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8DD76" w14:textId="60C55A37" w:rsidR="009F362A" w:rsidRPr="0092454A" w:rsidRDefault="0005244B" w:rsidP="0005244B">
      <w:pPr>
        <w:jc w:val="right"/>
        <w:rPr>
          <w:sz w:val="28"/>
          <w:szCs w:val="28"/>
        </w:rPr>
      </w:pPr>
      <w:r>
        <w:rPr>
          <w:sz w:val="40"/>
          <w:szCs w:val="40"/>
        </w:rPr>
        <w:t>0</w:t>
      </w:r>
      <w:r w:rsidR="002633C8">
        <w:rPr>
          <w:sz w:val="40"/>
          <w:szCs w:val="40"/>
        </w:rPr>
        <w:t>2</w:t>
      </w:r>
      <w:r>
        <w:rPr>
          <w:sz w:val="40"/>
          <w:szCs w:val="40"/>
        </w:rPr>
        <w:t xml:space="preserve"> </w:t>
      </w:r>
    </w:p>
    <w:p w14:paraId="0644D874" w14:textId="77777777" w:rsidR="0005244B" w:rsidRPr="0092454A" w:rsidRDefault="0005244B" w:rsidP="000524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54A">
        <w:rPr>
          <w:rFonts w:hint="cs"/>
          <w:sz w:val="28"/>
          <w:szCs w:val="28"/>
          <w:rtl/>
        </w:rPr>
        <w:t xml:space="preserve">آشنایی با </w:t>
      </w:r>
      <w:r w:rsidRPr="0092454A">
        <w:rPr>
          <w:sz w:val="28"/>
          <w:szCs w:val="28"/>
        </w:rPr>
        <w:t xml:space="preserve">syntax </w:t>
      </w:r>
      <w:r w:rsidRPr="0092454A">
        <w:rPr>
          <w:rFonts w:hint="cs"/>
          <w:sz w:val="28"/>
          <w:szCs w:val="28"/>
          <w:rtl/>
        </w:rPr>
        <w:t xml:space="preserve"> و ساختار کلی کد های </w:t>
      </w:r>
      <w:proofErr w:type="spellStart"/>
      <w:r w:rsidRPr="0092454A">
        <w:rPr>
          <w:sz w:val="28"/>
          <w:szCs w:val="28"/>
        </w:rPr>
        <w:t>css</w:t>
      </w:r>
      <w:proofErr w:type="spellEnd"/>
    </w:p>
    <w:p w14:paraId="1A3092CA" w14:textId="77777777" w:rsidR="0005244B" w:rsidRDefault="0005244B" w:rsidP="000524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454A">
        <w:rPr>
          <w:sz w:val="28"/>
          <w:szCs w:val="28"/>
        </w:rPr>
        <w:t xml:space="preserve"> </w:t>
      </w:r>
      <w:r w:rsidR="0092454A">
        <w:rPr>
          <w:rFonts w:hint="cs"/>
          <w:sz w:val="28"/>
          <w:szCs w:val="28"/>
          <w:rtl/>
        </w:rPr>
        <w:t xml:space="preserve">تعریف اجزا در گزارش روزانه </w:t>
      </w:r>
    </w:p>
    <w:p w14:paraId="547C0F25" w14:textId="77777777" w:rsidR="0092454A" w:rsidRDefault="0092454A" w:rsidP="0092454A">
      <w:pPr>
        <w:pStyle w:val="ListParagraph"/>
        <w:rPr>
          <w:sz w:val="28"/>
          <w:szCs w:val="28"/>
          <w:rtl/>
        </w:rPr>
      </w:pPr>
    </w:p>
    <w:p w14:paraId="290E3491" w14:textId="77777777" w:rsidR="00D431B7" w:rsidRDefault="00D431B7" w:rsidP="0092454A">
      <w:pPr>
        <w:pStyle w:val="ListParagraph"/>
        <w:rPr>
          <w:sz w:val="28"/>
          <w:szCs w:val="28"/>
          <w:rtl/>
        </w:rPr>
      </w:pPr>
    </w:p>
    <w:p w14:paraId="1C55DB96" w14:textId="6667D773" w:rsidR="00D431B7" w:rsidRPr="0094702D" w:rsidRDefault="00D431B7" w:rsidP="0092454A">
      <w:pPr>
        <w:pStyle w:val="ListParagraph"/>
        <w:rPr>
          <w:rFonts w:cs="B Titr"/>
          <w:b/>
          <w:bCs/>
          <w:sz w:val="28"/>
          <w:szCs w:val="28"/>
          <w:rtl/>
        </w:rPr>
      </w:pPr>
      <w:r w:rsidRPr="0094702D">
        <w:rPr>
          <w:rFonts w:cs="B Titr" w:hint="cs"/>
          <w:b/>
          <w:bCs/>
          <w:sz w:val="28"/>
          <w:szCs w:val="28"/>
          <w:rtl/>
        </w:rPr>
        <w:t xml:space="preserve">تعریف کلی ساختار سینتکس </w:t>
      </w:r>
      <w:r w:rsidRPr="0094702D">
        <w:rPr>
          <w:rFonts w:cs="B Titr"/>
          <w:b/>
          <w:bCs/>
          <w:sz w:val="28"/>
          <w:szCs w:val="28"/>
        </w:rPr>
        <w:t>CSS</w:t>
      </w:r>
      <w:r w:rsidRPr="0094702D">
        <w:rPr>
          <w:rFonts w:cs="B Titr" w:hint="cs"/>
          <w:b/>
          <w:bCs/>
          <w:sz w:val="28"/>
          <w:szCs w:val="28"/>
          <w:rtl/>
        </w:rPr>
        <w:t xml:space="preserve"> به این صورت هست :</w:t>
      </w:r>
    </w:p>
    <w:p w14:paraId="3680916E" w14:textId="77777777" w:rsidR="0094702D" w:rsidRPr="0094702D" w:rsidRDefault="0094702D" w:rsidP="0092454A">
      <w:pPr>
        <w:pStyle w:val="ListParagraph"/>
        <w:rPr>
          <w:rFonts w:cs="B Titr"/>
          <w:b/>
          <w:bCs/>
          <w:sz w:val="28"/>
          <w:szCs w:val="28"/>
          <w:rtl/>
        </w:rPr>
      </w:pPr>
    </w:p>
    <w:p w14:paraId="68F9B1F8" w14:textId="1CCB0768" w:rsidR="00D431B7" w:rsidRPr="0094702D" w:rsidRDefault="00C848F6" w:rsidP="0094702D">
      <w:pPr>
        <w:pStyle w:val="ListParagraph"/>
        <w:numPr>
          <w:ilvl w:val="0"/>
          <w:numId w:val="3"/>
        </w:numPr>
        <w:rPr>
          <w:rFonts w:cs="B Titr"/>
          <w:sz w:val="28"/>
          <w:szCs w:val="28"/>
          <w:rtl/>
        </w:rPr>
      </w:pPr>
      <w:proofErr w:type="gramStart"/>
      <w:r w:rsidRPr="0094702D">
        <w:rPr>
          <w:rFonts w:cs="B Titr"/>
          <w:sz w:val="28"/>
          <w:szCs w:val="28"/>
        </w:rPr>
        <w:t>Selector</w:t>
      </w:r>
      <w:r w:rsidRPr="0094702D">
        <w:rPr>
          <w:rFonts w:cs="B Titr" w:hint="cs"/>
          <w:sz w:val="28"/>
          <w:szCs w:val="28"/>
          <w:rtl/>
        </w:rPr>
        <w:t xml:space="preserve"> :</w:t>
      </w:r>
      <w:proofErr w:type="gramEnd"/>
      <w:r w:rsidRPr="0094702D">
        <w:rPr>
          <w:rFonts w:cs="B Titr" w:hint="cs"/>
          <w:sz w:val="28"/>
          <w:szCs w:val="28"/>
          <w:rtl/>
        </w:rPr>
        <w:t xml:space="preserve"> یا همان برچسب یا اتیکت یا عبارت که همانند تگ ها در </w:t>
      </w:r>
      <w:r w:rsidRPr="0094702D">
        <w:rPr>
          <w:rFonts w:cs="B Titr"/>
          <w:sz w:val="28"/>
          <w:szCs w:val="28"/>
        </w:rPr>
        <w:t>HTML</w:t>
      </w:r>
      <w:r w:rsidRPr="0094702D">
        <w:rPr>
          <w:rFonts w:cs="B Titr" w:hint="cs"/>
          <w:sz w:val="28"/>
          <w:szCs w:val="28"/>
          <w:rtl/>
        </w:rPr>
        <w:t xml:space="preserve"> عمل میکند.</w:t>
      </w:r>
    </w:p>
    <w:p w14:paraId="6480E333" w14:textId="04DEEF59" w:rsidR="00C848F6" w:rsidRPr="0094702D" w:rsidRDefault="002561D4" w:rsidP="0094702D">
      <w:pPr>
        <w:pStyle w:val="ListParagraph"/>
        <w:numPr>
          <w:ilvl w:val="0"/>
          <w:numId w:val="3"/>
        </w:numPr>
        <w:rPr>
          <w:rFonts w:cs="B Titr"/>
          <w:sz w:val="28"/>
          <w:szCs w:val="28"/>
          <w:rtl/>
        </w:rPr>
      </w:pPr>
      <w:proofErr w:type="gramStart"/>
      <w:r w:rsidRPr="0094702D">
        <w:rPr>
          <w:rFonts w:cs="B Titr"/>
          <w:sz w:val="28"/>
          <w:szCs w:val="28"/>
        </w:rPr>
        <w:t>Declaration</w:t>
      </w:r>
      <w:r w:rsidRPr="0094702D">
        <w:rPr>
          <w:rFonts w:cs="B Titr" w:hint="cs"/>
          <w:sz w:val="28"/>
          <w:szCs w:val="28"/>
          <w:rtl/>
        </w:rPr>
        <w:t xml:space="preserve"> :</w:t>
      </w:r>
      <w:proofErr w:type="gramEnd"/>
      <w:r w:rsidRPr="0094702D">
        <w:rPr>
          <w:rFonts w:cs="B Titr" w:hint="cs"/>
          <w:sz w:val="28"/>
          <w:szCs w:val="28"/>
          <w:rtl/>
        </w:rPr>
        <w:t xml:space="preserve"> یا تعریف، که از دو جزء </w:t>
      </w:r>
      <w:r w:rsidRPr="0094702D">
        <w:rPr>
          <w:rFonts w:cs="B Titr"/>
          <w:sz w:val="28"/>
          <w:szCs w:val="28"/>
        </w:rPr>
        <w:t>Property</w:t>
      </w:r>
      <w:r w:rsidRPr="0094702D">
        <w:rPr>
          <w:rFonts w:cs="B Titr" w:hint="cs"/>
          <w:sz w:val="28"/>
          <w:szCs w:val="28"/>
          <w:rtl/>
        </w:rPr>
        <w:t xml:space="preserve">(خاصیت، ویژگی) و </w:t>
      </w:r>
      <w:r w:rsidRPr="0094702D">
        <w:rPr>
          <w:rFonts w:cs="B Titr"/>
          <w:sz w:val="28"/>
          <w:szCs w:val="28"/>
        </w:rPr>
        <w:t>Value</w:t>
      </w:r>
      <w:r w:rsidRPr="0094702D">
        <w:rPr>
          <w:rFonts w:cs="B Titr" w:hint="cs"/>
          <w:sz w:val="28"/>
          <w:szCs w:val="28"/>
          <w:rtl/>
        </w:rPr>
        <w:t>(مقدار، ارزش) تشکیل شده.</w:t>
      </w:r>
    </w:p>
    <w:p w14:paraId="36F73519" w14:textId="77777777" w:rsidR="002561D4" w:rsidRDefault="002561D4" w:rsidP="00C848F6">
      <w:pPr>
        <w:pStyle w:val="ListParagraph"/>
        <w:rPr>
          <w:sz w:val="28"/>
          <w:szCs w:val="28"/>
          <w:rtl/>
        </w:rPr>
      </w:pPr>
    </w:p>
    <w:p w14:paraId="0903FEF0" w14:textId="3E0F7AF1" w:rsidR="002561D4" w:rsidRPr="007F278D" w:rsidRDefault="002561D4" w:rsidP="0094702D">
      <w:pPr>
        <w:pStyle w:val="ListParagraph"/>
        <w:spacing w:line="480" w:lineRule="auto"/>
        <w:rPr>
          <w:sz w:val="24"/>
          <w:szCs w:val="24"/>
          <w:rtl/>
        </w:rPr>
      </w:pPr>
      <w:r w:rsidRPr="007F278D">
        <w:rPr>
          <w:sz w:val="24"/>
          <w:szCs w:val="24"/>
        </w:rPr>
        <w:t>Selector</w:t>
      </w:r>
      <w:r w:rsidRPr="007F278D">
        <w:rPr>
          <w:rFonts w:hint="cs"/>
          <w:sz w:val="24"/>
          <w:szCs w:val="24"/>
          <w:rtl/>
        </w:rPr>
        <w:t xml:space="preserve">ها به اِلِمان ها یا مولفه ها در </w:t>
      </w:r>
      <w:r w:rsidRPr="007F278D">
        <w:rPr>
          <w:sz w:val="24"/>
          <w:szCs w:val="24"/>
        </w:rPr>
        <w:t>HTML</w:t>
      </w:r>
      <w:r w:rsidRPr="007F278D">
        <w:rPr>
          <w:rFonts w:hint="cs"/>
          <w:sz w:val="24"/>
          <w:szCs w:val="24"/>
          <w:rtl/>
        </w:rPr>
        <w:t xml:space="preserve"> اشاره دارند. (</w:t>
      </w:r>
      <w:r w:rsidRPr="007F278D">
        <w:rPr>
          <w:sz w:val="24"/>
          <w:szCs w:val="24"/>
        </w:rPr>
        <w:t>Elements</w:t>
      </w:r>
      <w:r w:rsidRPr="007F278D">
        <w:rPr>
          <w:rFonts w:hint="cs"/>
          <w:sz w:val="24"/>
          <w:szCs w:val="24"/>
          <w:rtl/>
        </w:rPr>
        <w:t xml:space="preserve">) </w:t>
      </w:r>
    </w:p>
    <w:p w14:paraId="6D219A80" w14:textId="54AFF614" w:rsidR="002561D4" w:rsidRPr="007F278D" w:rsidRDefault="00A5420A" w:rsidP="0094702D">
      <w:pPr>
        <w:pStyle w:val="ListParagraph"/>
        <w:spacing w:line="480" w:lineRule="auto"/>
        <w:rPr>
          <w:sz w:val="24"/>
          <w:szCs w:val="24"/>
          <w:rtl/>
        </w:rPr>
      </w:pPr>
      <w:r w:rsidRPr="007F278D">
        <w:rPr>
          <w:sz w:val="24"/>
          <w:szCs w:val="24"/>
        </w:rPr>
        <w:t>Declaration Block</w:t>
      </w:r>
      <w:r w:rsidRPr="007F278D">
        <w:rPr>
          <w:rFonts w:hint="cs"/>
          <w:sz w:val="24"/>
          <w:szCs w:val="24"/>
          <w:rtl/>
        </w:rPr>
        <w:t xml:space="preserve"> (دسته یا بخش و بلوک معرف) شامل یک یا چند "تعریف" می شود که با استفاده از سمیکالن از هم تفکیک میشوند.</w:t>
      </w:r>
    </w:p>
    <w:p w14:paraId="3B1F54DC" w14:textId="529B2732" w:rsidR="00A5420A" w:rsidRPr="007F278D" w:rsidRDefault="008605D5" w:rsidP="0094702D">
      <w:pPr>
        <w:pStyle w:val="ListParagraph"/>
        <w:spacing w:line="480" w:lineRule="auto"/>
        <w:rPr>
          <w:sz w:val="24"/>
          <w:szCs w:val="24"/>
          <w:rtl/>
        </w:rPr>
      </w:pPr>
      <w:r w:rsidRPr="007F278D">
        <w:rPr>
          <w:rFonts w:hint="cs"/>
          <w:sz w:val="24"/>
          <w:szCs w:val="24"/>
          <w:rtl/>
        </w:rPr>
        <w:t xml:space="preserve">هر </w:t>
      </w:r>
      <w:r w:rsidRPr="007F278D">
        <w:rPr>
          <w:sz w:val="24"/>
          <w:szCs w:val="24"/>
        </w:rPr>
        <w:t>Declaration</w:t>
      </w:r>
      <w:r w:rsidRPr="007F278D">
        <w:rPr>
          <w:rFonts w:hint="cs"/>
          <w:sz w:val="24"/>
          <w:szCs w:val="24"/>
          <w:rtl/>
        </w:rPr>
        <w:t xml:space="preserve"> شامل دو بخش اصلی است :</w:t>
      </w:r>
    </w:p>
    <w:p w14:paraId="7A79085D" w14:textId="1C52042C" w:rsidR="008605D5" w:rsidRPr="007F278D" w:rsidRDefault="008605D5" w:rsidP="0094702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7F278D">
        <w:rPr>
          <w:sz w:val="24"/>
          <w:szCs w:val="24"/>
        </w:rPr>
        <w:t>CSS Property Name</w:t>
      </w:r>
      <w:r w:rsidRPr="007F278D">
        <w:rPr>
          <w:rFonts w:hint="cs"/>
          <w:sz w:val="24"/>
          <w:szCs w:val="24"/>
          <w:rtl/>
        </w:rPr>
        <w:t xml:space="preserve"> (نام مشخص کننده یک خاصیت)</w:t>
      </w:r>
    </w:p>
    <w:p w14:paraId="2BC52BFB" w14:textId="02D4EF40" w:rsidR="008605D5" w:rsidRPr="007F278D" w:rsidRDefault="008605D5" w:rsidP="0094702D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7F278D">
        <w:rPr>
          <w:sz w:val="24"/>
          <w:szCs w:val="24"/>
        </w:rPr>
        <w:t>Value</w:t>
      </w:r>
      <w:r w:rsidRPr="007F278D">
        <w:rPr>
          <w:rFonts w:hint="cs"/>
          <w:sz w:val="24"/>
          <w:szCs w:val="24"/>
          <w:rtl/>
        </w:rPr>
        <w:t xml:space="preserve"> (مقدار یا ارزش)</w:t>
      </w:r>
    </w:p>
    <w:p w14:paraId="50E22F4A" w14:textId="2493D77D" w:rsidR="00756D0E" w:rsidRDefault="00756D0E" w:rsidP="0094702D">
      <w:pPr>
        <w:spacing w:line="480" w:lineRule="auto"/>
        <w:ind w:left="720"/>
        <w:rPr>
          <w:sz w:val="28"/>
          <w:szCs w:val="28"/>
          <w:rtl/>
        </w:rPr>
      </w:pPr>
      <w:r w:rsidRPr="007F278D">
        <w:rPr>
          <w:rFonts w:hint="cs"/>
          <w:sz w:val="24"/>
          <w:szCs w:val="24"/>
          <w:rtl/>
        </w:rPr>
        <w:t xml:space="preserve">تعاریف یا </w:t>
      </w:r>
      <w:r w:rsidRPr="007F278D">
        <w:rPr>
          <w:sz w:val="24"/>
          <w:szCs w:val="24"/>
        </w:rPr>
        <w:t>Declaration</w:t>
      </w:r>
      <w:r w:rsidRPr="007F278D">
        <w:rPr>
          <w:rFonts w:hint="cs"/>
          <w:sz w:val="24"/>
          <w:szCs w:val="24"/>
          <w:rtl/>
        </w:rPr>
        <w:t xml:space="preserve">های چندگانه (بیش از یکی) با استفاده از سمیکالن از هم تفکیک شده، و هر </w:t>
      </w:r>
      <w:r w:rsidRPr="007F278D">
        <w:rPr>
          <w:sz w:val="24"/>
          <w:szCs w:val="24"/>
        </w:rPr>
        <w:t>Declaration Blocks</w:t>
      </w:r>
      <w:r w:rsidRPr="007F278D">
        <w:rPr>
          <w:rFonts w:hint="cs"/>
          <w:sz w:val="24"/>
          <w:szCs w:val="24"/>
          <w:rtl/>
        </w:rPr>
        <w:t>(بلوک های معرف) توسط آکولاد باز و بسته ( {} ) احاطه شده است.</w:t>
      </w:r>
    </w:p>
    <w:p w14:paraId="3D3F2CD0" w14:textId="47F2110B" w:rsidR="00756D0E" w:rsidRDefault="00756D0E" w:rsidP="00F82B5C">
      <w:pPr>
        <w:ind w:left="720"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به عنوان مثال:</w:t>
      </w:r>
    </w:p>
    <w:p w14:paraId="62D4CC2D" w14:textId="602D77C7" w:rsidR="00F82B5C" w:rsidRPr="00F82B5C" w:rsidRDefault="00F82B5C" w:rsidP="00F82B5C">
      <w:pPr>
        <w:bidi w:val="0"/>
        <w:jc w:val="center"/>
        <w:rPr>
          <w:sz w:val="28"/>
          <w:szCs w:val="28"/>
        </w:rPr>
      </w:pPr>
      <w:proofErr w:type="gramStart"/>
      <w:r w:rsidRPr="00F82B5C">
        <w:rPr>
          <w:sz w:val="28"/>
          <w:szCs w:val="28"/>
        </w:rPr>
        <w:t>P</w:t>
      </w:r>
      <w:r>
        <w:rPr>
          <w:rFonts w:hint="cs"/>
          <w:sz w:val="28"/>
          <w:szCs w:val="28"/>
          <w:rtl/>
        </w:rPr>
        <w:t xml:space="preserve"> }</w:t>
      </w:r>
      <w:proofErr w:type="gramEnd"/>
      <w:r>
        <w:rPr>
          <w:rFonts w:hint="cs"/>
          <w:sz w:val="28"/>
          <w:szCs w:val="28"/>
          <w:rtl/>
        </w:rPr>
        <w:t xml:space="preserve"> </w:t>
      </w:r>
    </w:p>
    <w:p w14:paraId="18A9C0EE" w14:textId="4295CC48" w:rsidR="00F82B5C" w:rsidRPr="00F82B5C" w:rsidRDefault="00F82B5C" w:rsidP="00F82B5C">
      <w:pPr>
        <w:bidi w:val="0"/>
        <w:jc w:val="center"/>
        <w:rPr>
          <w:sz w:val="28"/>
          <w:szCs w:val="28"/>
        </w:rPr>
      </w:pPr>
      <w:r w:rsidRPr="00F82B5C">
        <w:rPr>
          <w:sz w:val="28"/>
          <w:szCs w:val="28"/>
        </w:rPr>
        <w:t>color: red</w:t>
      </w:r>
      <w:r w:rsidRPr="00F82B5C">
        <w:rPr>
          <w:rFonts w:cs="Arial"/>
          <w:sz w:val="28"/>
          <w:szCs w:val="28"/>
          <w:rtl/>
        </w:rPr>
        <w:t>;</w:t>
      </w:r>
    </w:p>
    <w:p w14:paraId="435B1C97" w14:textId="07CAADA4" w:rsidR="00F82B5C" w:rsidRPr="00F82B5C" w:rsidRDefault="00F82B5C" w:rsidP="00F82B5C">
      <w:pPr>
        <w:bidi w:val="0"/>
        <w:jc w:val="center"/>
        <w:rPr>
          <w:sz w:val="28"/>
          <w:szCs w:val="28"/>
        </w:rPr>
      </w:pPr>
      <w:r w:rsidRPr="00F82B5C">
        <w:rPr>
          <w:sz w:val="28"/>
          <w:szCs w:val="28"/>
        </w:rPr>
        <w:t>text-align: center</w:t>
      </w:r>
      <w:r w:rsidRPr="00F82B5C">
        <w:rPr>
          <w:rFonts w:cs="Arial"/>
          <w:sz w:val="28"/>
          <w:szCs w:val="28"/>
          <w:rtl/>
        </w:rPr>
        <w:t>;</w:t>
      </w:r>
    </w:p>
    <w:p w14:paraId="795A3A89" w14:textId="19649431" w:rsidR="00F82B5C" w:rsidRDefault="00F82B5C" w:rsidP="00F82B5C">
      <w:pPr>
        <w:bidi w:val="0"/>
        <w:jc w:val="center"/>
        <w:rPr>
          <w:sz w:val="28"/>
          <w:szCs w:val="28"/>
          <w:rtl/>
        </w:rPr>
      </w:pPr>
      <w:r w:rsidRPr="00F82B5C">
        <w:rPr>
          <w:rFonts w:cs="Arial"/>
          <w:sz w:val="28"/>
          <w:szCs w:val="28"/>
          <w:rtl/>
        </w:rPr>
        <w:t>}</w:t>
      </w:r>
    </w:p>
    <w:p w14:paraId="76D39756" w14:textId="16FA4F08" w:rsidR="00756D0E" w:rsidRPr="007F278D" w:rsidRDefault="00756D0E" w:rsidP="00756D0E">
      <w:pPr>
        <w:ind w:left="720"/>
        <w:rPr>
          <w:rFonts w:cs="B Nazanin"/>
          <w:sz w:val="28"/>
          <w:szCs w:val="28"/>
          <w:u w:val="single"/>
          <w:rtl/>
        </w:rPr>
      </w:pPr>
      <w:r w:rsidRPr="007F278D">
        <w:rPr>
          <w:rFonts w:cs="B Nazanin"/>
          <w:sz w:val="28"/>
          <w:szCs w:val="28"/>
          <w:u w:val="single"/>
        </w:rPr>
        <w:lastRenderedPageBreak/>
        <w:t>&lt;p&gt;&lt;/p</w:t>
      </w:r>
      <w:proofErr w:type="gramStart"/>
      <w:r w:rsidRPr="007F278D">
        <w:rPr>
          <w:rFonts w:cs="B Nazanin"/>
          <w:sz w:val="28"/>
          <w:szCs w:val="28"/>
          <w:u w:val="single"/>
        </w:rPr>
        <w:t>&gt;</w:t>
      </w:r>
      <w:r w:rsidRPr="007F278D">
        <w:rPr>
          <w:rFonts w:cs="B Nazanin" w:hint="cs"/>
          <w:sz w:val="28"/>
          <w:szCs w:val="28"/>
          <w:u w:val="single"/>
          <w:rtl/>
        </w:rPr>
        <w:t xml:space="preserve"> :</w:t>
      </w:r>
      <w:proofErr w:type="gramEnd"/>
      <w:r w:rsidRPr="007F278D">
        <w:rPr>
          <w:rFonts w:cs="B Nazanin" w:hint="cs"/>
          <w:sz w:val="28"/>
          <w:szCs w:val="28"/>
          <w:u w:val="single"/>
          <w:rtl/>
        </w:rPr>
        <w:t xml:space="preserve"> یک </w:t>
      </w:r>
      <w:r w:rsidRPr="007F278D">
        <w:rPr>
          <w:rFonts w:cs="B Nazanin"/>
          <w:sz w:val="28"/>
          <w:szCs w:val="28"/>
          <w:u w:val="single"/>
        </w:rPr>
        <w:t>Selector</w:t>
      </w:r>
      <w:r w:rsidRPr="007F278D">
        <w:rPr>
          <w:rFonts w:cs="B Nazanin" w:hint="cs"/>
          <w:sz w:val="28"/>
          <w:szCs w:val="28"/>
          <w:u w:val="single"/>
          <w:rtl/>
        </w:rPr>
        <w:t xml:space="preserve"> است که </w:t>
      </w:r>
      <w:r w:rsidR="00913887" w:rsidRPr="007F278D">
        <w:rPr>
          <w:rFonts w:cs="B Nazanin" w:hint="cs"/>
          <w:sz w:val="28"/>
          <w:szCs w:val="28"/>
          <w:u w:val="single"/>
          <w:rtl/>
        </w:rPr>
        <w:t xml:space="preserve">به المان یا مولفه ها در </w:t>
      </w:r>
      <w:r w:rsidR="00913887" w:rsidRPr="007F278D">
        <w:rPr>
          <w:rFonts w:cs="B Nazanin"/>
          <w:sz w:val="28"/>
          <w:szCs w:val="28"/>
          <w:u w:val="single"/>
        </w:rPr>
        <w:t>HTML</w:t>
      </w:r>
      <w:r w:rsidR="00913887" w:rsidRPr="007F278D">
        <w:rPr>
          <w:rFonts w:cs="B Nazanin" w:hint="cs"/>
          <w:sz w:val="28"/>
          <w:szCs w:val="28"/>
          <w:u w:val="single"/>
          <w:rtl/>
        </w:rPr>
        <w:t xml:space="preserve"> اشاره میکند.</w:t>
      </w:r>
    </w:p>
    <w:p w14:paraId="47B9AFAD" w14:textId="6736DFE1" w:rsidR="00913887" w:rsidRPr="007F278D" w:rsidRDefault="00913887" w:rsidP="00756D0E">
      <w:pPr>
        <w:ind w:left="720"/>
        <w:rPr>
          <w:rFonts w:cs="B Nazanin"/>
          <w:sz w:val="28"/>
          <w:szCs w:val="28"/>
          <w:u w:val="single"/>
          <w:rtl/>
        </w:rPr>
      </w:pPr>
      <w:proofErr w:type="gramStart"/>
      <w:r w:rsidRPr="007F278D">
        <w:rPr>
          <w:rFonts w:cs="B Nazanin"/>
          <w:sz w:val="28"/>
          <w:szCs w:val="28"/>
          <w:u w:val="single"/>
        </w:rPr>
        <w:t>Color</w:t>
      </w:r>
      <w:r w:rsidRPr="007F278D">
        <w:rPr>
          <w:rFonts w:cs="B Nazanin" w:hint="cs"/>
          <w:sz w:val="28"/>
          <w:szCs w:val="28"/>
          <w:u w:val="single"/>
          <w:rtl/>
        </w:rPr>
        <w:t>(</w:t>
      </w:r>
      <w:proofErr w:type="gramEnd"/>
      <w:r w:rsidRPr="007F278D">
        <w:rPr>
          <w:rFonts w:cs="B Nazanin" w:hint="cs"/>
          <w:sz w:val="28"/>
          <w:szCs w:val="28"/>
          <w:u w:val="single"/>
          <w:rtl/>
        </w:rPr>
        <w:t xml:space="preserve">خاصیت رنگ) : یک خاصیت یا ویژگیست، و </w:t>
      </w:r>
      <w:r w:rsidRPr="007F278D">
        <w:rPr>
          <w:rFonts w:cs="B Nazanin"/>
          <w:sz w:val="28"/>
          <w:szCs w:val="28"/>
          <w:u w:val="single"/>
        </w:rPr>
        <w:t>Red</w:t>
      </w:r>
      <w:r w:rsidRPr="007F278D">
        <w:rPr>
          <w:rFonts w:cs="B Nazanin" w:hint="cs"/>
          <w:sz w:val="28"/>
          <w:szCs w:val="28"/>
          <w:u w:val="single"/>
          <w:rtl/>
        </w:rPr>
        <w:t xml:space="preserve"> (رنگ قرمز) یک مقدار یا ارزش ویژگی محسوب میشود.</w:t>
      </w:r>
    </w:p>
    <w:p w14:paraId="57B2653B" w14:textId="44BF22AA" w:rsidR="00913887" w:rsidRPr="007F278D" w:rsidRDefault="00913887" w:rsidP="00756D0E">
      <w:pPr>
        <w:ind w:left="720"/>
        <w:rPr>
          <w:rFonts w:cs="B Nazanin"/>
          <w:sz w:val="28"/>
          <w:szCs w:val="28"/>
          <w:u w:val="single"/>
          <w:rtl/>
        </w:rPr>
      </w:pPr>
      <w:r w:rsidRPr="007F278D">
        <w:rPr>
          <w:rFonts w:cs="B Nazanin"/>
          <w:sz w:val="28"/>
          <w:szCs w:val="28"/>
          <w:u w:val="single"/>
        </w:rPr>
        <w:t>Text-Align</w:t>
      </w:r>
      <w:r w:rsidRPr="007F278D">
        <w:rPr>
          <w:rFonts w:cs="B Nazanin" w:hint="cs"/>
          <w:sz w:val="28"/>
          <w:szCs w:val="28"/>
          <w:u w:val="single"/>
          <w:rtl/>
        </w:rPr>
        <w:t xml:space="preserve"> (تراز کردن متن</w:t>
      </w:r>
      <w:proofErr w:type="gramStart"/>
      <w:r w:rsidRPr="007F278D">
        <w:rPr>
          <w:rFonts w:cs="B Nazanin" w:hint="cs"/>
          <w:sz w:val="28"/>
          <w:szCs w:val="28"/>
          <w:u w:val="single"/>
          <w:rtl/>
        </w:rPr>
        <w:t>) :</w:t>
      </w:r>
      <w:proofErr w:type="gramEnd"/>
      <w:r w:rsidRPr="007F278D">
        <w:rPr>
          <w:rFonts w:cs="B Nazanin" w:hint="cs"/>
          <w:sz w:val="28"/>
          <w:szCs w:val="28"/>
          <w:u w:val="single"/>
          <w:rtl/>
        </w:rPr>
        <w:t xml:space="preserve"> یک ویژگیست، و </w:t>
      </w:r>
      <w:r w:rsidRPr="007F278D">
        <w:rPr>
          <w:rFonts w:cs="B Nazanin"/>
          <w:sz w:val="28"/>
          <w:szCs w:val="28"/>
          <w:u w:val="single"/>
        </w:rPr>
        <w:t>Center</w:t>
      </w:r>
      <w:r w:rsidRPr="007F278D">
        <w:rPr>
          <w:rFonts w:cs="B Nazanin" w:hint="cs"/>
          <w:sz w:val="28"/>
          <w:szCs w:val="28"/>
          <w:u w:val="single"/>
          <w:rtl/>
        </w:rPr>
        <w:t xml:space="preserve"> (وسط/ مرکز) به عنوان ارزش و مقدار آن ویژگی محسوب میشود.</w:t>
      </w:r>
    </w:p>
    <w:sectPr w:rsidR="00913887" w:rsidRPr="007F278D" w:rsidSect="001B727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B7417"/>
    <w:multiLevelType w:val="hybridMultilevel"/>
    <w:tmpl w:val="E9FE53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7A6914"/>
    <w:multiLevelType w:val="hybridMultilevel"/>
    <w:tmpl w:val="E7C4D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0B11C3"/>
    <w:multiLevelType w:val="hybridMultilevel"/>
    <w:tmpl w:val="DB9CA358"/>
    <w:lvl w:ilvl="0" w:tplc="16540B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313951">
    <w:abstractNumId w:val="2"/>
  </w:num>
  <w:num w:numId="2" w16cid:durableId="101001258">
    <w:abstractNumId w:val="0"/>
  </w:num>
  <w:num w:numId="3" w16cid:durableId="796947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54E4"/>
    <w:rsid w:val="0005244B"/>
    <w:rsid w:val="00187CCF"/>
    <w:rsid w:val="001B7276"/>
    <w:rsid w:val="001D7AD7"/>
    <w:rsid w:val="002254E4"/>
    <w:rsid w:val="002561D4"/>
    <w:rsid w:val="002633C8"/>
    <w:rsid w:val="00756D0E"/>
    <w:rsid w:val="007F278D"/>
    <w:rsid w:val="008605D5"/>
    <w:rsid w:val="00913887"/>
    <w:rsid w:val="0092454A"/>
    <w:rsid w:val="0094702D"/>
    <w:rsid w:val="009F362A"/>
    <w:rsid w:val="00A5420A"/>
    <w:rsid w:val="00C848F6"/>
    <w:rsid w:val="00D431B7"/>
    <w:rsid w:val="00F024D5"/>
    <w:rsid w:val="00F8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0DAD"/>
  <w15:docId w15:val="{B0AFBA3B-10CF-4F1B-AC79-59BE3153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 Pardazandeh</dc:creator>
  <cp:keywords/>
  <dc:description/>
  <cp:lastModifiedBy>Reza Behzadi Zadeh</cp:lastModifiedBy>
  <cp:revision>8</cp:revision>
  <dcterms:created xsi:type="dcterms:W3CDTF">2023-06-03T08:31:00Z</dcterms:created>
  <dcterms:modified xsi:type="dcterms:W3CDTF">2024-03-12T00:11:00Z</dcterms:modified>
</cp:coreProperties>
</file>