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E82C" w14:textId="34F98837" w:rsidR="00513959" w:rsidRDefault="00513959" w:rsidP="00386008">
      <w:pPr>
        <w:autoSpaceDE w:val="0"/>
        <w:autoSpaceDN w:val="0"/>
        <w:adjustRightInd w:val="0"/>
        <w:spacing w:after="0" w:line="480" w:lineRule="auto"/>
        <w:jc w:val="right"/>
        <w:rPr>
          <w:rFonts w:ascii="Times New Roman" w:hAnsi="Times New Roman" w:cs="Times New Roman"/>
          <w:sz w:val="24"/>
          <w:szCs w:val="24"/>
        </w:rPr>
      </w:pPr>
      <w:r>
        <w:rPr>
          <w:rFonts w:ascii="Times New Roman" w:hAnsi="Times New Roman" w:cs="Times New Roman"/>
          <w:sz w:val="24"/>
          <w:szCs w:val="24"/>
        </w:rPr>
        <w:t>Reynaldo Ortiz</w:t>
      </w:r>
    </w:p>
    <w:p w14:paraId="63EB88F5" w14:textId="7346DAD4" w:rsidR="00BC3F43" w:rsidRDefault="00BC3F43" w:rsidP="00386008">
      <w:pPr>
        <w:autoSpaceDE w:val="0"/>
        <w:autoSpaceDN w:val="0"/>
        <w:adjustRightInd w:val="0"/>
        <w:spacing w:after="0" w:line="480" w:lineRule="auto"/>
        <w:jc w:val="right"/>
        <w:rPr>
          <w:rFonts w:ascii="Times New Roman" w:hAnsi="Times New Roman" w:cs="Times New Roman"/>
          <w:sz w:val="24"/>
          <w:szCs w:val="24"/>
        </w:rPr>
      </w:pPr>
      <w:r w:rsidRPr="00BC3F43">
        <w:rPr>
          <w:rFonts w:ascii="Times New Roman" w:hAnsi="Times New Roman" w:cs="Times New Roman"/>
          <w:sz w:val="24"/>
          <w:szCs w:val="24"/>
        </w:rPr>
        <w:t>CS-305-H7001 Software Security 23EW2</w:t>
      </w:r>
    </w:p>
    <w:p w14:paraId="6E8B5937" w14:textId="7517FC2B" w:rsidR="00386008" w:rsidRPr="00386008" w:rsidRDefault="00386008" w:rsidP="00386008">
      <w:pPr>
        <w:autoSpaceDE w:val="0"/>
        <w:autoSpaceDN w:val="0"/>
        <w:adjustRightInd w:val="0"/>
        <w:spacing w:after="0" w:line="480" w:lineRule="auto"/>
        <w:jc w:val="right"/>
        <w:rPr>
          <w:rFonts w:ascii="Times New Roman" w:hAnsi="Times New Roman" w:cs="Times New Roman"/>
          <w:sz w:val="24"/>
          <w:szCs w:val="24"/>
        </w:rPr>
      </w:pPr>
      <w:r w:rsidRPr="00386008">
        <w:rPr>
          <w:rFonts w:ascii="Times New Roman" w:hAnsi="Times New Roman" w:cs="Times New Roman"/>
          <w:sz w:val="24"/>
          <w:szCs w:val="24"/>
        </w:rPr>
        <w:t>5-2 Coding Assignment: Certificate Generation</w:t>
      </w:r>
    </w:p>
    <w:p w14:paraId="5857AF45" w14:textId="36EBD0DE" w:rsidR="00386008" w:rsidRPr="00386008" w:rsidRDefault="00386008" w:rsidP="00386008">
      <w:pPr>
        <w:autoSpaceDE w:val="0"/>
        <w:autoSpaceDN w:val="0"/>
        <w:adjustRightInd w:val="0"/>
        <w:spacing w:after="0" w:line="480" w:lineRule="auto"/>
        <w:jc w:val="right"/>
        <w:rPr>
          <w:rFonts w:ascii="Times New Roman" w:hAnsi="Times New Roman" w:cs="Times New Roman"/>
          <w:sz w:val="24"/>
          <w:szCs w:val="24"/>
        </w:rPr>
      </w:pPr>
    </w:p>
    <w:p w14:paraId="0FB8B695" w14:textId="77777777" w:rsidR="00386008" w:rsidRPr="00386008" w:rsidRDefault="00386008" w:rsidP="00386008">
      <w:pPr>
        <w:autoSpaceDE w:val="0"/>
        <w:autoSpaceDN w:val="0"/>
        <w:adjustRightInd w:val="0"/>
        <w:spacing w:after="0" w:line="480" w:lineRule="auto"/>
        <w:jc w:val="right"/>
        <w:rPr>
          <w:rFonts w:ascii="Times New Roman" w:hAnsi="Times New Roman" w:cs="Times New Roman"/>
          <w:sz w:val="24"/>
          <w:szCs w:val="24"/>
        </w:rPr>
      </w:pPr>
    </w:p>
    <w:p w14:paraId="72EA7309" w14:textId="547F9D3A" w:rsidR="00386008" w:rsidRPr="00386008" w:rsidRDefault="00386008" w:rsidP="00386008">
      <w:pPr>
        <w:autoSpaceDE w:val="0"/>
        <w:autoSpaceDN w:val="0"/>
        <w:adjustRightInd w:val="0"/>
        <w:spacing w:after="0" w:line="480" w:lineRule="auto"/>
        <w:rPr>
          <w:rFonts w:ascii="Times New Roman" w:hAnsi="Times New Roman" w:cs="Times New Roman"/>
          <w:sz w:val="24"/>
          <w:szCs w:val="24"/>
        </w:rPr>
      </w:pPr>
      <w:r w:rsidRPr="00386008">
        <w:rPr>
          <w:rFonts w:ascii="Times New Roman" w:hAnsi="Times New Roman" w:cs="Times New Roman"/>
          <w:sz w:val="24"/>
          <w:szCs w:val="24"/>
        </w:rPr>
        <w:t>Certificate Authorities:</w:t>
      </w:r>
    </w:p>
    <w:p w14:paraId="5D60191B" w14:textId="741D3D75" w:rsidR="00ED7567" w:rsidRDefault="00386008" w:rsidP="00386008">
      <w:pPr>
        <w:autoSpaceDE w:val="0"/>
        <w:autoSpaceDN w:val="0"/>
        <w:adjustRightInd w:val="0"/>
        <w:spacing w:after="0" w:line="480" w:lineRule="auto"/>
        <w:ind w:firstLine="720"/>
        <w:rPr>
          <w:rFonts w:ascii="Times New Roman" w:hAnsi="Times New Roman" w:cs="Times New Roman"/>
          <w:sz w:val="24"/>
          <w:szCs w:val="24"/>
        </w:rPr>
      </w:pPr>
      <w:r w:rsidRPr="00386008">
        <w:rPr>
          <w:rFonts w:ascii="Times New Roman" w:hAnsi="Times New Roman" w:cs="Times New Roman"/>
          <w:sz w:val="24"/>
          <w:szCs w:val="24"/>
        </w:rPr>
        <w:t>Certificate Authority</w:t>
      </w:r>
      <w:r>
        <w:rPr>
          <w:rFonts w:ascii="Times New Roman" w:hAnsi="Times New Roman" w:cs="Times New Roman"/>
          <w:sz w:val="24"/>
          <w:szCs w:val="24"/>
        </w:rPr>
        <w:t xml:space="preserve"> (CA)</w:t>
      </w:r>
      <w:r w:rsidRPr="00386008">
        <w:rPr>
          <w:rFonts w:ascii="Times New Roman" w:hAnsi="Times New Roman" w:cs="Times New Roman"/>
          <w:sz w:val="24"/>
          <w:szCs w:val="24"/>
        </w:rPr>
        <w:t xml:space="preserve"> </w:t>
      </w:r>
      <w:r>
        <w:rPr>
          <w:rFonts w:ascii="Times New Roman" w:hAnsi="Times New Roman" w:cs="Times New Roman"/>
          <w:sz w:val="24"/>
          <w:szCs w:val="24"/>
        </w:rPr>
        <w:t xml:space="preserve">is a tool that is utilized for online identity validations. The CA will allow a secure communication as well encrypted communication over the network. While doing as well confirming the authentication of sign documents by certifying that these documents had not been altered by any third party. CA has made possible to do banking, your taxes and shop by securing your transaction. </w:t>
      </w:r>
    </w:p>
    <w:p w14:paraId="20CBB5FB" w14:textId="747A1CDE" w:rsidR="00513959" w:rsidRPr="00513959" w:rsidRDefault="00513959" w:rsidP="00513959">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sidRPr="00513959">
        <w:rPr>
          <w:rFonts w:ascii="Times New Roman" w:hAnsi="Times New Roman" w:cs="Times New Roman"/>
          <w:color w:val="565A5C"/>
          <w:sz w:val="24"/>
          <w:szCs w:val="24"/>
          <w:shd w:val="clear" w:color="auto" w:fill="FFFFFF"/>
        </w:rPr>
        <w:t>certificate information</w:t>
      </w:r>
    </w:p>
    <w:p w14:paraId="25AE65EC" w14:textId="7EB45079" w:rsidR="00386008" w:rsidRDefault="00386008" w:rsidP="00386008">
      <w:pPr>
        <w:autoSpaceDE w:val="0"/>
        <w:autoSpaceDN w:val="0"/>
        <w:adjustRightInd w:val="0"/>
        <w:spacing w:after="0" w:line="480" w:lineRule="auto"/>
        <w:ind w:firstLine="720"/>
        <w:rPr>
          <w:rFonts w:ascii="Times New Roman" w:hAnsi="Times New Roman" w:cs="Times New Roman"/>
        </w:rPr>
      </w:pPr>
      <w:r w:rsidRPr="00386008">
        <w:rPr>
          <w:rFonts w:ascii="Times New Roman" w:hAnsi="Times New Roman" w:cs="Times New Roman"/>
        </w:rPr>
        <w:drawing>
          <wp:anchor distT="0" distB="0" distL="114300" distR="114300" simplePos="0" relativeHeight="251658240" behindDoc="0" locked="0" layoutInCell="1" allowOverlap="1" wp14:anchorId="1FA8CB87" wp14:editId="7C3B6FA5">
            <wp:simplePos x="0" y="0"/>
            <wp:positionH relativeFrom="margin">
              <wp:align>right</wp:align>
            </wp:positionH>
            <wp:positionV relativeFrom="paragraph">
              <wp:posOffset>125095</wp:posOffset>
            </wp:positionV>
            <wp:extent cx="6197600" cy="2000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97600" cy="2000250"/>
                    </a:xfrm>
                    <a:prstGeom prst="rect">
                      <a:avLst/>
                    </a:prstGeom>
                  </pic:spPr>
                </pic:pic>
              </a:graphicData>
            </a:graphic>
            <wp14:sizeRelV relativeFrom="margin">
              <wp14:pctHeight>0</wp14:pctHeight>
            </wp14:sizeRelV>
          </wp:anchor>
        </w:drawing>
      </w:r>
    </w:p>
    <w:p w14:paraId="66802DF6" w14:textId="773E1CEF" w:rsidR="00513959" w:rsidRPr="00513959" w:rsidRDefault="00513959" w:rsidP="00513959">
      <w:pPr>
        <w:rPr>
          <w:rFonts w:ascii="Times New Roman" w:hAnsi="Times New Roman" w:cs="Times New Roman"/>
        </w:rPr>
      </w:pPr>
    </w:p>
    <w:p w14:paraId="24E8F4B6" w14:textId="1800B593" w:rsidR="00513959" w:rsidRPr="00513959" w:rsidRDefault="00513959" w:rsidP="00513959">
      <w:pPr>
        <w:rPr>
          <w:rFonts w:ascii="Times New Roman" w:hAnsi="Times New Roman" w:cs="Times New Roman"/>
        </w:rPr>
      </w:pPr>
    </w:p>
    <w:p w14:paraId="6E427881" w14:textId="0715DE3C" w:rsidR="00513959" w:rsidRPr="00513959" w:rsidRDefault="00513959" w:rsidP="00513959">
      <w:pPr>
        <w:rPr>
          <w:rFonts w:ascii="Times New Roman" w:hAnsi="Times New Roman" w:cs="Times New Roman"/>
        </w:rPr>
      </w:pPr>
    </w:p>
    <w:p w14:paraId="6CFB5087" w14:textId="004D35BF" w:rsidR="00513959" w:rsidRPr="00513959" w:rsidRDefault="00513959" w:rsidP="00513959">
      <w:pPr>
        <w:rPr>
          <w:rFonts w:ascii="Times New Roman" w:hAnsi="Times New Roman" w:cs="Times New Roman"/>
        </w:rPr>
      </w:pPr>
    </w:p>
    <w:p w14:paraId="2D1386AD" w14:textId="61226DB8" w:rsidR="00513959" w:rsidRPr="00513959" w:rsidRDefault="00513959" w:rsidP="00513959">
      <w:pPr>
        <w:rPr>
          <w:rFonts w:ascii="Times New Roman" w:hAnsi="Times New Roman" w:cs="Times New Roman"/>
        </w:rPr>
      </w:pPr>
    </w:p>
    <w:p w14:paraId="00D81007" w14:textId="7BEB8A65" w:rsidR="00513959" w:rsidRPr="00513959" w:rsidRDefault="00513959" w:rsidP="00513959">
      <w:pPr>
        <w:rPr>
          <w:rFonts w:ascii="Times New Roman" w:hAnsi="Times New Roman" w:cs="Times New Roman"/>
        </w:rPr>
      </w:pPr>
    </w:p>
    <w:p w14:paraId="16294B31" w14:textId="4936579D" w:rsidR="00513959" w:rsidRPr="00513959" w:rsidRDefault="00513959" w:rsidP="00513959">
      <w:pPr>
        <w:rPr>
          <w:rFonts w:ascii="Times New Roman" w:hAnsi="Times New Roman" w:cs="Times New Roman"/>
        </w:rPr>
      </w:pPr>
    </w:p>
    <w:p w14:paraId="44CC0072" w14:textId="4F657717" w:rsidR="00513959" w:rsidRPr="00513959" w:rsidRDefault="00513959" w:rsidP="00513959">
      <w:pPr>
        <w:pStyle w:val="ListParagraph"/>
        <w:numPr>
          <w:ilvl w:val="0"/>
          <w:numId w:val="1"/>
        </w:numPr>
        <w:rPr>
          <w:rFonts w:ascii="Times New Roman" w:hAnsi="Times New Roman" w:cs="Times New Roman"/>
          <w:sz w:val="24"/>
          <w:szCs w:val="24"/>
        </w:rPr>
      </w:pPr>
      <w:r w:rsidRPr="00513959">
        <w:rPr>
          <w:rFonts w:ascii="Times New Roman" w:hAnsi="Times New Roman" w:cs="Times New Roman"/>
          <w:color w:val="565A5C"/>
          <w:sz w:val="24"/>
          <w:szCs w:val="24"/>
          <w:shd w:val="clear" w:color="auto" w:fill="FFFFFF"/>
        </w:rPr>
        <w:t xml:space="preserve">certificate </w:t>
      </w:r>
      <w:r w:rsidRPr="00513959">
        <w:rPr>
          <w:rFonts w:ascii="Times New Roman" w:hAnsi="Times New Roman" w:cs="Times New Roman"/>
          <w:color w:val="565A5C"/>
          <w:sz w:val="24"/>
          <w:szCs w:val="24"/>
          <w:shd w:val="clear" w:color="auto" w:fill="FFFFFF"/>
        </w:rPr>
        <w:t>printout</w:t>
      </w:r>
    </w:p>
    <w:p w14:paraId="05D8EB15" w14:textId="3B781D0A" w:rsidR="00513959" w:rsidRDefault="00513959" w:rsidP="00513959">
      <w:pPr>
        <w:rPr>
          <w:rFonts w:ascii="Times New Roman" w:hAnsi="Times New Roman" w:cs="Times New Roman"/>
        </w:rPr>
      </w:pPr>
      <w:r w:rsidRPr="00513959">
        <w:rPr>
          <w:rFonts w:ascii="Times New Roman" w:hAnsi="Times New Roman" w:cs="Times New Roman"/>
        </w:rPr>
        <w:drawing>
          <wp:inline distT="0" distB="0" distL="0" distR="0" wp14:anchorId="50FF912C" wp14:editId="4BA0D521">
            <wp:extent cx="6197600" cy="2245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7600" cy="2245360"/>
                    </a:xfrm>
                    <a:prstGeom prst="rect">
                      <a:avLst/>
                    </a:prstGeom>
                  </pic:spPr>
                </pic:pic>
              </a:graphicData>
            </a:graphic>
          </wp:inline>
        </w:drawing>
      </w:r>
    </w:p>
    <w:p w14:paraId="09FEDFC7" w14:textId="11DB924A" w:rsidR="00513959" w:rsidRDefault="00513959" w:rsidP="00513959">
      <w:pPr>
        <w:rPr>
          <w:rFonts w:ascii="Times New Roman" w:hAnsi="Times New Roman" w:cs="Times New Roman"/>
        </w:rPr>
      </w:pPr>
    </w:p>
    <w:p w14:paraId="2F87CED1" w14:textId="0815E8AB" w:rsidR="00513959" w:rsidRDefault="00513959" w:rsidP="00513959">
      <w:pPr>
        <w:rPr>
          <w:rFonts w:ascii="Times New Roman" w:hAnsi="Times New Roman" w:cs="Times New Roman"/>
        </w:rPr>
      </w:pPr>
    </w:p>
    <w:p w14:paraId="4B8B9933" w14:textId="45811264" w:rsidR="00513959" w:rsidRDefault="00513959" w:rsidP="00513959">
      <w:pPr>
        <w:rPr>
          <w:rFonts w:ascii="Times New Roman" w:hAnsi="Times New Roman" w:cs="Times New Roman"/>
        </w:rPr>
      </w:pPr>
    </w:p>
    <w:p w14:paraId="03AB7081" w14:textId="7A7B2078" w:rsidR="00513959" w:rsidRDefault="00513959" w:rsidP="00513959">
      <w:pPr>
        <w:rPr>
          <w:rFonts w:ascii="Times New Roman" w:hAnsi="Times New Roman" w:cs="Times New Roman"/>
        </w:rPr>
      </w:pPr>
      <w:r>
        <w:rPr>
          <w:rFonts w:ascii="Times New Roman" w:hAnsi="Times New Roman" w:cs="Times New Roman"/>
        </w:rPr>
        <w:t>References:</w:t>
      </w:r>
    </w:p>
    <w:p w14:paraId="2E2EB11A" w14:textId="77777777" w:rsidR="00513959" w:rsidRDefault="00513959" w:rsidP="00513959">
      <w:pPr>
        <w:pStyle w:val="NormalWeb"/>
        <w:ind w:left="567" w:hanging="567"/>
      </w:pPr>
      <w:r>
        <w:rPr>
          <w:i/>
          <w:iCs/>
        </w:rPr>
        <w:t>What is a Certificate Authority (CA) and functions of a Certificate Authority (CA)</w:t>
      </w:r>
      <w:r>
        <w:t xml:space="preserve">. What is a certificate authority (CA) and functions of a Certificate Authority (CA). (n.d.). https://www.omnisecu.com/security/public-key-infrastructure/what-is-a-certificate-authority-ca.php </w:t>
      </w:r>
    </w:p>
    <w:p w14:paraId="5CCB0153" w14:textId="77777777" w:rsidR="00513959" w:rsidRDefault="00513959" w:rsidP="00513959">
      <w:pPr>
        <w:pStyle w:val="NormalWeb"/>
        <w:ind w:left="567" w:hanging="567"/>
      </w:pPr>
      <w:r>
        <w:t xml:space="preserve">Team, SSL.com Support. “What Is a Certificate Authority (CA)?” </w:t>
      </w:r>
      <w:r>
        <w:rPr>
          <w:i/>
          <w:iCs/>
        </w:rPr>
        <w:t>SSL.Com</w:t>
      </w:r>
      <w:r>
        <w:t xml:space="preserve">, 9 Dec. 2021, www.ssl.com/faqs/what-is-a-certificate-authority/. </w:t>
      </w:r>
    </w:p>
    <w:p w14:paraId="60998F95" w14:textId="50ECF98F" w:rsidR="00513959" w:rsidRPr="00513959" w:rsidRDefault="00513959" w:rsidP="00513959">
      <w:pPr>
        <w:autoSpaceDE w:val="0"/>
        <w:autoSpaceDN w:val="0"/>
        <w:adjustRightInd w:val="0"/>
        <w:spacing w:after="0" w:line="480" w:lineRule="auto"/>
        <w:ind w:left="720" w:hanging="720"/>
        <w:rPr>
          <w:rFonts w:ascii="Times New Roman" w:hAnsi="Times New Roman" w:cs="Times New Roman"/>
        </w:rPr>
      </w:pPr>
    </w:p>
    <w:sectPr w:rsidR="00513959" w:rsidRPr="00513959" w:rsidSect="00D74EFE">
      <w:pgSz w:w="12240" w:h="15840" w:code="1"/>
      <w:pgMar w:top="880" w:right="1240" w:bottom="274" w:left="12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B0ED4"/>
    <w:multiLevelType w:val="hybridMultilevel"/>
    <w:tmpl w:val="0EAA11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803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08"/>
    <w:rsid w:val="00386008"/>
    <w:rsid w:val="00513959"/>
    <w:rsid w:val="00BC3F43"/>
    <w:rsid w:val="00D74EFE"/>
    <w:rsid w:val="00ED7567"/>
    <w:rsid w:val="00F0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7483"/>
  <w15:chartTrackingRefBased/>
  <w15:docId w15:val="{184E79EF-07CF-4F83-9AB0-786AF1FA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59"/>
    <w:pPr>
      <w:ind w:left="720"/>
      <w:contextualSpacing/>
    </w:pPr>
  </w:style>
  <w:style w:type="paragraph" w:styleId="NormalWeb">
    <w:name w:val="Normal (Web)"/>
    <w:basedOn w:val="Normal"/>
    <w:uiPriority w:val="99"/>
    <w:semiHidden/>
    <w:unhideWhenUsed/>
    <w:rsid w:val="005139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133257">
      <w:bodyDiv w:val="1"/>
      <w:marLeft w:val="0"/>
      <w:marRight w:val="0"/>
      <w:marTop w:val="0"/>
      <w:marBottom w:val="0"/>
      <w:divBdr>
        <w:top w:val="none" w:sz="0" w:space="0" w:color="auto"/>
        <w:left w:val="none" w:sz="0" w:space="0" w:color="auto"/>
        <w:bottom w:val="none" w:sz="0" w:space="0" w:color="auto"/>
        <w:right w:val="none" w:sz="0" w:space="0" w:color="auto"/>
      </w:divBdr>
    </w:div>
    <w:div w:id="74989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Reynaldo</dc:creator>
  <cp:keywords/>
  <dc:description/>
  <cp:lastModifiedBy>Ortiz, Reynaldo</cp:lastModifiedBy>
  <cp:revision>1</cp:revision>
  <dcterms:created xsi:type="dcterms:W3CDTF">2023-11-29T21:47:00Z</dcterms:created>
  <dcterms:modified xsi:type="dcterms:W3CDTF">2023-11-29T22:08:00Z</dcterms:modified>
</cp:coreProperties>
</file>