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3A1C" w:rsidRPr="00734EE6" w:rsidRDefault="00F43A1C">
      <w:pPr>
        <w:rPr>
          <w:b/>
          <w:color w:val="FF0000"/>
          <w:sz w:val="28"/>
        </w:rPr>
      </w:pPr>
      <w:r w:rsidRPr="00734EE6">
        <w:rPr>
          <w:b/>
          <w:color w:val="FF0000"/>
          <w:sz w:val="28"/>
        </w:rPr>
        <w:t>PROGRAMACIÓN:</w:t>
      </w:r>
    </w:p>
    <w:p w:rsidR="00734EE6" w:rsidRDefault="00F43A1C">
      <w:pPr>
        <w:rPr>
          <w:sz w:val="28"/>
        </w:rPr>
      </w:pPr>
      <w:r w:rsidRPr="00734EE6">
        <w:rPr>
          <w:b/>
          <w:color w:val="0070C0"/>
          <w:sz w:val="28"/>
          <w:u w:val="single"/>
        </w:rPr>
        <w:t>8.1 Selección de tarjeta</w:t>
      </w:r>
      <w:r w:rsidR="00AC3CF4">
        <w:rPr>
          <w:b/>
          <w:color w:val="0070C0"/>
          <w:sz w:val="28"/>
          <w:u w:val="single"/>
        </w:rPr>
        <w:t>s</w:t>
      </w:r>
      <w:r w:rsidRPr="00734EE6">
        <w:rPr>
          <w:b/>
          <w:color w:val="0070C0"/>
          <w:sz w:val="28"/>
          <w:u w:val="single"/>
        </w:rPr>
        <w:t>:</w:t>
      </w:r>
      <w:r w:rsidRPr="00734EE6">
        <w:rPr>
          <w:sz w:val="28"/>
        </w:rPr>
        <w:t xml:space="preserve"> </w:t>
      </w:r>
    </w:p>
    <w:p w:rsidR="009F6125" w:rsidRPr="00C346F0" w:rsidRDefault="009F6125" w:rsidP="00C26C51">
      <w:pPr>
        <w:jc w:val="both"/>
        <w:rPr>
          <w:rFonts w:asciiTheme="majorHAnsi" w:hAnsiTheme="majorHAnsi" w:cstheme="majorHAnsi"/>
          <w:color w:val="707070"/>
          <w:spacing w:val="8"/>
          <w:sz w:val="24"/>
          <w:szCs w:val="20"/>
          <w:shd w:val="clear" w:color="auto" w:fill="FFFFFF"/>
        </w:rPr>
      </w:pPr>
      <w:r w:rsidRPr="00C346F0">
        <w:rPr>
          <w:rFonts w:asciiTheme="majorHAnsi" w:hAnsiTheme="majorHAnsi" w:cstheme="majorHAnsi"/>
          <w:color w:val="707070"/>
          <w:spacing w:val="8"/>
          <w:sz w:val="24"/>
          <w:szCs w:val="20"/>
          <w:shd w:val="clear" w:color="auto" w:fill="FFFFFF"/>
        </w:rPr>
        <w:t>La Arduino CNC Shield es una pequeña placa que permite controlar hasta 4 motores paso a paso Soporta 4 controladores de potencia Driver A4988 o DRV8825</w:t>
      </w:r>
      <w:r w:rsidR="00567779">
        <w:rPr>
          <w:rFonts w:asciiTheme="majorHAnsi" w:hAnsiTheme="majorHAnsi" w:cstheme="majorHAnsi"/>
          <w:color w:val="FF0000"/>
          <w:spacing w:val="8"/>
          <w:sz w:val="24"/>
          <w:szCs w:val="20"/>
          <w:shd w:val="clear" w:color="auto" w:fill="FFFFFF"/>
        </w:rPr>
        <w:t>,</w:t>
      </w:r>
      <w:r w:rsidRPr="00C346F0">
        <w:rPr>
          <w:rFonts w:asciiTheme="majorHAnsi" w:hAnsiTheme="majorHAnsi" w:cstheme="majorHAnsi"/>
          <w:color w:val="707070"/>
          <w:spacing w:val="8"/>
          <w:sz w:val="24"/>
          <w:szCs w:val="20"/>
          <w:shd w:val="clear" w:color="auto" w:fill="FFFFFF"/>
        </w:rPr>
        <w:t xml:space="preserve"> dispone de todas las conexiones necesarias para conectar interruptores de final de carrera, salidas de relé y diversos sensores. Es totalmente compatible con el firmware de control GRBL y </w:t>
      </w:r>
      <w:r w:rsidR="00AC3CF4">
        <w:rPr>
          <w:rFonts w:asciiTheme="majorHAnsi" w:hAnsiTheme="majorHAnsi" w:cstheme="majorHAnsi"/>
          <w:color w:val="707070"/>
          <w:spacing w:val="8"/>
          <w:sz w:val="24"/>
          <w:szCs w:val="20"/>
          <w:shd w:val="clear" w:color="auto" w:fill="FFFFFF"/>
        </w:rPr>
        <w:t>se utiliza con Arduino Uno</w:t>
      </w:r>
    </w:p>
    <w:tbl>
      <w:tblPr>
        <w:tblStyle w:val="Tabladelista4-nfasis5"/>
        <w:tblpPr w:leftFromText="141" w:rightFromText="141" w:vertAnchor="text" w:horzAnchor="margin" w:tblpY="51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346F0" w:rsidTr="00C346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:rsidR="00C346F0" w:rsidRDefault="00C346F0" w:rsidP="00C346F0">
            <w:pPr>
              <w:jc w:val="center"/>
              <w:rPr>
                <w:sz w:val="28"/>
              </w:rPr>
            </w:pPr>
            <w:r>
              <w:rPr>
                <w:sz w:val="28"/>
              </w:rPr>
              <w:t>ESPECIFICACIONES</w:t>
            </w:r>
          </w:p>
        </w:tc>
      </w:tr>
      <w:tr w:rsidR="00C346F0" w:rsidTr="00C346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:rsidR="00C346F0" w:rsidRDefault="00C346F0" w:rsidP="00C346F0">
            <w:pPr>
              <w:rPr>
                <w:sz w:val="28"/>
              </w:rPr>
            </w:pPr>
            <w:r>
              <w:rPr>
                <w:sz w:val="28"/>
              </w:rPr>
              <w:t>Alimentación: 12v-36v DC. (Dependiendo de los controladores utilizados).</w:t>
            </w:r>
          </w:p>
        </w:tc>
      </w:tr>
      <w:tr w:rsidR="00C346F0" w:rsidTr="00C346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:rsidR="00C346F0" w:rsidRDefault="00C346F0" w:rsidP="00C346F0">
            <w:pPr>
              <w:rPr>
                <w:sz w:val="28"/>
              </w:rPr>
            </w:pPr>
            <w:r>
              <w:rPr>
                <w:sz w:val="28"/>
              </w:rPr>
              <w:t>Soporte para 4 ejes (X, Y, Z, A).</w:t>
            </w:r>
          </w:p>
        </w:tc>
      </w:tr>
      <w:tr w:rsidR="00C346F0" w:rsidTr="00C346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:rsidR="00C346F0" w:rsidRDefault="00C346F0" w:rsidP="00C346F0">
            <w:pPr>
              <w:rPr>
                <w:sz w:val="28"/>
              </w:rPr>
            </w:pPr>
            <w:r>
              <w:rPr>
                <w:sz w:val="28"/>
              </w:rPr>
              <w:t>2 conexiones para finales de carrera para cada eje (6 en total).</w:t>
            </w:r>
          </w:p>
        </w:tc>
      </w:tr>
      <w:tr w:rsidR="00C346F0" w:rsidTr="00C346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:rsidR="00C346F0" w:rsidRDefault="00C346F0" w:rsidP="00C346F0">
            <w:pPr>
              <w:rPr>
                <w:sz w:val="28"/>
              </w:rPr>
            </w:pPr>
            <w:r>
              <w:rPr>
                <w:sz w:val="28"/>
              </w:rPr>
              <w:t>Salida “Spindle enable” y “direction”.</w:t>
            </w:r>
          </w:p>
        </w:tc>
      </w:tr>
      <w:tr w:rsidR="00C346F0" w:rsidTr="00C346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:rsidR="00C346F0" w:rsidRDefault="00C346F0" w:rsidP="00C346F0">
            <w:pPr>
              <w:rPr>
                <w:sz w:val="28"/>
              </w:rPr>
            </w:pPr>
            <w:r>
              <w:rPr>
                <w:sz w:val="28"/>
              </w:rPr>
              <w:t>Salida “Coolant enable”</w:t>
            </w:r>
          </w:p>
        </w:tc>
      </w:tr>
      <w:tr w:rsidR="00C346F0" w:rsidTr="00C346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:rsidR="00C346F0" w:rsidRDefault="00C346F0" w:rsidP="00C346F0">
            <w:pPr>
              <w:rPr>
                <w:sz w:val="28"/>
              </w:rPr>
            </w:pPr>
            <w:r>
              <w:rPr>
                <w:sz w:val="28"/>
              </w:rPr>
              <w:t>Jumpers para control de micro-stepping.</w:t>
            </w:r>
          </w:p>
        </w:tc>
      </w:tr>
      <w:tr w:rsidR="00C346F0" w:rsidTr="00C346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:rsidR="00C346F0" w:rsidRDefault="00C346F0" w:rsidP="00C346F0">
            <w:pPr>
              <w:rPr>
                <w:sz w:val="28"/>
              </w:rPr>
            </w:pPr>
            <w:r>
              <w:rPr>
                <w:sz w:val="28"/>
              </w:rPr>
              <w:t>Diseño compacto.</w:t>
            </w:r>
          </w:p>
        </w:tc>
      </w:tr>
      <w:tr w:rsidR="00C346F0" w:rsidTr="00C346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:rsidR="00C346F0" w:rsidRDefault="00C346F0" w:rsidP="00C346F0">
            <w:pPr>
              <w:rPr>
                <w:sz w:val="28"/>
              </w:rPr>
            </w:pPr>
            <w:r>
              <w:rPr>
                <w:sz w:val="28"/>
              </w:rPr>
              <w:t>Los motores pueden ser conectados con bornes tipo Molex de 4 pines.</w:t>
            </w:r>
          </w:p>
        </w:tc>
      </w:tr>
      <w:tr w:rsidR="00C346F0" w:rsidTr="00C346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:rsidR="00C346F0" w:rsidRDefault="00C346F0" w:rsidP="00C346F0">
            <w:pPr>
              <w:rPr>
                <w:sz w:val="28"/>
              </w:rPr>
            </w:pPr>
            <w:r>
              <w:rPr>
                <w:sz w:val="28"/>
              </w:rPr>
              <w:t>Compatible con driver A4988 y DRV8825.</w:t>
            </w:r>
          </w:p>
        </w:tc>
      </w:tr>
      <w:tr w:rsidR="00C346F0" w:rsidTr="00C346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:rsidR="00C346F0" w:rsidRDefault="00C346F0" w:rsidP="00C346F0">
            <w:pPr>
              <w:rPr>
                <w:sz w:val="28"/>
              </w:rPr>
            </w:pPr>
            <w:r>
              <w:rPr>
                <w:sz w:val="28"/>
              </w:rPr>
              <w:t>Compatible con Firmware GRBL 0.8c.</w:t>
            </w:r>
          </w:p>
        </w:tc>
      </w:tr>
      <w:tr w:rsidR="00C346F0" w:rsidTr="00C346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:rsidR="00C346F0" w:rsidRDefault="00C346F0" w:rsidP="00C346F0">
            <w:pPr>
              <w:rPr>
                <w:sz w:val="28"/>
              </w:rPr>
            </w:pPr>
            <w:r>
              <w:rPr>
                <w:sz w:val="28"/>
              </w:rPr>
              <w:t>Dimensiones: 6.9cm x 5.3 x 1.9cm.</w:t>
            </w:r>
          </w:p>
        </w:tc>
      </w:tr>
    </w:tbl>
    <w:p w:rsidR="009F6125" w:rsidRDefault="00C346F0" w:rsidP="009F6125">
      <w:pPr>
        <w:jc w:val="center"/>
        <w:rPr>
          <w:sz w:val="28"/>
        </w:rPr>
      </w:pPr>
      <w:r w:rsidRPr="009F6125">
        <w:rPr>
          <w:noProof/>
        </w:rPr>
        <w:drawing>
          <wp:anchor distT="0" distB="0" distL="114300" distR="114300" simplePos="0" relativeHeight="251659264" behindDoc="0" locked="0" layoutInCell="1" allowOverlap="1" wp14:anchorId="018A595C">
            <wp:simplePos x="0" y="0"/>
            <wp:positionH relativeFrom="margin">
              <wp:align>center</wp:align>
            </wp:positionH>
            <wp:positionV relativeFrom="margin">
              <wp:posOffset>4993640</wp:posOffset>
            </wp:positionV>
            <wp:extent cx="3936365" cy="3912235"/>
            <wp:effectExtent l="76200" t="76200" r="140335" b="12636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3912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6125" w:rsidRDefault="009F6125">
      <w:pPr>
        <w:rPr>
          <w:sz w:val="28"/>
        </w:rPr>
      </w:pPr>
    </w:p>
    <w:p w:rsidR="009F6125" w:rsidRDefault="009F6125">
      <w:pPr>
        <w:rPr>
          <w:sz w:val="28"/>
        </w:rPr>
      </w:pPr>
    </w:p>
    <w:p w:rsidR="009F6125" w:rsidRDefault="009F6125">
      <w:pPr>
        <w:rPr>
          <w:sz w:val="28"/>
        </w:rPr>
      </w:pPr>
    </w:p>
    <w:p w:rsidR="009F6125" w:rsidRDefault="009F6125">
      <w:pPr>
        <w:rPr>
          <w:sz w:val="28"/>
        </w:rPr>
      </w:pPr>
    </w:p>
    <w:p w:rsidR="009F6125" w:rsidRDefault="009F6125">
      <w:pPr>
        <w:rPr>
          <w:sz w:val="28"/>
        </w:rPr>
      </w:pPr>
    </w:p>
    <w:p w:rsidR="009F6125" w:rsidRDefault="009F6125">
      <w:pPr>
        <w:rPr>
          <w:sz w:val="28"/>
        </w:rPr>
      </w:pPr>
    </w:p>
    <w:p w:rsidR="009F6125" w:rsidRDefault="009F6125">
      <w:pPr>
        <w:rPr>
          <w:sz w:val="28"/>
        </w:rPr>
      </w:pPr>
    </w:p>
    <w:p w:rsidR="009F6125" w:rsidRPr="00734EE6" w:rsidRDefault="009F6125">
      <w:pPr>
        <w:rPr>
          <w:sz w:val="28"/>
        </w:rPr>
      </w:pPr>
    </w:p>
    <w:p w:rsidR="00AC3CF4" w:rsidRDefault="00AC3CF4" w:rsidP="00C26C51">
      <w:pPr>
        <w:jc w:val="both"/>
        <w:rPr>
          <w:rStyle w:val="Textoennegrita"/>
          <w:rFonts w:asciiTheme="majorHAnsi" w:hAnsiTheme="majorHAnsi" w:cstheme="majorHAnsi"/>
          <w:b w:val="0"/>
          <w:color w:val="434F54"/>
          <w:spacing w:val="11"/>
          <w:sz w:val="24"/>
          <w:szCs w:val="24"/>
          <w:shd w:val="clear" w:color="auto" w:fill="FFFFFF"/>
        </w:rPr>
      </w:pPr>
    </w:p>
    <w:p w:rsidR="00AC3CF4" w:rsidRDefault="00AC3CF4" w:rsidP="00C26C51">
      <w:pPr>
        <w:jc w:val="both"/>
        <w:rPr>
          <w:rStyle w:val="Textoennegrita"/>
          <w:rFonts w:asciiTheme="majorHAnsi" w:hAnsiTheme="majorHAnsi" w:cstheme="majorHAnsi"/>
          <w:b w:val="0"/>
          <w:color w:val="434F54"/>
          <w:spacing w:val="11"/>
          <w:sz w:val="24"/>
          <w:szCs w:val="24"/>
          <w:shd w:val="clear" w:color="auto" w:fill="FFFFFF"/>
        </w:rPr>
      </w:pPr>
    </w:p>
    <w:p w:rsidR="00B86916" w:rsidRPr="00AC3CF4" w:rsidRDefault="00734EE6" w:rsidP="00C26C51">
      <w:pPr>
        <w:jc w:val="both"/>
        <w:rPr>
          <w:rStyle w:val="Textoennegrita"/>
          <w:rFonts w:asciiTheme="majorHAnsi" w:hAnsiTheme="majorHAnsi" w:cstheme="majorHAnsi"/>
          <w:b w:val="0"/>
          <w:color w:val="434F54"/>
          <w:spacing w:val="11"/>
          <w:sz w:val="24"/>
          <w:szCs w:val="24"/>
          <w:shd w:val="clear" w:color="auto" w:fill="FFFFFF"/>
        </w:rPr>
      </w:pPr>
      <w:r w:rsidRPr="00734EE6">
        <w:rPr>
          <w:rStyle w:val="Textoennegrita"/>
          <w:rFonts w:asciiTheme="majorHAnsi" w:hAnsiTheme="majorHAnsi" w:cstheme="majorHAnsi"/>
          <w:b w:val="0"/>
          <w:color w:val="434F54"/>
          <w:spacing w:val="11"/>
          <w:sz w:val="24"/>
          <w:szCs w:val="24"/>
          <w:shd w:val="clear" w:color="auto" w:fill="FFFFFF"/>
        </w:rPr>
        <w:lastRenderedPageBreak/>
        <w:t>Arduino Uno</w:t>
      </w:r>
      <w:r w:rsidRPr="00734EE6">
        <w:rPr>
          <w:rFonts w:asciiTheme="majorHAnsi" w:hAnsiTheme="majorHAnsi" w:cstheme="majorHAnsi"/>
          <w:color w:val="434F54"/>
          <w:spacing w:val="11"/>
          <w:sz w:val="24"/>
          <w:szCs w:val="24"/>
          <w:shd w:val="clear" w:color="auto" w:fill="FFFFFF"/>
        </w:rPr>
        <w:t> es una placa de microcontrolador basada en el ATmega328P</w:t>
      </w:r>
      <w:r w:rsidR="00567779">
        <w:rPr>
          <w:rFonts w:asciiTheme="majorHAnsi" w:hAnsiTheme="majorHAnsi" w:cstheme="majorHAnsi"/>
          <w:color w:val="434F54"/>
          <w:spacing w:val="11"/>
          <w:sz w:val="24"/>
          <w:szCs w:val="24"/>
          <w:shd w:val="clear" w:color="auto" w:fill="FFFFFF"/>
        </w:rPr>
        <w:t>,</w:t>
      </w:r>
      <w:r w:rsidRPr="00734EE6">
        <w:rPr>
          <w:rFonts w:asciiTheme="majorHAnsi" w:hAnsiTheme="majorHAnsi" w:cstheme="majorHAnsi"/>
          <w:color w:val="434F54"/>
          <w:spacing w:val="11"/>
          <w:sz w:val="24"/>
          <w:szCs w:val="24"/>
          <w:shd w:val="clear" w:color="auto" w:fill="FFFFFF"/>
        </w:rPr>
        <w:t> </w:t>
      </w:r>
      <w:r w:rsidR="00567779">
        <w:rPr>
          <w:rFonts w:asciiTheme="majorHAnsi" w:hAnsiTheme="majorHAnsi" w:cstheme="majorHAnsi"/>
          <w:color w:val="434F54"/>
          <w:spacing w:val="11"/>
          <w:sz w:val="24"/>
          <w:szCs w:val="24"/>
          <w:shd w:val="clear" w:color="auto" w:fill="FFFFFF"/>
        </w:rPr>
        <w:t>t</w:t>
      </w:r>
      <w:r w:rsidRPr="00734EE6">
        <w:rPr>
          <w:rFonts w:asciiTheme="majorHAnsi" w:hAnsiTheme="majorHAnsi" w:cstheme="majorHAnsi"/>
          <w:color w:val="434F54"/>
          <w:spacing w:val="11"/>
          <w:sz w:val="24"/>
          <w:szCs w:val="24"/>
          <w:shd w:val="clear" w:color="auto" w:fill="FFFFFF"/>
        </w:rPr>
        <w:t>iene 14 pines de entrada / salida digital (de los cuales 6 se pueden usar como salidas PWM), 6 entradas analógicas, una conexión USB, un conector de alimentación, un encabezado ICSP y un botón de reinicio. 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956CB" w:rsidTr="005956CB">
        <w:tc>
          <w:tcPr>
            <w:tcW w:w="8828" w:type="dxa"/>
            <w:shd w:val="clear" w:color="auto" w:fill="70AD47" w:themeFill="accent6"/>
          </w:tcPr>
          <w:p w:rsidR="005956CB" w:rsidRPr="005956CB" w:rsidRDefault="005956CB" w:rsidP="005956CB">
            <w:pPr>
              <w:jc w:val="center"/>
              <w:rPr>
                <w:rStyle w:val="Textoennegrita"/>
                <w:rFonts w:asciiTheme="majorHAnsi" w:hAnsiTheme="majorHAnsi" w:cstheme="majorHAnsi"/>
                <w:color w:val="2B2B2B"/>
                <w:sz w:val="32"/>
                <w:szCs w:val="24"/>
                <w:bdr w:val="none" w:sz="0" w:space="0" w:color="auto" w:frame="1"/>
                <w:shd w:val="clear" w:color="auto" w:fill="FFFFFF"/>
              </w:rPr>
            </w:pPr>
            <w:r w:rsidRPr="005956CB">
              <w:rPr>
                <w:rStyle w:val="Textoennegrita"/>
                <w:rFonts w:asciiTheme="majorHAnsi" w:hAnsiTheme="majorHAnsi" w:cstheme="majorHAnsi"/>
                <w:color w:val="2B2B2B"/>
                <w:sz w:val="32"/>
                <w:szCs w:val="24"/>
                <w:bdr w:val="none" w:sz="0" w:space="0" w:color="auto" w:frame="1"/>
                <w:shd w:val="clear" w:color="auto" w:fill="FFFFFF"/>
              </w:rPr>
              <w:t>Características técnicas de Arduino Uno:</w:t>
            </w:r>
          </w:p>
          <w:p w:rsidR="005956CB" w:rsidRDefault="005956CB" w:rsidP="005956CB">
            <w:pPr>
              <w:jc w:val="center"/>
              <w:rPr>
                <w:rStyle w:val="Textoennegrita"/>
                <w:rFonts w:asciiTheme="majorHAnsi" w:hAnsiTheme="majorHAnsi" w:cstheme="majorHAnsi"/>
                <w:color w:val="2B2B2B"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</w:p>
        </w:tc>
      </w:tr>
      <w:tr w:rsidR="005956CB" w:rsidTr="005956CB">
        <w:tc>
          <w:tcPr>
            <w:tcW w:w="8828" w:type="dxa"/>
          </w:tcPr>
          <w:p w:rsidR="005956CB" w:rsidRPr="005956CB" w:rsidRDefault="005956CB" w:rsidP="005956CB">
            <w:pPr>
              <w:pStyle w:val="Prrafodelista"/>
              <w:numPr>
                <w:ilvl w:val="0"/>
                <w:numId w:val="6"/>
              </w:numPr>
              <w:jc w:val="center"/>
              <w:rPr>
                <w:rStyle w:val="Textoennegrita"/>
                <w:rFonts w:asciiTheme="majorHAnsi" w:hAnsiTheme="majorHAnsi" w:cstheme="majorHAnsi"/>
                <w:color w:val="2B2B2B"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5956CB">
              <w:rPr>
                <w:rFonts w:asciiTheme="majorHAnsi" w:hAnsiTheme="majorHAnsi" w:cstheme="majorHAnsi"/>
                <w:color w:val="2B2B2B"/>
                <w:sz w:val="24"/>
                <w:szCs w:val="24"/>
                <w:shd w:val="clear" w:color="auto" w:fill="FFFFFF"/>
              </w:rPr>
              <w:t>Microcontrolador: ATmega328.</w:t>
            </w:r>
          </w:p>
        </w:tc>
      </w:tr>
      <w:tr w:rsidR="005956CB" w:rsidTr="005956CB">
        <w:tc>
          <w:tcPr>
            <w:tcW w:w="8828" w:type="dxa"/>
          </w:tcPr>
          <w:p w:rsidR="005956CB" w:rsidRPr="00B86916" w:rsidRDefault="005956CB" w:rsidP="005956CB">
            <w:pPr>
              <w:pStyle w:val="Prrafodelista"/>
              <w:numPr>
                <w:ilvl w:val="0"/>
                <w:numId w:val="2"/>
              </w:num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B86916">
              <w:rPr>
                <w:rFonts w:asciiTheme="majorHAnsi" w:hAnsiTheme="majorHAnsi" w:cstheme="majorHAnsi"/>
                <w:color w:val="2B2B2B"/>
                <w:sz w:val="24"/>
                <w:szCs w:val="24"/>
                <w:shd w:val="clear" w:color="auto" w:fill="FFFFFF"/>
              </w:rPr>
              <w:t>Voltaje: 5V.</w:t>
            </w:r>
          </w:p>
          <w:p w:rsidR="005956CB" w:rsidRDefault="005956CB" w:rsidP="005956CB">
            <w:pPr>
              <w:jc w:val="center"/>
              <w:rPr>
                <w:rStyle w:val="Textoennegrita"/>
                <w:rFonts w:asciiTheme="majorHAnsi" w:hAnsiTheme="majorHAnsi" w:cstheme="majorHAnsi"/>
                <w:color w:val="2B2B2B"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</w:p>
        </w:tc>
      </w:tr>
      <w:tr w:rsidR="005956CB" w:rsidTr="005956CB">
        <w:tc>
          <w:tcPr>
            <w:tcW w:w="8828" w:type="dxa"/>
          </w:tcPr>
          <w:p w:rsidR="005956CB" w:rsidRPr="00B86916" w:rsidRDefault="005956CB" w:rsidP="005956CB">
            <w:pPr>
              <w:pStyle w:val="Prrafodelista"/>
              <w:numPr>
                <w:ilvl w:val="0"/>
                <w:numId w:val="2"/>
              </w:num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B86916">
              <w:rPr>
                <w:rFonts w:asciiTheme="majorHAnsi" w:hAnsiTheme="majorHAnsi" w:cstheme="majorHAnsi"/>
                <w:color w:val="2B2B2B"/>
                <w:sz w:val="24"/>
                <w:szCs w:val="24"/>
                <w:shd w:val="clear" w:color="auto" w:fill="FFFFFF"/>
              </w:rPr>
              <w:t>Voltaje entrada (recomendado): 7-12V.</w:t>
            </w:r>
          </w:p>
          <w:p w:rsidR="005956CB" w:rsidRDefault="005956CB" w:rsidP="005956CB">
            <w:pPr>
              <w:rPr>
                <w:rStyle w:val="Textoennegrita"/>
                <w:rFonts w:asciiTheme="majorHAnsi" w:hAnsiTheme="majorHAnsi" w:cstheme="majorHAnsi"/>
                <w:color w:val="2B2B2B"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</w:p>
        </w:tc>
      </w:tr>
      <w:tr w:rsidR="005956CB" w:rsidTr="005956CB">
        <w:tc>
          <w:tcPr>
            <w:tcW w:w="8828" w:type="dxa"/>
          </w:tcPr>
          <w:p w:rsidR="005956CB" w:rsidRPr="00B86916" w:rsidRDefault="005956CB" w:rsidP="005956CB">
            <w:pPr>
              <w:pStyle w:val="Prrafodelista"/>
              <w:numPr>
                <w:ilvl w:val="0"/>
                <w:numId w:val="2"/>
              </w:num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B86916">
              <w:rPr>
                <w:rFonts w:asciiTheme="majorHAnsi" w:hAnsiTheme="majorHAnsi" w:cstheme="majorHAnsi"/>
                <w:color w:val="2B2B2B"/>
                <w:sz w:val="24"/>
                <w:szCs w:val="24"/>
                <w:shd w:val="clear" w:color="auto" w:fill="FFFFFF"/>
              </w:rPr>
              <w:t>Voltaje entrada (limites): 6-20V.</w:t>
            </w:r>
          </w:p>
          <w:p w:rsidR="005956CB" w:rsidRDefault="005956CB" w:rsidP="005956CB">
            <w:pPr>
              <w:jc w:val="center"/>
              <w:rPr>
                <w:rStyle w:val="Textoennegrita"/>
                <w:rFonts w:asciiTheme="majorHAnsi" w:hAnsiTheme="majorHAnsi" w:cstheme="majorHAnsi"/>
                <w:color w:val="2B2B2B"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</w:p>
        </w:tc>
      </w:tr>
      <w:tr w:rsidR="005956CB" w:rsidTr="005956CB">
        <w:tc>
          <w:tcPr>
            <w:tcW w:w="8828" w:type="dxa"/>
          </w:tcPr>
          <w:p w:rsidR="005956CB" w:rsidRPr="00B86916" w:rsidRDefault="005956CB" w:rsidP="005956CB">
            <w:pPr>
              <w:pStyle w:val="Prrafodelista"/>
              <w:numPr>
                <w:ilvl w:val="0"/>
                <w:numId w:val="2"/>
              </w:num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B86916">
              <w:rPr>
                <w:rFonts w:asciiTheme="majorHAnsi" w:hAnsiTheme="majorHAnsi" w:cstheme="majorHAnsi"/>
                <w:color w:val="2B2B2B"/>
                <w:sz w:val="24"/>
                <w:szCs w:val="24"/>
                <w:shd w:val="clear" w:color="auto" w:fill="FFFFFF"/>
              </w:rPr>
              <w:t>Digital I/O Pines: 14 (de los cuales 6 son salida PWM).</w:t>
            </w:r>
          </w:p>
          <w:p w:rsidR="005956CB" w:rsidRDefault="005956CB" w:rsidP="005956CB">
            <w:pPr>
              <w:jc w:val="center"/>
              <w:rPr>
                <w:rStyle w:val="Textoennegrita"/>
                <w:rFonts w:asciiTheme="majorHAnsi" w:hAnsiTheme="majorHAnsi" w:cstheme="majorHAnsi"/>
                <w:color w:val="2B2B2B"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</w:p>
        </w:tc>
      </w:tr>
      <w:tr w:rsidR="005956CB" w:rsidTr="005956CB">
        <w:tc>
          <w:tcPr>
            <w:tcW w:w="8828" w:type="dxa"/>
          </w:tcPr>
          <w:p w:rsidR="005956CB" w:rsidRPr="00B86916" w:rsidRDefault="005956CB" w:rsidP="005956CB">
            <w:pPr>
              <w:pStyle w:val="Prrafodelista"/>
              <w:numPr>
                <w:ilvl w:val="0"/>
                <w:numId w:val="2"/>
              </w:num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B86916">
              <w:rPr>
                <w:rFonts w:asciiTheme="majorHAnsi" w:hAnsiTheme="majorHAnsi" w:cstheme="majorHAnsi"/>
                <w:color w:val="2B2B2B"/>
                <w:sz w:val="24"/>
                <w:szCs w:val="24"/>
                <w:shd w:val="clear" w:color="auto" w:fill="FFFFFF"/>
              </w:rPr>
              <w:t>Entradas Analógicas: 6.</w:t>
            </w:r>
          </w:p>
          <w:p w:rsidR="005956CB" w:rsidRDefault="005956CB" w:rsidP="005956CB">
            <w:pPr>
              <w:jc w:val="center"/>
              <w:rPr>
                <w:rStyle w:val="Textoennegrita"/>
                <w:rFonts w:asciiTheme="majorHAnsi" w:hAnsiTheme="majorHAnsi" w:cstheme="majorHAnsi"/>
                <w:color w:val="2B2B2B"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</w:p>
        </w:tc>
      </w:tr>
      <w:tr w:rsidR="005956CB" w:rsidTr="005956CB">
        <w:tc>
          <w:tcPr>
            <w:tcW w:w="8828" w:type="dxa"/>
          </w:tcPr>
          <w:p w:rsidR="005956CB" w:rsidRPr="00B86916" w:rsidRDefault="005956CB" w:rsidP="005956CB">
            <w:pPr>
              <w:pStyle w:val="Prrafodelista"/>
              <w:numPr>
                <w:ilvl w:val="0"/>
                <w:numId w:val="2"/>
              </w:numPr>
              <w:jc w:val="center"/>
              <w:rPr>
                <w:rFonts w:asciiTheme="majorHAnsi" w:hAnsiTheme="majorHAnsi" w:cstheme="majorHAnsi"/>
                <w:sz w:val="24"/>
                <w:szCs w:val="24"/>
                <w:lang w:val="en-GB"/>
              </w:rPr>
            </w:pPr>
            <w:r w:rsidRPr="00B86916">
              <w:rPr>
                <w:rFonts w:asciiTheme="majorHAnsi" w:hAnsiTheme="majorHAnsi" w:cstheme="majorHAnsi"/>
                <w:color w:val="2B2B2B"/>
                <w:sz w:val="24"/>
                <w:szCs w:val="24"/>
                <w:shd w:val="clear" w:color="auto" w:fill="FFFFFF"/>
                <w:lang w:val="en-GB"/>
              </w:rPr>
              <w:t>Corriente DC per I/O Pin: 40 mA.</w:t>
            </w:r>
          </w:p>
          <w:p w:rsidR="005956CB" w:rsidRDefault="005956CB" w:rsidP="005956CB">
            <w:pPr>
              <w:jc w:val="center"/>
              <w:rPr>
                <w:rStyle w:val="Textoennegrita"/>
                <w:rFonts w:asciiTheme="majorHAnsi" w:hAnsiTheme="majorHAnsi" w:cstheme="majorHAnsi"/>
                <w:color w:val="2B2B2B"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</w:p>
        </w:tc>
      </w:tr>
      <w:tr w:rsidR="005956CB" w:rsidTr="005956CB">
        <w:tc>
          <w:tcPr>
            <w:tcW w:w="8828" w:type="dxa"/>
          </w:tcPr>
          <w:p w:rsidR="005956CB" w:rsidRPr="00B86916" w:rsidRDefault="005956CB" w:rsidP="005956CB">
            <w:pPr>
              <w:pStyle w:val="Prrafodelista"/>
              <w:numPr>
                <w:ilvl w:val="0"/>
                <w:numId w:val="2"/>
              </w:num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B86916">
              <w:rPr>
                <w:rFonts w:asciiTheme="majorHAnsi" w:hAnsiTheme="majorHAnsi" w:cstheme="majorHAnsi"/>
                <w:color w:val="2B2B2B"/>
                <w:sz w:val="24"/>
                <w:szCs w:val="24"/>
                <w:shd w:val="clear" w:color="auto" w:fill="FFFFFF"/>
              </w:rPr>
              <w:t>Corriente DC parar 3.3V Pin: 50 mA.</w:t>
            </w:r>
          </w:p>
          <w:p w:rsidR="005956CB" w:rsidRDefault="005956CB" w:rsidP="005956CB">
            <w:pPr>
              <w:jc w:val="center"/>
              <w:rPr>
                <w:rStyle w:val="Textoennegrita"/>
                <w:rFonts w:asciiTheme="majorHAnsi" w:hAnsiTheme="majorHAnsi" w:cstheme="majorHAnsi"/>
                <w:color w:val="2B2B2B"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</w:p>
        </w:tc>
      </w:tr>
      <w:tr w:rsidR="005956CB" w:rsidTr="005956CB">
        <w:tc>
          <w:tcPr>
            <w:tcW w:w="8828" w:type="dxa"/>
          </w:tcPr>
          <w:p w:rsidR="005956CB" w:rsidRPr="00B86916" w:rsidRDefault="005956CB" w:rsidP="005956CB">
            <w:pPr>
              <w:pStyle w:val="Prrafodelista"/>
              <w:numPr>
                <w:ilvl w:val="0"/>
                <w:numId w:val="2"/>
              </w:num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B86916">
              <w:rPr>
                <w:rFonts w:asciiTheme="majorHAnsi" w:hAnsiTheme="majorHAnsi" w:cstheme="majorHAnsi"/>
                <w:color w:val="2B2B2B"/>
                <w:sz w:val="24"/>
                <w:szCs w:val="24"/>
                <w:shd w:val="clear" w:color="auto" w:fill="FFFFFF"/>
              </w:rPr>
              <w:t>Flash Memory: 32 KB (ATmega328) de los cuales 0.5 KB son utilizados para el arranque.</w:t>
            </w:r>
          </w:p>
          <w:p w:rsidR="005956CB" w:rsidRDefault="005956CB" w:rsidP="005956CB">
            <w:pPr>
              <w:jc w:val="center"/>
              <w:rPr>
                <w:rStyle w:val="Textoennegrita"/>
                <w:rFonts w:asciiTheme="majorHAnsi" w:hAnsiTheme="majorHAnsi" w:cstheme="majorHAnsi"/>
                <w:color w:val="2B2B2B"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</w:p>
        </w:tc>
      </w:tr>
      <w:tr w:rsidR="005956CB" w:rsidTr="005956CB">
        <w:tc>
          <w:tcPr>
            <w:tcW w:w="8828" w:type="dxa"/>
          </w:tcPr>
          <w:p w:rsidR="005956CB" w:rsidRPr="00B86916" w:rsidRDefault="005956CB" w:rsidP="005956CB">
            <w:pPr>
              <w:pStyle w:val="Prrafodelista"/>
              <w:numPr>
                <w:ilvl w:val="0"/>
                <w:numId w:val="2"/>
              </w:num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B86916">
              <w:rPr>
                <w:rFonts w:asciiTheme="majorHAnsi" w:hAnsiTheme="majorHAnsi" w:cstheme="majorHAnsi"/>
                <w:color w:val="2B2B2B"/>
                <w:sz w:val="24"/>
                <w:szCs w:val="24"/>
                <w:shd w:val="clear" w:color="auto" w:fill="FFFFFF"/>
              </w:rPr>
              <w:t>SRAM: 2 KB (ATmega328).</w:t>
            </w:r>
          </w:p>
          <w:p w:rsidR="005956CB" w:rsidRDefault="005956CB" w:rsidP="005956CB">
            <w:pPr>
              <w:jc w:val="center"/>
              <w:rPr>
                <w:rStyle w:val="Textoennegrita"/>
                <w:rFonts w:asciiTheme="majorHAnsi" w:hAnsiTheme="majorHAnsi" w:cstheme="majorHAnsi"/>
                <w:color w:val="2B2B2B"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</w:p>
        </w:tc>
      </w:tr>
      <w:tr w:rsidR="005956CB" w:rsidTr="005956CB">
        <w:tc>
          <w:tcPr>
            <w:tcW w:w="8828" w:type="dxa"/>
          </w:tcPr>
          <w:p w:rsidR="005956CB" w:rsidRPr="00B86916" w:rsidRDefault="005956CB" w:rsidP="005956CB">
            <w:pPr>
              <w:pStyle w:val="Prrafodelista"/>
              <w:numPr>
                <w:ilvl w:val="0"/>
                <w:numId w:val="2"/>
              </w:num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B86916">
              <w:rPr>
                <w:rFonts w:asciiTheme="majorHAnsi" w:hAnsiTheme="majorHAnsi" w:cstheme="majorHAnsi"/>
                <w:color w:val="2B2B2B"/>
                <w:sz w:val="24"/>
                <w:szCs w:val="24"/>
                <w:shd w:val="clear" w:color="auto" w:fill="FFFFFF"/>
              </w:rPr>
              <w:t>Clock Speed: 16 MHz.</w:t>
            </w:r>
          </w:p>
          <w:p w:rsidR="005956CB" w:rsidRPr="00B86916" w:rsidRDefault="005956CB" w:rsidP="005956CB">
            <w:pPr>
              <w:pStyle w:val="Prrafodelista"/>
              <w:numPr>
                <w:ilvl w:val="0"/>
                <w:numId w:val="2"/>
              </w:numPr>
              <w:jc w:val="center"/>
              <w:rPr>
                <w:rFonts w:asciiTheme="majorHAnsi" w:hAnsiTheme="majorHAnsi" w:cstheme="majorHAnsi"/>
                <w:color w:val="2B2B2B"/>
                <w:sz w:val="24"/>
                <w:szCs w:val="24"/>
                <w:shd w:val="clear" w:color="auto" w:fill="FFFFFF"/>
              </w:rPr>
            </w:pPr>
          </w:p>
        </w:tc>
      </w:tr>
      <w:tr w:rsidR="005956CB" w:rsidTr="005956CB">
        <w:tc>
          <w:tcPr>
            <w:tcW w:w="8828" w:type="dxa"/>
          </w:tcPr>
          <w:p w:rsidR="005956CB" w:rsidRPr="005956CB" w:rsidRDefault="005956CB" w:rsidP="005956CB">
            <w:pPr>
              <w:pStyle w:val="Prrafodelista"/>
              <w:numPr>
                <w:ilvl w:val="0"/>
                <w:numId w:val="2"/>
              </w:numPr>
              <w:jc w:val="center"/>
              <w:rPr>
                <w:rStyle w:val="Textoennegrita"/>
                <w:rFonts w:asciiTheme="majorHAnsi" w:hAnsiTheme="majorHAnsi" w:cstheme="majorHAnsi"/>
                <w:b w:val="0"/>
                <w:bCs w:val="0"/>
                <w:sz w:val="24"/>
                <w:szCs w:val="24"/>
              </w:rPr>
            </w:pPr>
            <w:r w:rsidRPr="00B86916">
              <w:rPr>
                <w:rFonts w:asciiTheme="majorHAnsi" w:hAnsiTheme="majorHAnsi" w:cstheme="majorHAnsi"/>
                <w:color w:val="2B2B2B"/>
                <w:sz w:val="24"/>
                <w:szCs w:val="24"/>
                <w:shd w:val="clear" w:color="auto" w:fill="FFFFFF"/>
              </w:rPr>
              <w:t>EEPROM: 1 KB (ATmega328).</w:t>
            </w:r>
          </w:p>
        </w:tc>
      </w:tr>
    </w:tbl>
    <w:p w:rsidR="005956CB" w:rsidRDefault="005956CB" w:rsidP="00B86916">
      <w:pPr>
        <w:rPr>
          <w:rStyle w:val="Textoennegrita"/>
          <w:rFonts w:asciiTheme="majorHAnsi" w:hAnsiTheme="majorHAnsi" w:cstheme="majorHAnsi"/>
          <w:color w:val="2B2B2B"/>
          <w:sz w:val="24"/>
          <w:szCs w:val="24"/>
          <w:bdr w:val="none" w:sz="0" w:space="0" w:color="auto" w:frame="1"/>
          <w:shd w:val="clear" w:color="auto" w:fill="FFFFFF"/>
        </w:rPr>
      </w:pPr>
    </w:p>
    <w:p w:rsidR="005956CB" w:rsidRDefault="005956CB" w:rsidP="00B86916">
      <w:pPr>
        <w:rPr>
          <w:rStyle w:val="Textoennegrita"/>
          <w:rFonts w:asciiTheme="majorHAnsi" w:hAnsiTheme="majorHAnsi" w:cstheme="majorHAnsi"/>
          <w:color w:val="2B2B2B"/>
          <w:sz w:val="24"/>
          <w:szCs w:val="24"/>
          <w:bdr w:val="none" w:sz="0" w:space="0" w:color="auto" w:frame="1"/>
          <w:shd w:val="clear" w:color="auto" w:fill="FFFFFF"/>
        </w:rPr>
      </w:pPr>
    </w:p>
    <w:p w:rsidR="005956CB" w:rsidRDefault="00497573" w:rsidP="00B86916">
      <w:pPr>
        <w:rPr>
          <w:rStyle w:val="Textoennegrita"/>
          <w:rFonts w:asciiTheme="majorHAnsi" w:hAnsiTheme="majorHAnsi" w:cstheme="majorHAnsi"/>
          <w:color w:val="2B2B2B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-574675</wp:posOffset>
            </wp:positionH>
            <wp:positionV relativeFrom="page">
              <wp:align>top</wp:align>
            </wp:positionV>
            <wp:extent cx="4496435" cy="3789045"/>
            <wp:effectExtent l="76200" t="76200" r="132715" b="135255"/>
            <wp:wrapSquare wrapText="bothSides"/>
            <wp:docPr id="1" name="Imagen 1" descr="Resultado de imagen para arduino uno sche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arduino uno schemati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3789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46F0" w:rsidRDefault="00C346F0" w:rsidP="00B86916">
      <w:pPr>
        <w:rPr>
          <w:rStyle w:val="Textoennegrita"/>
          <w:rFonts w:asciiTheme="majorHAnsi" w:hAnsiTheme="majorHAnsi" w:cstheme="majorHAnsi"/>
          <w:color w:val="2B2B2B"/>
          <w:sz w:val="24"/>
          <w:szCs w:val="24"/>
          <w:bdr w:val="none" w:sz="0" w:space="0" w:color="auto" w:frame="1"/>
          <w:shd w:val="clear" w:color="auto" w:fill="FFFFFF"/>
        </w:rPr>
      </w:pPr>
    </w:p>
    <w:p w:rsidR="005956CB" w:rsidRPr="00B86916" w:rsidRDefault="005956CB" w:rsidP="00B86916">
      <w:pPr>
        <w:rPr>
          <w:rStyle w:val="Textoennegrita"/>
          <w:rFonts w:asciiTheme="majorHAnsi" w:hAnsiTheme="majorHAnsi" w:cstheme="majorHAnsi"/>
          <w:color w:val="2B2B2B"/>
          <w:sz w:val="24"/>
          <w:szCs w:val="24"/>
          <w:bdr w:val="none" w:sz="0" w:space="0" w:color="auto" w:frame="1"/>
          <w:shd w:val="clear" w:color="auto" w:fill="FFFFFF"/>
        </w:rPr>
      </w:pPr>
    </w:p>
    <w:p w:rsidR="00497573" w:rsidRDefault="00497573" w:rsidP="00B86916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color w:val="0070C0"/>
          <w:u w:val="single"/>
        </w:rPr>
      </w:pPr>
    </w:p>
    <w:p w:rsidR="00AC3CF4" w:rsidRDefault="00AC3CF4" w:rsidP="00B86916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color w:val="0070C0"/>
          <w:u w:val="single"/>
        </w:rPr>
      </w:pPr>
    </w:p>
    <w:p w:rsidR="00AC3CF4" w:rsidRDefault="00AC3CF4" w:rsidP="00B86916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color w:val="0070C0"/>
          <w:u w:val="single"/>
        </w:rPr>
      </w:pPr>
    </w:p>
    <w:p w:rsidR="00AC3CF4" w:rsidRDefault="00AC3CF4" w:rsidP="00B86916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color w:val="0070C0"/>
          <w:u w:val="single"/>
        </w:rPr>
      </w:pPr>
    </w:p>
    <w:p w:rsidR="00AC3CF4" w:rsidRDefault="00AC3CF4" w:rsidP="00B86916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color w:val="0070C0"/>
          <w:u w:val="single"/>
        </w:rPr>
      </w:pPr>
    </w:p>
    <w:p w:rsidR="00AC3CF4" w:rsidRDefault="00AC3CF4" w:rsidP="00B86916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color w:val="0070C0"/>
          <w:u w:val="single"/>
        </w:rPr>
      </w:pPr>
    </w:p>
    <w:p w:rsidR="00AC3CF4" w:rsidRDefault="00AC3CF4" w:rsidP="00B86916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color w:val="0070C0"/>
          <w:u w:val="single"/>
        </w:rPr>
      </w:pPr>
    </w:p>
    <w:p w:rsidR="00AC3CF4" w:rsidRDefault="00AC3CF4" w:rsidP="00B86916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color w:val="0070C0"/>
          <w:u w:val="single"/>
        </w:rPr>
      </w:pPr>
    </w:p>
    <w:p w:rsidR="00AC3CF4" w:rsidRDefault="00AC3CF4" w:rsidP="00B86916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color w:val="0070C0"/>
          <w:u w:val="single"/>
        </w:rPr>
      </w:pPr>
    </w:p>
    <w:p w:rsidR="00AC3CF4" w:rsidRDefault="00AC3CF4" w:rsidP="00B86916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color w:val="0070C0"/>
          <w:u w:val="single"/>
        </w:rPr>
      </w:pPr>
    </w:p>
    <w:p w:rsidR="00AC3CF4" w:rsidRDefault="00AC3CF4" w:rsidP="00B86916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color w:val="0070C0"/>
          <w:u w:val="single"/>
        </w:rPr>
      </w:pPr>
    </w:p>
    <w:p w:rsidR="009F6125" w:rsidRDefault="009F6125" w:rsidP="00B86916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color w:val="0070C0"/>
          <w:u w:val="single"/>
        </w:rPr>
      </w:pPr>
    </w:p>
    <w:p w:rsidR="008B6D80" w:rsidRDefault="008B6D80" w:rsidP="00B86916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color w:val="0070C0"/>
          <w:u w:val="single"/>
        </w:rPr>
      </w:pPr>
      <w:r w:rsidRPr="008B6D80">
        <w:rPr>
          <w:rFonts w:asciiTheme="majorHAnsi" w:hAnsiTheme="majorHAnsi" w:cstheme="majorHAnsi"/>
          <w:b/>
          <w:color w:val="0070C0"/>
          <w:u w:val="single"/>
        </w:rPr>
        <w:t xml:space="preserve">8.2 </w:t>
      </w:r>
      <w:r w:rsidR="00EF2D1D" w:rsidRPr="008B6D80">
        <w:rPr>
          <w:rFonts w:asciiTheme="majorHAnsi" w:hAnsiTheme="majorHAnsi" w:cstheme="majorHAnsi"/>
          <w:b/>
          <w:color w:val="0070C0"/>
          <w:u w:val="single"/>
        </w:rPr>
        <w:t>Programador:</w:t>
      </w:r>
      <w:r>
        <w:rPr>
          <w:rFonts w:asciiTheme="majorHAnsi" w:hAnsiTheme="majorHAnsi" w:cstheme="majorHAnsi"/>
          <w:b/>
          <w:color w:val="0070C0"/>
          <w:u w:val="single"/>
        </w:rPr>
        <w:t xml:space="preserve"> </w:t>
      </w:r>
    </w:p>
    <w:p w:rsidR="008B6D80" w:rsidRDefault="008B6D80" w:rsidP="00B86916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color w:val="0070C0"/>
          <w:u w:val="single"/>
        </w:rPr>
      </w:pPr>
    </w:p>
    <w:p w:rsidR="008B6D80" w:rsidRDefault="008B6D80" w:rsidP="00AC3CF4">
      <w:pPr>
        <w:pStyle w:val="NormalWeb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Se utilizará como programador Inkscape y G-code.</w:t>
      </w:r>
    </w:p>
    <w:p w:rsidR="008B6D80" w:rsidRPr="008B6D80" w:rsidRDefault="008B6D80" w:rsidP="00AC3CF4">
      <w:pPr>
        <w:pStyle w:val="NormalWeb"/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Pr="008B6D80">
        <w:rPr>
          <w:rFonts w:asciiTheme="majorHAnsi" w:hAnsiTheme="majorHAnsi" w:cstheme="majorHAnsi"/>
          <w:bCs/>
          <w:color w:val="222222"/>
          <w:shd w:val="clear" w:color="auto" w:fill="FFFFFF"/>
        </w:rPr>
        <w:t>Inkscape</w:t>
      </w:r>
      <w:r w:rsidRPr="008B6D80">
        <w:rPr>
          <w:rFonts w:asciiTheme="majorHAnsi" w:hAnsiTheme="majorHAnsi" w:cstheme="majorHAnsi"/>
          <w:color w:val="222222"/>
          <w:shd w:val="clear" w:color="auto" w:fill="FFFFFF"/>
        </w:rPr>
        <w:t> es un</w:t>
      </w:r>
      <w:r>
        <w:rPr>
          <w:rFonts w:asciiTheme="majorHAnsi" w:hAnsiTheme="majorHAnsi" w:cstheme="majorHAnsi"/>
          <w:color w:val="222222"/>
          <w:shd w:val="clear" w:color="auto" w:fill="FFFFFF"/>
        </w:rPr>
        <w:t xml:space="preserve"> editor de gráficos vectoriales libre y de código abierto</w:t>
      </w:r>
      <w:r w:rsidRPr="008B6D80">
        <w:rPr>
          <w:rFonts w:asciiTheme="majorHAnsi" w:hAnsiTheme="majorHAnsi" w:cstheme="majorHAnsi"/>
          <w:color w:val="222222"/>
          <w:shd w:val="clear" w:color="auto" w:fill="FFFFFF"/>
        </w:rPr>
        <w:t>. Inkscape puede crear y editar diagramas, líneas, gráficos, logotipos, e ilustraciones complejas.</w:t>
      </w:r>
    </w:p>
    <w:p w:rsidR="008B6D80" w:rsidRDefault="008B6D80" w:rsidP="00AC3CF4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color w:val="222222"/>
        </w:rPr>
      </w:pPr>
      <w:r w:rsidRPr="008B6D80">
        <w:rPr>
          <w:rFonts w:asciiTheme="majorHAnsi" w:hAnsiTheme="majorHAnsi" w:cstheme="majorHAnsi"/>
          <w:color w:val="222222"/>
        </w:rPr>
        <w:t>Inkscape tiene como objetivo proporcionar a los usuarios una herramienta libre de código abierto de elaboración de gráficos en formato vectorial escalable (SVG) que cumpla completamente con los estándares</w:t>
      </w:r>
      <w:r>
        <w:rPr>
          <w:rFonts w:asciiTheme="majorHAnsi" w:hAnsiTheme="majorHAnsi" w:cstheme="majorHAnsi"/>
          <w:color w:val="222222"/>
        </w:rPr>
        <w:t xml:space="preserve"> XML</w:t>
      </w:r>
      <w:r w:rsidRPr="008B6D80">
        <w:rPr>
          <w:rFonts w:asciiTheme="majorHAnsi" w:hAnsiTheme="majorHAnsi" w:cstheme="majorHAnsi"/>
          <w:color w:val="222222"/>
        </w:rPr>
        <w:t>, </w:t>
      </w:r>
      <w:r>
        <w:rPr>
          <w:rFonts w:asciiTheme="majorHAnsi" w:hAnsiTheme="majorHAnsi" w:cstheme="majorHAnsi"/>
          <w:color w:val="222222"/>
        </w:rPr>
        <w:t>SVG</w:t>
      </w:r>
      <w:r w:rsidRPr="008B6D80">
        <w:rPr>
          <w:rFonts w:asciiTheme="majorHAnsi" w:hAnsiTheme="majorHAnsi" w:cstheme="majorHAnsi"/>
          <w:color w:val="222222"/>
        </w:rPr>
        <w:t> y </w:t>
      </w:r>
      <w:r>
        <w:rPr>
          <w:rFonts w:asciiTheme="majorHAnsi" w:hAnsiTheme="majorHAnsi" w:cstheme="majorHAnsi"/>
          <w:color w:val="222222"/>
        </w:rPr>
        <w:t>CSS2</w:t>
      </w:r>
      <w:r w:rsidR="00D20F15">
        <w:rPr>
          <w:rFonts w:asciiTheme="majorHAnsi" w:hAnsiTheme="majorHAnsi" w:cstheme="majorHAnsi"/>
          <w:color w:val="222222"/>
        </w:rPr>
        <w:t xml:space="preserve">. </w:t>
      </w:r>
      <w:r w:rsidRPr="008B6D80">
        <w:rPr>
          <w:rFonts w:asciiTheme="majorHAnsi" w:hAnsiTheme="majorHAnsi" w:cstheme="majorHAnsi"/>
          <w:color w:val="222222"/>
        </w:rPr>
        <w:t>Inkscape se encuentra desarrollado principalmente para el </w:t>
      </w:r>
      <w:r w:rsidR="00D20F15">
        <w:rPr>
          <w:rFonts w:asciiTheme="majorHAnsi" w:hAnsiTheme="majorHAnsi" w:cstheme="majorHAnsi"/>
          <w:color w:val="222222"/>
        </w:rPr>
        <w:t>sistema operativo</w:t>
      </w:r>
      <w:r w:rsidRPr="008B6D80">
        <w:rPr>
          <w:rFonts w:asciiTheme="majorHAnsi" w:hAnsiTheme="majorHAnsi" w:cstheme="majorHAnsi"/>
          <w:color w:val="222222"/>
        </w:rPr>
        <w:t> </w:t>
      </w:r>
      <w:r w:rsidR="00D20F15">
        <w:rPr>
          <w:rFonts w:asciiTheme="majorHAnsi" w:hAnsiTheme="majorHAnsi" w:cstheme="majorHAnsi"/>
          <w:color w:val="222222"/>
        </w:rPr>
        <w:t>GNU/LINUX,</w:t>
      </w:r>
      <w:r w:rsidRPr="008B6D80">
        <w:rPr>
          <w:rFonts w:asciiTheme="majorHAnsi" w:hAnsiTheme="majorHAnsi" w:cstheme="majorHAnsi"/>
          <w:color w:val="222222"/>
        </w:rPr>
        <w:t xml:space="preserve"> pero es una herramienta multiplataforma y funciona en </w:t>
      </w:r>
      <w:r w:rsidR="00D20F15">
        <w:rPr>
          <w:rFonts w:asciiTheme="majorHAnsi" w:hAnsiTheme="majorHAnsi" w:cstheme="majorHAnsi"/>
          <w:color w:val="222222"/>
        </w:rPr>
        <w:t>Windows</w:t>
      </w:r>
      <w:r w:rsidRPr="008B6D80">
        <w:rPr>
          <w:rFonts w:asciiTheme="majorHAnsi" w:hAnsiTheme="majorHAnsi" w:cstheme="majorHAnsi"/>
          <w:color w:val="222222"/>
        </w:rPr>
        <w:t>, </w:t>
      </w:r>
      <w:r>
        <w:rPr>
          <w:rFonts w:asciiTheme="majorHAnsi" w:hAnsiTheme="majorHAnsi" w:cstheme="majorHAnsi"/>
          <w:color w:val="222222"/>
        </w:rPr>
        <w:t>Mac O</w:t>
      </w:r>
      <w:r w:rsidR="00D20F15">
        <w:rPr>
          <w:rFonts w:asciiTheme="majorHAnsi" w:hAnsiTheme="majorHAnsi" w:cstheme="majorHAnsi"/>
          <w:color w:val="222222"/>
        </w:rPr>
        <w:t>S X</w:t>
      </w:r>
      <w:r w:rsidRPr="008B6D80">
        <w:rPr>
          <w:rFonts w:asciiTheme="majorHAnsi" w:hAnsiTheme="majorHAnsi" w:cstheme="majorHAnsi"/>
          <w:color w:val="222222"/>
        </w:rPr>
        <w:t>, y otros sistemas derivados de </w:t>
      </w:r>
      <w:r>
        <w:rPr>
          <w:rFonts w:asciiTheme="majorHAnsi" w:hAnsiTheme="majorHAnsi" w:cstheme="majorHAnsi"/>
          <w:color w:val="222222"/>
        </w:rPr>
        <w:t>Unix.</w:t>
      </w:r>
      <w:r w:rsidRPr="008B6D80">
        <w:rPr>
          <w:rFonts w:asciiTheme="majorHAnsi" w:hAnsiTheme="majorHAnsi" w:cstheme="majorHAnsi"/>
          <w:color w:val="222222"/>
        </w:rPr>
        <w:t xml:space="preserve"> </w:t>
      </w:r>
    </w:p>
    <w:p w:rsidR="00D20F15" w:rsidRPr="00D20F15" w:rsidRDefault="00D20F15" w:rsidP="00AC3CF4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color w:val="222222"/>
        </w:rPr>
      </w:pPr>
      <w:r w:rsidRPr="00D20F15">
        <w:rPr>
          <w:rFonts w:asciiTheme="majorHAnsi" w:hAnsiTheme="majorHAnsi" w:cstheme="majorHAnsi"/>
          <w:color w:val="222222"/>
        </w:rPr>
        <w:t>Inkscape es un editor de gráficos vectoriales de código abierto, con capacidades similares a Illustrator, FreeHand, CorelDraw o Xara X, que usa el estándar de la W3C: el formato de archivo Scalable Vector Graphics (SVG). Las características soportadas incluyen: formas, trazos, texto, marcadores, clones, mezclas de canales alfa, transformaciones, gradientes, patrones y agrupamientos. Inkscape también soporta metadatos Creative Commons, edición de nodos, capas, operaciones complejas con trazos, vectorización de archivos gráficos, texto en trazos, alineación de textos, edición de XML directo y mucho más. Puede importar formatos como PostScript, JPEG, PNG, y TIFF y exporta PNG, así como muchos formatos basados en vectores.</w:t>
      </w:r>
    </w:p>
    <w:p w:rsidR="00C346F0" w:rsidRDefault="00D20F15" w:rsidP="00AC3CF4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color w:val="222222"/>
        </w:rPr>
      </w:pPr>
      <w:r w:rsidRPr="00D20F15">
        <w:rPr>
          <w:rFonts w:asciiTheme="majorHAnsi" w:hAnsiTheme="majorHAnsi" w:cstheme="majorHAnsi"/>
          <w:color w:val="222222"/>
        </w:rPr>
        <w:t>El objetivo principal de Inkscape es crear una herramienta de dibujo potente y cómoda, totalmente compatible con los estándares XML, SVG y CSS. También quieren mantener una próspera comunidad de usuarios y desarrolladores usando un sistema de desarrollo abierto y orientado a las comunidades, y estando seguros de que Inkscape sea fácil de aprender, de usar y de mejorar.</w:t>
      </w:r>
      <w:r>
        <w:rPr>
          <w:rFonts w:asciiTheme="majorHAnsi" w:hAnsiTheme="majorHAnsi" w:cstheme="majorHAnsi"/>
          <w:color w:val="222222"/>
        </w:rPr>
        <w:t xml:space="preserve"> </w:t>
      </w:r>
    </w:p>
    <w:p w:rsidR="00C346F0" w:rsidRDefault="00C346F0" w:rsidP="00D20F15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theme="majorHAnsi"/>
          <w:color w:val="222222"/>
        </w:rPr>
      </w:pPr>
    </w:p>
    <w:p w:rsidR="00D20F15" w:rsidRPr="00D20F15" w:rsidRDefault="00D20F15" w:rsidP="00AC3CF4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b/>
          <w:color w:val="222222"/>
        </w:rPr>
      </w:pPr>
      <w:r w:rsidRPr="00D20F15">
        <w:rPr>
          <w:rFonts w:asciiTheme="majorHAnsi" w:hAnsiTheme="majorHAnsi" w:cstheme="majorHAnsi"/>
          <w:b/>
          <w:color w:val="222222"/>
        </w:rPr>
        <w:lastRenderedPageBreak/>
        <w:t>Estilo de Objetos:</w:t>
      </w:r>
    </w:p>
    <w:p w:rsidR="00D20F15" w:rsidRPr="00D20F15" w:rsidRDefault="00D20F15" w:rsidP="00AC3CF4">
      <w:pPr>
        <w:shd w:val="clear" w:color="auto" w:fill="FFFFFF"/>
        <w:spacing w:before="120" w:after="120" w:line="240" w:lineRule="auto"/>
        <w:jc w:val="both"/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</w:pPr>
      <w:r w:rsidRPr="00D20F15"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  <w:t>Inkscape es muy completo en cuanto a la posibilidad de adaptar objetos. Dispone de las siguientes posibilidades para todos los objetos:</w:t>
      </w:r>
    </w:p>
    <w:p w:rsidR="00D20F15" w:rsidRPr="00D20F15" w:rsidRDefault="00D20F15" w:rsidP="00AC3CF4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</w:pPr>
      <w:r w:rsidRPr="00D20F15"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  <w:t>Transparencias regionales, y transparencia maestra para todo el objeto.</w:t>
      </w:r>
    </w:p>
    <w:p w:rsidR="00D20F15" w:rsidRPr="00D20F15" w:rsidRDefault="00D20F15" w:rsidP="00AC3CF4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</w:pPr>
      <w:r w:rsidRPr="00D20F15"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  <w:t>Múltiples colores para escoger.</w:t>
      </w:r>
    </w:p>
    <w:p w:rsidR="00D20F15" w:rsidRPr="00D20F15" w:rsidRDefault="00D20F15" w:rsidP="00AC3CF4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</w:pPr>
      <w:r w:rsidRPr="00D20F15"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  <w:t>Es posible esculpir el objeto.</w:t>
      </w:r>
    </w:p>
    <w:p w:rsidR="00D20F15" w:rsidRPr="00D20F15" w:rsidRDefault="00D20F15" w:rsidP="00AC3CF4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</w:pPr>
      <w:r w:rsidRPr="00D20F15"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  <w:t>Los objetos pueden agruparse (y desagruparse), de forma que varios objetos agrupados funcionen como uno solo.</w:t>
      </w:r>
    </w:p>
    <w:p w:rsidR="00D20F15" w:rsidRPr="00D20F15" w:rsidRDefault="00D20F15" w:rsidP="00AC3CF4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</w:pPr>
      <w:r w:rsidRPr="00D20F15"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  <w:t>El objeto puede encerrarse en un borde de cualquier tamaño y color.</w:t>
      </w:r>
    </w:p>
    <w:p w:rsidR="00D20F15" w:rsidRPr="00D20F15" w:rsidRDefault="00D20F15" w:rsidP="00AC3CF4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</w:pPr>
      <w:r w:rsidRPr="00D20F15"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  <w:t>Los objetos se pueden desenfocar a diferentes niveles.</w:t>
      </w:r>
    </w:p>
    <w:p w:rsidR="00D20F15" w:rsidRPr="00D20F15" w:rsidRDefault="00D20F15" w:rsidP="00AC3CF4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</w:pPr>
      <w:r w:rsidRPr="00D20F15"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  <w:t>Cualquier objeto puede ser duplicado indefinidamente.</w:t>
      </w:r>
    </w:p>
    <w:p w:rsidR="00D20F15" w:rsidRPr="00D20F15" w:rsidRDefault="00D20F15" w:rsidP="00AC3CF4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</w:pPr>
      <w:r w:rsidRPr="00D20F15"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  <w:t xml:space="preserve">Se pueden dibujar líneas de todo tipo, las cuales pueden ser personalizadas, </w:t>
      </w:r>
      <w:proofErr w:type="spellStart"/>
      <w:r w:rsidRPr="00D20F15"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  <w:t>a</w:t>
      </w:r>
      <w:proofErr w:type="spellEnd"/>
      <w:r w:rsidRPr="00D20F15"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  <w:t xml:space="preserve"> igual que cualquier otro objeto.</w:t>
      </w:r>
    </w:p>
    <w:p w:rsidR="00497573" w:rsidRPr="00AC3CF4" w:rsidRDefault="00AC3CF4" w:rsidP="00AC3CF4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</w:pPr>
      <w:r w:rsidRPr="00497573">
        <w:rPr>
          <w:noProof/>
        </w:rPr>
        <w:drawing>
          <wp:anchor distT="0" distB="0" distL="114300" distR="114300" simplePos="0" relativeHeight="251660288" behindDoc="0" locked="0" layoutInCell="1" allowOverlap="1" wp14:anchorId="75E89C46">
            <wp:simplePos x="0" y="0"/>
            <wp:positionH relativeFrom="margin">
              <wp:align>center</wp:align>
            </wp:positionH>
            <wp:positionV relativeFrom="margin">
              <wp:posOffset>3062605</wp:posOffset>
            </wp:positionV>
            <wp:extent cx="5140325" cy="2762885"/>
            <wp:effectExtent l="0" t="0" r="317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F15" w:rsidRPr="00D20F15">
        <w:rPr>
          <w:rFonts w:asciiTheme="majorHAnsi" w:eastAsia="Times New Roman" w:hAnsiTheme="majorHAnsi" w:cstheme="majorHAnsi"/>
          <w:color w:val="222222"/>
          <w:sz w:val="24"/>
          <w:szCs w:val="24"/>
          <w:lang w:eastAsia="es-MX"/>
        </w:rPr>
        <w:t>Los objetos se pueden mover, invertir, borrar, etc</w:t>
      </w:r>
    </w:p>
    <w:p w:rsidR="00497573" w:rsidRDefault="00497573" w:rsidP="00D20F15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theme="majorHAnsi"/>
        </w:rPr>
      </w:pPr>
    </w:p>
    <w:p w:rsidR="00497573" w:rsidRDefault="00497573" w:rsidP="00D20F15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theme="majorHAnsi"/>
        </w:rPr>
      </w:pPr>
    </w:p>
    <w:p w:rsidR="00497573" w:rsidRDefault="00497573" w:rsidP="00D20F15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theme="majorHAnsi"/>
        </w:rPr>
      </w:pPr>
    </w:p>
    <w:p w:rsidR="00497573" w:rsidRDefault="00497573" w:rsidP="00D20F15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theme="majorHAnsi"/>
        </w:rPr>
      </w:pPr>
    </w:p>
    <w:p w:rsidR="00497573" w:rsidRDefault="00497573" w:rsidP="00D20F15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theme="majorHAnsi"/>
        </w:rPr>
      </w:pPr>
    </w:p>
    <w:p w:rsidR="00497573" w:rsidRDefault="00497573" w:rsidP="00D20F15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theme="majorHAnsi"/>
        </w:rPr>
      </w:pPr>
    </w:p>
    <w:p w:rsidR="00497573" w:rsidRDefault="00497573" w:rsidP="00D20F15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theme="majorHAnsi"/>
        </w:rPr>
      </w:pPr>
    </w:p>
    <w:p w:rsidR="00497573" w:rsidRDefault="00497573" w:rsidP="00D20F15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theme="majorHAnsi"/>
        </w:rPr>
      </w:pPr>
    </w:p>
    <w:p w:rsidR="00497573" w:rsidRDefault="00497573" w:rsidP="00D20F15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theme="majorHAnsi"/>
        </w:rPr>
      </w:pPr>
    </w:p>
    <w:p w:rsidR="00E41812" w:rsidRDefault="00E41812" w:rsidP="002C23AB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</w:rPr>
      </w:pPr>
      <w:r w:rsidRPr="00E41812">
        <w:rPr>
          <w:rFonts w:asciiTheme="majorHAnsi" w:hAnsiTheme="majorHAnsi" w:cstheme="majorHAnsi"/>
        </w:rPr>
        <w:lastRenderedPageBreak/>
        <w:t>Se trata del programa encargado de mostrar información sobre el estado de la máquina en una pantalla, así como permitir una comunicación bidireccional entre ambos. El uso de GRBL implica directamente a Arduino</w:t>
      </w:r>
      <w:r w:rsidR="00AC3CF4">
        <w:rPr>
          <w:rFonts w:asciiTheme="majorHAnsi" w:hAnsiTheme="majorHAnsi" w:cstheme="majorHAnsi"/>
        </w:rPr>
        <w:t xml:space="preserve"> Uno</w:t>
      </w:r>
      <w:r w:rsidRPr="00E41812">
        <w:rPr>
          <w:rFonts w:asciiTheme="majorHAnsi" w:hAnsiTheme="majorHAnsi" w:cstheme="majorHAnsi"/>
        </w:rPr>
        <w:t xml:space="preserve">, Arduino es una plataforma de electrónica abierta para la creación de prototipos basada en software y hardware flexibles y fáciles de usar. </w:t>
      </w:r>
    </w:p>
    <w:p w:rsidR="00E41812" w:rsidRPr="00E41812" w:rsidRDefault="00E41812" w:rsidP="002C23AB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</w:rPr>
      </w:pPr>
      <w:r w:rsidRPr="00E41812">
        <w:rPr>
          <w:rFonts w:asciiTheme="majorHAnsi" w:hAnsiTheme="majorHAnsi" w:cstheme="majorHAnsi"/>
        </w:rPr>
        <w:t>El microcontrolador en la placa Arduino se programa mediante el lenguaje de programación Arduino (basado en Wiring) y el entorno de desarrollo Arduino (basado en Processing). Los proyectos hechos con Arduino pueden ejecutarse sin necesidad de</w:t>
      </w:r>
      <w:r>
        <w:rPr>
          <w:rFonts w:asciiTheme="majorHAnsi" w:hAnsiTheme="majorHAnsi" w:cstheme="majorHAnsi"/>
        </w:rPr>
        <w:t xml:space="preserve"> </w:t>
      </w:r>
      <w:r w:rsidRPr="00E41812">
        <w:rPr>
          <w:rFonts w:asciiTheme="majorHAnsi" w:hAnsiTheme="majorHAnsi" w:cstheme="majorHAnsi"/>
        </w:rPr>
        <w:t>conectar a un ordenador, si bien tienen la posibilidad de hacerlo y comunicar con diferentes tipos de software (p</w:t>
      </w:r>
      <w:r w:rsidR="002C23AB">
        <w:rPr>
          <w:rFonts w:asciiTheme="majorHAnsi" w:hAnsiTheme="majorHAnsi" w:cstheme="majorHAnsi"/>
        </w:rPr>
        <w:t xml:space="preserve">or </w:t>
      </w:r>
      <w:proofErr w:type="gramStart"/>
      <w:r w:rsidRPr="00E41812">
        <w:rPr>
          <w:rFonts w:asciiTheme="majorHAnsi" w:hAnsiTheme="majorHAnsi" w:cstheme="majorHAnsi"/>
        </w:rPr>
        <w:t>ej</w:t>
      </w:r>
      <w:r w:rsidR="002C23AB">
        <w:rPr>
          <w:rFonts w:asciiTheme="majorHAnsi" w:hAnsiTheme="majorHAnsi" w:cstheme="majorHAnsi"/>
        </w:rPr>
        <w:t>emplo</w:t>
      </w:r>
      <w:proofErr w:type="gramEnd"/>
      <w:r w:rsidRPr="00E41812">
        <w:rPr>
          <w:rFonts w:asciiTheme="majorHAnsi" w:hAnsiTheme="majorHAnsi" w:cstheme="majorHAnsi"/>
        </w:rPr>
        <w:t xml:space="preserve"> Flash, Processing, MaxMSP).</w:t>
      </w:r>
    </w:p>
    <w:p w:rsidR="00497573" w:rsidRPr="002C23AB" w:rsidRDefault="00E41812" w:rsidP="008B6D80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theme="majorHAnsi"/>
          <w:color w:val="222222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AD97AA1" wp14:editId="24424117">
            <wp:extent cx="5545974" cy="2932125"/>
            <wp:effectExtent l="0" t="0" r="0" b="1905"/>
            <wp:docPr id="15" name="Imagen 1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(59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83" t="29447" r="31575" b="35358"/>
                    <a:stretch/>
                  </pic:blipFill>
                  <pic:spPr bwMode="auto">
                    <a:xfrm>
                      <a:off x="0" y="0"/>
                      <a:ext cx="5578993" cy="294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573" w:rsidRDefault="00497573" w:rsidP="008B6D80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theme="majorHAnsi"/>
          <w:b/>
          <w:color w:val="0070C0"/>
          <w:u w:val="single"/>
        </w:rPr>
      </w:pPr>
    </w:p>
    <w:p w:rsidR="00497573" w:rsidRDefault="00497573" w:rsidP="008B6D80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theme="majorHAnsi"/>
          <w:b/>
          <w:color w:val="0070C0"/>
          <w:u w:val="single"/>
        </w:rPr>
      </w:pPr>
    </w:p>
    <w:p w:rsidR="00D20F15" w:rsidRDefault="00D20F15" w:rsidP="008B6D80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theme="majorHAnsi"/>
          <w:b/>
          <w:color w:val="0070C0"/>
          <w:u w:val="single"/>
        </w:rPr>
      </w:pPr>
      <w:r>
        <w:rPr>
          <w:rFonts w:asciiTheme="majorHAnsi" w:hAnsiTheme="majorHAnsi" w:cstheme="majorHAnsi"/>
          <w:b/>
          <w:color w:val="0070C0"/>
          <w:u w:val="single"/>
        </w:rPr>
        <w:t xml:space="preserve">8.3 </w:t>
      </w:r>
      <w:r w:rsidRPr="00D20F15">
        <w:rPr>
          <w:rFonts w:asciiTheme="majorHAnsi" w:hAnsiTheme="majorHAnsi" w:cstheme="majorHAnsi"/>
          <w:b/>
          <w:color w:val="0070C0"/>
          <w:u w:val="single"/>
        </w:rPr>
        <w:t xml:space="preserve">Instalación de Drivers: </w:t>
      </w:r>
    </w:p>
    <w:p w:rsidR="00E41812" w:rsidRPr="00E51861" w:rsidRDefault="00E41812" w:rsidP="002C23AB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color w:val="0070C0"/>
          <w:u w:val="single"/>
        </w:rPr>
      </w:pPr>
    </w:p>
    <w:p w:rsidR="00E51861" w:rsidRPr="00B74F9D" w:rsidRDefault="00E51861" w:rsidP="002C23AB">
      <w:pPr>
        <w:pStyle w:val="Normal1"/>
        <w:shd w:val="clear" w:color="auto" w:fill="FFFFFF"/>
        <w:spacing w:before="0" w:beforeAutospacing="0" w:after="360" w:afterAutospacing="0"/>
        <w:jc w:val="both"/>
        <w:rPr>
          <w:rFonts w:asciiTheme="majorHAnsi" w:hAnsiTheme="majorHAnsi" w:cstheme="majorHAnsi"/>
          <w:color w:val="666666"/>
        </w:rPr>
      </w:pPr>
      <w:r w:rsidRPr="00B74F9D">
        <w:rPr>
          <w:rFonts w:asciiTheme="majorHAnsi" w:hAnsiTheme="majorHAnsi" w:cstheme="majorHAnsi"/>
          <w:color w:val="666666"/>
        </w:rPr>
        <w:t>El A4988 y el DRV8825 son controladores (drivers) q</w:t>
      </w:r>
      <w:r w:rsidR="00B74F9D" w:rsidRPr="00B74F9D">
        <w:rPr>
          <w:rFonts w:asciiTheme="majorHAnsi" w:hAnsiTheme="majorHAnsi" w:cstheme="majorHAnsi"/>
          <w:color w:val="666666"/>
        </w:rPr>
        <w:t xml:space="preserve">ue simplifican el manejo de motores paso a paso </w:t>
      </w:r>
      <w:r w:rsidRPr="00B74F9D">
        <w:rPr>
          <w:rFonts w:asciiTheme="majorHAnsi" w:hAnsiTheme="majorHAnsi" w:cstheme="majorHAnsi"/>
          <w:color w:val="666666"/>
        </w:rPr>
        <w:t>desde un autómata o procesador como Arduino.</w:t>
      </w:r>
      <w:r w:rsidR="00B74F9D">
        <w:rPr>
          <w:rFonts w:asciiTheme="majorHAnsi" w:hAnsiTheme="majorHAnsi" w:cstheme="majorHAnsi"/>
          <w:color w:val="666666"/>
        </w:rPr>
        <w:t xml:space="preserve"> </w:t>
      </w:r>
      <w:r w:rsidRPr="00B74F9D">
        <w:rPr>
          <w:rFonts w:asciiTheme="majorHAnsi" w:hAnsiTheme="majorHAnsi" w:cstheme="majorHAnsi"/>
          <w:color w:val="666666"/>
        </w:rPr>
        <w:t>Estos controladores permiten manejar los altos voltajes e intensidades que requieren estos motores, limitar la corriente que circula por el motor, y proporcionan las protecciones para evitar que la electrónica pueda resultar dañada.</w:t>
      </w:r>
    </w:p>
    <w:p w:rsidR="00E51861" w:rsidRDefault="00E51861" w:rsidP="002C23AB">
      <w:pPr>
        <w:pStyle w:val="Normal1"/>
        <w:shd w:val="clear" w:color="auto" w:fill="FFFFFF"/>
        <w:spacing w:before="0" w:beforeAutospacing="0" w:after="360" w:afterAutospacing="0"/>
        <w:jc w:val="both"/>
        <w:rPr>
          <w:rFonts w:asciiTheme="majorHAnsi" w:hAnsiTheme="majorHAnsi" w:cstheme="majorHAnsi"/>
          <w:color w:val="666666"/>
        </w:rPr>
      </w:pPr>
      <w:r w:rsidRPr="00B74F9D">
        <w:rPr>
          <w:rFonts w:asciiTheme="majorHAnsi" w:hAnsiTheme="majorHAnsi" w:cstheme="majorHAnsi"/>
          <w:color w:val="666666"/>
        </w:rPr>
        <w:t>Para su control únicamente requieren d</w:t>
      </w:r>
      <w:r w:rsidR="00B74F9D" w:rsidRPr="00B74F9D">
        <w:rPr>
          <w:rFonts w:asciiTheme="majorHAnsi" w:hAnsiTheme="majorHAnsi" w:cstheme="majorHAnsi"/>
          <w:color w:val="666666"/>
        </w:rPr>
        <w:t>os salidas digitales</w:t>
      </w:r>
      <w:r w:rsidRPr="00B74F9D">
        <w:rPr>
          <w:rFonts w:asciiTheme="majorHAnsi" w:hAnsiTheme="majorHAnsi" w:cstheme="majorHAnsi"/>
          <w:color w:val="666666"/>
        </w:rPr>
        <w:t>, una para indicar el sentido de giro y otra para comunicar</w:t>
      </w:r>
      <w:r w:rsidR="002C23AB">
        <w:rPr>
          <w:rFonts w:asciiTheme="majorHAnsi" w:hAnsiTheme="majorHAnsi" w:cstheme="majorHAnsi"/>
          <w:color w:val="666666"/>
        </w:rPr>
        <w:t xml:space="preserve"> </w:t>
      </w:r>
      <w:r w:rsidRPr="00B74F9D">
        <w:rPr>
          <w:rFonts w:asciiTheme="majorHAnsi" w:hAnsiTheme="majorHAnsi" w:cstheme="majorHAnsi"/>
          <w:color w:val="666666"/>
        </w:rPr>
        <w:t>que el motor avance un paso.</w:t>
      </w:r>
      <w:r w:rsidR="00B74F9D" w:rsidRPr="00B74F9D">
        <w:rPr>
          <w:rFonts w:asciiTheme="majorHAnsi" w:hAnsiTheme="majorHAnsi" w:cstheme="majorHAnsi"/>
          <w:color w:val="666666"/>
        </w:rPr>
        <w:t xml:space="preserve"> Además,</w:t>
      </w:r>
      <w:r w:rsidRPr="00B74F9D">
        <w:rPr>
          <w:rFonts w:asciiTheme="majorHAnsi" w:hAnsiTheme="majorHAnsi" w:cstheme="majorHAnsi"/>
          <w:color w:val="666666"/>
        </w:rPr>
        <w:t xml:space="preserve"> permiten realizar microstepping, una técnica para conseguir precisiones superiores al paso nominal del motor.</w:t>
      </w:r>
    </w:p>
    <w:p w:rsidR="00B74F9D" w:rsidRDefault="00B74F9D" w:rsidP="00B74F9D">
      <w:pPr>
        <w:pStyle w:val="Normal1"/>
        <w:shd w:val="clear" w:color="auto" w:fill="FFFFFF"/>
        <w:spacing w:before="0" w:beforeAutospacing="0" w:after="360" w:afterAutospacing="0"/>
        <w:ind w:firstLine="480"/>
        <w:jc w:val="both"/>
        <w:rPr>
          <w:rFonts w:asciiTheme="majorHAnsi" w:hAnsiTheme="majorHAnsi" w:cstheme="majorHAnsi"/>
          <w:color w:val="666666"/>
        </w:rPr>
      </w:pPr>
    </w:p>
    <w:tbl>
      <w:tblPr>
        <w:tblStyle w:val="Tablaconcuadrcula6concolores-nfasis6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74F9D" w:rsidTr="00B74F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B74F9D" w:rsidRDefault="00B74F9D" w:rsidP="00B74F9D">
            <w:pPr>
              <w:pStyle w:val="Normal1"/>
              <w:spacing w:before="0" w:beforeAutospacing="0" w:after="360" w:afterAutospacing="0"/>
              <w:jc w:val="center"/>
              <w:rPr>
                <w:rFonts w:asciiTheme="majorHAnsi" w:hAnsiTheme="majorHAnsi" w:cstheme="majorHAnsi"/>
                <w:color w:val="666666"/>
              </w:rPr>
            </w:pPr>
            <w:r>
              <w:rPr>
                <w:rFonts w:asciiTheme="majorHAnsi" w:hAnsiTheme="majorHAnsi" w:cstheme="majorHAnsi"/>
                <w:color w:val="666666"/>
              </w:rPr>
              <w:lastRenderedPageBreak/>
              <w:t>Modelo</w:t>
            </w:r>
          </w:p>
        </w:tc>
        <w:tc>
          <w:tcPr>
            <w:tcW w:w="2943" w:type="dxa"/>
          </w:tcPr>
          <w:p w:rsidR="00B74F9D" w:rsidRDefault="00B74F9D" w:rsidP="00B74F9D">
            <w:pPr>
              <w:pStyle w:val="Normal1"/>
              <w:spacing w:before="0" w:beforeAutospacing="0" w:after="36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666666"/>
              </w:rPr>
            </w:pPr>
            <w:r>
              <w:rPr>
                <w:rFonts w:ascii="Open Sans" w:hAnsi="Open Sans"/>
                <w:color w:val="666666"/>
                <w:sz w:val="21"/>
                <w:szCs w:val="21"/>
              </w:rPr>
              <w:t>A4988</w:t>
            </w:r>
          </w:p>
        </w:tc>
        <w:tc>
          <w:tcPr>
            <w:tcW w:w="2943" w:type="dxa"/>
          </w:tcPr>
          <w:p w:rsidR="00B74F9D" w:rsidRDefault="002F5C33" w:rsidP="002F5C33">
            <w:pPr>
              <w:pStyle w:val="Normal1"/>
              <w:spacing w:before="0" w:beforeAutospacing="0" w:after="36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666666"/>
              </w:rPr>
            </w:pPr>
            <w:r>
              <w:rPr>
                <w:rFonts w:ascii="Open Sans" w:hAnsi="Open Sans"/>
                <w:color w:val="666666"/>
                <w:sz w:val="21"/>
                <w:szCs w:val="21"/>
              </w:rPr>
              <w:t>DRV8825</w:t>
            </w:r>
          </w:p>
        </w:tc>
      </w:tr>
      <w:tr w:rsidR="00B74F9D" w:rsidTr="00B74F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B74F9D" w:rsidRDefault="00B74F9D" w:rsidP="00B74F9D">
            <w:pPr>
              <w:pStyle w:val="Normal1"/>
              <w:spacing w:before="0" w:beforeAutospacing="0" w:after="360" w:afterAutospacing="0"/>
              <w:jc w:val="center"/>
              <w:rPr>
                <w:rFonts w:asciiTheme="majorHAnsi" w:hAnsiTheme="majorHAnsi" w:cstheme="majorHAnsi"/>
                <w:color w:val="666666"/>
              </w:rPr>
            </w:pPr>
            <w:r>
              <w:rPr>
                <w:rFonts w:asciiTheme="majorHAnsi" w:hAnsiTheme="majorHAnsi" w:cstheme="majorHAnsi"/>
                <w:color w:val="666666"/>
              </w:rPr>
              <w:t>Color</w:t>
            </w:r>
          </w:p>
        </w:tc>
        <w:tc>
          <w:tcPr>
            <w:tcW w:w="2943" w:type="dxa"/>
          </w:tcPr>
          <w:p w:rsidR="00B74F9D" w:rsidRDefault="00B74F9D" w:rsidP="00B74F9D">
            <w:pPr>
              <w:pStyle w:val="Normal1"/>
              <w:spacing w:before="0" w:beforeAutospacing="0" w:after="36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666666"/>
              </w:rPr>
            </w:pPr>
            <w:r>
              <w:rPr>
                <w:rFonts w:ascii="Open Sans" w:hAnsi="Open Sans"/>
                <w:color w:val="666666"/>
                <w:sz w:val="21"/>
                <w:szCs w:val="21"/>
              </w:rPr>
              <w:t>Verde o Rojo</w:t>
            </w:r>
          </w:p>
        </w:tc>
        <w:tc>
          <w:tcPr>
            <w:tcW w:w="2943" w:type="dxa"/>
          </w:tcPr>
          <w:p w:rsidR="00B74F9D" w:rsidRDefault="002F5C33" w:rsidP="002F5C33">
            <w:pPr>
              <w:pStyle w:val="Normal1"/>
              <w:spacing w:before="0" w:beforeAutospacing="0" w:after="36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666666"/>
              </w:rPr>
            </w:pPr>
            <w:r>
              <w:rPr>
                <w:rFonts w:ascii="Open Sans" w:hAnsi="Open Sans"/>
                <w:color w:val="666666"/>
                <w:sz w:val="21"/>
                <w:szCs w:val="21"/>
              </w:rPr>
              <w:t>Morado</w:t>
            </w:r>
          </w:p>
        </w:tc>
      </w:tr>
      <w:tr w:rsidR="00B74F9D" w:rsidTr="00B74F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B74F9D" w:rsidRDefault="00B74F9D" w:rsidP="00B74F9D">
            <w:pPr>
              <w:pStyle w:val="Normal1"/>
              <w:spacing w:before="0" w:beforeAutospacing="0" w:after="360" w:afterAutospacing="0"/>
              <w:jc w:val="center"/>
              <w:rPr>
                <w:rFonts w:asciiTheme="majorHAnsi" w:hAnsiTheme="majorHAnsi" w:cstheme="majorHAnsi"/>
                <w:color w:val="666666"/>
              </w:rPr>
            </w:pPr>
            <w:r>
              <w:rPr>
                <w:rFonts w:asciiTheme="majorHAnsi" w:hAnsiTheme="majorHAnsi" w:cstheme="majorHAnsi"/>
                <w:color w:val="666666"/>
              </w:rPr>
              <w:t>Intensidad Máxima</w:t>
            </w:r>
          </w:p>
        </w:tc>
        <w:tc>
          <w:tcPr>
            <w:tcW w:w="2943" w:type="dxa"/>
          </w:tcPr>
          <w:p w:rsidR="00B74F9D" w:rsidRDefault="00B74F9D" w:rsidP="00B74F9D">
            <w:pPr>
              <w:pStyle w:val="Normal1"/>
              <w:spacing w:before="0" w:beforeAutospacing="0" w:after="36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666666"/>
              </w:rPr>
            </w:pPr>
            <w:r>
              <w:rPr>
                <w:rFonts w:ascii="Open Sans" w:hAnsi="Open Sans"/>
                <w:color w:val="666666"/>
                <w:sz w:val="21"/>
                <w:szCs w:val="21"/>
              </w:rPr>
              <w:t>2A</w:t>
            </w:r>
          </w:p>
        </w:tc>
        <w:tc>
          <w:tcPr>
            <w:tcW w:w="2943" w:type="dxa"/>
          </w:tcPr>
          <w:p w:rsidR="00B74F9D" w:rsidRDefault="002F5C33" w:rsidP="002F5C33">
            <w:pPr>
              <w:pStyle w:val="Normal1"/>
              <w:spacing w:before="0" w:beforeAutospacing="0" w:after="36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666666"/>
              </w:rPr>
            </w:pPr>
            <w:r>
              <w:rPr>
                <w:rFonts w:ascii="Open Sans" w:hAnsi="Open Sans"/>
                <w:color w:val="666666"/>
                <w:sz w:val="21"/>
                <w:szCs w:val="21"/>
              </w:rPr>
              <w:t>2.5A</w:t>
            </w:r>
          </w:p>
        </w:tc>
      </w:tr>
      <w:tr w:rsidR="00B74F9D" w:rsidTr="00B74F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B74F9D" w:rsidRDefault="00B74F9D" w:rsidP="00B74F9D">
            <w:pPr>
              <w:pStyle w:val="Normal1"/>
              <w:spacing w:before="0" w:beforeAutospacing="0" w:after="360" w:afterAutospacing="0"/>
              <w:jc w:val="center"/>
              <w:rPr>
                <w:rFonts w:asciiTheme="majorHAnsi" w:hAnsiTheme="majorHAnsi" w:cstheme="majorHAnsi"/>
                <w:color w:val="666666"/>
              </w:rPr>
            </w:pPr>
            <w:r>
              <w:rPr>
                <w:rFonts w:asciiTheme="majorHAnsi" w:hAnsiTheme="majorHAnsi" w:cstheme="majorHAnsi"/>
                <w:color w:val="666666"/>
              </w:rPr>
              <w:t>Tensión Máxima</w:t>
            </w:r>
          </w:p>
        </w:tc>
        <w:tc>
          <w:tcPr>
            <w:tcW w:w="2943" w:type="dxa"/>
          </w:tcPr>
          <w:p w:rsidR="00B74F9D" w:rsidRDefault="00B74F9D" w:rsidP="002F5C33">
            <w:pPr>
              <w:spacing w:before="360" w:after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  <w:color w:val="666666"/>
                <w:sz w:val="21"/>
                <w:szCs w:val="21"/>
              </w:rPr>
            </w:pPr>
            <w:r>
              <w:rPr>
                <w:rFonts w:ascii="Open Sans" w:hAnsi="Open Sans"/>
                <w:color w:val="666666"/>
                <w:sz w:val="21"/>
                <w:szCs w:val="21"/>
              </w:rPr>
              <w:t>35V</w:t>
            </w:r>
          </w:p>
          <w:p w:rsidR="00B74F9D" w:rsidRDefault="00B74F9D" w:rsidP="00B74F9D">
            <w:pPr>
              <w:pStyle w:val="Normal1"/>
              <w:spacing w:before="0" w:beforeAutospacing="0" w:after="36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666666"/>
              </w:rPr>
            </w:pPr>
          </w:p>
        </w:tc>
        <w:tc>
          <w:tcPr>
            <w:tcW w:w="2943" w:type="dxa"/>
          </w:tcPr>
          <w:p w:rsidR="002F5C33" w:rsidRDefault="002F5C33" w:rsidP="002F5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MX"/>
              </w:rPr>
            </w:pPr>
          </w:p>
          <w:p w:rsidR="002F5C33" w:rsidRDefault="002F5C33" w:rsidP="002F5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MX"/>
              </w:rPr>
            </w:pPr>
          </w:p>
          <w:p w:rsidR="002F5C33" w:rsidRPr="002F5C33" w:rsidRDefault="002F5C33" w:rsidP="002F5C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MX"/>
              </w:rPr>
            </w:pPr>
            <w:r>
              <w:rPr>
                <w:rFonts w:ascii="Open Sans" w:hAnsi="Open Sans"/>
                <w:color w:val="666666"/>
                <w:sz w:val="21"/>
                <w:szCs w:val="21"/>
              </w:rPr>
              <w:t>45V</w:t>
            </w:r>
          </w:p>
        </w:tc>
      </w:tr>
      <w:tr w:rsidR="00B74F9D" w:rsidTr="00B74F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B74F9D" w:rsidRDefault="00B74F9D" w:rsidP="00B74F9D">
            <w:pPr>
              <w:pStyle w:val="Normal1"/>
              <w:spacing w:before="0" w:beforeAutospacing="0" w:after="360" w:afterAutospacing="0"/>
              <w:jc w:val="center"/>
              <w:rPr>
                <w:rFonts w:asciiTheme="majorHAnsi" w:hAnsiTheme="majorHAnsi" w:cstheme="majorHAnsi"/>
                <w:color w:val="666666"/>
              </w:rPr>
            </w:pPr>
            <w:r>
              <w:rPr>
                <w:rFonts w:asciiTheme="majorHAnsi" w:hAnsiTheme="majorHAnsi" w:cstheme="majorHAnsi"/>
                <w:color w:val="666666"/>
              </w:rPr>
              <w:t>Microsteps</w:t>
            </w:r>
          </w:p>
        </w:tc>
        <w:tc>
          <w:tcPr>
            <w:tcW w:w="2943" w:type="dxa"/>
          </w:tcPr>
          <w:p w:rsidR="00B74F9D" w:rsidRDefault="002F5C33" w:rsidP="00B74F9D">
            <w:pPr>
              <w:pStyle w:val="Normal1"/>
              <w:spacing w:before="0" w:beforeAutospacing="0" w:after="36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666666"/>
              </w:rPr>
            </w:pPr>
            <w:r>
              <w:rPr>
                <w:rFonts w:ascii="Open Sans" w:hAnsi="Open Sans"/>
                <w:color w:val="666666"/>
                <w:sz w:val="21"/>
                <w:szCs w:val="21"/>
              </w:rPr>
              <w:t>16</w:t>
            </w:r>
          </w:p>
        </w:tc>
        <w:tc>
          <w:tcPr>
            <w:tcW w:w="2943" w:type="dxa"/>
          </w:tcPr>
          <w:p w:rsidR="00B74F9D" w:rsidRDefault="002F5C33" w:rsidP="002F5C33">
            <w:pPr>
              <w:pStyle w:val="Normal1"/>
              <w:spacing w:before="0" w:beforeAutospacing="0" w:after="36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666666"/>
              </w:rPr>
            </w:pPr>
            <w:r>
              <w:rPr>
                <w:rFonts w:asciiTheme="majorHAnsi" w:hAnsiTheme="majorHAnsi" w:cstheme="majorHAnsi"/>
                <w:color w:val="666666"/>
              </w:rPr>
              <w:t>32</w:t>
            </w:r>
          </w:p>
        </w:tc>
      </w:tr>
      <w:tr w:rsidR="00B74F9D" w:rsidTr="00B74F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B74F9D" w:rsidRDefault="00B74F9D" w:rsidP="00B74F9D">
            <w:pPr>
              <w:pStyle w:val="Normal1"/>
              <w:spacing w:before="0" w:beforeAutospacing="0" w:after="360" w:afterAutospacing="0"/>
              <w:jc w:val="center"/>
              <w:rPr>
                <w:rFonts w:asciiTheme="majorHAnsi" w:hAnsiTheme="majorHAnsi" w:cstheme="majorHAnsi"/>
                <w:color w:val="666666"/>
              </w:rPr>
            </w:pPr>
            <w:r>
              <w:rPr>
                <w:rFonts w:asciiTheme="majorHAnsi" w:hAnsiTheme="majorHAnsi" w:cstheme="majorHAnsi"/>
                <w:color w:val="666666"/>
              </w:rPr>
              <w:t>Rs típico</w:t>
            </w:r>
          </w:p>
        </w:tc>
        <w:tc>
          <w:tcPr>
            <w:tcW w:w="2943" w:type="dxa"/>
          </w:tcPr>
          <w:p w:rsidR="00B74F9D" w:rsidRDefault="002F5C33" w:rsidP="002F5C33">
            <w:pPr>
              <w:pStyle w:val="Normal1"/>
              <w:spacing w:before="0" w:beforeAutospacing="0" w:after="36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666666"/>
              </w:rPr>
            </w:pPr>
            <w:r>
              <w:rPr>
                <w:rFonts w:ascii="Open Sans" w:hAnsi="Open Sans"/>
                <w:color w:val="666666"/>
                <w:sz w:val="21"/>
                <w:szCs w:val="21"/>
              </w:rPr>
              <w:t>0.05, 0.1 o 0.2</w:t>
            </w:r>
          </w:p>
        </w:tc>
        <w:tc>
          <w:tcPr>
            <w:tcW w:w="2943" w:type="dxa"/>
          </w:tcPr>
          <w:p w:rsidR="00B74F9D" w:rsidRDefault="002F5C33" w:rsidP="002F5C33">
            <w:pPr>
              <w:pStyle w:val="Normal1"/>
              <w:spacing w:before="0" w:beforeAutospacing="0" w:after="36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666666"/>
              </w:rPr>
            </w:pPr>
            <w:r>
              <w:rPr>
                <w:rFonts w:ascii="Open Sans" w:hAnsi="Open Sans"/>
                <w:color w:val="666666"/>
                <w:sz w:val="21"/>
                <w:szCs w:val="21"/>
              </w:rPr>
              <w:t>0.1</w:t>
            </w:r>
          </w:p>
        </w:tc>
      </w:tr>
      <w:tr w:rsidR="00B74F9D" w:rsidRPr="00AC3CF4" w:rsidTr="00B74F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B74F9D" w:rsidRDefault="00B74F9D" w:rsidP="00B74F9D">
            <w:pPr>
              <w:pStyle w:val="Normal1"/>
              <w:spacing w:before="0" w:beforeAutospacing="0" w:after="360" w:afterAutospacing="0"/>
              <w:jc w:val="center"/>
              <w:rPr>
                <w:rFonts w:asciiTheme="majorHAnsi" w:hAnsiTheme="majorHAnsi" w:cstheme="majorHAnsi"/>
                <w:color w:val="666666"/>
              </w:rPr>
            </w:pPr>
            <w:r>
              <w:rPr>
                <w:rFonts w:asciiTheme="majorHAnsi" w:hAnsiTheme="majorHAnsi" w:cstheme="majorHAnsi"/>
                <w:color w:val="666666"/>
              </w:rPr>
              <w:t>Formulas</w:t>
            </w:r>
          </w:p>
        </w:tc>
        <w:tc>
          <w:tcPr>
            <w:tcW w:w="2943" w:type="dxa"/>
          </w:tcPr>
          <w:p w:rsidR="00B74F9D" w:rsidRPr="00567779" w:rsidRDefault="002F5C33" w:rsidP="002F5C33">
            <w:pPr>
              <w:pStyle w:val="Normal1"/>
              <w:spacing w:before="0" w:beforeAutospacing="0" w:after="36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/>
                <w:color w:val="666666"/>
                <w:sz w:val="21"/>
                <w:szCs w:val="21"/>
                <w:lang w:val="en-GB"/>
              </w:rPr>
            </w:pPr>
            <w:proofErr w:type="spellStart"/>
            <w:r w:rsidRPr="00567779">
              <w:rPr>
                <w:rFonts w:ascii="Open Sans" w:hAnsi="Open Sans"/>
                <w:color w:val="666666"/>
                <w:sz w:val="21"/>
                <w:szCs w:val="21"/>
                <w:lang w:val="en-GB"/>
              </w:rPr>
              <w:t>I_max</w:t>
            </w:r>
            <w:proofErr w:type="spellEnd"/>
            <w:r w:rsidRPr="00567779">
              <w:rPr>
                <w:rFonts w:ascii="Open Sans" w:hAnsi="Open Sans"/>
                <w:color w:val="666666"/>
                <w:sz w:val="21"/>
                <w:szCs w:val="21"/>
                <w:lang w:val="en-GB"/>
              </w:rPr>
              <w:t xml:space="preserve"> = Vref / (8 * Rs)</w:t>
            </w:r>
          </w:p>
          <w:p w:rsidR="002F5C33" w:rsidRPr="00567779" w:rsidRDefault="002F5C33" w:rsidP="002F5C33">
            <w:pPr>
              <w:pStyle w:val="Normal1"/>
              <w:spacing w:before="0" w:beforeAutospacing="0" w:after="36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666666"/>
                <w:lang w:val="en-GB"/>
              </w:rPr>
            </w:pPr>
            <w:r w:rsidRPr="00567779">
              <w:rPr>
                <w:rFonts w:ascii="Open Sans" w:hAnsi="Open Sans"/>
                <w:color w:val="666666"/>
                <w:sz w:val="21"/>
                <w:szCs w:val="21"/>
                <w:lang w:val="en-GB"/>
              </w:rPr>
              <w:t xml:space="preserve">Vref = </w:t>
            </w:r>
            <w:proofErr w:type="spellStart"/>
            <w:r w:rsidRPr="00567779">
              <w:rPr>
                <w:rFonts w:ascii="Open Sans" w:hAnsi="Open Sans"/>
                <w:color w:val="666666"/>
                <w:sz w:val="21"/>
                <w:szCs w:val="21"/>
                <w:lang w:val="en-GB"/>
              </w:rPr>
              <w:t>I_max</w:t>
            </w:r>
            <w:proofErr w:type="spellEnd"/>
            <w:r w:rsidRPr="00567779">
              <w:rPr>
                <w:rFonts w:ascii="Open Sans" w:hAnsi="Open Sans"/>
                <w:color w:val="666666"/>
                <w:sz w:val="21"/>
                <w:szCs w:val="21"/>
                <w:lang w:val="en-GB"/>
              </w:rPr>
              <w:t xml:space="preserve"> * 8 * Rs</w:t>
            </w:r>
          </w:p>
        </w:tc>
        <w:tc>
          <w:tcPr>
            <w:tcW w:w="2943" w:type="dxa"/>
          </w:tcPr>
          <w:p w:rsidR="00B74F9D" w:rsidRPr="00567779" w:rsidRDefault="002F5C33" w:rsidP="002F5C33">
            <w:pPr>
              <w:pStyle w:val="Normal1"/>
              <w:spacing w:before="0" w:beforeAutospacing="0" w:after="36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/>
                <w:color w:val="666666"/>
                <w:sz w:val="21"/>
                <w:szCs w:val="21"/>
                <w:lang w:val="en-GB"/>
              </w:rPr>
            </w:pPr>
            <w:proofErr w:type="spellStart"/>
            <w:r w:rsidRPr="00567779">
              <w:rPr>
                <w:rFonts w:ascii="Open Sans" w:hAnsi="Open Sans"/>
                <w:color w:val="666666"/>
                <w:sz w:val="21"/>
                <w:szCs w:val="21"/>
                <w:lang w:val="en-GB"/>
              </w:rPr>
              <w:t>I_max</w:t>
            </w:r>
            <w:proofErr w:type="spellEnd"/>
            <w:r w:rsidRPr="00567779">
              <w:rPr>
                <w:rFonts w:ascii="Open Sans" w:hAnsi="Open Sans"/>
                <w:color w:val="666666"/>
                <w:sz w:val="21"/>
                <w:szCs w:val="21"/>
                <w:lang w:val="en-GB"/>
              </w:rPr>
              <w:t xml:space="preserve"> = Vref / (5 * Rs)</w:t>
            </w:r>
          </w:p>
          <w:p w:rsidR="002F5C33" w:rsidRPr="00567779" w:rsidRDefault="002F5C33" w:rsidP="002F5C33">
            <w:pPr>
              <w:pStyle w:val="Normal1"/>
              <w:spacing w:before="0" w:beforeAutospacing="0" w:after="36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666666"/>
                <w:lang w:val="en-GB"/>
              </w:rPr>
            </w:pPr>
            <w:r w:rsidRPr="00567779">
              <w:rPr>
                <w:rFonts w:ascii="Open Sans" w:hAnsi="Open Sans"/>
                <w:color w:val="666666"/>
                <w:sz w:val="21"/>
                <w:szCs w:val="21"/>
                <w:lang w:val="en-GB"/>
              </w:rPr>
              <w:t xml:space="preserve">Vref = </w:t>
            </w:r>
            <w:proofErr w:type="spellStart"/>
            <w:r w:rsidRPr="00567779">
              <w:rPr>
                <w:rFonts w:ascii="Open Sans" w:hAnsi="Open Sans"/>
                <w:color w:val="666666"/>
                <w:sz w:val="21"/>
                <w:szCs w:val="21"/>
                <w:lang w:val="en-GB"/>
              </w:rPr>
              <w:t>I_max</w:t>
            </w:r>
            <w:proofErr w:type="spellEnd"/>
            <w:r w:rsidRPr="00567779">
              <w:rPr>
                <w:rFonts w:ascii="Open Sans" w:hAnsi="Open Sans"/>
                <w:color w:val="666666"/>
                <w:sz w:val="21"/>
                <w:szCs w:val="21"/>
                <w:lang w:val="en-GB"/>
              </w:rPr>
              <w:t xml:space="preserve"> * 5 * Rs</w:t>
            </w:r>
          </w:p>
        </w:tc>
      </w:tr>
    </w:tbl>
    <w:p w:rsidR="00B86916" w:rsidRDefault="00B74F9D" w:rsidP="002F5C33">
      <w:pPr>
        <w:pStyle w:val="Normal1"/>
        <w:shd w:val="clear" w:color="auto" w:fill="FFFFFF"/>
        <w:spacing w:before="0" w:beforeAutospacing="0" w:after="360" w:afterAutospacing="0"/>
        <w:jc w:val="both"/>
        <w:rPr>
          <w:rFonts w:asciiTheme="majorHAnsi" w:hAnsiTheme="majorHAnsi" w:cstheme="majorHAnsi"/>
          <w:color w:val="666666"/>
        </w:rPr>
      </w:pPr>
      <w:r w:rsidRPr="00B74F9D">
        <w:rPr>
          <w:rFonts w:asciiTheme="majorHAnsi" w:hAnsiTheme="majorHAnsi" w:cstheme="majorHAnsi"/>
          <w:color w:val="666666"/>
        </w:rPr>
        <w:t>Disponen de protecciones contra sobreintensidad, cortocircuito, sobretensión y sobre temperatura. En general,</w:t>
      </w:r>
      <w:r>
        <w:rPr>
          <w:rFonts w:asciiTheme="majorHAnsi" w:hAnsiTheme="majorHAnsi" w:cstheme="majorHAnsi"/>
          <w:color w:val="666666"/>
        </w:rPr>
        <w:t xml:space="preserve"> son dispositivos robustos y fiables</w:t>
      </w:r>
      <w:r w:rsidRPr="00B74F9D">
        <w:rPr>
          <w:rFonts w:asciiTheme="majorHAnsi" w:hAnsiTheme="majorHAnsi" w:cstheme="majorHAnsi"/>
          <w:color w:val="666666"/>
        </w:rPr>
        <w:t> siempre que real</w:t>
      </w:r>
      <w:r w:rsidR="002C23AB">
        <w:rPr>
          <w:rFonts w:asciiTheme="majorHAnsi" w:hAnsiTheme="majorHAnsi" w:cstheme="majorHAnsi"/>
          <w:color w:val="666666"/>
        </w:rPr>
        <w:t>ice</w:t>
      </w:r>
      <w:r w:rsidRPr="00B74F9D">
        <w:rPr>
          <w:rFonts w:asciiTheme="majorHAnsi" w:hAnsiTheme="majorHAnsi" w:cstheme="majorHAnsi"/>
          <w:color w:val="666666"/>
        </w:rPr>
        <w:t xml:space="preserve"> la conexión correctamente, e incor</w:t>
      </w:r>
      <w:r w:rsidR="002C23AB">
        <w:rPr>
          <w:rFonts w:asciiTheme="majorHAnsi" w:hAnsiTheme="majorHAnsi" w:cstheme="majorHAnsi"/>
          <w:color w:val="666666"/>
        </w:rPr>
        <w:t>porar</w:t>
      </w:r>
      <w:r w:rsidRPr="00B74F9D">
        <w:rPr>
          <w:rFonts w:asciiTheme="majorHAnsi" w:hAnsiTheme="majorHAnsi" w:cstheme="majorHAnsi"/>
          <w:color w:val="666666"/>
        </w:rPr>
        <w:t xml:space="preserve"> disip</w:t>
      </w:r>
      <w:r w:rsidR="002C23AB">
        <w:rPr>
          <w:rFonts w:asciiTheme="majorHAnsi" w:hAnsiTheme="majorHAnsi" w:cstheme="majorHAnsi"/>
          <w:color w:val="666666"/>
        </w:rPr>
        <w:t>adores de calor</w:t>
      </w:r>
      <w:r w:rsidRPr="00B74F9D">
        <w:rPr>
          <w:rFonts w:asciiTheme="majorHAnsi" w:hAnsiTheme="majorHAnsi" w:cstheme="majorHAnsi"/>
          <w:color w:val="666666"/>
        </w:rPr>
        <w:t xml:space="preserve"> si es necesario.</w:t>
      </w:r>
      <w:r w:rsidR="002F5C33">
        <w:rPr>
          <w:rFonts w:asciiTheme="majorHAnsi" w:hAnsiTheme="majorHAnsi" w:cstheme="majorHAnsi"/>
          <w:color w:val="666666"/>
        </w:rPr>
        <w:t xml:space="preserve"> </w:t>
      </w:r>
      <w:r w:rsidRPr="00B74F9D">
        <w:rPr>
          <w:rFonts w:asciiTheme="majorHAnsi" w:hAnsiTheme="majorHAnsi" w:cstheme="majorHAnsi"/>
          <w:color w:val="666666"/>
        </w:rPr>
        <w:t>El A4988 y el DRV8825 son muy empleados en una gran variedad de proyectos que requieren el uso de motores paso a paso, como máquinas de CNC, plotters, robots que dibujan, impresoras 3D, y escáneres 3D.</w:t>
      </w:r>
      <w:r w:rsidR="002F5C33">
        <w:rPr>
          <w:rFonts w:asciiTheme="majorHAnsi" w:hAnsiTheme="majorHAnsi" w:cstheme="majorHAnsi"/>
          <w:color w:val="666666"/>
        </w:rPr>
        <w:t xml:space="preserve"> </w:t>
      </w:r>
      <w:r w:rsidRPr="00B74F9D">
        <w:rPr>
          <w:rFonts w:asciiTheme="majorHAnsi" w:hAnsiTheme="majorHAnsi" w:cstheme="majorHAnsi"/>
          <w:color w:val="666666"/>
        </w:rPr>
        <w:t>También son un componente frecuente en proyectos para controlar robots y vehículos, especialmente en aquellos que requieren variar de forma individual la velocidad de cada rueda</w:t>
      </w:r>
      <w:r w:rsidR="002C23AB">
        <w:rPr>
          <w:rFonts w:asciiTheme="majorHAnsi" w:hAnsiTheme="majorHAnsi" w:cstheme="majorHAnsi"/>
          <w:color w:val="666666"/>
        </w:rPr>
        <w:t>.</w:t>
      </w:r>
    </w:p>
    <w:p w:rsidR="002F5C33" w:rsidRPr="002F5C33" w:rsidRDefault="002C23AB" w:rsidP="002F5C33">
      <w:pPr>
        <w:pStyle w:val="Normal1"/>
        <w:shd w:val="clear" w:color="auto" w:fill="FFFFFF"/>
        <w:spacing w:before="0" w:beforeAutospacing="0" w:after="360" w:afterAutospacing="0"/>
        <w:jc w:val="both"/>
        <w:rPr>
          <w:rFonts w:asciiTheme="majorHAnsi" w:hAnsiTheme="majorHAnsi" w:cstheme="majorHAnsi"/>
          <w:color w:val="666666"/>
        </w:rPr>
      </w:pPr>
      <w:r w:rsidRPr="002F5C33">
        <w:rPr>
          <w:noProof/>
        </w:rPr>
        <w:drawing>
          <wp:anchor distT="0" distB="0" distL="114300" distR="114300" simplePos="0" relativeHeight="251661312" behindDoc="0" locked="0" layoutInCell="1" allowOverlap="1" wp14:anchorId="11D86691">
            <wp:simplePos x="0" y="0"/>
            <wp:positionH relativeFrom="margin">
              <wp:posOffset>1560830</wp:posOffset>
            </wp:positionH>
            <wp:positionV relativeFrom="margin">
              <wp:posOffset>5797974</wp:posOffset>
            </wp:positionV>
            <wp:extent cx="2933700" cy="1759585"/>
            <wp:effectExtent l="76200" t="76200" r="133350" b="12636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59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6916" w:rsidRDefault="00B86916" w:rsidP="00B86916">
      <w:pPr>
        <w:rPr>
          <w:rFonts w:asciiTheme="majorHAnsi" w:hAnsiTheme="majorHAnsi" w:cstheme="majorHAnsi"/>
          <w:sz w:val="24"/>
          <w:szCs w:val="24"/>
        </w:rPr>
      </w:pPr>
    </w:p>
    <w:p w:rsidR="00E41812" w:rsidRDefault="00E41812" w:rsidP="00B86916">
      <w:pPr>
        <w:rPr>
          <w:rFonts w:asciiTheme="majorHAnsi" w:hAnsiTheme="majorHAnsi" w:cstheme="majorHAnsi"/>
          <w:sz w:val="24"/>
          <w:szCs w:val="24"/>
        </w:rPr>
      </w:pPr>
    </w:p>
    <w:p w:rsidR="00E41812" w:rsidRDefault="00E41812" w:rsidP="00B86916">
      <w:pPr>
        <w:rPr>
          <w:rFonts w:asciiTheme="majorHAnsi" w:hAnsiTheme="majorHAnsi" w:cstheme="majorHAnsi"/>
          <w:sz w:val="24"/>
          <w:szCs w:val="24"/>
        </w:rPr>
      </w:pPr>
    </w:p>
    <w:p w:rsidR="00E41812" w:rsidRDefault="00E41812" w:rsidP="00B86916">
      <w:pPr>
        <w:rPr>
          <w:rFonts w:asciiTheme="majorHAnsi" w:hAnsiTheme="majorHAnsi" w:cstheme="majorHAnsi"/>
          <w:sz w:val="24"/>
          <w:szCs w:val="24"/>
        </w:rPr>
      </w:pPr>
    </w:p>
    <w:p w:rsidR="00E41812" w:rsidRDefault="00E41812" w:rsidP="00B86916">
      <w:pPr>
        <w:rPr>
          <w:rFonts w:asciiTheme="majorHAnsi" w:hAnsiTheme="majorHAnsi" w:cstheme="majorHAnsi"/>
          <w:sz w:val="24"/>
          <w:szCs w:val="24"/>
        </w:rPr>
      </w:pPr>
    </w:p>
    <w:p w:rsidR="00EF2586" w:rsidRDefault="00EF2586" w:rsidP="00B86916">
      <w:pPr>
        <w:rPr>
          <w:rFonts w:asciiTheme="majorHAnsi" w:hAnsiTheme="majorHAnsi" w:cstheme="majorHAnsi"/>
          <w:sz w:val="24"/>
          <w:szCs w:val="24"/>
        </w:rPr>
      </w:pPr>
    </w:p>
    <w:p w:rsidR="00E41812" w:rsidRPr="002F5C33" w:rsidRDefault="002F5C33" w:rsidP="002C23AB">
      <w:pPr>
        <w:jc w:val="both"/>
        <w:rPr>
          <w:rFonts w:asciiTheme="majorHAnsi" w:hAnsiTheme="majorHAnsi" w:cstheme="majorHAnsi"/>
          <w:color w:val="666666"/>
          <w:sz w:val="24"/>
          <w:szCs w:val="24"/>
          <w:shd w:val="clear" w:color="auto" w:fill="FFFFFF"/>
        </w:rPr>
      </w:pPr>
      <w:r w:rsidRPr="002F5C33">
        <w:rPr>
          <w:rFonts w:asciiTheme="majorHAnsi" w:hAnsiTheme="majorHAnsi" w:cstheme="majorHAnsi"/>
          <w:color w:val="666666"/>
          <w:sz w:val="24"/>
          <w:szCs w:val="24"/>
          <w:shd w:val="clear" w:color="auto" w:fill="FFFFFF"/>
        </w:rPr>
        <w:lastRenderedPageBreak/>
        <w:t>Ambos controladores disponen de </w:t>
      </w:r>
      <w:r w:rsidRPr="002F5C33">
        <w:rPr>
          <w:rStyle w:val="Textoennegrita"/>
          <w:rFonts w:asciiTheme="majorHAnsi" w:hAnsiTheme="majorHAnsi" w:cstheme="majorHAnsi"/>
          <w:b w:val="0"/>
          <w:color w:val="666666"/>
          <w:sz w:val="24"/>
          <w:szCs w:val="24"/>
          <w:shd w:val="clear" w:color="auto" w:fill="FFFFFF"/>
        </w:rPr>
        <w:t>reguladores de intensidad incorporados.</w:t>
      </w:r>
      <w:r w:rsidRPr="002F5C33">
        <w:rPr>
          <w:rFonts w:asciiTheme="majorHAnsi" w:hAnsiTheme="majorHAnsi" w:cstheme="majorHAnsi"/>
          <w:color w:val="666666"/>
          <w:sz w:val="24"/>
          <w:szCs w:val="24"/>
          <w:shd w:val="clear" w:color="auto" w:fill="FFFFFF"/>
        </w:rPr>
        <w:t> El motivo es que los motores paso a paso de cierto tamaño y potencia necesitan tensiones superiores a las que podrían soportar las bobinas por su corriente nominal. Por este motivo, los controladores incorporan un limitador de intensidad, que permiten alimentar el motor a tensiones nominales superiores a las que es posible por su resistencia e intensidad máxima admisible.</w:t>
      </w:r>
    </w:p>
    <w:p w:rsidR="00660811" w:rsidRDefault="002F5C33" w:rsidP="002C23AB">
      <w:pPr>
        <w:pStyle w:val="Normal1"/>
        <w:shd w:val="clear" w:color="auto" w:fill="FFFFFF"/>
        <w:spacing w:before="0" w:beforeAutospacing="0" w:after="360" w:afterAutospacing="0"/>
        <w:jc w:val="both"/>
        <w:rPr>
          <w:rFonts w:asciiTheme="majorHAnsi" w:hAnsiTheme="majorHAnsi" w:cstheme="majorHAnsi"/>
          <w:color w:val="666666"/>
        </w:rPr>
      </w:pPr>
      <w:r w:rsidRPr="002F5C33">
        <w:rPr>
          <w:rFonts w:asciiTheme="majorHAnsi" w:hAnsiTheme="majorHAnsi" w:cstheme="majorHAnsi"/>
          <w:color w:val="666666"/>
        </w:rPr>
        <w:t>Para regular la intensidad que proporcionara el limitador y ajustarlo al valor del motor que vayamos a emplear </w:t>
      </w:r>
      <w:r w:rsidRPr="002F5C33">
        <w:rPr>
          <w:rStyle w:val="Textoennegrita"/>
          <w:rFonts w:asciiTheme="majorHAnsi" w:hAnsiTheme="majorHAnsi" w:cstheme="majorHAnsi"/>
          <w:b w:val="0"/>
          <w:color w:val="666666"/>
        </w:rPr>
        <w:t>ambas placas disponen de un potenciómetro</w:t>
      </w:r>
      <w:r w:rsidRPr="002F5C33">
        <w:rPr>
          <w:rFonts w:asciiTheme="majorHAnsi" w:hAnsiTheme="majorHAnsi" w:cstheme="majorHAnsi"/>
          <w:color w:val="666666"/>
        </w:rPr>
        <w:t> que regula la intensidad del limitador.</w:t>
      </w:r>
    </w:p>
    <w:p w:rsidR="002F5C33" w:rsidRPr="002F5C33" w:rsidRDefault="002C23AB" w:rsidP="00660811">
      <w:pPr>
        <w:pStyle w:val="Normal1"/>
        <w:shd w:val="clear" w:color="auto" w:fill="FFFFFF"/>
        <w:spacing w:before="0" w:beforeAutospacing="0" w:after="360" w:afterAutospacing="0"/>
        <w:jc w:val="both"/>
        <w:rPr>
          <w:rFonts w:asciiTheme="majorHAnsi" w:hAnsiTheme="majorHAnsi" w:cstheme="majorHAnsi"/>
          <w:color w:val="666666"/>
        </w:rPr>
      </w:pPr>
      <w:r w:rsidRPr="00EF2586">
        <w:rPr>
          <w:noProof/>
        </w:rPr>
        <w:drawing>
          <wp:anchor distT="0" distB="0" distL="114300" distR="114300" simplePos="0" relativeHeight="251662336" behindDoc="0" locked="0" layoutInCell="1" allowOverlap="1" wp14:anchorId="3F1DBA34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3871595" cy="1524000"/>
            <wp:effectExtent l="76200" t="76200" r="128905" b="13335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15"/>
                    <a:stretch/>
                  </pic:blipFill>
                  <pic:spPr bwMode="auto">
                    <a:xfrm>
                      <a:off x="0" y="0"/>
                      <a:ext cx="3871595" cy="1524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811">
        <w:rPr>
          <w:rFonts w:asciiTheme="majorHAnsi" w:hAnsiTheme="majorHAnsi" w:cstheme="majorHAnsi"/>
          <w:color w:val="666666"/>
        </w:rPr>
        <w:t xml:space="preserve">Una forma de estimar la intensidad del regulador es medir la tensión (Vref) entre el potenciómetro y GND y aplicar una formula que depende del modelo. Estas formulas dependen el valor </w:t>
      </w:r>
      <w:proofErr w:type="spellStart"/>
      <w:r w:rsidR="00660811">
        <w:rPr>
          <w:rFonts w:asciiTheme="majorHAnsi" w:hAnsiTheme="majorHAnsi" w:cstheme="majorHAnsi"/>
          <w:color w:val="666666"/>
        </w:rPr>
        <w:t>Rs</w:t>
      </w:r>
      <w:proofErr w:type="spellEnd"/>
      <w:r w:rsidR="00660811">
        <w:rPr>
          <w:rFonts w:asciiTheme="majorHAnsi" w:hAnsiTheme="majorHAnsi" w:cstheme="majorHAnsi"/>
          <w:color w:val="666666"/>
        </w:rPr>
        <w:t xml:space="preserve"> de las resistencias ubicadas en la placa.</w:t>
      </w:r>
    </w:p>
    <w:p w:rsidR="002F5C33" w:rsidRDefault="002F5C33" w:rsidP="00B86916">
      <w:pPr>
        <w:rPr>
          <w:rFonts w:asciiTheme="majorHAnsi" w:hAnsiTheme="majorHAnsi" w:cstheme="majorHAnsi"/>
          <w:sz w:val="24"/>
          <w:szCs w:val="24"/>
        </w:rPr>
      </w:pPr>
    </w:p>
    <w:p w:rsidR="00E41812" w:rsidRDefault="00E41812" w:rsidP="00B86916">
      <w:pPr>
        <w:rPr>
          <w:rFonts w:asciiTheme="majorHAnsi" w:hAnsiTheme="majorHAnsi" w:cstheme="majorHAnsi"/>
          <w:sz w:val="24"/>
          <w:szCs w:val="24"/>
        </w:rPr>
      </w:pPr>
    </w:p>
    <w:p w:rsidR="00EF2586" w:rsidRDefault="00EF2586" w:rsidP="00660811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E41812" w:rsidRPr="00EF2586" w:rsidRDefault="002F5C33" w:rsidP="00660811">
      <w:pPr>
        <w:jc w:val="both"/>
        <w:rPr>
          <w:rFonts w:asciiTheme="majorHAnsi" w:hAnsiTheme="majorHAnsi" w:cstheme="majorHAnsi"/>
          <w:color w:val="666666"/>
          <w:sz w:val="24"/>
          <w:szCs w:val="24"/>
          <w:shd w:val="clear" w:color="auto" w:fill="FFFFFF"/>
        </w:rPr>
      </w:pPr>
      <w:r w:rsidRPr="00EF2586">
        <w:rPr>
          <w:rFonts w:asciiTheme="majorHAnsi" w:hAnsiTheme="majorHAnsi" w:cstheme="majorHAnsi"/>
          <w:color w:val="666666"/>
          <w:sz w:val="24"/>
          <w:szCs w:val="24"/>
          <w:shd w:val="clear" w:color="auto" w:fill="FFFFFF"/>
        </w:rPr>
        <w:t>El esquema de conexión es el siguiente:</w:t>
      </w:r>
    </w:p>
    <w:p w:rsidR="00EF2586" w:rsidRDefault="00EF2586" w:rsidP="00660811">
      <w:pPr>
        <w:pStyle w:val="Normal1"/>
        <w:shd w:val="clear" w:color="auto" w:fill="FFFFFF"/>
        <w:spacing w:before="0" w:beforeAutospacing="0" w:after="360" w:afterAutospacing="0"/>
        <w:jc w:val="both"/>
        <w:rPr>
          <w:rFonts w:asciiTheme="majorHAnsi" w:hAnsiTheme="majorHAnsi" w:cstheme="majorHAnsi"/>
          <w:color w:val="666666"/>
        </w:rPr>
      </w:pPr>
    </w:p>
    <w:p w:rsidR="00EF2586" w:rsidRPr="00EF2586" w:rsidRDefault="00EF2586" w:rsidP="00660811">
      <w:pPr>
        <w:pStyle w:val="Normal1"/>
        <w:shd w:val="clear" w:color="auto" w:fill="FFFFFF"/>
        <w:spacing w:before="0" w:beforeAutospacing="0" w:after="360" w:afterAutospacing="0"/>
        <w:jc w:val="both"/>
        <w:rPr>
          <w:rFonts w:asciiTheme="majorHAnsi" w:hAnsiTheme="majorHAnsi" w:cstheme="majorHAnsi"/>
          <w:color w:val="666666"/>
        </w:rPr>
      </w:pPr>
      <w:r w:rsidRPr="00EF2586">
        <w:rPr>
          <w:rFonts w:asciiTheme="majorHAnsi" w:hAnsiTheme="majorHAnsi" w:cstheme="majorHAnsi"/>
          <w:color w:val="666666"/>
        </w:rPr>
        <w:t xml:space="preserve"> Arduino quedaría de la siguiente forma:</w:t>
      </w:r>
    </w:p>
    <w:p w:rsidR="00EF2586" w:rsidRPr="00EF2586" w:rsidRDefault="00660811" w:rsidP="00EF2586">
      <w:pPr>
        <w:pStyle w:val="Normal1"/>
        <w:shd w:val="clear" w:color="auto" w:fill="FFFFFF"/>
        <w:spacing w:before="0" w:beforeAutospacing="0" w:after="360" w:afterAutospacing="0"/>
        <w:ind w:firstLine="480"/>
        <w:jc w:val="both"/>
        <w:rPr>
          <w:rFonts w:asciiTheme="majorHAnsi" w:hAnsiTheme="majorHAnsi" w:cstheme="majorHAnsi"/>
          <w:color w:val="666666"/>
          <w:sz w:val="25"/>
          <w:szCs w:val="25"/>
        </w:rPr>
      </w:pPr>
      <w:r w:rsidRPr="00EF2586">
        <w:rPr>
          <w:noProof/>
        </w:rPr>
        <w:drawing>
          <wp:anchor distT="0" distB="0" distL="114300" distR="114300" simplePos="0" relativeHeight="251663360" behindDoc="0" locked="0" layoutInCell="1" allowOverlap="1" wp14:anchorId="6B1DB73A">
            <wp:simplePos x="0" y="0"/>
            <wp:positionH relativeFrom="margin">
              <wp:posOffset>1452457</wp:posOffset>
            </wp:positionH>
            <wp:positionV relativeFrom="margin">
              <wp:posOffset>5373370</wp:posOffset>
            </wp:positionV>
            <wp:extent cx="1926590" cy="2167255"/>
            <wp:effectExtent l="76200" t="76200" r="130810" b="13779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2167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586" w:rsidRDefault="00EF2586" w:rsidP="00B86916">
      <w:pPr>
        <w:rPr>
          <w:rFonts w:asciiTheme="majorHAnsi" w:hAnsiTheme="majorHAnsi" w:cstheme="majorHAnsi"/>
          <w:sz w:val="24"/>
          <w:szCs w:val="24"/>
        </w:rPr>
      </w:pPr>
    </w:p>
    <w:p w:rsidR="00E41812" w:rsidRDefault="00E41812" w:rsidP="00B86916">
      <w:pPr>
        <w:rPr>
          <w:rFonts w:asciiTheme="majorHAnsi" w:hAnsiTheme="majorHAnsi" w:cstheme="majorHAnsi"/>
          <w:sz w:val="24"/>
          <w:szCs w:val="24"/>
        </w:rPr>
      </w:pPr>
    </w:p>
    <w:p w:rsidR="00E41812" w:rsidRDefault="00E41812" w:rsidP="00B86916">
      <w:pPr>
        <w:rPr>
          <w:rFonts w:asciiTheme="majorHAnsi" w:hAnsiTheme="majorHAnsi" w:cstheme="majorHAnsi"/>
          <w:sz w:val="24"/>
          <w:szCs w:val="24"/>
        </w:rPr>
      </w:pPr>
    </w:p>
    <w:p w:rsidR="00E41812" w:rsidRDefault="00E41812" w:rsidP="00B86916">
      <w:pPr>
        <w:rPr>
          <w:rFonts w:asciiTheme="majorHAnsi" w:hAnsiTheme="majorHAnsi" w:cstheme="majorHAnsi"/>
          <w:sz w:val="24"/>
          <w:szCs w:val="24"/>
        </w:rPr>
      </w:pPr>
    </w:p>
    <w:p w:rsidR="00E41812" w:rsidRDefault="00E41812" w:rsidP="00B86916">
      <w:pPr>
        <w:rPr>
          <w:rFonts w:asciiTheme="majorHAnsi" w:hAnsiTheme="majorHAnsi" w:cstheme="majorHAnsi"/>
          <w:sz w:val="24"/>
          <w:szCs w:val="24"/>
        </w:rPr>
      </w:pPr>
    </w:p>
    <w:p w:rsidR="00E41812" w:rsidRDefault="00E41812" w:rsidP="00B86916">
      <w:pPr>
        <w:rPr>
          <w:rFonts w:asciiTheme="majorHAnsi" w:hAnsiTheme="majorHAnsi" w:cstheme="majorHAnsi"/>
          <w:sz w:val="24"/>
          <w:szCs w:val="24"/>
        </w:rPr>
      </w:pPr>
    </w:p>
    <w:p w:rsidR="00660811" w:rsidRDefault="00660811" w:rsidP="00EF2586">
      <w:pPr>
        <w:shd w:val="clear" w:color="auto" w:fill="FFFFFF"/>
        <w:spacing w:after="360" w:line="240" w:lineRule="auto"/>
        <w:jc w:val="both"/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</w:pPr>
    </w:p>
    <w:p w:rsidR="00660811" w:rsidRDefault="00660811" w:rsidP="00660811">
      <w:pPr>
        <w:shd w:val="clear" w:color="auto" w:fill="FFFFFF"/>
        <w:spacing w:after="360" w:line="240" w:lineRule="auto"/>
        <w:jc w:val="both"/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</w:pPr>
    </w:p>
    <w:p w:rsidR="00EF2586" w:rsidRPr="00EF2586" w:rsidRDefault="00EF2586" w:rsidP="00660811">
      <w:pPr>
        <w:shd w:val="clear" w:color="auto" w:fill="FFFFFF"/>
        <w:spacing w:after="360" w:line="240" w:lineRule="auto"/>
        <w:jc w:val="both"/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</w:pPr>
      <w:r w:rsidRPr="00EF2586"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  <w:lastRenderedPageBreak/>
        <w:t>Para no dañar ni el controlador ni el componente, debemos seguir siempre el proceso </w:t>
      </w:r>
      <w:r w:rsidRPr="00EF2586">
        <w:rPr>
          <w:rFonts w:asciiTheme="majorHAnsi" w:eastAsia="Times New Roman" w:hAnsiTheme="majorHAnsi" w:cstheme="majorHAnsi"/>
          <w:bCs/>
          <w:color w:val="666666"/>
          <w:sz w:val="24"/>
          <w:szCs w:val="24"/>
          <w:lang w:eastAsia="es-MX"/>
        </w:rPr>
        <w:t>rigurosamente sin saltarnos ningún paso</w:t>
      </w:r>
      <w:r w:rsidRPr="00EF2586"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  <w:t>.</w:t>
      </w:r>
    </w:p>
    <w:p w:rsidR="00EF2586" w:rsidRPr="00EF2586" w:rsidRDefault="00EF2586" w:rsidP="00660811">
      <w:pPr>
        <w:numPr>
          <w:ilvl w:val="0"/>
          <w:numId w:val="7"/>
        </w:numPr>
        <w:shd w:val="clear" w:color="auto" w:fill="FFFFFF"/>
        <w:spacing w:after="180" w:line="240" w:lineRule="auto"/>
        <w:ind w:left="514"/>
        <w:jc w:val="both"/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</w:pPr>
      <w:r w:rsidRPr="00EF2586"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  <w:t xml:space="preserve">Conectar el </w:t>
      </w:r>
      <w:r w:rsidR="00660811" w:rsidRPr="00EF2586"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  <w:t>controlador</w:t>
      </w:r>
      <w:r w:rsidRPr="00EF2586"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  <w:t xml:space="preserve"> a tensión, sin el motor y sin microstepping</w:t>
      </w:r>
    </w:p>
    <w:p w:rsidR="00EF2586" w:rsidRPr="00EF2586" w:rsidRDefault="00EF2586" w:rsidP="00660811">
      <w:pPr>
        <w:numPr>
          <w:ilvl w:val="0"/>
          <w:numId w:val="7"/>
        </w:numPr>
        <w:shd w:val="clear" w:color="auto" w:fill="FFFFFF"/>
        <w:spacing w:after="180" w:line="240" w:lineRule="auto"/>
        <w:ind w:left="514"/>
        <w:jc w:val="both"/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</w:pPr>
      <w:r w:rsidRPr="00EF2586"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  <w:t>Medir con un voltímetro la tensión entre GND y el potenciómetro</w:t>
      </w:r>
    </w:p>
    <w:p w:rsidR="00EF2586" w:rsidRPr="00EF2586" w:rsidRDefault="00EF2586" w:rsidP="00660811">
      <w:pPr>
        <w:numPr>
          <w:ilvl w:val="0"/>
          <w:numId w:val="7"/>
        </w:numPr>
        <w:shd w:val="clear" w:color="auto" w:fill="FFFFFF"/>
        <w:spacing w:after="180" w:line="240" w:lineRule="auto"/>
        <w:ind w:left="514"/>
        <w:jc w:val="both"/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</w:pPr>
      <w:r w:rsidRPr="00EF2586"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  <w:t>Ajustar el potenciómetro hasta que la tensión sea el valor proporcionado por la fórmula</w:t>
      </w:r>
    </w:p>
    <w:p w:rsidR="00EF2586" w:rsidRPr="00EF2586" w:rsidRDefault="00EF2586" w:rsidP="00660811">
      <w:pPr>
        <w:numPr>
          <w:ilvl w:val="0"/>
          <w:numId w:val="7"/>
        </w:numPr>
        <w:shd w:val="clear" w:color="auto" w:fill="FFFFFF"/>
        <w:spacing w:after="180" w:line="240" w:lineRule="auto"/>
        <w:ind w:left="514"/>
        <w:jc w:val="both"/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</w:pPr>
      <w:r w:rsidRPr="00EF2586"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  <w:t>Apagar el montaje</w:t>
      </w:r>
    </w:p>
    <w:p w:rsidR="00EF2586" w:rsidRPr="00EF2586" w:rsidRDefault="00EF2586" w:rsidP="00660811">
      <w:pPr>
        <w:numPr>
          <w:ilvl w:val="0"/>
          <w:numId w:val="7"/>
        </w:numPr>
        <w:shd w:val="clear" w:color="auto" w:fill="FFFFFF"/>
        <w:spacing w:after="180" w:line="240" w:lineRule="auto"/>
        <w:ind w:left="514"/>
        <w:jc w:val="both"/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</w:pPr>
      <w:r w:rsidRPr="00EF2586"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  <w:t>Conectar el motor, interponiendo en medio un amperímetro</w:t>
      </w:r>
    </w:p>
    <w:p w:rsidR="00EF2586" w:rsidRPr="00EF2586" w:rsidRDefault="00EF2586" w:rsidP="00660811">
      <w:pPr>
        <w:numPr>
          <w:ilvl w:val="0"/>
          <w:numId w:val="7"/>
        </w:numPr>
        <w:shd w:val="clear" w:color="auto" w:fill="FFFFFF"/>
        <w:spacing w:after="180" w:line="240" w:lineRule="auto"/>
        <w:ind w:left="514"/>
        <w:jc w:val="both"/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</w:pPr>
      <w:r w:rsidRPr="00EF2586"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  <w:t>Realizar con cuidado el ajuste fino del potenciómetro, hasta que la intensidad sea la nominal del motor</w:t>
      </w:r>
    </w:p>
    <w:p w:rsidR="00EF2586" w:rsidRPr="00EF2586" w:rsidRDefault="00EF2586" w:rsidP="00660811">
      <w:pPr>
        <w:numPr>
          <w:ilvl w:val="0"/>
          <w:numId w:val="7"/>
        </w:numPr>
        <w:shd w:val="clear" w:color="auto" w:fill="FFFFFF"/>
        <w:spacing w:after="180" w:line="240" w:lineRule="auto"/>
        <w:ind w:left="514"/>
        <w:jc w:val="both"/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</w:pPr>
      <w:r w:rsidRPr="00EF2586"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  <w:t>Apagar el montaje</w:t>
      </w:r>
    </w:p>
    <w:p w:rsidR="00EF2586" w:rsidRPr="00EF2586" w:rsidRDefault="00EF2586" w:rsidP="00660811">
      <w:pPr>
        <w:numPr>
          <w:ilvl w:val="0"/>
          <w:numId w:val="7"/>
        </w:numPr>
        <w:shd w:val="clear" w:color="auto" w:fill="FFFFFF"/>
        <w:spacing w:after="180" w:line="240" w:lineRule="auto"/>
        <w:ind w:left="514"/>
        <w:jc w:val="both"/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</w:pPr>
      <w:r w:rsidRPr="00EF2586"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  <w:t>Retirar el amperímetro, y conectar el motor definitivamente</w:t>
      </w:r>
    </w:p>
    <w:p w:rsidR="00E41812" w:rsidRPr="00660811" w:rsidRDefault="00EF2586" w:rsidP="00B86916">
      <w:pPr>
        <w:numPr>
          <w:ilvl w:val="0"/>
          <w:numId w:val="7"/>
        </w:numPr>
        <w:shd w:val="clear" w:color="auto" w:fill="FFFFFF"/>
        <w:spacing w:after="180" w:line="240" w:lineRule="auto"/>
        <w:ind w:left="514"/>
        <w:jc w:val="both"/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</w:pPr>
      <w:r w:rsidRPr="00EF2586"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  <w:t>Conectar Arduino al montaje</w:t>
      </w:r>
      <w:r w:rsidR="00660811">
        <w:rPr>
          <w:rFonts w:asciiTheme="majorHAnsi" w:eastAsia="Times New Roman" w:hAnsiTheme="majorHAnsi" w:cstheme="majorHAnsi"/>
          <w:color w:val="666666"/>
          <w:sz w:val="24"/>
          <w:szCs w:val="24"/>
          <w:lang w:eastAsia="es-MX"/>
        </w:rPr>
        <w:t>.</w:t>
      </w:r>
    </w:p>
    <w:p w:rsidR="00E41812" w:rsidRPr="00EF2586" w:rsidRDefault="00E41812" w:rsidP="00B86916">
      <w:pPr>
        <w:rPr>
          <w:rFonts w:asciiTheme="majorHAnsi" w:hAnsiTheme="majorHAnsi" w:cstheme="majorHAnsi"/>
          <w:sz w:val="24"/>
          <w:szCs w:val="24"/>
        </w:rPr>
      </w:pPr>
      <w:bookmarkStart w:id="0" w:name="_GoBack"/>
      <w:bookmarkEnd w:id="0"/>
    </w:p>
    <w:sectPr w:rsidR="00E41812" w:rsidRPr="00EF25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20AC0"/>
    <w:multiLevelType w:val="hybridMultilevel"/>
    <w:tmpl w:val="3E441C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1F6379"/>
    <w:multiLevelType w:val="multilevel"/>
    <w:tmpl w:val="D1402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AC16DD"/>
    <w:multiLevelType w:val="hybridMultilevel"/>
    <w:tmpl w:val="8D1E37C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233525"/>
    <w:multiLevelType w:val="hybridMultilevel"/>
    <w:tmpl w:val="3260D8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E41DC7"/>
    <w:multiLevelType w:val="hybridMultilevel"/>
    <w:tmpl w:val="49D02D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005340"/>
    <w:multiLevelType w:val="multilevel"/>
    <w:tmpl w:val="2F46F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2630D3F"/>
    <w:multiLevelType w:val="hybridMultilevel"/>
    <w:tmpl w:val="A2B814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A1C"/>
    <w:rsid w:val="002C23AB"/>
    <w:rsid w:val="002F5C33"/>
    <w:rsid w:val="003E796B"/>
    <w:rsid w:val="00497573"/>
    <w:rsid w:val="00567779"/>
    <w:rsid w:val="005956CB"/>
    <w:rsid w:val="00660811"/>
    <w:rsid w:val="00734EE6"/>
    <w:rsid w:val="008B6D80"/>
    <w:rsid w:val="009E0706"/>
    <w:rsid w:val="009F6125"/>
    <w:rsid w:val="00AC3CF4"/>
    <w:rsid w:val="00B34A0A"/>
    <w:rsid w:val="00B74F9D"/>
    <w:rsid w:val="00B86916"/>
    <w:rsid w:val="00C26C51"/>
    <w:rsid w:val="00C346F0"/>
    <w:rsid w:val="00D20F15"/>
    <w:rsid w:val="00E41812"/>
    <w:rsid w:val="00E51861"/>
    <w:rsid w:val="00EF2586"/>
    <w:rsid w:val="00EF2D1D"/>
    <w:rsid w:val="00F43A1C"/>
    <w:rsid w:val="00FB3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FC43E"/>
  <w15:chartTrackingRefBased/>
  <w15:docId w15:val="{C252F582-A7FE-4868-90C3-39FC453B8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F61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D20F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734EE6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734EE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8691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869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D20F15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customStyle="1" w:styleId="mw-headline">
    <w:name w:val="mw-headline"/>
    <w:basedOn w:val="Fuentedeprrafopredeter"/>
    <w:rsid w:val="00D20F15"/>
  </w:style>
  <w:style w:type="character" w:customStyle="1" w:styleId="mw-editsection">
    <w:name w:val="mw-editsection"/>
    <w:basedOn w:val="Fuentedeprrafopredeter"/>
    <w:rsid w:val="00D20F15"/>
  </w:style>
  <w:style w:type="character" w:customStyle="1" w:styleId="mw-editsection-bracket">
    <w:name w:val="mw-editsection-bracket"/>
    <w:basedOn w:val="Fuentedeprrafopredeter"/>
    <w:rsid w:val="00D20F15"/>
  </w:style>
  <w:style w:type="paragraph" w:styleId="Textodeglobo">
    <w:name w:val="Balloon Text"/>
    <w:basedOn w:val="Normal"/>
    <w:link w:val="TextodegloboCar"/>
    <w:uiPriority w:val="99"/>
    <w:semiHidden/>
    <w:unhideWhenUsed/>
    <w:rsid w:val="00E418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1812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5956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4-nfasis5">
    <w:name w:val="List Table 4 Accent 5"/>
    <w:basedOn w:val="Tablanormal"/>
    <w:uiPriority w:val="49"/>
    <w:rsid w:val="009F612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2Car">
    <w:name w:val="Título 2 Car"/>
    <w:basedOn w:val="Fuentedeprrafopredeter"/>
    <w:link w:val="Ttulo2"/>
    <w:uiPriority w:val="9"/>
    <w:semiHidden/>
    <w:rsid w:val="009F61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Normal1">
    <w:name w:val="Normal1"/>
    <w:basedOn w:val="Normal"/>
    <w:rsid w:val="00E518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table" w:styleId="Tablaconcuadrcula6concolores-nfasis6">
    <w:name w:val="Grid Table 6 Colorful Accent 6"/>
    <w:basedOn w:val="Tablanormal"/>
    <w:uiPriority w:val="51"/>
    <w:rsid w:val="00B74F9D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2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8</Pages>
  <Words>1249</Words>
  <Characters>6874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 arias</dc:creator>
  <cp:keywords/>
  <dc:description/>
  <cp:lastModifiedBy>rey arias</cp:lastModifiedBy>
  <cp:revision>5</cp:revision>
  <dcterms:created xsi:type="dcterms:W3CDTF">2019-04-03T21:18:00Z</dcterms:created>
  <dcterms:modified xsi:type="dcterms:W3CDTF">2019-04-05T18:57:00Z</dcterms:modified>
</cp:coreProperties>
</file>