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51DBB3C4"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Kajian topik adalah proses eksplorasi mendalam terhadap suatu subjek tertentu untuk memahami konsep, ruang lingkup, dan permasalahan yang ada di dalamnya. Dalam penelitian, kajian topik bertujuan untuk mengidentifikasi latar belakang masalah, meninjau penelitian terdahulu, serta menemukan celah penelitian (research gap) yang bisa diisi oleh studi baru.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perusahaan sudah berkembang</w:t>
      </w:r>
      <w:r>
        <w:rPr>
          <w:spacing w:val="1"/>
          <w:lang w:val="id-ID"/>
        </w:rPr>
        <w:t xml:space="preserve"> </w:t>
      </w:r>
      <w:r>
        <w:rPr>
          <w:lang w:val="id-ID"/>
        </w:rPr>
        <w:t xml:space="preserve">dan melakukan pengambilan area (take over) wilayah area Cluster </w:t>
      </w:r>
      <w:r>
        <w:rPr>
          <w:lang w:val="id-ID"/>
        </w:rPr>
        <w:lastRenderedPageBreak/>
        <w:t>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Pr="00610DEF">
        <w:rPr>
          <w:rFonts w:ascii="Times New Roman" w:eastAsia="Times New Roman" w:hAnsi="Times New Roman" w:cs="Times New Roman"/>
          <w:color w:val="C00000"/>
          <w:sz w:val="24"/>
          <w:szCs w:val="24"/>
          <w:lang w:eastAsia="en-ID"/>
        </w:rPr>
        <w:t>13</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p>
    <w:p w14:paraId="49B88BEA"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Pr="00610DEF">
        <w:rPr>
          <w:rFonts w:ascii="Times New Roman" w:eastAsia="Times New Roman" w:hAnsi="Times New Roman" w:cs="Times New Roman"/>
          <w:color w:val="C00000"/>
          <w:sz w:val="24"/>
          <w:szCs w:val="24"/>
          <w:lang w:eastAsia="en-ID"/>
        </w:rPr>
        <w:t>14</w:t>
      </w:r>
    </w:p>
    <w:p w14:paraId="47DC753C" w14:textId="77777777" w:rsidR="00085EF6" w:rsidRDefault="00085EF6" w:rsidP="00003CD3">
      <w:pPr>
        <w:spacing w:before="252" w:line="360" w:lineRule="auto"/>
        <w:ind w:right="251"/>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pihak internal perusahaan. Adapun contoh dari tindak kecurangan internal, meliputi transaksi gelap (tidak dilaporkan dan tidak sah), tindak pencurian </w:t>
      </w:r>
      <w:r w:rsidRPr="00CC6887">
        <w:rPr>
          <w:rFonts w:ascii="Times New Roman" w:eastAsia="Times New Roman" w:hAnsi="Times New Roman" w:cs="Times New Roman"/>
          <w:sz w:val="24"/>
          <w:szCs w:val="24"/>
          <w:lang w:eastAsia="en-ID"/>
        </w:rPr>
        <w:lastRenderedPageBreak/>
        <w:t>oleh karyawan, pelanggaran pajak, informasi kondisi keuangan yang tidak sesuai, dan insider trading.</w:t>
      </w:r>
    </w:p>
    <w:p w14:paraId="2BBEBCA3"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Pr="00610DEF">
        <w:rPr>
          <w:rFonts w:ascii="Times New Roman" w:eastAsia="Times New Roman" w:hAnsi="Times New Roman" w:cs="Times New Roman"/>
          <w:color w:val="C00000"/>
          <w:sz w:val="24"/>
          <w:szCs w:val="24"/>
          <w:lang w:eastAsia="en-ID"/>
        </w:rPr>
        <w:t>15</w:t>
      </w:r>
    </w:p>
    <w:p w14:paraId="4F5773BC" w14:textId="77777777" w:rsidR="00085EF6" w:rsidRPr="009440A2" w:rsidRDefault="00085EF6" w:rsidP="00003CD3">
      <w:pPr>
        <w:spacing w:before="252" w:line="360" w:lineRule="auto"/>
        <w:ind w:right="251" w:firstLine="567"/>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umum kecurangan mencakup segala macam cara yang dapat 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77777777" w:rsidR="00085EF6"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kerugian16</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Corruption (Korupsi)</w:t>
      </w:r>
    </w:p>
    <w:p w14:paraId="06ADFDAF"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w:t>
      </w:r>
      <w:r w:rsidRPr="004C4F23">
        <w:rPr>
          <w:rFonts w:ascii="Times New Roman" w:eastAsia="Times New Roman" w:hAnsi="Times New Roman" w:cs="Times New Roman"/>
          <w:sz w:val="24"/>
          <w:szCs w:val="24"/>
          <w:lang w:eastAsia="en-ID"/>
        </w:rPr>
        <w:lastRenderedPageBreak/>
        <w:t>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curang.18</w:t>
      </w:r>
    </w:p>
    <w:p w14:paraId="1B18A44B" w14:textId="2DC61968" w:rsidR="00085EF6" w:rsidRDefault="00085EF6" w:rsidP="00003CD3">
      <w:pPr>
        <w:spacing w:before="252" w:after="0" w:line="360" w:lineRule="auto"/>
        <w:ind w:right="251" w:firstLine="284"/>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Fraud adalah tindakan kecurangan yang dilakukan secara sengaja untuk mendapatkan keuntungan pribadi atau merugikan pihak lain.</w:t>
      </w:r>
      <w:r>
        <w:rPr>
          <w:rFonts w:ascii="Times New Roman" w:eastAsia="Times New Roman" w:hAnsi="Times New Roman" w:cs="Times New Roman"/>
          <w:sz w:val="24"/>
          <w:szCs w:val="24"/>
          <w:lang w:eastAsia="en-ID"/>
        </w:rPr>
        <w:t xml:space="preserve"> </w:t>
      </w:r>
      <w:r w:rsidRPr="007148EF">
        <w:rPr>
          <w:rFonts w:ascii="Times New Roman" w:eastAsia="Times New Roman" w:hAnsi="Times New Roman" w:cs="Times New Roman"/>
          <w:sz w:val="24"/>
          <w:szCs w:val="24"/>
          <w:lang w:eastAsia="en-ID"/>
        </w:rPr>
        <w:t xml:space="preserve">Fraud 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w:t>
      </w:r>
      <w:r w:rsidRPr="007148EF">
        <w:rPr>
          <w:rFonts w:ascii="Times New Roman" w:eastAsia="Times New Roman" w:hAnsi="Times New Roman" w:cs="Times New Roman"/>
          <w:sz w:val="24"/>
          <w:szCs w:val="24"/>
          <w:lang w:eastAsia="en-ID"/>
        </w:rPr>
        <w:lastRenderedPageBreak/>
        <w:t>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r w:rsidR="005C0C07">
        <w:rPr>
          <w:rFonts w:ascii="Times New Roman" w:eastAsia="Times New Roman" w:hAnsi="Times New Roman" w:cs="Times New Roman"/>
          <w:sz w:val="24"/>
          <w:szCs w:val="24"/>
          <w:lang w:eastAsia="en-ID"/>
        </w:rPr>
        <w:br/>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77777777"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Pr="00610DEF">
        <w:rPr>
          <w:rFonts w:ascii="Times New Roman" w:hAnsi="Times New Roman" w:cs="Times New Roman"/>
          <w:sz w:val="24"/>
          <w:szCs w:val="24"/>
        </w:rPr>
        <w:t xml:space="preserve"> (Wolfe &amp; Hermanson, 2004).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(Wolfe &amp; Hermanson, 2004).</w:t>
      </w:r>
    </w:p>
    <w:p w14:paraId="3FDD28F7" w14:textId="28344CF4"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(Wolfe &amp; Hermanson, 2004).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w:t>
      </w:r>
      <w:r w:rsidRPr="00610DEF">
        <w:rPr>
          <w:rFonts w:ascii="Times New Roman" w:hAnsi="Times New Roman" w:cs="Times New Roman"/>
          <w:sz w:val="24"/>
          <w:szCs w:val="24"/>
        </w:rPr>
        <w:lastRenderedPageBreak/>
        <w:t xml:space="preserve">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(Wolfe &amp; Hermanson, 2004).</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37304B">
      <w:pPr>
        <w:numPr>
          <w:ilvl w:val="1"/>
          <w:numId w:val="7"/>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 xml:space="preserve">Cabang mungkin merasa tertekan untuk memenuhi target penjualan atau keuntungan tertentu yang ditetapkan oleh manajemen pusat. Hal ini dapat </w:t>
      </w:r>
      <w:r w:rsidRPr="00A26AD9">
        <w:rPr>
          <w:rFonts w:ascii="Times New Roman" w:hAnsi="Times New Roman" w:cs="Times New Roman"/>
          <w:sz w:val="24"/>
          <w:szCs w:val="24"/>
        </w:rPr>
        <w:lastRenderedPageBreak/>
        <w:t>meningkatkan kemungkinan adanya perilaku kecurangan untuk mencapai target tersebut.</w:t>
      </w:r>
    </w:p>
    <w:p w14:paraId="3F139F37"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37304B">
      <w:pPr>
        <w:numPr>
          <w:ilvl w:val="1"/>
          <w:numId w:val="8"/>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37304B">
      <w:pPr>
        <w:numPr>
          <w:ilvl w:val="0"/>
          <w:numId w:val="6"/>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37304B">
      <w:pPr>
        <w:numPr>
          <w:ilvl w:val="1"/>
          <w:numId w:val="9"/>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37304B">
      <w:pPr>
        <w:numPr>
          <w:ilvl w:val="1"/>
          <w:numId w:val="10"/>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CA584C" w:rsidRDefault="00610DEF" w:rsidP="0037304B">
      <w:pPr>
        <w:numPr>
          <w:ilvl w:val="1"/>
          <w:numId w:val="10"/>
        </w:numPr>
        <w:tabs>
          <w:tab w:val="clear" w:pos="1440"/>
        </w:tabs>
        <w:spacing w:before="100" w:beforeAutospacing="1" w:after="100" w:afterAutospacing="1" w:line="360" w:lineRule="auto"/>
        <w:ind w:left="993" w:hanging="426"/>
        <w:jc w:val="both"/>
      </w:pPr>
      <w:r w:rsidRPr="00610DEF">
        <w:rPr>
          <w:rStyle w:val="Strong"/>
          <w:rFonts w:ascii="Times New Roman" w:hAnsi="Times New Roman" w:cs="Times New Roman"/>
          <w:b w:val="0"/>
          <w:sz w:val="24"/>
          <w:szCs w:val="24"/>
        </w:rPr>
        <w:t>Perhatikan karyawan dengan keterampilan teknis tinggi</w:t>
      </w:r>
      <w:r w:rsidRPr="00610DEF">
        <w:rPr>
          <w:rFonts w:ascii="Times New Roman" w:hAnsi="Times New Roman" w:cs="Times New Roman"/>
          <w:sz w:val="24"/>
          <w:szCs w:val="24"/>
        </w:rPr>
        <w:t>: Individu dengan kemampuan teknologi canggih lebih mampu mengeksploitasi celah sistem.</w:t>
      </w:r>
    </w:p>
    <w:p w14:paraId="068C2150" w14:textId="1A9626E4" w:rsidR="00CA584C" w:rsidRDefault="00CA584C" w:rsidP="0037304B">
      <w:pPr>
        <w:numPr>
          <w:ilvl w:val="1"/>
          <w:numId w:val="10"/>
        </w:numPr>
        <w:tabs>
          <w:tab w:val="clear" w:pos="1440"/>
        </w:tabs>
        <w:spacing w:before="100" w:beforeAutospacing="1" w:after="100" w:afterAutospacing="1" w:line="360" w:lineRule="auto"/>
        <w:ind w:left="993" w:hanging="426"/>
        <w:jc w:val="both"/>
      </w:pPr>
      <w:r w:rsidRPr="00CA584C">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8A61B6" w:rsidRDefault="00E27510" w:rsidP="00003CD3">
      <w:pPr>
        <w:pStyle w:val="Heading4"/>
        <w:numPr>
          <w:ilvl w:val="3"/>
          <w:numId w:val="1"/>
        </w:numPr>
        <w:spacing w:line="360" w:lineRule="auto"/>
      </w:pPr>
      <w:r>
        <w:rPr>
          <w:rStyle w:val="Heading5Char"/>
          <w:rFonts w:ascii="Times New Roman" w:hAnsi="Times New Roman" w:cs="Times New Roman"/>
          <w:b/>
          <w:color w:val="auto"/>
          <w:sz w:val="24"/>
        </w:rPr>
        <w:t xml:space="preserve"> </w:t>
      </w:r>
      <w:r w:rsidR="00326B83" w:rsidRPr="008A61B6">
        <w:rPr>
          <w:rStyle w:val="Heading5Char"/>
          <w:rFonts w:ascii="Times New Roman" w:hAnsi="Times New Roman" w:cs="Times New Roman"/>
          <w:b/>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BA68C2" w:rsidRDefault="006C5BAB" w:rsidP="00003CD3">
      <w:pPr>
        <w:pStyle w:val="Heading4"/>
        <w:spacing w:line="360" w:lineRule="auto"/>
      </w:pPr>
      <w:r>
        <w:rPr>
          <w:rStyle w:val="Heading5Char"/>
          <w:rFonts w:ascii="Times New Roman" w:hAnsi="Times New Roman" w:cs="Times New Roman"/>
          <w:b/>
          <w:color w:val="auto"/>
          <w:sz w:val="24"/>
          <w:szCs w:val="24"/>
        </w:rPr>
        <w:lastRenderedPageBreak/>
        <w:t xml:space="preserve">2.1.3.2. </w:t>
      </w:r>
      <w:r w:rsidR="00326B83" w:rsidRPr="00BA68C2">
        <w:rPr>
          <w:rStyle w:val="Heading5Char"/>
          <w:rFonts w:ascii="Times New Roman" w:hAnsi="Times New Roman" w:cs="Times New Roman"/>
          <w:b/>
          <w:color w:val="auto"/>
          <w:sz w:val="24"/>
          <w:szCs w:val="24"/>
        </w:rPr>
        <w:t xml:space="preserve">Fraud oleh </w:t>
      </w:r>
      <w:r w:rsidR="00DB0956" w:rsidRPr="00BA68C2">
        <w:rPr>
          <w:rStyle w:val="Heading5Char"/>
          <w:rFonts w:ascii="Times New Roman" w:hAnsi="Times New Roman" w:cs="Times New Roman"/>
          <w:b/>
          <w:color w:val="auto"/>
          <w:sz w:val="24"/>
          <w:szCs w:val="24"/>
        </w:rPr>
        <w:t>Admin</w:t>
      </w:r>
    </w:p>
    <w:p w14:paraId="62DCCFA1" w14:textId="77777777" w:rsidR="00085EF6" w:rsidRPr="006C5BAB" w:rsidRDefault="00085EF6" w:rsidP="00003CD3">
      <w:pPr>
        <w:pStyle w:val="NormalWeb"/>
        <w:spacing w:line="360" w:lineRule="auto"/>
        <w:ind w:firstLine="426"/>
      </w:pPr>
      <w:r>
        <w:t xml:space="preserve">Admin punya akses ke data dan dokumen penting. Kecurangan yang bisa terjadi di posisi </w:t>
      </w:r>
      <w:r w:rsidRPr="006C5BAB">
        <w:t>ini:</w:t>
      </w:r>
    </w:p>
    <w:p w14:paraId="4C164814" w14:textId="77F459F4"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37304B">
      <w:pPr>
        <w:numPr>
          <w:ilvl w:val="0"/>
          <w:numId w:val="12"/>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DB0956" w:rsidRDefault="00DB0956" w:rsidP="00003CD3">
      <w:pPr>
        <w:pStyle w:val="Heading4"/>
        <w:numPr>
          <w:ilvl w:val="3"/>
          <w:numId w:val="1"/>
        </w:numPr>
        <w:spacing w:line="360" w:lineRule="auto"/>
      </w:pPr>
      <w:r w:rsidRPr="00DB0956">
        <w:rPr>
          <w:rStyle w:val="Heading5Char"/>
          <w:rFonts w:ascii="Times New Roman" w:hAnsi="Times New Roman" w:cs="Times New Roman"/>
          <w:b/>
          <w:color w:val="000000" w:themeColor="text1"/>
        </w:rPr>
        <w:t xml:space="preserve">Fraud </w:t>
      </w:r>
      <w:r w:rsidR="00326B83" w:rsidRPr="00DB0956">
        <w:rPr>
          <w:rStyle w:val="Heading5Char"/>
          <w:rFonts w:ascii="Times New Roman" w:hAnsi="Times New Roman" w:cs="Times New Roman"/>
          <w:b/>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59A1D9AD" w14:textId="7B56C6C0" w:rsidR="00536C2C" w:rsidRDefault="00085EF6" w:rsidP="00536C2C">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4B4507E8" w14:textId="4204C38F" w:rsidR="00536C2C" w:rsidRDefault="00536C2C" w:rsidP="00536C2C">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Machine Learning</w:t>
      </w:r>
    </w:p>
    <w:p w14:paraId="4B13A245" w14:textId="1125420A" w:rsidR="00536C2C" w:rsidRDefault="00536C2C" w:rsidP="00536C2C">
      <w:pPr>
        <w:spacing w:before="100" w:beforeAutospacing="1" w:after="100" w:afterAutospacing="1"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 xml:space="preserve"> Learning (ML) merupakan cabang dari kecerdasan buatan (Artificial Intelligence) yang memungkinkan komputer untuk belajar dari data dan membuat prediksi atau keputusan tanpa diprogram secara eksplisit untuk setiap tugas. ML memanfaatkan algoritma statistik dan matematika untuk mengidentifikasi pola dalam data, kemudian menggunakan pola tersebut untuk mengambil keputusan atau </w:t>
      </w:r>
      <w:r w:rsidRPr="00536C2C">
        <w:rPr>
          <w:rFonts w:ascii="Times New Roman" w:hAnsi="Times New Roman" w:cs="Times New Roman"/>
          <w:sz w:val="24"/>
          <w:szCs w:val="24"/>
        </w:rPr>
        <w:lastRenderedPageBreak/>
        <w:t>prediksi pada data baru. Proses ini melibatkan pelatihan model dengan dataset yang besar agar model dapat mengenali pola dan hubungan yang kompleks.</w:t>
      </w:r>
    </w:p>
    <w:p w14:paraId="2042FC17" w14:textId="77777777" w:rsidR="00524692" w:rsidRDefault="00536C2C" w:rsidP="00524692">
      <w:pPr>
        <w:spacing w:after="0"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Proses ML dimulai dengan pengumpulan data yang relevan, kemudian data tersebut diproses dan dibersihkan agar siap digunakan dalam pelatihan model. Selanjutnya, algoritma ML dipilih dan diterapkan untuk melatih model menggunakan data tersebut. Model yang sudah dilatih kemudian diuji dengan data baru untuk mengevaluasi performanya. Jika hasilnya memuaskan, model dapat digunakan untuk prediksi atau klasifikasi dalam aplikasi nyata.</w:t>
      </w:r>
      <w:r w:rsidR="00697012">
        <w:rPr>
          <w:rFonts w:ascii="Times New Roman" w:hAnsi="Times New Roman" w:cs="Times New Roman"/>
          <w:sz w:val="24"/>
          <w:szCs w:val="24"/>
        </w:rPr>
        <w:t xml:space="preserve"> </w:t>
      </w:r>
    </w:p>
    <w:p w14:paraId="273F4F99" w14:textId="5599998A" w:rsidR="00524692" w:rsidRDefault="00524692" w:rsidP="00524692">
      <w:pPr>
        <w:spacing w:after="0" w:line="360" w:lineRule="auto"/>
        <w:ind w:firstLine="720"/>
        <w:jc w:val="both"/>
        <w:rPr>
          <w:rFonts w:ascii="Times New Roman" w:hAnsi="Times New Roman" w:cs="Times New Roman"/>
          <w:sz w:val="24"/>
          <w:szCs w:val="24"/>
        </w:rPr>
      </w:pPr>
      <w:r w:rsidRPr="00524692">
        <w:rPr>
          <w:rFonts w:ascii="Times New Roman" w:hAnsi="Times New Roman" w:cs="Times New Roman"/>
          <w:sz w:val="24"/>
          <w:szCs w:val="24"/>
        </w:rPr>
        <w:t>Machine Learning bekerja dengan memanfaatkan data untuk menemukan pola dan hubungan matematis antara input dan output. Proses ini dimulai dengan pelatihan model menggunakan data berlabel (supervised learning) atau data tidak berlabel (unsupervised learning). Model kemudian menggeneralisasi pola tersebut untuk memprediksi atau mengambil keputusan pada data baru yang belum pernah dilihat sebelumnya</w:t>
      </w:r>
      <w:r>
        <w:rPr>
          <w:rFonts w:ascii="Times New Roman" w:hAnsi="Times New Roman" w:cs="Times New Roman"/>
          <w:sz w:val="24"/>
          <w:szCs w:val="24"/>
        </w:rPr>
        <w:t xml:space="preserve">. </w:t>
      </w:r>
      <w:r w:rsidRPr="00524692">
        <w:rPr>
          <w:rFonts w:ascii="Times New Roman" w:hAnsi="Times New Roman" w:cs="Times New Roman"/>
          <w:sz w:val="24"/>
          <w:szCs w:val="24"/>
        </w:rPr>
        <w:t>Secara sederhana, algoritma ML dilatih dengan contoh input-output, misalnya pasangan data (2,10), (5,19), dan (9,31). Algoritma akan mencari fungsi matematis yang menghubungkan input dan output, seperti o = 3 × i + 4 o=3×i+4. Setelah model terlatih, jika diberikan input baru, misalnya 7, model dapat memprediksi outputnya, yaitu 25. Keakuratan prediksi ini bergantung pada kualitas dan kuantitas data yang digunakan selama pelatihan</w:t>
      </w:r>
    </w:p>
    <w:p w14:paraId="04170F4E" w14:textId="77777777" w:rsidR="00D71D38" w:rsidRDefault="00D71D38" w:rsidP="00524692">
      <w:pPr>
        <w:spacing w:after="0" w:line="360" w:lineRule="auto"/>
        <w:ind w:firstLine="720"/>
        <w:jc w:val="both"/>
        <w:rPr>
          <w:rFonts w:ascii="Times New Roman" w:hAnsi="Times New Roman" w:cs="Times New Roman"/>
          <w:sz w:val="24"/>
          <w:szCs w:val="24"/>
        </w:rPr>
      </w:pPr>
    </w:p>
    <w:p w14:paraId="0CA6F896" w14:textId="199BABB5" w:rsidR="00697012" w:rsidRDefault="00697012" w:rsidP="00524692">
      <w:pPr>
        <w:spacing w:after="0" w:line="360" w:lineRule="auto"/>
        <w:ind w:firstLine="720"/>
        <w:jc w:val="both"/>
        <w:rPr>
          <w:rFonts w:ascii="Times New Roman" w:hAnsi="Times New Roman" w:cs="Times New Roman"/>
          <w:sz w:val="24"/>
          <w:szCs w:val="24"/>
        </w:rPr>
      </w:pPr>
      <w:r w:rsidRPr="00697012">
        <w:rPr>
          <w:rFonts w:ascii="Times New Roman" w:hAnsi="Times New Roman" w:cs="Times New Roman"/>
          <w:sz w:val="24"/>
          <w:szCs w:val="24"/>
        </w:rPr>
        <w:t>Jenis</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Jenis Machine Learning</w:t>
      </w:r>
      <w:r w:rsidR="00524692">
        <w:rPr>
          <w:rFonts w:ascii="Times New Roman" w:hAnsi="Times New Roman" w:cs="Times New Roman"/>
          <w:sz w:val="24"/>
          <w:szCs w:val="24"/>
        </w:rPr>
        <w:t xml:space="preserve"> yang biasa digunakan</w:t>
      </w:r>
      <w:r>
        <w:rPr>
          <w:rFonts w:ascii="Times New Roman" w:hAnsi="Times New Roman" w:cs="Times New Roman"/>
          <w:sz w:val="24"/>
          <w:szCs w:val="24"/>
        </w:rPr>
        <w:t xml:space="preserve"> adalah sebagai berikut:</w:t>
      </w:r>
    </w:p>
    <w:p w14:paraId="07B37836" w14:textId="77777777" w:rsidR="00697012" w:rsidRDefault="00697012" w:rsidP="00697012">
      <w:pPr>
        <w:pStyle w:val="ListParagraph"/>
        <w:numPr>
          <w:ilvl w:val="0"/>
          <w:numId w:val="27"/>
        </w:numPr>
        <w:spacing w:after="0"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Supervised Learning Model dilatih menggunakan data berlabel, artinya setiap data input sudah memiliki output yang diketahui. Model belajar menghubungkan input dengan output tersebut untuk memprediksi hasil pada data baru. Contohnya adalah klasifikasi email spam dan prediksi harga rumah.</w:t>
      </w:r>
    </w:p>
    <w:p w14:paraId="1C8F9509" w14:textId="77777777" w:rsid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Unsupervised Learning Model bekerja dengan data yang tidak memiliki label. Tujuannya adalah menemukan pola, struktur, atau kelompok dalam data tersebut, seperti segmentasi pelanggan dan deteksi anomali.</w:t>
      </w:r>
    </w:p>
    <w:p w14:paraId="38ECD976" w14:textId="1BD6DAAB" w:rsidR="00697012" w:rsidRP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lastRenderedPageBreak/>
        <w:t>Reinforcement Learning Model belajar melalui interaksi dengan lingkungan dengan menerima umpan balik berupa reward atau penalti. Model berusaha memaksimalkan reward dengan mengambil tindakan yang tepat, sering digunakan dalam robotika dan permainan komputer.</w:t>
      </w:r>
    </w:p>
    <w:p w14:paraId="107D9D54" w14:textId="77777777" w:rsidR="0072489B" w:rsidRDefault="0072489B" w:rsidP="0072489B">
      <w:pPr>
        <w:spacing w:before="100" w:beforeAutospacing="1" w:after="0" w:line="360" w:lineRule="auto"/>
        <w:ind w:firstLine="720"/>
        <w:jc w:val="both"/>
        <w:rPr>
          <w:rFonts w:ascii="Times New Roman" w:hAnsi="Times New Roman" w:cs="Times New Roman"/>
          <w:sz w:val="24"/>
          <w:szCs w:val="24"/>
        </w:rPr>
      </w:pPr>
      <w:r w:rsidRPr="0072489B">
        <w:rPr>
          <w:rFonts w:ascii="Times New Roman" w:hAnsi="Times New Roman" w:cs="Times New Roman"/>
          <w:sz w:val="24"/>
          <w:szCs w:val="24"/>
        </w:rPr>
        <w:t xml:space="preserve">Beberapa jenis algoritma yang umum digunakan dalam ML antara lain: Decision Tree: </w:t>
      </w:r>
    </w:p>
    <w:p w14:paraId="27565A54"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Algoritma yang menggunakan struktur pohon untuk membuat keputusan berdasarkan fitur data. </w:t>
      </w:r>
    </w:p>
    <w:p w14:paraId="035F0CED"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Random Forest: Kombinasi dari banyak decision tree yang bekerja secara paralel untuk meningkatkan akurasi dan mengurangi overfitting. </w:t>
      </w:r>
    </w:p>
    <w:p w14:paraId="66566237"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Logistic Regression: Algoritma statistik yang digunakan untuk klasifikasi biner. </w:t>
      </w:r>
    </w:p>
    <w:p w14:paraId="5371FFAE"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Support Vector Machine (SVM): Algoritma yang mencari hyperplane terbaik untuk memisahkan kelas data. </w:t>
      </w:r>
    </w:p>
    <w:p w14:paraId="2621D28C" w14:textId="1B02BF4F" w:rsidR="0072489B" w:rsidRP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XGBoost: Algoritma boosting yang efisien dan sering digunakan dalam kompetisi ML karena performanya yang tinggi.</w:t>
      </w:r>
    </w:p>
    <w:p w14:paraId="2BE3594D" w14:textId="4442218E" w:rsidR="00C361AF" w:rsidRDefault="00C361AF" w:rsidP="00536C2C">
      <w:pPr>
        <w:spacing w:before="100" w:beforeAutospacing="1" w:after="100" w:afterAutospacing="1" w:line="360" w:lineRule="auto"/>
        <w:ind w:firstLine="720"/>
        <w:jc w:val="both"/>
        <w:rPr>
          <w:rFonts w:ascii="Times New Roman" w:hAnsi="Times New Roman" w:cs="Times New Roman"/>
          <w:sz w:val="24"/>
          <w:szCs w:val="24"/>
        </w:rPr>
      </w:pPr>
      <w:r w:rsidRPr="00C361AF">
        <w:rPr>
          <w:rFonts w:ascii="Times New Roman" w:hAnsi="Times New Roman" w:cs="Times New Roman"/>
          <w:sz w:val="24"/>
          <w:szCs w:val="24"/>
        </w:rPr>
        <w:t>Machine Learning telah banyak diterapkan di berbagai bidang, seperti kesehatan, keuangan, pemasaran, dan lain-lain. Contohnya, dalam bidang kesehatan, ML digunakan untuk memprediksi tingkat kasus penyakit menular, membantu pengambilan keputusan dalam program vaksinasi dan pelayanan kesehatan. Penelitian oleh Wardhana dkk. (2023) menunjukkan penerapan berbagai algoritma ML seperti decision tree, random forest, logistic regression, SVM, dan XGBoost untuk memprediksi tingkat kasus penyakit di Indonesia dengan hasil yang dapat membantu pengambil kebijakan dalam merumuskan kebijakan kesehatan secara cepat dan akurat</w:t>
      </w:r>
      <w:r w:rsidR="00697012">
        <w:rPr>
          <w:rFonts w:ascii="Times New Roman" w:hAnsi="Times New Roman" w:cs="Times New Roman"/>
          <w:sz w:val="24"/>
          <w:szCs w:val="24"/>
        </w:rPr>
        <w:t>.</w:t>
      </w:r>
    </w:p>
    <w:p w14:paraId="7D737D49" w14:textId="5B734901" w:rsidR="00604744" w:rsidRPr="00536C2C" w:rsidRDefault="00604744" w:rsidP="00604744">
      <w:pPr>
        <w:spacing w:before="100" w:beforeAutospacing="1" w:after="100" w:afterAutospacing="1" w:line="360" w:lineRule="auto"/>
        <w:ind w:firstLine="720"/>
        <w:jc w:val="both"/>
        <w:rPr>
          <w:rFonts w:ascii="Times New Roman" w:hAnsi="Times New Roman" w:cs="Times New Roman"/>
          <w:sz w:val="24"/>
          <w:szCs w:val="24"/>
        </w:rPr>
      </w:pPr>
      <w:r w:rsidRPr="00604744">
        <w:rPr>
          <w:rFonts w:ascii="Times New Roman" w:hAnsi="Times New Roman" w:cs="Times New Roman"/>
          <w:sz w:val="24"/>
          <w:szCs w:val="24"/>
        </w:rPr>
        <w:t>Selain itu, ML juga digunakan untuk prediksi diagnosis penyakit seperti diabetes menggunakan algoritma neural network yang dioptimasi dengan algoritma evolusi untuk meningkatkan akurasi prediksi</w:t>
      </w:r>
      <w:r>
        <w:rPr>
          <w:rFonts w:ascii="Times New Roman" w:hAnsi="Times New Roman" w:cs="Times New Roman"/>
          <w:sz w:val="24"/>
          <w:szCs w:val="24"/>
        </w:rPr>
        <w:t xml:space="preserve"> (ref12)</w:t>
      </w:r>
      <w:r w:rsidRPr="00604744">
        <w:rPr>
          <w:rFonts w:ascii="Times New Roman" w:hAnsi="Times New Roman" w:cs="Times New Roman"/>
          <w:sz w:val="24"/>
          <w:szCs w:val="24"/>
        </w:rPr>
        <w:t>. Dalam bidang lain, ML digunakan untuk prediksi ketepatan penempatan karir dengan model klasifikasi seperti Random Forest dan SVM, yang dievaluasi berdasarkan akurasi prediksi</w:t>
      </w:r>
      <w:r>
        <w:rPr>
          <w:rFonts w:ascii="Times New Roman" w:hAnsi="Times New Roman" w:cs="Times New Roman"/>
          <w:sz w:val="24"/>
          <w:szCs w:val="24"/>
        </w:rPr>
        <w:t xml:space="preserve"> </w:t>
      </w:r>
      <w:r>
        <w:rPr>
          <w:rFonts w:ascii="Times New Roman" w:hAnsi="Times New Roman" w:cs="Times New Roman"/>
          <w:sz w:val="24"/>
          <w:szCs w:val="24"/>
        </w:rPr>
        <w:lastRenderedPageBreak/>
        <w:t>(ref13)</w:t>
      </w:r>
      <w:r w:rsidRPr="00604744">
        <w:rPr>
          <w:rFonts w:ascii="Times New Roman" w:hAnsi="Times New Roman" w:cs="Times New Roman"/>
          <w:sz w:val="24"/>
          <w:szCs w:val="24"/>
        </w:rPr>
        <w:t>.</w:t>
      </w:r>
      <w:r>
        <w:rPr>
          <w:rFonts w:ascii="Times New Roman" w:hAnsi="Times New Roman" w:cs="Times New Roman"/>
          <w:sz w:val="24"/>
          <w:szCs w:val="24"/>
        </w:rPr>
        <w:t xml:space="preserve"> Oleh karena itu m</w:t>
      </w:r>
      <w:r w:rsidRPr="00604744">
        <w:rPr>
          <w:rFonts w:ascii="Times New Roman" w:hAnsi="Times New Roman" w:cs="Times New Roman"/>
          <w:sz w:val="24"/>
          <w:szCs w:val="24"/>
        </w:rPr>
        <w:t>achine Learning adalah teknologi yang sangat penting dalam era digital saat ini karena kemampuannya dalam mengolah data besar dan memberikan insight prediktif yang dapat mendukung pengambilan keputusan otomatis dan cepat. Dengan berbagai algoritma yang tersedia, ML dapat disesuaikan untuk berbagai kebutuhan aplikasi, mulai dari klasifikasi, regresi, hingga clustering.</w:t>
      </w:r>
    </w:p>
    <w:p w14:paraId="07311BBA" w14:textId="174EF422" w:rsidR="00EE3BA4" w:rsidRDefault="00EE3BA4" w:rsidP="00EE3BA4">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Forest</w:t>
      </w:r>
    </w:p>
    <w:p w14:paraId="33F13207" w14:textId="3C2AEF3F" w:rsidR="00EE3BA4" w:rsidRPr="00AA520F" w:rsidRDefault="002757D4" w:rsidP="00AA520F">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Random Forest adalah algoritma machine learning berbasis ensemble learning yang menggabungkan banyak decision tree untuk meningkatkan akurasi dan mengurangi risiko overfitting. Algoritma ini dikembangkan oleh Leo Breiman dan Adele Cutler dan dapat digunakan untuk masalah klasifikasi maupun regresi</w:t>
      </w:r>
    </w:p>
    <w:p w14:paraId="67F32ACA" w14:textId="59790D66" w:rsidR="00DC4AE3" w:rsidRDefault="002757D4" w:rsidP="00797E64">
      <w:pPr>
        <w:spacing w:line="360" w:lineRule="auto"/>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Selain bootstrap sampling, Random Forest juga menerapkan random feature selection pada setiap node split dalam decision tree. Alih-alih mempertimbangkan semua fitur, algoritma hanya memilih subset fitur secara acak untuk menentukan split terbaik. Hal ini menurunkan korelasi antar pohon dan meningkatkan keragaman model sehingga mengurangi varians dan risiko overfitting</w:t>
      </w:r>
      <w:r w:rsidR="00AA520F" w:rsidRPr="00AA520F">
        <w:rPr>
          <w:rFonts w:ascii="Times New Roman" w:hAnsi="Times New Roman" w:cs="Times New Roman"/>
          <w:sz w:val="24"/>
          <w:szCs w:val="24"/>
          <w:lang w:eastAsia="en-ID"/>
        </w:rPr>
        <w:t>.</w:t>
      </w:r>
      <w:r w:rsidR="00797E64">
        <w:rPr>
          <w:rFonts w:ascii="Times New Roman" w:hAnsi="Times New Roman" w:cs="Times New Roman"/>
          <w:sz w:val="24"/>
          <w:szCs w:val="24"/>
          <w:lang w:eastAsia="en-ID"/>
        </w:rPr>
        <w:t xml:space="preserve"> </w:t>
      </w:r>
    </w:p>
    <w:p w14:paraId="7434F689" w14:textId="4D7B82CC" w:rsidR="00841AE3" w:rsidRPr="00841AE3" w:rsidRDefault="00DC4AE3" w:rsidP="00841AE3">
      <w:pPr>
        <w:spacing w:line="360" w:lineRule="auto"/>
        <w:ind w:firstLine="720"/>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Struktur dan komponen gambar Random Forest dapat dipahami sebagai kumpulan (ensemble) dari banyak pohon keputusan (decision trees) yang bekerja secara paralel dan independen, kemudian hasilnya digabungkan untuk menghasilkan prediksi akhir yang lebih akurat dan stabil.</w:t>
      </w:r>
      <w:r w:rsidR="00841AE3">
        <w:rPr>
          <w:rFonts w:ascii="Times New Roman" w:hAnsi="Times New Roman" w:cs="Times New Roman"/>
          <w:sz w:val="24"/>
          <w:szCs w:val="24"/>
          <w:lang w:eastAsia="en-ID"/>
        </w:rPr>
        <w:t xml:space="preserve"> Dibawah ini adalah gambaran struktur </w:t>
      </w:r>
      <w:r w:rsidR="00841AE3">
        <w:rPr>
          <w:rFonts w:ascii="Times New Roman" w:hAnsi="Times New Roman" w:cs="Times New Roman"/>
          <w:i/>
          <w:sz w:val="24"/>
          <w:szCs w:val="24"/>
          <w:lang w:eastAsia="en-ID"/>
        </w:rPr>
        <w:t xml:space="preserve">Random Forest </w:t>
      </w:r>
      <w:r w:rsidR="00841AE3">
        <w:rPr>
          <w:rFonts w:ascii="Times New Roman" w:hAnsi="Times New Roman" w:cs="Times New Roman"/>
          <w:sz w:val="24"/>
          <w:szCs w:val="24"/>
          <w:lang w:eastAsia="en-ID"/>
        </w:rPr>
        <w:t>ialah:</w:t>
      </w:r>
    </w:p>
    <w:p w14:paraId="5A30CAA8" w14:textId="254E6E1B" w:rsidR="00DC4AE3" w:rsidRDefault="00841AE3" w:rsidP="00DC4AE3">
      <w:pPr>
        <w:spacing w:line="360" w:lineRule="auto"/>
        <w:jc w:val="cente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41CFF665" wp14:editId="3CDDD558">
            <wp:extent cx="5039995" cy="3098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bab 2 penjelasan random forest.png"/>
                    <pic:cNvPicPr/>
                  </pic:nvPicPr>
                  <pic:blipFill>
                    <a:blip r:embed="rId6">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14:paraId="0B67446B" w14:textId="78296ACD" w:rsidR="00797E64" w:rsidRDefault="00797E64" w:rsidP="00DC4AE3">
      <w:pPr>
        <w:spacing w:line="36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eastAsia="en-ID"/>
        </w:rPr>
        <w:t>Berikut adalah langkah – langkah algoritma Random Forest adalah sebagai berikut:</w:t>
      </w:r>
    </w:p>
    <w:p w14:paraId="018F1601" w14:textId="3DF5E506" w:rsidR="00797E64" w:rsidRPr="00A17746" w:rsidRDefault="00AD53B6" w:rsidP="00A17746">
      <w:pPr>
        <w:pStyle w:val="Heading4"/>
        <w:numPr>
          <w:ilvl w:val="3"/>
          <w:numId w:val="1"/>
        </w:numPr>
        <w:spacing w:line="360" w:lineRule="auto"/>
        <w:rPr>
          <w:rFonts w:ascii="Times New Roman" w:hAnsi="Times New Roman" w:cs="Times New Roman"/>
          <w:b/>
          <w:i w:val="0"/>
          <w:color w:val="auto"/>
          <w:sz w:val="24"/>
          <w:lang w:eastAsia="en-ID"/>
        </w:rPr>
      </w:pPr>
      <w:r w:rsidRPr="00A17746">
        <w:rPr>
          <w:rFonts w:ascii="Times New Roman" w:hAnsi="Times New Roman" w:cs="Times New Roman"/>
          <w:b/>
          <w:i w:val="0"/>
          <w:color w:val="auto"/>
          <w:sz w:val="24"/>
          <w:lang w:eastAsia="en-ID"/>
        </w:rPr>
        <w:t>Bootstrap Sampling</w:t>
      </w:r>
    </w:p>
    <w:p w14:paraId="4791822A" w14:textId="77777777" w:rsidR="00A3658C" w:rsidRDefault="00AD53B6" w:rsidP="00A3658C">
      <w:pPr>
        <w:spacing w:line="360" w:lineRule="auto"/>
        <w:ind w:firstLine="720"/>
        <w:jc w:val="both"/>
        <w:rPr>
          <w:rFonts w:ascii="Times New Roman" w:hAnsi="Times New Roman" w:cs="Times New Roman"/>
          <w:sz w:val="24"/>
          <w:szCs w:val="24"/>
          <w:lang w:eastAsia="en-ID"/>
        </w:rPr>
      </w:pPr>
      <w:r w:rsidRPr="00A17746">
        <w:rPr>
          <w:rFonts w:ascii="Times New Roman" w:hAnsi="Times New Roman" w:cs="Times New Roman"/>
          <w:sz w:val="24"/>
          <w:szCs w:val="24"/>
          <w:lang w:eastAsia="en-ID"/>
        </w:rPr>
        <w:t>Bootstrap sampling dalam Random Forest adalah proses pengambilan sampel acak dari dataset asli dengan pengembalian (sampling dengan replacement) untuk membentuk beberapa subset data yang masing-masing digunakan untuk melatih satu pohon keputusan secara independen. Ini berarti beberapa data dapat terpilih lebih dari satu kali dalam satu subset, sementara beberapa data lain mungkin tidak terpilih sama sekali</w:t>
      </w:r>
      <w:r w:rsidR="00A3658C">
        <w:rPr>
          <w:rFonts w:ascii="Times New Roman" w:hAnsi="Times New Roman" w:cs="Times New Roman"/>
          <w:sz w:val="24"/>
          <w:szCs w:val="24"/>
          <w:lang w:eastAsia="en-ID"/>
        </w:rPr>
        <w:t>. Cara kerja dari bootstrap sampling dalam random forest adalah sebagai berikut:</w:t>
      </w:r>
    </w:p>
    <w:p w14:paraId="44685551"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Dari dataset pelatihan yang tersedia, dilakukan pengambilan sampel secara acak dengan pengembalian untuk membentuk subset data baru yang berukuran sama dengan dataset asli.</w:t>
      </w:r>
    </w:p>
    <w:p w14:paraId="48F2832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Setiap subset ini menjadi data latih untuk satu pohon keputusan dalam hutan acak. Karena adanya pengembalian, setiap pohon mendapatkan data yang sedikit berbeda, menciptakan variasi antar pohon.</w:t>
      </w:r>
    </w:p>
    <w:p w14:paraId="3FB05EF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Variasi ini penting untuk mengurangi korelasi antar pohon dan menghindari overfitting, sehingga hasil agregasi prediksi menjadi lebih stabil dan akurat.</w:t>
      </w:r>
    </w:p>
    <w:p w14:paraId="2D11A531" w14:textId="52952B71" w:rsidR="00AA7773"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lastRenderedPageBreak/>
        <w:t>Selain itu, sekitar sepertiga data yang tidak terpilih dalam bootstrap disebut out-of-bag (OOB), yang bisa digunakan untuk validasi model tanpa perlu data terpisah</w:t>
      </w:r>
    </w:p>
    <w:p w14:paraId="1EE3605F" w14:textId="03ED2C45" w:rsidR="00571253" w:rsidRDefault="00B07010" w:rsidP="00EB630A">
      <w:pPr>
        <w:spacing w:line="360" w:lineRule="auto"/>
        <w:ind w:firstLine="284"/>
        <w:jc w:val="both"/>
        <w:rPr>
          <w:rFonts w:ascii="Times New Roman" w:eastAsiaTheme="minorEastAsia" w:hAnsi="Times New Roman" w:cs="Times New Roman"/>
          <w:sz w:val="24"/>
          <w:szCs w:val="24"/>
          <w:lang w:eastAsia="en-ID"/>
        </w:rPr>
      </w:pPr>
      <w:r w:rsidRPr="00B07010">
        <w:rPr>
          <w:rFonts w:ascii="Times New Roman" w:eastAsiaTheme="minorEastAsia" w:hAnsi="Times New Roman" w:cs="Times New Roman"/>
          <w:sz w:val="24"/>
          <w:szCs w:val="24"/>
          <w:lang w:eastAsia="en-ID"/>
        </w:rPr>
        <w:t>Misal dataset asli berisi 1000 sampel. Dengan bootstrap sampling, untuk setiap pohon diambil 1000 sampel secara acak dengan pengembalian. Jadi, satu pohon mungkin memiliki 700 sampel unik, dan 300 sampel terduplikasi, sementara 300 lainnya tidak terpilih. Pohon lain akan memiliki subset yang berbeda, sehingga menghasilkan model yang lebih robust saat hasilnya digabungkan. Dengan demikian, bootstrap sampling adalah fondasi penting dalam Random Forest yang memungkinkan pembentukan banyak pohon keputusan yang berbeda dan meningkatkan performa model secara keseluruhan</w:t>
      </w:r>
    </w:p>
    <w:p w14:paraId="624DC18B" w14:textId="11C7883D" w:rsidR="00EB630A" w:rsidRDefault="00EB630A" w:rsidP="00EB630A">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Pembentukan Decision Tree</w:t>
      </w:r>
    </w:p>
    <w:p w14:paraId="3CC81155" w14:textId="3DEC9F70" w:rsidR="00EB630A" w:rsidRDefault="00EB630A" w:rsidP="00EB630A">
      <w:pPr>
        <w:spacing w:line="360" w:lineRule="auto"/>
        <w:ind w:firstLine="720"/>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Pembentukan Decision Tree adalah proses konstruksi pohon keputusan yang dimulai dari root node (akar) yang berisi seluruh dataset, kemudian secara rekursif membagi data menjadi subset-subset yang lebih homogen berdasarkan fitur terbaik yang dipilih pada setiap langkah pemisahan (splitting). Proses ini berlanjut hingga mencapai kriteria berhenti tertentu, seperti semua data dalam subset memiliki kelas yang sama, kedalaman pohon mencapai batas maksimum, atau jumlah data dalam subset terlalu kecil.</w:t>
      </w:r>
      <w:r>
        <w:rPr>
          <w:rFonts w:ascii="Times New Roman" w:hAnsi="Times New Roman" w:cs="Times New Roman"/>
          <w:sz w:val="24"/>
          <w:szCs w:val="24"/>
          <w:lang w:eastAsia="en-ID"/>
        </w:rPr>
        <w:t xml:space="preserve"> Berikut ini adalah langkah – langkah pembentukan pohon keputusan secara detail yaitu:</w:t>
      </w:r>
    </w:p>
    <w:p w14:paraId="39AD53FE" w14:textId="1DD7EA8B" w:rsidR="00EB630A"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Mulai dari Root Node</w:t>
      </w:r>
    </w:p>
    <w:p w14:paraId="7F4D9B47" w14:textId="4F57A0E6" w:rsidR="00EB630A" w:rsidRDefault="00EB630A" w:rsidP="00EB630A">
      <w:pPr>
        <w:pStyle w:val="ListParagraph"/>
        <w:spacing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t>Seluruh data pelatihan berada pada root node</w:t>
      </w:r>
    </w:p>
    <w:p w14:paraId="64454009" w14:textId="50C741A7" w:rsidR="00BC52BF"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Pemilihan Fitur Terbaik untuk Memisahkan Data (Splitting)</w:t>
      </w:r>
    </w:p>
    <w:p w14:paraId="072E7F75" w14:textId="065735CF" w:rsidR="00BC52BF" w:rsidRDefault="00BC52BF" w:rsidP="00BC52BF">
      <w:pPr>
        <w:pStyle w:val="ListParagraph"/>
        <w:spacing w:line="360" w:lineRule="auto"/>
        <w:ind w:left="284"/>
        <w:jc w:val="both"/>
        <w:rPr>
          <w:rFonts w:ascii="Times New Roman" w:hAnsi="Times New Roman" w:cs="Times New Roman"/>
          <w:sz w:val="24"/>
          <w:szCs w:val="24"/>
          <w:lang w:eastAsia="en-ID"/>
        </w:rPr>
      </w:pPr>
      <w:r w:rsidRPr="00BC52BF">
        <w:rPr>
          <w:rFonts w:ascii="Times New Roman" w:hAnsi="Times New Roman" w:cs="Times New Roman"/>
          <w:sz w:val="24"/>
          <w:szCs w:val="24"/>
          <w:lang w:eastAsia="en-ID"/>
        </w:rPr>
        <w:t>Pada setiap node, algoritma mencari fitur dan nilai ambang (threshold) yang paling efektif untuk membagi data menjadi subset yang lebih homogen terhadap target kelas.</w:t>
      </w:r>
      <w:r w:rsidR="00CE66C4">
        <w:rPr>
          <w:rFonts w:ascii="Times New Roman" w:hAnsi="Times New Roman" w:cs="Times New Roman"/>
          <w:sz w:val="24"/>
          <w:szCs w:val="24"/>
          <w:lang w:eastAsia="en-ID"/>
        </w:rPr>
        <w:t xml:space="preserve"> </w:t>
      </w:r>
      <w:r w:rsidR="00CE66C4" w:rsidRPr="00CE66C4">
        <w:rPr>
          <w:rFonts w:ascii="Times New Roman" w:hAnsi="Times New Roman" w:cs="Times New Roman"/>
          <w:sz w:val="24"/>
          <w:szCs w:val="24"/>
          <w:lang w:eastAsia="en-ID"/>
        </w:rPr>
        <w:t>Kriteria pemilihan fitur biasanya menggunakan metrik:</w:t>
      </w:r>
    </w:p>
    <w:p w14:paraId="525069EC" w14:textId="06844EEA" w:rsidR="00BC52BF" w:rsidRDefault="00CE66C4"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Gini Impurity</w:t>
      </w:r>
    </w:p>
    <w:p w14:paraId="1CD41B16" w14:textId="329BA626" w:rsidR="00CE66C4" w:rsidRDefault="00CE66C4" w:rsidP="00CE66C4">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Gini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=1-</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Sup>
                <m:sSubSupPr>
                  <m:ctrlPr>
                    <w:rPr>
                      <w:rFonts w:ascii="Cambria Math" w:hAnsi="Cambria Math" w:cs="Times New Roman"/>
                      <w:i/>
                      <w:sz w:val="24"/>
                      <w:szCs w:val="24"/>
                      <w:lang w:eastAsia="en-ID"/>
                    </w:rPr>
                  </m:ctrlPr>
                </m:sSubSup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up>
                  <m:r>
                    <w:rPr>
                      <w:rFonts w:ascii="Cambria Math" w:hAnsi="Cambria Math" w:cs="Times New Roman"/>
                      <w:sz w:val="24"/>
                      <w:szCs w:val="24"/>
                      <w:lang w:eastAsia="en-ID"/>
                    </w:rPr>
                    <m:t>2</m:t>
                  </m:r>
                </m:sup>
              </m:sSubSup>
            </m:e>
          </m:nary>
        </m:oMath>
      </m:oMathPara>
    </w:p>
    <w:p w14:paraId="30A2335C" w14:textId="5AE384F8" w:rsidR="00CE66C4" w:rsidRDefault="00CE66C4" w:rsidP="00CE66C4">
      <w:pPr>
        <w:pStyle w:val="ListParagraph"/>
        <w:spacing w:line="360" w:lineRule="auto"/>
        <w:ind w:left="567"/>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lastRenderedPageBreak/>
        <w:t xml:space="preserve">di mana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oMath>
      <w:r w:rsidRPr="00CE66C4">
        <w:rPr>
          <w:rFonts w:ascii="Times New Roman" w:hAnsi="Times New Roman" w:cs="Times New Roman"/>
          <w:sz w:val="24"/>
          <w:szCs w:val="24"/>
          <w:lang w:eastAsia="en-ID"/>
        </w:rPr>
        <w:t xml:space="preserve">adalah proporsi kelas ke- </w:t>
      </w:r>
      <w:r w:rsidRPr="000E03C9">
        <w:rPr>
          <w:rFonts w:ascii="Times New Roman" w:hAnsi="Times New Roman" w:cs="Times New Roman"/>
          <w:i/>
          <w:sz w:val="24"/>
          <w:szCs w:val="24"/>
          <w:lang w:eastAsia="en-ID"/>
        </w:rPr>
        <w:t>i</w:t>
      </w:r>
      <w:r w:rsidRPr="00CE66C4">
        <w:rPr>
          <w:rFonts w:ascii="Times New Roman" w:hAnsi="Times New Roman" w:cs="Times New Roman"/>
          <w:sz w:val="24"/>
          <w:szCs w:val="24"/>
          <w:lang w:eastAsia="en-ID"/>
        </w:rPr>
        <w:t xml:space="preserve"> pada node </w:t>
      </w:r>
      <w:r w:rsidRPr="000E03C9">
        <w:rPr>
          <w:rFonts w:ascii="Times New Roman" w:hAnsi="Times New Roman" w:cs="Times New Roman"/>
          <w:i/>
          <w:sz w:val="24"/>
          <w:szCs w:val="24"/>
          <w:lang w:eastAsia="en-ID"/>
        </w:rPr>
        <w:t>t</w:t>
      </w:r>
      <w:r w:rsidRPr="00CE66C4">
        <w:rPr>
          <w:rFonts w:ascii="Times New Roman" w:hAnsi="Times New Roman" w:cs="Times New Roman"/>
          <w:sz w:val="24"/>
          <w:szCs w:val="24"/>
          <w:lang w:eastAsia="en-ID"/>
        </w:rPr>
        <w:t>. Nilai Gini yang lebih rendah menunjukkan kemurnian yang lebih baik.</w:t>
      </w:r>
    </w:p>
    <w:p w14:paraId="7BFBD0C0" w14:textId="6BAD3C1B" w:rsidR="00CE66C4" w:rsidRDefault="00DC4AE3"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Entropy dan Information Gain:</w:t>
      </w:r>
    </w:p>
    <w:p w14:paraId="6FE7C161" w14:textId="5109C62D" w:rsidR="000E03C9" w:rsidRDefault="00764BF1" w:rsidP="00764BF1">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log</m:t>
                  </m:r>
                </m:e>
                <m:sub>
                  <m:r>
                    <w:rPr>
                      <w:rFonts w:ascii="Cambria Math" w:hAnsi="Cambria Math" w:cs="Times New Roman"/>
                      <w:sz w:val="24"/>
                      <w:szCs w:val="24"/>
                      <w:lang w:eastAsia="en-ID"/>
                    </w:rPr>
                    <m:t>2</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e>
          </m:nary>
        </m:oMath>
      </m:oMathPara>
    </w:p>
    <w:p w14:paraId="2B086688" w14:textId="32D09A21" w:rsidR="00DC4AE3" w:rsidRDefault="00764BF1" w:rsidP="00DC4AE3">
      <w:pPr>
        <w:pStyle w:val="ListParagraph"/>
        <w:spacing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t>I</w:t>
      </w:r>
      <w:r w:rsidR="000E03C9" w:rsidRPr="000E03C9">
        <w:rPr>
          <w:rFonts w:ascii="Times New Roman" w:hAnsi="Times New Roman" w:cs="Times New Roman"/>
          <w:sz w:val="24"/>
          <w:szCs w:val="24"/>
          <w:lang w:eastAsia="en-ID"/>
        </w:rPr>
        <w:t>nformation Gain adalah pengurangan entropy setelah pemisahan:</w:t>
      </w:r>
    </w:p>
    <w:p w14:paraId="07B5BCB5" w14:textId="35CA64D4" w:rsidR="001A5222" w:rsidRPr="001A5222" w:rsidRDefault="001A5222" w:rsidP="001A5222">
      <w:pPr>
        <w:pStyle w:val="ListParagraph"/>
        <w:spacing w:line="360" w:lineRule="auto"/>
        <w:ind w:left="567"/>
        <w:jc w:val="center"/>
        <w:rPr>
          <w:rFonts w:ascii="Times New Roman" w:eastAsiaTheme="minorEastAsia" w:hAnsi="Times New Roman" w:cs="Times New Roman"/>
          <w:sz w:val="24"/>
          <w:szCs w:val="24"/>
          <w:lang w:eastAsia="en-ID"/>
        </w:rPr>
      </w:pPr>
      <m:oMathPara>
        <m:oMath>
          <m:r>
            <w:rPr>
              <w:rFonts w:ascii="Cambria Math" w:hAnsi="Cambria Math" w:cs="Times New Roman"/>
              <w:sz w:val="24"/>
              <w:szCs w:val="24"/>
              <w:lang w:eastAsia="en-ID"/>
            </w:rPr>
            <m:t xml:space="preserve">IG= 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parent</m:t>
              </m:r>
            </m:e>
          </m:d>
          <m:r>
            <w:rPr>
              <w:rFonts w:ascii="Cambria Math" w:hAnsi="Cambria Math" w:cs="Times New Roman"/>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k</m:t>
              </m:r>
            </m:sub>
            <m:sup/>
            <m:e>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num>
                <m:den>
                  <m:r>
                    <w:rPr>
                      <w:rFonts w:ascii="Cambria Math" w:hAnsi="Cambria Math" w:cs="Times New Roman"/>
                      <w:sz w:val="24"/>
                      <w:szCs w:val="24"/>
                      <w:lang w:eastAsia="en-ID"/>
                    </w:rPr>
                    <m:t>N</m:t>
                  </m:r>
                </m:den>
              </m:f>
            </m:e>
          </m:nary>
          <m:r>
            <w:rPr>
              <w:rFonts w:ascii="Cambria Math" w:hAnsi="Cambria Math" w:cs="Times New Roman"/>
              <w:sz w:val="24"/>
              <w:szCs w:val="24"/>
              <w:lang w:eastAsia="en-ID"/>
            </w:rPr>
            <m:t>Entropy(k)</m:t>
          </m:r>
        </m:oMath>
      </m:oMathPara>
    </w:p>
    <w:p w14:paraId="23C76093" w14:textId="193081D9" w:rsidR="001A5222" w:rsidRPr="00424078" w:rsidRDefault="001A5222" w:rsidP="00424078">
      <w:pPr>
        <w:pStyle w:val="ListParagraph"/>
        <w:spacing w:line="360" w:lineRule="auto"/>
        <w:ind w:left="567"/>
        <w:jc w:val="both"/>
        <w:rPr>
          <w:rFonts w:ascii="Times New Roman" w:hAnsi="Times New Roman" w:cs="Times New Roman"/>
          <w:sz w:val="24"/>
          <w:szCs w:val="24"/>
          <w:lang w:eastAsia="en-ID"/>
        </w:rPr>
      </w:pPr>
      <w:r w:rsidRPr="001A5222">
        <w:rPr>
          <w:rFonts w:ascii="Times New Roman" w:hAnsi="Times New Roman" w:cs="Times New Roman"/>
          <w:sz w:val="24"/>
          <w:szCs w:val="24"/>
          <w:lang w:eastAsia="en-ID"/>
        </w:rPr>
        <w:t xml:space="preserve">di mana </w:t>
      </w:r>
      <w:r w:rsidRPr="001A5222">
        <w:rPr>
          <w:rFonts w:ascii="Times New Roman" w:hAnsi="Times New Roman" w:cs="Times New Roman"/>
          <w:i/>
          <w:sz w:val="24"/>
          <w:szCs w:val="24"/>
          <w:lang w:eastAsia="en-ID"/>
        </w:rPr>
        <w:t>k</w:t>
      </w:r>
      <w:r w:rsidRPr="001A5222">
        <w:rPr>
          <w:rFonts w:ascii="Times New Roman" w:hAnsi="Times New Roman" w:cs="Times New Roman"/>
          <w:sz w:val="24"/>
          <w:szCs w:val="24"/>
          <w:lang w:eastAsia="en-ID"/>
        </w:rPr>
        <w:t xml:space="preserve"> adalah subset hasil pemisahan,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oMath>
      <w:r w:rsidRPr="001A5222">
        <w:rPr>
          <w:rFonts w:ascii="Times New Roman" w:hAnsi="Times New Roman" w:cs="Times New Roman"/>
          <w:sz w:val="24"/>
          <w:szCs w:val="24"/>
          <w:lang w:eastAsia="en-ID"/>
        </w:rPr>
        <w:t xml:space="preserve"> jumlah sampel di subset, dan </w:t>
      </w:r>
      <w:proofErr w:type="gramStart"/>
      <w:r w:rsidRPr="001A5222">
        <w:rPr>
          <w:rFonts w:ascii="Times New Roman" w:hAnsi="Times New Roman" w:cs="Times New Roman"/>
          <w:i/>
          <w:sz w:val="24"/>
          <w:szCs w:val="24"/>
          <w:lang w:eastAsia="en-ID"/>
        </w:rPr>
        <w:t>N</w:t>
      </w:r>
      <w:r w:rsidRPr="001A5222">
        <w:rPr>
          <w:rFonts w:ascii="Times New Roman" w:hAnsi="Times New Roman" w:cs="Times New Roman"/>
          <w:sz w:val="24"/>
          <w:szCs w:val="24"/>
          <w:lang w:eastAsia="en-ID"/>
        </w:rPr>
        <w:t xml:space="preserve">  jumlah</w:t>
      </w:r>
      <w:proofErr w:type="gramEnd"/>
      <w:r w:rsidRPr="001A5222">
        <w:rPr>
          <w:rFonts w:ascii="Times New Roman" w:hAnsi="Times New Roman" w:cs="Times New Roman"/>
          <w:sz w:val="24"/>
          <w:szCs w:val="24"/>
          <w:lang w:eastAsia="en-ID"/>
        </w:rPr>
        <w:t xml:space="preserve"> sampel di parent node. Algoritma memilih fitur dan threshold dengan nilai Gini terendah atau Information Gain tertinggi.</w:t>
      </w:r>
    </w:p>
    <w:p w14:paraId="2D2A6858" w14:textId="60AD3B98" w:rsidR="00DC4AE3"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Membagi Data ke Subset Berdasarkan Fitur Terpilih</w:t>
      </w:r>
    </w:p>
    <w:p w14:paraId="70D4233D" w14:textId="7390378A"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Data dibagi ke cabang-cabang baru sesuai dengan hasil pengujian fitur (misalnya, nilai fitur ≤ threshold ke cabang kiri, &gt; threshold ke cabang kanan).</w:t>
      </w:r>
    </w:p>
    <w:p w14:paraId="374EAF70" w14:textId="35A469DB"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Rekursi pada Subset Data</w:t>
      </w:r>
    </w:p>
    <w:p w14:paraId="7F7DC66E" w14:textId="72300F84"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pemilihan fitur dan pembagian data diulang pada setiap node anak yang baru terbentuk.</w:t>
      </w:r>
    </w:p>
    <w:p w14:paraId="38D01D09" w14:textId="77777777" w:rsidR="00424078" w:rsidRDefault="00424078" w:rsidP="00424078">
      <w:pPr>
        <w:pStyle w:val="ListParagraph"/>
        <w:spacing w:line="360" w:lineRule="auto"/>
        <w:ind w:left="567"/>
        <w:jc w:val="both"/>
        <w:rPr>
          <w:rFonts w:ascii="Times New Roman" w:hAnsi="Times New Roman" w:cs="Times New Roman"/>
          <w:sz w:val="24"/>
          <w:szCs w:val="24"/>
          <w:lang w:eastAsia="en-ID"/>
        </w:rPr>
      </w:pPr>
    </w:p>
    <w:p w14:paraId="5DF5B16C" w14:textId="35EF3E54"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Kriteria Berhenti</w:t>
      </w:r>
    </w:p>
    <w:p w14:paraId="3636E4D3" w14:textId="22F6B345"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pembentukan pohon berhenti jika:</w:t>
      </w:r>
    </w:p>
    <w:p w14:paraId="6D481F1A" w14:textId="2FA75ADD" w:rsidR="00424078"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Semua data dalam node memiliki kelas yang sama (node murni).</w:t>
      </w:r>
    </w:p>
    <w:p w14:paraId="42558F86" w14:textId="62AC6AD4"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Kedalaman pohon mencapai batas maksimum yang sudah ditentukan.</w:t>
      </w:r>
    </w:p>
    <w:p w14:paraId="0B8B2CD9" w14:textId="3C8BB967"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Jumlah data dalam node kurang dari batas minimum.</w:t>
      </w:r>
    </w:p>
    <w:p w14:paraId="57546EAC" w14:textId="07DC18B8"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Tidak ada peningkatan signifikan dalam pemisahan data.</w:t>
      </w:r>
    </w:p>
    <w:p w14:paraId="58CC6FF0" w14:textId="09349BAF" w:rsidR="00424078" w:rsidRDefault="006B7C77"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Penentuan Label pada Node Daun (Leaf Node)</w:t>
      </w:r>
    </w:p>
    <w:p w14:paraId="42454438" w14:textId="28A5035A" w:rsidR="006B7C77" w:rsidRDefault="006B7C77" w:rsidP="006B7C77">
      <w:pPr>
        <w:pStyle w:val="ListParagraph"/>
        <w:spacing w:line="360" w:lineRule="auto"/>
        <w:ind w:left="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node daun, kelas yang dipilih biasanya adalah kelas mayoritas dari data yang berada di node tersebut (untuk klasifikasi), atau rata-rata nilai target (untuk regresi).</w:t>
      </w:r>
    </w:p>
    <w:p w14:paraId="6CC80727" w14:textId="217D6F15" w:rsidR="00BC52BF" w:rsidRDefault="006B7C77" w:rsidP="006B7C77">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lastRenderedPageBreak/>
        <w:t>Pada Random Forest, setiap pohon dibangun dengan data bootstrap sampling dan pada setiap split hanya dipertimbangkan subset acak fitur, sehingga pohon-pohon yang terbentuk berbeda dan tidak berkorelasi tinggi.</w:t>
      </w:r>
      <w:r w:rsidRPr="006B7C77">
        <w:t xml:space="preserve"> </w:t>
      </w:r>
      <w:r w:rsidRPr="006B7C77">
        <w:rPr>
          <w:rFonts w:ascii="Times New Roman" w:hAnsi="Times New Roman" w:cs="Times New Roman"/>
          <w:sz w:val="24"/>
          <w:szCs w:val="24"/>
          <w:lang w:eastAsia="en-ID"/>
        </w:rPr>
        <w:t>Namun, proses pembentukan pohon pada masing-masing decision tree tetap mengikuti prinsip di atas, yaitu mencari fitur terbaik berdasarkan kriteria seperti Gini atau Entropy untuk memisahkan data secara rekursif hingga mencapai kondisi berhenti.</w:t>
      </w:r>
    </w:p>
    <w:p w14:paraId="7C43A0C6" w14:textId="51439CD3" w:rsidR="00EB630A" w:rsidRDefault="00841AE3" w:rsidP="00841AE3">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adalah kumpulan pohon keputusan yang masing-masing dibangun dari data dan fitur acak, sehingga menghasilkan model yang kuat dan stabil. Struktur gambar Random Forest adalah representasi visual dari banyak pohon keputusan yang berdiri sendiri, dengan proses agregasi hasil sebagai komponen penting dalam menghasilkan prediksi akhir.</w:t>
      </w:r>
    </w:p>
    <w:p w14:paraId="29E43534" w14:textId="14CC8419" w:rsidR="00841AE3" w:rsidRDefault="00841AE3" w:rsidP="00841AE3">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membangun banyak pohon keputusan dengan bootstrap sampling dan subset fitur acak untuk meningkatkan akurasi dan mengurangi overfitting</w:t>
      </w:r>
      <w:r>
        <w:t xml:space="preserve">. </w:t>
      </w:r>
      <w:r w:rsidRPr="00841AE3">
        <w:rPr>
          <w:rFonts w:ascii="Times New Roman" w:eastAsiaTheme="minorEastAsia" w:hAnsi="Times New Roman" w:cs="Times New Roman"/>
          <w:sz w:val="24"/>
          <w:szCs w:val="24"/>
          <w:lang w:eastAsia="en-ID"/>
        </w:rPr>
        <w:t>Setiap pohon memiliki struktur decision tree dengan root node, internal nodes, branches, dan leaf nodes yang memberikan prediksi</w:t>
      </w:r>
      <w:r>
        <w:rPr>
          <w:rFonts w:ascii="Times New Roman" w:eastAsiaTheme="minorEastAsia" w:hAnsi="Times New Roman" w:cs="Times New Roman"/>
          <w:sz w:val="24"/>
          <w:szCs w:val="24"/>
          <w:lang w:eastAsia="en-ID"/>
        </w:rPr>
        <w:t xml:space="preserve">. </w:t>
      </w:r>
      <w:r w:rsidRPr="00841AE3">
        <w:rPr>
          <w:rFonts w:ascii="Times New Roman" w:eastAsiaTheme="minorEastAsia" w:hAnsi="Times New Roman" w:cs="Times New Roman"/>
          <w:sz w:val="24"/>
          <w:szCs w:val="24"/>
          <w:lang w:eastAsia="en-ID"/>
        </w:rPr>
        <w:t>Output akhir diperoleh dengan voting mayoritas (klasifikasi) atau rata-rata (regresi) dari semua pohon dalam hutan</w:t>
      </w:r>
      <w:r w:rsidR="00914B9C">
        <w:rPr>
          <w:rFonts w:ascii="Times New Roman" w:eastAsiaTheme="minorEastAsia" w:hAnsi="Times New Roman" w:cs="Times New Roman"/>
          <w:sz w:val="24"/>
          <w:szCs w:val="24"/>
          <w:lang w:eastAsia="en-ID"/>
        </w:rPr>
        <w:t>.</w:t>
      </w:r>
    </w:p>
    <w:p w14:paraId="04F479AB" w14:textId="573789A2" w:rsidR="00914B9C" w:rsidRDefault="00914B9C" w:rsidP="00B510FE">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Decision tree dimulai dari root dan membandingkan nilai fitur untuk menelusuri cabang hingga mencapai simpul daun</w:t>
      </w:r>
      <w:r>
        <w:rPr>
          <w:rFonts w:ascii="Times New Roman" w:hAnsi="Times New Roman" w:cs="Times New Roman"/>
          <w:sz w:val="24"/>
          <w:szCs w:val="24"/>
          <w:lang w:eastAsia="en-ID"/>
        </w:rPr>
        <w:t>.</w:t>
      </w:r>
      <w:r w:rsidRPr="006B7C77">
        <w:t xml:space="preserve"> </w:t>
      </w:r>
      <w:r w:rsidRPr="006B7C77">
        <w:rPr>
          <w:rFonts w:ascii="Times New Roman" w:hAnsi="Times New Roman" w:cs="Times New Roman"/>
          <w:sz w:val="24"/>
          <w:szCs w:val="24"/>
          <w:lang w:eastAsia="en-ID"/>
        </w:rPr>
        <w:t>Algoritma memilih fitur terbaik berdasarkan metrik seperti Gini Impurity, Entropy, dan Information Gain untuk memisahkan data secara rekursif</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Setiap node internal berisi kondisi uji atribut, dan daun merepresentasikan kelas target</w:t>
      </w:r>
      <w:r>
        <w:rPr>
          <w:rFonts w:ascii="Times New Roman" w:hAnsi="Times New Roman" w:cs="Times New Roman"/>
          <w:sz w:val="24"/>
          <w:szCs w:val="24"/>
          <w:lang w:eastAsia="en-ID"/>
        </w:rPr>
        <w:t xml:space="preserve"> </w:t>
      </w:r>
      <w:r>
        <w:rPr>
          <w:rFonts w:ascii="Times New Roman" w:hAnsi="Times New Roman" w:cs="Times New Roman"/>
          <w:sz w:val="24"/>
          <w:szCs w:val="24"/>
          <w:u w:val="single"/>
          <w:lang w:eastAsia="en-ID"/>
        </w:rPr>
        <w:t>refensi random forest bab2 aq</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Random Forest membangun banyak decision tree dengan subset data dan fitur acak untuk mengurangi korelasi antar pohon</w:t>
      </w:r>
      <w:r w:rsidR="00B510FE">
        <w:rPr>
          <w:rFonts w:ascii="Times New Roman" w:hAnsi="Times New Roman" w:cs="Times New Roman"/>
          <w:sz w:val="24"/>
          <w:szCs w:val="24"/>
          <w:lang w:eastAsia="en-ID"/>
        </w:rPr>
        <w:t xml:space="preserve">. </w:t>
      </w:r>
      <w:r w:rsidR="0037304B" w:rsidRPr="0037304B">
        <w:rPr>
          <w:rFonts w:ascii="Times New Roman" w:hAnsi="Times New Roman" w:cs="Times New Roman"/>
          <w:sz w:val="24"/>
          <w:szCs w:val="24"/>
          <w:lang w:eastAsia="en-ID"/>
        </w:rPr>
        <w:t>Dengan demikian, pembentukan decision tree adalah proses rekursif pemilihan fitur terbaik untuk memisahkan data secara bertingkat, menghasilkan struktur pohon yang dapat digunakan untuk klasifikasi atau regresi.</w:t>
      </w:r>
    </w:p>
    <w:p w14:paraId="2D90988D" w14:textId="6E39E036" w:rsidR="008E5D08" w:rsidRDefault="008E5D08" w:rsidP="008E5D08">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lastRenderedPageBreak/>
        <w:t>Google Form</w:t>
      </w:r>
    </w:p>
    <w:p w14:paraId="08A7EF36" w14:textId="02890098" w:rsidR="008E5D08" w:rsidRDefault="008E5D08" w:rsidP="008E5D08">
      <w:pPr>
        <w:spacing w:line="360" w:lineRule="auto"/>
        <w:ind w:firstLine="720"/>
        <w:jc w:val="both"/>
        <w:rPr>
          <w:rFonts w:ascii="Times New Roman" w:hAnsi="Times New Roman" w:cs="Times New Roman"/>
          <w:sz w:val="24"/>
          <w:szCs w:val="24"/>
          <w:lang w:eastAsia="en-ID"/>
        </w:rPr>
      </w:pPr>
      <w:r w:rsidRPr="008E5D08">
        <w:rPr>
          <w:rFonts w:ascii="Times New Roman" w:hAnsi="Times New Roman" w:cs="Times New Roman"/>
          <w:sz w:val="24"/>
          <w:szCs w:val="24"/>
          <w:lang w:eastAsia="en-ID"/>
        </w:rPr>
        <w:t>Google Forms merupakan alat berbasis web yang sangat efektif untuk membuat dan menyebarkan kuisioner secara online. Ketika responden mengisi kuisioner, data secara otomatis tersimpan dan terorganisir dalam Google Sheets, yaitu spreadsheet online yang terintegrasi langsung dengan Google Forms.</w:t>
      </w:r>
      <w:r>
        <w:rPr>
          <w:rFonts w:ascii="Times New Roman" w:hAnsi="Times New Roman" w:cs="Times New Roman"/>
          <w:sz w:val="24"/>
          <w:szCs w:val="24"/>
          <w:lang w:eastAsia="en-ID"/>
        </w:rPr>
        <w:t xml:space="preserve"> </w:t>
      </w:r>
      <w:r w:rsidRPr="008E5D08">
        <w:rPr>
          <w:rFonts w:ascii="Times New Roman" w:hAnsi="Times New Roman" w:cs="Times New Roman"/>
          <w:sz w:val="24"/>
          <w:szCs w:val="24"/>
          <w:lang w:eastAsia="en-ID"/>
        </w:rPr>
        <w:t>Data yang masuk dari Google Forms langsung tersimpan rapi dalam Google Sheets tanpa perlu input manual, menghemat waktu dan mengurangi kesalahan.</w:t>
      </w:r>
      <w:r w:rsidR="00F8568E">
        <w:rPr>
          <w:rFonts w:ascii="Times New Roman" w:hAnsi="Times New Roman" w:cs="Times New Roman"/>
          <w:sz w:val="24"/>
          <w:szCs w:val="24"/>
          <w:lang w:eastAsia="en-ID"/>
        </w:rPr>
        <w:t xml:space="preserve"> Proses pengumpulan dan pengolahan data hasil pengisian yaitu.</w:t>
      </w:r>
    </w:p>
    <w:p w14:paraId="5CE87273" w14:textId="24077ECB"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Pembuatan Kuisioner: Peneliti membuat kuisioner di Google Forms dengan berbagai tipe pertanyaan (pilihan ganda, isian singkat, skala likert, dll).</w:t>
      </w:r>
    </w:p>
    <w:p w14:paraId="4E97EA64" w14:textId="4C8A6DB1"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Distribusi Kuisioner: Kuisioner disebarkan melalui link yang bisa dibagikan via email, media sosial, atau platform lainnya.</w:t>
      </w:r>
    </w:p>
    <w:p w14:paraId="759F0F51" w14:textId="3A63E9F7"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Pengumpulan Data: Responden mengisi kuisioner secara online, dan data otomatis tersimpan di Google Sheets.</w:t>
      </w:r>
    </w:p>
    <w:p w14:paraId="261371F0" w14:textId="6CB94B6F" w:rsidR="00F8568E" w:rsidRP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Pengelolaan Data: Data di Google Sheets dibersihkan dan diorganisir menggunakan fitur spreadsheet, siap untuk dianalisis lebih lanjut.</w:t>
      </w:r>
    </w:p>
    <w:p w14:paraId="3095BF8E" w14:textId="719EA22F" w:rsidR="004907A4" w:rsidRDefault="00282B2B"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Sheet</w:t>
      </w:r>
    </w:p>
    <w:p w14:paraId="0AFC24A0" w14:textId="52778999" w:rsidR="004C71C0" w:rsidRDefault="00AF0083" w:rsidP="00B2432C">
      <w:pPr>
        <w:spacing w:line="360" w:lineRule="auto"/>
        <w:ind w:firstLine="720"/>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Google Sheets adalah aplikasi spreadsheet berbasis cloud yang memungkinkan pengguna membuat, mengedit, dan mengelola data dalam format tabel dengan kolom dan baris secara online. Berbeda dengan software spreadsheet tradisional seperti Microsoft Excel yang berbasis offline, Google Sheets menyimpan data secara otomatis di cloud sehingga data dapat diakses dan dikerjakan secara real-time dari berbagai perangkat yang terhubung internet</w:t>
      </w:r>
      <w:r>
        <w:rPr>
          <w:rFonts w:ascii="Times New Roman" w:hAnsi="Times New Roman" w:cs="Times New Roman"/>
          <w:sz w:val="24"/>
          <w:szCs w:val="24"/>
          <w:lang w:eastAsia="en-ID"/>
        </w:rPr>
        <w:t>. Fungsi utama dari google sheet adalah:</w:t>
      </w:r>
    </w:p>
    <w:p w14:paraId="55239E2A" w14:textId="1518D079"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Pengolahan Data: Memungkinkan pengurutan, manipulasi, dan kalkulasi data menggunakan rumus matematika dan fungsi statistik</w:t>
      </w:r>
    </w:p>
    <w:p w14:paraId="74025D1D" w14:textId="2901CF41"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Visualisasi Data: Mendukung pembuatan grafik dan diagram yang membantu dalam analisis data dan pelaporan</w:t>
      </w:r>
    </w:p>
    <w:p w14:paraId="4578AE5B" w14:textId="244AC808"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lastRenderedPageBreak/>
        <w:t>Integrasi dengan Google Forms: Data hasil pengisian kuisioner Google Forms otomatis tersimpan di Google Sheets, memudahkan pengelolaan dan analisis data survei.</w:t>
      </w:r>
    </w:p>
    <w:p w14:paraId="63E8907A" w14:textId="48135944" w:rsidR="00AF0083" w:rsidRP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Penyimpanan Otomatis: Data tersimpan secara otomatis di cloud sehingga mengurangi risiko kehilangan data akibat gangguan perangkat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 xml:space="preserve">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w:t>
      </w:r>
      <w:r>
        <w:lastRenderedPageBreak/>
        <w:t>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 xml:space="preserve">Flutter adalah framework open-source yang dikembangkan oleh Google untuk membangun aplikasi lintas platform dengan satu basis kode. Dengan Flutter, pengembang bisa membuat aplikasi untuk Android, iOS, web, hingga desktop (Windows, macOS, Linux) secara bersamaan. Flutter menggunakan bahasa </w:t>
      </w:r>
      <w:r w:rsidRPr="006F6BC3">
        <w:rPr>
          <w:rFonts w:ascii="Times New Roman" w:hAnsi="Times New Roman" w:cs="Times New Roman"/>
          <w:sz w:val="24"/>
          <w:szCs w:val="24"/>
          <w:lang w:eastAsia="en-ID"/>
        </w:rPr>
        <w:lastRenderedPageBreak/>
        <w:t>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1" w:name="_Toc192843207"/>
      <w:r>
        <w:rPr>
          <w:rFonts w:ascii="Times New Roman" w:hAnsi="Times New Roman" w:cs="Times New Roman"/>
          <w:b/>
          <w:color w:val="000000" w:themeColor="text1"/>
          <w:sz w:val="24"/>
          <w:szCs w:val="24"/>
          <w:lang w:eastAsia="en-ID"/>
        </w:rPr>
        <w:t>Metode dan Tahapannya</w:t>
      </w:r>
      <w:bookmarkEnd w:id="1"/>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pendekatan penelitian yang menggunakan angka dan statistik untuk mengumpulkan dan menganalisis data yang dapat diukur, dengan tujuan untuk menjelaskan, memprediksi, atau mengontrol fenomena tertentu</w:t>
      </w:r>
      <w:r w:rsidRPr="0081499D">
        <w:t xml:space="preserve"> dengan pendekatan eksperimen.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lastRenderedPageBreak/>
        <w:drawing>
          <wp:inline distT="0" distB="0" distL="0" distR="0" wp14:anchorId="33F6D205" wp14:editId="6F1F2462">
            <wp:extent cx="2609850" cy="39149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620606" cy="3931072"/>
                    </a:xfrm>
                    <a:prstGeom prst="rect">
                      <a:avLst/>
                    </a:prstGeom>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w:t>
      </w:r>
      <w:r w:rsidRPr="00D02080">
        <w:lastRenderedPageBreak/>
        <w:t xml:space="preserve">berkaitan dengan aktivitas internal perusahaan di CV. Smartindo Telekom. Data yang digunakan terdiri dari dua jenis: </w:t>
      </w:r>
    </w:p>
    <w:p w14:paraId="100F0011" w14:textId="77777777" w:rsidR="00B20ECA" w:rsidRDefault="00D02080" w:rsidP="0037304B">
      <w:pPr>
        <w:pStyle w:val="NormalWeb"/>
        <w:numPr>
          <w:ilvl w:val="0"/>
          <w:numId w:val="16"/>
        </w:numPr>
        <w:spacing w:line="360" w:lineRule="auto"/>
        <w:ind w:left="426"/>
        <w:jc w:val="both"/>
      </w:pPr>
      <w:r w:rsidRPr="00D02080">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37304B">
      <w:pPr>
        <w:pStyle w:val="NormalWeb"/>
        <w:numPr>
          <w:ilvl w:val="0"/>
          <w:numId w:val="16"/>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lastRenderedPageBreak/>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E327F8">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Selain variabel independen (fitur), penelitian ini juga membutuhkan variabel dependen atau label sebagai acuan dalam supervised learning: Fraud: Label biner (0 = tidak ada fraud, 1 = terdapat fraud) berdasarkan temuan audit atau laporan valid dari manajemen.</w:t>
      </w:r>
    </w:p>
    <w:p w14:paraId="11C8DA34" w14:textId="0ECD7A1A"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lastRenderedPageBreak/>
        <w:t>Skala Likert adalah metode pengukuran dalam penelitian yang digunakan untuk mengukur sikap, pendapat, atau persepsi seseorang terhadap suatu pernyataan 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Menurut Sugiyono (2019:146)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37304B">
      <w:pPr>
        <w:pStyle w:val="ListParagraph"/>
        <w:numPr>
          <w:ilvl w:val="0"/>
          <w:numId w:val="17"/>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Labeling: Memberikan label fraud (1) atau tidak fraud (0) berdasarkan data audit atau hasil validasi dari manajemen.</w:t>
      </w:r>
    </w:p>
    <w:p w14:paraId="105B6D19" w14:textId="77777777" w:rsidR="0062272E" w:rsidRDefault="00F17B86" w:rsidP="0037304B">
      <w:pPr>
        <w:pStyle w:val="ListParagraph"/>
        <w:numPr>
          <w:ilvl w:val="0"/>
          <w:numId w:val="17"/>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37304B">
      <w:pPr>
        <w:pStyle w:val="ListParagraph"/>
        <w:numPr>
          <w:ilvl w:val="0"/>
          <w:numId w:val="19"/>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lastRenderedPageBreak/>
        <w:t>Data Latih (Training Set): Digunakan untuk melatih model Random Forest.</w:t>
      </w:r>
    </w:p>
    <w:p w14:paraId="41CD18A2" w14:textId="69B8FDEE" w:rsidR="0045042F" w:rsidRDefault="00C021B7" w:rsidP="0037304B">
      <w:pPr>
        <w:pStyle w:val="ListParagraph"/>
        <w:numPr>
          <w:ilvl w:val="0"/>
          <w:numId w:val="19"/>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Uji (Testing Set): Digunakan untuk mengevaluasi performa model dalam mendeteksi fraud</w:t>
      </w:r>
    </w:p>
    <w:p w14:paraId="78F2729E" w14:textId="0C53FE5F" w:rsidR="0045042F" w:rsidRDefault="0045042F" w:rsidP="0037304B">
      <w:pPr>
        <w:pStyle w:val="ListParagraph"/>
        <w:numPr>
          <w:ilvl w:val="0"/>
          <w:numId w:val="17"/>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37304B">
      <w:pPr>
        <w:pStyle w:val="ListParagraph"/>
        <w:numPr>
          <w:ilvl w:val="0"/>
          <w:numId w:val="17"/>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69D3FCB0" w14:textId="68A7C617" w:rsidR="006E5091" w:rsidRPr="006E5091" w:rsidRDefault="006E5091" w:rsidP="006E5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7554035F" w14:textId="77777777" w:rsidR="00F0034F" w:rsidRPr="005B4068" w:rsidRDefault="00F0034F" w:rsidP="002E71D0">
      <w:pPr>
        <w:pStyle w:val="ListParagraph"/>
        <w:spacing w:line="360" w:lineRule="auto"/>
        <w:jc w:val="both"/>
        <w:rPr>
          <w:rFonts w:ascii="Times New Roman" w:hAnsi="Times New Roman" w:cs="Times New Roman"/>
          <w:sz w:val="24"/>
          <w:szCs w:val="24"/>
        </w:rPr>
      </w:pP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2" w:name="_Toc192843208"/>
      <w:r w:rsidRPr="00DC0EE1">
        <w:rPr>
          <w:rFonts w:ascii="Times New Roman" w:hAnsi="Times New Roman" w:cs="Times New Roman"/>
          <w:b/>
          <w:color w:val="000000" w:themeColor="text1"/>
          <w:sz w:val="24"/>
          <w:szCs w:val="24"/>
          <w:lang w:eastAsia="en-ID"/>
        </w:rPr>
        <w:t>Penelitian Terkait</w:t>
      </w:r>
      <w:bookmarkEnd w:id="2"/>
    </w:p>
    <w:p w14:paraId="28385A69" w14:textId="57C7B59F" w:rsidR="001717E0" w:rsidRPr="00DC0EE1" w:rsidRDefault="000464C4" w:rsidP="000464C4">
      <w:pPr>
        <w:spacing w:before="100" w:beforeAutospacing="1" w:after="100" w:afterAutospacing="1" w:line="360" w:lineRule="auto"/>
        <w:ind w:firstLine="426"/>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Untuk lebih dalam memahami dan mempelajari tentang random forest, penulis akan memberikan</w:t>
      </w:r>
      <w:r w:rsidR="001717E0" w:rsidRPr="00DC0EE1">
        <w:rPr>
          <w:rFonts w:ascii="Times New Roman" w:eastAsia="Times New Roman" w:hAnsi="Times New Roman" w:cs="Times New Roman"/>
          <w:sz w:val="24"/>
          <w:szCs w:val="24"/>
          <w:lang w:eastAsia="en-ID"/>
        </w:rPr>
        <w:t xml:space="preserve"> lima penelitian terkait sebagai</w:t>
      </w:r>
      <w:r>
        <w:rPr>
          <w:rFonts w:ascii="Times New Roman" w:eastAsia="Times New Roman" w:hAnsi="Times New Roman" w:cs="Times New Roman"/>
          <w:sz w:val="24"/>
          <w:szCs w:val="24"/>
          <w:lang w:eastAsia="en-ID"/>
        </w:rPr>
        <w:t xml:space="preserve"> bahan</w:t>
      </w:r>
      <w:r w:rsidR="001717E0" w:rsidRPr="00DC0EE1">
        <w:rPr>
          <w:rFonts w:ascii="Times New Roman" w:eastAsia="Times New Roman" w:hAnsi="Times New Roman" w:cs="Times New Roman"/>
          <w:sz w:val="24"/>
          <w:szCs w:val="24"/>
          <w:lang w:eastAsia="en-ID"/>
        </w:rPr>
        <w:t xml:space="preserve"> referensi</w:t>
      </w:r>
      <w:r>
        <w:rPr>
          <w:rFonts w:ascii="Times New Roman" w:eastAsia="Times New Roman" w:hAnsi="Times New Roman" w:cs="Times New Roman"/>
          <w:sz w:val="24"/>
          <w:szCs w:val="24"/>
          <w:lang w:eastAsia="en-ID"/>
        </w:rPr>
        <w:t xml:space="preserve"> untuk penulisan skripsi ini antara lain adalah</w:t>
      </w:r>
      <w:r w:rsidR="001717E0" w:rsidRPr="00DC0EE1">
        <w:rPr>
          <w:rFonts w:ascii="Times New Roman" w:eastAsia="Times New Roman" w:hAnsi="Times New Roman" w:cs="Times New Roman"/>
          <w:sz w:val="24"/>
          <w:szCs w:val="24"/>
          <w:lang w:eastAsia="en-ID"/>
        </w:rPr>
        <w:t>:</w:t>
      </w:r>
    </w:p>
    <w:p w14:paraId="75894530" w14:textId="7C6DD3A0" w:rsidR="00B10049"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 xml:space="preserve">Prediksi Stroke Menggunakan Algoritma Random Forest: Penelitian ini bertujuan untuk mengembangkan dan mengevaluasi performa model klasifikasi menggunakan algoritma Random Forest untuk memprediksi stroke berdasarkan data klinis dan faktor risiko pasien. Hasil penelitian menunjukkan bahwa model Random Forest memiliki akurasi sebesar 93,6%, presisi sebesar 91,4%, recall </w:t>
      </w:r>
      <w:r w:rsidRPr="00115ACC">
        <w:rPr>
          <w:rFonts w:ascii="Times New Roman" w:eastAsia="Times New Roman" w:hAnsi="Times New Roman" w:cs="Times New Roman"/>
          <w:sz w:val="24"/>
          <w:szCs w:val="24"/>
          <w:lang w:eastAsia="en-ID"/>
        </w:rPr>
        <w:lastRenderedPageBreak/>
        <w:t>sebesar 96,1%, dan F1-Score sebesar 93,7%</w:t>
      </w:r>
      <w:r>
        <w:rPr>
          <w:rFonts w:ascii="Times New Roman" w:eastAsia="Times New Roman" w:hAnsi="Times New Roman" w:cs="Times New Roman"/>
          <w:sz w:val="24"/>
          <w:szCs w:val="24"/>
          <w:lang w:eastAsia="en-ID"/>
        </w:rPr>
        <w:t xml:space="preserve">. Ref </w:t>
      </w:r>
      <w:hyperlink r:id="rId9" w:history="1">
        <w:r w:rsidRPr="00D51AD6">
          <w:rPr>
            <w:rStyle w:val="Hyperlink"/>
            <w:rFonts w:ascii="Times New Roman" w:eastAsia="Times New Roman" w:hAnsi="Times New Roman" w:cs="Times New Roman"/>
            <w:sz w:val="24"/>
            <w:szCs w:val="24"/>
            <w:lang w:eastAsia="en-ID"/>
          </w:rPr>
          <w:t>https://jurnal.umt.ac.id/index.php/jt/article/view/9099</w:t>
        </w:r>
      </w:hyperlink>
    </w:p>
    <w:p w14:paraId="7463843F" w14:textId="0E94EF55"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Pokémon Legendaris Menggunakan Algoritma SF-Random Forest: Penelitian ini menggunakan algoritma SF-Random Forest untuk mengklasifikasikan Pokémon legendaris. Algoritma Random Forest digunakan untuk mengidentifikasi fitur-fitur yang paling relevan dalam menentukan apakah suatu Pokémon termasuk kategori legendaris atau tidak</w:t>
      </w:r>
      <w:r>
        <w:rPr>
          <w:rFonts w:ascii="Times New Roman" w:eastAsia="Times New Roman" w:hAnsi="Times New Roman" w:cs="Times New Roman"/>
          <w:sz w:val="24"/>
          <w:szCs w:val="24"/>
          <w:lang w:eastAsia="en-ID"/>
        </w:rPr>
        <w:t xml:space="preserve">. Ref </w:t>
      </w:r>
      <w:hyperlink r:id="rId10" w:history="1">
        <w:r w:rsidRPr="00D51AD6">
          <w:rPr>
            <w:rStyle w:val="Hyperlink"/>
            <w:rFonts w:ascii="Times New Roman" w:eastAsia="Times New Roman" w:hAnsi="Times New Roman" w:cs="Times New Roman"/>
            <w:sz w:val="24"/>
            <w:szCs w:val="24"/>
            <w:lang w:eastAsia="en-ID"/>
          </w:rPr>
          <w:t>https://www.journal-isi.org/index.php/isi/article/view/859</w:t>
        </w:r>
      </w:hyperlink>
    </w:p>
    <w:p w14:paraId="1EC7D996" w14:textId="1B741786"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Optimasi Hyperparameter pada Algoritma Random Forest untuk Prediksi Tingkat Hunian Kamar Hotel: Penelitian ini bertujuan untuk mengoptimalkan hyperparameter pada algoritma Random Forest untuk meningkatkan akurasi prediksi tingkat hunian kamar hotel. Optimasi hyperparameter dilakukan dengan menggunakan metode grid search atau randomized search untuk menemukan kombinasi parameter terbaik</w:t>
      </w:r>
      <w:r>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br/>
        <w:t xml:space="preserve">Ref </w:t>
      </w:r>
      <w:r w:rsidRPr="00115ACC">
        <w:rPr>
          <w:rFonts w:ascii="Times New Roman" w:eastAsia="Times New Roman" w:hAnsi="Times New Roman" w:cs="Times New Roman"/>
          <w:sz w:val="24"/>
          <w:szCs w:val="24"/>
          <w:lang w:eastAsia="en-ID"/>
        </w:rPr>
        <w:t>https://bpostel.komdigi.go.id/index.php/bpostel/article/view/390</w:t>
      </w:r>
    </w:p>
    <w:p w14:paraId="63DD8786" w14:textId="25FF8004"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Berbasis Sensor Menggunakan Algoritma Random Forest: Penelitian ini mengimplementasikan algoritma Random Forest untuk klasifikasi berbasis sensor. Data sensor digunakan sebagai input untuk melatih model Random Forest dalam mengidentifikasi pola atau kategori tertentu</w:t>
      </w:r>
      <w:r>
        <w:rPr>
          <w:rFonts w:ascii="Times New Roman" w:eastAsia="Times New Roman" w:hAnsi="Times New Roman" w:cs="Times New Roman"/>
          <w:sz w:val="24"/>
          <w:szCs w:val="24"/>
          <w:lang w:eastAsia="en-ID"/>
        </w:rPr>
        <w:t xml:space="preserve">. Ref </w:t>
      </w:r>
      <w:hyperlink r:id="rId11" w:history="1">
        <w:r w:rsidRPr="00D51AD6">
          <w:rPr>
            <w:rStyle w:val="Hyperlink"/>
            <w:rFonts w:ascii="Times New Roman" w:eastAsia="Times New Roman" w:hAnsi="Times New Roman" w:cs="Times New Roman"/>
            <w:sz w:val="24"/>
            <w:szCs w:val="24"/>
            <w:lang w:eastAsia="en-ID"/>
          </w:rPr>
          <w:t>https://ejournal.undip.ac.id/index.php/rotasi/article/view/47375</w:t>
        </w:r>
      </w:hyperlink>
    </w:p>
    <w:p w14:paraId="1E879954" w14:textId="2FDE6EB2" w:rsidR="00115ACC" w:rsidRP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Prediksi Curah Hujan Menggunakan Algoritma Random Forest: Penelitian ini bertujuan untuk membuat model prediksi curah hujan dengan mengimplementasikan algoritma Random Forest. Metode penelitian terdiri dari empat langkah: pengumpulan data, pengolahan data, implementasi Random Forest, dan analisis. Implementasi Random Forest dengan menggunakan set pelatihan menghasilkan model yang memiliki akurasi 71,09%, presisi 0,75, recall 0,85, f-measure 0,79, kappa statistik 0,33, MAE 0,35, RMSE 0,46, ROC Area 0,78</w:t>
      </w:r>
      <w:r>
        <w:rPr>
          <w:rFonts w:ascii="Times New Roman" w:eastAsia="Times New Roman" w:hAnsi="Times New Roman" w:cs="Times New Roman"/>
          <w:sz w:val="24"/>
          <w:szCs w:val="24"/>
          <w:lang w:eastAsia="en-ID"/>
        </w:rPr>
        <w:t xml:space="preserve">. Ref </w:t>
      </w:r>
      <w:bookmarkStart w:id="3" w:name="_GoBack"/>
      <w:bookmarkEnd w:id="3"/>
      <w:r w:rsidRPr="00115ACC">
        <w:rPr>
          <w:rFonts w:ascii="Times New Roman" w:eastAsia="Times New Roman" w:hAnsi="Times New Roman" w:cs="Times New Roman"/>
          <w:sz w:val="24"/>
          <w:szCs w:val="24"/>
          <w:lang w:eastAsia="en-ID"/>
        </w:rPr>
        <w:t>https://ejournal.undip.ac.id/index.php/rotasi/article/view/47375</w:t>
      </w: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DC0EE1" w:rsidRDefault="00883D25" w:rsidP="00003CD3">
      <w:pPr>
        <w:spacing w:line="360" w:lineRule="auto"/>
        <w:jc w:val="center"/>
        <w:rPr>
          <w:rFonts w:ascii="Times New Roman" w:hAnsi="Times New Roman" w:cs="Times New Roman"/>
          <w:b/>
          <w:sz w:val="24"/>
          <w:szCs w:val="24"/>
        </w:rPr>
      </w:pPr>
      <w:r w:rsidRPr="00DC0EE1">
        <w:rPr>
          <w:rFonts w:ascii="Times New Roman" w:hAnsi="Times New Roman" w:cs="Times New Roman"/>
          <w:b/>
          <w:sz w:val="24"/>
          <w:szCs w:val="24"/>
        </w:rPr>
        <w:lastRenderedPageBreak/>
        <w:t>REFERENSI</w:t>
      </w:r>
    </w:p>
    <w:p w14:paraId="4B18DB0E" w14:textId="77777777" w:rsidR="00883D25" w:rsidRPr="00DC0EE1" w:rsidRDefault="00883D25" w:rsidP="00003CD3">
      <w:pPr>
        <w:spacing w:line="360" w:lineRule="auto"/>
        <w:jc w:val="center"/>
        <w:rPr>
          <w:rFonts w:ascii="Times New Roman" w:hAnsi="Times New Roman" w:cs="Times New Roman"/>
          <w:b/>
          <w:sz w:val="24"/>
          <w:szCs w:val="24"/>
        </w:rPr>
      </w:pPr>
    </w:p>
    <w:p w14:paraId="27C44A2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13 Agus Defri Yando, Kecenderungan Kecurangan Akuntansi, (Batam: CV. Batam Publisher, 2020), hal 81.</w:t>
      </w:r>
    </w:p>
    <w:p w14:paraId="712EB109" w14:textId="6A1486B3"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14 Arum Ardianingsih, Audit Laporan Keuangan, (Jakarta: PT. Bumi Aksara, 2018), hal 74.</w:t>
      </w:r>
    </w:p>
    <w:p w14:paraId="274A946A"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15 Dewi Hanggraeni, Manajemen Risiko dan Environmental, Social, and governance (ESG)</w:t>
      </w:r>
    </w:p>
    <w:p w14:paraId="732C80F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 xml:space="preserve"> Teori dan hasil penelitian, (Bogor: PT Penerbit IPB Press, 2021), hal. 51.</w:t>
      </w:r>
    </w:p>
    <w:p w14:paraId="0D5BA6F9"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16 Arum Ardianingsih, Audit Laporan Keuangan (Jakarta: PT. Bumi Aksara, 2018), hal 78.</w:t>
      </w:r>
    </w:p>
    <w:p w14:paraId="40741E87" w14:textId="3B8D32EA"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18 Nur Lazimatul Hima Solehah, et al., Kecurangan Akuntansi Ditinjau dari Pengendalian Internal, Moralitas, dan Personal Culture, (Banten: CV. AA. RIZKY, 2020), hal 24.</w:t>
      </w:r>
    </w:p>
    <w:p w14:paraId="152DCF28" w14:textId="77777777" w:rsidR="00480205" w:rsidRPr="00DC0EE1"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Wolfe</w:t>
      </w:r>
      <w:proofErr w:type="gramEnd"/>
      <w:r w:rsidRPr="00DC0EE1">
        <w:rPr>
          <w:rFonts w:ascii="Times New Roman" w:eastAsia="Times New Roman" w:hAnsi="Times New Roman" w:cs="Times New Roman"/>
          <w:sz w:val="24"/>
          <w:szCs w:val="24"/>
          <w:lang w:eastAsia="en-ID"/>
        </w:rPr>
        <w:t xml:space="preserve">, D. T., &amp; Hermanson, D. R. (2004). </w:t>
      </w:r>
      <w:r w:rsidRPr="00DC0EE1">
        <w:rPr>
          <w:rFonts w:ascii="Times New Roman" w:eastAsia="Times New Roman" w:hAnsi="Times New Roman" w:cs="Times New Roman"/>
          <w:i/>
          <w:iCs/>
          <w:sz w:val="24"/>
          <w:szCs w:val="24"/>
          <w:lang w:eastAsia="en-ID"/>
        </w:rPr>
        <w:t>The Fraud Diamond: Considering the Four Elements of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The CPA Journal</w:t>
      </w:r>
      <w:r w:rsidRPr="00DC0EE1">
        <w:rPr>
          <w:rFonts w:ascii="Times New Roman" w:eastAsia="Times New Roman" w:hAnsi="Times New Roman" w:cs="Times New Roman"/>
          <w:sz w:val="24"/>
          <w:szCs w:val="24"/>
          <w:lang w:eastAsia="en-ID"/>
        </w:rPr>
        <w:t>, 74(12), 38-42.</w:t>
      </w:r>
    </w:p>
    <w:p w14:paraId="1970FEC9" w14:textId="562B4844" w:rsidR="00480205"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Santosa</w:t>
      </w:r>
      <w:proofErr w:type="gramEnd"/>
      <w:r w:rsidRPr="00DC0EE1">
        <w:rPr>
          <w:rFonts w:ascii="Times New Roman" w:eastAsia="Times New Roman" w:hAnsi="Times New Roman" w:cs="Times New Roman"/>
          <w:sz w:val="24"/>
          <w:szCs w:val="24"/>
          <w:lang w:eastAsia="en-ID"/>
        </w:rPr>
        <w:t xml:space="preserve">, R. B. (2018). </w:t>
      </w:r>
      <w:r w:rsidRPr="00DC0EE1">
        <w:rPr>
          <w:rFonts w:ascii="Times New Roman" w:eastAsia="Times New Roman" w:hAnsi="Times New Roman" w:cs="Times New Roman"/>
          <w:i/>
          <w:iCs/>
          <w:sz w:val="24"/>
          <w:szCs w:val="24"/>
          <w:lang w:eastAsia="en-ID"/>
        </w:rPr>
        <w:t>Analisis Fraud Diamond Theory terhadap Terjadinya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Jurnal Ekonomi dan Bisnis</w:t>
      </w:r>
      <w:r w:rsidRPr="00DC0EE1">
        <w:rPr>
          <w:rFonts w:ascii="Times New Roman" w:eastAsia="Times New Roman" w:hAnsi="Times New Roman" w:cs="Times New Roman"/>
          <w:sz w:val="24"/>
          <w:szCs w:val="24"/>
          <w:lang w:eastAsia="en-ID"/>
        </w:rPr>
        <w:t>, Universitas Jember.</w:t>
      </w:r>
    </w:p>
    <w:p w14:paraId="558036AA" w14:textId="2FFF496B" w:rsidR="00CE0C60" w:rsidRDefault="00CE0C6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CE0C60">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p>
    <w:p w14:paraId="367F210D" w14:textId="07C95796" w:rsidR="00674012" w:rsidRDefault="00674012" w:rsidP="00003CD3">
      <w:pPr>
        <w:spacing w:before="100" w:beforeAutospacing="1" w:after="100" w:afterAutospacing="1" w:line="360" w:lineRule="auto"/>
      </w:pPr>
      <w:r>
        <w:rPr>
          <w:rFonts w:ascii="Segoe UI" w:hAnsi="Segoe UI" w:cs="Segoe UI"/>
        </w:rPr>
        <w:t>R. G. Wardhana, G. Wang, dan F. Sibuea, "Penerapan Machine Learning dalam Prediksi Tingkat Kasus Penyakit di Indonesia," </w:t>
      </w:r>
      <w:r>
        <w:rPr>
          <w:rStyle w:val="Emphasis"/>
          <w:rFonts w:ascii="Segoe UI" w:hAnsi="Segoe UI" w:cs="Segoe UI"/>
          <w:bdr w:val="single" w:sz="2" w:space="0" w:color="E5E7EB" w:frame="1"/>
        </w:rPr>
        <w:t>Jurnal Online Informatika Sistem dan Manajemen</w:t>
      </w:r>
      <w:r>
        <w:rPr>
          <w:rFonts w:ascii="Segoe UI" w:hAnsi="Segoe UI" w:cs="Segoe UI"/>
        </w:rPr>
        <w:t>, vol. 5, no. 1, pp. 40-50, 2023. [Online]. Available: </w:t>
      </w:r>
      <w:hyperlink r:id="rId12" w:tgtFrame="_blank" w:history="1">
        <w:r>
          <w:rPr>
            <w:rStyle w:val="Hyperlink"/>
            <w:rFonts w:ascii="Segoe UI" w:hAnsi="Segoe UI" w:cs="Segoe UI"/>
            <w:bdr w:val="single" w:sz="2" w:space="0" w:color="E5E7EB" w:frame="1"/>
          </w:rPr>
          <w:t>https://jurnal.amikom.ac.id/index.php/joism/article/download/1136/401/5841</w:t>
        </w:r>
      </w:hyperlink>
    </w:p>
    <w:p w14:paraId="5231BDCE" w14:textId="06C29344" w:rsidR="00496860" w:rsidRPr="00DC0EE1" w:rsidRDefault="00496860" w:rsidP="00003CD3">
      <w:pPr>
        <w:spacing w:before="100" w:beforeAutospacing="1" w:after="100" w:afterAutospacing="1" w:line="360" w:lineRule="auto"/>
        <w:rPr>
          <w:rFonts w:ascii="Times New Roman" w:eastAsia="Times New Roman" w:hAnsi="Times New Roman" w:cs="Times New Roman"/>
          <w:sz w:val="24"/>
          <w:szCs w:val="24"/>
          <w:lang w:eastAsia="en-ID"/>
        </w:rPr>
      </w:pPr>
      <w:r>
        <w:rPr>
          <w:rFonts w:ascii="Segoe UI" w:hAnsi="Segoe UI" w:cs="Segoe UI"/>
        </w:rPr>
        <w:t xml:space="preserve">(Ref12) </w:t>
      </w:r>
      <w:r>
        <w:rPr>
          <w:rFonts w:ascii="Segoe UI" w:hAnsi="Segoe UI" w:cs="Segoe UI"/>
        </w:rPr>
        <w:t>A. P. Sari dan S. Suhardi, "Implementasi Metode Machine Learning Menggunakan Algoritma Evolving Artificial Neural Network Pada Kasus Prediksi Diagnosis Diabetes," </w:t>
      </w:r>
      <w:r>
        <w:rPr>
          <w:rStyle w:val="Emphasis"/>
          <w:rFonts w:ascii="Segoe UI" w:hAnsi="Segoe UI" w:cs="Segoe UI"/>
          <w:bdr w:val="single" w:sz="2" w:space="0" w:color="E5E7EB" w:frame="1"/>
        </w:rPr>
        <w:t>JATIKOM</w:t>
      </w:r>
      <w:r>
        <w:rPr>
          <w:rFonts w:ascii="Segoe UI" w:hAnsi="Segoe UI" w:cs="Segoe UI"/>
        </w:rPr>
        <w:t>, vol. 3, no. 2, 2020. DOI: 10.17509/</w:t>
      </w:r>
      <w:proofErr w:type="gramStart"/>
      <w:r>
        <w:rPr>
          <w:rFonts w:ascii="Segoe UI" w:hAnsi="Segoe UI" w:cs="Segoe UI"/>
        </w:rPr>
        <w:t>jatikom.v</w:t>
      </w:r>
      <w:proofErr w:type="gramEnd"/>
      <w:r>
        <w:rPr>
          <w:rFonts w:ascii="Segoe UI" w:hAnsi="Segoe UI" w:cs="Segoe UI"/>
        </w:rPr>
        <w:t>3i2.27885. [Online]. Available: </w:t>
      </w:r>
      <w:hyperlink r:id="rId13" w:tgtFrame="_blank" w:history="1">
        <w:r>
          <w:rPr>
            <w:rStyle w:val="Hyperlink"/>
            <w:rFonts w:ascii="Segoe UI" w:hAnsi="Segoe UI" w:cs="Segoe UI"/>
            <w:bdr w:val="single" w:sz="2" w:space="0" w:color="E5E7EB" w:frame="1"/>
          </w:rPr>
          <w:t>https://ejournal.upi.edu/index.php/JATIKOM/article/view/27885</w:t>
        </w:r>
      </w:hyperlink>
    </w:p>
    <w:p w14:paraId="32E6FCF3" w14:textId="0C71FD09" w:rsidR="00480205" w:rsidRPr="00DC0EE1" w:rsidRDefault="00496860" w:rsidP="00003C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(refr13) </w:t>
      </w:r>
      <w:r w:rsidRPr="00496860">
        <w:rPr>
          <w:rFonts w:ascii="Times New Roman" w:hAnsi="Times New Roman" w:cs="Times New Roman"/>
          <w:sz w:val="24"/>
          <w:szCs w:val="24"/>
        </w:rPr>
        <w:t>M. Nawawi, A. Sihombing, dan Y. Yuliati, "Model Klasifikasi Machine Learning untuk Prediksi Ketepatan Penempatan Karir," Jurnal Saintekom, vol. 14, no. 1, pp. 13-25, 2024. DOI: 10.33020/</w:t>
      </w:r>
      <w:proofErr w:type="gramStart"/>
      <w:r w:rsidRPr="00496860">
        <w:rPr>
          <w:rFonts w:ascii="Times New Roman" w:hAnsi="Times New Roman" w:cs="Times New Roman"/>
          <w:sz w:val="24"/>
          <w:szCs w:val="24"/>
        </w:rPr>
        <w:t>saintekom.v</w:t>
      </w:r>
      <w:proofErr w:type="gramEnd"/>
      <w:r w:rsidRPr="00496860">
        <w:rPr>
          <w:rFonts w:ascii="Times New Roman" w:hAnsi="Times New Roman" w:cs="Times New Roman"/>
          <w:sz w:val="24"/>
          <w:szCs w:val="24"/>
        </w:rPr>
        <w:t>14i1.512. [Online]. Available: https://ojs.stmikplk.ac.id/index.php/saintekom/article/download/512/187/3607</w:t>
      </w:r>
    </w:p>
    <w:sectPr w:rsidR="00480205" w:rsidRPr="00DC0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747C"/>
    <w:multiLevelType w:val="hybridMultilevel"/>
    <w:tmpl w:val="2766B6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733536A"/>
    <w:multiLevelType w:val="hybridMultilevel"/>
    <w:tmpl w:val="9918AF8E"/>
    <w:lvl w:ilvl="0" w:tplc="5064660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2F98076F"/>
    <w:multiLevelType w:val="hybridMultilevel"/>
    <w:tmpl w:val="D2FA642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020EBB"/>
    <w:multiLevelType w:val="hybridMultilevel"/>
    <w:tmpl w:val="96640D9C"/>
    <w:lvl w:ilvl="0" w:tplc="4E127D6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0E1C4F"/>
    <w:multiLevelType w:val="hybridMultilevel"/>
    <w:tmpl w:val="2F2038C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1F337A3"/>
    <w:multiLevelType w:val="hybridMultilevel"/>
    <w:tmpl w:val="42E25722"/>
    <w:lvl w:ilvl="0" w:tplc="080041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4E5440F"/>
    <w:multiLevelType w:val="hybridMultilevel"/>
    <w:tmpl w:val="4EF0D6C8"/>
    <w:lvl w:ilvl="0" w:tplc="836E8A4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5686B8D"/>
    <w:multiLevelType w:val="hybridMultilevel"/>
    <w:tmpl w:val="C32AA0D2"/>
    <w:lvl w:ilvl="0" w:tplc="A49A222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2"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FD941B5"/>
    <w:multiLevelType w:val="hybridMultilevel"/>
    <w:tmpl w:val="F36283B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0082FE9"/>
    <w:multiLevelType w:val="hybridMultilevel"/>
    <w:tmpl w:val="811EC51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711062"/>
    <w:multiLevelType w:val="multilevel"/>
    <w:tmpl w:val="483C73E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4"/>
  </w:num>
  <w:num w:numId="2">
    <w:abstractNumId w:val="19"/>
  </w:num>
  <w:num w:numId="3">
    <w:abstractNumId w:val="7"/>
  </w:num>
  <w:num w:numId="4">
    <w:abstractNumId w:val="22"/>
  </w:num>
  <w:num w:numId="5">
    <w:abstractNumId w:val="15"/>
  </w:num>
  <w:num w:numId="6">
    <w:abstractNumId w:val="2"/>
  </w:num>
  <w:num w:numId="7">
    <w:abstractNumId w:val="3"/>
  </w:num>
  <w:num w:numId="8">
    <w:abstractNumId w:val="14"/>
  </w:num>
  <w:num w:numId="9">
    <w:abstractNumId w:val="5"/>
  </w:num>
  <w:num w:numId="10">
    <w:abstractNumId w:val="6"/>
  </w:num>
  <w:num w:numId="11">
    <w:abstractNumId w:val="27"/>
  </w:num>
  <w:num w:numId="12">
    <w:abstractNumId w:val="9"/>
  </w:num>
  <w:num w:numId="13">
    <w:abstractNumId w:val="28"/>
  </w:num>
  <w:num w:numId="14">
    <w:abstractNumId w:val="12"/>
  </w:num>
  <w:num w:numId="15">
    <w:abstractNumId w:val="20"/>
  </w:num>
  <w:num w:numId="16">
    <w:abstractNumId w:val="8"/>
  </w:num>
  <w:num w:numId="17">
    <w:abstractNumId w:val="25"/>
  </w:num>
  <w:num w:numId="18">
    <w:abstractNumId w:val="29"/>
  </w:num>
  <w:num w:numId="19">
    <w:abstractNumId w:val="21"/>
  </w:num>
  <w:num w:numId="20">
    <w:abstractNumId w:val="10"/>
  </w:num>
  <w:num w:numId="21">
    <w:abstractNumId w:val="4"/>
  </w:num>
  <w:num w:numId="22">
    <w:abstractNumId w:val="26"/>
  </w:num>
  <w:num w:numId="23">
    <w:abstractNumId w:val="23"/>
  </w:num>
  <w:num w:numId="24">
    <w:abstractNumId w:val="16"/>
  </w:num>
  <w:num w:numId="25">
    <w:abstractNumId w:val="0"/>
  </w:num>
  <w:num w:numId="26">
    <w:abstractNumId w:val="17"/>
  </w:num>
  <w:num w:numId="27">
    <w:abstractNumId w:val="1"/>
  </w:num>
  <w:num w:numId="28">
    <w:abstractNumId w:val="18"/>
  </w:num>
  <w:num w:numId="29">
    <w:abstractNumId w:val="13"/>
  </w:num>
  <w:num w:numId="30">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230D5"/>
    <w:rsid w:val="00031EB7"/>
    <w:rsid w:val="00036115"/>
    <w:rsid w:val="000464C4"/>
    <w:rsid w:val="000502E6"/>
    <w:rsid w:val="00055425"/>
    <w:rsid w:val="00066C81"/>
    <w:rsid w:val="00076810"/>
    <w:rsid w:val="00085EF6"/>
    <w:rsid w:val="00086922"/>
    <w:rsid w:val="000872C7"/>
    <w:rsid w:val="00096F56"/>
    <w:rsid w:val="00097060"/>
    <w:rsid w:val="000B205C"/>
    <w:rsid w:val="000B408E"/>
    <w:rsid w:val="000C4F66"/>
    <w:rsid w:val="000D5A16"/>
    <w:rsid w:val="000E03C9"/>
    <w:rsid w:val="000E2EEC"/>
    <w:rsid w:val="000F0117"/>
    <w:rsid w:val="000F2C0D"/>
    <w:rsid w:val="00115ACC"/>
    <w:rsid w:val="00117375"/>
    <w:rsid w:val="00130BC7"/>
    <w:rsid w:val="0014621D"/>
    <w:rsid w:val="001717E0"/>
    <w:rsid w:val="0017374C"/>
    <w:rsid w:val="00183CC6"/>
    <w:rsid w:val="001869C5"/>
    <w:rsid w:val="001A4FF8"/>
    <w:rsid w:val="001A5222"/>
    <w:rsid w:val="001B0401"/>
    <w:rsid w:val="001B68FF"/>
    <w:rsid w:val="001C0ACF"/>
    <w:rsid w:val="001C17C3"/>
    <w:rsid w:val="001D3CC2"/>
    <w:rsid w:val="001E0535"/>
    <w:rsid w:val="001F277C"/>
    <w:rsid w:val="002077C1"/>
    <w:rsid w:val="00215FC1"/>
    <w:rsid w:val="0024699C"/>
    <w:rsid w:val="00250E56"/>
    <w:rsid w:val="002757D4"/>
    <w:rsid w:val="00276C13"/>
    <w:rsid w:val="00282B2B"/>
    <w:rsid w:val="00285E5E"/>
    <w:rsid w:val="002A4F04"/>
    <w:rsid w:val="002B6360"/>
    <w:rsid w:val="002E71D0"/>
    <w:rsid w:val="002F18DE"/>
    <w:rsid w:val="002F64FF"/>
    <w:rsid w:val="00323F52"/>
    <w:rsid w:val="00326B83"/>
    <w:rsid w:val="00370A4D"/>
    <w:rsid w:val="00371E23"/>
    <w:rsid w:val="00372F5D"/>
    <w:rsid w:val="0037304B"/>
    <w:rsid w:val="003822DD"/>
    <w:rsid w:val="003A24A2"/>
    <w:rsid w:val="003B0B27"/>
    <w:rsid w:val="003B3D5B"/>
    <w:rsid w:val="003C393B"/>
    <w:rsid w:val="003F196A"/>
    <w:rsid w:val="00424078"/>
    <w:rsid w:val="00445D94"/>
    <w:rsid w:val="0045042F"/>
    <w:rsid w:val="004504C1"/>
    <w:rsid w:val="004613EC"/>
    <w:rsid w:val="0047529F"/>
    <w:rsid w:val="004757D1"/>
    <w:rsid w:val="00480205"/>
    <w:rsid w:val="004907A4"/>
    <w:rsid w:val="00496860"/>
    <w:rsid w:val="004977A5"/>
    <w:rsid w:val="004A334E"/>
    <w:rsid w:val="004C71C0"/>
    <w:rsid w:val="004D3FF3"/>
    <w:rsid w:val="004E5AE4"/>
    <w:rsid w:val="00523143"/>
    <w:rsid w:val="00524692"/>
    <w:rsid w:val="00530B0F"/>
    <w:rsid w:val="00535B69"/>
    <w:rsid w:val="00536811"/>
    <w:rsid w:val="00536C2C"/>
    <w:rsid w:val="0054239E"/>
    <w:rsid w:val="005445F5"/>
    <w:rsid w:val="005454B4"/>
    <w:rsid w:val="005475F0"/>
    <w:rsid w:val="00571253"/>
    <w:rsid w:val="005830B4"/>
    <w:rsid w:val="00586283"/>
    <w:rsid w:val="005B4068"/>
    <w:rsid w:val="005C0C07"/>
    <w:rsid w:val="005D30F6"/>
    <w:rsid w:val="005F46FE"/>
    <w:rsid w:val="00604744"/>
    <w:rsid w:val="00610DEF"/>
    <w:rsid w:val="0062272E"/>
    <w:rsid w:val="00623D75"/>
    <w:rsid w:val="00633DC5"/>
    <w:rsid w:val="006358C9"/>
    <w:rsid w:val="00637144"/>
    <w:rsid w:val="0063780E"/>
    <w:rsid w:val="006437BD"/>
    <w:rsid w:val="00645F5F"/>
    <w:rsid w:val="00651E42"/>
    <w:rsid w:val="006643AC"/>
    <w:rsid w:val="00674012"/>
    <w:rsid w:val="00677454"/>
    <w:rsid w:val="00683FF3"/>
    <w:rsid w:val="00697012"/>
    <w:rsid w:val="006A7376"/>
    <w:rsid w:val="006B7C77"/>
    <w:rsid w:val="006C5BAB"/>
    <w:rsid w:val="006D2224"/>
    <w:rsid w:val="006E5091"/>
    <w:rsid w:val="006F09C8"/>
    <w:rsid w:val="006F6BC3"/>
    <w:rsid w:val="007201A5"/>
    <w:rsid w:val="0072489B"/>
    <w:rsid w:val="00726C00"/>
    <w:rsid w:val="0073701B"/>
    <w:rsid w:val="0076274E"/>
    <w:rsid w:val="00764BF1"/>
    <w:rsid w:val="00792255"/>
    <w:rsid w:val="00794FAB"/>
    <w:rsid w:val="00797E64"/>
    <w:rsid w:val="007A32A6"/>
    <w:rsid w:val="007A6F09"/>
    <w:rsid w:val="007B31F9"/>
    <w:rsid w:val="007C0B04"/>
    <w:rsid w:val="007C7626"/>
    <w:rsid w:val="007D4D7B"/>
    <w:rsid w:val="0081499D"/>
    <w:rsid w:val="00817B9C"/>
    <w:rsid w:val="00820032"/>
    <w:rsid w:val="00841AE3"/>
    <w:rsid w:val="0085504D"/>
    <w:rsid w:val="0088022E"/>
    <w:rsid w:val="00883D25"/>
    <w:rsid w:val="008A43EB"/>
    <w:rsid w:val="008A61B6"/>
    <w:rsid w:val="008B7E08"/>
    <w:rsid w:val="008D5D4C"/>
    <w:rsid w:val="008E5D08"/>
    <w:rsid w:val="008F4EA7"/>
    <w:rsid w:val="00913E74"/>
    <w:rsid w:val="00914B9C"/>
    <w:rsid w:val="00930CAE"/>
    <w:rsid w:val="00947A97"/>
    <w:rsid w:val="00950775"/>
    <w:rsid w:val="00952AFA"/>
    <w:rsid w:val="00983A46"/>
    <w:rsid w:val="00990013"/>
    <w:rsid w:val="00994E63"/>
    <w:rsid w:val="009E4159"/>
    <w:rsid w:val="009E6FFA"/>
    <w:rsid w:val="00A02583"/>
    <w:rsid w:val="00A05FB9"/>
    <w:rsid w:val="00A17746"/>
    <w:rsid w:val="00A25839"/>
    <w:rsid w:val="00A26AD9"/>
    <w:rsid w:val="00A2743B"/>
    <w:rsid w:val="00A3658C"/>
    <w:rsid w:val="00A60EAB"/>
    <w:rsid w:val="00AA405B"/>
    <w:rsid w:val="00AA520F"/>
    <w:rsid w:val="00AA7773"/>
    <w:rsid w:val="00AC24F2"/>
    <w:rsid w:val="00AD53B6"/>
    <w:rsid w:val="00AD5D0B"/>
    <w:rsid w:val="00AF0083"/>
    <w:rsid w:val="00B07010"/>
    <w:rsid w:val="00B10049"/>
    <w:rsid w:val="00B17C91"/>
    <w:rsid w:val="00B20ECA"/>
    <w:rsid w:val="00B2432C"/>
    <w:rsid w:val="00B36F4A"/>
    <w:rsid w:val="00B510FE"/>
    <w:rsid w:val="00B56B0B"/>
    <w:rsid w:val="00B613E5"/>
    <w:rsid w:val="00B71DE4"/>
    <w:rsid w:val="00BA101F"/>
    <w:rsid w:val="00BA68C2"/>
    <w:rsid w:val="00BC4106"/>
    <w:rsid w:val="00BC52BF"/>
    <w:rsid w:val="00BD25EF"/>
    <w:rsid w:val="00BE1F70"/>
    <w:rsid w:val="00C021B7"/>
    <w:rsid w:val="00C26B7D"/>
    <w:rsid w:val="00C361AF"/>
    <w:rsid w:val="00C73DFF"/>
    <w:rsid w:val="00CA584C"/>
    <w:rsid w:val="00CA6A96"/>
    <w:rsid w:val="00CB1614"/>
    <w:rsid w:val="00CE0C60"/>
    <w:rsid w:val="00CE66C4"/>
    <w:rsid w:val="00D02080"/>
    <w:rsid w:val="00D02E6C"/>
    <w:rsid w:val="00D27417"/>
    <w:rsid w:val="00D326AC"/>
    <w:rsid w:val="00D6432B"/>
    <w:rsid w:val="00D71D38"/>
    <w:rsid w:val="00D95195"/>
    <w:rsid w:val="00DA4045"/>
    <w:rsid w:val="00DB0956"/>
    <w:rsid w:val="00DC0EE1"/>
    <w:rsid w:val="00DC4AE3"/>
    <w:rsid w:val="00DC7021"/>
    <w:rsid w:val="00DD08D0"/>
    <w:rsid w:val="00E04DB2"/>
    <w:rsid w:val="00E27510"/>
    <w:rsid w:val="00E4031F"/>
    <w:rsid w:val="00E66F94"/>
    <w:rsid w:val="00E77F0F"/>
    <w:rsid w:val="00E80244"/>
    <w:rsid w:val="00EB3108"/>
    <w:rsid w:val="00EB5399"/>
    <w:rsid w:val="00EB630A"/>
    <w:rsid w:val="00EC298F"/>
    <w:rsid w:val="00EE1BDD"/>
    <w:rsid w:val="00EE3BA4"/>
    <w:rsid w:val="00F0034F"/>
    <w:rsid w:val="00F03379"/>
    <w:rsid w:val="00F10F40"/>
    <w:rsid w:val="00F17B86"/>
    <w:rsid w:val="00F414CA"/>
    <w:rsid w:val="00F574A8"/>
    <w:rsid w:val="00F70162"/>
    <w:rsid w:val="00F8568E"/>
    <w:rsid w:val="00F85EF6"/>
    <w:rsid w:val="00F958A0"/>
    <w:rsid w:val="00F96FB8"/>
    <w:rsid w:val="00FA64E4"/>
    <w:rsid w:val="00FA7DCD"/>
    <w:rsid w:val="00FB1241"/>
    <w:rsid w:val="00FB6D5D"/>
    <w:rsid w:val="00FD2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 w:type="character" w:styleId="Hyperlink">
    <w:name w:val="Hyperlink"/>
    <w:basedOn w:val="DefaultParagraphFont"/>
    <w:uiPriority w:val="99"/>
    <w:unhideWhenUsed/>
    <w:rsid w:val="00674012"/>
    <w:rPr>
      <w:color w:val="0000FF"/>
      <w:u w:val="single"/>
    </w:rPr>
  </w:style>
  <w:style w:type="character" w:styleId="UnresolvedMention">
    <w:name w:val="Unresolved Mention"/>
    <w:basedOn w:val="DefaultParagraphFont"/>
    <w:uiPriority w:val="99"/>
    <w:semiHidden/>
    <w:unhideWhenUsed/>
    <w:rsid w:val="00115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537665030">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790905400">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407528943">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journal.upi.edu/index.php/JATIKOM/article/view/2788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urnal.amikom.ac.id/index.php/joism/article/download/1136/401/584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journal.undip.ac.id/index.php/rotasi/article/view/47375"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journal-isi.org/index.php/isi/article/view/859" TargetMode="External"/><Relationship Id="rId4" Type="http://schemas.openxmlformats.org/officeDocument/2006/relationships/webSettings" Target="webSettings.xml"/><Relationship Id="rId9" Type="http://schemas.openxmlformats.org/officeDocument/2006/relationships/hyperlink" Target="https://jurnal.umt.ac.id/index.php/jt/article/view/9099"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29</Pages>
  <Words>6635</Words>
  <Characters>37821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216</cp:revision>
  <dcterms:created xsi:type="dcterms:W3CDTF">2025-03-22T04:27:00Z</dcterms:created>
  <dcterms:modified xsi:type="dcterms:W3CDTF">2025-05-19T15:43:00Z</dcterms:modified>
</cp:coreProperties>
</file>