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1571A6">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1571A6">
      <w:pPr>
        <w:spacing w:after="0"/>
        <w:jc w:val="center"/>
        <w:rPr>
          <w:rFonts w:ascii="Arial MT" w:hAnsi="Arial MT"/>
          <w:sz w:val="28"/>
          <w:szCs w:val="28"/>
        </w:rPr>
      </w:pPr>
    </w:p>
    <w:p w14:paraId="1B25530A" w14:textId="77777777" w:rsidR="00671E17" w:rsidRDefault="00671E17" w:rsidP="001571A6">
      <w:pPr>
        <w:spacing w:after="0"/>
        <w:jc w:val="center"/>
        <w:rPr>
          <w:rFonts w:ascii="Arial MT" w:hAnsi="Arial MT"/>
          <w:sz w:val="28"/>
          <w:szCs w:val="28"/>
        </w:rPr>
      </w:pPr>
    </w:p>
    <w:p w14:paraId="757DDFB5" w14:textId="77777777" w:rsidR="00671E17" w:rsidRDefault="00671E17" w:rsidP="001571A6">
      <w:pPr>
        <w:spacing w:after="0"/>
        <w:jc w:val="center"/>
        <w:rPr>
          <w:rFonts w:ascii="Arial MT" w:hAnsi="Arial MT"/>
          <w:sz w:val="28"/>
          <w:szCs w:val="28"/>
        </w:rPr>
      </w:pPr>
    </w:p>
    <w:p w14:paraId="4CCFF331" w14:textId="5BEDF460" w:rsidR="006071D1" w:rsidRDefault="006071D1" w:rsidP="001571A6">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1571A6">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1571A6">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1571A6">
      <w:pPr>
        <w:spacing w:after="0"/>
        <w:jc w:val="center"/>
        <w:rPr>
          <w:rFonts w:ascii="Arial MT" w:hAnsi="Arial MT"/>
          <w:sz w:val="28"/>
          <w:szCs w:val="28"/>
        </w:rPr>
      </w:pPr>
    </w:p>
    <w:p w14:paraId="1A2C053E" w14:textId="25D1CE7A" w:rsidR="000F77BD" w:rsidRDefault="000F77BD" w:rsidP="001571A6">
      <w:pPr>
        <w:spacing w:after="0"/>
        <w:jc w:val="center"/>
        <w:rPr>
          <w:rFonts w:ascii="Arial MT" w:hAnsi="Arial MT"/>
          <w:sz w:val="28"/>
          <w:szCs w:val="28"/>
        </w:rPr>
      </w:pPr>
    </w:p>
    <w:p w14:paraId="7CEAE593" w14:textId="1C8729DC" w:rsidR="000F77BD" w:rsidRDefault="000F77BD" w:rsidP="001571A6">
      <w:pPr>
        <w:spacing w:after="0"/>
        <w:jc w:val="center"/>
        <w:rPr>
          <w:rFonts w:ascii="Arial MT" w:hAnsi="Arial MT"/>
          <w:sz w:val="28"/>
          <w:szCs w:val="28"/>
        </w:rPr>
      </w:pPr>
    </w:p>
    <w:p w14:paraId="085D9772" w14:textId="77777777" w:rsidR="000F77BD" w:rsidRDefault="000F77BD" w:rsidP="001571A6">
      <w:pPr>
        <w:spacing w:after="0"/>
        <w:jc w:val="center"/>
        <w:rPr>
          <w:rFonts w:ascii="Arial MT" w:hAnsi="Arial MT"/>
          <w:sz w:val="28"/>
          <w:szCs w:val="28"/>
        </w:rPr>
      </w:pPr>
    </w:p>
    <w:p w14:paraId="11955411" w14:textId="28C6B7BD" w:rsidR="006071D1" w:rsidRDefault="006071D1" w:rsidP="001571A6">
      <w:pPr>
        <w:spacing w:after="0"/>
        <w:jc w:val="center"/>
        <w:rPr>
          <w:rFonts w:ascii="Arial MT" w:hAnsi="Arial MT"/>
          <w:sz w:val="28"/>
          <w:szCs w:val="28"/>
        </w:rPr>
      </w:pPr>
    </w:p>
    <w:p w14:paraId="6A83A3E6" w14:textId="6AF2DC0F" w:rsidR="006071D1" w:rsidRDefault="000C6E12" w:rsidP="001571A6">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1571A6">
      <w:pPr>
        <w:spacing w:after="0"/>
        <w:jc w:val="center"/>
        <w:rPr>
          <w:rFonts w:ascii="Arial MT" w:hAnsi="Arial MT"/>
          <w:sz w:val="28"/>
          <w:szCs w:val="28"/>
        </w:rPr>
      </w:pPr>
    </w:p>
    <w:p w14:paraId="337BB44B" w14:textId="2BC06608" w:rsidR="007C26DE" w:rsidRDefault="007C26DE" w:rsidP="001571A6">
      <w:pPr>
        <w:spacing w:after="0"/>
        <w:rPr>
          <w:rFonts w:ascii="Arial MT" w:hAnsi="Arial MT"/>
          <w:sz w:val="28"/>
          <w:szCs w:val="28"/>
        </w:rPr>
      </w:pPr>
    </w:p>
    <w:p w14:paraId="0F171102" w14:textId="5A762EA3" w:rsidR="007C26DE" w:rsidRDefault="007C26DE" w:rsidP="001571A6">
      <w:pPr>
        <w:spacing w:after="0"/>
        <w:jc w:val="center"/>
        <w:rPr>
          <w:rFonts w:ascii="Arial MT" w:hAnsi="Arial MT"/>
          <w:sz w:val="28"/>
          <w:szCs w:val="28"/>
        </w:rPr>
      </w:pPr>
    </w:p>
    <w:p w14:paraId="02E81556" w14:textId="77777777" w:rsidR="000F77BD" w:rsidRDefault="000F77BD" w:rsidP="001571A6">
      <w:pPr>
        <w:spacing w:after="0"/>
        <w:jc w:val="center"/>
        <w:rPr>
          <w:rFonts w:ascii="Arial MT" w:hAnsi="Arial MT"/>
          <w:sz w:val="28"/>
          <w:szCs w:val="28"/>
        </w:rPr>
      </w:pPr>
    </w:p>
    <w:p w14:paraId="6D76CA0D" w14:textId="01323EFA" w:rsidR="007C26DE" w:rsidRDefault="007C26DE" w:rsidP="001571A6">
      <w:pPr>
        <w:spacing w:after="0" w:line="240" w:lineRule="auto"/>
        <w:jc w:val="center"/>
        <w:rPr>
          <w:rFonts w:ascii="Arial MT" w:hAnsi="Arial MT"/>
          <w:sz w:val="28"/>
          <w:szCs w:val="28"/>
        </w:rPr>
      </w:pPr>
    </w:p>
    <w:p w14:paraId="7FA6B6BC" w14:textId="5422766B"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295E9D">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1571A6">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3C6007">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1571A6">
      <w:pPr>
        <w:spacing w:after="0"/>
        <w:jc w:val="center"/>
        <w:rPr>
          <w:rFonts w:ascii="Arial MT" w:hAnsi="Arial MT"/>
          <w:sz w:val="28"/>
          <w:szCs w:val="28"/>
        </w:rPr>
      </w:pPr>
    </w:p>
    <w:p w14:paraId="34594A6A" w14:textId="77777777" w:rsid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1571A6">
      <w:pPr>
        <w:spacing w:after="0"/>
        <w:jc w:val="center"/>
        <w:rPr>
          <w:rFonts w:ascii="Arial MT" w:hAnsi="Arial MT"/>
          <w:sz w:val="28"/>
          <w:szCs w:val="28"/>
        </w:rPr>
      </w:pPr>
    </w:p>
    <w:p w14:paraId="77D1758C" w14:textId="77777777" w:rsidR="00584D22" w:rsidRDefault="00584D22" w:rsidP="001571A6">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1571A6">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1571A6">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1571A6">
      <w:pPr>
        <w:spacing w:after="0"/>
        <w:jc w:val="center"/>
        <w:rPr>
          <w:rFonts w:ascii="Arial MT" w:hAnsi="Arial MT"/>
          <w:sz w:val="28"/>
          <w:szCs w:val="28"/>
        </w:rPr>
      </w:pPr>
    </w:p>
    <w:p w14:paraId="414F9CF1" w14:textId="77777777" w:rsidR="00584D22" w:rsidRDefault="00584D22" w:rsidP="001571A6">
      <w:pPr>
        <w:spacing w:after="0"/>
        <w:jc w:val="center"/>
        <w:rPr>
          <w:rFonts w:ascii="Arial MT" w:hAnsi="Arial MT"/>
          <w:sz w:val="28"/>
          <w:szCs w:val="28"/>
        </w:rPr>
      </w:pPr>
    </w:p>
    <w:p w14:paraId="2644AB69" w14:textId="77777777" w:rsidR="00584D22" w:rsidRDefault="00584D22" w:rsidP="001571A6">
      <w:pPr>
        <w:spacing w:after="0"/>
        <w:jc w:val="center"/>
        <w:rPr>
          <w:rFonts w:ascii="Arial MT" w:hAnsi="Arial MT"/>
          <w:sz w:val="28"/>
          <w:szCs w:val="28"/>
        </w:rPr>
      </w:pPr>
    </w:p>
    <w:p w14:paraId="3370972A" w14:textId="77777777" w:rsidR="00584D22" w:rsidRDefault="00584D22" w:rsidP="001571A6">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1571A6">
      <w:pPr>
        <w:spacing w:after="0"/>
        <w:jc w:val="center"/>
        <w:rPr>
          <w:rFonts w:ascii="Arial MT" w:hAnsi="Arial MT"/>
          <w:sz w:val="28"/>
          <w:szCs w:val="28"/>
        </w:rPr>
      </w:pPr>
    </w:p>
    <w:p w14:paraId="717C123F" w14:textId="77777777" w:rsidR="00584D22" w:rsidRDefault="00584D22" w:rsidP="001571A6">
      <w:pPr>
        <w:spacing w:after="0"/>
        <w:jc w:val="center"/>
        <w:rPr>
          <w:rFonts w:ascii="Arial MT" w:hAnsi="Arial MT"/>
          <w:sz w:val="28"/>
          <w:szCs w:val="28"/>
        </w:rPr>
      </w:pPr>
    </w:p>
    <w:p w14:paraId="3FD4F3D3" w14:textId="77777777" w:rsidR="00584D22" w:rsidRDefault="00584D22" w:rsidP="001571A6">
      <w:pPr>
        <w:spacing w:after="0"/>
        <w:jc w:val="center"/>
        <w:rPr>
          <w:rFonts w:ascii="Arial MT" w:hAnsi="Arial MT"/>
          <w:sz w:val="28"/>
          <w:szCs w:val="28"/>
        </w:rPr>
      </w:pPr>
    </w:p>
    <w:p w14:paraId="679AAB1C" w14:textId="77777777" w:rsidR="00584D22" w:rsidRDefault="00584D22" w:rsidP="001571A6">
      <w:pPr>
        <w:spacing w:after="0"/>
        <w:jc w:val="center"/>
        <w:rPr>
          <w:rFonts w:ascii="Arial MT" w:hAnsi="Arial MT"/>
          <w:sz w:val="28"/>
          <w:szCs w:val="28"/>
        </w:rPr>
      </w:pPr>
    </w:p>
    <w:p w14:paraId="33A3399F" w14:textId="77777777" w:rsidR="00584D22" w:rsidRDefault="00584D22" w:rsidP="001571A6">
      <w:pPr>
        <w:spacing w:after="0"/>
        <w:jc w:val="center"/>
        <w:rPr>
          <w:rFonts w:ascii="Arial MT" w:hAnsi="Arial MT"/>
          <w:sz w:val="28"/>
          <w:szCs w:val="28"/>
        </w:rPr>
      </w:pPr>
    </w:p>
    <w:p w14:paraId="17E66A8C" w14:textId="77777777" w:rsidR="00584D22" w:rsidRDefault="00584D22" w:rsidP="001571A6">
      <w:pPr>
        <w:spacing w:after="0"/>
        <w:jc w:val="center"/>
        <w:rPr>
          <w:rFonts w:ascii="Arial MT" w:hAnsi="Arial MT"/>
          <w:sz w:val="28"/>
          <w:szCs w:val="28"/>
        </w:rPr>
      </w:pPr>
    </w:p>
    <w:p w14:paraId="7D9231E8"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3D0E30">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1571A6">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1571A6">
      <w:pPr>
        <w:spacing w:after="0" w:line="240" w:lineRule="auto"/>
        <w:jc w:val="center"/>
        <w:rPr>
          <w:rFonts w:ascii="Arial Narrow" w:hAnsi="Arial Narrow"/>
          <w:b/>
          <w:sz w:val="28"/>
          <w:szCs w:val="28"/>
        </w:rPr>
      </w:pPr>
    </w:p>
    <w:p w14:paraId="7BBB7ACE" w14:textId="77777777" w:rsidR="00621E71" w:rsidRPr="00621E71" w:rsidRDefault="00621E71" w:rsidP="001571A6">
      <w:pPr>
        <w:spacing w:after="0" w:line="240" w:lineRule="auto"/>
        <w:jc w:val="center"/>
        <w:rPr>
          <w:rFonts w:ascii="Arial Narrow" w:hAnsi="Arial Narrow"/>
          <w:b/>
          <w:sz w:val="28"/>
          <w:szCs w:val="28"/>
        </w:rPr>
      </w:pPr>
    </w:p>
    <w:p w14:paraId="50AEBB54" w14:textId="77777777"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1571A6">
      <w:pPr>
        <w:spacing w:after="0" w:line="240" w:lineRule="auto"/>
        <w:rPr>
          <w:rFonts w:ascii="Monotype Corsiva" w:hAnsi="Monotype Corsiva"/>
          <w:sz w:val="24"/>
          <w:szCs w:val="24"/>
        </w:rPr>
      </w:pPr>
    </w:p>
    <w:p w14:paraId="49502E58" w14:textId="159D96A2" w:rsidR="003F6A81" w:rsidRDefault="00621E71" w:rsidP="001571A6">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1571A6">
      <w:pPr>
        <w:spacing w:after="0" w:line="240" w:lineRule="auto"/>
        <w:jc w:val="center"/>
        <w:rPr>
          <w:rFonts w:ascii="Arial" w:hAnsi="Arial" w:cs="Arial"/>
        </w:rPr>
      </w:pPr>
    </w:p>
    <w:p w14:paraId="45CF05B0" w14:textId="3DBFC471" w:rsidR="00621E71" w:rsidRPr="00621E71" w:rsidRDefault="00621E7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1571A6">
      <w:pPr>
        <w:spacing w:after="0" w:line="240" w:lineRule="auto"/>
        <w:jc w:val="center"/>
        <w:rPr>
          <w:rFonts w:ascii="Times New Roman" w:hAnsi="Times New Roman" w:cs="Times New Roman"/>
          <w:sz w:val="24"/>
        </w:rPr>
      </w:pPr>
    </w:p>
    <w:p w14:paraId="6B1D9A47" w14:textId="7F052801" w:rsidR="003F6A81" w:rsidRPr="003F6A81" w:rsidRDefault="003F6A81" w:rsidP="001571A6">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1571A6">
      <w:pPr>
        <w:spacing w:after="0" w:line="240" w:lineRule="auto"/>
        <w:jc w:val="center"/>
        <w:rPr>
          <w:rFonts w:ascii="Arial" w:hAnsi="Arial" w:cs="Arial"/>
          <w:b/>
        </w:rPr>
      </w:pPr>
    </w:p>
    <w:p w14:paraId="608FE215" w14:textId="09D6F4FD" w:rsidR="003F6A81" w:rsidRPr="003F6A81" w:rsidRDefault="003F6A81" w:rsidP="001571A6">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1571A6">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1571A6">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1571A6">
      <w:pPr>
        <w:spacing w:after="0"/>
        <w:rPr>
          <w:rFonts w:ascii="Arial MT" w:hAnsi="Arial MT"/>
          <w:sz w:val="32"/>
          <w:szCs w:val="32"/>
        </w:rPr>
      </w:pPr>
    </w:p>
    <w:p w14:paraId="73D12029" w14:textId="77777777" w:rsidR="00AD1C10" w:rsidRDefault="00AD1C10" w:rsidP="001571A6">
      <w:pPr>
        <w:spacing w:after="0"/>
        <w:jc w:val="center"/>
        <w:rPr>
          <w:rFonts w:ascii="Arial" w:hAnsi="Arial" w:cs="Arial"/>
        </w:rPr>
      </w:pPr>
    </w:p>
    <w:p w14:paraId="2E0701A3" w14:textId="38CBC134" w:rsidR="003948BB" w:rsidRDefault="003948BB" w:rsidP="001571A6">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1571A6">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1571A6">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1571A6">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1571A6">
      <w:pPr>
        <w:spacing w:after="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1571A6">
      <w:pPr>
        <w:spacing w:after="0" w:line="240" w:lineRule="auto"/>
        <w:jc w:val="center"/>
        <w:rPr>
          <w:rFonts w:ascii="Arial Narrow" w:hAnsi="Arial Narrow"/>
          <w:b/>
          <w:sz w:val="28"/>
          <w:szCs w:val="28"/>
        </w:rPr>
      </w:pPr>
    </w:p>
    <w:p w14:paraId="731E0860" w14:textId="77777777" w:rsidR="00683ED1" w:rsidRPr="00621E71" w:rsidRDefault="00683ED1" w:rsidP="001571A6">
      <w:pPr>
        <w:spacing w:after="0" w:line="240" w:lineRule="auto"/>
        <w:jc w:val="center"/>
        <w:rPr>
          <w:rFonts w:ascii="Arial Narrow" w:hAnsi="Arial Narrow"/>
          <w:b/>
          <w:sz w:val="28"/>
          <w:szCs w:val="28"/>
        </w:rPr>
      </w:pPr>
    </w:p>
    <w:p w14:paraId="623436FF"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1571A6">
      <w:pPr>
        <w:spacing w:after="0" w:line="240" w:lineRule="auto"/>
        <w:rPr>
          <w:rFonts w:ascii="Monotype Corsiva" w:hAnsi="Monotype Corsiva"/>
          <w:sz w:val="24"/>
          <w:szCs w:val="24"/>
        </w:rPr>
      </w:pPr>
    </w:p>
    <w:p w14:paraId="67B8C68A" w14:textId="77777777" w:rsidR="00683ED1" w:rsidRDefault="00683ED1" w:rsidP="001571A6">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1571A6">
      <w:pPr>
        <w:spacing w:after="0" w:line="240" w:lineRule="auto"/>
        <w:jc w:val="center"/>
        <w:rPr>
          <w:rFonts w:ascii="Arial" w:hAnsi="Arial" w:cs="Arial"/>
        </w:rPr>
      </w:pPr>
    </w:p>
    <w:p w14:paraId="061309F8" w14:textId="77777777" w:rsidR="00683ED1" w:rsidRPr="00621E71" w:rsidRDefault="00683ED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1571A6">
      <w:pPr>
        <w:spacing w:after="0" w:line="240" w:lineRule="auto"/>
        <w:jc w:val="center"/>
        <w:rPr>
          <w:rFonts w:ascii="Times New Roman" w:hAnsi="Times New Roman" w:cs="Times New Roman"/>
          <w:sz w:val="24"/>
        </w:rPr>
      </w:pPr>
    </w:p>
    <w:p w14:paraId="2C3BFA30" w14:textId="3CA5577A" w:rsidR="00683ED1" w:rsidRDefault="00683ED1" w:rsidP="001571A6">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1571A6">
      <w:pPr>
        <w:spacing w:after="0" w:line="240" w:lineRule="auto"/>
        <w:jc w:val="center"/>
        <w:rPr>
          <w:rFonts w:ascii="Arial" w:hAnsi="Arial" w:cs="Arial"/>
          <w:b/>
        </w:rPr>
      </w:pPr>
    </w:p>
    <w:p w14:paraId="13F9CD05" w14:textId="77777777" w:rsidR="00683ED1" w:rsidRPr="003F6A81" w:rsidRDefault="00683ED1" w:rsidP="001571A6">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1571A6">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1571A6">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1571A6">
      <w:pPr>
        <w:spacing w:after="0"/>
        <w:jc w:val="center"/>
        <w:rPr>
          <w:rFonts w:ascii="Arial MT" w:hAnsi="Arial MT"/>
          <w:sz w:val="32"/>
          <w:szCs w:val="32"/>
        </w:rPr>
      </w:pPr>
    </w:p>
    <w:p w14:paraId="4A13C6F9" w14:textId="77777777"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1571A6">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1571A6">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1571A6">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bookmarkEnd w:id="1"/>
    <w:p w14:paraId="7709C866" w14:textId="77777777" w:rsidR="00C84C2C" w:rsidRDefault="00C84C2C" w:rsidP="00C84C2C">
      <w:pPr>
        <w:spacing w:line="240" w:lineRule="auto"/>
        <w:jc w:val="center"/>
        <w:rPr>
          <w:rFonts w:ascii="Times New Roman" w:hAnsi="Times New Roman"/>
          <w:b/>
          <w:bCs/>
          <w:sz w:val="28"/>
          <w:szCs w:val="28"/>
          <w:lang w:val="en-US"/>
        </w:rPr>
      </w:pPr>
      <w:r>
        <w:rPr>
          <w:rFonts w:ascii="Times New Roman" w:hAnsi="Times New Roman"/>
          <w:b/>
          <w:bCs/>
          <w:sz w:val="28"/>
          <w:szCs w:val="28"/>
          <w:lang w:val="en-US"/>
        </w:rPr>
        <w:lastRenderedPageBreak/>
        <w:t>ABSTRAK</w:t>
      </w:r>
    </w:p>
    <w:p w14:paraId="4D59DBE7" w14:textId="77777777" w:rsidR="00C84C2C" w:rsidRDefault="00C84C2C" w:rsidP="00C84C2C">
      <w:pPr>
        <w:spacing w:line="960" w:lineRule="auto"/>
        <w:jc w:val="center"/>
        <w:rPr>
          <w:rFonts w:ascii="Times New Roman" w:hAnsi="Times New Roman"/>
          <w:b/>
          <w:bCs/>
          <w:sz w:val="28"/>
          <w:szCs w:val="28"/>
          <w:lang w:val="en-US"/>
        </w:rPr>
      </w:pPr>
    </w:p>
    <w:p w14:paraId="3F680BE2" w14:textId="308F80D5" w:rsidR="00C84C2C" w:rsidRDefault="00C84C2C" w:rsidP="0032753C">
      <w:pPr>
        <w:spacing w:line="240" w:lineRule="auto"/>
        <w:ind w:firstLine="720"/>
        <w:jc w:val="both"/>
        <w:rPr>
          <w:rFonts w:ascii="Times New Roman" w:hAnsi="Times New Roman"/>
          <w:sz w:val="24"/>
          <w:szCs w:val="24"/>
        </w:rPr>
      </w:pPr>
      <w:r w:rsidRPr="00E40966">
        <w:rPr>
          <w:rFonts w:ascii="Times New Roman" w:hAnsi="Times New Roman"/>
          <w:sz w:val="24"/>
          <w:szCs w:val="24"/>
          <w:lang w:val="en-US"/>
        </w:rPr>
        <w:t>K</w:t>
      </w:r>
    </w:p>
    <w:p w14:paraId="159CAFE6" w14:textId="77777777" w:rsidR="00C84C2C" w:rsidRPr="003178E6" w:rsidRDefault="00C84C2C" w:rsidP="00C84C2C">
      <w:pPr>
        <w:spacing w:line="480" w:lineRule="auto"/>
        <w:ind w:firstLine="720"/>
        <w:rPr>
          <w:rFonts w:ascii="Times New Roman" w:hAnsi="Times New Roman"/>
          <w:i/>
          <w:iCs/>
          <w:sz w:val="24"/>
          <w:szCs w:val="24"/>
        </w:rPr>
      </w:pPr>
    </w:p>
    <w:p w14:paraId="3714D961" w14:textId="4012E95E" w:rsidR="00C84C2C" w:rsidRDefault="00C84C2C" w:rsidP="00C84C2C">
      <w:pPr>
        <w:rPr>
          <w:rFonts w:ascii="Times New Roman" w:hAnsi="Times New Roman"/>
          <w:i/>
          <w:iCs/>
          <w:sz w:val="24"/>
          <w:szCs w:val="24"/>
        </w:rPr>
      </w:pPr>
      <w:r w:rsidRPr="003178E6">
        <w:rPr>
          <w:rFonts w:ascii="Times New Roman" w:hAnsi="Times New Roman"/>
          <w:b/>
          <w:bCs/>
          <w:i/>
          <w:iCs/>
          <w:sz w:val="24"/>
          <w:szCs w:val="24"/>
        </w:rPr>
        <w:t xml:space="preserve">Kata Kunci: </w:t>
      </w:r>
      <w:r w:rsidR="0032753C">
        <w:rPr>
          <w:rFonts w:ascii="Times New Roman" w:hAnsi="Times New Roman"/>
          <w:i/>
          <w:iCs/>
          <w:sz w:val="24"/>
          <w:szCs w:val="24"/>
        </w:rPr>
        <w:t>Fraud Diamond</w:t>
      </w:r>
      <w:r w:rsidRPr="003178E6">
        <w:rPr>
          <w:rFonts w:ascii="Times New Roman" w:hAnsi="Times New Roman"/>
          <w:i/>
          <w:iCs/>
          <w:sz w:val="24"/>
          <w:szCs w:val="24"/>
        </w:rPr>
        <w:t>,</w:t>
      </w:r>
      <w:r w:rsidR="0032753C">
        <w:rPr>
          <w:rFonts w:ascii="Times New Roman" w:hAnsi="Times New Roman"/>
          <w:i/>
          <w:iCs/>
          <w:sz w:val="24"/>
          <w:szCs w:val="24"/>
        </w:rPr>
        <w:t xml:space="preserve"> Machine Learning</w:t>
      </w:r>
      <w:r w:rsidRPr="003178E6">
        <w:rPr>
          <w:rFonts w:ascii="Times New Roman" w:hAnsi="Times New Roman"/>
          <w:i/>
          <w:iCs/>
          <w:sz w:val="24"/>
          <w:szCs w:val="24"/>
        </w:rPr>
        <w:t xml:space="preserve">, </w:t>
      </w:r>
      <w:r w:rsidR="0032753C">
        <w:rPr>
          <w:rFonts w:ascii="Times New Roman" w:hAnsi="Times New Roman"/>
          <w:i/>
          <w:iCs/>
          <w:sz w:val="24"/>
          <w:szCs w:val="24"/>
        </w:rPr>
        <w:t>Random Forest</w:t>
      </w:r>
    </w:p>
    <w:p w14:paraId="776BE4E4" w14:textId="12BCFB85" w:rsidR="000D34F5" w:rsidRDefault="000D34F5" w:rsidP="001571A6">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1571A6">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1571A6">
      <w:pPr>
        <w:spacing w:before="100" w:beforeAutospacing="1"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1571A6">
      <w:pPr>
        <w:spacing w:before="100" w:beforeAutospacing="1"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1571A6">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1571A6">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1571A6">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1571A6">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1571A6">
          <w:pPr>
            <w:pStyle w:val="TOCHeading"/>
          </w:pPr>
        </w:p>
        <w:p w14:paraId="18E191B3" w14:textId="37F80822" w:rsidR="00621E71" w:rsidRDefault="00C6285E" w:rsidP="001571A6">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6F0BB5">
              <w:rPr>
                <w:noProof/>
                <w:webHidden/>
              </w:rPr>
              <w:t>4</w:t>
            </w:r>
            <w:r w:rsidR="00621E71">
              <w:rPr>
                <w:noProof/>
                <w:webHidden/>
              </w:rPr>
              <w:fldChar w:fldCharType="end"/>
            </w:r>
          </w:hyperlink>
        </w:p>
        <w:p w14:paraId="209F35FA" w14:textId="0C65BBB5" w:rsidR="00621E71" w:rsidRDefault="007F3F99" w:rsidP="001571A6">
          <w:pPr>
            <w:pStyle w:val="TOC1"/>
            <w:tabs>
              <w:tab w:val="right" w:leader="dot" w:pos="7927"/>
            </w:tabs>
            <w:spacing w:after="0"/>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6F0BB5">
              <w:rPr>
                <w:noProof/>
                <w:webHidden/>
              </w:rPr>
              <w:t>6</w:t>
            </w:r>
            <w:r w:rsidR="00621E71">
              <w:rPr>
                <w:noProof/>
                <w:webHidden/>
              </w:rPr>
              <w:fldChar w:fldCharType="end"/>
            </w:r>
          </w:hyperlink>
        </w:p>
        <w:p w14:paraId="16E68945" w14:textId="3C5E33A9" w:rsidR="00621E71" w:rsidRDefault="007F3F99" w:rsidP="001571A6">
          <w:pPr>
            <w:pStyle w:val="TOC1"/>
            <w:tabs>
              <w:tab w:val="right" w:leader="dot" w:pos="7927"/>
            </w:tabs>
            <w:spacing w:after="0"/>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6F0BB5">
              <w:rPr>
                <w:noProof/>
                <w:webHidden/>
              </w:rPr>
              <w:t>8</w:t>
            </w:r>
            <w:r w:rsidR="00621E71">
              <w:rPr>
                <w:noProof/>
                <w:webHidden/>
              </w:rPr>
              <w:fldChar w:fldCharType="end"/>
            </w:r>
          </w:hyperlink>
        </w:p>
        <w:p w14:paraId="252CE08E" w14:textId="1FBE04CD" w:rsidR="00621E71" w:rsidRDefault="007F3F99" w:rsidP="001571A6">
          <w:pPr>
            <w:pStyle w:val="TOC1"/>
            <w:tabs>
              <w:tab w:val="right" w:leader="dot" w:pos="7927"/>
            </w:tabs>
            <w:spacing w:after="0"/>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6F0BB5">
              <w:rPr>
                <w:noProof/>
                <w:webHidden/>
              </w:rPr>
              <w:t>9</w:t>
            </w:r>
            <w:r w:rsidR="00621E71">
              <w:rPr>
                <w:noProof/>
                <w:webHidden/>
              </w:rPr>
              <w:fldChar w:fldCharType="end"/>
            </w:r>
          </w:hyperlink>
        </w:p>
        <w:p w14:paraId="45AF5BD0" w14:textId="1F31A59B" w:rsidR="00621E71" w:rsidRDefault="007F3F99" w:rsidP="001571A6">
          <w:pPr>
            <w:pStyle w:val="TOC1"/>
            <w:tabs>
              <w:tab w:val="right" w:leader="dot" w:pos="7927"/>
            </w:tabs>
            <w:spacing w:after="0"/>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6F0BB5">
              <w:rPr>
                <w:noProof/>
                <w:webHidden/>
              </w:rPr>
              <w:t>10</w:t>
            </w:r>
            <w:r w:rsidR="00621E71">
              <w:rPr>
                <w:noProof/>
                <w:webHidden/>
              </w:rPr>
              <w:fldChar w:fldCharType="end"/>
            </w:r>
          </w:hyperlink>
        </w:p>
        <w:p w14:paraId="73620530" w14:textId="7918F6A1" w:rsidR="00621E71" w:rsidRDefault="007F3F99" w:rsidP="001571A6">
          <w:pPr>
            <w:pStyle w:val="TOC1"/>
            <w:tabs>
              <w:tab w:val="right" w:leader="dot" w:pos="7927"/>
            </w:tabs>
            <w:spacing w:after="0"/>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r>
            <w:r w:rsidR="00621E71">
              <w:rPr>
                <w:noProof/>
                <w:webHidden/>
              </w:rPr>
              <w:fldChar w:fldCharType="separate"/>
            </w:r>
            <w:r w:rsidR="006F0BB5">
              <w:rPr>
                <w:b/>
                <w:bCs/>
                <w:noProof/>
                <w:webHidden/>
                <w:lang w:val="en-US"/>
              </w:rPr>
              <w:t>Error! Bookmark not defined.</w:t>
            </w:r>
            <w:r w:rsidR="00621E71">
              <w:rPr>
                <w:noProof/>
                <w:webHidden/>
              </w:rPr>
              <w:fldChar w:fldCharType="end"/>
            </w:r>
          </w:hyperlink>
        </w:p>
        <w:p w14:paraId="126DFF59" w14:textId="0530EE59" w:rsidR="00621E71" w:rsidRDefault="007F3F99" w:rsidP="001571A6">
          <w:pPr>
            <w:pStyle w:val="TOC2"/>
            <w:tabs>
              <w:tab w:val="left" w:pos="880"/>
              <w:tab w:val="right" w:leader="dot" w:pos="7927"/>
            </w:tabs>
            <w:spacing w:after="0"/>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6F0BB5">
              <w:rPr>
                <w:noProof/>
                <w:webHidden/>
              </w:rPr>
              <w:t>1</w:t>
            </w:r>
            <w:r w:rsidR="00621E71">
              <w:rPr>
                <w:noProof/>
                <w:webHidden/>
              </w:rPr>
              <w:fldChar w:fldCharType="end"/>
            </w:r>
          </w:hyperlink>
        </w:p>
        <w:p w14:paraId="20E9A504" w14:textId="1465ED67" w:rsidR="00621E71" w:rsidRDefault="007F3F99" w:rsidP="001571A6">
          <w:pPr>
            <w:pStyle w:val="TOC2"/>
            <w:tabs>
              <w:tab w:val="left" w:pos="880"/>
              <w:tab w:val="right" w:leader="dot" w:pos="7927"/>
            </w:tabs>
            <w:spacing w:after="0"/>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6F0BB5">
              <w:rPr>
                <w:noProof/>
                <w:webHidden/>
              </w:rPr>
              <w:t>5</w:t>
            </w:r>
            <w:r w:rsidR="00621E71">
              <w:rPr>
                <w:noProof/>
                <w:webHidden/>
              </w:rPr>
              <w:fldChar w:fldCharType="end"/>
            </w:r>
          </w:hyperlink>
        </w:p>
        <w:p w14:paraId="3E6C6052" w14:textId="39A72407" w:rsidR="00621E71" w:rsidRDefault="007F3F99" w:rsidP="001571A6">
          <w:pPr>
            <w:pStyle w:val="TOC2"/>
            <w:tabs>
              <w:tab w:val="left" w:pos="880"/>
              <w:tab w:val="right" w:leader="dot" w:pos="7927"/>
            </w:tabs>
            <w:spacing w:after="0"/>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6F0BB5">
              <w:rPr>
                <w:noProof/>
                <w:webHidden/>
              </w:rPr>
              <w:t>5</w:t>
            </w:r>
            <w:r w:rsidR="00621E71">
              <w:rPr>
                <w:noProof/>
                <w:webHidden/>
              </w:rPr>
              <w:fldChar w:fldCharType="end"/>
            </w:r>
          </w:hyperlink>
        </w:p>
        <w:p w14:paraId="5EB809C5" w14:textId="0232D4C6" w:rsidR="00621E71" w:rsidRDefault="007F3F99" w:rsidP="001571A6">
          <w:pPr>
            <w:pStyle w:val="TOC2"/>
            <w:tabs>
              <w:tab w:val="left" w:pos="880"/>
              <w:tab w:val="right" w:leader="dot" w:pos="7927"/>
            </w:tabs>
            <w:spacing w:after="0"/>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6F0BB5">
              <w:rPr>
                <w:noProof/>
                <w:webHidden/>
              </w:rPr>
              <w:t>6</w:t>
            </w:r>
            <w:r w:rsidR="00621E71">
              <w:rPr>
                <w:noProof/>
                <w:webHidden/>
              </w:rPr>
              <w:fldChar w:fldCharType="end"/>
            </w:r>
          </w:hyperlink>
        </w:p>
        <w:p w14:paraId="555BBE8E" w14:textId="2EF08B00" w:rsidR="00621E71" w:rsidRDefault="007F3F99" w:rsidP="001571A6">
          <w:pPr>
            <w:pStyle w:val="TOC2"/>
            <w:tabs>
              <w:tab w:val="left" w:pos="880"/>
              <w:tab w:val="right" w:leader="dot" w:pos="7927"/>
            </w:tabs>
            <w:spacing w:after="0"/>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6F0BB5">
              <w:rPr>
                <w:noProof/>
                <w:webHidden/>
              </w:rPr>
              <w:t>7</w:t>
            </w:r>
            <w:r w:rsidR="00621E71">
              <w:rPr>
                <w:noProof/>
                <w:webHidden/>
              </w:rPr>
              <w:fldChar w:fldCharType="end"/>
            </w:r>
          </w:hyperlink>
        </w:p>
        <w:p w14:paraId="3BAA2E52" w14:textId="7D958142" w:rsidR="00621E71" w:rsidRDefault="007F3F99" w:rsidP="001571A6">
          <w:pPr>
            <w:pStyle w:val="TOC1"/>
            <w:tabs>
              <w:tab w:val="right" w:leader="dot" w:pos="7927"/>
            </w:tabs>
            <w:spacing w:after="0"/>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6F0BB5">
              <w:rPr>
                <w:noProof/>
                <w:webHidden/>
              </w:rPr>
              <w:t>8</w:t>
            </w:r>
            <w:r w:rsidR="00621E71">
              <w:rPr>
                <w:noProof/>
                <w:webHidden/>
              </w:rPr>
              <w:fldChar w:fldCharType="end"/>
            </w:r>
          </w:hyperlink>
        </w:p>
        <w:p w14:paraId="0ABFC660" w14:textId="4CAD6D6F" w:rsidR="00621E71" w:rsidRDefault="007F3F99" w:rsidP="001571A6">
          <w:pPr>
            <w:pStyle w:val="TOC2"/>
            <w:tabs>
              <w:tab w:val="left" w:pos="880"/>
              <w:tab w:val="right" w:leader="dot" w:pos="7927"/>
            </w:tabs>
            <w:spacing w:after="0"/>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r>
            <w:r w:rsidR="00621E71">
              <w:rPr>
                <w:noProof/>
                <w:webHidden/>
              </w:rPr>
              <w:fldChar w:fldCharType="separate"/>
            </w:r>
            <w:r w:rsidR="006F0BB5">
              <w:rPr>
                <w:b/>
                <w:bCs/>
                <w:noProof/>
                <w:webHidden/>
                <w:lang w:val="en-US"/>
              </w:rPr>
              <w:t>Error! Bookmark not defined.</w:t>
            </w:r>
            <w:r w:rsidR="00621E71">
              <w:rPr>
                <w:noProof/>
                <w:webHidden/>
              </w:rPr>
              <w:fldChar w:fldCharType="end"/>
            </w:r>
          </w:hyperlink>
        </w:p>
        <w:p w14:paraId="7A2A0865" w14:textId="6772AB4E" w:rsidR="00621E71" w:rsidRDefault="007F3F99" w:rsidP="001571A6">
          <w:pPr>
            <w:pStyle w:val="TOC2"/>
            <w:tabs>
              <w:tab w:val="left" w:pos="880"/>
              <w:tab w:val="right" w:leader="dot" w:pos="7927"/>
            </w:tabs>
            <w:spacing w:after="0"/>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6F0BB5">
              <w:rPr>
                <w:noProof/>
                <w:webHidden/>
              </w:rPr>
              <w:t>32</w:t>
            </w:r>
            <w:r w:rsidR="00621E71">
              <w:rPr>
                <w:noProof/>
                <w:webHidden/>
              </w:rPr>
              <w:fldChar w:fldCharType="end"/>
            </w:r>
          </w:hyperlink>
        </w:p>
        <w:p w14:paraId="3990FB62" w14:textId="10BD929F" w:rsidR="00621E71" w:rsidRDefault="007F3F99" w:rsidP="001571A6">
          <w:pPr>
            <w:pStyle w:val="TOC2"/>
            <w:tabs>
              <w:tab w:val="left" w:pos="880"/>
              <w:tab w:val="right" w:leader="dot" w:pos="7927"/>
            </w:tabs>
            <w:spacing w:after="0"/>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6F0BB5">
              <w:rPr>
                <w:noProof/>
                <w:webHidden/>
              </w:rPr>
              <w:t>38</w:t>
            </w:r>
            <w:r w:rsidR="00621E71">
              <w:rPr>
                <w:noProof/>
                <w:webHidden/>
              </w:rPr>
              <w:fldChar w:fldCharType="end"/>
            </w:r>
          </w:hyperlink>
        </w:p>
        <w:p w14:paraId="0A08BFA3" w14:textId="6D68076A" w:rsidR="00621E71" w:rsidRDefault="007F3F99" w:rsidP="001571A6">
          <w:pPr>
            <w:pStyle w:val="TOC1"/>
            <w:tabs>
              <w:tab w:val="right" w:leader="dot" w:pos="7927"/>
            </w:tabs>
            <w:spacing w:after="0"/>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6F0BB5">
              <w:rPr>
                <w:noProof/>
                <w:webHidden/>
              </w:rPr>
              <w:t>1</w:t>
            </w:r>
            <w:r w:rsidR="00621E71">
              <w:rPr>
                <w:noProof/>
                <w:webHidden/>
              </w:rPr>
              <w:fldChar w:fldCharType="end"/>
            </w:r>
          </w:hyperlink>
        </w:p>
        <w:p w14:paraId="0CAC8C50" w14:textId="268724DB" w:rsidR="00621E71" w:rsidRDefault="007F3F99" w:rsidP="001571A6">
          <w:pPr>
            <w:pStyle w:val="TOC2"/>
            <w:tabs>
              <w:tab w:val="left" w:pos="880"/>
              <w:tab w:val="right" w:leader="dot" w:pos="7927"/>
            </w:tabs>
            <w:spacing w:after="0"/>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6F0BB5">
              <w:rPr>
                <w:noProof/>
                <w:webHidden/>
              </w:rPr>
              <w:t>41</w:t>
            </w:r>
            <w:r w:rsidR="00621E71">
              <w:rPr>
                <w:noProof/>
                <w:webHidden/>
              </w:rPr>
              <w:fldChar w:fldCharType="end"/>
            </w:r>
          </w:hyperlink>
        </w:p>
        <w:p w14:paraId="528F8019" w14:textId="200D0889" w:rsidR="00621E71" w:rsidRDefault="007F3F99" w:rsidP="001571A6">
          <w:pPr>
            <w:pStyle w:val="TOC2"/>
            <w:tabs>
              <w:tab w:val="left" w:pos="880"/>
              <w:tab w:val="right" w:leader="dot" w:pos="7927"/>
            </w:tabs>
            <w:spacing w:after="0"/>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6F0BB5">
              <w:rPr>
                <w:noProof/>
                <w:webHidden/>
              </w:rPr>
              <w:t>51</w:t>
            </w:r>
            <w:r w:rsidR="00621E71">
              <w:rPr>
                <w:noProof/>
                <w:webHidden/>
              </w:rPr>
              <w:fldChar w:fldCharType="end"/>
            </w:r>
          </w:hyperlink>
        </w:p>
        <w:p w14:paraId="66323145" w14:textId="1E108C68" w:rsidR="00621E71" w:rsidRDefault="007F3F99" w:rsidP="001571A6">
          <w:pPr>
            <w:pStyle w:val="TOC2"/>
            <w:tabs>
              <w:tab w:val="left" w:pos="880"/>
              <w:tab w:val="right" w:leader="dot" w:pos="7927"/>
            </w:tabs>
            <w:spacing w:after="0"/>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r>
            <w:r w:rsidR="00621E71">
              <w:rPr>
                <w:noProof/>
                <w:webHidden/>
              </w:rPr>
              <w:fldChar w:fldCharType="separate"/>
            </w:r>
            <w:r w:rsidR="006F0BB5">
              <w:rPr>
                <w:b/>
                <w:bCs/>
                <w:noProof/>
                <w:webHidden/>
                <w:lang w:val="en-US"/>
              </w:rPr>
              <w:t>Error! Bookmark not defined.</w:t>
            </w:r>
            <w:r w:rsidR="00621E71">
              <w:rPr>
                <w:noProof/>
                <w:webHidden/>
              </w:rPr>
              <w:fldChar w:fldCharType="end"/>
            </w:r>
          </w:hyperlink>
        </w:p>
        <w:p w14:paraId="2E991D60" w14:textId="6DACC539" w:rsidR="00621E71" w:rsidRDefault="007F3F99" w:rsidP="001571A6">
          <w:pPr>
            <w:pStyle w:val="TOC1"/>
            <w:tabs>
              <w:tab w:val="right" w:leader="dot" w:pos="7927"/>
            </w:tabs>
            <w:spacing w:after="0"/>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6F0BB5">
              <w:rPr>
                <w:noProof/>
                <w:webHidden/>
              </w:rPr>
              <w:t>58</w:t>
            </w:r>
            <w:r w:rsidR="00621E71">
              <w:rPr>
                <w:noProof/>
                <w:webHidden/>
              </w:rPr>
              <w:fldChar w:fldCharType="end"/>
            </w:r>
          </w:hyperlink>
        </w:p>
        <w:p w14:paraId="4308C8A3" w14:textId="487CD811" w:rsidR="00621E71" w:rsidRDefault="007F3F99" w:rsidP="001571A6">
          <w:pPr>
            <w:pStyle w:val="TOC2"/>
            <w:tabs>
              <w:tab w:val="left" w:pos="880"/>
              <w:tab w:val="right" w:leader="dot" w:pos="7927"/>
            </w:tabs>
            <w:spacing w:after="0"/>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6F0BB5">
              <w:rPr>
                <w:noProof/>
                <w:webHidden/>
              </w:rPr>
              <w:t>58</w:t>
            </w:r>
            <w:r w:rsidR="00621E71">
              <w:rPr>
                <w:noProof/>
                <w:webHidden/>
              </w:rPr>
              <w:fldChar w:fldCharType="end"/>
            </w:r>
          </w:hyperlink>
        </w:p>
        <w:p w14:paraId="4305EA1C" w14:textId="7489852B" w:rsidR="00621E71" w:rsidRDefault="007F3F99" w:rsidP="001571A6">
          <w:pPr>
            <w:pStyle w:val="TOC2"/>
            <w:tabs>
              <w:tab w:val="left" w:pos="880"/>
              <w:tab w:val="right" w:leader="dot" w:pos="7927"/>
            </w:tabs>
            <w:spacing w:after="0"/>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6F0BB5">
              <w:rPr>
                <w:noProof/>
                <w:webHidden/>
              </w:rPr>
              <w:t>58</w:t>
            </w:r>
            <w:r w:rsidR="00621E71">
              <w:rPr>
                <w:noProof/>
                <w:webHidden/>
              </w:rPr>
              <w:fldChar w:fldCharType="end"/>
            </w:r>
          </w:hyperlink>
        </w:p>
        <w:p w14:paraId="54F3064B" w14:textId="141C0233" w:rsidR="00621E71" w:rsidRDefault="007F3F99" w:rsidP="001571A6">
          <w:pPr>
            <w:pStyle w:val="TOC2"/>
            <w:tabs>
              <w:tab w:val="left" w:pos="880"/>
              <w:tab w:val="right" w:leader="dot" w:pos="7927"/>
            </w:tabs>
            <w:spacing w:after="0"/>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6F0BB5">
              <w:rPr>
                <w:noProof/>
                <w:webHidden/>
              </w:rPr>
              <w:t>58</w:t>
            </w:r>
            <w:r w:rsidR="00621E71">
              <w:rPr>
                <w:noProof/>
                <w:webHidden/>
              </w:rPr>
              <w:fldChar w:fldCharType="end"/>
            </w:r>
          </w:hyperlink>
        </w:p>
        <w:p w14:paraId="0A454816" w14:textId="6B99A64D" w:rsidR="00621E71" w:rsidRDefault="007F3F99" w:rsidP="001571A6">
          <w:pPr>
            <w:pStyle w:val="TOC2"/>
            <w:tabs>
              <w:tab w:val="left" w:pos="880"/>
              <w:tab w:val="right" w:leader="dot" w:pos="7927"/>
            </w:tabs>
            <w:spacing w:after="0"/>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6F0BB5">
              <w:rPr>
                <w:noProof/>
                <w:webHidden/>
              </w:rPr>
              <w:t>58</w:t>
            </w:r>
            <w:r w:rsidR="00621E71">
              <w:rPr>
                <w:noProof/>
                <w:webHidden/>
              </w:rPr>
              <w:fldChar w:fldCharType="end"/>
            </w:r>
          </w:hyperlink>
        </w:p>
        <w:p w14:paraId="1EEB297E" w14:textId="59FC06ED" w:rsidR="00621E71" w:rsidRDefault="007F3F99" w:rsidP="001571A6">
          <w:pPr>
            <w:pStyle w:val="TOC1"/>
            <w:tabs>
              <w:tab w:val="right" w:leader="dot" w:pos="7927"/>
            </w:tabs>
            <w:spacing w:after="0"/>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6F0BB5">
              <w:rPr>
                <w:noProof/>
                <w:webHidden/>
              </w:rPr>
              <w:t>59</w:t>
            </w:r>
            <w:r w:rsidR="00621E71">
              <w:rPr>
                <w:noProof/>
                <w:webHidden/>
              </w:rPr>
              <w:fldChar w:fldCharType="end"/>
            </w:r>
          </w:hyperlink>
        </w:p>
        <w:p w14:paraId="3EA394C6" w14:textId="5EADC77B" w:rsidR="00621E71" w:rsidRDefault="007F3F99" w:rsidP="001571A6">
          <w:pPr>
            <w:pStyle w:val="TOC2"/>
            <w:tabs>
              <w:tab w:val="left" w:pos="880"/>
              <w:tab w:val="right" w:leader="dot" w:pos="7927"/>
            </w:tabs>
            <w:spacing w:after="0"/>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6F0BB5">
              <w:rPr>
                <w:noProof/>
                <w:webHidden/>
              </w:rPr>
              <w:t>59</w:t>
            </w:r>
            <w:r w:rsidR="00621E71">
              <w:rPr>
                <w:noProof/>
                <w:webHidden/>
              </w:rPr>
              <w:fldChar w:fldCharType="end"/>
            </w:r>
          </w:hyperlink>
        </w:p>
        <w:p w14:paraId="248F4D24" w14:textId="37A0F54C" w:rsidR="00621E71" w:rsidRDefault="007F3F99" w:rsidP="001571A6">
          <w:pPr>
            <w:pStyle w:val="TOC2"/>
            <w:tabs>
              <w:tab w:val="left" w:pos="880"/>
              <w:tab w:val="right" w:leader="dot" w:pos="7927"/>
            </w:tabs>
            <w:spacing w:after="0"/>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6F0BB5">
              <w:rPr>
                <w:noProof/>
                <w:webHidden/>
              </w:rPr>
              <w:t>59</w:t>
            </w:r>
            <w:r w:rsidR="00621E71">
              <w:rPr>
                <w:noProof/>
                <w:webHidden/>
              </w:rPr>
              <w:fldChar w:fldCharType="end"/>
            </w:r>
          </w:hyperlink>
        </w:p>
        <w:p w14:paraId="288F366C" w14:textId="594712EE" w:rsidR="00621E71" w:rsidRDefault="007F3F99" w:rsidP="001571A6">
          <w:pPr>
            <w:pStyle w:val="TOC1"/>
            <w:tabs>
              <w:tab w:val="right" w:leader="dot" w:pos="7927"/>
            </w:tabs>
            <w:spacing w:after="0"/>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6F0BB5">
              <w:rPr>
                <w:noProof/>
                <w:webHidden/>
              </w:rPr>
              <w:t>60</w:t>
            </w:r>
            <w:r w:rsidR="00621E71">
              <w:rPr>
                <w:noProof/>
                <w:webHidden/>
              </w:rPr>
              <w:fldChar w:fldCharType="end"/>
            </w:r>
          </w:hyperlink>
        </w:p>
        <w:p w14:paraId="183D0C31" w14:textId="290AA826" w:rsidR="00C6285E" w:rsidRDefault="00C6285E" w:rsidP="001571A6">
          <w:pPr>
            <w:spacing w:after="0"/>
          </w:pPr>
          <w:r>
            <w:rPr>
              <w:b/>
              <w:bCs/>
              <w:noProof/>
            </w:rPr>
            <w:fldChar w:fldCharType="end"/>
          </w:r>
        </w:p>
      </w:sdtContent>
    </w:sdt>
    <w:p w14:paraId="167CC0BD" w14:textId="77777777" w:rsidR="00C6285E" w:rsidRPr="00C6285E" w:rsidRDefault="00C6285E" w:rsidP="001571A6">
      <w:pPr>
        <w:spacing w:after="0"/>
        <w:rPr>
          <w:lang w:eastAsia="en-ID"/>
        </w:rPr>
      </w:pPr>
    </w:p>
    <w:p w14:paraId="554C54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1571A6">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1571A6">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AB33ED">
      <w:pPr>
        <w:pStyle w:val="Heading1"/>
        <w:spacing w:before="0" w:after="960" w:line="36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p>
    <w:p w14:paraId="6984700D" w14:textId="77777777" w:rsidR="00F54DBA" w:rsidRDefault="00F54DBA" w:rsidP="00AB33ED">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31FBD746" w14:textId="6BE2B451" w:rsidR="00F54DBA" w:rsidRDefault="00F54DBA" w:rsidP="00C9003B">
      <w:pPr>
        <w:pStyle w:val="NormalWeb"/>
        <w:spacing w:before="0" w:beforeAutospacing="0" w:after="36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Distributor produk telekomunikasi, menghadapi risiko yang sama dalam hal fraud internal. Tercatat sudah </w:t>
      </w:r>
      <w:r w:rsidR="00CC2DDC">
        <w:t xml:space="preserve">banyak </w:t>
      </w:r>
      <w:r>
        <w:t>dana perusahan di yang digelapkan karyawan. Oleh karena itu, upaya deteksi dan pencegahan fraud menjadi sangat krusial untuk memastikan efisiensi operasional dan menjaga kepercayaan stakeholder.</w:t>
      </w:r>
      <w:r w:rsidR="00AB11FA">
        <w:t xml:space="preserve"> </w:t>
      </w:r>
      <w:r>
        <w:t>Fraud yang dilakukan karyawan terhadap perusahaan perlu diminimalisir karena dapat merusak kepercayaan dan serta menurunkan nilai perusahaan di mata para pemangku kepentingan.</w:t>
      </w:r>
    </w:p>
    <w:p w14:paraId="3B7B465A" w14:textId="2A8E5378" w:rsidR="002E0C7F" w:rsidRDefault="00F54DBA" w:rsidP="00657DAC">
      <w:pPr>
        <w:pStyle w:val="NormalWeb"/>
        <w:spacing w:after="360" w:afterAutospacing="0" w:line="360" w:lineRule="auto"/>
        <w:ind w:firstLine="851"/>
        <w:jc w:val="both"/>
      </w:pPr>
      <w:r w:rsidRPr="000F3103">
        <w:t>Dalam upaya memahami fenomena kecurangan (fraud) yang terjadi di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42090F93" w14:textId="2B08C7EF" w:rsidR="00F54DBA" w:rsidRDefault="00F54DBA" w:rsidP="00C9003B">
      <w:pPr>
        <w:pStyle w:val="NormalWeb"/>
        <w:spacing w:after="360" w:afterAutospacing="0" w:line="360" w:lineRule="auto"/>
        <w:ind w:firstLine="851"/>
        <w:jc w:val="both"/>
      </w:pPr>
      <w:r w:rsidRPr="009A57AA">
        <w:lastRenderedPageBreak/>
        <w:t xml:space="preserve"> </w:t>
      </w:r>
      <w:r w:rsidR="002E0C7F">
        <w:t>A</w:t>
      </w:r>
      <w:r w:rsidRPr="009A57AA">
        <w:t>lgoritma Random Forest</w:t>
      </w:r>
      <w:r w:rsidR="007A796E">
        <w:t xml:space="preserve"> adalah</w:t>
      </w:r>
      <w:r w:rsidRPr="009A57AA">
        <w:t xml:space="preserve">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r w:rsidR="007A796E">
        <w:t xml:space="preserve"> </w:t>
      </w:r>
      <w:r w:rsidRPr="00462785">
        <w:t xml:space="preserve">Kolaborasi antara pendekatan Fraud Diamond dan algoritma Random Forest membuka ruang analisis yang lebih menyeluruh dalam mendeteksi indikasi kecurangan. </w:t>
      </w:r>
      <w:r w:rsidRPr="00C25070">
        <w:rPr>
          <w:i/>
        </w:rPr>
        <w:t>Fraud Diamond</w:t>
      </w:r>
      <w:r>
        <w:t xml:space="preserve"> membantu memahami motivasi di balik kecurangan melalui empat elemen</w:t>
      </w:r>
      <w:r w:rsidR="00D60E6C">
        <w:t xml:space="preserve"> akan dijadikan variabel</w:t>
      </w:r>
      <w:r w:rsidR="00A76F28">
        <w:t xml:space="preserve"> yaitu</w:t>
      </w:r>
      <w:r>
        <w:t xml:space="preserve">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Sementara itu, </w:t>
      </w:r>
      <w:r w:rsidRPr="00CB5549">
        <w:rPr>
          <w:i/>
        </w:rPr>
        <w:t>Random Forest</w:t>
      </w:r>
      <w:r>
        <w:t xml:space="preserve"> bekerja dengan memproses variabel tersebut untuk membangun beberapa pohon keputusan, lalu menggabungkan hasilnya agar lebih akurat dan tahan terhadap overfitting.</w:t>
      </w:r>
      <w:r w:rsidR="00605BA7">
        <w:t xml:space="preserve"> </w:t>
      </w:r>
    </w:p>
    <w:p w14:paraId="0AEAD5E6" w14:textId="56282D84" w:rsidR="00605BA7" w:rsidRPr="00657DAC" w:rsidRDefault="00605BA7" w:rsidP="00240747">
      <w:pPr>
        <w:spacing w:after="36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w:t>
      </w:r>
      <w:r w:rsidR="003336D0" w:rsidRPr="00240747">
        <w:rPr>
          <w:rFonts w:ascii="Times New Roman" w:hAnsi="Times New Roman" w:cs="Times New Roman"/>
          <w:sz w:val="24"/>
          <w:szCs w:val="24"/>
        </w:rPr>
        <w:t>Ravina Armiani</w:t>
      </w:r>
      <w:r w:rsidR="003336D0" w:rsidRPr="00240747">
        <w:rPr>
          <w:rFonts w:ascii="Times New Roman" w:hAnsi="Times New Roman" w:cs="Times New Roman"/>
          <w:sz w:val="24"/>
          <w:szCs w:val="24"/>
        </w:rPr>
        <w:t xml:space="preserve">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J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C5515" w:rsidRPr="00AB59E5">
            <w:rPr>
              <w:rFonts w:ascii="Times New Roman" w:hAnsi="Times New Roman" w:cs="Times New Roman"/>
              <w:color w:val="000000"/>
              <w:sz w:val="24"/>
              <w:szCs w:val="24"/>
              <w:lang w:eastAsia="en-ID"/>
            </w:rPr>
            <w:t>[2]</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N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C5515" w:rsidRPr="00064CC6">
            <w:rPr>
              <w:rFonts w:ascii="Times New Roman" w:hAnsi="Times New Roman" w:cs="Times New Roman"/>
              <w:color w:val="000000"/>
              <w:sz w:val="24"/>
              <w:szCs w:val="24"/>
              <w:lang w:eastAsia="en-ID"/>
            </w:rPr>
            <w:t>[3]</w:t>
          </w:r>
        </w:sdtContent>
      </w:sdt>
      <w:r w:rsidR="00064CC6" w:rsidRPr="00064CC6">
        <w:rPr>
          <w:rFonts w:ascii="Times New Roman" w:hAnsi="Times New Roman" w:cs="Times New Roman"/>
          <w:color w:val="000000"/>
          <w:sz w:val="24"/>
          <w:szCs w:val="24"/>
        </w:rPr>
        <w:t xml:space="preserve">. Pada penelitian Selanjutnya oleh </w:t>
      </w:r>
      <w:r w:rsidR="00064CC6" w:rsidRPr="00064CC6">
        <w:rPr>
          <w:rFonts w:ascii="Times New Roman" w:hAnsi="Times New Roman" w:cs="Times New Roman"/>
          <w:color w:val="000000"/>
          <w:sz w:val="24"/>
          <w:szCs w:val="24"/>
        </w:rPr>
        <w:t>Chengwei</w:t>
      </w:r>
      <w:r w:rsidR="00064CC6" w:rsidRPr="00064CC6">
        <w:rPr>
          <w:rFonts w:ascii="Times New Roman" w:hAnsi="Times New Roman" w:cs="Times New Roman"/>
          <w:color w:val="000000"/>
          <w:sz w:val="24"/>
          <w:szCs w:val="24"/>
        </w:rPr>
        <w:t xml:space="preserve"> </w:t>
      </w:r>
      <w:r w:rsidR="00064CC6" w:rsidRPr="00064CC6">
        <w:rPr>
          <w:rFonts w:ascii="Times New Roman" w:hAnsi="Times New Roman" w:cs="Times New Roman"/>
          <w:color w:val="000000"/>
          <w:sz w:val="24"/>
          <w:szCs w:val="24"/>
        </w:rPr>
        <w:t>Liu</w:t>
      </w:r>
      <w:r w:rsidR="00064CC6" w:rsidRPr="00064CC6">
        <w:rPr>
          <w:rFonts w:ascii="Times New Roman" w:hAnsi="Times New Roman" w:cs="Times New Roman"/>
          <w:color w:val="000000"/>
          <w:sz w:val="24"/>
          <w:szCs w:val="24"/>
        </w:rPr>
        <w:t xml:space="preserve">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R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064CC6" w:rsidRPr="00DA352F">
            <w:rPr>
              <w:rFonts w:ascii="Times New Roman" w:eastAsia="Times New Roman" w:hAnsi="Times New Roman" w:cs="Times New Roman"/>
              <w:color w:val="000000"/>
              <w:sz w:val="24"/>
              <w:szCs w:val="24"/>
            </w:rPr>
            <w:t>[4]</w:t>
          </w:r>
        </w:sdtContent>
      </w:sdt>
      <w:r w:rsidR="00DA352F" w:rsidRPr="00DA352F">
        <w:rPr>
          <w:rFonts w:ascii="Times New Roman" w:hAnsi="Times New Roman" w:cs="Times New Roman"/>
          <w:sz w:val="24"/>
          <w:szCs w:val="24"/>
        </w:rPr>
        <w:t xml:space="preserve"> . Penelitian Selanjutnya yang dilakukan oleh </w:t>
      </w:r>
      <w:r w:rsidR="00DA352F" w:rsidRPr="00DA352F">
        <w:rPr>
          <w:rFonts w:ascii="Times New Roman" w:hAnsi="Times New Roman" w:cs="Times New Roman"/>
          <w:sz w:val="24"/>
          <w:szCs w:val="24"/>
        </w:rPr>
        <w:t>Fauziah</w:t>
      </w:r>
      <w:r w:rsidR="00DA352F" w:rsidRPr="00DA352F">
        <w:rPr>
          <w:rFonts w:ascii="Times New Roman" w:hAnsi="Times New Roman" w:cs="Times New Roman"/>
          <w:sz w:val="24"/>
          <w:szCs w:val="24"/>
        </w:rPr>
        <w:t xml:space="preserve"> pada tahun 2022, dimana </w:t>
      </w:r>
      <w:r w:rsidR="00DA352F" w:rsidRPr="00DA352F">
        <w:rPr>
          <w:rFonts w:ascii="Times New Roman" w:eastAsia="Times New Roman" w:hAnsi="Times New Roman" w:cs="Times New Roman"/>
          <w:color w:val="000000"/>
          <w:sz w:val="24"/>
          <w:szCs w:val="24"/>
        </w:rPr>
        <w:t>Penelitian ini membandingkan</w:t>
      </w:r>
      <w:r w:rsidR="00DA352F" w:rsidRPr="00DA352F">
        <w:rPr>
          <w:rFonts w:ascii="Times New Roman" w:eastAsia="Times New Roman" w:hAnsi="Times New Roman" w:cs="Times New Roman"/>
          <w:color w:val="000000"/>
          <w:sz w:val="24"/>
          <w:szCs w:val="24"/>
        </w:rPr>
        <w:t xml:space="preserve"> </w:t>
      </w:r>
      <w:r w:rsidR="004C5515" w:rsidRPr="00DA352F">
        <w:rPr>
          <w:rFonts w:ascii="Times New Roman" w:eastAsia="Times New Roman" w:hAnsi="Times New Roman" w:cs="Times New Roman"/>
          <w:color w:val="000000"/>
          <w:sz w:val="24"/>
          <w:szCs w:val="24"/>
        </w:rPr>
        <w:t xml:space="preserve">kinerja Random Forest, Logistic </w:t>
      </w:r>
      <w:r w:rsidR="004C5515" w:rsidRPr="00DA352F">
        <w:rPr>
          <w:rFonts w:ascii="Times New Roman" w:eastAsia="Times New Roman" w:hAnsi="Times New Roman" w:cs="Times New Roman"/>
          <w:color w:val="000000"/>
          <w:sz w:val="24"/>
          <w:szCs w:val="24"/>
        </w:rPr>
        <w:lastRenderedPageBreak/>
        <w:t>Regression, dan Gradient Boosting dalam mendeteksi fraud pada transaksi kartu kredit. Random Forest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F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C5515" w:rsidRPr="00DA352F">
            <w:rPr>
              <w:rFonts w:ascii="Times New Roman" w:eastAsia="Times New Roman" w:hAnsi="Times New Roman" w:cs="Times New Roman"/>
              <w:color w:val="000000"/>
              <w:sz w:val="24"/>
              <w:szCs w:val="24"/>
            </w:rPr>
            <w:t>[1]</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
          <w:id w:val="1385454174"/>
          <w:placeholder>
            <w:docPart w:val="4722CCE16C9549DB95E51246106D7417"/>
          </w:placeholder>
        </w:sdtPr>
        <w:sdtContent>
          <w:r w:rsidR="004C5515" w:rsidRPr="0092387E">
            <w:rPr>
              <w:rFonts w:ascii="Times New Roman" w:hAnsi="Times New Roman" w:cs="Times New Roman"/>
              <w:color w:val="000000"/>
              <w:sz w:val="24"/>
              <w:szCs w:val="24"/>
              <w:lang w:eastAsia="en-ID"/>
            </w:rPr>
            <w:t>[5]</w:t>
          </w:r>
        </w:sdtContent>
      </w:sdt>
    </w:p>
    <w:p w14:paraId="454B9905" w14:textId="6557436A" w:rsidR="00FD4A76" w:rsidRPr="00FD4A76" w:rsidRDefault="00FD4A76" w:rsidP="00C12D7F">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permasalahan yang terjadi terhadap perusahaan dan pendekatan pengindikasian kecurangan menggunakan fraud diamond dimana akan menerapkan </w:t>
      </w:r>
      <w:r>
        <w:rPr>
          <w:rFonts w:ascii="Times New Roman" w:eastAsia="Times New Roman" w:hAnsi="Times New Roman" w:cs="Times New Roman"/>
          <w:i/>
          <w:sz w:val="24"/>
          <w:szCs w:val="24"/>
        </w:rPr>
        <w:t>random forest</w:t>
      </w:r>
      <w:r>
        <w:rPr>
          <w:rFonts w:ascii="Times New Roman" w:eastAsia="Times New Roman" w:hAnsi="Times New Roman" w:cs="Times New Roman"/>
          <w:sz w:val="24"/>
          <w:szCs w:val="24"/>
        </w:rPr>
        <w:t xml:space="preserve">, dan berdasarkan penelitian terkait,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p>
    <w:p w14:paraId="5C785715" w14:textId="77777777" w:rsidR="00F54DBA" w:rsidRDefault="00F54DBA" w:rsidP="00C50474">
      <w:pPr>
        <w:pStyle w:val="Heading2"/>
        <w:numPr>
          <w:ilvl w:val="1"/>
          <w:numId w:val="2"/>
        </w:numPr>
        <w:spacing w:before="0" w:after="360" w:line="480" w:lineRule="auto"/>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A153F9">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3AF3A976"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51F6FD7A" w:rsidR="00C64904" w:rsidRPr="00E95C54" w:rsidRDefault="00F54DBA" w:rsidP="00A153F9">
      <w:pPr>
        <w:spacing w:after="720" w:line="360" w:lineRule="auto"/>
        <w:ind w:firstLine="851"/>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lastRenderedPageBreak/>
        <w:t>Perumusan masalah tersebut menjadi landasan dalam menentukan metode dan arah penelitian untuk menghasilkan solusi yang tepat guna dalam mendukung upaya pencegahan fraud di lingkungan perusahaan.</w:t>
      </w:r>
    </w:p>
    <w:p w14:paraId="05A7C8CE" w14:textId="03237A04" w:rsidR="00F54DBA" w:rsidRPr="0092508B" w:rsidRDefault="00F54DBA" w:rsidP="00226284">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064797">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055C53"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 pengalaman kerja, dan skor audit sebelumnya</w:t>
      </w:r>
      <w:r w:rsidR="00E31AA1">
        <w:rPr>
          <w:rFonts w:ascii="Times New Roman" w:eastAsia="Times New Roman" w:hAnsi="Times New Roman" w:cs="Times New Roman"/>
          <w:sz w:val="24"/>
          <w:szCs w:val="24"/>
          <w:lang w:eastAsia="en-ID"/>
        </w:rPr>
        <w:t xml:space="preserve">, jumlah data yang diterima yaitu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64594B77"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Fokus penelitian terbatas pada fraud internal non-finansial, khususnya yang berkaitan dengan manipulasi laporan, penyalahgunaan wewenang, dan pelanggaran prosedur operasional. Fraud eksternal seperti pencurian oleh pihak ketiga atau fraud finansial skala besar tidak menjadi fokus dalam penelitian ini.</w:t>
      </w:r>
    </w:p>
    <w:p w14:paraId="50B1067F" w14:textId="1472C72C"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 serta analisis variabel paling berpengaruh terhadap prediksi fraud.</w:t>
      </w:r>
    </w:p>
    <w:p w14:paraId="124F9A5C" w14:textId="0B435E3A" w:rsidR="00D83325" w:rsidRDefault="00D83325" w:rsidP="004F06E6">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134B2F">
      <w:pPr>
        <w:spacing w:after="720"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134B2F">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lastRenderedPageBreak/>
        <w:t>Tujuan Penelitian</w:t>
      </w:r>
      <w:bookmarkEnd w:id="10"/>
    </w:p>
    <w:p w14:paraId="19B3A37D" w14:textId="77777777" w:rsidR="00F54DBA" w:rsidRPr="00845BD7" w:rsidRDefault="00F54DBA" w:rsidP="00064797">
      <w:pPr>
        <w:spacing w:before="100" w:beforeAutospacing="1" w:after="0" w:line="360" w:lineRule="auto"/>
        <w:ind w:firstLine="851"/>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134B2F">
      <w:pPr>
        <w:numPr>
          <w:ilvl w:val="0"/>
          <w:numId w:val="9"/>
        </w:numPr>
        <w:tabs>
          <w:tab w:val="clear" w:pos="720"/>
        </w:tabs>
        <w:spacing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134B2F">
      <w:pPr>
        <w:numPr>
          <w:ilvl w:val="0"/>
          <w:numId w:val="9"/>
        </w:numPr>
        <w:tabs>
          <w:tab w:val="clear" w:pos="720"/>
        </w:tabs>
        <w:spacing w:before="100" w:beforeAutospacing="1"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Menerapkan teori Fraud Diamond sebagai dasar konseptual dalam mengklasifikasikan indikator-indikator penyebab terjadinya fraud.</w:t>
      </w:r>
    </w:p>
    <w:p w14:paraId="686CCF48" w14:textId="0BE6912E" w:rsidR="00F54DBA" w:rsidRPr="00845BD7" w:rsidRDefault="003A49DB" w:rsidP="00134B2F">
      <w:pPr>
        <w:numPr>
          <w:ilvl w:val="0"/>
          <w:numId w:val="9"/>
        </w:numPr>
        <w:tabs>
          <w:tab w:val="clear" w:pos="720"/>
        </w:tabs>
        <w:spacing w:before="100" w:beforeAutospacing="1" w:after="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Mengembangkan model deteksi fraud berbasis algoritma Random Forest yang mampu mengklasifikasikan apakah suatu data mengandung indikasi fraud atau tidak secara akurat.</w:t>
      </w:r>
    </w:p>
    <w:p w14:paraId="17A5E277" w14:textId="27874588" w:rsidR="003A49DB" w:rsidRPr="003A49DB" w:rsidRDefault="003A49DB" w:rsidP="00B31837">
      <w:pPr>
        <w:numPr>
          <w:ilvl w:val="0"/>
          <w:numId w:val="9"/>
        </w:numPr>
        <w:tabs>
          <w:tab w:val="clear" w:pos="720"/>
        </w:tabs>
        <w:spacing w:before="100" w:beforeAutospacing="1" w:after="360" w:line="360" w:lineRule="auto"/>
        <w:ind w:left="426" w:hanging="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39E6332B" w14:textId="77777777" w:rsidR="00F54DBA" w:rsidRPr="00845BD7" w:rsidRDefault="00F54DBA" w:rsidP="00064797">
      <w:pPr>
        <w:spacing w:after="720" w:line="360" w:lineRule="auto"/>
        <w:ind w:firstLine="851"/>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624D91">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2D5541">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2D5541">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134517DF" w14:textId="14649752" w:rsidR="00E75FC1" w:rsidRPr="00E95C54" w:rsidRDefault="00E75FC1" w:rsidP="00B31837">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lastRenderedPageBreak/>
        <w:t>Membantu pengambilan keputusan manajerial dengan menyediakan data hasil prediksi fraud yang akurat dan real-time.</w:t>
      </w:r>
    </w:p>
    <w:p w14:paraId="21ACFCE0" w14:textId="202151C3" w:rsidR="00F54DBA" w:rsidRPr="004C4453" w:rsidRDefault="004C4453" w:rsidP="00B31837">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1F6B02">
      <w:pPr>
        <w:pStyle w:val="Heading1"/>
        <w:spacing w:before="0" w:after="360" w:line="360" w:lineRule="auto"/>
        <w:rPr>
          <w:rFonts w:ascii="Times New Roman" w:hAnsi="Times New Roman" w:cs="Times New Roman"/>
          <w:b/>
          <w:color w:val="000000" w:themeColor="text1"/>
          <w:sz w:val="28"/>
          <w:szCs w:val="28"/>
          <w:lang w:eastAsia="en-ID"/>
        </w:rPr>
        <w:sectPr w:rsidR="00B31837" w:rsidSect="006071D1">
          <w:headerReference w:type="default" r:id="rId11"/>
          <w:footerReference w:type="default" r:id="rId12"/>
          <w:pgSz w:w="11906" w:h="16838"/>
          <w:pgMar w:top="2268" w:right="1701" w:bottom="1701" w:left="2268" w:header="709" w:footer="709" w:gutter="0"/>
          <w:cols w:space="708"/>
          <w:docGrid w:linePitch="360"/>
        </w:sectPr>
      </w:pPr>
      <w:bookmarkStart w:id="12" w:name="_Toc192843205"/>
    </w:p>
    <w:p w14:paraId="1D8ACF54" w14:textId="7BF85177" w:rsidR="00FD233F" w:rsidRPr="00393F34" w:rsidRDefault="009751B0" w:rsidP="002A6A58">
      <w:pPr>
        <w:pStyle w:val="Heading1"/>
        <w:spacing w:before="0" w:after="960" w:line="36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694F2E5D" w14:textId="33136521" w:rsidR="009751B0" w:rsidRPr="002A1E77" w:rsidRDefault="00064797" w:rsidP="00872B99">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 </w:t>
      </w:r>
      <w:r w:rsidR="009751B0" w:rsidRPr="002A1E77">
        <w:rPr>
          <w:rFonts w:ascii="Times New Roman" w:hAnsi="Times New Roman" w:cs="Times New Roman"/>
          <w:b/>
          <w:color w:val="auto"/>
          <w:sz w:val="24"/>
          <w:lang w:eastAsia="en-ID"/>
        </w:rPr>
        <w:t>Perusahan CV. Smartindo Telekom</w:t>
      </w:r>
    </w:p>
    <w:p w14:paraId="70041B2E" w14:textId="5773EF54" w:rsidR="00244AF2" w:rsidRDefault="009751B0" w:rsidP="00064797">
      <w:pPr>
        <w:pStyle w:val="BodyText"/>
        <w:spacing w:after="720" w:line="360" w:lineRule="auto"/>
        <w:ind w:right="237" w:firstLine="851"/>
        <w:jc w:val="both"/>
        <w:rPr>
          <w:lang w:val="en-US"/>
        </w:r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r w:rsidR="001567A0">
        <w:rPr>
          <w:lang w:val="en-US"/>
        </w:rPr>
        <w:t xml:space="preserve"> </w:t>
      </w:r>
      <w:r w:rsidR="00C203EC">
        <w:rPr>
          <w:lang w:val="id-ID"/>
        </w:rPr>
        <w:t xml:space="preserve">Perusahan </w:t>
      </w:r>
      <w:r w:rsidR="00C203EC">
        <w:rPr>
          <w:lang w:val="en-US"/>
        </w:rPr>
        <w:t>CV</w:t>
      </w:r>
      <w:r w:rsidR="00C203EC">
        <w:rPr>
          <w:lang w:val="id-ID"/>
        </w:rPr>
        <w:t>. Smartindo Telekom didirikan oleh Bapak Putra Yudha pada</w:t>
      </w:r>
      <w:r w:rsidR="00C203EC">
        <w:rPr>
          <w:spacing w:val="1"/>
          <w:lang w:val="id-ID"/>
        </w:rPr>
        <w:t xml:space="preserve"> </w:t>
      </w:r>
      <w:r w:rsidR="00C203EC">
        <w:rPr>
          <w:lang w:val="id-ID"/>
        </w:rPr>
        <w:t>tahun 2015</w:t>
      </w:r>
      <w:r w:rsidR="00C203EC">
        <w:rPr>
          <w:lang w:val="en-US"/>
        </w:rPr>
        <w:t xml:space="preserve"> dan sebagai salah satu mitra distributor dari PT. Smartfren.</w:t>
      </w:r>
    </w:p>
    <w:p w14:paraId="04DFEFF7" w14:textId="125F0829" w:rsidR="00244AF2" w:rsidRPr="00583681" w:rsidRDefault="00244AF2" w:rsidP="00583681">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Fraud</w:t>
      </w:r>
      <w:r w:rsidRPr="00583681">
        <w:rPr>
          <w:rFonts w:ascii="Times New Roman" w:eastAsia="Times New Roman" w:hAnsi="Times New Roman" w:cs="Times New Roman"/>
          <w:sz w:val="24"/>
          <w:szCs w:val="24"/>
          <w:lang w:eastAsia="en-ID"/>
        </w:rPr>
        <w:t>.</w:t>
      </w:r>
    </w:p>
    <w:p w14:paraId="1E0596B9" w14:textId="77777777" w:rsidR="00244AF2" w:rsidRDefault="00244AF2" w:rsidP="00705CC9">
      <w:pPr>
        <w:spacing w:after="72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794441">
      <w:pPr>
        <w:pStyle w:val="BodyText"/>
        <w:spacing w:after="360" w:line="360" w:lineRule="auto"/>
        <w:ind w:right="237"/>
        <w:jc w:val="both"/>
        <w:rPr>
          <w:lang w:val="en-US"/>
        </w:rPr>
        <w:sectPr w:rsidR="00244AF2" w:rsidRPr="00581696" w:rsidSect="006071D1">
          <w:headerReference w:type="default" r:id="rId13"/>
          <w:footerReference w:type="default" r:id="rId14"/>
          <w:pgSz w:w="11906" w:h="16838"/>
          <w:pgMar w:top="2268" w:right="1701" w:bottom="1701" w:left="2268" w:header="709" w:footer="709" w:gutter="0"/>
          <w:cols w:space="708"/>
          <w:docGrid w:linePitch="360"/>
        </w:sectPr>
      </w:pPr>
    </w:p>
    <w:p w14:paraId="2CF8C245" w14:textId="1C72CE2B" w:rsidR="009751B0" w:rsidRPr="00640198" w:rsidRDefault="009751B0" w:rsidP="001F3613">
      <w:pPr>
        <w:pStyle w:val="Heading3"/>
        <w:numPr>
          <w:ilvl w:val="2"/>
          <w:numId w:val="3"/>
        </w:numPr>
        <w:spacing w:before="0" w:after="480" w:line="480" w:lineRule="auto"/>
        <w:rPr>
          <w:rFonts w:ascii="Times New Roman" w:eastAsia="Times New Roman" w:hAnsi="Times New Roman" w:cs="Times New Roman"/>
          <w:b/>
          <w:color w:val="auto"/>
          <w:lang w:eastAsia="en-ID"/>
        </w:rPr>
      </w:pPr>
      <w:r w:rsidRPr="00640198">
        <w:rPr>
          <w:rFonts w:ascii="Times New Roman" w:eastAsia="Times New Roman" w:hAnsi="Times New Roman" w:cs="Times New Roman"/>
          <w:b/>
          <w:color w:val="auto"/>
          <w:lang w:eastAsia="en-ID"/>
        </w:rPr>
        <w:lastRenderedPageBreak/>
        <w:t>Fraud Diamond</w:t>
      </w:r>
    </w:p>
    <w:p w14:paraId="5E41A955" w14:textId="41480FB8" w:rsidR="009751B0" w:rsidRPr="00610DEF" w:rsidRDefault="009751B0" w:rsidP="00705CC9">
      <w:pPr>
        <w:spacing w:before="100" w:beforeAutospacing="1" w:after="36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dan Capability (Kemampuan). Tekanan mengacu pada dorongan internal yang membuat seseorang terdorong untuk melakukan kecurangan, yang biasanya berakar dari masalah finansial, beban pekerjaan yang terlalu tinggi, atau kebutuhan pribadi yang mendesak</w:t>
      </w:r>
      <w:sdt>
        <w:sdtPr>
          <w:rPr>
            <w:rStyle w:val="Strong"/>
            <w:rFonts w:ascii="Times New Roman" w:hAnsi="Times New Roman" w:cs="Times New Roman"/>
            <w:b w:val="0"/>
            <w:sz w:val="24"/>
            <w:szCs w:val="24"/>
          </w:rPr>
          <w:id w:val="127295305"/>
          <w:citation/>
        </w:sdt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117501">
            <w:rPr>
              <w:rStyle w:val="Strong"/>
              <w:rFonts w:ascii="Times New Roman" w:hAnsi="Times New Roman" w:cs="Times New Roman"/>
              <w:b w:val="0"/>
              <w:noProof/>
              <w:sz w:val="24"/>
              <w:szCs w:val="24"/>
              <w:lang w:val="en-US"/>
            </w:rPr>
            <w:t xml:space="preserve"> </w:t>
          </w:r>
          <w:r w:rsidR="00117501" w:rsidRPr="00117501">
            <w:rPr>
              <w:rFonts w:ascii="Times New Roman" w:hAnsi="Times New Roman" w:cs="Times New Roman"/>
              <w:noProof/>
              <w:sz w:val="24"/>
              <w:szCs w:val="24"/>
              <w:lang w:val="en-US"/>
            </w:rPr>
            <w:t>[5]</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117501">
            <w:rPr>
              <w:rStyle w:val="Emphasis"/>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[5]</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470B22E6" w14:textId="77777777" w:rsidR="00882BD2" w:rsidRDefault="009751B0" w:rsidP="00676216">
      <w:pPr>
        <w:keepNext/>
        <w:spacing w:before="100" w:beforeAutospacing="1"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5">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44DA4E23" w:rsidR="007D1546" w:rsidRPr="007D1546" w:rsidRDefault="00882BD2" w:rsidP="00C50474">
      <w:pPr>
        <w:pStyle w:val="Caption"/>
        <w:spacing w:after="36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p>
    <w:p w14:paraId="72F03DDF" w14:textId="77777777" w:rsidR="009751B0" w:rsidRPr="00610DEF" w:rsidRDefault="009751B0" w:rsidP="00C50474">
      <w:pPr>
        <w:spacing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E82D18">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Mendeteksi Tekanan (Pressure)</w:t>
      </w:r>
    </w:p>
    <w:p w14:paraId="7AF610E6" w14:textId="77777777" w:rsidR="009751B0" w:rsidRPr="00610DEF"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E82D18">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E82D18">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E82D18">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E82D18">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E82D18">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877830">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77830">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877830">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877830">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lastRenderedPageBreak/>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877830">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877830">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877830">
      <w:pPr>
        <w:numPr>
          <w:ilvl w:val="1"/>
          <w:numId w:val="21"/>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877830">
      <w:pPr>
        <w:numPr>
          <w:ilvl w:val="1"/>
          <w:numId w:val="21"/>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877830">
      <w:pPr>
        <w:numPr>
          <w:ilvl w:val="1"/>
          <w:numId w:val="21"/>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877830">
      <w:pPr>
        <w:numPr>
          <w:ilvl w:val="1"/>
          <w:numId w:val="21"/>
        </w:numPr>
        <w:tabs>
          <w:tab w:val="clear" w:pos="1440"/>
        </w:tabs>
        <w:spacing w:after="72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877830">
      <w:pPr>
        <w:pStyle w:val="Heading3"/>
        <w:numPr>
          <w:ilvl w:val="2"/>
          <w:numId w:val="3"/>
        </w:numPr>
        <w:spacing w:before="0" w:after="480" w:line="48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705CC9">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F30AEC">
      <w:pPr>
        <w:pStyle w:val="ListParagraph"/>
        <w:numPr>
          <w:ilvl w:val="0"/>
          <w:numId w:val="58"/>
        </w:numPr>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F30AEC">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F30AEC">
      <w:pPr>
        <w:numPr>
          <w:ilvl w:val="0"/>
          <w:numId w:val="5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F30AEC">
      <w:pPr>
        <w:numPr>
          <w:ilvl w:val="0"/>
          <w:numId w:val="59"/>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F30AEC">
      <w:pPr>
        <w:numPr>
          <w:ilvl w:val="0"/>
          <w:numId w:val="59"/>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F30AEC">
      <w:pPr>
        <w:numPr>
          <w:ilvl w:val="0"/>
          <w:numId w:val="5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E96536">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F30AEC">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F30AEC">
      <w:pPr>
        <w:numPr>
          <w:ilvl w:val="0"/>
          <w:numId w:val="60"/>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F30AEC">
      <w:pPr>
        <w:numPr>
          <w:ilvl w:val="0"/>
          <w:numId w:val="60"/>
        </w:numPr>
        <w:tabs>
          <w:tab w:val="clear" w:pos="720"/>
        </w:tabs>
        <w:spacing w:before="100" w:beforeAutospacing="1"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F30AEC">
      <w:pPr>
        <w:numPr>
          <w:ilvl w:val="0"/>
          <w:numId w:val="60"/>
        </w:numPr>
        <w:tabs>
          <w:tab w:val="clear" w:pos="720"/>
        </w:tabs>
        <w:spacing w:after="0" w:line="360" w:lineRule="auto"/>
        <w:ind w:left="567"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585F72">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705CC9">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705CC9">
      <w:pPr>
        <w:numPr>
          <w:ilvl w:val="0"/>
          <w:numId w:val="24"/>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705CC9">
      <w:pPr>
        <w:numPr>
          <w:ilvl w:val="0"/>
          <w:numId w:val="24"/>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705CC9">
      <w:pPr>
        <w:numPr>
          <w:ilvl w:val="0"/>
          <w:numId w:val="24"/>
        </w:numPr>
        <w:tabs>
          <w:tab w:val="clear" w:pos="720"/>
        </w:tabs>
        <w:spacing w:after="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705CC9">
      <w:pPr>
        <w:numPr>
          <w:ilvl w:val="0"/>
          <w:numId w:val="24"/>
        </w:numPr>
        <w:tabs>
          <w:tab w:val="clear" w:pos="720"/>
        </w:tabs>
        <w:spacing w:after="720" w:line="360" w:lineRule="auto"/>
        <w:ind w:left="567"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D94ACD">
      <w:pPr>
        <w:pStyle w:val="Heading2"/>
        <w:numPr>
          <w:ilvl w:val="1"/>
          <w:numId w:val="3"/>
        </w:numPr>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r w:rsidR="009751B0" w:rsidRPr="0038795A">
        <w:rPr>
          <w:rFonts w:ascii="Times New Roman" w:hAnsi="Times New Roman" w:cs="Times New Roman"/>
          <w:b/>
          <w:color w:val="auto"/>
          <w:sz w:val="24"/>
          <w:szCs w:val="28"/>
          <w:lang w:eastAsia="en-ID"/>
        </w:rPr>
        <w:t>Machine Learning</w:t>
      </w:r>
    </w:p>
    <w:p w14:paraId="6EF92259" w14:textId="4643553F" w:rsidR="009751B0" w:rsidRDefault="009751B0" w:rsidP="00F30AEC">
      <w:pPr>
        <w:spacing w:before="100" w:beforeAutospacing="1" w:after="36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F30AEC">
      <w:pPr>
        <w:spacing w:after="36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F30AEC">
      <w:pPr>
        <w:spacing w:before="240" w:after="360" w:line="360" w:lineRule="auto"/>
        <w:ind w:firstLine="851"/>
        <w:jc w:val="both"/>
        <w:rPr>
          <w:rFonts w:ascii="Times New Roman" w:hAnsi="Times New Roman" w:cs="Times New Roman"/>
          <w:sz w:val="24"/>
          <w:szCs w:val="24"/>
        </w:rPr>
      </w:pPr>
      <w:r w:rsidRPr="00716726">
        <w:rPr>
          <w:rFonts w:ascii="Times New Roman" w:hAnsi="Times New Roman" w:cs="Times New Roman"/>
          <w:sz w:val="24"/>
          <w:szCs w:val="24"/>
        </w:rPr>
        <w:t>Machine Learning beroperasi dengan cara menganalisis data untuk mengidentifikasi pola serta hubungan matematis antara variabel input dan output. Proses ini diawali dengan pelatihan model menggunakan data yang sudah diberi label (supervised learning) ataupun data yang belum diberi label (unsupervised learning). Setelah pelatihan, model mampu menggeneralisasi pola-pola tersebut sehingga dapat melakukan prediksi atau pengambilan keputusan pada data baru 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053B279C" w:rsidR="009751B0" w:rsidRDefault="009751B0" w:rsidP="00F30AEC">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lastRenderedPageBreak/>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1C7EF7">
      <w:pPr>
        <w:pStyle w:val="ListParagraph"/>
        <w:numPr>
          <w:ilvl w:val="0"/>
          <w:numId w:val="37"/>
        </w:numPr>
        <w:spacing w:after="36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874502">
      <w:pPr>
        <w:pStyle w:val="ListParagraph"/>
        <w:numPr>
          <w:ilvl w:val="0"/>
          <w:numId w:val="37"/>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1C7EF7">
      <w:pPr>
        <w:pStyle w:val="ListParagraph"/>
        <w:numPr>
          <w:ilvl w:val="0"/>
          <w:numId w:val="37"/>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874502">
      <w:pPr>
        <w:spacing w:before="100" w:beforeAutospacing="1"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2437AD">
      <w:pPr>
        <w:pStyle w:val="ListParagraph"/>
        <w:numPr>
          <w:ilvl w:val="0"/>
          <w:numId w:val="36"/>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lastRenderedPageBreak/>
        <w:t>XGBoost: Algoritma boosting yang efisien dan sering digunakan dalam kompetisi ML karena performanya yang tinggi.</w:t>
      </w:r>
    </w:p>
    <w:p w14:paraId="251F639D" w14:textId="1A8BE64E" w:rsidR="009751B0" w:rsidRDefault="009751B0" w:rsidP="00231518">
      <w:pPr>
        <w:spacing w:before="100" w:beforeAutospacing="1" w:after="36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[6]</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24FAA1A7" w:rsidR="009751B0" w:rsidRPr="00536C2C" w:rsidRDefault="009751B0" w:rsidP="00231518">
      <w:pPr>
        <w:spacing w:after="72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[7]</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[8]</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117501">
            <w:rPr>
              <w:rFonts w:ascii="Times New Roman" w:hAnsi="Times New Roman" w:cs="Times New Roman"/>
              <w:noProof/>
              <w:sz w:val="24"/>
              <w:szCs w:val="24"/>
              <w:lang w:val="en-US"/>
            </w:rPr>
            <w:t xml:space="preserve"> </w:t>
          </w:r>
          <w:r w:rsidR="00117501" w:rsidRPr="00117501">
            <w:rPr>
              <w:rFonts w:ascii="Times New Roman" w:hAnsi="Times New Roman" w:cs="Times New Roman"/>
              <w:noProof/>
              <w:sz w:val="24"/>
              <w:szCs w:val="24"/>
              <w:lang w:val="en-US"/>
            </w:rPr>
            <w:t>[9]</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achine Learning adalah teknologi yang sangat penting dalam era digital saat ini karena kemampuannya dalam mengolah data besar dan memberikan insight prediktif yang dapat mendukung pengambilan keputusan otomatis dan cepat. Dengan berbagai algoritma yang tersedia, ML dapat disesuaikan untuk berbagai kebutuhan aplikasi, mulai dari klasifikasi, regresi, hingga clustering.</w:t>
      </w:r>
    </w:p>
    <w:p w14:paraId="0719FAD5" w14:textId="77777777" w:rsidR="009751B0" w:rsidRDefault="009751B0" w:rsidP="00426A7D">
      <w:pPr>
        <w:pStyle w:val="Heading3"/>
        <w:numPr>
          <w:ilvl w:val="2"/>
          <w:numId w:val="3"/>
        </w:numPr>
        <w:spacing w:before="0" w:after="480"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Random Forest</w:t>
      </w:r>
    </w:p>
    <w:p w14:paraId="0AB88324"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 xml:space="preserve">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w:t>
      </w:r>
      <w:r w:rsidRPr="003542F2">
        <w:rPr>
          <w:rFonts w:ascii="Times New Roman" w:hAnsi="Times New Roman" w:cs="Times New Roman"/>
          <w:sz w:val="24"/>
          <w:szCs w:val="24"/>
          <w:lang w:eastAsia="en-ID"/>
        </w:rPr>
        <w:lastRenderedPageBreak/>
        <w:t>Breiman dan Adele Cutler, dan dapat diterapkan pada berbagai masalah baik klasifikasi maupun regresi.</w:t>
      </w:r>
    </w:p>
    <w:p w14:paraId="638BB3AC" w14:textId="2024C631" w:rsidR="009751B0" w:rsidRPr="00556653" w:rsidRDefault="009751B0" w:rsidP="00231518">
      <w:pPr>
        <w:spacing w:after="36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117501" w:rsidRPr="00117501">
            <w:rPr>
              <w:rFonts w:ascii="Times New Roman" w:eastAsiaTheme="minorEastAsia" w:hAnsi="Times New Roman" w:cs="Times New Roman"/>
              <w:noProof/>
              <w:sz w:val="24"/>
              <w:szCs w:val="24"/>
              <w:lang w:val="en-US" w:eastAsia="en-ID"/>
            </w:rPr>
            <w:t>[9]</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117501">
            <w:rPr>
              <w:rFonts w:ascii="Times New Roman" w:eastAsiaTheme="minorEastAsia" w:hAnsi="Times New Roman" w:cs="Times New Roman"/>
              <w:noProof/>
              <w:sz w:val="24"/>
              <w:szCs w:val="24"/>
              <w:lang w:val="en-US" w:eastAsia="en-ID"/>
            </w:rPr>
            <w:t xml:space="preserve"> </w:t>
          </w:r>
          <w:r w:rsidR="00117501" w:rsidRPr="00117501">
            <w:rPr>
              <w:rFonts w:ascii="Times New Roman" w:eastAsiaTheme="minorEastAsia" w:hAnsi="Times New Roman" w:cs="Times New Roman"/>
              <w:noProof/>
              <w:sz w:val="24"/>
              <w:szCs w:val="24"/>
              <w:lang w:val="en-US" w:eastAsia="en-ID"/>
            </w:rPr>
            <w:t>[10]</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231518">
      <w:pPr>
        <w:spacing w:after="36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231518">
      <w:pPr>
        <w:spacing w:after="36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 xml:space="preserve">Selain bootstrap sampling, Random Forest juga menerapkan random feature selection pada setiap node split dalam decision tree. Alih-alih </w:t>
      </w:r>
      <w:r w:rsidRPr="00AA520F">
        <w:rPr>
          <w:rFonts w:ascii="Times New Roman" w:hAnsi="Times New Roman" w:cs="Times New Roman"/>
          <w:sz w:val="24"/>
          <w:szCs w:val="24"/>
          <w:lang w:eastAsia="en-ID"/>
        </w:rPr>
        <w:lastRenderedPageBreak/>
        <w:t>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231518">
      <w:pPr>
        <w:spacing w:after="36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133579">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0D14E226" w:rsidR="009751B0" w:rsidRPr="001C7EF7" w:rsidRDefault="00FC24A0" w:rsidP="00133579">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6F0BB5">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133579">
      <w:pPr>
        <w:spacing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352FD5">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57B1F75" w:rsidR="009751B0" w:rsidRPr="00CE6F84"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Lakukan bootstrap sampling </w:t>
      </w:r>
      <w:r w:rsidRPr="00CE6F84">
        <w:rPr>
          <w:rFonts w:ascii="Times New Roman" w:eastAsiaTheme="minorEastAsia" w:hAnsi="Times New Roman" w:cs="Times New Roman"/>
          <w:sz w:val="24"/>
          <w:szCs w:val="24"/>
          <w:lang w:eastAsia="en-ID"/>
        </w:rPr>
        <w:t>(ambil sampel acak dengan pengembalian dari dataset asli untuk mem</w:t>
      </w:r>
      <w:sdt>
        <w:sdtPr>
          <w:rPr>
            <w:rFonts w:ascii="Times New Roman" w:eastAsiaTheme="minorEastAsia" w:hAnsi="Times New Roman" w:cs="Times New Roman"/>
            <w:sz w:val="24"/>
            <w:szCs w:val="24"/>
            <w:lang w:eastAsia="en-ID"/>
          </w:rPr>
          <w:id w:val="-832372158"/>
          <w:citation/>
        </w:sdtPr>
        <w:sdtContent>
          <w:r w:rsidR="00C56438">
            <w:rPr>
              <w:rFonts w:ascii="Times New Roman" w:eastAsiaTheme="minorEastAsia" w:hAnsi="Times New Roman" w:cs="Times New Roman"/>
              <w:sz w:val="24"/>
              <w:szCs w:val="24"/>
              <w:lang w:eastAsia="en-ID"/>
            </w:rPr>
            <w:fldChar w:fldCharType="begin"/>
          </w:r>
          <w:r w:rsidR="00C56438">
            <w:rPr>
              <w:rFonts w:ascii="Times New Roman" w:eastAsiaTheme="minorEastAsia" w:hAnsi="Times New Roman" w:cs="Times New Roman"/>
              <w:sz w:val="24"/>
              <w:szCs w:val="24"/>
              <w:lang w:val="en-US" w:eastAsia="en-ID"/>
            </w:rPr>
            <w:instrText xml:space="preserve"> CITATION RGW23 \l 1033 </w:instrText>
          </w:r>
          <w:r w:rsidR="00C56438">
            <w:rPr>
              <w:rFonts w:ascii="Times New Roman" w:eastAsiaTheme="minorEastAsia" w:hAnsi="Times New Roman" w:cs="Times New Roman"/>
              <w:sz w:val="24"/>
              <w:szCs w:val="24"/>
              <w:lang w:eastAsia="en-ID"/>
            </w:rPr>
            <w:fldChar w:fldCharType="separate"/>
          </w:r>
          <w:r w:rsidR="00117501">
            <w:rPr>
              <w:rFonts w:ascii="Times New Roman" w:eastAsiaTheme="minorEastAsia" w:hAnsi="Times New Roman" w:cs="Times New Roman"/>
              <w:noProof/>
              <w:sz w:val="24"/>
              <w:szCs w:val="24"/>
              <w:lang w:val="en-US" w:eastAsia="en-ID"/>
            </w:rPr>
            <w:t xml:space="preserve"> </w:t>
          </w:r>
          <w:r w:rsidR="00117501" w:rsidRPr="00117501">
            <w:rPr>
              <w:rFonts w:ascii="Times New Roman" w:eastAsiaTheme="minorEastAsia" w:hAnsi="Times New Roman" w:cs="Times New Roman"/>
              <w:noProof/>
              <w:sz w:val="24"/>
              <w:szCs w:val="24"/>
              <w:lang w:val="en-US" w:eastAsia="en-ID"/>
            </w:rPr>
            <w:t>[6]</w:t>
          </w:r>
          <w:r w:rsidR="00C56438">
            <w:rPr>
              <w:rFonts w:ascii="Times New Roman" w:eastAsiaTheme="minorEastAsia" w:hAnsi="Times New Roman" w:cs="Times New Roman"/>
              <w:sz w:val="24"/>
              <w:szCs w:val="24"/>
              <w:lang w:eastAsia="en-ID"/>
            </w:rPr>
            <w:fldChar w:fldCharType="end"/>
          </w:r>
        </w:sdtContent>
      </w:sdt>
      <w:r w:rsidRPr="00CE6F84">
        <w:rPr>
          <w:rFonts w:ascii="Times New Roman" w:eastAsiaTheme="minorEastAsia" w:hAnsi="Times New Roman" w:cs="Times New Roman"/>
          <w:sz w:val="24"/>
          <w:szCs w:val="24"/>
          <w:lang w:eastAsia="en-ID"/>
        </w:rPr>
        <w:t xml:space="preserve">buat beberapa subset data) </w:t>
      </w:r>
    </w:p>
    <w:p w14:paraId="640E8E94"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C50474">
      <w:pPr>
        <w:pStyle w:val="ListParagraph"/>
        <w:numPr>
          <w:ilvl w:val="0"/>
          <w:numId w:val="42"/>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C50474">
      <w:pPr>
        <w:pStyle w:val="ListParagraph"/>
        <w:numPr>
          <w:ilvl w:val="0"/>
          <w:numId w:val="42"/>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C50474">
      <w:pPr>
        <w:pStyle w:val="ListParagraph"/>
        <w:numPr>
          <w:ilvl w:val="0"/>
          <w:numId w:val="42"/>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C50474">
      <w:pPr>
        <w:pStyle w:val="ListParagraph"/>
        <w:numPr>
          <w:ilvl w:val="0"/>
          <w:numId w:val="43"/>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C50474">
      <w:pPr>
        <w:pStyle w:val="ListParagraph"/>
        <w:numPr>
          <w:ilvl w:val="0"/>
          <w:numId w:val="43"/>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C50474">
      <w:pPr>
        <w:pStyle w:val="ListParagraph"/>
        <w:numPr>
          <w:ilvl w:val="0"/>
          <w:numId w:val="41"/>
        </w:numPr>
        <w:spacing w:after="36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77777777" w:rsidR="009751B0" w:rsidRDefault="009751B0" w:rsidP="00DC5E41">
      <w:pPr>
        <w:spacing w:after="0"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 adalah sebagai berikut:</w:t>
      </w:r>
    </w:p>
    <w:p w14:paraId="7B9A156D" w14:textId="77777777" w:rsidR="009751B0" w:rsidRPr="00DC5E41" w:rsidRDefault="009751B0" w:rsidP="00DC5E41">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C5E41">
        <w:rPr>
          <w:rFonts w:ascii="Times New Roman" w:hAnsi="Times New Roman" w:cs="Times New Roman"/>
          <w:i w:val="0"/>
          <w:color w:val="auto"/>
          <w:sz w:val="24"/>
          <w:lang w:eastAsia="en-ID"/>
        </w:rPr>
        <w:t>Bootstrap Sampling</w:t>
      </w:r>
    </w:p>
    <w:p w14:paraId="6134E1BE" w14:textId="77777777" w:rsidR="009751B0" w:rsidRDefault="009751B0" w:rsidP="00DC5E41">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2F038D">
      <w:pPr>
        <w:pStyle w:val="ListParagraph"/>
        <w:numPr>
          <w:ilvl w:val="0"/>
          <w:numId w:val="32"/>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2F038D">
      <w:pPr>
        <w:pStyle w:val="ListParagraph"/>
        <w:numPr>
          <w:ilvl w:val="0"/>
          <w:numId w:val="32"/>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2F038D">
      <w:pPr>
        <w:pStyle w:val="ListParagraph"/>
        <w:numPr>
          <w:ilvl w:val="0"/>
          <w:numId w:val="32"/>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Variasi ini penting untuk mengurangi korelasi antar pohon dan menghindari overfitting, sehingga hasil agregasi prediksi menjadi lebih stabil dan akurat.</w:t>
      </w:r>
    </w:p>
    <w:p w14:paraId="040A80C8" w14:textId="77777777" w:rsidR="009751B0" w:rsidRPr="00A3658C" w:rsidRDefault="009751B0" w:rsidP="00231518">
      <w:pPr>
        <w:pStyle w:val="ListParagraph"/>
        <w:numPr>
          <w:ilvl w:val="0"/>
          <w:numId w:val="32"/>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4B6D61">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54098" w:rsidRDefault="009751B0" w:rsidP="00754098">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754098">
        <w:rPr>
          <w:rFonts w:ascii="Times New Roman" w:hAnsi="Times New Roman" w:cs="Times New Roman"/>
          <w:i w:val="0"/>
          <w:color w:val="auto"/>
          <w:sz w:val="24"/>
          <w:lang w:eastAsia="en-ID"/>
        </w:rPr>
        <w:t>Pembentukan Decision Tree</w:t>
      </w:r>
    </w:p>
    <w:p w14:paraId="78E6602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4B6D61">
      <w:pPr>
        <w:pStyle w:val="ListParagraph"/>
        <w:numPr>
          <w:ilvl w:val="0"/>
          <w:numId w:val="33"/>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4B6D61">
      <w:pPr>
        <w:pStyle w:val="ListParagraph"/>
        <w:numPr>
          <w:ilvl w:val="0"/>
          <w:numId w:val="33"/>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Pada setiap node, algoritma mencari fitur dan nilai ambang (threshold) yang paling efektif untuk membagi data menjadi subset yang lebih </w:t>
      </w:r>
      <w:r w:rsidRPr="004B6D61">
        <w:rPr>
          <w:rFonts w:ascii="Times New Roman" w:hAnsi="Times New Roman" w:cs="Times New Roman"/>
          <w:sz w:val="24"/>
          <w:szCs w:val="24"/>
          <w:lang w:eastAsia="en-ID"/>
        </w:rPr>
        <w:lastRenderedPageBreak/>
        <w:t>homogen terhadap target kelas. Kriteria pemilihan fitur biasanya menggunakan metrik:</w:t>
      </w:r>
    </w:p>
    <w:p w14:paraId="2129AF20" w14:textId="77777777" w:rsidR="009751B0" w:rsidRDefault="009751B0" w:rsidP="004B6D61">
      <w:pPr>
        <w:pStyle w:val="ListParagraph"/>
        <w:numPr>
          <w:ilvl w:val="0"/>
          <w:numId w:val="34"/>
        </w:numPr>
        <w:spacing w:after="36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77777777" w:rsidR="004B6D61" w:rsidRPr="00F257F9" w:rsidRDefault="004B6D61" w:rsidP="004B6D61">
      <w:pPr>
        <w:pStyle w:val="ListParagraph"/>
        <w:spacing w:after="36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e>
          </m:d>
        </m:oMath>
      </m:oMathPara>
    </w:p>
    <w:p w14:paraId="27C505BE" w14:textId="77777777" w:rsidR="00F257F9" w:rsidRDefault="009751B0" w:rsidP="00F257F9">
      <w:pPr>
        <w:pStyle w:val="ListParagraph"/>
        <w:spacing w:after="36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F257F9">
      <w:pPr>
        <w:pStyle w:val="ListParagraph"/>
        <w:spacing w:after="36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4B6D61">
      <w:pPr>
        <w:pStyle w:val="ListParagraph"/>
        <w:numPr>
          <w:ilvl w:val="0"/>
          <w:numId w:val="34"/>
        </w:numPr>
        <w:spacing w:after="36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5A0C1072" w:rsidR="009751B0" w:rsidRPr="00556142" w:rsidRDefault="009751B0" w:rsidP="004B6D61">
      <w:pPr>
        <w:pStyle w:val="ListParagraph"/>
        <w:spacing w:after="36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m:t>
              </m:r>
            </m:e>
          </m:nary>
        </m:oMath>
      </m:oMathPara>
    </w:p>
    <w:p w14:paraId="567FE2AF"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681927F" w:rsidR="009751B0" w:rsidRPr="00C731A2" w:rsidRDefault="009751B0" w:rsidP="004B6D61">
      <w:pPr>
        <w:pStyle w:val="ListParagraph"/>
        <w:spacing w:after="36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……………………………….(3)</m:t>
          </m:r>
        </m:oMath>
      </m:oMathPara>
    </w:p>
    <w:p w14:paraId="3AC16662" w14:textId="77777777" w:rsidR="009751B0" w:rsidRPr="00424078"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4B6D61">
      <w:pPr>
        <w:pStyle w:val="ListParagraph"/>
        <w:numPr>
          <w:ilvl w:val="0"/>
          <w:numId w:val="34"/>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4B6D61">
      <w:pPr>
        <w:pStyle w:val="ListParagraph"/>
        <w:numPr>
          <w:ilvl w:val="0"/>
          <w:numId w:val="34"/>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4B6D61">
      <w:pPr>
        <w:pStyle w:val="ListParagraph"/>
        <w:numPr>
          <w:ilvl w:val="0"/>
          <w:numId w:val="34"/>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F257F9">
      <w:pPr>
        <w:pStyle w:val="ListParagraph"/>
        <w:numPr>
          <w:ilvl w:val="0"/>
          <w:numId w:val="35"/>
        </w:numPr>
        <w:spacing w:after="36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F257F9">
      <w:pPr>
        <w:pStyle w:val="ListParagraph"/>
        <w:numPr>
          <w:ilvl w:val="0"/>
          <w:numId w:val="35"/>
        </w:numPr>
        <w:spacing w:after="36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lastRenderedPageBreak/>
        <w:t>Pohon telah mencapai tingkat kedalaman maksimum yang telah ditetapkan sebelumnya.</w:t>
      </w:r>
    </w:p>
    <w:p w14:paraId="02C30DEC" w14:textId="77777777" w:rsidR="009751B0" w:rsidRDefault="009751B0" w:rsidP="00F257F9">
      <w:pPr>
        <w:pStyle w:val="ListParagraph"/>
        <w:numPr>
          <w:ilvl w:val="0"/>
          <w:numId w:val="35"/>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F257F9">
      <w:pPr>
        <w:pStyle w:val="ListParagraph"/>
        <w:numPr>
          <w:ilvl w:val="0"/>
          <w:numId w:val="35"/>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4B6D61">
      <w:pPr>
        <w:pStyle w:val="ListParagraph"/>
        <w:numPr>
          <w:ilvl w:val="0"/>
          <w:numId w:val="34"/>
        </w:numPr>
        <w:spacing w:after="36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F257F9">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558FCB26" w:rsidR="009751B0" w:rsidRDefault="009751B0" w:rsidP="00F257F9">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17501" w:rsidRPr="00117501">
            <w:rPr>
              <w:rFonts w:ascii="Times New Roman" w:hAnsi="Times New Roman" w:cs="Times New Roman"/>
              <w:noProof/>
              <w:sz w:val="24"/>
              <w:szCs w:val="24"/>
              <w:lang w:val="en-US" w:eastAsia="en-ID"/>
            </w:rPr>
            <w:t>[11]</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Pr="00D7113F" w:rsidRDefault="009751B0" w:rsidP="00F257F9">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Prediksi Setiap Pohon</w:t>
      </w:r>
    </w:p>
    <w:p w14:paraId="06D9AC48" w14:textId="77777777" w:rsidR="009751B0" w:rsidRDefault="009751B0" w:rsidP="00D7113F">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Pr="00D7113F" w:rsidRDefault="009751B0" w:rsidP="00D7113F">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Voting atau Averaging untuk Prediksi Akhir</w:t>
      </w:r>
    </w:p>
    <w:p w14:paraId="56C3BD2C" w14:textId="77777777" w:rsidR="009751B0" w:rsidRDefault="009751B0" w:rsidP="00754098">
      <w:pPr>
        <w:spacing w:after="36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8C736E6" w:rsidR="009751B0" w:rsidRPr="004D45E2" w:rsidRDefault="007F3F99" w:rsidP="00754098">
      <w:pPr>
        <w:spacing w:after="36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..……………………………………….(4)</m:t>
          </m:r>
        </m:oMath>
      </m:oMathPara>
    </w:p>
    <w:p w14:paraId="7926C33A"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lastRenderedPageBreak/>
        <w:t xml:space="preserve">Dimana: </w:t>
      </w:r>
    </w:p>
    <w:p w14:paraId="5F1C7E4E" w14:textId="77777777" w:rsidR="009751B0" w:rsidRDefault="007F3F99" w:rsidP="00754098">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7F3F99" w:rsidP="00D151B2">
      <w:pPr>
        <w:spacing w:after="720"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C50474">
      <w:pPr>
        <w:pStyle w:val="Heading3"/>
        <w:numPr>
          <w:ilvl w:val="2"/>
          <w:numId w:val="3"/>
        </w:numPr>
        <w:spacing w:after="360"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Metrik Evaluasi Klasifikasi</w:t>
      </w:r>
    </w:p>
    <w:p w14:paraId="123C762E" w14:textId="77777777" w:rsidR="009751B0" w:rsidRDefault="009751B0" w:rsidP="00482D87">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61583B" w:rsidRDefault="009751B0" w:rsidP="00482D87">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Accuracy</w:t>
      </w:r>
    </w:p>
    <w:p w14:paraId="45599EAF" w14:textId="1377170D" w:rsidR="009751B0" w:rsidRPr="008E3D5C" w:rsidRDefault="009751B0" w:rsidP="00482D87">
      <w:pPr>
        <w:spacing w:after="36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00FF39" w14:textId="455F3382" w:rsidR="009751B0" w:rsidRPr="00482D87" w:rsidRDefault="009751B0" w:rsidP="00482D87">
      <w:pPr>
        <w:pStyle w:val="ListParagraph"/>
        <w:spacing w:after="36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..………………………….(5)</m:t>
          </m:r>
        </m:oMath>
      </m:oMathPara>
    </w:p>
    <w:p w14:paraId="524BFCAE" w14:textId="77777777" w:rsidR="009751B0" w:rsidRDefault="009751B0" w:rsidP="00482D87">
      <w:pPr>
        <w:spacing w:after="360" w:line="360" w:lineRule="auto"/>
        <w:ind w:left="426"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61583B" w:rsidRDefault="009751B0" w:rsidP="0061583B">
      <w:pPr>
        <w:pStyle w:val="Heading4"/>
        <w:numPr>
          <w:ilvl w:val="3"/>
          <w:numId w:val="3"/>
        </w:numPr>
        <w:spacing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Precision</w:t>
      </w:r>
    </w:p>
    <w:p w14:paraId="7CAADBA5" w14:textId="77777777" w:rsidR="009751B0" w:rsidRDefault="009751B0" w:rsidP="0061583B">
      <w:pPr>
        <w:spacing w:after="360" w:line="360" w:lineRule="auto"/>
        <w:ind w:left="426"/>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 xml:space="preserve">Precision menunjukkan tingkat ketepatan model dalam memprediksi kelas positif. Nilai precision dihitung sebagai perbandingan antara jumlah prediksi </w:t>
      </w:r>
      <w:r w:rsidRPr="00C22FA9">
        <w:rPr>
          <w:rFonts w:ascii="Times New Roman" w:eastAsiaTheme="minorEastAsia" w:hAnsi="Times New Roman" w:cs="Times New Roman"/>
          <w:sz w:val="24"/>
          <w:szCs w:val="24"/>
          <w:lang w:eastAsia="en-ID"/>
        </w:rPr>
        <w:lastRenderedPageBreak/>
        <w:t>positif yang benar (true positive) dengan keseluruhan prediksi positif yang dilakukan (true positive ditambah false positive).</w:t>
      </w:r>
    </w:p>
    <w:p w14:paraId="41B953EF" w14:textId="68F96504" w:rsidR="009751B0" w:rsidRPr="00A91B14" w:rsidRDefault="009751B0" w:rsidP="0061583B">
      <w:pPr>
        <w:spacing w:after="36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..………………………….(6)</m:t>
          </m:r>
        </m:oMath>
      </m:oMathPara>
    </w:p>
    <w:p w14:paraId="7DD5CF90" w14:textId="77777777" w:rsidR="009751B0" w:rsidRDefault="009751B0" w:rsidP="0061583B">
      <w:pPr>
        <w:spacing w:after="0" w:line="360" w:lineRule="auto"/>
        <w:ind w:left="426"/>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42299B8E"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Recall</w:t>
      </w:r>
    </w:p>
    <w:p w14:paraId="2EA31890" w14:textId="61F41E9F" w:rsidR="009751B0" w:rsidRPr="002E3A51" w:rsidRDefault="009751B0" w:rsidP="0061583B">
      <w:pPr>
        <w:spacing w:after="360" w:line="360" w:lineRule="auto"/>
        <w:ind w:left="426"/>
        <w:jc w:val="both"/>
        <w:rPr>
          <w:rFonts w:ascii="Times New Roman" w:hAnsi="Times New Roman" w:cs="Times New Roman"/>
          <w:sz w:val="24"/>
          <w:szCs w:val="24"/>
        </w:rPr>
      </w:pPr>
      <w:bookmarkStart w:id="13"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3"/>
    <w:p w14:paraId="41F21DFC" w14:textId="241FDD3B" w:rsidR="009751B0" w:rsidRPr="00A91B14" w:rsidRDefault="009751B0" w:rsidP="0061583B">
      <w:pPr>
        <w:pStyle w:val="ListParagraph"/>
        <w:spacing w:after="360" w:line="360" w:lineRule="auto"/>
        <w:ind w:left="426"/>
        <w:jc w:val="both"/>
        <w:rPr>
          <w:rFonts w:ascii="Times New Roman" w:hAnsi="Times New Roman" w:cs="Times New Roman"/>
          <w:sz w:val="24"/>
          <w:szCs w:val="24"/>
        </w:rPr>
      </w:pPr>
      <m:oMathPara>
        <m:oMathParaPr>
          <m:jc m:val="right"/>
        </m:oMathParaPr>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..………………………….(7)</m:t>
          </m:r>
        </m:oMath>
      </m:oMathPara>
    </w:p>
    <w:p w14:paraId="007525F1" w14:textId="345AE279"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F1-Score</w:t>
      </w:r>
    </w:p>
    <w:p w14:paraId="293D366A" w14:textId="77777777" w:rsidR="009751B0" w:rsidRPr="00850CD8" w:rsidRDefault="009751B0" w:rsidP="0061583B">
      <w:pPr>
        <w:spacing w:after="360" w:line="360" w:lineRule="auto"/>
        <w:ind w:left="426"/>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2F4119DC" w:rsidR="009751B0" w:rsidRPr="00A91B14" w:rsidRDefault="009751B0" w:rsidP="0061583B">
      <w:pPr>
        <w:pStyle w:val="ListParagraph"/>
        <w:spacing w:after="36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..………………………….(7)</m:t>
          </m:r>
        </m:oMath>
      </m:oMathPara>
    </w:p>
    <w:p w14:paraId="12437DD2" w14:textId="77777777" w:rsidR="009751B0" w:rsidRPr="00850CD8" w:rsidRDefault="009751B0" w:rsidP="0061583B">
      <w:pPr>
        <w:spacing w:after="360" w:line="360" w:lineRule="auto"/>
        <w:ind w:left="426"/>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5CA8607F" w:rsidR="009751B0" w:rsidRPr="008F6188" w:rsidRDefault="008F6188" w:rsidP="0038795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r w:rsidR="009751B0" w:rsidRPr="008F6188">
        <w:rPr>
          <w:rFonts w:ascii="Times New Roman" w:hAnsi="Times New Roman" w:cs="Times New Roman"/>
          <w:b/>
          <w:color w:val="auto"/>
          <w:sz w:val="24"/>
          <w:szCs w:val="28"/>
          <w:lang w:eastAsia="en-ID"/>
        </w:rPr>
        <w:t>Google Form</w:t>
      </w:r>
    </w:p>
    <w:p w14:paraId="791E1F6F" w14:textId="77777777" w:rsidR="009751B0" w:rsidRDefault="009751B0" w:rsidP="006B5AD1">
      <w:pPr>
        <w:spacing w:after="0" w:line="360" w:lineRule="auto"/>
        <w:ind w:firstLine="851"/>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Proses pengumpulan dan pengolahan data hasil pengisian yaitu.</w:t>
      </w:r>
    </w:p>
    <w:p w14:paraId="13A8CE14" w14:textId="77777777" w:rsidR="009751B0" w:rsidRDefault="009751B0" w:rsidP="00C50474">
      <w:pPr>
        <w:pStyle w:val="ListParagraph"/>
        <w:numPr>
          <w:ilvl w:val="0"/>
          <w:numId w:val="38"/>
        </w:numPr>
        <w:spacing w:after="360" w:line="360" w:lineRule="auto"/>
        <w:ind w:left="284" w:hanging="284"/>
        <w:jc w:val="both"/>
        <w:rPr>
          <w:rFonts w:ascii="Times New Roman" w:hAnsi="Times New Roman" w:cs="Times New Roman"/>
          <w:sz w:val="24"/>
          <w:szCs w:val="24"/>
          <w:lang w:eastAsia="en-ID"/>
        </w:rPr>
      </w:pPr>
      <w:r w:rsidRPr="001A4BB3">
        <w:rPr>
          <w:rFonts w:ascii="Times New Roman" w:hAnsi="Times New Roman" w:cs="Times New Roman"/>
          <w:sz w:val="24"/>
          <w:szCs w:val="24"/>
          <w:lang w:eastAsia="en-ID"/>
        </w:rPr>
        <w:t>Penyusunan instrumen dilakukan melalui platform Google Forms, di mana peneliti merancang berbagai jenis pertanyaan seperti pilihan ganda, jawaban singkat, serta skala Likert untuk mengakomodasi variasi data yang dibutuhkan.</w:t>
      </w:r>
    </w:p>
    <w:p w14:paraId="4DF68658" w14:textId="77777777" w:rsidR="009751B0" w:rsidRDefault="009751B0" w:rsidP="00C50474">
      <w:pPr>
        <w:pStyle w:val="ListParagraph"/>
        <w:numPr>
          <w:ilvl w:val="0"/>
          <w:numId w:val="38"/>
        </w:numPr>
        <w:spacing w:after="360"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Distribusi Kuisioner disebarkan melalui link yang bisa dibagikan via email, media sosial, atau platform lainnya.</w:t>
      </w:r>
    </w:p>
    <w:p w14:paraId="058CB6D6" w14:textId="77777777" w:rsidR="009751B0" w:rsidRDefault="009751B0" w:rsidP="00C50474">
      <w:pPr>
        <w:pStyle w:val="ListParagraph"/>
        <w:numPr>
          <w:ilvl w:val="0"/>
          <w:numId w:val="38"/>
        </w:numPr>
        <w:spacing w:after="360"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Pengumpulan Data</w:t>
      </w:r>
      <w:r>
        <w:rPr>
          <w:rFonts w:ascii="Times New Roman" w:hAnsi="Times New Roman" w:cs="Times New Roman"/>
          <w:sz w:val="24"/>
          <w:szCs w:val="24"/>
          <w:lang w:eastAsia="en-ID"/>
        </w:rPr>
        <w:t xml:space="preserve"> </w:t>
      </w:r>
      <w:r w:rsidRPr="00F8568E">
        <w:rPr>
          <w:rFonts w:ascii="Times New Roman" w:hAnsi="Times New Roman" w:cs="Times New Roman"/>
          <w:sz w:val="24"/>
          <w:szCs w:val="24"/>
          <w:lang w:eastAsia="en-ID"/>
        </w:rPr>
        <w:t>Responden</w:t>
      </w:r>
      <w:r>
        <w:rPr>
          <w:rFonts w:ascii="Times New Roman" w:hAnsi="Times New Roman" w:cs="Times New Roman"/>
          <w:sz w:val="24"/>
          <w:szCs w:val="24"/>
          <w:lang w:eastAsia="en-ID"/>
        </w:rPr>
        <w:t xml:space="preserve"> dengan</w:t>
      </w:r>
      <w:r w:rsidRPr="00F8568E">
        <w:rPr>
          <w:rFonts w:ascii="Times New Roman" w:hAnsi="Times New Roman" w:cs="Times New Roman"/>
          <w:sz w:val="24"/>
          <w:szCs w:val="24"/>
          <w:lang w:eastAsia="en-ID"/>
        </w:rPr>
        <w:t xml:space="preserve"> mengisi kuisioner secara online, dan data otomatis tersimpan di Google Sheets.</w:t>
      </w:r>
    </w:p>
    <w:p w14:paraId="024EF38E" w14:textId="77777777" w:rsidR="009751B0" w:rsidRPr="00F8568E" w:rsidRDefault="009751B0" w:rsidP="009F0955">
      <w:pPr>
        <w:pStyle w:val="ListParagraph"/>
        <w:numPr>
          <w:ilvl w:val="0"/>
          <w:numId w:val="38"/>
        </w:numPr>
        <w:spacing w:after="720"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Pengelolaan Data di Google Sheets dibersihkan dan diorganisir menggunakan fitur spreadsheet, siap untuk dianalisis lebih lanjut.</w:t>
      </w:r>
    </w:p>
    <w:p w14:paraId="686C47CF" w14:textId="5A33B6A9" w:rsidR="009F0955" w:rsidRPr="008F6188" w:rsidRDefault="009F0955" w:rsidP="009F0955">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Pr="008F6188">
        <w:rPr>
          <w:rFonts w:ascii="Times New Roman" w:hAnsi="Times New Roman" w:cs="Times New Roman"/>
          <w:b/>
          <w:color w:val="auto"/>
          <w:sz w:val="24"/>
          <w:szCs w:val="28"/>
          <w:lang w:eastAsia="en-ID"/>
        </w:rPr>
        <w:t xml:space="preserve">Google </w:t>
      </w:r>
      <w:r>
        <w:rPr>
          <w:rFonts w:ascii="Times New Roman" w:hAnsi="Times New Roman" w:cs="Times New Roman"/>
          <w:b/>
          <w:color w:val="auto"/>
          <w:sz w:val="24"/>
          <w:szCs w:val="28"/>
          <w:lang w:eastAsia="en-ID"/>
        </w:rPr>
        <w:t>Sheets</w:t>
      </w:r>
    </w:p>
    <w:p w14:paraId="6A437802" w14:textId="77777777" w:rsidR="009751B0" w:rsidRDefault="009751B0" w:rsidP="006B5AD1">
      <w:pPr>
        <w:spacing w:after="0" w:line="360" w:lineRule="auto"/>
        <w:ind w:firstLine="851"/>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C50474">
      <w:pPr>
        <w:pStyle w:val="ListParagraph"/>
        <w:numPr>
          <w:ilvl w:val="0"/>
          <w:numId w:val="39"/>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lastRenderedPageBreak/>
        <w:t>Pengolahan Data: Memungkinkan pengurutan, manipulasi, dan kalkulasi data menggunakan rumus matematika dan fungsi statistik</w:t>
      </w:r>
    </w:p>
    <w:p w14:paraId="2B913628" w14:textId="77777777" w:rsidR="009751B0" w:rsidRDefault="009751B0" w:rsidP="00C50474">
      <w:pPr>
        <w:pStyle w:val="ListParagraph"/>
        <w:numPr>
          <w:ilvl w:val="0"/>
          <w:numId w:val="39"/>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C50474">
      <w:pPr>
        <w:pStyle w:val="ListParagraph"/>
        <w:numPr>
          <w:ilvl w:val="0"/>
          <w:numId w:val="39"/>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AE469C">
      <w:pPr>
        <w:pStyle w:val="ListParagraph"/>
        <w:numPr>
          <w:ilvl w:val="0"/>
          <w:numId w:val="39"/>
        </w:numPr>
        <w:spacing w:after="72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0F999205" w14:textId="457E60CC" w:rsidR="00AE469C" w:rsidRPr="008F6188" w:rsidRDefault="00AE469C" w:rsidP="00AE469C">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p>
    <w:p w14:paraId="499A96AA" w14:textId="77777777" w:rsidR="009751B0" w:rsidRDefault="009751B0" w:rsidP="00344906">
      <w:pPr>
        <w:spacing w:after="72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1E2F514A" w:rsidR="009751B0" w:rsidRPr="00981CFA" w:rsidRDefault="00981CFA" w:rsidP="00981CF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Website</w:t>
      </w:r>
    </w:p>
    <w:p w14:paraId="25A54474" w14:textId="77777777" w:rsidR="00000236" w:rsidRDefault="008E1007" w:rsidP="00344906">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Buku ini disimpan di tempat yang bisa diakses oleh siapa saja di </w:t>
      </w:r>
      <w:r w:rsidRPr="008E1007">
        <w:lastRenderedPageBreak/>
        <w:t xml:space="preserve">dunia (server web), dan Anda bisa membacanya menggunakan alat bantu (browser web seperti Chrome, Firefox, atau Safari). Berikut adalah beberapa komponen kunci dari sebuah website: </w:t>
      </w:r>
    </w:p>
    <w:p w14:paraId="4969F613" w14:textId="77777777" w:rsidR="00000236" w:rsidRDefault="008E1007" w:rsidP="00D61D9D">
      <w:pPr>
        <w:pStyle w:val="NormalWeb"/>
        <w:numPr>
          <w:ilvl w:val="0"/>
          <w:numId w:val="53"/>
        </w:numPr>
        <w:spacing w:before="0" w:beforeAutospacing="0" w:after="0" w:afterAutospacing="0" w:line="360" w:lineRule="auto"/>
        <w:ind w:left="284" w:hanging="284"/>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D61D9D">
      <w:pPr>
        <w:pStyle w:val="NormalWeb"/>
        <w:numPr>
          <w:ilvl w:val="0"/>
          <w:numId w:val="53"/>
        </w:numPr>
        <w:spacing w:before="0" w:beforeAutospacing="0" w:after="0" w:afterAutospacing="0" w:line="360" w:lineRule="auto"/>
        <w:ind w:left="284" w:hanging="284"/>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D61D9D">
      <w:pPr>
        <w:pStyle w:val="NormalWeb"/>
        <w:numPr>
          <w:ilvl w:val="0"/>
          <w:numId w:val="53"/>
        </w:numPr>
        <w:spacing w:before="0" w:beforeAutospacing="0" w:after="0" w:afterAutospacing="0" w:line="360" w:lineRule="auto"/>
        <w:ind w:left="284" w:hanging="284"/>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D61D9D">
      <w:pPr>
        <w:pStyle w:val="NormalWeb"/>
        <w:numPr>
          <w:ilvl w:val="0"/>
          <w:numId w:val="53"/>
        </w:numPr>
        <w:spacing w:before="0" w:beforeAutospacing="0" w:after="0" w:afterAutospacing="0" w:line="360" w:lineRule="auto"/>
        <w:ind w:left="284" w:hanging="284"/>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D61D9D">
      <w:pPr>
        <w:pStyle w:val="NormalWeb"/>
        <w:numPr>
          <w:ilvl w:val="0"/>
          <w:numId w:val="53"/>
        </w:numPr>
        <w:spacing w:before="0" w:beforeAutospacing="0" w:after="0" w:afterAutospacing="0" w:line="360" w:lineRule="auto"/>
        <w:ind w:left="284" w:hanging="284"/>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29DBEC5D" w:rsidR="009751B0" w:rsidRPr="009E6FFA" w:rsidRDefault="008E1007" w:rsidP="00C50474">
      <w:pPr>
        <w:pStyle w:val="NormalWeb"/>
        <w:spacing w:before="0" w:beforeAutospacing="0" w:after="360" w:afterAutospacing="0" w:line="360" w:lineRule="auto"/>
        <w:ind w:firstLine="284"/>
        <w:jc w:val="both"/>
      </w:pPr>
      <w:r w:rsidRPr="008E1007">
        <w:t>Website dapat memiliki berbagai tujuan, mulai dari situs pribadi, blog, toko online, portal berita, media sosial, hingga aplikasi web yang kompleks</w:t>
      </w:r>
      <w:r w:rsidR="009751B0">
        <w:t>.</w:t>
      </w:r>
    </w:p>
    <w:p w14:paraId="6B1EA47B" w14:textId="74E16836" w:rsidR="009751B0" w:rsidRPr="00DF408A" w:rsidRDefault="00DF408A" w:rsidP="00DF408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r w:rsidR="00764839">
        <w:rPr>
          <w:rFonts w:ascii="Times New Roman" w:hAnsi="Times New Roman" w:cs="Times New Roman"/>
          <w:b/>
          <w:color w:val="auto"/>
          <w:sz w:val="24"/>
          <w:szCs w:val="28"/>
          <w:lang w:eastAsia="en-ID"/>
        </w:rPr>
        <w:tab/>
      </w:r>
      <w:r>
        <w:rPr>
          <w:rFonts w:ascii="Times New Roman" w:hAnsi="Times New Roman" w:cs="Times New Roman"/>
          <w:b/>
          <w:color w:val="auto"/>
          <w:sz w:val="24"/>
          <w:szCs w:val="28"/>
          <w:lang w:eastAsia="en-ID"/>
        </w:rPr>
        <w:t>Bahasa Pemrograman Python</w:t>
      </w:r>
    </w:p>
    <w:p w14:paraId="1198F64D" w14:textId="77777777" w:rsidR="009751B0" w:rsidRPr="00FB1241" w:rsidRDefault="009751B0" w:rsidP="00344906">
      <w:pPr>
        <w:spacing w:after="72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6575D7B7" w:rsidR="00764839" w:rsidRPr="00981CFA" w:rsidRDefault="00764839" w:rsidP="00764839">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Framework Flask</w:t>
      </w:r>
    </w:p>
    <w:p w14:paraId="22F14440" w14:textId="0C53DA0F" w:rsidR="009751B0" w:rsidRPr="006F6BC3" w:rsidRDefault="00175A41" w:rsidP="00344906">
      <w:pPr>
        <w:spacing w:after="72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793DE101" w:rsidR="00B1384C" w:rsidRPr="00B1384C" w:rsidRDefault="00B1384C" w:rsidP="00B1384C">
      <w:pPr>
        <w:pStyle w:val="Heading2"/>
        <w:numPr>
          <w:ilvl w:val="1"/>
          <w:numId w:val="3"/>
        </w:numPr>
        <w:spacing w:before="0" w:after="480"/>
        <w:rPr>
          <w:rFonts w:ascii="Times New Roman" w:hAnsi="Times New Roman" w:cs="Times New Roman"/>
          <w:b/>
          <w:color w:val="auto"/>
          <w:sz w:val="24"/>
          <w:szCs w:val="28"/>
          <w:lang w:eastAsia="en-ID"/>
        </w:rPr>
      </w:pPr>
      <w:bookmarkStart w:id="14" w:name="_Toc192843207"/>
      <w:r w:rsidRPr="00B1384C">
        <w:rPr>
          <w:rFonts w:ascii="Times New Roman" w:hAnsi="Times New Roman" w:cs="Times New Roman"/>
          <w:b/>
          <w:color w:val="auto"/>
          <w:sz w:val="24"/>
          <w:szCs w:val="24"/>
        </w:rPr>
        <w:t>Unified Modeling Language (UML)</w:t>
      </w:r>
    </w:p>
    <w:p w14:paraId="0C1F3467" w14:textId="0005E252" w:rsidR="009751B0" w:rsidRPr="00183A15" w:rsidRDefault="009751B0" w:rsidP="00344906">
      <w:pPr>
        <w:spacing w:after="36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[12]</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344906">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lastRenderedPageBreak/>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C50474">
      <w:pPr>
        <w:pStyle w:val="ListParagraph"/>
        <w:numPr>
          <w:ilvl w:val="0"/>
          <w:numId w:val="44"/>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344906">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C50474">
      <w:pPr>
        <w:pStyle w:val="ListParagraph"/>
        <w:numPr>
          <w:ilvl w:val="0"/>
          <w:numId w:val="45"/>
        </w:numPr>
        <w:spacing w:after="36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344906">
      <w:pPr>
        <w:spacing w:after="72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152A35">
      <w:pPr>
        <w:pStyle w:val="Heading2"/>
        <w:numPr>
          <w:ilvl w:val="1"/>
          <w:numId w:val="3"/>
        </w:numPr>
        <w:spacing w:after="480"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lastRenderedPageBreak/>
        <w:t>Metode dan Tahapannya</w:t>
      </w:r>
      <w:bookmarkEnd w:id="14"/>
    </w:p>
    <w:p w14:paraId="48321B6D" w14:textId="53EB596E" w:rsidR="009751B0" w:rsidRPr="009B40D2" w:rsidRDefault="009751B0" w:rsidP="00DB4A53">
      <w:pPr>
        <w:pStyle w:val="NormalWeb"/>
        <w:spacing w:after="360" w:afterAutospacing="0" w:line="360" w:lineRule="auto"/>
        <w:ind w:firstLine="851"/>
        <w:jc w:val="both"/>
        <w:rPr>
          <w:sz w:val="22"/>
          <w:szCs w:val="22"/>
        </w:rPr>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w:t>
      </w:r>
    </w:p>
    <w:p w14:paraId="455301F5" w14:textId="77777777" w:rsidR="009751B0" w:rsidRPr="0081499D" w:rsidRDefault="009751B0" w:rsidP="00344906">
      <w:pPr>
        <w:pStyle w:val="NormalWeb"/>
        <w:spacing w:before="0" w:beforeAutospacing="0" w:after="0" w:afterAutospacing="0" w:line="360" w:lineRule="auto"/>
        <w:ind w:firstLine="851"/>
        <w:jc w:val="both"/>
      </w:pPr>
      <w:r w:rsidRPr="0081499D">
        <w:t>Fraud Diamond mencakup empat elemen utama yang menjadi dasar variabel penelitian:</w:t>
      </w:r>
    </w:p>
    <w:p w14:paraId="1C7EFA49" w14:textId="77777777" w:rsidR="009751B0" w:rsidRPr="00B53525" w:rsidRDefault="009751B0" w:rsidP="004B2407">
      <w:pPr>
        <w:pStyle w:val="NormalWeb"/>
        <w:numPr>
          <w:ilvl w:val="0"/>
          <w:numId w:val="25"/>
        </w:numPr>
        <w:tabs>
          <w:tab w:val="clear" w:pos="720"/>
        </w:tabs>
        <w:spacing w:before="0" w:beforeAutospacing="0" w:after="0" w:afterAutospacing="0" w:line="360" w:lineRule="auto"/>
        <w:ind w:left="284" w:hanging="284"/>
        <w:jc w:val="both"/>
        <w:rPr>
          <w:iCs/>
        </w:rPr>
      </w:pPr>
      <w:r w:rsidRPr="00B53525">
        <w:rPr>
          <w:rStyle w:val="Strong"/>
          <w:b w:val="0"/>
          <w:i/>
        </w:rPr>
        <w:t xml:space="preserve">Pressure </w:t>
      </w:r>
      <w:r w:rsidRPr="00B53525">
        <w:rPr>
          <w:rStyle w:val="Strong"/>
          <w:b w:val="0"/>
          <w:iCs/>
        </w:rPr>
        <w:t>(Tekanan) adalah dorongan yang memotivasi seseorang melakukan tindakan kecurangan, yang dapat berasal dari masalah keuangan pribadi atau tekanan yang diberikan oleh pihak atasan.</w:t>
      </w:r>
    </w:p>
    <w:p w14:paraId="4E5473AC" w14:textId="77777777" w:rsidR="009751B0" w:rsidRPr="0081499D" w:rsidRDefault="009751B0" w:rsidP="00DB4A53">
      <w:pPr>
        <w:pStyle w:val="NormalWeb"/>
        <w:numPr>
          <w:ilvl w:val="0"/>
          <w:numId w:val="25"/>
        </w:numPr>
        <w:tabs>
          <w:tab w:val="clear" w:pos="720"/>
        </w:tabs>
        <w:spacing w:after="0" w:afterAutospacing="0" w:line="360" w:lineRule="auto"/>
        <w:ind w:left="284" w:hanging="284"/>
        <w:jc w:val="both"/>
      </w:pPr>
      <w:r w:rsidRPr="00276C13">
        <w:rPr>
          <w:rStyle w:val="Strong"/>
          <w:b w:val="0"/>
          <w:i/>
        </w:rPr>
        <w:t>Opportunity</w:t>
      </w:r>
      <w:r w:rsidRPr="00276C13">
        <w:rPr>
          <w:rStyle w:val="Strong"/>
          <w:b w:val="0"/>
        </w:rPr>
        <w:t xml:space="preserve"> (Kesempatan)</w:t>
      </w:r>
      <w:r>
        <w:rPr>
          <w:rStyle w:val="Strong"/>
          <w:b w:val="0"/>
        </w:rPr>
        <w:t xml:space="preserve"> adalah c</w:t>
      </w:r>
      <w:r w:rsidRPr="0081499D">
        <w:t>elah dalam sistem yang memungkinkan individu melakukan kecurangan tanpa terdeteksi.</w:t>
      </w:r>
    </w:p>
    <w:p w14:paraId="18E66D52" w14:textId="77777777" w:rsidR="009751B0" w:rsidRPr="0081499D" w:rsidRDefault="009751B0" w:rsidP="00DB4A53">
      <w:pPr>
        <w:pStyle w:val="NormalWeb"/>
        <w:numPr>
          <w:ilvl w:val="0"/>
          <w:numId w:val="25"/>
        </w:numPr>
        <w:tabs>
          <w:tab w:val="clear" w:pos="720"/>
        </w:tabs>
        <w:spacing w:after="0" w:afterAutospacing="0" w:line="360" w:lineRule="auto"/>
        <w:ind w:left="284" w:hanging="284"/>
        <w:jc w:val="both"/>
      </w:pPr>
      <w:r w:rsidRPr="00276C13">
        <w:rPr>
          <w:rStyle w:val="Strong"/>
          <w:b w:val="0"/>
          <w:i/>
        </w:rPr>
        <w:t>Rationalization</w:t>
      </w:r>
      <w:r w:rsidRPr="00276C13">
        <w:rPr>
          <w:rStyle w:val="Strong"/>
          <w:b w:val="0"/>
        </w:rPr>
        <w:t xml:space="preserve"> (Rasionalisasi)</w:t>
      </w:r>
      <w:r>
        <w:rPr>
          <w:rStyle w:val="Strong"/>
        </w:rPr>
        <w:t xml:space="preserve"> </w:t>
      </w:r>
      <w:r>
        <w:rPr>
          <w:rStyle w:val="Strong"/>
          <w:b w:val="0"/>
          <w:bCs w:val="0"/>
        </w:rPr>
        <w:t>adalah</w:t>
      </w:r>
      <w:r w:rsidRPr="0081499D">
        <w:t xml:space="preserve"> </w:t>
      </w:r>
      <w:r>
        <w:t>j</w:t>
      </w:r>
      <w:r w:rsidRPr="0081499D">
        <w:t>ustifikasi moral yang memungkinkan pelaku merasa tindakannya dapat dibenarkan.</w:t>
      </w:r>
    </w:p>
    <w:p w14:paraId="5AFCA27A" w14:textId="77777777" w:rsidR="009751B0" w:rsidRDefault="009751B0" w:rsidP="006A4E86">
      <w:pPr>
        <w:pStyle w:val="NormalWeb"/>
        <w:numPr>
          <w:ilvl w:val="0"/>
          <w:numId w:val="25"/>
        </w:numPr>
        <w:tabs>
          <w:tab w:val="clear" w:pos="720"/>
        </w:tabs>
        <w:spacing w:before="0" w:beforeAutospacing="0" w:after="720" w:afterAutospacing="0" w:line="360" w:lineRule="auto"/>
        <w:ind w:left="284" w:hanging="284"/>
        <w:jc w:val="both"/>
      </w:pPr>
      <w:r w:rsidRPr="00276C13">
        <w:rPr>
          <w:rStyle w:val="Strong"/>
          <w:b w:val="0"/>
          <w:i/>
        </w:rPr>
        <w:t>Capability</w:t>
      </w:r>
      <w:r w:rsidRPr="00276C13">
        <w:rPr>
          <w:rStyle w:val="Strong"/>
          <w:b w:val="0"/>
        </w:rPr>
        <w:t xml:space="preserve"> (Kemampuan</w:t>
      </w:r>
      <w:r w:rsidRPr="008F2A71">
        <w:rPr>
          <w:rStyle w:val="Strong"/>
          <w:b w:val="0"/>
          <w:bCs w:val="0"/>
        </w:rPr>
        <w:t>)</w:t>
      </w:r>
      <w:r>
        <w:rPr>
          <w:rStyle w:val="Strong"/>
        </w:rPr>
        <w:t xml:space="preserve"> </w:t>
      </w:r>
      <w:r>
        <w:rPr>
          <w:rStyle w:val="Strong"/>
          <w:b w:val="0"/>
          <w:bCs w:val="0"/>
        </w:rPr>
        <w:t>adalah k</w:t>
      </w:r>
      <w:r w:rsidRPr="0081499D">
        <w:t>apasitas individu, baik dari sisi keahlian maupun posisi strategis, yang memungkinkan mereka melancarkan kecurangan.</w:t>
      </w:r>
    </w:p>
    <w:p w14:paraId="28F20B4C" w14:textId="77777777" w:rsidR="009751B0" w:rsidRPr="00003CD3" w:rsidRDefault="009751B0" w:rsidP="006A4E86">
      <w:pPr>
        <w:pStyle w:val="Heading3"/>
        <w:numPr>
          <w:ilvl w:val="2"/>
          <w:numId w:val="3"/>
        </w:numPr>
        <w:spacing w:before="0" w:after="480" w:line="360" w:lineRule="auto"/>
        <w:ind w:left="567" w:hanging="567"/>
        <w:rPr>
          <w:rFonts w:ascii="Times New Roman" w:hAnsi="Times New Roman" w:cs="Times New Roman"/>
          <w:b/>
          <w:color w:val="auto"/>
        </w:rPr>
      </w:pPr>
      <w:r w:rsidRPr="00003CD3">
        <w:rPr>
          <w:rFonts w:ascii="Times New Roman" w:hAnsi="Times New Roman" w:cs="Times New Roman"/>
          <w:b/>
          <w:color w:val="auto"/>
        </w:rPr>
        <w:t>Pengumpulan Data</w:t>
      </w:r>
    </w:p>
    <w:p w14:paraId="68A82871" w14:textId="77777777" w:rsidR="009751B0" w:rsidRDefault="009751B0" w:rsidP="00344906">
      <w:pPr>
        <w:pStyle w:val="NormalWeb"/>
        <w:spacing w:before="0" w:beforeAutospacing="0" w:after="0" w:afterAutospacing="0" w:line="360" w:lineRule="auto"/>
        <w:ind w:firstLine="851"/>
        <w:jc w:val="both"/>
      </w:pPr>
      <w:r w:rsidRPr="00086D25">
        <w:t>Proses pengumpulan data dalam penelitian ini bertujuan untuk mengumpulkan informasi yang relevan mengenai faktor-faktor dalam model Fraud 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50638C">
      <w:pPr>
        <w:pStyle w:val="NormalWeb"/>
        <w:numPr>
          <w:ilvl w:val="0"/>
          <w:numId w:val="26"/>
        </w:numPr>
        <w:spacing w:before="0" w:beforeAutospacing="0" w:after="0" w:afterAutospacing="0" w:line="360" w:lineRule="auto"/>
        <w:ind w:left="426"/>
        <w:jc w:val="both"/>
      </w:pPr>
      <w:r w:rsidRPr="00086D25">
        <w:lastRenderedPageBreak/>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DB4A53">
      <w:pPr>
        <w:pStyle w:val="NormalWeb"/>
        <w:numPr>
          <w:ilvl w:val="0"/>
          <w:numId w:val="26"/>
        </w:numPr>
        <w:spacing w:after="360" w:afterAutospacing="0"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7C1CAB">
      <w:pPr>
        <w:pStyle w:val="NormalWeb"/>
        <w:spacing w:after="720" w:afterAutospacing="0" w:line="360" w:lineRule="auto"/>
        <w:ind w:left="66" w:firstLine="785"/>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50638C">
      <w:pPr>
        <w:pStyle w:val="Heading3"/>
        <w:numPr>
          <w:ilvl w:val="2"/>
          <w:numId w:val="3"/>
        </w:numPr>
        <w:spacing w:before="0" w:after="480"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51BD30D6" w14:textId="638D37E6" w:rsidR="009751B0" w:rsidRDefault="009751B0" w:rsidP="00344906">
      <w:pPr>
        <w:pStyle w:val="NormalWeb"/>
        <w:spacing w:before="0" w:beforeAutospacing="0" w:after="360" w:afterAutospacing="0" w:line="360" w:lineRule="auto"/>
        <w:ind w:firstLine="851"/>
        <w:jc w:val="both"/>
      </w:pPr>
      <w:r w:rsidRPr="00814FD3">
        <w:t xml:space="preserve">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w:t>
      </w:r>
    </w:p>
    <w:p w14:paraId="620763F9" w14:textId="0C958E7F" w:rsidR="009751B0" w:rsidRDefault="009751B0" w:rsidP="00B607B5">
      <w:pPr>
        <w:spacing w:after="720"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117501" w:rsidRPr="00117501">
            <w:rPr>
              <w:rFonts w:ascii="Times New Roman" w:hAnsi="Times New Roman" w:cs="Times New Roman"/>
              <w:noProof/>
              <w:sz w:val="24"/>
              <w:szCs w:val="24"/>
              <w:lang w:val="en-US"/>
            </w:rPr>
            <w:t>[13]</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 xml:space="preserve">skala Likert digunakan untuk mengukur sikap, pandangan, serta persepsi individu atau kelompok terhadap suatu fenomena sosial. Pilihan jawaban dalam </w:t>
      </w:r>
      <w:r w:rsidRPr="001E12FE">
        <w:rPr>
          <w:rFonts w:ascii="Times New Roman" w:hAnsi="Times New Roman" w:cs="Times New Roman"/>
          <w:sz w:val="24"/>
          <w:szCs w:val="24"/>
        </w:rPr>
        <w:lastRenderedPageBreak/>
        <w:t>skala ini disusun secara bertingkat untuk menangkap intensitas respon yang diberikan.</w:t>
      </w:r>
    </w:p>
    <w:p w14:paraId="50932651" w14:textId="77777777" w:rsidR="009751B0" w:rsidRDefault="009751B0" w:rsidP="00B607B5">
      <w:pPr>
        <w:pStyle w:val="Heading3"/>
        <w:numPr>
          <w:ilvl w:val="2"/>
          <w:numId w:val="3"/>
        </w:numPr>
        <w:spacing w:before="0" w:after="480"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344906">
      <w:pPr>
        <w:spacing w:after="0" w:line="360" w:lineRule="auto"/>
        <w:ind w:firstLine="851"/>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C50474">
      <w:pPr>
        <w:pStyle w:val="ListParagraph"/>
        <w:numPr>
          <w:ilvl w:val="0"/>
          <w:numId w:val="27"/>
        </w:numPr>
        <w:spacing w:after="360"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C50474">
      <w:pPr>
        <w:pStyle w:val="ListParagraph"/>
        <w:spacing w:after="360"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C50474">
      <w:pPr>
        <w:pStyle w:val="ListParagraph"/>
        <w:numPr>
          <w:ilvl w:val="0"/>
          <w:numId w:val="28"/>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C50474">
      <w:pPr>
        <w:pStyle w:val="ListParagraph"/>
        <w:numPr>
          <w:ilvl w:val="0"/>
          <w:numId w:val="27"/>
        </w:numPr>
        <w:spacing w:after="360"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C50474">
      <w:pPr>
        <w:pStyle w:val="ListParagraph"/>
        <w:spacing w:after="360"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C50474">
      <w:pPr>
        <w:pStyle w:val="ListParagraph"/>
        <w:numPr>
          <w:ilvl w:val="0"/>
          <w:numId w:val="29"/>
        </w:numPr>
        <w:spacing w:after="360"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C50474">
      <w:pPr>
        <w:pStyle w:val="ListParagraph"/>
        <w:numPr>
          <w:ilvl w:val="0"/>
          <w:numId w:val="29"/>
        </w:numPr>
        <w:spacing w:before="240" w:after="36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C50474">
      <w:pPr>
        <w:pStyle w:val="ListParagraph"/>
        <w:numPr>
          <w:ilvl w:val="0"/>
          <w:numId w:val="27"/>
        </w:numPr>
        <w:spacing w:before="240" w:after="36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C50474">
      <w:pPr>
        <w:pStyle w:val="ListParagraph"/>
        <w:spacing w:after="360"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lastRenderedPageBreak/>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C50474">
      <w:pPr>
        <w:pStyle w:val="ListParagraph"/>
        <w:numPr>
          <w:ilvl w:val="0"/>
          <w:numId w:val="30"/>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C50474">
      <w:pPr>
        <w:pStyle w:val="ListParagraph"/>
        <w:numPr>
          <w:ilvl w:val="0"/>
          <w:numId w:val="30"/>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C50474">
      <w:pPr>
        <w:pStyle w:val="ListParagraph"/>
        <w:numPr>
          <w:ilvl w:val="0"/>
          <w:numId w:val="30"/>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C50474">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w:t>
      </w:r>
      <w:bookmarkStart w:id="15" w:name="_GoBack"/>
      <w:bookmarkEnd w:id="15"/>
      <w:r w:rsidRPr="00C73DFF">
        <w:rPr>
          <w:rFonts w:ascii="Times New Roman" w:hAnsi="Times New Roman" w:cs="Times New Roman"/>
          <w:sz w:val="24"/>
          <w:szCs w:val="24"/>
        </w:rPr>
        <w:t>ensitivitas)</w:t>
      </w:r>
    </w:p>
    <w:p w14:paraId="18D73F74" w14:textId="3BA65B94" w:rsidR="009751B0" w:rsidRPr="00DB4A53" w:rsidRDefault="009751B0" w:rsidP="00DB4A53">
      <w:pPr>
        <w:pStyle w:val="ListParagraph"/>
        <w:numPr>
          <w:ilvl w:val="0"/>
          <w:numId w:val="31"/>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068C20" w14:textId="027CB2E3" w:rsidR="009751B0" w:rsidRPr="00DC0EE1" w:rsidRDefault="009751B0" w:rsidP="00C50474">
      <w:pPr>
        <w:pStyle w:val="Heading2"/>
        <w:numPr>
          <w:ilvl w:val="1"/>
          <w:numId w:val="3"/>
        </w:numPr>
        <w:spacing w:before="0" w:after="360" w:line="360" w:lineRule="auto"/>
        <w:ind w:left="426" w:hanging="426"/>
        <w:rPr>
          <w:rFonts w:ascii="Times New Roman" w:hAnsi="Times New Roman" w:cs="Times New Roman"/>
          <w:b/>
          <w:color w:val="000000" w:themeColor="text1"/>
          <w:sz w:val="24"/>
          <w:szCs w:val="24"/>
          <w:lang w:eastAsia="en-ID"/>
        </w:rPr>
      </w:pPr>
      <w:bookmarkStart w:id="16" w:name="_Toc192843208"/>
      <w:r w:rsidRPr="00DC0EE1">
        <w:rPr>
          <w:rFonts w:ascii="Times New Roman" w:hAnsi="Times New Roman" w:cs="Times New Roman"/>
          <w:b/>
          <w:color w:val="000000" w:themeColor="text1"/>
          <w:sz w:val="24"/>
          <w:szCs w:val="24"/>
          <w:lang w:eastAsia="en-ID"/>
        </w:rPr>
        <w:t>Penelitian Terkait</w:t>
      </w:r>
      <w:bookmarkEnd w:id="16"/>
    </w:p>
    <w:p w14:paraId="113A6991" w14:textId="6F64F738" w:rsidR="009751B0" w:rsidRDefault="009751B0" w:rsidP="0023662B">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2043ED">
      <w:pPr>
        <w:pStyle w:val="ListParagraph"/>
        <w:numPr>
          <w:ilvl w:val="0"/>
          <w:numId w:val="62"/>
        </w:numPr>
        <w:spacing w:after="0" w:line="360" w:lineRule="auto"/>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w:t>
      </w:r>
      <w:r w:rsidRPr="002043ED">
        <w:rPr>
          <w:rFonts w:ascii="Times New Roman" w:hAnsi="Times New Roman" w:cs="Times New Roman"/>
          <w:sz w:val="24"/>
          <w:szCs w:val="24"/>
        </w:rPr>
        <w:t>,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CD0E1A">
      <w:pPr>
        <w:pStyle w:val="ListParagraph"/>
        <w:numPr>
          <w:ilvl w:val="0"/>
          <w:numId w:val="62"/>
        </w:numPr>
        <w:spacing w:after="0" w:line="360" w:lineRule="auto"/>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Ravina Armiani tahun 2022</w:t>
      </w:r>
      <w:r w:rsidRPr="002043ED">
        <w:rPr>
          <w:rFonts w:ascii="Times New Roman" w:hAnsi="Times New Roman" w:cs="Times New Roman"/>
          <w:sz w:val="24"/>
          <w:szCs w:val="24"/>
        </w:rPr>
        <w:t xml:space="preserve"> yang membahas, </w:t>
      </w:r>
      <w:r w:rsidR="004621E0" w:rsidRPr="002043ED">
        <w:rPr>
          <w:rFonts w:ascii="Times New Roman" w:eastAsia="Times New Roman" w:hAnsi="Times New Roman" w:cs="Times New Roman"/>
          <w:sz w:val="24"/>
          <w:szCs w:val="24"/>
          <w:lang w:eastAsia="en-ID"/>
        </w:rPr>
        <w:t xml:space="preserve">Performa Random Forest dan XGBoost pada Deteksi Penipuan </w:t>
      </w:r>
      <w:r w:rsidR="004621E0" w:rsidRPr="002043ED">
        <w:rPr>
          <w:rFonts w:ascii="Times New Roman" w:eastAsia="Times New Roman" w:hAnsi="Times New Roman" w:cs="Times New Roman"/>
          <w:sz w:val="24"/>
          <w:szCs w:val="24"/>
          <w:lang w:eastAsia="en-ID"/>
        </w:rPr>
        <w:lastRenderedPageBreak/>
        <w:t>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E13CD2">
      <w:pPr>
        <w:pStyle w:val="ListParagraph"/>
        <w:numPr>
          <w:ilvl w:val="0"/>
          <w:numId w:val="62"/>
        </w:numPr>
        <w:spacing w:after="0" w:line="360" w:lineRule="auto"/>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w:t>
      </w:r>
      <w:r w:rsidRPr="00AD400B">
        <w:rPr>
          <w:rFonts w:ascii="Times New Roman" w:hAnsi="Times New Roman" w:cs="Times New Roman"/>
          <w:color w:val="000000"/>
          <w:sz w:val="24"/>
          <w:szCs w:val="24"/>
        </w:rPr>
        <w:t xml:space="preserve">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891FCF">
      <w:pPr>
        <w:pStyle w:val="ListParagraph"/>
        <w:numPr>
          <w:ilvl w:val="0"/>
          <w:numId w:val="62"/>
        </w:numPr>
        <w:spacing w:after="0" w:line="360" w:lineRule="auto"/>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w:t>
      </w:r>
      <w:r w:rsidRPr="004B518D">
        <w:rPr>
          <w:rFonts w:ascii="Times New Roman" w:hAnsi="Times New Roman" w:cs="Times New Roman"/>
          <w:sz w:val="24"/>
          <w:szCs w:val="24"/>
        </w:rPr>
        <w:t xml:space="preserve">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1D5528">
      <w:pPr>
        <w:pStyle w:val="ListParagraph"/>
        <w:numPr>
          <w:ilvl w:val="0"/>
          <w:numId w:val="62"/>
        </w:numPr>
        <w:spacing w:after="0" w:line="360" w:lineRule="auto"/>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w:t>
      </w:r>
      <w:r>
        <w:rPr>
          <w:rFonts w:ascii="Times New Roman" w:eastAsia="Times New Roman" w:hAnsi="Times New Roman" w:cs="Times New Roman"/>
          <w:color w:val="000000"/>
          <w:sz w:val="24"/>
          <w:szCs w:val="24"/>
        </w:rPr>
        <w:t xml:space="preserve">,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 xml:space="preserve">Penelitian ini mengkaji penggunaan algoritma Random Forest untuk mendeteksi penipuan dalam transaksi online yang semakin kompleks dan besar volumenya. Penelitian ini menegaskan bahwa Random Forest, dengan </w:t>
      </w:r>
      <w:r w:rsidR="004621E0" w:rsidRPr="001D5528">
        <w:rPr>
          <w:rFonts w:ascii="Times New Roman" w:eastAsia="Times New Roman" w:hAnsi="Times New Roman" w:cs="Times New Roman"/>
          <w:sz w:val="24"/>
          <w:szCs w:val="24"/>
          <w:lang w:eastAsia="en-ID"/>
        </w:rPr>
        <w:lastRenderedPageBreak/>
        <w:t>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bookmarkEnd w:id="6"/>
    <w:p w14:paraId="40671F53" w14:textId="77777777" w:rsidR="001D5528" w:rsidRDefault="001D5528" w:rsidP="00DA6FF2">
      <w:pPr>
        <w:pStyle w:val="Heading1"/>
        <w:spacing w:before="0" w:after="720" w:line="360" w:lineRule="auto"/>
        <w:jc w:val="center"/>
        <w:rPr>
          <w:rFonts w:ascii="Times New Roman" w:hAnsi="Times New Roman" w:cs="Times New Roman"/>
          <w:b/>
          <w:color w:val="000000" w:themeColor="text1"/>
          <w:sz w:val="24"/>
          <w:szCs w:val="24"/>
          <w:lang w:eastAsia="en-ID"/>
        </w:rPr>
        <w:sectPr w:rsidR="001D5528" w:rsidSect="006071D1">
          <w:headerReference w:type="default" r:id="rId17"/>
          <w:pgSz w:w="11906" w:h="16838"/>
          <w:pgMar w:top="2268" w:right="1701" w:bottom="1701" w:left="2268" w:header="709" w:footer="709" w:gutter="0"/>
          <w:cols w:space="708"/>
          <w:docGrid w:linePitch="360"/>
        </w:sectPr>
      </w:pPr>
    </w:p>
    <w:p w14:paraId="55F2D1CC" w14:textId="20498B06" w:rsidR="00AC59A4" w:rsidRPr="00DA6FF2" w:rsidRDefault="00AC59A4" w:rsidP="00DA6FF2">
      <w:pPr>
        <w:pStyle w:val="Heading1"/>
        <w:spacing w:before="0" w:after="720"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F676ADB" w14:textId="77777777" w:rsidR="00AC59A4" w:rsidRPr="00DB7448" w:rsidRDefault="00AC59A4" w:rsidP="00DA6FF2">
      <w:pPr>
        <w:pStyle w:val="Heading2"/>
        <w:numPr>
          <w:ilvl w:val="1"/>
          <w:numId w:val="4"/>
        </w:numPr>
        <w:spacing w:before="0" w:after="480"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7" w:name="_Toc192843210"/>
      <w:r w:rsidRPr="00DB7448">
        <w:rPr>
          <w:rFonts w:ascii="Times New Roman" w:hAnsi="Times New Roman" w:cs="Times New Roman"/>
          <w:b/>
          <w:color w:val="000000" w:themeColor="text1"/>
          <w:sz w:val="24"/>
          <w:szCs w:val="24"/>
          <w:lang w:eastAsia="en-ID"/>
        </w:rPr>
        <w:t>Kerangka Kerja Penelitian</w:t>
      </w:r>
      <w:bookmarkEnd w:id="17"/>
    </w:p>
    <w:p w14:paraId="1D7B350B" w14:textId="41F5B22B" w:rsidR="00710243" w:rsidRDefault="00AC59A4" w:rsidP="004621E0">
      <w:pPr>
        <w:pStyle w:val="NormalWeb"/>
        <w:spacing w:after="36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9B37E56" w14:textId="169B5104" w:rsidR="00C872C5" w:rsidRDefault="00C872C5" w:rsidP="00D225C2">
      <w:pPr>
        <w:pStyle w:val="NormalWeb"/>
        <w:spacing w:after="720" w:afterAutospacing="0" w:line="360" w:lineRule="auto"/>
        <w:ind w:firstLine="851"/>
        <w:jc w:val="both"/>
        <w:rPr>
          <w:rStyle w:val="fadeinm1hgl8"/>
        </w:rPr>
      </w:pPr>
    </w:p>
    <w:p w14:paraId="16027B24" w14:textId="481E773A" w:rsidR="00C872C5" w:rsidRPr="006E24B5" w:rsidRDefault="00C872C5" w:rsidP="00832E07">
      <w:pPr>
        <w:pStyle w:val="NormalWeb"/>
        <w:keepNext/>
        <w:tabs>
          <w:tab w:val="left" w:pos="5670"/>
        </w:tabs>
        <w:spacing w:after="0" w:afterAutospacing="0" w:line="360" w:lineRule="auto"/>
        <w:ind w:firstLine="567"/>
        <w:jc w:val="center"/>
        <w:rPr>
          <w:sz w:val="22"/>
          <w:szCs w:val="22"/>
        </w:rPr>
      </w:pPr>
      <w:r>
        <w:rPr>
          <w:noProof/>
        </w:rPr>
        <w:drawing>
          <wp:inline distT="0" distB="0" distL="0" distR="0" wp14:anchorId="6357FD97" wp14:editId="7DE092B5">
            <wp:extent cx="2882780" cy="4324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69487" cy="4454417"/>
                    </a:xfrm>
                    <a:prstGeom prst="rect">
                      <a:avLst/>
                    </a:prstGeom>
                  </pic:spPr>
                </pic:pic>
              </a:graphicData>
            </a:graphic>
          </wp:inline>
        </w:drawing>
      </w:r>
    </w:p>
    <w:p w14:paraId="783ADC02" w14:textId="5FF561E3" w:rsidR="00C872C5" w:rsidRDefault="00C872C5" w:rsidP="00C872C5">
      <w:pPr>
        <w:pStyle w:val="NormalWeb"/>
        <w:spacing w:before="0" w:beforeAutospacing="0" w:after="72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6F0BB5">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p>
    <w:p w14:paraId="7FC25949" w14:textId="77777777" w:rsidR="00BD1C39" w:rsidRDefault="00BD1C39" w:rsidP="00BD1C39">
      <w:pPr>
        <w:pStyle w:val="NormalWeb"/>
        <w:numPr>
          <w:ilvl w:val="0"/>
          <w:numId w:val="61"/>
        </w:numPr>
        <w:spacing w:before="0" w:beforeAutospacing="0" w:after="0" w:afterAutospacing="0" w:line="360" w:lineRule="auto"/>
        <w:jc w:val="both"/>
        <w:rPr>
          <w:rStyle w:val="fadeinm1hgl8"/>
        </w:rPr>
      </w:pPr>
      <w:r w:rsidRPr="00DB7448">
        <w:rPr>
          <w:rStyle w:val="fadeinm1hgl8"/>
        </w:rPr>
        <w:lastRenderedPageBreak/>
        <w:t xml:space="preserve">Tahapan dimulai dari proses pengumpulan data, khususnya data yang mencerminkan indikator fraud berdasarkan Fraud Diamond Theory, </w:t>
      </w:r>
    </w:p>
    <w:p w14:paraId="5193F1C0" w14:textId="33AE3714" w:rsidR="00BD1C39" w:rsidRDefault="00BD1C39" w:rsidP="00BD1C39">
      <w:pPr>
        <w:pStyle w:val="NormalWeb"/>
        <w:numPr>
          <w:ilvl w:val="0"/>
          <w:numId w:val="61"/>
        </w:numPr>
        <w:spacing w:before="0" w:beforeAutospacing="0" w:after="0" w:afterAutospacing="0" w:line="360" w:lineRule="auto"/>
        <w:jc w:val="both"/>
        <w:rPr>
          <w:rStyle w:val="fadeinm1hgl8"/>
        </w:rPr>
      </w:pPr>
      <w:r>
        <w:rPr>
          <w:rStyle w:val="fadeinm1hgl8"/>
        </w:rPr>
        <w:t>D</w:t>
      </w:r>
      <w:r w:rsidRPr="00DB7448">
        <w:rPr>
          <w:rStyle w:val="fadeinm1hgl8"/>
        </w:rPr>
        <w:t xml:space="preserve">ilanjutkan dengan pra-pemrosesan data seperti pembersihan, normalisasi, dan transformasi. Setelah data siap, dilakukan pemilihan fitur (feature selection) untuk menentukan variabel-variabel yang paling berpengaruh dalam mendeteksi fraud. </w:t>
      </w:r>
    </w:p>
    <w:p w14:paraId="3D83DC6C" w14:textId="5426353C" w:rsidR="00BD1C39" w:rsidRDefault="00BD1C39" w:rsidP="00BD1C39">
      <w:pPr>
        <w:pStyle w:val="NormalWeb"/>
        <w:numPr>
          <w:ilvl w:val="0"/>
          <w:numId w:val="61"/>
        </w:numPr>
        <w:spacing w:before="0" w:beforeAutospacing="0" w:after="0" w:afterAutospacing="0" w:line="360" w:lineRule="auto"/>
        <w:jc w:val="both"/>
        <w:rPr>
          <w:rStyle w:val="fadeinm1hgl8"/>
        </w:rPr>
      </w:pPr>
      <w:r>
        <w:rPr>
          <w:rStyle w:val="fadeinm1hgl8"/>
        </w:rPr>
        <w:t>Selanjutkan data tersebut akan diberikan label fraud atau tidak fraud</w:t>
      </w:r>
    </w:p>
    <w:p w14:paraId="7B942BCA" w14:textId="77777777" w:rsidR="002F0DFE" w:rsidRDefault="00BD1C39" w:rsidP="00BD1C39">
      <w:pPr>
        <w:pStyle w:val="NormalWeb"/>
        <w:numPr>
          <w:ilvl w:val="0"/>
          <w:numId w:val="61"/>
        </w:numPr>
        <w:spacing w:before="0" w:beforeAutospacing="0" w:after="0" w:afterAutospacing="0" w:line="360" w:lineRule="auto"/>
        <w:jc w:val="both"/>
        <w:rPr>
          <w:rStyle w:val="fadeinm1hgl8"/>
        </w:rPr>
      </w:pPr>
      <w:r w:rsidRPr="00DB7448">
        <w:rPr>
          <w:rStyle w:val="fadeinm1hgl8"/>
        </w:rPr>
        <w:t xml:space="preserve">Selanjutnya, data dibagi menjadi data latih dan data uji </w:t>
      </w:r>
    </w:p>
    <w:p w14:paraId="0F4C4904" w14:textId="2FFCA6A4" w:rsidR="00BD1C39" w:rsidRDefault="00D225C2" w:rsidP="00BD1C39">
      <w:pPr>
        <w:pStyle w:val="NormalWeb"/>
        <w:numPr>
          <w:ilvl w:val="0"/>
          <w:numId w:val="61"/>
        </w:numPr>
        <w:spacing w:before="0" w:beforeAutospacing="0" w:after="0" w:afterAutospacing="0" w:line="360" w:lineRule="auto"/>
        <w:jc w:val="both"/>
        <w:rPr>
          <w:rStyle w:val="fadeinm1hgl8"/>
        </w:rPr>
      </w:pPr>
      <w:r>
        <w:rPr>
          <w:rStyle w:val="fadeinm1hgl8"/>
        </w:rPr>
        <w:t>K</w:t>
      </w:r>
      <w:r w:rsidR="00BD1C39" w:rsidRPr="00DB7448">
        <w:rPr>
          <w:rStyle w:val="fadeinm1hgl8"/>
        </w:rPr>
        <w:t xml:space="preserve">emudian </w:t>
      </w:r>
      <w:r>
        <w:rPr>
          <w:rStyle w:val="fadeinm1hgl8"/>
        </w:rPr>
        <w:t>dilakukannya pelatihan</w:t>
      </w:r>
      <w:r w:rsidR="00BD1C39" w:rsidRPr="00DB7448">
        <w:rPr>
          <w:rStyle w:val="fadeinm1hgl8"/>
        </w:rPr>
        <w:t xml:space="preserve"> algoritma Random Forest untuk membangun model klasifikasi fraud dan non-fraud. </w:t>
      </w:r>
    </w:p>
    <w:p w14:paraId="331794A5" w14:textId="77777777" w:rsidR="00BD1C39" w:rsidRDefault="00BD1C39" w:rsidP="00BD1C39">
      <w:pPr>
        <w:pStyle w:val="NormalWeb"/>
        <w:numPr>
          <w:ilvl w:val="0"/>
          <w:numId w:val="61"/>
        </w:numPr>
        <w:spacing w:before="0" w:beforeAutospacing="0" w:after="0" w:afterAutospacing="0" w:line="360" w:lineRule="auto"/>
        <w:jc w:val="both"/>
        <w:rPr>
          <w:rStyle w:val="fadeinm1hgl8"/>
        </w:rPr>
      </w:pPr>
      <w:r w:rsidRPr="00DB7448">
        <w:rPr>
          <w:rStyle w:val="fadeinm1hgl8"/>
        </w:rPr>
        <w:t xml:space="preserve">Model yang telah dibuat dievaluasi menggunakan metrik seperti akurasi, precision, recall, dan F1-score guna memastikan keandalan prediksi. </w:t>
      </w:r>
    </w:p>
    <w:p w14:paraId="7AD54312" w14:textId="77777777" w:rsidR="00BD1C39" w:rsidRDefault="00BD1C39" w:rsidP="00BD1C39">
      <w:pPr>
        <w:pStyle w:val="NormalWeb"/>
        <w:numPr>
          <w:ilvl w:val="0"/>
          <w:numId w:val="61"/>
        </w:numPr>
        <w:spacing w:before="0" w:beforeAutospacing="0" w:after="0" w:afterAutospacing="0" w:line="360" w:lineRule="auto"/>
        <w:jc w:val="both"/>
        <w:rPr>
          <w:rStyle w:val="fadeinm1hgl8"/>
        </w:rPr>
      </w:pPr>
      <w:r w:rsidRPr="00DB7448">
        <w:rPr>
          <w:rStyle w:val="fadeinm1hgl8"/>
        </w:rPr>
        <w:t xml:space="preserve">Hasil dari model ini digunakan untuk mengidentifikasi cabang-cabang perusahaan yang memiliki indikasi kuat melakukan tindakan fraud. </w:t>
      </w:r>
    </w:p>
    <w:p w14:paraId="63B935C0" w14:textId="2AAE468C" w:rsidR="00BD1C39" w:rsidRPr="00BD1C39" w:rsidRDefault="00BD1C39" w:rsidP="00F23D2D">
      <w:pPr>
        <w:pStyle w:val="NormalWeb"/>
        <w:spacing w:after="360" w:afterAutospacing="0" w:line="360" w:lineRule="auto"/>
        <w:ind w:firstLine="851"/>
        <w:jc w:val="both"/>
        <w:rPr>
          <w:rStyle w:val="fadeinm1hgl8"/>
        </w:rPr>
      </w:pPr>
      <w:r w:rsidRPr="00DB7448">
        <w:rPr>
          <w:rStyle w:val="fadeinm1hgl8"/>
        </w:rPr>
        <w:t>Dengan kerangka kerja ini, diharapkan perusahaan dapat melakukan pencegahan dan pengawasan yang lebih efektif terhadap potensi kecurangan internal.</w:t>
      </w:r>
    </w:p>
    <w:p w14:paraId="2886C347" w14:textId="77777777" w:rsidR="00AC59A4" w:rsidRPr="00DB7448" w:rsidRDefault="00AC59A4" w:rsidP="006721C4">
      <w:pPr>
        <w:pStyle w:val="Heading3"/>
        <w:spacing w:before="0" w:after="480" w:line="360" w:lineRule="auto"/>
        <w:rPr>
          <w:rFonts w:ascii="Times New Roman" w:hAnsi="Times New Roman" w:cs="Times New Roman"/>
          <w:b/>
          <w:color w:val="auto"/>
        </w:rPr>
      </w:pPr>
      <w:r w:rsidRPr="00DB7448">
        <w:rPr>
          <w:rStyle w:val="fadeinm1hgl8"/>
          <w:rFonts w:ascii="Times New Roman" w:hAnsi="Times New Roman" w:cs="Times New Roman"/>
          <w:b/>
          <w:color w:val="auto"/>
        </w:rPr>
        <w:t>3.6.1 Desain Kerangka Kerja</w:t>
      </w:r>
    </w:p>
    <w:p w14:paraId="34365C58" w14:textId="2FB9A11A" w:rsidR="00044E94" w:rsidRDefault="00AC59A4" w:rsidP="00C12C7A">
      <w:pPr>
        <w:pStyle w:val="NormalWeb"/>
        <w:spacing w:after="720" w:afterAutospacing="0" w:line="360" w:lineRule="auto"/>
        <w:ind w:firstLine="851"/>
        <w:jc w:val="both"/>
        <w:rPr>
          <w:rStyle w:val="fadeinm1hgl8"/>
        </w:rPr>
      </w:pPr>
      <w:r w:rsidRPr="00DB7448">
        <w:rPr>
          <w:rStyle w:val="fadeinm1hgl8"/>
        </w:rPr>
        <w:t>Desain kerangka kerja dalam penelitian ini disusun untuk menggambarkan alur</w:t>
      </w:r>
      <w:r w:rsidR="00F06499">
        <w:rPr>
          <w:rStyle w:val="fadeinm1hgl8"/>
        </w:rPr>
        <w:t xml:space="preserve"> lengkap</w:t>
      </w:r>
      <w:r w:rsidRPr="00DB7448">
        <w:rPr>
          <w:rStyle w:val="fadeinm1hgl8"/>
        </w:rPr>
        <w:t xml:space="preserve"> sistematis dari proses pendeteksian fraud pada setiap cabang perusahaan</w:t>
      </w:r>
      <w:r w:rsidR="00044E94">
        <w:rPr>
          <w:rStyle w:val="fadeinm1hgl8"/>
        </w:rPr>
        <w:t xml:space="preserve"> </w:t>
      </w:r>
      <w:r w:rsidRPr="00DB7448">
        <w:rPr>
          <w:rStyle w:val="fadeinm1hgl8"/>
        </w:rPr>
        <w:t>menggunakan algoritma Random Forest. Rancangan ini mencakup seluruh tahapan penting yang dimulai dari proses pengumpulan data, pengolahan data, pelatihan model, evaluasi, hingga interpretasi hasil klasifikasi.</w:t>
      </w:r>
    </w:p>
    <w:p w14:paraId="01078B4D" w14:textId="5E8DAD7C" w:rsidR="00F23D2D" w:rsidRDefault="00F23D2D" w:rsidP="00F23D2D">
      <w:pPr>
        <w:pStyle w:val="NormalWeb"/>
        <w:spacing w:after="720" w:afterAutospacing="0" w:line="360" w:lineRule="auto"/>
        <w:ind w:firstLine="567"/>
        <w:jc w:val="both"/>
        <w:rPr>
          <w:rStyle w:val="fadeinm1hgl8"/>
          <w:b/>
        </w:rPr>
      </w:pPr>
    </w:p>
    <w:p w14:paraId="7C45669A" w14:textId="77777777" w:rsidR="00F23D2D" w:rsidRDefault="00F23D2D" w:rsidP="00F23D2D">
      <w:pPr>
        <w:pStyle w:val="NormalWeb"/>
        <w:spacing w:after="720" w:afterAutospacing="0" w:line="360" w:lineRule="auto"/>
        <w:ind w:firstLine="567"/>
        <w:jc w:val="both"/>
        <w:rPr>
          <w:rStyle w:val="fadeinm1hgl8"/>
          <w:b/>
        </w:rPr>
      </w:pPr>
    </w:p>
    <w:p w14:paraId="37CE8CE4" w14:textId="55D3AA3A" w:rsidR="00AC59A4" w:rsidRPr="00DB7448" w:rsidRDefault="00AC59A4" w:rsidP="00DC4558">
      <w:pPr>
        <w:pStyle w:val="NormalWeb"/>
        <w:spacing w:after="480" w:afterAutospacing="0" w:line="360" w:lineRule="auto"/>
        <w:jc w:val="both"/>
        <w:rPr>
          <w:b/>
        </w:rPr>
      </w:pPr>
      <w:r w:rsidRPr="00DB7448">
        <w:rPr>
          <w:rStyle w:val="fadeinm1hgl8"/>
          <w:b/>
        </w:rPr>
        <w:lastRenderedPageBreak/>
        <w:t>3.6.2 Alur Proses Deteksi Fraud</w:t>
      </w:r>
    </w:p>
    <w:p w14:paraId="09FFE6F7" w14:textId="77777777" w:rsidR="00AC59A4" w:rsidRPr="00DB7448" w:rsidRDefault="00AC59A4" w:rsidP="00EA7F2F">
      <w:pPr>
        <w:pStyle w:val="NormalWeb"/>
        <w:spacing w:after="720" w:afterAutospacing="0" w:line="360" w:lineRule="auto"/>
        <w:ind w:firstLine="567"/>
        <w:jc w:val="both"/>
      </w:pPr>
      <w:r w:rsidRPr="00DB7448">
        <w:rPr>
          <w:rStyle w:val="fadeinm1hgl8"/>
        </w:rPr>
        <w:t>Alur proses deteksi fraud dalam penelitian ini dirancang untuk menggambarkan secara sistematis setiap tahapan yang dilalui dalam mendeteksi indikasi kecurangan di masing-masing cabang perusahaan. Proses ini berbasis pada teori Fraud Diamond, yang menyatakan bahwa fraud terjadi karena adanya empat elemen utama</w:t>
      </w:r>
      <w:r>
        <w:rPr>
          <w:rStyle w:val="fadeinm1hgl8"/>
        </w:rPr>
        <w:t xml:space="preserve"> yaitu</w:t>
      </w:r>
      <w:r w:rsidRPr="00DB7448">
        <w:rPr>
          <w:rStyle w:val="fadeinm1hgl8"/>
        </w:rPr>
        <w:t xml:space="preserve"> pressure (tekanan), opportunity (kesempatan), rationalization (pembenaran), dan capability (kemampuan). Keempat elemen ini digunakan sebagai dasar untuk menyusun indikator dalam pengumpulan data dan membangun model klasifikasi fraud menggunakan algoritma Random Forest. Adapun alur prosesnya dijelaskan sebagai berikut:</w:t>
      </w:r>
    </w:p>
    <w:p w14:paraId="394C46EE" w14:textId="77777777" w:rsidR="00AC59A4" w:rsidRPr="00D45BBF" w:rsidRDefault="00AC59A4" w:rsidP="00EA7F2F">
      <w:pPr>
        <w:pStyle w:val="Heading4"/>
        <w:spacing w:after="480"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3.6.2.1. Penyusunan Instrumen dan Pengumpulan Data</w:t>
      </w:r>
    </w:p>
    <w:p w14:paraId="3E49F0F4" w14:textId="1EA210A4" w:rsidR="00AC59A4" w:rsidRDefault="00AC59A4" w:rsidP="00D97B7B">
      <w:pPr>
        <w:spacing w:after="0"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C50474">
      <w:pPr>
        <w:pStyle w:val="ListParagraph"/>
        <w:spacing w:after="36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6B49DD6D" w:rsidR="00ED3835" w:rsidRPr="00044E94" w:rsidRDefault="00ED3835" w:rsidP="00671872">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lastRenderedPageBreak/>
        <w:t xml:space="preserve">Table </w:t>
      </w:r>
      <w:r w:rsidR="00044E94">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Style w:val="TableGrid"/>
        <w:tblpPr w:leftFromText="180" w:rightFromText="180" w:vertAnchor="text" w:horzAnchor="margin" w:tblpX="279" w:tblpY="-32"/>
        <w:tblW w:w="7695" w:type="dxa"/>
        <w:tblLook w:val="04A0" w:firstRow="1" w:lastRow="0" w:firstColumn="1" w:lastColumn="0" w:noHBand="0" w:noVBand="1"/>
      </w:tblPr>
      <w:tblGrid>
        <w:gridCol w:w="988"/>
        <w:gridCol w:w="5528"/>
        <w:gridCol w:w="1179"/>
      </w:tblGrid>
      <w:tr w:rsidR="00ED3835" w:rsidRPr="003D560E" w14:paraId="585BE3D6" w14:textId="77777777" w:rsidTr="00020CA8">
        <w:trPr>
          <w:trHeight w:val="227"/>
        </w:trPr>
        <w:tc>
          <w:tcPr>
            <w:tcW w:w="988" w:type="dxa"/>
            <w:hideMark/>
          </w:tcPr>
          <w:p w14:paraId="517915DA"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528" w:type="dxa"/>
            <w:hideMark/>
          </w:tcPr>
          <w:p w14:paraId="2D48347F"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179" w:type="dxa"/>
            <w:hideMark/>
          </w:tcPr>
          <w:p w14:paraId="4612BFFB" w14:textId="77777777" w:rsidR="00ED3835" w:rsidRPr="00305F67" w:rsidRDefault="00ED3835" w:rsidP="00020CA8">
            <w:pPr>
              <w:spacing w:after="360"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020CA8">
        <w:trPr>
          <w:trHeight w:val="238"/>
        </w:trPr>
        <w:tc>
          <w:tcPr>
            <w:tcW w:w="988" w:type="dxa"/>
            <w:hideMark/>
          </w:tcPr>
          <w:p w14:paraId="584078E9"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528" w:type="dxa"/>
            <w:hideMark/>
          </w:tcPr>
          <w:p w14:paraId="3C6B5943" w14:textId="5D0EC64D" w:rsidR="00ED3835" w:rsidRPr="003D560E" w:rsidRDefault="00ED3835" w:rsidP="00020CA8">
            <w:pPr>
              <w:spacing w:after="360"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179" w:type="dxa"/>
            <w:hideMark/>
          </w:tcPr>
          <w:p w14:paraId="7D4C3847"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2429428" w14:textId="77777777" w:rsidTr="00020CA8">
        <w:trPr>
          <w:trHeight w:val="227"/>
        </w:trPr>
        <w:tc>
          <w:tcPr>
            <w:tcW w:w="988" w:type="dxa"/>
            <w:hideMark/>
          </w:tcPr>
          <w:p w14:paraId="60E97174"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528" w:type="dxa"/>
            <w:hideMark/>
          </w:tcPr>
          <w:p w14:paraId="76B246E1"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179" w:type="dxa"/>
            <w:hideMark/>
          </w:tcPr>
          <w:p w14:paraId="30561A7A"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007B76D4" w14:textId="77777777" w:rsidTr="00020CA8">
        <w:trPr>
          <w:trHeight w:val="238"/>
        </w:trPr>
        <w:tc>
          <w:tcPr>
            <w:tcW w:w="988" w:type="dxa"/>
            <w:hideMark/>
          </w:tcPr>
          <w:p w14:paraId="7F3ABA90"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528" w:type="dxa"/>
            <w:hideMark/>
          </w:tcPr>
          <w:p w14:paraId="0B142638"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179" w:type="dxa"/>
            <w:hideMark/>
          </w:tcPr>
          <w:p w14:paraId="1F0AE838"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30768993" w14:textId="77777777" w:rsidTr="00020CA8">
        <w:trPr>
          <w:trHeight w:val="227"/>
        </w:trPr>
        <w:tc>
          <w:tcPr>
            <w:tcW w:w="988" w:type="dxa"/>
            <w:hideMark/>
          </w:tcPr>
          <w:p w14:paraId="1B8A4543"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528" w:type="dxa"/>
            <w:hideMark/>
          </w:tcPr>
          <w:p w14:paraId="228FCF32"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179" w:type="dxa"/>
            <w:hideMark/>
          </w:tcPr>
          <w:p w14:paraId="020C6475"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1A855EF" w14:textId="77777777" w:rsidTr="00020CA8">
        <w:trPr>
          <w:trHeight w:val="227"/>
        </w:trPr>
        <w:tc>
          <w:tcPr>
            <w:tcW w:w="988" w:type="dxa"/>
            <w:hideMark/>
          </w:tcPr>
          <w:p w14:paraId="4E889CEA"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528" w:type="dxa"/>
            <w:hideMark/>
          </w:tcPr>
          <w:p w14:paraId="69F8A14C"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179" w:type="dxa"/>
            <w:hideMark/>
          </w:tcPr>
          <w:p w14:paraId="0250D281"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C50474">
      <w:pPr>
        <w:spacing w:after="360" w:line="360" w:lineRule="auto"/>
        <w:jc w:val="both"/>
        <w:rPr>
          <w:rFonts w:ascii="Times New Roman" w:hAnsi="Times New Roman" w:cs="Times New Roman"/>
          <w:sz w:val="24"/>
          <w:szCs w:val="24"/>
        </w:rPr>
      </w:pPr>
    </w:p>
    <w:p w14:paraId="3AE5D7C8"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6B2F04B2" w:rsidR="00AC59A4" w:rsidRDefault="00AC59A4" w:rsidP="00C50474">
      <w:pPr>
        <w:pStyle w:val="ListParagraph"/>
        <w:spacing w:after="360"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05D41601" w14:textId="345CE939" w:rsidR="005F3D28" w:rsidRDefault="005F3D28" w:rsidP="00C50474">
      <w:pPr>
        <w:pStyle w:val="ListParagraph"/>
        <w:spacing w:after="360" w:line="360" w:lineRule="auto"/>
        <w:ind w:left="284"/>
        <w:jc w:val="both"/>
        <w:rPr>
          <w:rFonts w:ascii="Times New Roman" w:hAnsi="Times New Roman" w:cs="Times New Roman"/>
          <w:sz w:val="24"/>
          <w:szCs w:val="24"/>
        </w:rPr>
      </w:pPr>
    </w:p>
    <w:p w14:paraId="70374674"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177F42DD"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561D588C" w14:textId="46E02229" w:rsidR="00917667" w:rsidRPr="00D633CA" w:rsidRDefault="00917667"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Style w:val="TableGrid"/>
        <w:tblW w:w="7796" w:type="dxa"/>
        <w:tblInd w:w="137" w:type="dxa"/>
        <w:tblLook w:val="04A0" w:firstRow="1" w:lastRow="0" w:firstColumn="1" w:lastColumn="0" w:noHBand="0" w:noVBand="1"/>
      </w:tblPr>
      <w:tblGrid>
        <w:gridCol w:w="510"/>
        <w:gridCol w:w="5869"/>
        <w:gridCol w:w="1417"/>
      </w:tblGrid>
      <w:tr w:rsidR="00AC59A4" w:rsidRPr="00CE32F4" w14:paraId="5B45320F" w14:textId="77777777" w:rsidTr="001D434C">
        <w:tc>
          <w:tcPr>
            <w:tcW w:w="0" w:type="auto"/>
            <w:hideMark/>
          </w:tcPr>
          <w:p w14:paraId="2D6434D3"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5869" w:type="dxa"/>
            <w:hideMark/>
          </w:tcPr>
          <w:p w14:paraId="784B3B85"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417" w:type="dxa"/>
            <w:hideMark/>
          </w:tcPr>
          <w:p w14:paraId="79375858" w14:textId="77777777" w:rsidR="00AC59A4" w:rsidRPr="00305F67" w:rsidRDefault="00AC59A4" w:rsidP="00C50474">
            <w:pPr>
              <w:spacing w:after="360"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1D434C">
        <w:tc>
          <w:tcPr>
            <w:tcW w:w="0" w:type="auto"/>
            <w:hideMark/>
          </w:tcPr>
          <w:p w14:paraId="089E60A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5869" w:type="dxa"/>
            <w:hideMark/>
          </w:tcPr>
          <w:p w14:paraId="3EEF0CD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1417" w:type="dxa"/>
            <w:hideMark/>
          </w:tcPr>
          <w:p w14:paraId="73CD291D"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54B61226" w14:textId="77777777" w:rsidTr="001D434C">
        <w:tc>
          <w:tcPr>
            <w:tcW w:w="0" w:type="auto"/>
            <w:hideMark/>
          </w:tcPr>
          <w:p w14:paraId="7B25CCC1"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5869" w:type="dxa"/>
            <w:hideMark/>
          </w:tcPr>
          <w:p w14:paraId="742D0BD6" w14:textId="339A397A"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1417" w:type="dxa"/>
            <w:hideMark/>
          </w:tcPr>
          <w:p w14:paraId="7F2BF72A"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2C989CCD" w14:textId="77777777" w:rsidTr="001D434C">
        <w:tc>
          <w:tcPr>
            <w:tcW w:w="0" w:type="auto"/>
            <w:hideMark/>
          </w:tcPr>
          <w:p w14:paraId="67E31A70"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5869" w:type="dxa"/>
            <w:hideMark/>
          </w:tcPr>
          <w:p w14:paraId="0E7A2457"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1417" w:type="dxa"/>
            <w:hideMark/>
          </w:tcPr>
          <w:p w14:paraId="7ED0D56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76AFD9C3" w14:textId="77777777" w:rsidTr="001D434C">
        <w:tc>
          <w:tcPr>
            <w:tcW w:w="0" w:type="auto"/>
            <w:hideMark/>
          </w:tcPr>
          <w:p w14:paraId="75C43505"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5869" w:type="dxa"/>
            <w:hideMark/>
          </w:tcPr>
          <w:p w14:paraId="0332E4C6" w14:textId="77777777"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1417" w:type="dxa"/>
            <w:hideMark/>
          </w:tcPr>
          <w:p w14:paraId="527F3F65"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33FCEB91" w14:textId="77777777" w:rsidTr="001D434C">
        <w:tc>
          <w:tcPr>
            <w:tcW w:w="0" w:type="auto"/>
            <w:hideMark/>
          </w:tcPr>
          <w:p w14:paraId="5341F70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5869" w:type="dxa"/>
            <w:hideMark/>
          </w:tcPr>
          <w:p w14:paraId="24AF155F" w14:textId="0D3A24D1"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1417" w:type="dxa"/>
            <w:hideMark/>
          </w:tcPr>
          <w:p w14:paraId="6BD3B613"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bl>
    <w:p w14:paraId="08E5EC7A" w14:textId="77777777" w:rsidR="00AC59A4" w:rsidRDefault="00AC59A4" w:rsidP="00C50474">
      <w:pPr>
        <w:spacing w:after="360" w:line="360" w:lineRule="auto"/>
        <w:jc w:val="both"/>
        <w:rPr>
          <w:rFonts w:ascii="Times New Roman" w:hAnsi="Times New Roman" w:cs="Times New Roman"/>
          <w:sz w:val="24"/>
          <w:szCs w:val="24"/>
        </w:rPr>
      </w:pPr>
    </w:p>
    <w:p w14:paraId="77ADACC7"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0055EB7F" w:rsidR="002838F6" w:rsidRPr="00D633CA" w:rsidRDefault="002838F6"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Style w:val="TableGrid"/>
        <w:tblW w:w="7927" w:type="dxa"/>
        <w:tblInd w:w="137" w:type="dxa"/>
        <w:tblLook w:val="04A0" w:firstRow="1" w:lastRow="0" w:firstColumn="1" w:lastColumn="0" w:noHBand="0" w:noVBand="1"/>
      </w:tblPr>
      <w:tblGrid>
        <w:gridCol w:w="510"/>
        <w:gridCol w:w="6048"/>
        <w:gridCol w:w="1369"/>
      </w:tblGrid>
      <w:tr w:rsidR="00AC59A4" w:rsidRPr="001066CD" w14:paraId="6564D1D1" w14:textId="77777777" w:rsidTr="008C11A5">
        <w:tc>
          <w:tcPr>
            <w:tcW w:w="0" w:type="auto"/>
            <w:hideMark/>
          </w:tcPr>
          <w:p w14:paraId="58B0AA31"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48" w:type="dxa"/>
            <w:hideMark/>
          </w:tcPr>
          <w:p w14:paraId="0C7E04A7"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69" w:type="dxa"/>
            <w:hideMark/>
          </w:tcPr>
          <w:p w14:paraId="59852EE4"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8C11A5">
        <w:tc>
          <w:tcPr>
            <w:tcW w:w="0" w:type="auto"/>
            <w:hideMark/>
          </w:tcPr>
          <w:p w14:paraId="67D23BD4"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lastRenderedPageBreak/>
              <w:t>R1</w:t>
            </w:r>
          </w:p>
        </w:tc>
        <w:tc>
          <w:tcPr>
            <w:tcW w:w="6048" w:type="dxa"/>
            <w:hideMark/>
          </w:tcPr>
          <w:p w14:paraId="074E2C5B"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69" w:type="dxa"/>
            <w:hideMark/>
          </w:tcPr>
          <w:p w14:paraId="5D08479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3278D17F" w14:textId="77777777" w:rsidTr="008C11A5">
        <w:tc>
          <w:tcPr>
            <w:tcW w:w="0" w:type="auto"/>
            <w:hideMark/>
          </w:tcPr>
          <w:p w14:paraId="635B1B67"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48" w:type="dxa"/>
            <w:hideMark/>
          </w:tcPr>
          <w:p w14:paraId="393722AC"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69" w:type="dxa"/>
            <w:hideMark/>
          </w:tcPr>
          <w:p w14:paraId="1339FBAD"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C785C3D" w14:textId="77777777" w:rsidTr="008C11A5">
        <w:tc>
          <w:tcPr>
            <w:tcW w:w="0" w:type="auto"/>
            <w:hideMark/>
          </w:tcPr>
          <w:p w14:paraId="6009D11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48" w:type="dxa"/>
            <w:hideMark/>
          </w:tcPr>
          <w:p w14:paraId="73A69ADE"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69" w:type="dxa"/>
            <w:hideMark/>
          </w:tcPr>
          <w:p w14:paraId="5990361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4F51AAC" w14:textId="77777777" w:rsidTr="008C11A5">
        <w:tc>
          <w:tcPr>
            <w:tcW w:w="0" w:type="auto"/>
            <w:hideMark/>
          </w:tcPr>
          <w:p w14:paraId="00774D0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48" w:type="dxa"/>
            <w:hideMark/>
          </w:tcPr>
          <w:p w14:paraId="7BD1E5B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69" w:type="dxa"/>
            <w:hideMark/>
          </w:tcPr>
          <w:p w14:paraId="3E66B330"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18104FE" w14:textId="77777777" w:rsidTr="008C11A5">
        <w:tc>
          <w:tcPr>
            <w:tcW w:w="0" w:type="auto"/>
            <w:hideMark/>
          </w:tcPr>
          <w:p w14:paraId="4A0CF0FB"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48" w:type="dxa"/>
            <w:hideMark/>
          </w:tcPr>
          <w:p w14:paraId="6D85A55F"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69" w:type="dxa"/>
            <w:hideMark/>
          </w:tcPr>
          <w:p w14:paraId="3B2625B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C50474">
      <w:pPr>
        <w:spacing w:after="360" w:line="360" w:lineRule="auto"/>
        <w:jc w:val="both"/>
        <w:rPr>
          <w:rFonts w:ascii="Times New Roman" w:hAnsi="Times New Roman" w:cs="Times New Roman"/>
          <w:sz w:val="24"/>
          <w:szCs w:val="24"/>
        </w:rPr>
      </w:pPr>
    </w:p>
    <w:p w14:paraId="3292927B" w14:textId="77777777" w:rsidR="00AC59A4" w:rsidRDefault="00AC59A4" w:rsidP="00C50474">
      <w:pPr>
        <w:pStyle w:val="ListParagraph"/>
        <w:numPr>
          <w:ilvl w:val="0"/>
          <w:numId w:val="51"/>
        </w:numPr>
        <w:spacing w:after="360"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4187B567" w:rsidR="006731C5" w:rsidRPr="00D633CA" w:rsidRDefault="006731C5"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C1</w:t>
            </w:r>
          </w:p>
        </w:tc>
        <w:tc>
          <w:tcPr>
            <w:tcW w:w="6060" w:type="dxa"/>
            <w:hideMark/>
          </w:tcPr>
          <w:p w14:paraId="767B2CA4"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C3</w:t>
            </w:r>
          </w:p>
        </w:tc>
        <w:tc>
          <w:tcPr>
            <w:tcW w:w="6060" w:type="dxa"/>
            <w:hideMark/>
          </w:tcPr>
          <w:p w14:paraId="385DD65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781FEED3" w14:textId="645ECEAB" w:rsidR="00AC59A4" w:rsidRDefault="00AC59A4" w:rsidP="00C50474">
      <w:pPr>
        <w:spacing w:after="360" w:line="360" w:lineRule="auto"/>
        <w:jc w:val="both"/>
        <w:rPr>
          <w:rFonts w:ascii="Times New Roman" w:hAnsi="Times New Roman" w:cs="Times New Roman"/>
          <w:sz w:val="24"/>
          <w:szCs w:val="24"/>
        </w:rPr>
      </w:pPr>
    </w:p>
    <w:p w14:paraId="0D20C5E0" w14:textId="6F60176A" w:rsidR="00EF58B3" w:rsidRDefault="00EF58B3" w:rsidP="00BB1D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1D3C2091"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7AE1C59F"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Jumlah Revisi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menunjukkan seberapa sering laporan bulanan yang disusun oleh responden mengalami revisi. Frekuensi revisi dapat mencerminkan tingkat ketelitian, keakuratan data, atau kemungkinan adanya kesalahan yang disengaja maupun tidak disengaja. </w:t>
      </w:r>
    </w:p>
    <w:p w14:paraId="7ED20447"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FA23B45" w14:textId="77777777" w:rsidR="003B7726"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Keterlambatan Laporan</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rata-rata jumlah hari keterlambatan dalam penyampaian laporan bulanan oleh responden. Semakin besar nilai keterlambatan dapat mengindikasikan adanya hambatan administratif atau potensi penyimpangan. </w:t>
      </w:r>
    </w:p>
    <w:p w14:paraId="08436F8F" w14:textId="5B9A8CB6" w:rsidR="00EF58B3" w:rsidRPr="00EF58B3" w:rsidRDefault="00EF58B3" w:rsidP="00C50474">
      <w:pPr>
        <w:pStyle w:val="ListParagraph"/>
        <w:numPr>
          <w:ilvl w:val="0"/>
          <w:numId w:val="54"/>
        </w:numPr>
        <w:spacing w:after="360" w:line="360" w:lineRule="auto"/>
        <w:ind w:left="284" w:hanging="284"/>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merupakan variabel target dalam penelitian, yang menunjukkan apakah terdapat indikasi tindakan fraud. Nilai 0 </w:t>
      </w:r>
      <w:r w:rsidRPr="00EF58B3">
        <w:rPr>
          <w:rFonts w:ascii="Times New Roman" w:hAnsi="Times New Roman" w:cs="Times New Roman"/>
          <w:sz w:val="24"/>
          <w:szCs w:val="24"/>
        </w:rPr>
        <w:lastRenderedPageBreak/>
        <w:t>menunjukkan tidak ada indikasi fraud, sementara nilai 1 menunjukkan adanya indikasi fraud berdasarkan hasil evaluasi atau temuan terkait.</w:t>
      </w:r>
    </w:p>
    <w:p w14:paraId="7C1A045E" w14:textId="7B969DAD" w:rsidR="00AC59A4" w:rsidRPr="001E688D" w:rsidRDefault="00AC59A4" w:rsidP="007E2B70">
      <w:pPr>
        <w:spacing w:after="720"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t>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77777777" w:rsidR="00AC59A4" w:rsidRPr="00DB7448" w:rsidRDefault="00AC59A4" w:rsidP="007E2B70">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3.6.2.2. Pra-pemrosesan Data</w:t>
      </w:r>
    </w:p>
    <w:p w14:paraId="19997BD3"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C50474">
      <w:pPr>
        <w:pStyle w:val="ListParagraph"/>
        <w:numPr>
          <w:ilvl w:val="0"/>
          <w:numId w:val="46"/>
        </w:numPr>
        <w:spacing w:after="36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77777777" w:rsidR="00AC59A4" w:rsidRPr="00DB7448" w:rsidRDefault="00AC59A4" w:rsidP="00566903">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3.6.2.3. Seleksi Fitur (Feature Selection)</w:t>
      </w:r>
    </w:p>
    <w:p w14:paraId="177CB2B7" w14:textId="77777777" w:rsidR="00AC59A4" w:rsidRPr="00DB7448" w:rsidRDefault="00AC59A4" w:rsidP="00566903">
      <w:pPr>
        <w:spacing w:after="72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7777777" w:rsidR="00AC59A4" w:rsidRPr="00DB7448" w:rsidRDefault="00AC59A4" w:rsidP="00566903">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lastRenderedPageBreak/>
        <w:t>3.6.2.4. Pembagian Data</w:t>
      </w:r>
    </w:p>
    <w:p w14:paraId="3EB2EB04"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C50474">
      <w:pPr>
        <w:pStyle w:val="ListParagraph"/>
        <w:numPr>
          <w:ilvl w:val="0"/>
          <w:numId w:val="52"/>
        </w:numPr>
        <w:spacing w:after="360"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62B8BBB" w14:textId="77777777" w:rsidR="00AC59A4" w:rsidRPr="004261EF" w:rsidRDefault="00AC59A4" w:rsidP="00C50474">
      <w:pPr>
        <w:pStyle w:val="ListParagraph"/>
        <w:numPr>
          <w:ilvl w:val="0"/>
          <w:numId w:val="52"/>
        </w:numPr>
        <w:spacing w:after="360"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1F9C399C" w14:textId="77777777" w:rsidR="00AC59A4" w:rsidRPr="00DB7448" w:rsidRDefault="00AC59A4" w:rsidP="00566903">
      <w:pPr>
        <w:spacing w:after="72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Proporsi umum yang digunakan adalah 80:20. Alternatif lain, seperti k-fold cross-validation, dapat diterapkan untuk menghindari bias hasil evaluasi.</w:t>
      </w:r>
    </w:p>
    <w:p w14:paraId="475AE3BF" w14:textId="77777777" w:rsidR="00AC59A4" w:rsidRPr="00DB7448" w:rsidRDefault="00AC59A4" w:rsidP="00566903">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3.6.2.5. Penerapan Algoritma Random Forest</w:t>
      </w:r>
    </w:p>
    <w:p w14:paraId="612B78B7" w14:textId="326A0A07" w:rsidR="00AC59A4" w:rsidRPr="00DB7448" w:rsidRDefault="00AC59A4" w:rsidP="00AC2034">
      <w:pPr>
        <w:spacing w:after="72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Model klasifikasi dibangun menggunakan algoritma Random Forest, yaitu metode ensemble yang menggabungkan banyak pohon keputusan (decision tree). </w:t>
      </w:r>
    </w:p>
    <w:p w14:paraId="5BC2DCF8" w14:textId="77777777" w:rsidR="00AC59A4" w:rsidRPr="00DB7448" w:rsidRDefault="00AC59A4" w:rsidP="00AC2034">
      <w:pPr>
        <w:pStyle w:val="Heading4"/>
        <w:spacing w:before="0" w:after="480"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3.6.2.6. Evaluasi Model</w:t>
      </w:r>
    </w:p>
    <w:p w14:paraId="5DA403CA"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58FD6EBB"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Akurasi</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tingkat keseluruhan prediksi benar. </w:t>
      </w:r>
    </w:p>
    <w:p w14:paraId="38E3FF8D" w14:textId="314747BB"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Precision</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proporsi deteksi fraud yang benar-benar fraud. </w:t>
      </w:r>
    </w:p>
    <w:p w14:paraId="1DCFA927" w14:textId="734ADA93"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Recall (Sensitivity)</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kemampuan model menemukan seluruh kasus fraud. </w:t>
      </w:r>
    </w:p>
    <w:p w14:paraId="42990A58" w14:textId="2ADEEABC" w:rsidR="00AC59A4" w:rsidRPr="00DB7448" w:rsidRDefault="00AC59A4" w:rsidP="00C50474">
      <w:pPr>
        <w:pStyle w:val="ListParagraph"/>
        <w:numPr>
          <w:ilvl w:val="0"/>
          <w:numId w:val="48"/>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F1-Score</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keseimbangan antara precision dan recall. </w:t>
      </w:r>
    </w:p>
    <w:p w14:paraId="042EAF42" w14:textId="6CFBC496" w:rsidR="00AC59A4" w:rsidRPr="00DB7448" w:rsidRDefault="00AC59A4" w:rsidP="00D70465">
      <w:pPr>
        <w:pStyle w:val="ListParagraph"/>
        <w:numPr>
          <w:ilvl w:val="0"/>
          <w:numId w:val="48"/>
        </w:numPr>
        <w:spacing w:after="72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Confusion Matrix</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untuk melihat distribusi prediksi fraud dan non-fraud.</w:t>
      </w:r>
    </w:p>
    <w:p w14:paraId="0E062FED" w14:textId="77777777" w:rsidR="00AC59A4" w:rsidRPr="00DB7448" w:rsidRDefault="00AC59A4" w:rsidP="00D70465">
      <w:pPr>
        <w:pStyle w:val="Heading4"/>
        <w:spacing w:before="0" w:after="480"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lastRenderedPageBreak/>
        <w:t>3.6.2.7. Interpretasi dan Analisis Hasil</w:t>
      </w:r>
    </w:p>
    <w:p w14:paraId="1E694C60"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C50474">
      <w:pPr>
        <w:pStyle w:val="ListParagraph"/>
        <w:numPr>
          <w:ilvl w:val="0"/>
          <w:numId w:val="49"/>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C50474">
      <w:pPr>
        <w:pStyle w:val="ListParagraph"/>
        <w:numPr>
          <w:ilvl w:val="0"/>
          <w:numId w:val="49"/>
        </w:numPr>
        <w:spacing w:after="36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3BF9FE4" w14:textId="7A1E44A4" w:rsidR="006C3DAC" w:rsidRPr="00B17EC2" w:rsidRDefault="00AC59A4" w:rsidP="00B17EC2">
      <w:pPr>
        <w:pStyle w:val="ListParagraph"/>
        <w:numPr>
          <w:ilvl w:val="0"/>
          <w:numId w:val="49"/>
        </w:numPr>
        <w:spacing w:after="720"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1D03C44F" w14:textId="64D57A44" w:rsidR="00AC59A4" w:rsidRPr="00300F3D" w:rsidRDefault="00AC59A4" w:rsidP="00B17EC2">
      <w:pPr>
        <w:pStyle w:val="Heading3"/>
        <w:numPr>
          <w:ilvl w:val="2"/>
          <w:numId w:val="30"/>
        </w:numPr>
        <w:spacing w:before="0" w:after="480"/>
        <w:ind w:left="567" w:hanging="567"/>
        <w:rPr>
          <w:rFonts w:ascii="Times New Roman" w:hAnsi="Times New Roman" w:cs="Times New Roman"/>
          <w:b/>
          <w:color w:val="auto"/>
          <w:lang w:eastAsia="en-ID"/>
        </w:rPr>
      </w:pPr>
      <w:r w:rsidRPr="00300F3D">
        <w:rPr>
          <w:rFonts w:ascii="Times New Roman" w:hAnsi="Times New Roman" w:cs="Times New Roman"/>
          <w:b/>
          <w:color w:val="auto"/>
          <w:lang w:eastAsia="en-ID"/>
        </w:rPr>
        <w:t>Jenis dan Pendekatan Penelitian</w:t>
      </w:r>
    </w:p>
    <w:p w14:paraId="348EDE9F" w14:textId="24CA2A6C" w:rsidR="00AC59A4" w:rsidRDefault="00AC59A4" w:rsidP="00024D78">
      <w:pPr>
        <w:pStyle w:val="NormalWeb"/>
        <w:spacing w:before="0" w:beforeAutospacing="0" w:after="720" w:afterAutospacing="0"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737D3956" w14:textId="0EC81DED" w:rsidR="00300F3D" w:rsidRPr="00300F3D" w:rsidRDefault="00300F3D" w:rsidP="00024D78">
      <w:pPr>
        <w:pStyle w:val="Heading3"/>
        <w:numPr>
          <w:ilvl w:val="2"/>
          <w:numId w:val="30"/>
        </w:numPr>
        <w:spacing w:before="0" w:after="480"/>
        <w:ind w:left="567" w:hanging="567"/>
        <w:rPr>
          <w:rFonts w:ascii="Times New Roman" w:hAnsi="Times New Roman" w:cs="Times New Roman"/>
          <w:b/>
          <w:color w:val="auto"/>
          <w:lang w:eastAsia="en-ID"/>
        </w:rPr>
      </w:pPr>
      <w:r>
        <w:rPr>
          <w:rFonts w:ascii="Times New Roman" w:hAnsi="Times New Roman" w:cs="Times New Roman"/>
          <w:b/>
          <w:color w:val="auto"/>
          <w:lang w:eastAsia="en-ID"/>
        </w:rPr>
        <w:t>Teknik Pengumpulan Data</w:t>
      </w:r>
    </w:p>
    <w:p w14:paraId="63137DC7" w14:textId="77777777" w:rsidR="00300F3D" w:rsidRDefault="00300F3D" w:rsidP="00C50474">
      <w:pPr>
        <w:spacing w:after="360" w:line="360" w:lineRule="auto"/>
        <w:ind w:firstLine="426"/>
        <w:jc w:val="both"/>
        <w:rPr>
          <w:rFonts w:ascii="Times New Roman" w:hAnsi="Times New Roman" w:cs="Times New Roman"/>
          <w:sz w:val="24"/>
          <w:szCs w:val="24"/>
          <w:lang w:eastAsia="en-ID"/>
        </w:rPr>
      </w:pPr>
      <w:r w:rsidRPr="00C926D6">
        <w:rPr>
          <w:rFonts w:ascii="Times New Roman" w:hAnsi="Times New Roman" w:cs="Times New Roman"/>
          <w:sz w:val="24"/>
          <w:szCs w:val="24"/>
          <w:lang w:eastAsia="en-ID"/>
        </w:rPr>
        <w:t>Data dikumpulkan dengan menggunakan instrumen kuesioner tertutup, yang dikembangkan berdasarkan empat elemen Fraud Diamond Theory, yaitu: Pressure, Opportunity, Rationalization, dan Capability. Setiap elemen dijabarkan ke dalam 5 pernyataan, sehingga total terdapat 20 pernyataan dalam kuesioner. Kuesioner disusun menggunakan skala Likert 5 poin, yaitu:</w:t>
      </w:r>
    </w:p>
    <w:p w14:paraId="7DCD2AC8" w14:textId="2DE68700" w:rsidR="00300F3D" w:rsidRPr="00D633CA" w:rsidRDefault="00300F3D" w:rsidP="009B13C0">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lastRenderedPageBreak/>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644B0E">
        <w:trPr>
          <w:trHeight w:val="255"/>
          <w:jc w:val="center"/>
        </w:trPr>
        <w:tc>
          <w:tcPr>
            <w:tcW w:w="0" w:type="auto"/>
            <w:hideMark/>
          </w:tcPr>
          <w:p w14:paraId="42EF45A6"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644B0E">
        <w:trPr>
          <w:trHeight w:val="255"/>
          <w:jc w:val="center"/>
        </w:trPr>
        <w:tc>
          <w:tcPr>
            <w:tcW w:w="704" w:type="dxa"/>
            <w:hideMark/>
          </w:tcPr>
          <w:p w14:paraId="275CC923"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644B0E">
        <w:trPr>
          <w:trHeight w:val="255"/>
          <w:jc w:val="center"/>
        </w:trPr>
        <w:tc>
          <w:tcPr>
            <w:tcW w:w="704" w:type="dxa"/>
            <w:hideMark/>
          </w:tcPr>
          <w:p w14:paraId="03F9814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644B0E">
        <w:trPr>
          <w:trHeight w:val="255"/>
          <w:jc w:val="center"/>
        </w:trPr>
        <w:tc>
          <w:tcPr>
            <w:tcW w:w="704" w:type="dxa"/>
            <w:hideMark/>
          </w:tcPr>
          <w:p w14:paraId="4A7E1CA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644B0E">
        <w:trPr>
          <w:trHeight w:val="255"/>
          <w:jc w:val="center"/>
        </w:trPr>
        <w:tc>
          <w:tcPr>
            <w:tcW w:w="704" w:type="dxa"/>
            <w:hideMark/>
          </w:tcPr>
          <w:p w14:paraId="479A52C4"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06660332"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644B0E">
        <w:trPr>
          <w:trHeight w:val="255"/>
          <w:jc w:val="center"/>
        </w:trPr>
        <w:tc>
          <w:tcPr>
            <w:tcW w:w="704" w:type="dxa"/>
            <w:hideMark/>
          </w:tcPr>
          <w:p w14:paraId="04EDE34C"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C50474">
      <w:pPr>
        <w:pStyle w:val="NormalWeb"/>
        <w:spacing w:after="360" w:afterAutospacing="0" w:line="360" w:lineRule="auto"/>
        <w:jc w:val="both"/>
      </w:pPr>
    </w:p>
    <w:p w14:paraId="67FF3E05" w14:textId="77777777" w:rsidR="00AC59A4" w:rsidRPr="00DB7448" w:rsidRDefault="00AC59A4" w:rsidP="009B13C0">
      <w:pPr>
        <w:pStyle w:val="Heading2"/>
        <w:numPr>
          <w:ilvl w:val="1"/>
          <w:numId w:val="4"/>
        </w:numPr>
        <w:spacing w:after="480" w:line="360" w:lineRule="auto"/>
        <w:ind w:left="426" w:hanging="426"/>
        <w:jc w:val="both"/>
        <w:rPr>
          <w:rFonts w:ascii="Times New Roman" w:hAnsi="Times New Roman" w:cs="Times New Roman"/>
          <w:b/>
          <w:color w:val="000000" w:themeColor="text1"/>
          <w:sz w:val="24"/>
          <w:szCs w:val="24"/>
          <w:lang w:eastAsia="en-ID"/>
        </w:rPr>
      </w:pPr>
      <w:bookmarkStart w:id="18" w:name="_Toc192843211"/>
      <w:r w:rsidRPr="00DB7448">
        <w:rPr>
          <w:rFonts w:ascii="Times New Roman" w:hAnsi="Times New Roman" w:cs="Times New Roman"/>
          <w:b/>
          <w:color w:val="000000" w:themeColor="text1"/>
          <w:sz w:val="24"/>
          <w:szCs w:val="24"/>
          <w:lang w:eastAsia="en-ID"/>
        </w:rPr>
        <w:t>Lokasi Riset dan Sampel Data</w:t>
      </w:r>
      <w:bookmarkEnd w:id="18"/>
    </w:p>
    <w:p w14:paraId="45FB31DD"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B13C0">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lastRenderedPageBreak/>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9B13C0">
      <w:pPr>
        <w:pStyle w:val="ListParagraph"/>
        <w:numPr>
          <w:ilvl w:val="0"/>
          <w:numId w:val="50"/>
        </w:numPr>
        <w:spacing w:after="360" w:line="360" w:lineRule="auto"/>
        <w:ind w:left="426" w:hanging="426"/>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C50474">
      <w:pPr>
        <w:spacing w:after="36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5F67277C" w:rsidR="00733118" w:rsidRPr="00A8748E" w:rsidRDefault="00733118" w:rsidP="00AA53F2">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93" w:type="dxa"/>
        <w:tblLayout w:type="fixed"/>
        <w:tblLook w:val="04A0" w:firstRow="1" w:lastRow="0" w:firstColumn="1" w:lastColumn="0" w:noHBand="0" w:noVBand="1"/>
      </w:tblPr>
      <w:tblGrid>
        <w:gridCol w:w="557"/>
        <w:gridCol w:w="844"/>
        <w:gridCol w:w="984"/>
        <w:gridCol w:w="1125"/>
        <w:gridCol w:w="1120"/>
        <w:gridCol w:w="1333"/>
        <w:gridCol w:w="971"/>
        <w:gridCol w:w="959"/>
      </w:tblGrid>
      <w:tr w:rsidR="00093233" w:rsidRPr="00093233" w14:paraId="47CD5FCB" w14:textId="77777777" w:rsidTr="004761F0">
        <w:trPr>
          <w:trHeight w:val="20"/>
        </w:trPr>
        <w:tc>
          <w:tcPr>
            <w:tcW w:w="55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5D4765"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ID</w:t>
            </w:r>
          </w:p>
        </w:tc>
        <w:tc>
          <w:tcPr>
            <w:tcW w:w="844" w:type="dxa"/>
            <w:tcBorders>
              <w:top w:val="single" w:sz="4" w:space="0" w:color="auto"/>
              <w:left w:val="nil"/>
              <w:bottom w:val="single" w:sz="4" w:space="0" w:color="auto"/>
              <w:right w:val="single" w:sz="4" w:space="0" w:color="auto"/>
            </w:tcBorders>
            <w:shd w:val="clear" w:color="auto" w:fill="auto"/>
            <w:vAlign w:val="center"/>
            <w:hideMark/>
          </w:tcPr>
          <w:p w14:paraId="5588B8FE"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Pressure</w:t>
            </w:r>
          </w:p>
        </w:tc>
        <w:tc>
          <w:tcPr>
            <w:tcW w:w="984" w:type="dxa"/>
            <w:tcBorders>
              <w:top w:val="single" w:sz="4" w:space="0" w:color="auto"/>
              <w:left w:val="nil"/>
              <w:bottom w:val="single" w:sz="4" w:space="0" w:color="auto"/>
              <w:right w:val="single" w:sz="4" w:space="0" w:color="auto"/>
            </w:tcBorders>
            <w:shd w:val="clear" w:color="auto" w:fill="auto"/>
            <w:vAlign w:val="center"/>
            <w:hideMark/>
          </w:tcPr>
          <w:p w14:paraId="792DD72A"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Opportunity</w:t>
            </w:r>
          </w:p>
        </w:tc>
        <w:tc>
          <w:tcPr>
            <w:tcW w:w="1125" w:type="dxa"/>
            <w:tcBorders>
              <w:top w:val="single" w:sz="4" w:space="0" w:color="auto"/>
              <w:left w:val="nil"/>
              <w:bottom w:val="single" w:sz="4" w:space="0" w:color="auto"/>
              <w:right w:val="single" w:sz="4" w:space="0" w:color="auto"/>
            </w:tcBorders>
            <w:shd w:val="clear" w:color="auto" w:fill="auto"/>
            <w:vAlign w:val="center"/>
            <w:hideMark/>
          </w:tcPr>
          <w:p w14:paraId="6EA45FDD"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Rationalization</w:t>
            </w:r>
          </w:p>
        </w:tc>
        <w:tc>
          <w:tcPr>
            <w:tcW w:w="1120" w:type="dxa"/>
            <w:tcBorders>
              <w:top w:val="single" w:sz="4" w:space="0" w:color="auto"/>
              <w:left w:val="nil"/>
              <w:bottom w:val="single" w:sz="4" w:space="0" w:color="auto"/>
              <w:right w:val="single" w:sz="4" w:space="0" w:color="auto"/>
            </w:tcBorders>
            <w:shd w:val="clear" w:color="auto" w:fill="auto"/>
            <w:vAlign w:val="center"/>
            <w:hideMark/>
          </w:tcPr>
          <w:p w14:paraId="32FE99FF"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Capability</w:t>
            </w:r>
          </w:p>
        </w:tc>
        <w:tc>
          <w:tcPr>
            <w:tcW w:w="1333" w:type="dxa"/>
            <w:tcBorders>
              <w:top w:val="single" w:sz="4" w:space="0" w:color="auto"/>
              <w:left w:val="nil"/>
              <w:bottom w:val="single" w:sz="4" w:space="0" w:color="auto"/>
              <w:right w:val="single" w:sz="4" w:space="0" w:color="auto"/>
            </w:tcBorders>
            <w:shd w:val="clear" w:color="auto" w:fill="auto"/>
            <w:vAlign w:val="center"/>
            <w:hideMark/>
          </w:tcPr>
          <w:p w14:paraId="6C669716"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Pengalaman Kerja</w:t>
            </w:r>
          </w:p>
        </w:tc>
        <w:tc>
          <w:tcPr>
            <w:tcW w:w="971" w:type="dxa"/>
            <w:tcBorders>
              <w:top w:val="single" w:sz="4" w:space="0" w:color="auto"/>
              <w:left w:val="nil"/>
              <w:bottom w:val="single" w:sz="4" w:space="0" w:color="auto"/>
              <w:right w:val="single" w:sz="4" w:space="0" w:color="auto"/>
            </w:tcBorders>
            <w:shd w:val="clear" w:color="auto" w:fill="auto"/>
            <w:vAlign w:val="center"/>
            <w:hideMark/>
          </w:tcPr>
          <w:p w14:paraId="36BF23D3"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Skor Audit Terakhir</w:t>
            </w:r>
          </w:p>
        </w:tc>
        <w:tc>
          <w:tcPr>
            <w:tcW w:w="959" w:type="dxa"/>
            <w:tcBorders>
              <w:top w:val="single" w:sz="4" w:space="0" w:color="auto"/>
              <w:left w:val="nil"/>
              <w:bottom w:val="single" w:sz="4" w:space="0" w:color="auto"/>
              <w:right w:val="single" w:sz="4" w:space="0" w:color="auto"/>
            </w:tcBorders>
            <w:shd w:val="clear" w:color="auto" w:fill="auto"/>
            <w:vAlign w:val="center"/>
            <w:hideMark/>
          </w:tcPr>
          <w:p w14:paraId="5DCE20CE" w14:textId="39B902BC"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Indikasi</w:t>
            </w:r>
            <w:r>
              <w:rPr>
                <w:rFonts w:ascii="Calibri" w:eastAsia="Times New Roman" w:hAnsi="Calibri" w:cs="Calibri"/>
                <w:b/>
                <w:bCs/>
                <w:color w:val="000000"/>
                <w:lang w:eastAsia="en-ID"/>
              </w:rPr>
              <w:t xml:space="preserve"> </w:t>
            </w:r>
            <w:r w:rsidRPr="00093233">
              <w:rPr>
                <w:rFonts w:ascii="Calibri" w:eastAsia="Times New Roman" w:hAnsi="Calibri" w:cs="Calibri"/>
                <w:b/>
                <w:bCs/>
                <w:color w:val="000000"/>
                <w:lang w:eastAsia="en-ID"/>
              </w:rPr>
              <w:t>Fraud</w:t>
            </w:r>
          </w:p>
        </w:tc>
      </w:tr>
      <w:tr w:rsidR="00093233" w:rsidRPr="00093233" w14:paraId="52158A84"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CE0CA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844" w:type="dxa"/>
            <w:tcBorders>
              <w:top w:val="nil"/>
              <w:left w:val="nil"/>
              <w:bottom w:val="single" w:sz="4" w:space="0" w:color="auto"/>
              <w:right w:val="single" w:sz="4" w:space="0" w:color="auto"/>
            </w:tcBorders>
            <w:shd w:val="clear" w:color="auto" w:fill="auto"/>
            <w:noWrap/>
            <w:vAlign w:val="center"/>
            <w:hideMark/>
          </w:tcPr>
          <w:p w14:paraId="46BB31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65FE2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7773AF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341EED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1818F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0279E22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65</w:t>
            </w:r>
          </w:p>
        </w:tc>
        <w:tc>
          <w:tcPr>
            <w:tcW w:w="959" w:type="dxa"/>
            <w:tcBorders>
              <w:top w:val="nil"/>
              <w:left w:val="nil"/>
              <w:bottom w:val="single" w:sz="4" w:space="0" w:color="auto"/>
              <w:right w:val="single" w:sz="4" w:space="0" w:color="auto"/>
            </w:tcBorders>
            <w:shd w:val="clear" w:color="auto" w:fill="auto"/>
            <w:noWrap/>
            <w:vAlign w:val="center"/>
            <w:hideMark/>
          </w:tcPr>
          <w:p w14:paraId="18E631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AEA49F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F6FD6C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844" w:type="dxa"/>
            <w:tcBorders>
              <w:top w:val="nil"/>
              <w:left w:val="nil"/>
              <w:bottom w:val="single" w:sz="4" w:space="0" w:color="auto"/>
              <w:right w:val="single" w:sz="4" w:space="0" w:color="auto"/>
            </w:tcBorders>
            <w:shd w:val="clear" w:color="auto" w:fill="auto"/>
            <w:noWrap/>
            <w:vAlign w:val="center"/>
            <w:hideMark/>
          </w:tcPr>
          <w:p w14:paraId="208E53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0F2DCC9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6B0EE9D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62EAC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7A76B4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2CCAFE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85</w:t>
            </w:r>
          </w:p>
        </w:tc>
        <w:tc>
          <w:tcPr>
            <w:tcW w:w="959" w:type="dxa"/>
            <w:tcBorders>
              <w:top w:val="nil"/>
              <w:left w:val="nil"/>
              <w:bottom w:val="single" w:sz="4" w:space="0" w:color="auto"/>
              <w:right w:val="single" w:sz="4" w:space="0" w:color="auto"/>
            </w:tcBorders>
            <w:shd w:val="clear" w:color="auto" w:fill="auto"/>
            <w:noWrap/>
            <w:vAlign w:val="center"/>
            <w:hideMark/>
          </w:tcPr>
          <w:p w14:paraId="0284C79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A9F0F3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238B1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844" w:type="dxa"/>
            <w:tcBorders>
              <w:top w:val="nil"/>
              <w:left w:val="nil"/>
              <w:bottom w:val="single" w:sz="4" w:space="0" w:color="auto"/>
              <w:right w:val="single" w:sz="4" w:space="0" w:color="auto"/>
            </w:tcBorders>
            <w:shd w:val="clear" w:color="auto" w:fill="auto"/>
            <w:noWrap/>
            <w:vAlign w:val="center"/>
            <w:hideMark/>
          </w:tcPr>
          <w:p w14:paraId="739B57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297E96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78572D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3822A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73B50DA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03DA884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45</w:t>
            </w:r>
          </w:p>
        </w:tc>
        <w:tc>
          <w:tcPr>
            <w:tcW w:w="959" w:type="dxa"/>
            <w:tcBorders>
              <w:top w:val="nil"/>
              <w:left w:val="nil"/>
              <w:bottom w:val="single" w:sz="4" w:space="0" w:color="auto"/>
              <w:right w:val="single" w:sz="4" w:space="0" w:color="auto"/>
            </w:tcBorders>
            <w:shd w:val="clear" w:color="auto" w:fill="auto"/>
            <w:noWrap/>
            <w:vAlign w:val="center"/>
            <w:hideMark/>
          </w:tcPr>
          <w:p w14:paraId="71ABE5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B26E01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31815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844" w:type="dxa"/>
            <w:tcBorders>
              <w:top w:val="nil"/>
              <w:left w:val="nil"/>
              <w:bottom w:val="single" w:sz="4" w:space="0" w:color="auto"/>
              <w:right w:val="single" w:sz="4" w:space="0" w:color="auto"/>
            </w:tcBorders>
            <w:shd w:val="clear" w:color="auto" w:fill="auto"/>
            <w:noWrap/>
            <w:vAlign w:val="center"/>
            <w:hideMark/>
          </w:tcPr>
          <w:p w14:paraId="7DF57C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DC7FBD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0C15B8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84987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7E7B6D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971" w:type="dxa"/>
            <w:tcBorders>
              <w:top w:val="nil"/>
              <w:left w:val="nil"/>
              <w:bottom w:val="single" w:sz="4" w:space="0" w:color="auto"/>
              <w:right w:val="single" w:sz="4" w:space="0" w:color="auto"/>
            </w:tcBorders>
            <w:shd w:val="clear" w:color="auto" w:fill="auto"/>
            <w:noWrap/>
            <w:vAlign w:val="center"/>
            <w:hideMark/>
          </w:tcPr>
          <w:p w14:paraId="0F5D532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92</w:t>
            </w:r>
          </w:p>
        </w:tc>
        <w:tc>
          <w:tcPr>
            <w:tcW w:w="959" w:type="dxa"/>
            <w:tcBorders>
              <w:top w:val="nil"/>
              <w:left w:val="nil"/>
              <w:bottom w:val="single" w:sz="4" w:space="0" w:color="auto"/>
              <w:right w:val="single" w:sz="4" w:space="0" w:color="auto"/>
            </w:tcBorders>
            <w:shd w:val="clear" w:color="auto" w:fill="auto"/>
            <w:noWrap/>
            <w:vAlign w:val="center"/>
            <w:hideMark/>
          </w:tcPr>
          <w:p w14:paraId="0A4B05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3CC66D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6FF5C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844" w:type="dxa"/>
            <w:tcBorders>
              <w:top w:val="nil"/>
              <w:left w:val="nil"/>
              <w:bottom w:val="single" w:sz="4" w:space="0" w:color="auto"/>
              <w:right w:val="single" w:sz="4" w:space="0" w:color="auto"/>
            </w:tcBorders>
            <w:shd w:val="clear" w:color="auto" w:fill="auto"/>
            <w:noWrap/>
            <w:vAlign w:val="center"/>
            <w:hideMark/>
          </w:tcPr>
          <w:p w14:paraId="6B348C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5A0EBAA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21AB9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64E761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1B1494C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71" w:type="dxa"/>
            <w:tcBorders>
              <w:top w:val="nil"/>
              <w:left w:val="nil"/>
              <w:bottom w:val="single" w:sz="4" w:space="0" w:color="auto"/>
              <w:right w:val="single" w:sz="4" w:space="0" w:color="auto"/>
            </w:tcBorders>
            <w:shd w:val="clear" w:color="auto" w:fill="auto"/>
            <w:noWrap/>
            <w:vAlign w:val="center"/>
            <w:hideMark/>
          </w:tcPr>
          <w:p w14:paraId="7F9CEA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70</w:t>
            </w:r>
          </w:p>
        </w:tc>
        <w:tc>
          <w:tcPr>
            <w:tcW w:w="959" w:type="dxa"/>
            <w:tcBorders>
              <w:top w:val="nil"/>
              <w:left w:val="nil"/>
              <w:bottom w:val="single" w:sz="4" w:space="0" w:color="auto"/>
              <w:right w:val="single" w:sz="4" w:space="0" w:color="auto"/>
            </w:tcBorders>
            <w:shd w:val="clear" w:color="auto" w:fill="auto"/>
            <w:noWrap/>
            <w:vAlign w:val="center"/>
            <w:hideMark/>
          </w:tcPr>
          <w:p w14:paraId="41E5467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5B698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247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844" w:type="dxa"/>
            <w:tcBorders>
              <w:top w:val="nil"/>
              <w:left w:val="nil"/>
              <w:bottom w:val="single" w:sz="4" w:space="0" w:color="auto"/>
              <w:right w:val="single" w:sz="4" w:space="0" w:color="auto"/>
            </w:tcBorders>
            <w:shd w:val="clear" w:color="auto" w:fill="auto"/>
            <w:noWrap/>
            <w:vAlign w:val="center"/>
            <w:hideMark/>
          </w:tcPr>
          <w:p w14:paraId="3DD6B3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70C0EFD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4BD46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C597A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6FB4E73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0A17C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55</w:t>
            </w:r>
          </w:p>
        </w:tc>
        <w:tc>
          <w:tcPr>
            <w:tcW w:w="959" w:type="dxa"/>
            <w:tcBorders>
              <w:top w:val="nil"/>
              <w:left w:val="nil"/>
              <w:bottom w:val="single" w:sz="4" w:space="0" w:color="auto"/>
              <w:right w:val="single" w:sz="4" w:space="0" w:color="auto"/>
            </w:tcBorders>
            <w:shd w:val="clear" w:color="auto" w:fill="auto"/>
            <w:noWrap/>
            <w:vAlign w:val="center"/>
            <w:hideMark/>
          </w:tcPr>
          <w:p w14:paraId="4C9878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536AFF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EB6B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844" w:type="dxa"/>
            <w:tcBorders>
              <w:top w:val="nil"/>
              <w:left w:val="nil"/>
              <w:bottom w:val="single" w:sz="4" w:space="0" w:color="auto"/>
              <w:right w:val="single" w:sz="4" w:space="0" w:color="auto"/>
            </w:tcBorders>
            <w:shd w:val="clear" w:color="auto" w:fill="auto"/>
            <w:noWrap/>
            <w:vAlign w:val="center"/>
            <w:hideMark/>
          </w:tcPr>
          <w:p w14:paraId="6B77C9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6D82371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37883D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00AA6B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24F377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971" w:type="dxa"/>
            <w:tcBorders>
              <w:top w:val="nil"/>
              <w:left w:val="nil"/>
              <w:bottom w:val="single" w:sz="4" w:space="0" w:color="auto"/>
              <w:right w:val="single" w:sz="4" w:space="0" w:color="auto"/>
            </w:tcBorders>
            <w:shd w:val="clear" w:color="auto" w:fill="auto"/>
            <w:noWrap/>
            <w:vAlign w:val="center"/>
            <w:hideMark/>
          </w:tcPr>
          <w:p w14:paraId="2B315F1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201A8A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2D1C83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E09C9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8</w:t>
            </w:r>
          </w:p>
        </w:tc>
        <w:tc>
          <w:tcPr>
            <w:tcW w:w="844" w:type="dxa"/>
            <w:tcBorders>
              <w:top w:val="nil"/>
              <w:left w:val="nil"/>
              <w:bottom w:val="single" w:sz="4" w:space="0" w:color="auto"/>
              <w:right w:val="single" w:sz="4" w:space="0" w:color="auto"/>
            </w:tcBorders>
            <w:shd w:val="clear" w:color="auto" w:fill="auto"/>
            <w:noWrap/>
            <w:vAlign w:val="center"/>
            <w:hideMark/>
          </w:tcPr>
          <w:p w14:paraId="287779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A87D9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8A4F6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0B86C5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5C710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11693D2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40</w:t>
            </w:r>
          </w:p>
        </w:tc>
        <w:tc>
          <w:tcPr>
            <w:tcW w:w="959" w:type="dxa"/>
            <w:tcBorders>
              <w:top w:val="nil"/>
              <w:left w:val="nil"/>
              <w:bottom w:val="single" w:sz="4" w:space="0" w:color="auto"/>
              <w:right w:val="single" w:sz="4" w:space="0" w:color="auto"/>
            </w:tcBorders>
            <w:shd w:val="clear" w:color="auto" w:fill="auto"/>
            <w:noWrap/>
            <w:vAlign w:val="center"/>
            <w:hideMark/>
          </w:tcPr>
          <w:p w14:paraId="0D5BB8E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31FD2DD"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4FBC73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844" w:type="dxa"/>
            <w:tcBorders>
              <w:top w:val="nil"/>
              <w:left w:val="nil"/>
              <w:bottom w:val="single" w:sz="4" w:space="0" w:color="auto"/>
              <w:right w:val="single" w:sz="4" w:space="0" w:color="auto"/>
            </w:tcBorders>
            <w:shd w:val="clear" w:color="auto" w:fill="auto"/>
            <w:noWrap/>
            <w:vAlign w:val="center"/>
            <w:hideMark/>
          </w:tcPr>
          <w:p w14:paraId="1A15866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6D1207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5FD643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9E585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5326A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971" w:type="dxa"/>
            <w:tcBorders>
              <w:top w:val="nil"/>
              <w:left w:val="nil"/>
              <w:bottom w:val="single" w:sz="4" w:space="0" w:color="auto"/>
              <w:right w:val="single" w:sz="4" w:space="0" w:color="auto"/>
            </w:tcBorders>
            <w:shd w:val="clear" w:color="auto" w:fill="auto"/>
            <w:noWrap/>
            <w:vAlign w:val="center"/>
            <w:hideMark/>
          </w:tcPr>
          <w:p w14:paraId="6A2EC2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90</w:t>
            </w:r>
          </w:p>
        </w:tc>
        <w:tc>
          <w:tcPr>
            <w:tcW w:w="959" w:type="dxa"/>
            <w:tcBorders>
              <w:top w:val="nil"/>
              <w:left w:val="nil"/>
              <w:bottom w:val="single" w:sz="4" w:space="0" w:color="auto"/>
              <w:right w:val="single" w:sz="4" w:space="0" w:color="auto"/>
            </w:tcBorders>
            <w:shd w:val="clear" w:color="auto" w:fill="auto"/>
            <w:noWrap/>
            <w:vAlign w:val="center"/>
            <w:hideMark/>
          </w:tcPr>
          <w:p w14:paraId="1EEF085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38D66E8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6E939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844" w:type="dxa"/>
            <w:tcBorders>
              <w:top w:val="nil"/>
              <w:left w:val="nil"/>
              <w:bottom w:val="single" w:sz="4" w:space="0" w:color="auto"/>
              <w:right w:val="single" w:sz="4" w:space="0" w:color="auto"/>
            </w:tcBorders>
            <w:shd w:val="clear" w:color="auto" w:fill="auto"/>
            <w:noWrap/>
            <w:vAlign w:val="center"/>
            <w:hideMark/>
          </w:tcPr>
          <w:p w14:paraId="3C4766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1A3648E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2F978E4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643AE5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427AD5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7D63EB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72</w:t>
            </w:r>
          </w:p>
        </w:tc>
        <w:tc>
          <w:tcPr>
            <w:tcW w:w="959" w:type="dxa"/>
            <w:tcBorders>
              <w:top w:val="nil"/>
              <w:left w:val="nil"/>
              <w:bottom w:val="single" w:sz="4" w:space="0" w:color="auto"/>
              <w:right w:val="single" w:sz="4" w:space="0" w:color="auto"/>
            </w:tcBorders>
            <w:shd w:val="clear" w:color="auto" w:fill="auto"/>
            <w:noWrap/>
            <w:vAlign w:val="center"/>
            <w:hideMark/>
          </w:tcPr>
          <w:p w14:paraId="7D40C51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88D762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55C1E0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844" w:type="dxa"/>
            <w:tcBorders>
              <w:top w:val="nil"/>
              <w:left w:val="nil"/>
              <w:bottom w:val="single" w:sz="4" w:space="0" w:color="auto"/>
              <w:right w:val="single" w:sz="4" w:space="0" w:color="auto"/>
            </w:tcBorders>
            <w:shd w:val="clear" w:color="auto" w:fill="auto"/>
            <w:noWrap/>
            <w:vAlign w:val="center"/>
            <w:hideMark/>
          </w:tcPr>
          <w:p w14:paraId="09F876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BF5D0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0596A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415A52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410EB0A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6B9CEF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58</w:t>
            </w:r>
          </w:p>
        </w:tc>
        <w:tc>
          <w:tcPr>
            <w:tcW w:w="959" w:type="dxa"/>
            <w:tcBorders>
              <w:top w:val="nil"/>
              <w:left w:val="nil"/>
              <w:bottom w:val="single" w:sz="4" w:space="0" w:color="auto"/>
              <w:right w:val="single" w:sz="4" w:space="0" w:color="auto"/>
            </w:tcBorders>
            <w:shd w:val="clear" w:color="auto" w:fill="auto"/>
            <w:noWrap/>
            <w:vAlign w:val="center"/>
            <w:hideMark/>
          </w:tcPr>
          <w:p w14:paraId="7E9C2D9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37F76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FBC6C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844" w:type="dxa"/>
            <w:tcBorders>
              <w:top w:val="nil"/>
              <w:left w:val="nil"/>
              <w:bottom w:val="single" w:sz="4" w:space="0" w:color="auto"/>
              <w:right w:val="single" w:sz="4" w:space="0" w:color="auto"/>
            </w:tcBorders>
            <w:shd w:val="clear" w:color="auto" w:fill="auto"/>
            <w:noWrap/>
            <w:vAlign w:val="center"/>
            <w:hideMark/>
          </w:tcPr>
          <w:p w14:paraId="5706D5F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C4ADB1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1EC2E47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5C328B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1AFD772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971" w:type="dxa"/>
            <w:tcBorders>
              <w:top w:val="nil"/>
              <w:left w:val="nil"/>
              <w:bottom w:val="single" w:sz="4" w:space="0" w:color="auto"/>
              <w:right w:val="single" w:sz="4" w:space="0" w:color="auto"/>
            </w:tcBorders>
            <w:shd w:val="clear" w:color="auto" w:fill="auto"/>
            <w:noWrap/>
            <w:vAlign w:val="center"/>
            <w:hideMark/>
          </w:tcPr>
          <w:p w14:paraId="08D1E7D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95</w:t>
            </w:r>
          </w:p>
        </w:tc>
        <w:tc>
          <w:tcPr>
            <w:tcW w:w="959" w:type="dxa"/>
            <w:tcBorders>
              <w:top w:val="nil"/>
              <w:left w:val="nil"/>
              <w:bottom w:val="single" w:sz="4" w:space="0" w:color="auto"/>
              <w:right w:val="single" w:sz="4" w:space="0" w:color="auto"/>
            </w:tcBorders>
            <w:shd w:val="clear" w:color="auto" w:fill="auto"/>
            <w:noWrap/>
            <w:vAlign w:val="center"/>
            <w:hideMark/>
          </w:tcPr>
          <w:p w14:paraId="77B9066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9E57AA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E1A53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844" w:type="dxa"/>
            <w:tcBorders>
              <w:top w:val="nil"/>
              <w:left w:val="nil"/>
              <w:bottom w:val="single" w:sz="4" w:space="0" w:color="auto"/>
              <w:right w:val="single" w:sz="4" w:space="0" w:color="auto"/>
            </w:tcBorders>
            <w:shd w:val="clear" w:color="auto" w:fill="auto"/>
            <w:noWrap/>
            <w:vAlign w:val="center"/>
            <w:hideMark/>
          </w:tcPr>
          <w:p w14:paraId="63051A9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55DA44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1832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ED996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6F18B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5D1426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35</w:t>
            </w:r>
          </w:p>
        </w:tc>
        <w:tc>
          <w:tcPr>
            <w:tcW w:w="959" w:type="dxa"/>
            <w:tcBorders>
              <w:top w:val="nil"/>
              <w:left w:val="nil"/>
              <w:bottom w:val="single" w:sz="4" w:space="0" w:color="auto"/>
              <w:right w:val="single" w:sz="4" w:space="0" w:color="auto"/>
            </w:tcBorders>
            <w:shd w:val="clear" w:color="auto" w:fill="auto"/>
            <w:noWrap/>
            <w:vAlign w:val="center"/>
            <w:hideMark/>
          </w:tcPr>
          <w:p w14:paraId="69151C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26E6A4C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F2FE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844" w:type="dxa"/>
            <w:tcBorders>
              <w:top w:val="nil"/>
              <w:left w:val="nil"/>
              <w:bottom w:val="single" w:sz="4" w:space="0" w:color="auto"/>
              <w:right w:val="single" w:sz="4" w:space="0" w:color="auto"/>
            </w:tcBorders>
            <w:shd w:val="clear" w:color="auto" w:fill="auto"/>
            <w:noWrap/>
            <w:vAlign w:val="center"/>
            <w:hideMark/>
          </w:tcPr>
          <w:p w14:paraId="2CFCDB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7B7AB4C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2D75D10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BE166F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138E9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971" w:type="dxa"/>
            <w:tcBorders>
              <w:top w:val="nil"/>
              <w:left w:val="nil"/>
              <w:bottom w:val="single" w:sz="4" w:space="0" w:color="auto"/>
              <w:right w:val="single" w:sz="4" w:space="0" w:color="auto"/>
            </w:tcBorders>
            <w:shd w:val="clear" w:color="auto" w:fill="auto"/>
            <w:noWrap/>
            <w:vAlign w:val="center"/>
            <w:hideMark/>
          </w:tcPr>
          <w:p w14:paraId="6F62BB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87</w:t>
            </w:r>
          </w:p>
        </w:tc>
        <w:tc>
          <w:tcPr>
            <w:tcW w:w="959" w:type="dxa"/>
            <w:tcBorders>
              <w:top w:val="nil"/>
              <w:left w:val="nil"/>
              <w:bottom w:val="single" w:sz="4" w:space="0" w:color="auto"/>
              <w:right w:val="single" w:sz="4" w:space="0" w:color="auto"/>
            </w:tcBorders>
            <w:shd w:val="clear" w:color="auto" w:fill="auto"/>
            <w:noWrap/>
            <w:vAlign w:val="center"/>
            <w:hideMark/>
          </w:tcPr>
          <w:p w14:paraId="39BD1B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2F2D39A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4C3C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844" w:type="dxa"/>
            <w:tcBorders>
              <w:top w:val="nil"/>
              <w:left w:val="nil"/>
              <w:bottom w:val="single" w:sz="4" w:space="0" w:color="auto"/>
              <w:right w:val="single" w:sz="4" w:space="0" w:color="auto"/>
            </w:tcBorders>
            <w:shd w:val="clear" w:color="auto" w:fill="auto"/>
            <w:noWrap/>
            <w:vAlign w:val="center"/>
            <w:hideMark/>
          </w:tcPr>
          <w:p w14:paraId="7CACD0E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0CD615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C01517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299F0B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558F2C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971" w:type="dxa"/>
            <w:tcBorders>
              <w:top w:val="nil"/>
              <w:left w:val="nil"/>
              <w:bottom w:val="single" w:sz="4" w:space="0" w:color="auto"/>
              <w:right w:val="single" w:sz="4" w:space="0" w:color="auto"/>
            </w:tcBorders>
            <w:shd w:val="clear" w:color="auto" w:fill="auto"/>
            <w:noWrap/>
            <w:vAlign w:val="center"/>
            <w:hideMark/>
          </w:tcPr>
          <w:p w14:paraId="70AC4AF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68</w:t>
            </w:r>
          </w:p>
        </w:tc>
        <w:tc>
          <w:tcPr>
            <w:tcW w:w="959" w:type="dxa"/>
            <w:tcBorders>
              <w:top w:val="nil"/>
              <w:left w:val="nil"/>
              <w:bottom w:val="single" w:sz="4" w:space="0" w:color="auto"/>
              <w:right w:val="single" w:sz="4" w:space="0" w:color="auto"/>
            </w:tcBorders>
            <w:shd w:val="clear" w:color="auto" w:fill="auto"/>
            <w:noWrap/>
            <w:vAlign w:val="center"/>
            <w:hideMark/>
          </w:tcPr>
          <w:p w14:paraId="1CC43B8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AAFB3C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09CD0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844" w:type="dxa"/>
            <w:tcBorders>
              <w:top w:val="nil"/>
              <w:left w:val="nil"/>
              <w:bottom w:val="single" w:sz="4" w:space="0" w:color="auto"/>
              <w:right w:val="single" w:sz="4" w:space="0" w:color="auto"/>
            </w:tcBorders>
            <w:shd w:val="clear" w:color="auto" w:fill="auto"/>
            <w:noWrap/>
            <w:vAlign w:val="center"/>
            <w:hideMark/>
          </w:tcPr>
          <w:p w14:paraId="140B6E1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58A6B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7A37BD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7647A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74AED04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717A2B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62</w:t>
            </w:r>
          </w:p>
        </w:tc>
        <w:tc>
          <w:tcPr>
            <w:tcW w:w="959" w:type="dxa"/>
            <w:tcBorders>
              <w:top w:val="nil"/>
              <w:left w:val="nil"/>
              <w:bottom w:val="single" w:sz="4" w:space="0" w:color="auto"/>
              <w:right w:val="single" w:sz="4" w:space="0" w:color="auto"/>
            </w:tcBorders>
            <w:shd w:val="clear" w:color="auto" w:fill="auto"/>
            <w:noWrap/>
            <w:vAlign w:val="center"/>
            <w:hideMark/>
          </w:tcPr>
          <w:p w14:paraId="76E8C3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00015AF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191C5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844" w:type="dxa"/>
            <w:tcBorders>
              <w:top w:val="nil"/>
              <w:left w:val="nil"/>
              <w:bottom w:val="single" w:sz="4" w:space="0" w:color="auto"/>
              <w:right w:val="single" w:sz="4" w:space="0" w:color="auto"/>
            </w:tcBorders>
            <w:shd w:val="clear" w:color="auto" w:fill="auto"/>
            <w:noWrap/>
            <w:vAlign w:val="center"/>
            <w:hideMark/>
          </w:tcPr>
          <w:p w14:paraId="7059172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24DADBF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B35324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42D6935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CDEC69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971" w:type="dxa"/>
            <w:tcBorders>
              <w:top w:val="nil"/>
              <w:left w:val="nil"/>
              <w:bottom w:val="single" w:sz="4" w:space="0" w:color="auto"/>
              <w:right w:val="single" w:sz="4" w:space="0" w:color="auto"/>
            </w:tcBorders>
            <w:shd w:val="clear" w:color="auto" w:fill="auto"/>
            <w:noWrap/>
            <w:vAlign w:val="center"/>
            <w:hideMark/>
          </w:tcPr>
          <w:p w14:paraId="4974AC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83</w:t>
            </w:r>
          </w:p>
        </w:tc>
        <w:tc>
          <w:tcPr>
            <w:tcW w:w="959" w:type="dxa"/>
            <w:tcBorders>
              <w:top w:val="nil"/>
              <w:left w:val="nil"/>
              <w:bottom w:val="single" w:sz="4" w:space="0" w:color="auto"/>
              <w:right w:val="single" w:sz="4" w:space="0" w:color="auto"/>
            </w:tcBorders>
            <w:shd w:val="clear" w:color="auto" w:fill="auto"/>
            <w:noWrap/>
            <w:vAlign w:val="center"/>
            <w:hideMark/>
          </w:tcPr>
          <w:p w14:paraId="1C122AD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EF99E5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F0B4A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844" w:type="dxa"/>
            <w:tcBorders>
              <w:top w:val="nil"/>
              <w:left w:val="nil"/>
              <w:bottom w:val="single" w:sz="4" w:space="0" w:color="auto"/>
              <w:right w:val="single" w:sz="4" w:space="0" w:color="auto"/>
            </w:tcBorders>
            <w:shd w:val="clear" w:color="auto" w:fill="auto"/>
            <w:noWrap/>
            <w:vAlign w:val="center"/>
            <w:hideMark/>
          </w:tcPr>
          <w:p w14:paraId="7F2F9D3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60AEEB6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18966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7F272F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D5462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496362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959" w:type="dxa"/>
            <w:tcBorders>
              <w:top w:val="nil"/>
              <w:left w:val="nil"/>
              <w:bottom w:val="single" w:sz="4" w:space="0" w:color="auto"/>
              <w:right w:val="single" w:sz="4" w:space="0" w:color="auto"/>
            </w:tcBorders>
            <w:shd w:val="clear" w:color="auto" w:fill="auto"/>
            <w:noWrap/>
            <w:vAlign w:val="center"/>
            <w:hideMark/>
          </w:tcPr>
          <w:p w14:paraId="04C7C5B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A503A0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3BDE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19</w:t>
            </w:r>
          </w:p>
        </w:tc>
        <w:tc>
          <w:tcPr>
            <w:tcW w:w="844" w:type="dxa"/>
            <w:tcBorders>
              <w:top w:val="nil"/>
              <w:left w:val="nil"/>
              <w:bottom w:val="single" w:sz="4" w:space="0" w:color="auto"/>
              <w:right w:val="single" w:sz="4" w:space="0" w:color="auto"/>
            </w:tcBorders>
            <w:shd w:val="clear" w:color="auto" w:fill="auto"/>
            <w:noWrap/>
            <w:vAlign w:val="center"/>
            <w:hideMark/>
          </w:tcPr>
          <w:p w14:paraId="18E5C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19D5A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CA55E7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7F264BD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B37F8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971" w:type="dxa"/>
            <w:tcBorders>
              <w:top w:val="nil"/>
              <w:left w:val="nil"/>
              <w:bottom w:val="single" w:sz="4" w:space="0" w:color="auto"/>
              <w:right w:val="single" w:sz="4" w:space="0" w:color="auto"/>
            </w:tcBorders>
            <w:shd w:val="clear" w:color="auto" w:fill="auto"/>
            <w:noWrap/>
            <w:vAlign w:val="center"/>
            <w:hideMark/>
          </w:tcPr>
          <w:p w14:paraId="2D3ABE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91</w:t>
            </w:r>
          </w:p>
        </w:tc>
        <w:tc>
          <w:tcPr>
            <w:tcW w:w="959" w:type="dxa"/>
            <w:tcBorders>
              <w:top w:val="nil"/>
              <w:left w:val="nil"/>
              <w:bottom w:val="single" w:sz="4" w:space="0" w:color="auto"/>
              <w:right w:val="single" w:sz="4" w:space="0" w:color="auto"/>
            </w:tcBorders>
            <w:shd w:val="clear" w:color="auto" w:fill="auto"/>
            <w:noWrap/>
            <w:vAlign w:val="center"/>
            <w:hideMark/>
          </w:tcPr>
          <w:p w14:paraId="41B5E6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335246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2CE67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844" w:type="dxa"/>
            <w:tcBorders>
              <w:top w:val="nil"/>
              <w:left w:val="nil"/>
              <w:bottom w:val="single" w:sz="4" w:space="0" w:color="auto"/>
              <w:right w:val="single" w:sz="4" w:space="0" w:color="auto"/>
            </w:tcBorders>
            <w:shd w:val="clear" w:color="auto" w:fill="auto"/>
            <w:noWrap/>
            <w:vAlign w:val="center"/>
            <w:hideMark/>
          </w:tcPr>
          <w:p w14:paraId="7364537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6AE2D3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ACE073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6CF713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5DA4DC0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971" w:type="dxa"/>
            <w:tcBorders>
              <w:top w:val="nil"/>
              <w:left w:val="nil"/>
              <w:bottom w:val="single" w:sz="4" w:space="0" w:color="auto"/>
              <w:right w:val="single" w:sz="4" w:space="0" w:color="auto"/>
            </w:tcBorders>
            <w:shd w:val="clear" w:color="auto" w:fill="auto"/>
            <w:noWrap/>
            <w:vAlign w:val="center"/>
            <w:hideMark/>
          </w:tcPr>
          <w:p w14:paraId="189913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75</w:t>
            </w:r>
          </w:p>
        </w:tc>
        <w:tc>
          <w:tcPr>
            <w:tcW w:w="959" w:type="dxa"/>
            <w:tcBorders>
              <w:top w:val="nil"/>
              <w:left w:val="nil"/>
              <w:bottom w:val="single" w:sz="4" w:space="0" w:color="auto"/>
              <w:right w:val="single" w:sz="4" w:space="0" w:color="auto"/>
            </w:tcBorders>
            <w:shd w:val="clear" w:color="auto" w:fill="auto"/>
            <w:noWrap/>
            <w:vAlign w:val="center"/>
            <w:hideMark/>
          </w:tcPr>
          <w:p w14:paraId="438C94C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F35C4BC"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8C2A2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21</w:t>
            </w:r>
          </w:p>
        </w:tc>
        <w:tc>
          <w:tcPr>
            <w:tcW w:w="844" w:type="dxa"/>
            <w:tcBorders>
              <w:top w:val="nil"/>
              <w:left w:val="nil"/>
              <w:bottom w:val="single" w:sz="4" w:space="0" w:color="auto"/>
              <w:right w:val="single" w:sz="4" w:space="0" w:color="auto"/>
            </w:tcBorders>
            <w:shd w:val="clear" w:color="auto" w:fill="auto"/>
            <w:noWrap/>
            <w:vAlign w:val="center"/>
            <w:hideMark/>
          </w:tcPr>
          <w:p w14:paraId="4DEEE6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610DDB1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B9C22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5FE689C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A41BD8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371039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48</w:t>
            </w:r>
          </w:p>
        </w:tc>
        <w:tc>
          <w:tcPr>
            <w:tcW w:w="959" w:type="dxa"/>
            <w:tcBorders>
              <w:top w:val="nil"/>
              <w:left w:val="nil"/>
              <w:bottom w:val="single" w:sz="4" w:space="0" w:color="auto"/>
              <w:right w:val="single" w:sz="4" w:space="0" w:color="auto"/>
            </w:tcBorders>
            <w:shd w:val="clear" w:color="auto" w:fill="auto"/>
            <w:noWrap/>
            <w:vAlign w:val="center"/>
            <w:hideMark/>
          </w:tcPr>
          <w:p w14:paraId="04745D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C88D795"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CC94A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844" w:type="dxa"/>
            <w:tcBorders>
              <w:top w:val="nil"/>
              <w:left w:val="nil"/>
              <w:bottom w:val="single" w:sz="4" w:space="0" w:color="auto"/>
              <w:right w:val="single" w:sz="4" w:space="0" w:color="auto"/>
            </w:tcBorders>
            <w:shd w:val="clear" w:color="auto" w:fill="auto"/>
            <w:noWrap/>
            <w:vAlign w:val="center"/>
            <w:hideMark/>
          </w:tcPr>
          <w:p w14:paraId="6135068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4A48419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5109CB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7FE2E2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E0BC69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971" w:type="dxa"/>
            <w:tcBorders>
              <w:top w:val="nil"/>
              <w:left w:val="nil"/>
              <w:bottom w:val="single" w:sz="4" w:space="0" w:color="auto"/>
              <w:right w:val="single" w:sz="4" w:space="0" w:color="auto"/>
            </w:tcBorders>
            <w:shd w:val="clear" w:color="auto" w:fill="auto"/>
            <w:noWrap/>
            <w:vAlign w:val="center"/>
            <w:hideMark/>
          </w:tcPr>
          <w:p w14:paraId="64CD8A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89</w:t>
            </w:r>
          </w:p>
        </w:tc>
        <w:tc>
          <w:tcPr>
            <w:tcW w:w="959" w:type="dxa"/>
            <w:tcBorders>
              <w:top w:val="nil"/>
              <w:left w:val="nil"/>
              <w:bottom w:val="single" w:sz="4" w:space="0" w:color="auto"/>
              <w:right w:val="single" w:sz="4" w:space="0" w:color="auto"/>
            </w:tcBorders>
            <w:shd w:val="clear" w:color="auto" w:fill="auto"/>
            <w:noWrap/>
            <w:vAlign w:val="center"/>
            <w:hideMark/>
          </w:tcPr>
          <w:p w14:paraId="3C3446B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80B00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8C33C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23</w:t>
            </w:r>
          </w:p>
        </w:tc>
        <w:tc>
          <w:tcPr>
            <w:tcW w:w="844" w:type="dxa"/>
            <w:tcBorders>
              <w:top w:val="nil"/>
              <w:left w:val="nil"/>
              <w:bottom w:val="single" w:sz="4" w:space="0" w:color="auto"/>
              <w:right w:val="single" w:sz="4" w:space="0" w:color="auto"/>
            </w:tcBorders>
            <w:shd w:val="clear" w:color="auto" w:fill="auto"/>
            <w:noWrap/>
            <w:vAlign w:val="center"/>
            <w:hideMark/>
          </w:tcPr>
          <w:p w14:paraId="24F319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1D20DBD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09F169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2322A8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996FD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507D4E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42</w:t>
            </w:r>
          </w:p>
        </w:tc>
        <w:tc>
          <w:tcPr>
            <w:tcW w:w="959" w:type="dxa"/>
            <w:tcBorders>
              <w:top w:val="nil"/>
              <w:left w:val="nil"/>
              <w:bottom w:val="single" w:sz="4" w:space="0" w:color="auto"/>
              <w:right w:val="single" w:sz="4" w:space="0" w:color="auto"/>
            </w:tcBorders>
            <w:shd w:val="clear" w:color="auto" w:fill="auto"/>
            <w:noWrap/>
            <w:vAlign w:val="center"/>
            <w:hideMark/>
          </w:tcPr>
          <w:p w14:paraId="723FE3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3FCB0A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11D25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24</w:t>
            </w:r>
          </w:p>
        </w:tc>
        <w:tc>
          <w:tcPr>
            <w:tcW w:w="844" w:type="dxa"/>
            <w:tcBorders>
              <w:top w:val="nil"/>
              <w:left w:val="nil"/>
              <w:bottom w:val="single" w:sz="4" w:space="0" w:color="auto"/>
              <w:right w:val="single" w:sz="4" w:space="0" w:color="auto"/>
            </w:tcBorders>
            <w:shd w:val="clear" w:color="auto" w:fill="auto"/>
            <w:noWrap/>
            <w:vAlign w:val="center"/>
            <w:hideMark/>
          </w:tcPr>
          <w:p w14:paraId="3BC090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65757B5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670A5C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139DB38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23FCC0D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971" w:type="dxa"/>
            <w:tcBorders>
              <w:top w:val="nil"/>
              <w:left w:val="nil"/>
              <w:bottom w:val="single" w:sz="4" w:space="0" w:color="auto"/>
              <w:right w:val="single" w:sz="4" w:space="0" w:color="auto"/>
            </w:tcBorders>
            <w:shd w:val="clear" w:color="auto" w:fill="auto"/>
            <w:noWrap/>
            <w:vAlign w:val="center"/>
            <w:hideMark/>
          </w:tcPr>
          <w:p w14:paraId="327EFB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94</w:t>
            </w:r>
          </w:p>
        </w:tc>
        <w:tc>
          <w:tcPr>
            <w:tcW w:w="959" w:type="dxa"/>
            <w:tcBorders>
              <w:top w:val="nil"/>
              <w:left w:val="nil"/>
              <w:bottom w:val="single" w:sz="4" w:space="0" w:color="auto"/>
              <w:right w:val="single" w:sz="4" w:space="0" w:color="auto"/>
            </w:tcBorders>
            <w:shd w:val="clear" w:color="auto" w:fill="auto"/>
            <w:noWrap/>
            <w:vAlign w:val="center"/>
            <w:hideMark/>
          </w:tcPr>
          <w:p w14:paraId="4C92BA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BEA73F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011D6E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25</w:t>
            </w:r>
          </w:p>
        </w:tc>
        <w:tc>
          <w:tcPr>
            <w:tcW w:w="844" w:type="dxa"/>
            <w:tcBorders>
              <w:top w:val="nil"/>
              <w:left w:val="nil"/>
              <w:bottom w:val="single" w:sz="4" w:space="0" w:color="auto"/>
              <w:right w:val="single" w:sz="4" w:space="0" w:color="auto"/>
            </w:tcBorders>
            <w:shd w:val="clear" w:color="auto" w:fill="auto"/>
            <w:noWrap/>
            <w:vAlign w:val="center"/>
            <w:hideMark/>
          </w:tcPr>
          <w:p w14:paraId="476D31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32065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CE88D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07681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D58F4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48A8D6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71</w:t>
            </w:r>
          </w:p>
        </w:tc>
        <w:tc>
          <w:tcPr>
            <w:tcW w:w="959" w:type="dxa"/>
            <w:tcBorders>
              <w:top w:val="nil"/>
              <w:left w:val="nil"/>
              <w:bottom w:val="single" w:sz="4" w:space="0" w:color="auto"/>
              <w:right w:val="single" w:sz="4" w:space="0" w:color="auto"/>
            </w:tcBorders>
            <w:shd w:val="clear" w:color="auto" w:fill="auto"/>
            <w:noWrap/>
            <w:vAlign w:val="center"/>
            <w:hideMark/>
          </w:tcPr>
          <w:p w14:paraId="104BEDB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0D6BE7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C6FD4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26</w:t>
            </w:r>
          </w:p>
        </w:tc>
        <w:tc>
          <w:tcPr>
            <w:tcW w:w="844" w:type="dxa"/>
            <w:tcBorders>
              <w:top w:val="nil"/>
              <w:left w:val="nil"/>
              <w:bottom w:val="single" w:sz="4" w:space="0" w:color="auto"/>
              <w:right w:val="single" w:sz="4" w:space="0" w:color="auto"/>
            </w:tcBorders>
            <w:shd w:val="clear" w:color="auto" w:fill="auto"/>
            <w:noWrap/>
            <w:vAlign w:val="center"/>
            <w:hideMark/>
          </w:tcPr>
          <w:p w14:paraId="693EB3A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25801B5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EA4A4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D4C8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0B4252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0A549D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59</w:t>
            </w:r>
          </w:p>
        </w:tc>
        <w:tc>
          <w:tcPr>
            <w:tcW w:w="959" w:type="dxa"/>
            <w:tcBorders>
              <w:top w:val="nil"/>
              <w:left w:val="nil"/>
              <w:bottom w:val="single" w:sz="4" w:space="0" w:color="auto"/>
              <w:right w:val="single" w:sz="4" w:space="0" w:color="auto"/>
            </w:tcBorders>
            <w:shd w:val="clear" w:color="auto" w:fill="auto"/>
            <w:noWrap/>
            <w:vAlign w:val="center"/>
            <w:hideMark/>
          </w:tcPr>
          <w:p w14:paraId="6B316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9DAB1D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95529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27</w:t>
            </w:r>
          </w:p>
        </w:tc>
        <w:tc>
          <w:tcPr>
            <w:tcW w:w="844" w:type="dxa"/>
            <w:tcBorders>
              <w:top w:val="nil"/>
              <w:left w:val="nil"/>
              <w:bottom w:val="single" w:sz="4" w:space="0" w:color="auto"/>
              <w:right w:val="single" w:sz="4" w:space="0" w:color="auto"/>
            </w:tcBorders>
            <w:shd w:val="clear" w:color="auto" w:fill="auto"/>
            <w:noWrap/>
            <w:vAlign w:val="center"/>
            <w:hideMark/>
          </w:tcPr>
          <w:p w14:paraId="431C76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5FC2A0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25E53A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660589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7D861F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971" w:type="dxa"/>
            <w:tcBorders>
              <w:top w:val="nil"/>
              <w:left w:val="nil"/>
              <w:bottom w:val="single" w:sz="4" w:space="0" w:color="auto"/>
              <w:right w:val="single" w:sz="4" w:space="0" w:color="auto"/>
            </w:tcBorders>
            <w:shd w:val="clear" w:color="auto" w:fill="auto"/>
            <w:noWrap/>
            <w:vAlign w:val="center"/>
            <w:hideMark/>
          </w:tcPr>
          <w:p w14:paraId="1D69B6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86</w:t>
            </w:r>
          </w:p>
        </w:tc>
        <w:tc>
          <w:tcPr>
            <w:tcW w:w="959" w:type="dxa"/>
            <w:tcBorders>
              <w:top w:val="nil"/>
              <w:left w:val="nil"/>
              <w:bottom w:val="single" w:sz="4" w:space="0" w:color="auto"/>
              <w:right w:val="single" w:sz="4" w:space="0" w:color="auto"/>
            </w:tcBorders>
            <w:shd w:val="clear" w:color="auto" w:fill="auto"/>
            <w:noWrap/>
            <w:vAlign w:val="center"/>
            <w:hideMark/>
          </w:tcPr>
          <w:p w14:paraId="7B9623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93E03E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5E6696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28</w:t>
            </w:r>
          </w:p>
        </w:tc>
        <w:tc>
          <w:tcPr>
            <w:tcW w:w="844" w:type="dxa"/>
            <w:tcBorders>
              <w:top w:val="nil"/>
              <w:left w:val="nil"/>
              <w:bottom w:val="single" w:sz="4" w:space="0" w:color="auto"/>
              <w:right w:val="single" w:sz="4" w:space="0" w:color="auto"/>
            </w:tcBorders>
            <w:shd w:val="clear" w:color="auto" w:fill="auto"/>
            <w:noWrap/>
            <w:vAlign w:val="center"/>
            <w:hideMark/>
          </w:tcPr>
          <w:p w14:paraId="5365EF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8A9A6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F5537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3339CC6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B63F2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5457F2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38</w:t>
            </w:r>
          </w:p>
        </w:tc>
        <w:tc>
          <w:tcPr>
            <w:tcW w:w="959" w:type="dxa"/>
            <w:tcBorders>
              <w:top w:val="nil"/>
              <w:left w:val="nil"/>
              <w:bottom w:val="single" w:sz="4" w:space="0" w:color="auto"/>
              <w:right w:val="single" w:sz="4" w:space="0" w:color="auto"/>
            </w:tcBorders>
            <w:shd w:val="clear" w:color="auto" w:fill="auto"/>
            <w:noWrap/>
            <w:vAlign w:val="center"/>
            <w:hideMark/>
          </w:tcPr>
          <w:p w14:paraId="4D1211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68EFD0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B288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29</w:t>
            </w:r>
          </w:p>
        </w:tc>
        <w:tc>
          <w:tcPr>
            <w:tcW w:w="844" w:type="dxa"/>
            <w:tcBorders>
              <w:top w:val="nil"/>
              <w:left w:val="nil"/>
              <w:bottom w:val="single" w:sz="4" w:space="0" w:color="auto"/>
              <w:right w:val="single" w:sz="4" w:space="0" w:color="auto"/>
            </w:tcBorders>
            <w:shd w:val="clear" w:color="auto" w:fill="auto"/>
            <w:noWrap/>
            <w:vAlign w:val="center"/>
            <w:hideMark/>
          </w:tcPr>
          <w:p w14:paraId="0C2D8E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ACDAE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FB934B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0F2721D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6B4965F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971" w:type="dxa"/>
            <w:tcBorders>
              <w:top w:val="nil"/>
              <w:left w:val="nil"/>
              <w:bottom w:val="single" w:sz="4" w:space="0" w:color="auto"/>
              <w:right w:val="single" w:sz="4" w:space="0" w:color="auto"/>
            </w:tcBorders>
            <w:shd w:val="clear" w:color="auto" w:fill="auto"/>
            <w:noWrap/>
            <w:vAlign w:val="center"/>
            <w:hideMark/>
          </w:tcPr>
          <w:p w14:paraId="79DA2F3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4252338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0CC52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68E10F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844" w:type="dxa"/>
            <w:tcBorders>
              <w:top w:val="nil"/>
              <w:left w:val="nil"/>
              <w:bottom w:val="single" w:sz="4" w:space="0" w:color="auto"/>
              <w:right w:val="single" w:sz="4" w:space="0" w:color="auto"/>
            </w:tcBorders>
            <w:shd w:val="clear" w:color="auto" w:fill="auto"/>
            <w:noWrap/>
            <w:vAlign w:val="center"/>
            <w:hideMark/>
          </w:tcPr>
          <w:p w14:paraId="632CE31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C11A9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5C92F9E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D8B2B9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F1399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1E02AFF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73</w:t>
            </w:r>
          </w:p>
        </w:tc>
        <w:tc>
          <w:tcPr>
            <w:tcW w:w="959" w:type="dxa"/>
            <w:tcBorders>
              <w:top w:val="nil"/>
              <w:left w:val="nil"/>
              <w:bottom w:val="single" w:sz="4" w:space="0" w:color="auto"/>
              <w:right w:val="single" w:sz="4" w:space="0" w:color="auto"/>
            </w:tcBorders>
            <w:shd w:val="clear" w:color="auto" w:fill="auto"/>
            <w:noWrap/>
            <w:vAlign w:val="center"/>
            <w:hideMark/>
          </w:tcPr>
          <w:p w14:paraId="68257A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bl>
    <w:p w14:paraId="59896BB4" w14:textId="77777777" w:rsidR="007934C4" w:rsidRDefault="007934C4" w:rsidP="00C50474">
      <w:pPr>
        <w:spacing w:after="360" w:line="360" w:lineRule="auto"/>
        <w:ind w:firstLine="426"/>
        <w:jc w:val="both"/>
        <w:rPr>
          <w:rFonts w:ascii="Times New Roman" w:hAnsi="Times New Roman" w:cs="Times New Roman"/>
          <w:sz w:val="24"/>
          <w:szCs w:val="24"/>
          <w:lang w:eastAsia="en-ID"/>
        </w:rPr>
      </w:pPr>
    </w:p>
    <w:p w14:paraId="6A3223E6" w14:textId="696B6EE0" w:rsidR="00AC59A4" w:rsidRDefault="00AC59A4" w:rsidP="00256527">
      <w:pPr>
        <w:spacing w:after="72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B19696"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Etika Penelitian</w:t>
      </w:r>
    </w:p>
    <w:p w14:paraId="1AEADD93" w14:textId="77777777" w:rsidR="00AC59A4" w:rsidRPr="00737DF0" w:rsidRDefault="00AC59A4" w:rsidP="00256527">
      <w:pPr>
        <w:spacing w:after="720" w:line="360" w:lineRule="auto"/>
        <w:ind w:firstLine="426"/>
        <w:jc w:val="both"/>
        <w:rPr>
          <w:rFonts w:ascii="Times New Roman" w:hAnsi="Times New Roman" w:cs="Times New Roman"/>
          <w:sz w:val="24"/>
          <w:szCs w:val="24"/>
          <w:lang w:eastAsia="en-ID"/>
        </w:rPr>
      </w:pPr>
      <w:r w:rsidRPr="00737DF0">
        <w:rPr>
          <w:rFonts w:ascii="Times New Roman" w:hAnsi="Times New Roman" w:cs="Times New Roman"/>
          <w:sz w:val="24"/>
          <w:szCs w:val="24"/>
          <w:lang w:eastAsia="en-ID"/>
        </w:rPr>
        <w:t>Penelitian ini menjunjung tinggi prinsip kerahasiaan responden. Pengisian kuesioner dilakukan secara sukarela</w:t>
      </w:r>
      <w:r>
        <w:rPr>
          <w:rFonts w:ascii="Times New Roman" w:hAnsi="Times New Roman" w:cs="Times New Roman"/>
          <w:sz w:val="24"/>
          <w:szCs w:val="24"/>
          <w:lang w:eastAsia="en-ID"/>
        </w:rPr>
        <w:t xml:space="preserve"> oleh karyawan</w:t>
      </w:r>
      <w:r w:rsidRPr="00737DF0">
        <w:rPr>
          <w:rFonts w:ascii="Times New Roman" w:hAnsi="Times New Roman" w:cs="Times New Roman"/>
          <w:sz w:val="24"/>
          <w:szCs w:val="24"/>
          <w:lang w:eastAsia="en-ID"/>
        </w:rPr>
        <w:t>. Semua data yang dikumpulkan hanya digunakan untuk keperluan akademik dan analisis internal, serta tidak akan disebarluaskan secara individu.</w:t>
      </w:r>
    </w:p>
    <w:p w14:paraId="3F430527"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6CC5EFCC" w:rsidR="00A1434E" w:rsidRPr="00A8748E" w:rsidRDefault="00A1434E" w:rsidP="00256527">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lastRenderedPageBreak/>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6F0BB5">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Pembagian </w:t>
      </w:r>
      <w:r w:rsidR="001461B6" w:rsidRPr="00A8748E">
        <w:rPr>
          <w:rFonts w:ascii="Times New Roman" w:hAnsi="Times New Roman" w:cs="Times New Roman"/>
          <w:i w:val="0"/>
          <w:color w:val="auto"/>
          <w:sz w:val="22"/>
          <w:szCs w:val="22"/>
        </w:rPr>
        <w:t>W</w:t>
      </w:r>
      <w:r w:rsidRPr="00A8748E">
        <w:rPr>
          <w:rFonts w:ascii="Times New Roman" w:hAnsi="Times New Roman" w:cs="Times New Roman"/>
          <w:i w:val="0"/>
          <w:color w:val="auto"/>
          <w:sz w:val="22"/>
          <w:szCs w:val="22"/>
        </w:rPr>
        <w:t xml:space="preserve">aktu dan </w:t>
      </w:r>
      <w:r w:rsidR="001461B6" w:rsidRPr="00A8748E">
        <w:rPr>
          <w:rFonts w:ascii="Times New Roman" w:hAnsi="Times New Roman" w:cs="Times New Roman"/>
          <w:i w:val="0"/>
          <w:color w:val="auto"/>
          <w:sz w:val="22"/>
          <w:szCs w:val="22"/>
        </w:rPr>
        <w:t>K</w:t>
      </w:r>
      <w:r w:rsidRPr="00A8748E">
        <w:rPr>
          <w:rFonts w:ascii="Times New Roman" w:hAnsi="Times New Roman" w:cs="Times New Roman"/>
          <w:i w:val="0"/>
          <w:color w:val="auto"/>
          <w:sz w:val="22"/>
          <w:szCs w:val="22"/>
        </w:rPr>
        <w:t>egiatan</w:t>
      </w:r>
    </w:p>
    <w:tbl>
      <w:tblPr>
        <w:tblStyle w:val="TableGrid"/>
        <w:tblW w:w="7879" w:type="dxa"/>
        <w:tblLook w:val="04A0" w:firstRow="1" w:lastRow="0" w:firstColumn="1" w:lastColumn="0" w:noHBand="0" w:noVBand="1"/>
      </w:tblPr>
      <w:tblGrid>
        <w:gridCol w:w="570"/>
        <w:gridCol w:w="1693"/>
        <w:gridCol w:w="2527"/>
        <w:gridCol w:w="1605"/>
        <w:gridCol w:w="1484"/>
      </w:tblGrid>
      <w:tr w:rsidR="00AC59A4" w:rsidRPr="00903994" w14:paraId="2E2C698F" w14:textId="77777777" w:rsidTr="00256527">
        <w:trPr>
          <w:trHeight w:val="1005"/>
        </w:trPr>
        <w:tc>
          <w:tcPr>
            <w:tcW w:w="0" w:type="auto"/>
            <w:vAlign w:val="center"/>
            <w:hideMark/>
          </w:tcPr>
          <w:p w14:paraId="17DBBDAE"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256527">
        <w:trPr>
          <w:trHeight w:val="1705"/>
        </w:trPr>
        <w:tc>
          <w:tcPr>
            <w:tcW w:w="0" w:type="auto"/>
            <w:hideMark/>
          </w:tcPr>
          <w:p w14:paraId="78DA4F7D"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w:t>
            </w:r>
          </w:p>
        </w:tc>
        <w:tc>
          <w:tcPr>
            <w:tcW w:w="0" w:type="auto"/>
            <w:hideMark/>
          </w:tcPr>
          <w:p w14:paraId="6A28659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256527">
        <w:trPr>
          <w:trHeight w:val="1705"/>
        </w:trPr>
        <w:tc>
          <w:tcPr>
            <w:tcW w:w="0" w:type="auto"/>
            <w:hideMark/>
          </w:tcPr>
          <w:p w14:paraId="787002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256527">
        <w:trPr>
          <w:trHeight w:val="1349"/>
        </w:trPr>
        <w:tc>
          <w:tcPr>
            <w:tcW w:w="0" w:type="auto"/>
            <w:hideMark/>
          </w:tcPr>
          <w:p w14:paraId="3C1CB67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256527">
        <w:trPr>
          <w:trHeight w:val="1705"/>
        </w:trPr>
        <w:tc>
          <w:tcPr>
            <w:tcW w:w="0" w:type="auto"/>
            <w:hideMark/>
          </w:tcPr>
          <w:p w14:paraId="4E9E0492"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256527">
        <w:trPr>
          <w:trHeight w:val="1705"/>
        </w:trPr>
        <w:tc>
          <w:tcPr>
            <w:tcW w:w="0" w:type="auto"/>
            <w:hideMark/>
          </w:tcPr>
          <w:p w14:paraId="4913C11F"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256527">
        <w:trPr>
          <w:trHeight w:val="1705"/>
        </w:trPr>
        <w:tc>
          <w:tcPr>
            <w:tcW w:w="0" w:type="auto"/>
            <w:hideMark/>
          </w:tcPr>
          <w:p w14:paraId="00C4BF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6</w:t>
            </w:r>
          </w:p>
        </w:tc>
        <w:tc>
          <w:tcPr>
            <w:tcW w:w="0" w:type="auto"/>
            <w:hideMark/>
          </w:tcPr>
          <w:p w14:paraId="16FF52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256527">
        <w:trPr>
          <w:trHeight w:val="1705"/>
        </w:trPr>
        <w:tc>
          <w:tcPr>
            <w:tcW w:w="0" w:type="auto"/>
            <w:hideMark/>
          </w:tcPr>
          <w:p w14:paraId="0D759B5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7</w:t>
            </w:r>
          </w:p>
        </w:tc>
        <w:tc>
          <w:tcPr>
            <w:tcW w:w="0" w:type="auto"/>
            <w:hideMark/>
          </w:tcPr>
          <w:p w14:paraId="73D57008"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256527">
        <w:trPr>
          <w:trHeight w:val="1705"/>
        </w:trPr>
        <w:tc>
          <w:tcPr>
            <w:tcW w:w="0" w:type="auto"/>
            <w:hideMark/>
          </w:tcPr>
          <w:p w14:paraId="5E9E35A3"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256527">
        <w:trPr>
          <w:trHeight w:val="1705"/>
        </w:trPr>
        <w:tc>
          <w:tcPr>
            <w:tcW w:w="0" w:type="auto"/>
            <w:hideMark/>
          </w:tcPr>
          <w:p w14:paraId="722FAF06"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256527">
        <w:trPr>
          <w:trHeight w:val="1705"/>
        </w:trPr>
        <w:tc>
          <w:tcPr>
            <w:tcW w:w="0" w:type="auto"/>
            <w:hideMark/>
          </w:tcPr>
          <w:p w14:paraId="6BA503A8"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256527">
        <w:trPr>
          <w:trHeight w:val="1349"/>
        </w:trPr>
        <w:tc>
          <w:tcPr>
            <w:tcW w:w="0" w:type="auto"/>
            <w:hideMark/>
          </w:tcPr>
          <w:p w14:paraId="6EED1D6E"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256527">
        <w:trPr>
          <w:trHeight w:val="1349"/>
        </w:trPr>
        <w:tc>
          <w:tcPr>
            <w:tcW w:w="0" w:type="auto"/>
            <w:hideMark/>
          </w:tcPr>
          <w:p w14:paraId="680C49B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12</w:t>
            </w:r>
          </w:p>
        </w:tc>
        <w:tc>
          <w:tcPr>
            <w:tcW w:w="0" w:type="auto"/>
            <w:hideMark/>
          </w:tcPr>
          <w:p w14:paraId="3A73C34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256527">
        <w:trPr>
          <w:trHeight w:val="1705"/>
        </w:trPr>
        <w:tc>
          <w:tcPr>
            <w:tcW w:w="0" w:type="auto"/>
            <w:hideMark/>
          </w:tcPr>
          <w:p w14:paraId="24D765A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13</w:t>
            </w:r>
          </w:p>
        </w:tc>
        <w:tc>
          <w:tcPr>
            <w:tcW w:w="0" w:type="auto"/>
            <w:hideMark/>
          </w:tcPr>
          <w:p w14:paraId="766262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01C389F8" w14:textId="77777777" w:rsidR="00AC59A4" w:rsidRPr="00E013FF" w:rsidRDefault="00AC59A4" w:rsidP="00C50474">
      <w:pPr>
        <w:spacing w:after="360" w:line="360" w:lineRule="auto"/>
        <w:jc w:val="both"/>
        <w:rPr>
          <w:rFonts w:ascii="Times New Roman" w:hAnsi="Times New Roman" w:cs="Times New Roman"/>
          <w:sz w:val="24"/>
          <w:szCs w:val="24"/>
          <w:lang w:eastAsia="en-ID"/>
        </w:rPr>
      </w:pPr>
    </w:p>
    <w:p w14:paraId="4590A1F8" w14:textId="400E9BD5" w:rsidR="00AC59A4" w:rsidRDefault="00AC59A4" w:rsidP="00C50474">
      <w:pPr>
        <w:spacing w:after="360" w:line="360" w:lineRule="auto"/>
        <w:ind w:firstLine="720"/>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1571A6">
      <w:pPr>
        <w:keepNext/>
        <w:spacing w:after="0" w:line="360" w:lineRule="auto"/>
        <w:jc w:val="center"/>
      </w:pPr>
      <w:r>
        <w:rPr>
          <w:rFonts w:ascii="Times New Roman" w:hAnsi="Times New Roman" w:cs="Times New Roman"/>
          <w:noProof/>
          <w:sz w:val="24"/>
          <w:szCs w:val="24"/>
        </w:rPr>
        <w:drawing>
          <wp:inline distT="0" distB="0" distL="0" distR="0" wp14:anchorId="6F24C362" wp14:editId="1EE86A88">
            <wp:extent cx="4048445" cy="4311869"/>
            <wp:effectExtent l="1588"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4105160" cy="4372275"/>
                    </a:xfrm>
                    <a:prstGeom prst="rect">
                      <a:avLst/>
                    </a:prstGeom>
                  </pic:spPr>
                </pic:pic>
              </a:graphicData>
            </a:graphic>
          </wp:inline>
        </w:drawing>
      </w:r>
    </w:p>
    <w:p w14:paraId="58A28DBF" w14:textId="5878CFCD" w:rsidR="00AC59A4" w:rsidRPr="00A8748E" w:rsidRDefault="00C63D47" w:rsidP="001571A6">
      <w:pPr>
        <w:pStyle w:val="Caption"/>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Gambar </w:t>
      </w:r>
      <w:r w:rsidR="00A8748E" w:rsidRPr="00A8748E">
        <w:rPr>
          <w:rFonts w:ascii="Times New Roman" w:hAnsi="Times New Roman" w:cs="Times New Roman"/>
          <w:i w:val="0"/>
          <w:color w:val="auto"/>
          <w:sz w:val="22"/>
          <w:szCs w:val="22"/>
        </w:rPr>
        <w:t>3.1</w:t>
      </w:r>
      <w:r w:rsidRPr="00A8748E">
        <w:rPr>
          <w:rFonts w:ascii="Times New Roman" w:hAnsi="Times New Roman" w:cs="Times New Roman"/>
          <w:i w:val="0"/>
          <w:color w:val="auto"/>
          <w:sz w:val="22"/>
          <w:szCs w:val="22"/>
        </w:rPr>
        <w:t xml:space="preserve"> Diagram Gantt (Rencana Waktu)</w:t>
      </w:r>
    </w:p>
    <w:p w14:paraId="5EC1F398" w14:textId="77777777" w:rsidR="00761501" w:rsidRDefault="00761501" w:rsidP="001571A6">
      <w:pPr>
        <w:spacing w:after="0"/>
        <w:rPr>
          <w:lang w:eastAsia="en-ID"/>
        </w:rPr>
        <w:sectPr w:rsidR="00761501" w:rsidSect="006071D1">
          <w:pgSz w:w="11906" w:h="16838"/>
          <w:pgMar w:top="2268" w:right="1701" w:bottom="1701" w:left="2268" w:header="709" w:footer="709" w:gutter="0"/>
          <w:cols w:space="708"/>
          <w:docGrid w:linePitch="360"/>
        </w:sectPr>
      </w:pPr>
    </w:p>
    <w:p w14:paraId="51AAFBB0" w14:textId="19058B01" w:rsidR="00761501" w:rsidRDefault="00761501" w:rsidP="001571A6">
      <w:pPr>
        <w:pStyle w:val="Heading1"/>
        <w:jc w:val="center"/>
        <w:rPr>
          <w:rFonts w:ascii="Times New Roman" w:hAnsi="Times New Roman" w:cs="Times New Roman"/>
          <w:b/>
          <w:color w:val="000000" w:themeColor="text1"/>
          <w:sz w:val="28"/>
          <w:szCs w:val="28"/>
          <w:lang w:eastAsia="en-ID"/>
        </w:rPr>
      </w:pPr>
      <w:bookmarkStart w:id="19"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9"/>
    </w:p>
    <w:p w14:paraId="2786773D" w14:textId="77777777" w:rsidR="00761501" w:rsidRDefault="00761501" w:rsidP="001571A6">
      <w:pPr>
        <w:spacing w:after="0"/>
        <w:rPr>
          <w:lang w:eastAsia="en-ID"/>
        </w:rPr>
      </w:pPr>
    </w:p>
    <w:p w14:paraId="6C993301" w14:textId="14633C47" w:rsidR="00761501" w:rsidRDefault="00761501" w:rsidP="001571A6">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0" w:name="_Toc192843214"/>
      <w:r>
        <w:rPr>
          <w:rFonts w:ascii="Times New Roman" w:hAnsi="Times New Roman" w:cs="Times New Roman"/>
          <w:b/>
          <w:color w:val="000000" w:themeColor="text1"/>
          <w:sz w:val="24"/>
          <w:szCs w:val="24"/>
          <w:lang w:eastAsia="en-ID"/>
        </w:rPr>
        <w:t>Analisa dan Penerapan Metode</w:t>
      </w:r>
      <w:bookmarkEnd w:id="20"/>
    </w:p>
    <w:p w14:paraId="4C469104" w14:textId="493A8FE7" w:rsidR="00761501" w:rsidRPr="007F4BE3"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5"/>
      <w:r>
        <w:rPr>
          <w:rFonts w:ascii="Times New Roman" w:hAnsi="Times New Roman" w:cs="Times New Roman"/>
          <w:b/>
          <w:color w:val="000000" w:themeColor="text1"/>
          <w:sz w:val="24"/>
          <w:szCs w:val="24"/>
          <w:lang w:eastAsia="en-ID"/>
        </w:rPr>
        <w:t>Perancangan atau Pemodelan Sistem</w:t>
      </w:r>
      <w:bookmarkEnd w:id="21"/>
    </w:p>
    <w:p w14:paraId="4A3636C5" w14:textId="1D0752F5"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6"/>
      <w:r>
        <w:rPr>
          <w:rFonts w:ascii="Times New Roman" w:hAnsi="Times New Roman" w:cs="Times New Roman"/>
          <w:b/>
          <w:color w:val="000000" w:themeColor="text1"/>
          <w:sz w:val="24"/>
          <w:szCs w:val="24"/>
          <w:lang w:eastAsia="en-ID"/>
        </w:rPr>
        <w:t>Implementasi</w:t>
      </w:r>
      <w:bookmarkEnd w:id="22"/>
    </w:p>
    <w:p w14:paraId="267E2298" w14:textId="0F2555A9"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23" w:name="_Toc192843217"/>
      <w:r>
        <w:rPr>
          <w:rFonts w:ascii="Times New Roman" w:hAnsi="Times New Roman" w:cs="Times New Roman"/>
          <w:b/>
          <w:color w:val="000000" w:themeColor="text1"/>
          <w:sz w:val="24"/>
          <w:szCs w:val="24"/>
          <w:lang w:eastAsia="en-ID"/>
        </w:rPr>
        <w:t>Hasil Pengujian</w:t>
      </w:r>
      <w:bookmarkEnd w:id="23"/>
    </w:p>
    <w:p w14:paraId="5001F092" w14:textId="77777777" w:rsidR="00761501" w:rsidRPr="00761501" w:rsidRDefault="00761501" w:rsidP="001571A6">
      <w:pPr>
        <w:spacing w:after="0"/>
        <w:rPr>
          <w:lang w:eastAsia="en-ID"/>
        </w:rPr>
      </w:pPr>
    </w:p>
    <w:p w14:paraId="4E9AE4B9" w14:textId="77777777" w:rsidR="00732DCB" w:rsidRDefault="00732DCB" w:rsidP="001571A6">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1571A6">
      <w:pPr>
        <w:pStyle w:val="Heading1"/>
        <w:jc w:val="center"/>
        <w:rPr>
          <w:rFonts w:ascii="Times New Roman" w:hAnsi="Times New Roman" w:cs="Times New Roman"/>
          <w:b/>
          <w:color w:val="000000" w:themeColor="text1"/>
          <w:sz w:val="28"/>
          <w:szCs w:val="28"/>
          <w:lang w:eastAsia="en-ID"/>
        </w:rPr>
      </w:pPr>
      <w:bookmarkStart w:id="24"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4"/>
    </w:p>
    <w:p w14:paraId="2DBFBB53" w14:textId="77777777" w:rsidR="00732DCB" w:rsidRDefault="00732DCB" w:rsidP="001571A6">
      <w:pPr>
        <w:spacing w:after="0"/>
        <w:rPr>
          <w:lang w:eastAsia="en-ID"/>
        </w:rPr>
      </w:pPr>
    </w:p>
    <w:p w14:paraId="2F8229B5" w14:textId="2BEC892B" w:rsidR="00732DCB" w:rsidRDefault="00732DCB" w:rsidP="001571A6">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5" w:name="_Toc192843219"/>
      <w:r>
        <w:rPr>
          <w:rFonts w:ascii="Times New Roman" w:hAnsi="Times New Roman" w:cs="Times New Roman"/>
          <w:b/>
          <w:color w:val="000000" w:themeColor="text1"/>
          <w:sz w:val="24"/>
          <w:szCs w:val="24"/>
          <w:lang w:eastAsia="en-ID"/>
        </w:rPr>
        <w:t>Kesimpulan</w:t>
      </w:r>
      <w:bookmarkEnd w:id="25"/>
    </w:p>
    <w:p w14:paraId="2F86D454" w14:textId="47771A4E" w:rsidR="00732DCB" w:rsidRPr="007F4BE3" w:rsidRDefault="00732DCB" w:rsidP="001571A6">
      <w:pPr>
        <w:pStyle w:val="Heading2"/>
        <w:numPr>
          <w:ilvl w:val="1"/>
          <w:numId w:val="6"/>
        </w:numPr>
        <w:ind w:left="426" w:hanging="426"/>
        <w:rPr>
          <w:rFonts w:ascii="Times New Roman" w:hAnsi="Times New Roman" w:cs="Times New Roman"/>
          <w:b/>
          <w:color w:val="000000" w:themeColor="text1"/>
          <w:sz w:val="24"/>
          <w:szCs w:val="24"/>
          <w:lang w:eastAsia="en-ID"/>
        </w:rPr>
      </w:pPr>
      <w:bookmarkStart w:id="26" w:name="_Toc192843220"/>
      <w:r>
        <w:rPr>
          <w:rFonts w:ascii="Times New Roman" w:hAnsi="Times New Roman" w:cs="Times New Roman"/>
          <w:b/>
          <w:color w:val="000000" w:themeColor="text1"/>
          <w:sz w:val="24"/>
          <w:szCs w:val="24"/>
          <w:lang w:eastAsia="en-ID"/>
        </w:rPr>
        <w:t>Saran</w:t>
      </w:r>
      <w:bookmarkEnd w:id="26"/>
    </w:p>
    <w:p w14:paraId="6843196C" w14:textId="77777777" w:rsidR="00B94515" w:rsidRDefault="00B94515" w:rsidP="001571A6">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1571A6">
      <w:pPr>
        <w:pStyle w:val="Heading1"/>
        <w:jc w:val="center"/>
        <w:rPr>
          <w:rFonts w:ascii="Times New Roman" w:hAnsi="Times New Roman" w:cs="Times New Roman"/>
          <w:b/>
          <w:color w:val="000000" w:themeColor="text1"/>
          <w:sz w:val="28"/>
          <w:szCs w:val="28"/>
          <w:lang w:eastAsia="en-ID"/>
        </w:rPr>
      </w:pPr>
      <w:bookmarkStart w:id="27" w:name="_Toc192843221"/>
      <w:r>
        <w:rPr>
          <w:rFonts w:ascii="Times New Roman" w:hAnsi="Times New Roman" w:cs="Times New Roman"/>
          <w:b/>
          <w:color w:val="000000" w:themeColor="text1"/>
          <w:sz w:val="28"/>
          <w:szCs w:val="28"/>
          <w:lang w:eastAsia="en-ID"/>
        </w:rPr>
        <w:lastRenderedPageBreak/>
        <w:t>DAFTAR PUSTAKA</w:t>
      </w:r>
      <w:bookmarkEnd w:id="27"/>
    </w:p>
    <w:p w14:paraId="471DEFA8" w14:textId="751F27C8" w:rsidR="007F4BE3" w:rsidRDefault="007F4BE3" w:rsidP="001571A6">
      <w:pPr>
        <w:spacing w:after="0"/>
        <w:rPr>
          <w:sz w:val="20"/>
          <w:vertAlign w:val="superscript"/>
        </w:rPr>
      </w:pPr>
    </w:p>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pPr>
            <w:pStyle w:val="Heading1"/>
          </w:pPr>
          <w:r>
            <w:t>Bibliography</w:t>
          </w:r>
        </w:p>
        <w:sdt>
          <w:sdtPr>
            <w:id w:val="111145805"/>
            <w:bibliography/>
          </w:sdtPr>
          <w:sdtContent>
            <w:p w14:paraId="0CAFC210" w14:textId="77777777" w:rsidR="00117501" w:rsidRDefault="00117501" w:rsidP="00117501">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117501" w14:paraId="0AEC7120" w14:textId="77777777">
                <w:trPr>
                  <w:divId w:val="1712341690"/>
                  <w:tblCellSpacing w:w="15" w:type="dxa"/>
                </w:trPr>
                <w:tc>
                  <w:tcPr>
                    <w:tcW w:w="50" w:type="pct"/>
                    <w:hideMark/>
                  </w:tcPr>
                  <w:p w14:paraId="05FD6AAB" w14:textId="36F268EB" w:rsidR="00117501" w:rsidRDefault="00117501">
                    <w:pPr>
                      <w:pStyle w:val="Bibliography"/>
                      <w:rPr>
                        <w:noProof/>
                        <w:sz w:val="24"/>
                        <w:szCs w:val="24"/>
                      </w:rPr>
                    </w:pPr>
                    <w:r>
                      <w:rPr>
                        <w:noProof/>
                      </w:rPr>
                      <w:t xml:space="preserve">[1] </w:t>
                    </w:r>
                  </w:p>
                </w:tc>
                <w:tc>
                  <w:tcPr>
                    <w:tcW w:w="0" w:type="auto"/>
                    <w:hideMark/>
                  </w:tcPr>
                  <w:p w14:paraId="65F1DE5D" w14:textId="77777777" w:rsidR="00117501" w:rsidRDefault="00117501">
                    <w:pPr>
                      <w:pStyle w:val="Bibliography"/>
                      <w:rPr>
                        <w:noProof/>
                      </w:rPr>
                    </w:pPr>
                    <w:r>
                      <w:rPr>
                        <w:noProof/>
                      </w:rPr>
                      <w:t xml:space="preserve">A. D. Yando, "Kecenderungan Kecurangan Akuntansi," </w:t>
                    </w:r>
                    <w:r>
                      <w:rPr>
                        <w:i/>
                        <w:iCs/>
                        <w:noProof/>
                      </w:rPr>
                      <w:t xml:space="preserve">CV. Batam Publisher, </w:t>
                    </w:r>
                    <w:r>
                      <w:rPr>
                        <w:noProof/>
                      </w:rPr>
                      <w:t xml:space="preserve">p. 81, 2020. </w:t>
                    </w:r>
                  </w:p>
                </w:tc>
              </w:tr>
              <w:tr w:rsidR="00117501" w14:paraId="06D6ADC9" w14:textId="77777777">
                <w:trPr>
                  <w:divId w:val="1712341690"/>
                  <w:tblCellSpacing w:w="15" w:type="dxa"/>
                </w:trPr>
                <w:tc>
                  <w:tcPr>
                    <w:tcW w:w="50" w:type="pct"/>
                    <w:hideMark/>
                  </w:tcPr>
                  <w:p w14:paraId="2BBC9C36" w14:textId="77777777" w:rsidR="00117501" w:rsidRDefault="00117501">
                    <w:pPr>
                      <w:pStyle w:val="Bibliography"/>
                      <w:rPr>
                        <w:noProof/>
                      </w:rPr>
                    </w:pPr>
                    <w:r>
                      <w:rPr>
                        <w:noProof/>
                      </w:rPr>
                      <w:t xml:space="preserve">[2] </w:t>
                    </w:r>
                  </w:p>
                </w:tc>
                <w:tc>
                  <w:tcPr>
                    <w:tcW w:w="0" w:type="auto"/>
                    <w:hideMark/>
                  </w:tcPr>
                  <w:p w14:paraId="7DC1974F" w14:textId="77777777" w:rsidR="00117501" w:rsidRDefault="00117501">
                    <w:pPr>
                      <w:pStyle w:val="Bibliography"/>
                      <w:rPr>
                        <w:noProof/>
                      </w:rPr>
                    </w:pPr>
                    <w:r>
                      <w:rPr>
                        <w:noProof/>
                      </w:rPr>
                      <w:t>A. Ardianingsih, Audit Laporan Keuangan, PT. Bumi Aksara, 2018, p. 74.</w:t>
                    </w:r>
                  </w:p>
                </w:tc>
              </w:tr>
              <w:tr w:rsidR="00117501" w14:paraId="735AF21B" w14:textId="77777777">
                <w:trPr>
                  <w:divId w:val="1712341690"/>
                  <w:tblCellSpacing w:w="15" w:type="dxa"/>
                </w:trPr>
                <w:tc>
                  <w:tcPr>
                    <w:tcW w:w="50" w:type="pct"/>
                    <w:hideMark/>
                  </w:tcPr>
                  <w:p w14:paraId="74D5A3B3" w14:textId="77777777" w:rsidR="00117501" w:rsidRDefault="00117501">
                    <w:pPr>
                      <w:pStyle w:val="Bibliography"/>
                      <w:rPr>
                        <w:noProof/>
                      </w:rPr>
                    </w:pPr>
                    <w:r>
                      <w:rPr>
                        <w:noProof/>
                      </w:rPr>
                      <w:t xml:space="preserve">[3] </w:t>
                    </w:r>
                  </w:p>
                </w:tc>
                <w:tc>
                  <w:tcPr>
                    <w:tcW w:w="0" w:type="auto"/>
                    <w:hideMark/>
                  </w:tcPr>
                  <w:p w14:paraId="42F60642" w14:textId="77777777" w:rsidR="00117501" w:rsidRDefault="00117501">
                    <w:pPr>
                      <w:pStyle w:val="Bibliography"/>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117501" w14:paraId="5D822F75" w14:textId="77777777">
                <w:trPr>
                  <w:divId w:val="1712341690"/>
                  <w:tblCellSpacing w:w="15" w:type="dxa"/>
                </w:trPr>
                <w:tc>
                  <w:tcPr>
                    <w:tcW w:w="50" w:type="pct"/>
                    <w:hideMark/>
                  </w:tcPr>
                  <w:p w14:paraId="0306F7BD" w14:textId="77777777" w:rsidR="00117501" w:rsidRDefault="00117501">
                    <w:pPr>
                      <w:pStyle w:val="Bibliography"/>
                      <w:rPr>
                        <w:noProof/>
                      </w:rPr>
                    </w:pPr>
                    <w:r>
                      <w:rPr>
                        <w:noProof/>
                      </w:rPr>
                      <w:t xml:space="preserve">[4] </w:t>
                    </w:r>
                  </w:p>
                </w:tc>
                <w:tc>
                  <w:tcPr>
                    <w:tcW w:w="0" w:type="auto"/>
                    <w:hideMark/>
                  </w:tcPr>
                  <w:p w14:paraId="3D5ABFF0" w14:textId="77777777" w:rsidR="00117501" w:rsidRDefault="00117501">
                    <w:pPr>
                      <w:pStyle w:val="Bibliography"/>
                      <w:rPr>
                        <w:noProof/>
                      </w:rPr>
                    </w:pPr>
                    <w:r>
                      <w:rPr>
                        <w:noProof/>
                      </w:rPr>
                      <w:t xml:space="preserve">P. I. NLH Sholehah, Kecurangan Akuntansi Ditinjau dari Pengendalian Internal, Moralitas, dan Personal Culture, Batam: CV. AA. RIZKY, 2020. </w:t>
                    </w:r>
                  </w:p>
                </w:tc>
              </w:tr>
              <w:tr w:rsidR="00117501" w14:paraId="0D6497CE" w14:textId="77777777">
                <w:trPr>
                  <w:divId w:val="1712341690"/>
                  <w:tblCellSpacing w:w="15" w:type="dxa"/>
                </w:trPr>
                <w:tc>
                  <w:tcPr>
                    <w:tcW w:w="50" w:type="pct"/>
                    <w:hideMark/>
                  </w:tcPr>
                  <w:p w14:paraId="6663811B" w14:textId="77777777" w:rsidR="00117501" w:rsidRDefault="00117501">
                    <w:pPr>
                      <w:pStyle w:val="Bibliography"/>
                      <w:rPr>
                        <w:noProof/>
                      </w:rPr>
                    </w:pPr>
                    <w:r>
                      <w:rPr>
                        <w:noProof/>
                      </w:rPr>
                      <w:t xml:space="preserve">[5] </w:t>
                    </w:r>
                  </w:p>
                </w:tc>
                <w:tc>
                  <w:tcPr>
                    <w:tcW w:w="0" w:type="auto"/>
                    <w:hideMark/>
                  </w:tcPr>
                  <w:p w14:paraId="125CCE57" w14:textId="77777777" w:rsidR="00117501" w:rsidRDefault="00117501">
                    <w:pPr>
                      <w:pStyle w:val="Bibliography"/>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117501" w14:paraId="32233FC9" w14:textId="77777777">
                <w:trPr>
                  <w:divId w:val="1712341690"/>
                  <w:tblCellSpacing w:w="15" w:type="dxa"/>
                </w:trPr>
                <w:tc>
                  <w:tcPr>
                    <w:tcW w:w="50" w:type="pct"/>
                    <w:hideMark/>
                  </w:tcPr>
                  <w:p w14:paraId="67207627" w14:textId="77777777" w:rsidR="00117501" w:rsidRDefault="00117501">
                    <w:pPr>
                      <w:pStyle w:val="Bibliography"/>
                      <w:rPr>
                        <w:noProof/>
                      </w:rPr>
                    </w:pPr>
                    <w:r>
                      <w:rPr>
                        <w:noProof/>
                      </w:rPr>
                      <w:t xml:space="preserve">[6] </w:t>
                    </w:r>
                  </w:p>
                </w:tc>
                <w:tc>
                  <w:tcPr>
                    <w:tcW w:w="0" w:type="auto"/>
                    <w:hideMark/>
                  </w:tcPr>
                  <w:p w14:paraId="63619879" w14:textId="77777777" w:rsidR="00117501" w:rsidRDefault="00117501">
                    <w:pPr>
                      <w:pStyle w:val="Bibliography"/>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117501" w14:paraId="222ABF07" w14:textId="77777777">
                <w:trPr>
                  <w:divId w:val="1712341690"/>
                  <w:tblCellSpacing w:w="15" w:type="dxa"/>
                </w:trPr>
                <w:tc>
                  <w:tcPr>
                    <w:tcW w:w="50" w:type="pct"/>
                    <w:hideMark/>
                  </w:tcPr>
                  <w:p w14:paraId="0D52D618" w14:textId="77777777" w:rsidR="00117501" w:rsidRDefault="00117501">
                    <w:pPr>
                      <w:pStyle w:val="Bibliography"/>
                      <w:rPr>
                        <w:noProof/>
                      </w:rPr>
                    </w:pPr>
                    <w:r>
                      <w:rPr>
                        <w:noProof/>
                      </w:rPr>
                      <w:t xml:space="preserve">[7] </w:t>
                    </w:r>
                  </w:p>
                </w:tc>
                <w:tc>
                  <w:tcPr>
                    <w:tcW w:w="0" w:type="auto"/>
                    <w:hideMark/>
                  </w:tcPr>
                  <w:p w14:paraId="3DEC028D" w14:textId="77777777" w:rsidR="00117501" w:rsidRDefault="00117501">
                    <w:pPr>
                      <w:pStyle w:val="Bibliography"/>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117501" w14:paraId="114CEFE2" w14:textId="77777777">
                <w:trPr>
                  <w:divId w:val="1712341690"/>
                  <w:tblCellSpacing w:w="15" w:type="dxa"/>
                </w:trPr>
                <w:tc>
                  <w:tcPr>
                    <w:tcW w:w="50" w:type="pct"/>
                    <w:hideMark/>
                  </w:tcPr>
                  <w:p w14:paraId="5CEF4748" w14:textId="77777777" w:rsidR="00117501" w:rsidRDefault="00117501">
                    <w:pPr>
                      <w:pStyle w:val="Bibliography"/>
                      <w:rPr>
                        <w:noProof/>
                      </w:rPr>
                    </w:pPr>
                    <w:r>
                      <w:rPr>
                        <w:noProof/>
                      </w:rPr>
                      <w:t xml:space="preserve">[8] </w:t>
                    </w:r>
                  </w:p>
                </w:tc>
                <w:tc>
                  <w:tcPr>
                    <w:tcW w:w="0" w:type="auto"/>
                    <w:hideMark/>
                  </w:tcPr>
                  <w:p w14:paraId="628E89E5" w14:textId="77777777" w:rsidR="00117501" w:rsidRDefault="00117501">
                    <w:pPr>
                      <w:pStyle w:val="Bibliography"/>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117501" w14:paraId="78338B59" w14:textId="77777777">
                <w:trPr>
                  <w:divId w:val="1712341690"/>
                  <w:tblCellSpacing w:w="15" w:type="dxa"/>
                </w:trPr>
                <w:tc>
                  <w:tcPr>
                    <w:tcW w:w="50" w:type="pct"/>
                    <w:hideMark/>
                  </w:tcPr>
                  <w:p w14:paraId="4F9B74D6" w14:textId="77777777" w:rsidR="00117501" w:rsidRDefault="00117501">
                    <w:pPr>
                      <w:pStyle w:val="Bibliography"/>
                      <w:rPr>
                        <w:noProof/>
                      </w:rPr>
                    </w:pPr>
                    <w:r>
                      <w:rPr>
                        <w:noProof/>
                      </w:rPr>
                      <w:t xml:space="preserve">[9] </w:t>
                    </w:r>
                  </w:p>
                </w:tc>
                <w:tc>
                  <w:tcPr>
                    <w:tcW w:w="0" w:type="auto"/>
                    <w:hideMark/>
                  </w:tcPr>
                  <w:p w14:paraId="19DE1760" w14:textId="77777777" w:rsidR="00117501" w:rsidRDefault="00117501">
                    <w:pPr>
                      <w:pStyle w:val="Bibliography"/>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117501" w14:paraId="7D5E58A9" w14:textId="77777777">
                <w:trPr>
                  <w:divId w:val="1712341690"/>
                  <w:tblCellSpacing w:w="15" w:type="dxa"/>
                </w:trPr>
                <w:tc>
                  <w:tcPr>
                    <w:tcW w:w="50" w:type="pct"/>
                    <w:hideMark/>
                  </w:tcPr>
                  <w:p w14:paraId="6C75CE7D" w14:textId="77777777" w:rsidR="00117501" w:rsidRDefault="00117501">
                    <w:pPr>
                      <w:pStyle w:val="Bibliography"/>
                      <w:rPr>
                        <w:noProof/>
                      </w:rPr>
                    </w:pPr>
                    <w:r>
                      <w:rPr>
                        <w:noProof/>
                      </w:rPr>
                      <w:t xml:space="preserve">[10] </w:t>
                    </w:r>
                  </w:p>
                </w:tc>
                <w:tc>
                  <w:tcPr>
                    <w:tcW w:w="0" w:type="auto"/>
                    <w:hideMark/>
                  </w:tcPr>
                  <w:p w14:paraId="7E7F86AB" w14:textId="77777777" w:rsidR="00117501" w:rsidRDefault="00117501">
                    <w:pPr>
                      <w:pStyle w:val="Bibliography"/>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117501" w14:paraId="1E0B20F7" w14:textId="77777777">
                <w:trPr>
                  <w:divId w:val="1712341690"/>
                  <w:tblCellSpacing w:w="15" w:type="dxa"/>
                </w:trPr>
                <w:tc>
                  <w:tcPr>
                    <w:tcW w:w="50" w:type="pct"/>
                    <w:hideMark/>
                  </w:tcPr>
                  <w:p w14:paraId="277C460E" w14:textId="77777777" w:rsidR="00117501" w:rsidRDefault="00117501">
                    <w:pPr>
                      <w:pStyle w:val="Bibliography"/>
                      <w:rPr>
                        <w:noProof/>
                      </w:rPr>
                    </w:pPr>
                    <w:r>
                      <w:rPr>
                        <w:noProof/>
                      </w:rPr>
                      <w:t xml:space="preserve">[11] </w:t>
                    </w:r>
                  </w:p>
                </w:tc>
                <w:tc>
                  <w:tcPr>
                    <w:tcW w:w="0" w:type="auto"/>
                    <w:hideMark/>
                  </w:tcPr>
                  <w:p w14:paraId="659847E6" w14:textId="77777777" w:rsidR="00117501" w:rsidRDefault="00117501">
                    <w:pPr>
                      <w:pStyle w:val="Bibliography"/>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117501" w14:paraId="0701CDF2" w14:textId="77777777">
                <w:trPr>
                  <w:divId w:val="1712341690"/>
                  <w:tblCellSpacing w:w="15" w:type="dxa"/>
                </w:trPr>
                <w:tc>
                  <w:tcPr>
                    <w:tcW w:w="50" w:type="pct"/>
                    <w:hideMark/>
                  </w:tcPr>
                  <w:p w14:paraId="2BFC787A" w14:textId="77777777" w:rsidR="00117501" w:rsidRDefault="00117501">
                    <w:pPr>
                      <w:pStyle w:val="Bibliography"/>
                      <w:rPr>
                        <w:noProof/>
                      </w:rPr>
                    </w:pPr>
                    <w:r>
                      <w:rPr>
                        <w:noProof/>
                      </w:rPr>
                      <w:lastRenderedPageBreak/>
                      <w:t xml:space="preserve">[12] </w:t>
                    </w:r>
                  </w:p>
                </w:tc>
                <w:tc>
                  <w:tcPr>
                    <w:tcW w:w="0" w:type="auto"/>
                    <w:hideMark/>
                  </w:tcPr>
                  <w:p w14:paraId="0FA6A482" w14:textId="77777777" w:rsidR="00117501" w:rsidRDefault="00117501">
                    <w:pPr>
                      <w:pStyle w:val="Bibliography"/>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117501" w14:paraId="3265A79B" w14:textId="77777777">
                <w:trPr>
                  <w:divId w:val="1712341690"/>
                  <w:tblCellSpacing w:w="15" w:type="dxa"/>
                </w:trPr>
                <w:tc>
                  <w:tcPr>
                    <w:tcW w:w="50" w:type="pct"/>
                    <w:hideMark/>
                  </w:tcPr>
                  <w:p w14:paraId="6B4671A9" w14:textId="77777777" w:rsidR="00117501" w:rsidRDefault="00117501">
                    <w:pPr>
                      <w:pStyle w:val="Bibliography"/>
                      <w:rPr>
                        <w:noProof/>
                      </w:rPr>
                    </w:pPr>
                    <w:r>
                      <w:rPr>
                        <w:noProof/>
                      </w:rPr>
                      <w:t xml:space="preserve">[13] </w:t>
                    </w:r>
                  </w:p>
                </w:tc>
                <w:tc>
                  <w:tcPr>
                    <w:tcW w:w="0" w:type="auto"/>
                    <w:hideMark/>
                  </w:tcPr>
                  <w:p w14:paraId="08835BCE" w14:textId="77777777" w:rsidR="00117501" w:rsidRDefault="00117501">
                    <w:pPr>
                      <w:pStyle w:val="Bibliography"/>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117501" w14:paraId="022A3333" w14:textId="77777777">
                <w:trPr>
                  <w:divId w:val="1712341690"/>
                  <w:tblCellSpacing w:w="15" w:type="dxa"/>
                </w:trPr>
                <w:tc>
                  <w:tcPr>
                    <w:tcW w:w="50" w:type="pct"/>
                    <w:hideMark/>
                  </w:tcPr>
                  <w:p w14:paraId="00DBC0E0" w14:textId="77777777" w:rsidR="00117501" w:rsidRDefault="00117501">
                    <w:pPr>
                      <w:pStyle w:val="Bibliography"/>
                      <w:rPr>
                        <w:noProof/>
                      </w:rPr>
                    </w:pPr>
                    <w:r>
                      <w:rPr>
                        <w:noProof/>
                      </w:rPr>
                      <w:t xml:space="preserve">[14] </w:t>
                    </w:r>
                  </w:p>
                </w:tc>
                <w:tc>
                  <w:tcPr>
                    <w:tcW w:w="0" w:type="auto"/>
                    <w:hideMark/>
                  </w:tcPr>
                  <w:p w14:paraId="09830381" w14:textId="77777777" w:rsidR="00117501" w:rsidRDefault="00117501">
                    <w:pPr>
                      <w:pStyle w:val="Bibliography"/>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117501" w14:paraId="3B686B41" w14:textId="77777777">
                <w:trPr>
                  <w:divId w:val="1712341690"/>
                  <w:tblCellSpacing w:w="15" w:type="dxa"/>
                </w:trPr>
                <w:tc>
                  <w:tcPr>
                    <w:tcW w:w="50" w:type="pct"/>
                    <w:hideMark/>
                  </w:tcPr>
                  <w:p w14:paraId="27FAE782" w14:textId="77777777" w:rsidR="00117501" w:rsidRDefault="00117501">
                    <w:pPr>
                      <w:pStyle w:val="Bibliography"/>
                      <w:rPr>
                        <w:noProof/>
                      </w:rPr>
                    </w:pPr>
                    <w:r>
                      <w:rPr>
                        <w:noProof/>
                      </w:rPr>
                      <w:t xml:space="preserve">[15] </w:t>
                    </w:r>
                  </w:p>
                </w:tc>
                <w:tc>
                  <w:tcPr>
                    <w:tcW w:w="0" w:type="auto"/>
                    <w:hideMark/>
                  </w:tcPr>
                  <w:p w14:paraId="5F903C5B" w14:textId="77777777" w:rsidR="00117501" w:rsidRDefault="00117501">
                    <w:pPr>
                      <w:pStyle w:val="Bibliography"/>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117501" w14:paraId="46C6C81E" w14:textId="77777777">
                <w:trPr>
                  <w:divId w:val="1712341690"/>
                  <w:tblCellSpacing w:w="15" w:type="dxa"/>
                </w:trPr>
                <w:tc>
                  <w:tcPr>
                    <w:tcW w:w="50" w:type="pct"/>
                    <w:hideMark/>
                  </w:tcPr>
                  <w:p w14:paraId="2FE765E5" w14:textId="77777777" w:rsidR="00117501" w:rsidRDefault="00117501">
                    <w:pPr>
                      <w:pStyle w:val="Bibliography"/>
                      <w:rPr>
                        <w:noProof/>
                      </w:rPr>
                    </w:pPr>
                    <w:r>
                      <w:rPr>
                        <w:noProof/>
                      </w:rPr>
                      <w:t xml:space="preserve">[16] </w:t>
                    </w:r>
                  </w:p>
                </w:tc>
                <w:tc>
                  <w:tcPr>
                    <w:tcW w:w="0" w:type="auto"/>
                    <w:hideMark/>
                  </w:tcPr>
                  <w:p w14:paraId="5B3CCE64" w14:textId="77777777" w:rsidR="00117501" w:rsidRDefault="00117501">
                    <w:pPr>
                      <w:pStyle w:val="Bibliography"/>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117501" w14:paraId="28320C13" w14:textId="77777777">
                <w:trPr>
                  <w:divId w:val="1712341690"/>
                  <w:tblCellSpacing w:w="15" w:type="dxa"/>
                </w:trPr>
                <w:tc>
                  <w:tcPr>
                    <w:tcW w:w="50" w:type="pct"/>
                    <w:hideMark/>
                  </w:tcPr>
                  <w:p w14:paraId="52F7EF0E" w14:textId="77777777" w:rsidR="00117501" w:rsidRDefault="00117501">
                    <w:pPr>
                      <w:pStyle w:val="Bibliography"/>
                      <w:rPr>
                        <w:noProof/>
                      </w:rPr>
                    </w:pPr>
                    <w:r>
                      <w:rPr>
                        <w:noProof/>
                      </w:rPr>
                      <w:t xml:space="preserve">[17] </w:t>
                    </w:r>
                  </w:p>
                </w:tc>
                <w:tc>
                  <w:tcPr>
                    <w:tcW w:w="0" w:type="auto"/>
                    <w:hideMark/>
                  </w:tcPr>
                  <w:p w14:paraId="0C9AC2DB" w14:textId="77777777" w:rsidR="00117501" w:rsidRDefault="00117501">
                    <w:pPr>
                      <w:pStyle w:val="Bibliography"/>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bl>
            <w:p w14:paraId="2305F771" w14:textId="77777777" w:rsidR="00117501" w:rsidRDefault="00117501">
              <w:pPr>
                <w:divId w:val="1712341690"/>
                <w:rPr>
                  <w:rFonts w:eastAsia="Times New Roman"/>
                  <w:noProof/>
                </w:rPr>
              </w:pPr>
            </w:p>
            <w:p w14:paraId="21134F2D" w14:textId="1E52B5A0" w:rsidR="00117501" w:rsidRDefault="00117501" w:rsidP="00117501">
              <w:r>
                <w:rPr>
                  <w:b/>
                  <w:bCs/>
                  <w:noProof/>
                </w:rPr>
                <w:fldChar w:fldCharType="end"/>
              </w:r>
            </w:p>
          </w:sdtContent>
        </w:sdt>
      </w:sdtContent>
    </w:sdt>
    <w:p w14:paraId="4746153F" w14:textId="77777777" w:rsidR="00117501" w:rsidRPr="00117501" w:rsidRDefault="00117501" w:rsidP="00117501">
      <w:pPr>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BFC26C" w14:textId="77777777" w:rsidR="00F66A2F" w:rsidRDefault="00F66A2F" w:rsidP="00E95C54">
      <w:pPr>
        <w:spacing w:after="0" w:line="240" w:lineRule="auto"/>
      </w:pPr>
      <w:r>
        <w:separator/>
      </w:r>
    </w:p>
  </w:endnote>
  <w:endnote w:type="continuationSeparator" w:id="0">
    <w:p w14:paraId="202B0583" w14:textId="77777777" w:rsidR="00F66A2F" w:rsidRDefault="00F66A2F"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7F3F99" w:rsidRDefault="007F3F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7F3F99" w:rsidRDefault="007F3F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7F3F99" w:rsidRDefault="007F3F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7F3F99" w:rsidRDefault="007F3F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34171270"/>
      <w:docPartObj>
        <w:docPartGallery w:val="Page Numbers (Bottom of Page)"/>
        <w:docPartUnique/>
      </w:docPartObj>
    </w:sdtPr>
    <w:sdtEndPr>
      <w:rPr>
        <w:noProof/>
      </w:rPr>
    </w:sdtEndPr>
    <w:sdtContent>
      <w:p w14:paraId="6140679D" w14:textId="1FF32E85" w:rsidR="007F3F99" w:rsidRDefault="007F3F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7F3F99" w:rsidRPr="00CA3705" w:rsidRDefault="007F3F99"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5704813"/>
      <w:docPartObj>
        <w:docPartGallery w:val="Page Numbers (Bottom of Page)"/>
        <w:docPartUnique/>
      </w:docPartObj>
    </w:sdtPr>
    <w:sdtEndPr>
      <w:rPr>
        <w:noProof/>
      </w:rPr>
    </w:sdtEndPr>
    <w:sdtContent>
      <w:p w14:paraId="15893AAA" w14:textId="20697B86" w:rsidR="007F3F99" w:rsidRDefault="007F3F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7F3F99" w:rsidRPr="00CA3705" w:rsidRDefault="007F3F99"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254A28" w14:textId="77777777" w:rsidR="00F66A2F" w:rsidRDefault="00F66A2F" w:rsidP="00E95C54">
      <w:pPr>
        <w:spacing w:after="0" w:line="240" w:lineRule="auto"/>
      </w:pPr>
      <w:r>
        <w:separator/>
      </w:r>
    </w:p>
  </w:footnote>
  <w:footnote w:type="continuationSeparator" w:id="0">
    <w:p w14:paraId="566AEEFB" w14:textId="77777777" w:rsidR="00F66A2F" w:rsidRDefault="00F66A2F"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90C031" w14:textId="281730E4" w:rsidR="007F3F99" w:rsidRDefault="007F3F99">
    <w:pPr>
      <w:pStyle w:val="Header"/>
      <w:jc w:val="right"/>
    </w:pPr>
  </w:p>
  <w:p w14:paraId="37118508" w14:textId="4C797BD7" w:rsidR="007F3F99" w:rsidRDefault="007F3F99">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7F3F99" w:rsidRDefault="007F3F99" w:rsidP="00B34802">
    <w:pPr>
      <w:pStyle w:val="Header"/>
      <w:jc w:val="center"/>
    </w:pPr>
  </w:p>
  <w:p w14:paraId="24528625" w14:textId="77777777" w:rsidR="007F3F99" w:rsidRDefault="007F3F99">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DCD6C" w14:textId="56916B0A" w:rsidR="007F3F99" w:rsidRDefault="007F3F99">
    <w:pPr>
      <w:pStyle w:val="Header"/>
      <w:jc w:val="right"/>
    </w:pPr>
  </w:p>
  <w:p w14:paraId="3B0EA477" w14:textId="77777777" w:rsidR="007F3F99" w:rsidRDefault="007F3F99">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527ECC"/>
    <w:multiLevelType w:val="hybridMultilevel"/>
    <w:tmpl w:val="F5F4497E"/>
    <w:lvl w:ilvl="0" w:tplc="D1A41DEE">
      <w:start w:val="1"/>
      <w:numFmt w:val="decimal"/>
      <w:lvlText w:val="%1."/>
      <w:lvlJc w:val="left"/>
      <w:pPr>
        <w:ind w:left="720" w:hanging="360"/>
      </w:pPr>
      <w:rPr>
        <w:rFonts w:ascii="Times New Roman" w:hAnsi="Times New Roman" w:cs="Times New Roman"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783875"/>
    <w:multiLevelType w:val="hybridMultilevel"/>
    <w:tmpl w:val="53402F4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48A7B6C"/>
    <w:multiLevelType w:val="multilevel"/>
    <w:tmpl w:val="5D04F1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F98076F"/>
    <w:multiLevelType w:val="hybridMultilevel"/>
    <w:tmpl w:val="F2705D32"/>
    <w:lvl w:ilvl="0" w:tplc="C2C6A662">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FC608CC"/>
    <w:multiLevelType w:val="hybridMultilevel"/>
    <w:tmpl w:val="322ADBE0"/>
    <w:lvl w:ilvl="0" w:tplc="3CEA63A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00E1C4F"/>
    <w:multiLevelType w:val="hybridMultilevel"/>
    <w:tmpl w:val="D9621CFA"/>
    <w:lvl w:ilvl="0" w:tplc="221E2A9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9AB5FC1"/>
    <w:multiLevelType w:val="hybridMultilevel"/>
    <w:tmpl w:val="59601E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3"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D0996"/>
    <w:multiLevelType w:val="hybridMultilevel"/>
    <w:tmpl w:val="D9C62F6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8706EC3"/>
    <w:multiLevelType w:val="multilevel"/>
    <w:tmpl w:val="4686EB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720" w:hanging="720"/>
      </w:pPr>
      <w:rPr>
        <w:rFonts w:hint="default"/>
        <w:b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C1D70A8"/>
    <w:multiLevelType w:val="multilevel"/>
    <w:tmpl w:val="33EAF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E1C02E5"/>
    <w:multiLevelType w:val="hybridMultilevel"/>
    <w:tmpl w:val="8EC0C39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CA4AD2"/>
    <w:multiLevelType w:val="multilevel"/>
    <w:tmpl w:val="380C7AB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955B58"/>
    <w:multiLevelType w:val="multilevel"/>
    <w:tmpl w:val="272E5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41"/>
  </w:num>
  <w:num w:numId="2">
    <w:abstractNumId w:val="25"/>
  </w:num>
  <w:num w:numId="3">
    <w:abstractNumId w:val="49"/>
  </w:num>
  <w:num w:numId="4">
    <w:abstractNumId w:val="36"/>
  </w:num>
  <w:num w:numId="5">
    <w:abstractNumId w:val="1"/>
  </w:num>
  <w:num w:numId="6">
    <w:abstractNumId w:val="31"/>
  </w:num>
  <w:num w:numId="7">
    <w:abstractNumId w:val="11"/>
  </w:num>
  <w:num w:numId="8">
    <w:abstractNumId w:val="10"/>
  </w:num>
  <w:num w:numId="9">
    <w:abstractNumId w:val="19"/>
  </w:num>
  <w:num w:numId="10">
    <w:abstractNumId w:val="17"/>
  </w:num>
  <w:num w:numId="11">
    <w:abstractNumId w:val="23"/>
  </w:num>
  <w:num w:numId="12">
    <w:abstractNumId w:val="44"/>
  </w:num>
  <w:num w:numId="13">
    <w:abstractNumId w:val="37"/>
  </w:num>
  <w:num w:numId="14">
    <w:abstractNumId w:val="14"/>
  </w:num>
  <w:num w:numId="15">
    <w:abstractNumId w:val="45"/>
  </w:num>
  <w:num w:numId="16">
    <w:abstractNumId w:val="30"/>
  </w:num>
  <w:num w:numId="17">
    <w:abstractNumId w:val="4"/>
  </w:num>
  <w:num w:numId="18">
    <w:abstractNumId w:val="6"/>
  </w:num>
  <w:num w:numId="19">
    <w:abstractNumId w:val="28"/>
  </w:num>
  <w:num w:numId="20">
    <w:abstractNumId w:val="8"/>
  </w:num>
  <w:num w:numId="21">
    <w:abstractNumId w:val="12"/>
  </w:num>
  <w:num w:numId="22">
    <w:abstractNumId w:val="58"/>
  </w:num>
  <w:num w:numId="23">
    <w:abstractNumId w:val="16"/>
  </w:num>
  <w:num w:numId="24">
    <w:abstractNumId w:val="59"/>
  </w:num>
  <w:num w:numId="25">
    <w:abstractNumId w:val="40"/>
  </w:num>
  <w:num w:numId="26">
    <w:abstractNumId w:val="15"/>
  </w:num>
  <w:num w:numId="27">
    <w:abstractNumId w:val="50"/>
  </w:num>
  <w:num w:numId="28">
    <w:abstractNumId w:val="61"/>
  </w:num>
  <w:num w:numId="29">
    <w:abstractNumId w:val="42"/>
  </w:num>
  <w:num w:numId="30">
    <w:abstractNumId w:val="18"/>
  </w:num>
  <w:num w:numId="31">
    <w:abstractNumId w:val="7"/>
  </w:num>
  <w:num w:numId="32">
    <w:abstractNumId w:val="57"/>
  </w:num>
  <w:num w:numId="33">
    <w:abstractNumId w:val="46"/>
  </w:num>
  <w:num w:numId="34">
    <w:abstractNumId w:val="32"/>
  </w:num>
  <w:num w:numId="35">
    <w:abstractNumId w:val="2"/>
  </w:num>
  <w:num w:numId="36">
    <w:abstractNumId w:val="33"/>
  </w:num>
  <w:num w:numId="37">
    <w:abstractNumId w:val="3"/>
  </w:num>
  <w:num w:numId="38">
    <w:abstractNumId w:val="34"/>
  </w:num>
  <w:num w:numId="39">
    <w:abstractNumId w:val="27"/>
  </w:num>
  <w:num w:numId="40">
    <w:abstractNumId w:val="21"/>
  </w:num>
  <w:num w:numId="41">
    <w:abstractNumId w:val="47"/>
  </w:num>
  <w:num w:numId="42">
    <w:abstractNumId w:val="56"/>
  </w:num>
  <w:num w:numId="43">
    <w:abstractNumId w:val="0"/>
  </w:num>
  <w:num w:numId="44">
    <w:abstractNumId w:val="24"/>
  </w:num>
  <w:num w:numId="45">
    <w:abstractNumId w:val="55"/>
  </w:num>
  <w:num w:numId="46">
    <w:abstractNumId w:val="48"/>
  </w:num>
  <w:num w:numId="47">
    <w:abstractNumId w:val="53"/>
  </w:num>
  <w:num w:numId="48">
    <w:abstractNumId w:val="52"/>
  </w:num>
  <w:num w:numId="49">
    <w:abstractNumId w:val="5"/>
  </w:num>
  <w:num w:numId="50">
    <w:abstractNumId w:val="29"/>
  </w:num>
  <w:num w:numId="51">
    <w:abstractNumId w:val="26"/>
  </w:num>
  <w:num w:numId="52">
    <w:abstractNumId w:val="39"/>
  </w:num>
  <w:num w:numId="53">
    <w:abstractNumId w:val="9"/>
  </w:num>
  <w:num w:numId="54">
    <w:abstractNumId w:val="20"/>
  </w:num>
  <w:num w:numId="55">
    <w:abstractNumId w:val="60"/>
  </w:num>
  <w:num w:numId="56">
    <w:abstractNumId w:val="51"/>
  </w:num>
  <w:num w:numId="57">
    <w:abstractNumId w:val="13"/>
  </w:num>
  <w:num w:numId="58">
    <w:abstractNumId w:val="38"/>
  </w:num>
  <w:num w:numId="59">
    <w:abstractNumId w:val="35"/>
  </w:num>
  <w:num w:numId="60">
    <w:abstractNumId w:val="54"/>
  </w:num>
  <w:num w:numId="61">
    <w:abstractNumId w:val="22"/>
  </w:num>
  <w:num w:numId="62">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128C"/>
    <w:rsid w:val="00007BA0"/>
    <w:rsid w:val="00020CA8"/>
    <w:rsid w:val="00024D78"/>
    <w:rsid w:val="00042A64"/>
    <w:rsid w:val="00044E94"/>
    <w:rsid w:val="00052E1E"/>
    <w:rsid w:val="00061C94"/>
    <w:rsid w:val="00061F26"/>
    <w:rsid w:val="00064797"/>
    <w:rsid w:val="00064CC6"/>
    <w:rsid w:val="00073507"/>
    <w:rsid w:val="00075C31"/>
    <w:rsid w:val="00077715"/>
    <w:rsid w:val="00093233"/>
    <w:rsid w:val="000A07F9"/>
    <w:rsid w:val="000A10B4"/>
    <w:rsid w:val="000A7F3C"/>
    <w:rsid w:val="000B1307"/>
    <w:rsid w:val="000B7D7F"/>
    <w:rsid w:val="000C6E12"/>
    <w:rsid w:val="000D2C6D"/>
    <w:rsid w:val="000D34F5"/>
    <w:rsid w:val="000D5BDA"/>
    <w:rsid w:val="000E5D30"/>
    <w:rsid w:val="000F08D6"/>
    <w:rsid w:val="000F1E29"/>
    <w:rsid w:val="000F278A"/>
    <w:rsid w:val="000F2A29"/>
    <w:rsid w:val="000F77BD"/>
    <w:rsid w:val="00101E4B"/>
    <w:rsid w:val="00102188"/>
    <w:rsid w:val="001028BF"/>
    <w:rsid w:val="00103FDC"/>
    <w:rsid w:val="00104817"/>
    <w:rsid w:val="00104CFC"/>
    <w:rsid w:val="00106A1F"/>
    <w:rsid w:val="001129EC"/>
    <w:rsid w:val="00113F94"/>
    <w:rsid w:val="001172A5"/>
    <w:rsid w:val="00117501"/>
    <w:rsid w:val="00121055"/>
    <w:rsid w:val="00125FAF"/>
    <w:rsid w:val="00133579"/>
    <w:rsid w:val="00134B2F"/>
    <w:rsid w:val="001461B6"/>
    <w:rsid w:val="0015096E"/>
    <w:rsid w:val="00151A3B"/>
    <w:rsid w:val="001520DA"/>
    <w:rsid w:val="00152A35"/>
    <w:rsid w:val="00153015"/>
    <w:rsid w:val="001543EB"/>
    <w:rsid w:val="00154460"/>
    <w:rsid w:val="001567A0"/>
    <w:rsid w:val="001571A6"/>
    <w:rsid w:val="001572D2"/>
    <w:rsid w:val="001617BF"/>
    <w:rsid w:val="0016527D"/>
    <w:rsid w:val="00175A41"/>
    <w:rsid w:val="00185500"/>
    <w:rsid w:val="001931DD"/>
    <w:rsid w:val="00193E22"/>
    <w:rsid w:val="001B0A62"/>
    <w:rsid w:val="001B4793"/>
    <w:rsid w:val="001B5769"/>
    <w:rsid w:val="001C17BD"/>
    <w:rsid w:val="001C7EF7"/>
    <w:rsid w:val="001D40D7"/>
    <w:rsid w:val="001D434C"/>
    <w:rsid w:val="001D5528"/>
    <w:rsid w:val="001D7AEA"/>
    <w:rsid w:val="001E5765"/>
    <w:rsid w:val="001E7206"/>
    <w:rsid w:val="001F3613"/>
    <w:rsid w:val="001F6B02"/>
    <w:rsid w:val="0020154C"/>
    <w:rsid w:val="00201FC9"/>
    <w:rsid w:val="002043ED"/>
    <w:rsid w:val="00207044"/>
    <w:rsid w:val="00225B9D"/>
    <w:rsid w:val="00226284"/>
    <w:rsid w:val="00231518"/>
    <w:rsid w:val="00234049"/>
    <w:rsid w:val="0023449A"/>
    <w:rsid w:val="0023662B"/>
    <w:rsid w:val="00240747"/>
    <w:rsid w:val="002437AD"/>
    <w:rsid w:val="00244A58"/>
    <w:rsid w:val="00244AF2"/>
    <w:rsid w:val="0025298B"/>
    <w:rsid w:val="00256527"/>
    <w:rsid w:val="00272E26"/>
    <w:rsid w:val="0027476E"/>
    <w:rsid w:val="00277E44"/>
    <w:rsid w:val="00280F53"/>
    <w:rsid w:val="002838F6"/>
    <w:rsid w:val="00285184"/>
    <w:rsid w:val="002947C1"/>
    <w:rsid w:val="00295E9D"/>
    <w:rsid w:val="002A1E77"/>
    <w:rsid w:val="002A6A58"/>
    <w:rsid w:val="002A7B1D"/>
    <w:rsid w:val="002B2452"/>
    <w:rsid w:val="002B580B"/>
    <w:rsid w:val="002B58E9"/>
    <w:rsid w:val="002D5541"/>
    <w:rsid w:val="002E0C7F"/>
    <w:rsid w:val="002F038D"/>
    <w:rsid w:val="002F0DFE"/>
    <w:rsid w:val="002F6BF1"/>
    <w:rsid w:val="00300F3D"/>
    <w:rsid w:val="00305F67"/>
    <w:rsid w:val="003269F0"/>
    <w:rsid w:val="0032753C"/>
    <w:rsid w:val="00327D22"/>
    <w:rsid w:val="003336D0"/>
    <w:rsid w:val="00342FE6"/>
    <w:rsid w:val="00343ABB"/>
    <w:rsid w:val="00344906"/>
    <w:rsid w:val="003468FD"/>
    <w:rsid w:val="00352FD5"/>
    <w:rsid w:val="003640D3"/>
    <w:rsid w:val="00365348"/>
    <w:rsid w:val="00377C4B"/>
    <w:rsid w:val="0038795A"/>
    <w:rsid w:val="00393F34"/>
    <w:rsid w:val="003948BB"/>
    <w:rsid w:val="003968AF"/>
    <w:rsid w:val="003A0387"/>
    <w:rsid w:val="003A49DB"/>
    <w:rsid w:val="003B2D50"/>
    <w:rsid w:val="003B7726"/>
    <w:rsid w:val="003C1832"/>
    <w:rsid w:val="003C1AA8"/>
    <w:rsid w:val="003C6007"/>
    <w:rsid w:val="003D0E30"/>
    <w:rsid w:val="003D1F31"/>
    <w:rsid w:val="003D2CEF"/>
    <w:rsid w:val="003D6041"/>
    <w:rsid w:val="003D702E"/>
    <w:rsid w:val="003E2AC4"/>
    <w:rsid w:val="003E6711"/>
    <w:rsid w:val="003F0004"/>
    <w:rsid w:val="003F6A81"/>
    <w:rsid w:val="004059FC"/>
    <w:rsid w:val="00411F73"/>
    <w:rsid w:val="00412381"/>
    <w:rsid w:val="0041262D"/>
    <w:rsid w:val="0041501A"/>
    <w:rsid w:val="00426A7D"/>
    <w:rsid w:val="0043659B"/>
    <w:rsid w:val="0044095A"/>
    <w:rsid w:val="00442D3F"/>
    <w:rsid w:val="00442E7A"/>
    <w:rsid w:val="00446B7E"/>
    <w:rsid w:val="004621E0"/>
    <w:rsid w:val="004674DF"/>
    <w:rsid w:val="00475C3E"/>
    <w:rsid w:val="004761F0"/>
    <w:rsid w:val="00476626"/>
    <w:rsid w:val="00482D87"/>
    <w:rsid w:val="00490BCF"/>
    <w:rsid w:val="00497E1A"/>
    <w:rsid w:val="004A0D01"/>
    <w:rsid w:val="004A24FD"/>
    <w:rsid w:val="004B2407"/>
    <w:rsid w:val="004B518D"/>
    <w:rsid w:val="004B6D61"/>
    <w:rsid w:val="004C1F1C"/>
    <w:rsid w:val="004C4453"/>
    <w:rsid w:val="004C4F23"/>
    <w:rsid w:val="004C5515"/>
    <w:rsid w:val="004C592D"/>
    <w:rsid w:val="004D0C26"/>
    <w:rsid w:val="004D45E2"/>
    <w:rsid w:val="004D77F1"/>
    <w:rsid w:val="004E043C"/>
    <w:rsid w:val="004E0CBF"/>
    <w:rsid w:val="004E2F9E"/>
    <w:rsid w:val="004E43B6"/>
    <w:rsid w:val="004F06E6"/>
    <w:rsid w:val="00502B08"/>
    <w:rsid w:val="0050638C"/>
    <w:rsid w:val="0051371D"/>
    <w:rsid w:val="00513A4B"/>
    <w:rsid w:val="00514E3C"/>
    <w:rsid w:val="005249E1"/>
    <w:rsid w:val="00534880"/>
    <w:rsid w:val="00542158"/>
    <w:rsid w:val="00553A12"/>
    <w:rsid w:val="00555CC9"/>
    <w:rsid w:val="00556142"/>
    <w:rsid w:val="0056487A"/>
    <w:rsid w:val="00565535"/>
    <w:rsid w:val="00566903"/>
    <w:rsid w:val="00572F41"/>
    <w:rsid w:val="00573A22"/>
    <w:rsid w:val="00581696"/>
    <w:rsid w:val="00583681"/>
    <w:rsid w:val="00584D22"/>
    <w:rsid w:val="00585F72"/>
    <w:rsid w:val="005A03ED"/>
    <w:rsid w:val="005A07BC"/>
    <w:rsid w:val="005C7DD3"/>
    <w:rsid w:val="005E1E7D"/>
    <w:rsid w:val="005E3152"/>
    <w:rsid w:val="005E4953"/>
    <w:rsid w:val="005E4D8F"/>
    <w:rsid w:val="005F3D28"/>
    <w:rsid w:val="00601A60"/>
    <w:rsid w:val="00605BA7"/>
    <w:rsid w:val="006071D1"/>
    <w:rsid w:val="0061583B"/>
    <w:rsid w:val="00621E71"/>
    <w:rsid w:val="00623852"/>
    <w:rsid w:val="00624D91"/>
    <w:rsid w:val="0064012A"/>
    <w:rsid w:val="00640198"/>
    <w:rsid w:val="00640317"/>
    <w:rsid w:val="00644B0E"/>
    <w:rsid w:val="006507DB"/>
    <w:rsid w:val="0065391E"/>
    <w:rsid w:val="00657DAC"/>
    <w:rsid w:val="006609C9"/>
    <w:rsid w:val="0066499E"/>
    <w:rsid w:val="00671872"/>
    <w:rsid w:val="00671E17"/>
    <w:rsid w:val="006721C4"/>
    <w:rsid w:val="006731C5"/>
    <w:rsid w:val="0067325C"/>
    <w:rsid w:val="006750E9"/>
    <w:rsid w:val="00676216"/>
    <w:rsid w:val="00680308"/>
    <w:rsid w:val="00682B58"/>
    <w:rsid w:val="006839F7"/>
    <w:rsid w:val="00683ED1"/>
    <w:rsid w:val="006A4E86"/>
    <w:rsid w:val="006B1202"/>
    <w:rsid w:val="006B5AD1"/>
    <w:rsid w:val="006C3DAC"/>
    <w:rsid w:val="006C6D0C"/>
    <w:rsid w:val="006D7A2E"/>
    <w:rsid w:val="006E029F"/>
    <w:rsid w:val="006E1928"/>
    <w:rsid w:val="006E24B5"/>
    <w:rsid w:val="006F0BB5"/>
    <w:rsid w:val="006F57B3"/>
    <w:rsid w:val="00705CC9"/>
    <w:rsid w:val="00710243"/>
    <w:rsid w:val="00711C3E"/>
    <w:rsid w:val="007148EF"/>
    <w:rsid w:val="00722998"/>
    <w:rsid w:val="00723DB6"/>
    <w:rsid w:val="00726C00"/>
    <w:rsid w:val="00732DCB"/>
    <w:rsid w:val="00733118"/>
    <w:rsid w:val="007404D8"/>
    <w:rsid w:val="00754098"/>
    <w:rsid w:val="007578DE"/>
    <w:rsid w:val="00761360"/>
    <w:rsid w:val="00761501"/>
    <w:rsid w:val="00764839"/>
    <w:rsid w:val="007659B8"/>
    <w:rsid w:val="007664B2"/>
    <w:rsid w:val="00766B76"/>
    <w:rsid w:val="007751BB"/>
    <w:rsid w:val="007777D3"/>
    <w:rsid w:val="00777871"/>
    <w:rsid w:val="0078097C"/>
    <w:rsid w:val="0078542B"/>
    <w:rsid w:val="00787F6F"/>
    <w:rsid w:val="007934C4"/>
    <w:rsid w:val="00794441"/>
    <w:rsid w:val="007A7425"/>
    <w:rsid w:val="007A796E"/>
    <w:rsid w:val="007B1455"/>
    <w:rsid w:val="007B3197"/>
    <w:rsid w:val="007B5A86"/>
    <w:rsid w:val="007C05F3"/>
    <w:rsid w:val="007C1381"/>
    <w:rsid w:val="007C1CAB"/>
    <w:rsid w:val="007C26DE"/>
    <w:rsid w:val="007D1546"/>
    <w:rsid w:val="007D178C"/>
    <w:rsid w:val="007E2B70"/>
    <w:rsid w:val="007F0E3F"/>
    <w:rsid w:val="007F3F99"/>
    <w:rsid w:val="007F4BE3"/>
    <w:rsid w:val="007F4D63"/>
    <w:rsid w:val="00805BEB"/>
    <w:rsid w:val="00807236"/>
    <w:rsid w:val="00817049"/>
    <w:rsid w:val="00823878"/>
    <w:rsid w:val="00826793"/>
    <w:rsid w:val="00830F8A"/>
    <w:rsid w:val="00832E07"/>
    <w:rsid w:val="008332DA"/>
    <w:rsid w:val="008342A7"/>
    <w:rsid w:val="0084339B"/>
    <w:rsid w:val="0084387B"/>
    <w:rsid w:val="00845BD7"/>
    <w:rsid w:val="00845CCE"/>
    <w:rsid w:val="00872B99"/>
    <w:rsid w:val="0087318C"/>
    <w:rsid w:val="00874502"/>
    <w:rsid w:val="008756B4"/>
    <w:rsid w:val="00876B03"/>
    <w:rsid w:val="00877830"/>
    <w:rsid w:val="00882BD2"/>
    <w:rsid w:val="008925BE"/>
    <w:rsid w:val="0089292E"/>
    <w:rsid w:val="008C11A5"/>
    <w:rsid w:val="008C38EB"/>
    <w:rsid w:val="008C7664"/>
    <w:rsid w:val="008D1768"/>
    <w:rsid w:val="008D2381"/>
    <w:rsid w:val="008D78D5"/>
    <w:rsid w:val="008E1007"/>
    <w:rsid w:val="008E4C2C"/>
    <w:rsid w:val="008F2A84"/>
    <w:rsid w:val="008F6188"/>
    <w:rsid w:val="00916A20"/>
    <w:rsid w:val="00917667"/>
    <w:rsid w:val="0092387E"/>
    <w:rsid w:val="0092508B"/>
    <w:rsid w:val="009400D2"/>
    <w:rsid w:val="009440A2"/>
    <w:rsid w:val="00946133"/>
    <w:rsid w:val="00947567"/>
    <w:rsid w:val="009548A6"/>
    <w:rsid w:val="009562AD"/>
    <w:rsid w:val="009610F3"/>
    <w:rsid w:val="009751B0"/>
    <w:rsid w:val="00977EFD"/>
    <w:rsid w:val="00981CFA"/>
    <w:rsid w:val="00990E91"/>
    <w:rsid w:val="009B13C0"/>
    <w:rsid w:val="009B16B1"/>
    <w:rsid w:val="009B3C17"/>
    <w:rsid w:val="009B40D2"/>
    <w:rsid w:val="009F0955"/>
    <w:rsid w:val="009F5309"/>
    <w:rsid w:val="009F53E6"/>
    <w:rsid w:val="00A0025E"/>
    <w:rsid w:val="00A0434A"/>
    <w:rsid w:val="00A1434E"/>
    <w:rsid w:val="00A153F9"/>
    <w:rsid w:val="00A16193"/>
    <w:rsid w:val="00A32DDD"/>
    <w:rsid w:val="00A42F71"/>
    <w:rsid w:val="00A613BF"/>
    <w:rsid w:val="00A70788"/>
    <w:rsid w:val="00A76533"/>
    <w:rsid w:val="00A76F28"/>
    <w:rsid w:val="00A819E4"/>
    <w:rsid w:val="00A8748E"/>
    <w:rsid w:val="00A875DF"/>
    <w:rsid w:val="00A87621"/>
    <w:rsid w:val="00A90A6A"/>
    <w:rsid w:val="00A91B14"/>
    <w:rsid w:val="00AA31BD"/>
    <w:rsid w:val="00AA53F2"/>
    <w:rsid w:val="00AB11FA"/>
    <w:rsid w:val="00AB33ED"/>
    <w:rsid w:val="00AB59E5"/>
    <w:rsid w:val="00AC2034"/>
    <w:rsid w:val="00AC24B2"/>
    <w:rsid w:val="00AC59A4"/>
    <w:rsid w:val="00AC74C2"/>
    <w:rsid w:val="00AD0376"/>
    <w:rsid w:val="00AD1C10"/>
    <w:rsid w:val="00AD400B"/>
    <w:rsid w:val="00AD63E9"/>
    <w:rsid w:val="00AE0BDD"/>
    <w:rsid w:val="00AE469C"/>
    <w:rsid w:val="00AF2802"/>
    <w:rsid w:val="00B077D5"/>
    <w:rsid w:val="00B1384C"/>
    <w:rsid w:val="00B15C52"/>
    <w:rsid w:val="00B17EC2"/>
    <w:rsid w:val="00B2794C"/>
    <w:rsid w:val="00B31837"/>
    <w:rsid w:val="00B332F5"/>
    <w:rsid w:val="00B34802"/>
    <w:rsid w:val="00B54331"/>
    <w:rsid w:val="00B55836"/>
    <w:rsid w:val="00B5649E"/>
    <w:rsid w:val="00B57518"/>
    <w:rsid w:val="00B607B5"/>
    <w:rsid w:val="00B6434A"/>
    <w:rsid w:val="00B64F61"/>
    <w:rsid w:val="00B71162"/>
    <w:rsid w:val="00B718D8"/>
    <w:rsid w:val="00B71DE4"/>
    <w:rsid w:val="00B735C6"/>
    <w:rsid w:val="00B746F8"/>
    <w:rsid w:val="00B7759C"/>
    <w:rsid w:val="00B8348D"/>
    <w:rsid w:val="00B90EAB"/>
    <w:rsid w:val="00B92EB4"/>
    <w:rsid w:val="00B9314C"/>
    <w:rsid w:val="00B93500"/>
    <w:rsid w:val="00B94515"/>
    <w:rsid w:val="00BA69A4"/>
    <w:rsid w:val="00BA735C"/>
    <w:rsid w:val="00BB1D9C"/>
    <w:rsid w:val="00BB7823"/>
    <w:rsid w:val="00BD1C39"/>
    <w:rsid w:val="00BD731F"/>
    <w:rsid w:val="00BD7AFB"/>
    <w:rsid w:val="00BE2FF7"/>
    <w:rsid w:val="00BE5F26"/>
    <w:rsid w:val="00BF5883"/>
    <w:rsid w:val="00C0486C"/>
    <w:rsid w:val="00C06EAA"/>
    <w:rsid w:val="00C12C7A"/>
    <w:rsid w:val="00C12D7F"/>
    <w:rsid w:val="00C14972"/>
    <w:rsid w:val="00C16971"/>
    <w:rsid w:val="00C203EC"/>
    <w:rsid w:val="00C23609"/>
    <w:rsid w:val="00C24F1E"/>
    <w:rsid w:val="00C25C43"/>
    <w:rsid w:val="00C30532"/>
    <w:rsid w:val="00C3759C"/>
    <w:rsid w:val="00C440BF"/>
    <w:rsid w:val="00C50474"/>
    <w:rsid w:val="00C5326D"/>
    <w:rsid w:val="00C56438"/>
    <w:rsid w:val="00C57796"/>
    <w:rsid w:val="00C6285E"/>
    <w:rsid w:val="00C63D47"/>
    <w:rsid w:val="00C64904"/>
    <w:rsid w:val="00C73092"/>
    <w:rsid w:val="00C731A2"/>
    <w:rsid w:val="00C75290"/>
    <w:rsid w:val="00C7791A"/>
    <w:rsid w:val="00C84C2C"/>
    <w:rsid w:val="00C872C5"/>
    <w:rsid w:val="00C9003B"/>
    <w:rsid w:val="00C92745"/>
    <w:rsid w:val="00CA3705"/>
    <w:rsid w:val="00CA402D"/>
    <w:rsid w:val="00CC28DA"/>
    <w:rsid w:val="00CC2DDC"/>
    <w:rsid w:val="00CC6887"/>
    <w:rsid w:val="00CE083C"/>
    <w:rsid w:val="00CE3D53"/>
    <w:rsid w:val="00CF0284"/>
    <w:rsid w:val="00CF5A6C"/>
    <w:rsid w:val="00CF69CB"/>
    <w:rsid w:val="00D151B2"/>
    <w:rsid w:val="00D225C2"/>
    <w:rsid w:val="00D271F9"/>
    <w:rsid w:val="00D30928"/>
    <w:rsid w:val="00D43FB5"/>
    <w:rsid w:val="00D60E6C"/>
    <w:rsid w:val="00D61D9D"/>
    <w:rsid w:val="00D633CA"/>
    <w:rsid w:val="00D657FD"/>
    <w:rsid w:val="00D65B58"/>
    <w:rsid w:val="00D70465"/>
    <w:rsid w:val="00D7113F"/>
    <w:rsid w:val="00D74579"/>
    <w:rsid w:val="00D83325"/>
    <w:rsid w:val="00D833E2"/>
    <w:rsid w:val="00D90F76"/>
    <w:rsid w:val="00D91F02"/>
    <w:rsid w:val="00D92395"/>
    <w:rsid w:val="00D930EE"/>
    <w:rsid w:val="00D94ACD"/>
    <w:rsid w:val="00D97B7B"/>
    <w:rsid w:val="00DA352F"/>
    <w:rsid w:val="00DA6FF2"/>
    <w:rsid w:val="00DA71FA"/>
    <w:rsid w:val="00DB4A53"/>
    <w:rsid w:val="00DB6240"/>
    <w:rsid w:val="00DC23B7"/>
    <w:rsid w:val="00DC4558"/>
    <w:rsid w:val="00DC5E41"/>
    <w:rsid w:val="00DD0505"/>
    <w:rsid w:val="00DD10A9"/>
    <w:rsid w:val="00DE2F06"/>
    <w:rsid w:val="00DF408A"/>
    <w:rsid w:val="00E04488"/>
    <w:rsid w:val="00E12F9B"/>
    <w:rsid w:val="00E14E5D"/>
    <w:rsid w:val="00E221E8"/>
    <w:rsid w:val="00E24BA6"/>
    <w:rsid w:val="00E31AA1"/>
    <w:rsid w:val="00E40639"/>
    <w:rsid w:val="00E44CCA"/>
    <w:rsid w:val="00E461FB"/>
    <w:rsid w:val="00E51F7C"/>
    <w:rsid w:val="00E60DE4"/>
    <w:rsid w:val="00E6340A"/>
    <w:rsid w:val="00E701D8"/>
    <w:rsid w:val="00E75B7C"/>
    <w:rsid w:val="00E75FC1"/>
    <w:rsid w:val="00E827B6"/>
    <w:rsid w:val="00E82D18"/>
    <w:rsid w:val="00E95C54"/>
    <w:rsid w:val="00E96536"/>
    <w:rsid w:val="00EA7F2F"/>
    <w:rsid w:val="00ED3835"/>
    <w:rsid w:val="00ED3A08"/>
    <w:rsid w:val="00ED5726"/>
    <w:rsid w:val="00EF01FA"/>
    <w:rsid w:val="00EF58B3"/>
    <w:rsid w:val="00EF7AEB"/>
    <w:rsid w:val="00F06499"/>
    <w:rsid w:val="00F234ED"/>
    <w:rsid w:val="00F23D2D"/>
    <w:rsid w:val="00F24FBC"/>
    <w:rsid w:val="00F257F9"/>
    <w:rsid w:val="00F30AEC"/>
    <w:rsid w:val="00F3759B"/>
    <w:rsid w:val="00F47DE4"/>
    <w:rsid w:val="00F53C63"/>
    <w:rsid w:val="00F54DBA"/>
    <w:rsid w:val="00F5580B"/>
    <w:rsid w:val="00F66A2F"/>
    <w:rsid w:val="00F72BA9"/>
    <w:rsid w:val="00F74866"/>
    <w:rsid w:val="00F902AC"/>
    <w:rsid w:val="00F97182"/>
    <w:rsid w:val="00FA0F34"/>
    <w:rsid w:val="00FA6DA3"/>
    <w:rsid w:val="00FB3756"/>
    <w:rsid w:val="00FC24A0"/>
    <w:rsid w:val="00FC277F"/>
    <w:rsid w:val="00FC513F"/>
    <w:rsid w:val="00FD233F"/>
    <w:rsid w:val="00FD2630"/>
    <w:rsid w:val="00FD263A"/>
    <w:rsid w:val="00FD2975"/>
    <w:rsid w:val="00FD4873"/>
    <w:rsid w:val="00FD4A76"/>
    <w:rsid w:val="00FE3D05"/>
    <w:rsid w:val="00FF0312"/>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000000"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000000" w:rsidRDefault="009C50A5" w:rsidP="009C50A5">
          <w:pPr>
            <w:pStyle w:val="5A5560231EF54300AFF492BC1CDD2DE7"/>
          </w:pPr>
          <w:r w:rsidRPr="0011785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F34C9"/>
    <w:rsid w:val="00616727"/>
    <w:rsid w:val="006577A1"/>
    <w:rsid w:val="007C2932"/>
    <w:rsid w:val="009C50A5"/>
    <w:rsid w:val="009E3192"/>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50A5"/>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2]&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J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3]&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N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4]&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R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1]&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F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IsImNvbnRhaW5lci10aXRsZS1zaG9ydCI6I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2</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4</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5</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6</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7</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1</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3</b:RefOrder>
  </b:Source>
</b:Sources>
</file>

<file path=customXml/itemProps1.xml><?xml version="1.0" encoding="utf-8"?>
<ds:datastoreItem xmlns:ds="http://schemas.openxmlformats.org/officeDocument/2006/customXml" ds:itemID="{9BE1898C-DF14-4433-9738-03252B19B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64</Pages>
  <Words>11706</Words>
  <Characters>66730</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284</cp:revision>
  <cp:lastPrinted>2025-06-25T13:06:00Z</cp:lastPrinted>
  <dcterms:created xsi:type="dcterms:W3CDTF">2025-06-24T05:27:00Z</dcterms:created>
  <dcterms:modified xsi:type="dcterms:W3CDTF">2025-06-25T18:31:00Z</dcterms:modified>
</cp:coreProperties>
</file>