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693AE" w14:textId="77777777" w:rsidR="00EC6BDC" w:rsidRDefault="00EC6BDC" w:rsidP="00EC6BDC">
      <w:pPr>
        <w:pStyle w:val="10"/>
      </w:pPr>
      <w:bookmarkStart w:id="0" w:name="_Toc196233414"/>
      <w:r>
        <w:rPr>
          <w:color w:val="000000"/>
        </w:rPr>
        <w:t>Лабораторная работа №3</w:t>
      </w:r>
      <w:r>
        <w:rPr>
          <w:color w:val="000000"/>
        </w:rPr>
        <w:br/>
        <w:t>Применение статических анализаторов программного кода</w:t>
      </w:r>
      <w:bookmarkEnd w:id="0"/>
    </w:p>
    <w:p w14:paraId="0F0C8608" w14:textId="77777777" w:rsidR="00EC6BDC" w:rsidRDefault="00EC6BDC" w:rsidP="00EC6BDC">
      <w:pPr>
        <w:pStyle w:val="1"/>
        <w:numPr>
          <w:ilvl w:val="0"/>
          <w:numId w:val="7"/>
        </w:numPr>
      </w:pPr>
      <w:r>
        <w:rPr>
          <w:color w:val="000000"/>
        </w:rPr>
        <w:t>Цель работы</w:t>
      </w:r>
    </w:p>
    <w:p w14:paraId="6E7E9248" w14:textId="77777777" w:rsidR="00EC6BDC" w:rsidRDefault="00EC6BDC" w:rsidP="00EC6BDC">
      <w:pPr>
        <w:pStyle w:val="2"/>
        <w:numPr>
          <w:ilvl w:val="1"/>
          <w:numId w:val="1"/>
        </w:numPr>
      </w:pPr>
      <w:r>
        <w:rPr>
          <w:color w:val="000000"/>
        </w:rPr>
        <w:t>Изучить процесс использования статических анализаторов кода для повышения качества программного обеспечения.</w:t>
      </w:r>
    </w:p>
    <w:p w14:paraId="08BEC8E6" w14:textId="77777777" w:rsidR="00EC6BDC" w:rsidRDefault="00EC6BDC" w:rsidP="00EC6BDC">
      <w:pPr>
        <w:pStyle w:val="1"/>
        <w:numPr>
          <w:ilvl w:val="0"/>
          <w:numId w:val="1"/>
        </w:numPr>
      </w:pPr>
      <w:r>
        <w:rPr>
          <w:color w:val="000000"/>
        </w:rPr>
        <w:t>Литература</w:t>
      </w:r>
    </w:p>
    <w:p w14:paraId="1A2DD308" w14:textId="77777777" w:rsidR="00EC6BDC" w:rsidRDefault="00EC6BDC" w:rsidP="00EC6BDC">
      <w:pPr>
        <w:pStyle w:val="2"/>
        <w:numPr>
          <w:ilvl w:val="1"/>
          <w:numId w:val="1"/>
        </w:numPr>
      </w:pPr>
      <w:r>
        <w:rPr>
          <w:color w:val="000000"/>
        </w:rPr>
        <w:t>Зверева В. П., Сопровождение и обслуживание программного обеспечения компьютерных систем : учебник для студ. учреждений сред. проф. Образования / В. П. Зверева, А. В. Назаров. – М. : Издательский центр «Академия», 2021. – 256 с.</w:t>
      </w:r>
    </w:p>
    <w:p w14:paraId="6B05AB93" w14:textId="77777777" w:rsidR="00EC6BDC" w:rsidRDefault="00EC6BDC" w:rsidP="00EC6BDC">
      <w:pPr>
        <w:pStyle w:val="1"/>
        <w:numPr>
          <w:ilvl w:val="0"/>
          <w:numId w:val="1"/>
        </w:numPr>
      </w:pPr>
      <w:r>
        <w:rPr>
          <w:color w:val="000000"/>
        </w:rPr>
        <w:t>Подготовка к работе</w:t>
      </w:r>
    </w:p>
    <w:p w14:paraId="53942627" w14:textId="77777777" w:rsidR="00EC6BDC" w:rsidRDefault="00EC6BDC" w:rsidP="00EC6BDC">
      <w:pPr>
        <w:pStyle w:val="2"/>
        <w:numPr>
          <w:ilvl w:val="1"/>
          <w:numId w:val="1"/>
        </w:numPr>
      </w:pPr>
      <w:r>
        <w:rPr>
          <w:color w:val="000000"/>
        </w:rPr>
        <w:t>Повторить теоретический материал по статическому анализу программного кода.</w:t>
      </w:r>
    </w:p>
    <w:p w14:paraId="75889AD4" w14:textId="77777777" w:rsidR="00EC6BDC" w:rsidRDefault="00EC6BDC" w:rsidP="00EC6BDC">
      <w:pPr>
        <w:pStyle w:val="2"/>
        <w:numPr>
          <w:ilvl w:val="1"/>
          <w:numId w:val="1"/>
        </w:numPr>
      </w:pPr>
      <w:r>
        <w:rPr>
          <w:color w:val="000000"/>
        </w:rPr>
        <w:t>Изучить описание лабораторной работы.</w:t>
      </w:r>
    </w:p>
    <w:p w14:paraId="14A8B01A" w14:textId="77777777" w:rsidR="00EC6BDC" w:rsidRDefault="00EC6BDC" w:rsidP="00EC6BDC">
      <w:pPr>
        <w:pStyle w:val="1"/>
        <w:numPr>
          <w:ilvl w:val="0"/>
          <w:numId w:val="1"/>
        </w:numPr>
      </w:pPr>
      <w:r>
        <w:rPr>
          <w:color w:val="000000"/>
        </w:rPr>
        <w:t>Основное оборудование</w:t>
      </w:r>
    </w:p>
    <w:p w14:paraId="26789D4E" w14:textId="77777777" w:rsidR="00EC6BDC" w:rsidRDefault="00EC6BDC" w:rsidP="00EC6BDC">
      <w:pPr>
        <w:pStyle w:val="2"/>
        <w:numPr>
          <w:ilvl w:val="1"/>
          <w:numId w:val="1"/>
        </w:numPr>
      </w:pPr>
      <w:r>
        <w:rPr>
          <w:color w:val="000000"/>
        </w:rPr>
        <w:t>Персональный компьютер с Visual Studio, средствами разработки на C# и доступом к NuGet.</w:t>
      </w:r>
    </w:p>
    <w:p w14:paraId="7C37743A" w14:textId="77777777" w:rsidR="00EC6BDC" w:rsidRDefault="00EC6BDC" w:rsidP="00EC6BDC">
      <w:pPr>
        <w:pStyle w:val="1"/>
        <w:numPr>
          <w:ilvl w:val="0"/>
          <w:numId w:val="1"/>
        </w:numPr>
      </w:pPr>
      <w:r>
        <w:rPr>
          <w:color w:val="000000"/>
        </w:rPr>
        <w:t>Задание</w:t>
      </w:r>
    </w:p>
    <w:p w14:paraId="7672CC6E" w14:textId="3E2FC455" w:rsidR="00EC6BDC" w:rsidRDefault="00EC6BDC" w:rsidP="00EC6BDC">
      <w:pPr>
        <w:pStyle w:val="2"/>
        <w:keepNext/>
        <w:numPr>
          <w:ilvl w:val="1"/>
          <w:numId w:val="1"/>
        </w:numPr>
      </w:pPr>
      <w:r>
        <w:rPr>
          <w:color w:val="000000"/>
        </w:rPr>
        <w:t>Установка Roslynator и Meziantou.Analyzer</w:t>
      </w:r>
    </w:p>
    <w:p w14:paraId="2D197F70" w14:textId="7FC8BA1F" w:rsidR="00EC6BDC" w:rsidRDefault="00EC6BDC" w:rsidP="00EC6BDC">
      <w:pPr>
        <w:pStyle w:val="2"/>
        <w:numPr>
          <w:ilvl w:val="2"/>
          <w:numId w:val="1"/>
        </w:numPr>
      </w:pPr>
      <w:r>
        <w:rPr>
          <w:color w:val="000000"/>
        </w:rPr>
        <w:t>Открыть Visual Studio.</w:t>
      </w:r>
    </w:p>
    <w:p w14:paraId="463ABFAF" w14:textId="5F2E6DBE" w:rsidR="00EC6BDC" w:rsidRDefault="00EC6BDC" w:rsidP="00EC6BDC">
      <w:pPr>
        <w:pStyle w:val="2"/>
        <w:numPr>
          <w:ilvl w:val="2"/>
          <w:numId w:val="1"/>
        </w:numPr>
      </w:pPr>
      <w:r>
        <w:rPr>
          <w:color w:val="000000"/>
        </w:rPr>
        <w:t>Создать новый проект C# или открыть существующий.</w:t>
      </w:r>
    </w:p>
    <w:p w14:paraId="56D867CD" w14:textId="1F2D0932" w:rsidR="00EC6BDC" w:rsidRDefault="00EC6BDC" w:rsidP="00EC6BDC">
      <w:pPr>
        <w:pStyle w:val="2"/>
        <w:numPr>
          <w:ilvl w:val="2"/>
          <w:numId w:val="1"/>
        </w:numPr>
      </w:pPr>
      <w:r>
        <w:rPr>
          <w:color w:val="000000"/>
        </w:rPr>
        <w:t>В обозревателе решений нажать правой кнопкой мыши на проект и выбрать «Управление пакетами NuGet».</w:t>
      </w:r>
    </w:p>
    <w:p w14:paraId="47130B66" w14:textId="21CEA265" w:rsidR="00EC6BDC" w:rsidRDefault="00EC6BDC" w:rsidP="00EC6BDC">
      <w:pPr>
        <w:pStyle w:val="2"/>
        <w:numPr>
          <w:ilvl w:val="2"/>
          <w:numId w:val="1"/>
        </w:numPr>
      </w:pPr>
      <w:r>
        <w:rPr>
          <w:color w:val="000000"/>
        </w:rPr>
        <w:t>На вкладке «Обзор» выбрать источник nuget.org, найти пакет Roslynator.Analyzers и установить совместимую с проектом и средой разработки версию.</w:t>
      </w:r>
    </w:p>
    <w:p w14:paraId="3BE19E83" w14:textId="07DCC658" w:rsidR="00B64D36" w:rsidRDefault="00B64D36" w:rsidP="00EC6BDC">
      <w:pPr>
        <w:pStyle w:val="2"/>
        <w:numPr>
          <w:ilvl w:val="2"/>
          <w:numId w:val="1"/>
        </w:numPr>
      </w:pPr>
      <w:r>
        <w:rPr>
          <w:color w:val="000000"/>
        </w:rPr>
        <w:t>Аналогичным образом найти и установить пакет Meziantou.Analyzer.</w:t>
      </w:r>
    </w:p>
    <w:p w14:paraId="40A91F6C" w14:textId="4864D7DC" w:rsidR="00EC6BDC" w:rsidRDefault="00EC6BDC" w:rsidP="00EC6BDC">
      <w:pPr>
        <w:pStyle w:val="2"/>
        <w:numPr>
          <w:ilvl w:val="2"/>
          <w:numId w:val="1"/>
        </w:numPr>
      </w:pPr>
      <w:r>
        <w:rPr>
          <w:color w:val="000000"/>
        </w:rPr>
        <w:t>Дождаться восстановления пакетов и выполнить сборку проекта. В решении с несколькими проектами подключить анализаторы к каждому проверяемому проекту.</w:t>
      </w:r>
    </w:p>
    <w:p w14:paraId="33274422" w14:textId="43B3E8EE" w:rsidR="00EC6BDC" w:rsidRDefault="00DB295C" w:rsidP="00EC6BDC">
      <w:pPr>
        <w:pStyle w:val="2"/>
        <w:numPr>
          <w:ilvl w:val="1"/>
          <w:numId w:val="1"/>
        </w:numPr>
      </w:pPr>
      <w:r>
        <w:rPr>
          <w:color w:val="000000"/>
        </w:rPr>
        <w:t>7. Зафиксировать в отчете версии Visual Studio, .NET SDK и установленных пакетов.</w:t>
      </w:r>
    </w:p>
    <w:p w14:paraId="046D9449" w14:textId="08945809" w:rsidR="00EC6BDC" w:rsidRPr="009B48BF" w:rsidRDefault="005D54B2" w:rsidP="00D46364">
      <w:pPr>
        <w:pStyle w:val="2"/>
        <w:numPr>
          <w:ilvl w:val="2"/>
          <w:numId w:val="1"/>
        </w:numPr>
      </w:pPr>
      <w:r>
        <w:rPr>
          <w:color w:val="000000"/>
        </w:rPr>
        <w:t>8. При необходимости добавить в учебный проект примеры нарушений правил из документации анализаторов: избыточные конструкции кода, сравнение строк без явного StringComparison, создание пустого массива вместо Array.Empty&lt;T&gt;(). Убедиться, что проект компилируется.</w:t>
      </w:r>
    </w:p>
    <w:p w14:paraId="66F04072" w14:textId="034016F6" w:rsidR="00957C92" w:rsidRDefault="00957C92" w:rsidP="00957C92">
      <w:pPr>
        <w:pStyle w:val="2"/>
        <w:keepNext/>
      </w:pPr>
      <w:r>
        <w:rPr>
          <w:color w:val="000000"/>
        </w:rPr>
        <w:t>Анализ кода</w:t>
      </w:r>
    </w:p>
    <w:p w14:paraId="7ADE7661" w14:textId="60212448" w:rsidR="00EC6BDC" w:rsidRPr="00957C92" w:rsidRDefault="00F92B70" w:rsidP="00957C92">
      <w:pPr>
        <w:pStyle w:val="2"/>
        <w:numPr>
          <w:ilvl w:val="2"/>
          <w:numId w:val="6"/>
        </w:numPr>
      </w:pPr>
      <w:r>
        <w:rPr>
          <w:color w:val="000000"/>
        </w:rPr>
        <w:t>Открыть окно «Список ошибок» и включить отображение ошибок, предупреждений и сообщений. Для источника диагностик выбрать сборку и IntelliSense.</w:t>
      </w:r>
    </w:p>
    <w:p w14:paraId="75DA265E" w14:textId="0FCFA5F3" w:rsidR="00957C92" w:rsidRDefault="00AE2F88" w:rsidP="00957C92">
      <w:pPr>
        <w:pStyle w:val="2"/>
        <w:numPr>
          <w:ilvl w:val="2"/>
          <w:numId w:val="6"/>
        </w:numPr>
      </w:pPr>
      <w:r>
        <w:rPr>
          <w:color w:val="000000"/>
        </w:rPr>
        <w:lastRenderedPageBreak/>
        <w:t>Выполнить повторную сборку проекта и изучить диагностики Roslynator (идентификаторы RCS…) и Meziantou.Analyzer (идентификаторы MA…). Отделить их от сообщений компилятора и встроенных анализаторов .NET.</w:t>
      </w:r>
    </w:p>
    <w:p w14:paraId="43705A7A" w14:textId="7DC48866" w:rsidR="00EC6BDC" w:rsidRDefault="00EC6BDC" w:rsidP="005D54B2">
      <w:pPr>
        <w:pStyle w:val="2"/>
        <w:numPr>
          <w:ilvl w:val="2"/>
          <w:numId w:val="1"/>
        </w:numPr>
      </w:pPr>
      <w:r>
        <w:rPr>
          <w:color w:val="000000"/>
        </w:rPr>
        <w:t>Для каждого обнаруженного нарушения изучить описание правила, место в коде и предлагаемый способ исправления. Проверить, сохраняется ли поведение программы.</w:t>
      </w:r>
    </w:p>
    <w:p w14:paraId="11E07AB3" w14:textId="217F62A5" w:rsidR="00DA293F" w:rsidRPr="00DA293F" w:rsidRDefault="00776D5A" w:rsidP="005D54B2">
      <w:pPr>
        <w:pStyle w:val="2"/>
        <w:numPr>
          <w:ilvl w:val="2"/>
          <w:numId w:val="1"/>
        </w:numPr>
      </w:pPr>
      <w:r>
        <w:rPr>
          <w:color w:val="000000"/>
        </w:rPr>
        <w:t>Исправить выявленные проблемы, повторно выполнить сборку и сравнить результаты до и после исправлений. Сохранить примеры кода и снимки для отчета. Если ожидаемое сообщение отсутствует, проверить настройки правила и соответствие примера его условиям.</w:t>
      </w:r>
    </w:p>
    <w:p w14:paraId="484BE23F" w14:textId="77777777" w:rsidR="00EC6BDC" w:rsidRDefault="00EC6BDC" w:rsidP="00EC6BDC">
      <w:pPr>
        <w:pStyle w:val="1"/>
        <w:numPr>
          <w:ilvl w:val="0"/>
          <w:numId w:val="1"/>
        </w:numPr>
      </w:pPr>
      <w:r>
        <w:rPr>
          <w:color w:val="000000"/>
        </w:rPr>
        <w:t>Порядок выполнения работы</w:t>
      </w:r>
    </w:p>
    <w:p w14:paraId="22336241" w14:textId="74A2C009" w:rsidR="00EC6BDC" w:rsidRDefault="00EC6BDC" w:rsidP="00EC6BDC">
      <w:pPr>
        <w:pStyle w:val="2"/>
        <w:numPr>
          <w:ilvl w:val="1"/>
          <w:numId w:val="1"/>
        </w:numPr>
      </w:pPr>
      <w:r>
        <w:rPr>
          <w:color w:val="000000"/>
        </w:rPr>
        <w:t xml:space="preserve">Повторить теоретический материал </w:t>
      </w:r>
      <w:r w:rsidR="00656196">
        <w:rPr>
          <w:color w:val="000000"/>
        </w:rPr>
        <w:t>п</w:t>
      </w:r>
      <w:r w:rsidR="00FE4CE2">
        <w:rPr>
          <w:color w:val="000000"/>
        </w:rPr>
        <w:t>.2</w:t>
      </w:r>
      <w:r>
        <w:rPr>
          <w:color w:val="000000"/>
        </w:rPr>
        <w:t>.</w:t>
      </w:r>
    </w:p>
    <w:p w14:paraId="284D2983" w14:textId="0B8408F3" w:rsidR="00EC6BDC" w:rsidRDefault="00EC6BDC" w:rsidP="00EC6BDC">
      <w:pPr>
        <w:pStyle w:val="2"/>
        <w:numPr>
          <w:ilvl w:val="1"/>
          <w:numId w:val="1"/>
        </w:numPr>
      </w:pPr>
      <w:r>
        <w:rPr>
          <w:color w:val="000000"/>
        </w:rPr>
        <w:t xml:space="preserve">Выполнить установку Roslynator и Meziantou.Analyzer и анализ кода </w:t>
      </w:r>
      <w:r w:rsidR="00C336D4">
        <w:rPr>
          <w:color w:val="000000"/>
        </w:rPr>
        <w:t>п.5.1-5.3</w:t>
      </w:r>
    </w:p>
    <w:p w14:paraId="333E4E86" w14:textId="13AD3B0B" w:rsidR="00EC6BDC" w:rsidRDefault="00EC6BDC" w:rsidP="00EC6BDC">
      <w:pPr>
        <w:pStyle w:val="2"/>
        <w:numPr>
          <w:ilvl w:val="1"/>
          <w:numId w:val="1"/>
        </w:numPr>
      </w:pPr>
      <w:r>
        <w:rPr>
          <w:color w:val="000000"/>
        </w:rPr>
        <w:t xml:space="preserve">Ответить на </w:t>
      </w:r>
      <w:r w:rsidR="00656196">
        <w:rPr>
          <w:color w:val="000000"/>
        </w:rPr>
        <w:t>к</w:t>
      </w:r>
      <w:r>
        <w:rPr>
          <w:color w:val="000000"/>
        </w:rPr>
        <w:t>онтрольные вопросы</w:t>
      </w:r>
      <w:r w:rsidR="00656196">
        <w:rPr>
          <w:color w:val="000000"/>
        </w:rPr>
        <w:t xml:space="preserve"> п.8</w:t>
      </w:r>
      <w:r>
        <w:rPr>
          <w:color w:val="000000"/>
        </w:rPr>
        <w:t>.</w:t>
      </w:r>
    </w:p>
    <w:p w14:paraId="78572C8A" w14:textId="680DD64C" w:rsidR="00EC6BDC" w:rsidRDefault="00EC6BDC" w:rsidP="00EC6BDC">
      <w:pPr>
        <w:pStyle w:val="2"/>
        <w:numPr>
          <w:ilvl w:val="1"/>
          <w:numId w:val="1"/>
        </w:numPr>
      </w:pPr>
      <w:r>
        <w:rPr>
          <w:color w:val="000000"/>
        </w:rPr>
        <w:t>Оформить отчет в соответствии с разделом</w:t>
      </w:r>
      <w:r w:rsidR="00656196">
        <w:rPr>
          <w:color w:val="000000"/>
        </w:rPr>
        <w:t xml:space="preserve"> п.7</w:t>
      </w:r>
      <w:r>
        <w:rPr>
          <w:color w:val="000000"/>
        </w:rPr>
        <w:t>.</w:t>
      </w:r>
    </w:p>
    <w:p w14:paraId="43549D5F" w14:textId="77777777" w:rsidR="00EC6BDC" w:rsidRDefault="00EC6BDC" w:rsidP="00EC6BDC">
      <w:pPr>
        <w:pStyle w:val="1"/>
        <w:numPr>
          <w:ilvl w:val="0"/>
          <w:numId w:val="1"/>
        </w:numPr>
      </w:pPr>
      <w:r>
        <w:rPr>
          <w:color w:val="000000"/>
        </w:rPr>
        <w:t>Содержание отчета</w:t>
      </w:r>
    </w:p>
    <w:p w14:paraId="20262D71" w14:textId="77777777" w:rsidR="00EC6BDC" w:rsidRDefault="00EC6BDC" w:rsidP="00EC6BDC">
      <w:pPr>
        <w:pStyle w:val="2"/>
        <w:numPr>
          <w:ilvl w:val="1"/>
          <w:numId w:val="1"/>
        </w:numPr>
      </w:pPr>
      <w:r>
        <w:rPr>
          <w:color w:val="000000"/>
        </w:rPr>
        <w:t>Титульный лист;</w:t>
      </w:r>
    </w:p>
    <w:p w14:paraId="70F02808" w14:textId="40F74CA3" w:rsidR="009D00E1" w:rsidRDefault="00EC6BDC" w:rsidP="00CC7E2E">
      <w:pPr>
        <w:pStyle w:val="2"/>
        <w:numPr>
          <w:ilvl w:val="1"/>
          <w:numId w:val="1"/>
        </w:numPr>
      </w:pPr>
      <w:r>
        <w:rPr>
          <w:color w:val="000000"/>
        </w:rPr>
        <w:t>Цель работы;</w:t>
      </w:r>
    </w:p>
    <w:p w14:paraId="0A1485B7" w14:textId="77777777" w:rsidR="00656196" w:rsidRPr="00656196" w:rsidRDefault="00EC6BDC" w:rsidP="00EC6BDC">
      <w:pPr>
        <w:pStyle w:val="2"/>
        <w:numPr>
          <w:ilvl w:val="1"/>
          <w:numId w:val="1"/>
        </w:numPr>
      </w:pPr>
      <w:r>
        <w:rPr>
          <w:color w:val="000000"/>
        </w:rPr>
        <w:t>Результаты анализа Roslynator и Meziantou.Analyzer: идентификаторы и описания диагностик, примеры кода до и после исправлений, снимки экрана и сравнение результатов повторного анализа;</w:t>
      </w:r>
    </w:p>
    <w:p w14:paraId="5AC45FFB" w14:textId="6D2A47E1" w:rsidR="00EC6BDC" w:rsidRDefault="00EC6BDC" w:rsidP="00EC6BDC">
      <w:pPr>
        <w:pStyle w:val="2"/>
        <w:numPr>
          <w:ilvl w:val="1"/>
          <w:numId w:val="1"/>
        </w:numPr>
      </w:pPr>
      <w:r>
        <w:rPr>
          <w:color w:val="000000"/>
        </w:rPr>
        <w:t>Ответы на контрольные вопросы;</w:t>
      </w:r>
    </w:p>
    <w:p w14:paraId="3AA30E8E" w14:textId="77777777" w:rsidR="00EC6BDC" w:rsidRDefault="00EC6BDC" w:rsidP="00EC6BDC">
      <w:pPr>
        <w:pStyle w:val="2"/>
        <w:numPr>
          <w:ilvl w:val="1"/>
          <w:numId w:val="1"/>
        </w:numPr>
      </w:pPr>
      <w:r>
        <w:rPr>
          <w:color w:val="000000"/>
        </w:rPr>
        <w:t>Вывод по проделанной работе.</w:t>
      </w:r>
    </w:p>
    <w:p w14:paraId="1C72266B" w14:textId="77777777" w:rsidR="00EC6BDC" w:rsidRDefault="00EC6BDC" w:rsidP="00EC6BDC">
      <w:pPr>
        <w:pStyle w:val="1"/>
        <w:numPr>
          <w:ilvl w:val="0"/>
          <w:numId w:val="1"/>
        </w:numPr>
      </w:pPr>
      <w:r>
        <w:rPr>
          <w:color w:val="000000"/>
        </w:rPr>
        <w:t>Контрольные вопросы</w:t>
      </w:r>
    </w:p>
    <w:p w14:paraId="62389FA0" w14:textId="77777777" w:rsidR="00EC6BDC" w:rsidRDefault="00EC6BDC" w:rsidP="00EC6BDC">
      <w:pPr>
        <w:pStyle w:val="2"/>
        <w:numPr>
          <w:ilvl w:val="1"/>
          <w:numId w:val="1"/>
        </w:numPr>
      </w:pPr>
      <w:r>
        <w:rPr>
          <w:color w:val="000000"/>
        </w:rPr>
        <w:t>Что такое статический анализ кода и в чем его основные преимущества?</w:t>
      </w:r>
    </w:p>
    <w:p w14:paraId="3150A547" w14:textId="77777777" w:rsidR="00EC6BDC" w:rsidRDefault="00EC6BDC" w:rsidP="00EC6BDC">
      <w:pPr>
        <w:pStyle w:val="2"/>
        <w:numPr>
          <w:ilvl w:val="1"/>
          <w:numId w:val="1"/>
        </w:numPr>
      </w:pPr>
      <w:r>
        <w:rPr>
          <w:color w:val="000000"/>
        </w:rPr>
        <w:t>Какие основные отличия между статическим и динамическим анализом кода?</w:t>
      </w:r>
    </w:p>
    <w:p w14:paraId="7DE15AB3" w14:textId="77777777" w:rsidR="00EC6BDC" w:rsidRDefault="00EC6BDC" w:rsidP="00EC6BDC">
      <w:pPr>
        <w:pStyle w:val="2"/>
        <w:numPr>
          <w:ilvl w:val="1"/>
          <w:numId w:val="1"/>
        </w:numPr>
      </w:pPr>
      <w:r>
        <w:rPr>
          <w:color w:val="000000"/>
        </w:rPr>
        <w:t>Какие типы проблем могут обнаружить Roslynator и Meziantou.Analyzer в коде C#?</w:t>
      </w:r>
    </w:p>
    <w:p w14:paraId="496170ED" w14:textId="77777777" w:rsidR="00EC6BDC" w:rsidRDefault="00EC6BDC" w:rsidP="00EC6BDC">
      <w:pPr>
        <w:pStyle w:val="2"/>
        <w:numPr>
          <w:ilvl w:val="1"/>
          <w:numId w:val="1"/>
        </w:numPr>
      </w:pPr>
      <w:r>
        <w:rPr>
          <w:color w:val="000000"/>
        </w:rPr>
        <w:t>Какие типы ошибок могут быть пропущены статическими анализаторами?</w:t>
      </w:r>
    </w:p>
    <w:p w14:paraId="3A35FD27" w14:textId="77777777" w:rsidR="00EC6BDC" w:rsidRDefault="00EC6BDC" w:rsidP="00EC6BDC">
      <w:pPr>
        <w:pStyle w:val="1"/>
        <w:numPr>
          <w:ilvl w:val="0"/>
          <w:numId w:val="1"/>
        </w:numPr>
      </w:pPr>
      <w:r>
        <w:rPr>
          <w:color w:val="000000"/>
        </w:rPr>
        <w:t>Приложение</w:t>
      </w:r>
    </w:p>
    <w:p w14:paraId="56047B51" w14:textId="77777777" w:rsidR="009B48BF" w:rsidRDefault="00EC6BDC" w:rsidP="00EC6BDC">
      <w:pPr>
        <w:rPr>
          <w:color w:val="000000"/>
          <w:lang w:val="en-US"/>
        </w:rPr>
      </w:pPr>
      <w:r>
        <w:rPr>
          <w:color w:val="000000"/>
        </w:rPr>
        <w:t xml:space="preserve">Roslynator </w:t>
      </w:r>
      <w:r w:rsidR="009B48BF">
        <w:rPr>
          <w:color w:val="000000"/>
        </w:rPr>
        <w:t>–</w:t>
      </w:r>
      <w:r>
        <w:rPr>
          <w:color w:val="000000"/>
        </w:rPr>
        <w:t xml:space="preserve"> набор инструментов на основе Roslyn для анализа и улучшения кода C#. В этой работе используется пакет Roslynator.Analyzers, который выявляет нарушения правил и предлагает улучшения кода.</w:t>
      </w:r>
    </w:p>
    <w:p w14:paraId="4F06FD72" w14:textId="77777777" w:rsidR="009B48BF" w:rsidRPr="009B48BF" w:rsidRDefault="00EC6BDC" w:rsidP="00EC6BDC">
      <w:pPr>
        <w:rPr>
          <w:color w:val="000000"/>
        </w:rPr>
      </w:pPr>
      <w:r>
        <w:rPr>
          <w:color w:val="000000"/>
        </w:rPr>
        <w:t xml:space="preserve">Meziantou.Analyzer </w:t>
      </w:r>
      <w:r w:rsidR="009B48BF">
        <w:rPr>
          <w:color w:val="000000"/>
        </w:rPr>
        <w:t xml:space="preserve">– </w:t>
      </w:r>
      <w:r>
        <w:rPr>
          <w:color w:val="000000"/>
        </w:rPr>
        <w:t xml:space="preserve">набор анализаторов C# на основе Roslyn, выявляющих потенциальные ошибки, проблемы использования API и </w:t>
      </w:r>
      <w:r>
        <w:rPr>
          <w:color w:val="000000"/>
        </w:rPr>
        <w:lastRenderedPageBreak/>
        <w:t>производительности, а также нарушения рекомендуемых практик. Для части диагностик доступны автоматические исправления.</w:t>
      </w:r>
    </w:p>
    <w:p w14:paraId="7A94C123" w14:textId="77777777" w:rsidR="009B48BF" w:rsidRDefault="00EC6BDC" w:rsidP="00EC6BDC">
      <w:pPr>
        <w:rPr>
          <w:color w:val="000000"/>
          <w:lang w:val="en-US"/>
        </w:rPr>
      </w:pPr>
      <w:r>
        <w:rPr>
          <w:color w:val="000000"/>
        </w:rPr>
        <w:t>Оба пакета подключаются к проекту через NuGet. Диагностики отображаются в Visual Studio и при сборке в зависимости от настроек правил. Важность отдельных диагностик настраивается через .editorconfig. Статический анализ дополняет тестирование и не гарантирует обнаружение всех ошибок.</w:t>
      </w:r>
    </w:p>
    <w:p w14:paraId="673697AE" w14:textId="63E69203" w:rsidR="009B48BF" w:rsidRPr="009B48BF" w:rsidRDefault="00EC6BDC" w:rsidP="00EC6BDC">
      <w:pPr>
        <w:rPr>
          <w:color w:val="000000"/>
        </w:rPr>
      </w:pPr>
      <w:r>
        <w:rPr>
          <w:color w:val="000000"/>
        </w:rPr>
        <w:t xml:space="preserve">Документация Roslynator: </w:t>
      </w:r>
      <w:hyperlink r:id="rId5" w:history="1">
        <w:r w:rsidR="009B48BF" w:rsidRPr="00F14E10">
          <w:rPr>
            <w:rStyle w:val="af0"/>
          </w:rPr>
          <w:t>https://github.com/dotnet/roslynator</w:t>
        </w:r>
      </w:hyperlink>
    </w:p>
    <w:p w14:paraId="443D9ED4" w14:textId="71CF4682" w:rsidR="00EC6BDC" w:rsidRPr="009B48BF" w:rsidRDefault="00EC6BDC" w:rsidP="00EC6BDC">
      <w:pPr>
        <w:rPr>
          <w:color w:val="000000"/>
        </w:rPr>
      </w:pPr>
      <w:r>
        <w:rPr>
          <w:color w:val="000000"/>
        </w:rPr>
        <w:t xml:space="preserve">Документация Meziantou.Analyzer: </w:t>
      </w:r>
      <w:hyperlink r:id="rId6" w:history="1">
        <w:r w:rsidR="009B48BF" w:rsidRPr="00F14E10">
          <w:rPr>
            <w:rStyle w:val="af0"/>
          </w:rPr>
          <w:t>https://github.com/meziantou/Meziantou.Analyzer</w:t>
        </w:r>
      </w:hyperlink>
    </w:p>
    <w:p w14:paraId="566B16BE" w14:textId="77777777" w:rsidR="009B48BF" w:rsidRPr="009B48BF" w:rsidRDefault="009B48BF" w:rsidP="00EC6BDC"/>
    <w:p w14:paraId="5D9DAA5D" w14:textId="3DAE5E23" w:rsidR="00F90272" w:rsidRPr="00EC6BDC" w:rsidRDefault="00F90272" w:rsidP="00EC6BDC"/>
    <w:sectPr w:rsidR="00F90272" w:rsidRPr="00EC6B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3980931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C8"/>
    <w:rsid w:val="000046AF"/>
    <w:rsid w:val="00055311"/>
    <w:rsid w:val="00063794"/>
    <w:rsid w:val="00070FAF"/>
    <w:rsid w:val="001343BE"/>
    <w:rsid w:val="0018259A"/>
    <w:rsid w:val="001974B9"/>
    <w:rsid w:val="001E32F3"/>
    <w:rsid w:val="00242701"/>
    <w:rsid w:val="00261B0A"/>
    <w:rsid w:val="002637A9"/>
    <w:rsid w:val="00271E47"/>
    <w:rsid w:val="0038365B"/>
    <w:rsid w:val="0039238A"/>
    <w:rsid w:val="003E2CFB"/>
    <w:rsid w:val="00405DEC"/>
    <w:rsid w:val="004916F5"/>
    <w:rsid w:val="004A368A"/>
    <w:rsid w:val="005D54B2"/>
    <w:rsid w:val="005F6AD2"/>
    <w:rsid w:val="006521F0"/>
    <w:rsid w:val="00656196"/>
    <w:rsid w:val="00693BA2"/>
    <w:rsid w:val="006A4362"/>
    <w:rsid w:val="006E2B52"/>
    <w:rsid w:val="006F4C9F"/>
    <w:rsid w:val="00776D5A"/>
    <w:rsid w:val="00814C20"/>
    <w:rsid w:val="008823E4"/>
    <w:rsid w:val="008E0D8A"/>
    <w:rsid w:val="008F25B5"/>
    <w:rsid w:val="00925158"/>
    <w:rsid w:val="00955A9D"/>
    <w:rsid w:val="00957C92"/>
    <w:rsid w:val="009B48BF"/>
    <w:rsid w:val="009D00E1"/>
    <w:rsid w:val="00A7632F"/>
    <w:rsid w:val="00AE2F88"/>
    <w:rsid w:val="00B05FF4"/>
    <w:rsid w:val="00B64D36"/>
    <w:rsid w:val="00BC4688"/>
    <w:rsid w:val="00BC500B"/>
    <w:rsid w:val="00BD58EC"/>
    <w:rsid w:val="00BD7687"/>
    <w:rsid w:val="00C336D4"/>
    <w:rsid w:val="00CC7E2E"/>
    <w:rsid w:val="00CD555D"/>
    <w:rsid w:val="00CF0E87"/>
    <w:rsid w:val="00D301C8"/>
    <w:rsid w:val="00D46364"/>
    <w:rsid w:val="00D66C75"/>
    <w:rsid w:val="00DA293F"/>
    <w:rsid w:val="00DB295C"/>
    <w:rsid w:val="00DC02F0"/>
    <w:rsid w:val="00E01507"/>
    <w:rsid w:val="00E65989"/>
    <w:rsid w:val="00EC6BDC"/>
    <w:rsid w:val="00EE187F"/>
    <w:rsid w:val="00F7610E"/>
    <w:rsid w:val="00F87AE9"/>
    <w:rsid w:val="00F90272"/>
    <w:rsid w:val="00F92B70"/>
    <w:rsid w:val="00FC0E84"/>
    <w:rsid w:val="00FE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7253D3"/>
  <w15:chartTrackingRefBased/>
  <w15:docId w15:val="{E37FC2A9-9D3D-4421-A97C-9D53065A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C6BDC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DC0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B48BF"/>
    <w:rPr>
      <w:color w:val="467886" w:themeColor="hyperlink"/>
      <w:u w:val="single"/>
    </w:rPr>
  </w:style>
  <w:style w:type="character" w:styleId="af1">
    <w:name w:val="Unresolved Mention"/>
    <w:basedOn w:val="a1"/>
    <w:uiPriority w:val="99"/>
    <w:semiHidden/>
    <w:unhideWhenUsed/>
    <w:rsid w:val="009B48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eziantou/Meziantou.Analyzer" TargetMode="External"/><Relationship Id="rId5" Type="http://schemas.openxmlformats.org/officeDocument/2006/relationships/hyperlink" Target="https://github.com/dotnet/roslynator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4</TotalTime>
  <Pages>3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6</cp:revision>
  <cp:lastPrinted>2026-10-15T20:05:00Z</cp:lastPrinted>
  <dcterms:created xsi:type="dcterms:W3CDTF">2026-10-15T20:05:00Z</dcterms:created>
  <dcterms:modified xsi:type="dcterms:W3CDTF">2026-10-15T20:08:00Z</dcterms:modified>
</cp:coreProperties>
</file>