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3A05E" w14:textId="2066D758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560E">
        <w:rPr>
          <w:rFonts w:ascii="Times New Roman" w:hAnsi="Times New Roman" w:cs="Times New Roman"/>
          <w:b/>
          <w:bCs/>
          <w:sz w:val="28"/>
          <w:szCs w:val="28"/>
        </w:rPr>
        <w:t>ВАРИАНТЫ 1 - 20</w:t>
      </w:r>
      <w:r w:rsidRPr="0081560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1560E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577FC">
        <w:rPr>
          <w:rFonts w:ascii="Times New Roman" w:hAnsi="Times New Roman" w:cs="Times New Roman"/>
          <w:b/>
          <w:bCs/>
          <w:sz w:val="28"/>
          <w:szCs w:val="28"/>
        </w:rPr>
        <w:t>1. Ветеринарная клиника</w:t>
      </w:r>
    </w:p>
    <w:p w14:paraId="368BE714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Клиника принимает животных на осмотр, вакцинацию и лечение. Каждый визит оформляется как заказ, включает одно или несколько мероприятий (не повторяющихся). Хранится информация о животном, владельце, дате визита, услугах, ветеринаре, стоимости и длительности процедур.</w:t>
      </w:r>
    </w:p>
    <w:p w14:paraId="302CB532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20FD2830">
          <v:rect id="_x0000_i1139" style="width:0;height:1.5pt" o:hralign="center" o:hrstd="t" o:hr="t" fillcolor="#a0a0a0" stroked="f"/>
        </w:pict>
      </w:r>
    </w:p>
    <w:p w14:paraId="3E300B37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2. Автомойка с дополнительными услугами</w:t>
      </w:r>
    </w:p>
    <w:p w14:paraId="542B24D5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 xml:space="preserve">Клиент приезжает с автомобилем, выбирает услуги из прейскуранта (мойка кузова, салона, полировка, чистка двигателя и </w:t>
      </w:r>
      <w:proofErr w:type="gramStart"/>
      <w:r w:rsidRPr="00A577FC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A577FC">
        <w:rPr>
          <w:rFonts w:ascii="Times New Roman" w:hAnsi="Times New Roman" w:cs="Times New Roman"/>
          <w:sz w:val="28"/>
          <w:szCs w:val="28"/>
        </w:rPr>
        <w:t>). Каждая услуга имеет стоимость и длительность. Хранится информация о заказе, автомобиле, клиенте (ФИО), дате, выбранных услугах, исполнителях.</w:t>
      </w:r>
    </w:p>
    <w:p w14:paraId="1630CFC8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2AFB7BD3">
          <v:rect id="_x0000_i1140" style="width:0;height:1.5pt" o:hralign="center" o:hrstd="t" o:hr="t" fillcolor="#a0a0a0" stroked="f"/>
        </w:pict>
      </w:r>
    </w:p>
    <w:p w14:paraId="699FDB4F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3. Парикмахерская</w:t>
      </w:r>
    </w:p>
    <w:p w14:paraId="34AD539F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 xml:space="preserve">Клиенты записываются на услуги (стрижка, окрашивание, укладка и </w:t>
      </w:r>
      <w:proofErr w:type="gramStart"/>
      <w:r w:rsidRPr="00A577FC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A577FC">
        <w:rPr>
          <w:rFonts w:ascii="Times New Roman" w:hAnsi="Times New Roman" w:cs="Times New Roman"/>
          <w:sz w:val="28"/>
          <w:szCs w:val="28"/>
        </w:rPr>
        <w:t xml:space="preserve">), каждая из которых имеет цену и категорию (мужская, женская, детская, уход и </w:t>
      </w:r>
      <w:proofErr w:type="gramStart"/>
      <w:r w:rsidRPr="00A577FC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A577FC">
        <w:rPr>
          <w:rFonts w:ascii="Times New Roman" w:hAnsi="Times New Roman" w:cs="Times New Roman"/>
          <w:sz w:val="28"/>
          <w:szCs w:val="28"/>
        </w:rPr>
        <w:t>). Услуги выполняет мастер. Хранится информация о заказах, клиентах, услугах, мастерах, времени и стоимости.</w:t>
      </w:r>
    </w:p>
    <w:p w14:paraId="786DC024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0CCA24F2">
          <v:rect id="_x0000_i1141" style="width:0;height:1.5pt" o:hralign="center" o:hrstd="t" o:hr="t" fillcolor="#a0a0a0" stroked="f"/>
        </w:pict>
      </w:r>
    </w:p>
    <w:p w14:paraId="25712CED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4. Фотостудия</w:t>
      </w:r>
    </w:p>
    <w:p w14:paraId="01D53FB7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Клиенты заказывают фотосессии. Каждый заказ может включать несколько типов съёмок (портрет, студийная, выездная, предметная). Хранится информация о заказе, клиенте, фотографе, дате, месте съёмки, используемых услугах и их стоимости.</w:t>
      </w:r>
    </w:p>
    <w:p w14:paraId="6CFA0B1F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41F822D8">
          <v:rect id="_x0000_i1142" style="width:0;height:1.5pt" o:hralign="center" o:hrstd="t" o:hr="t" fillcolor="#a0a0a0" stroked="f"/>
        </w:pict>
      </w:r>
    </w:p>
    <w:p w14:paraId="4F899495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A577FC">
        <w:rPr>
          <w:rFonts w:ascii="Times New Roman" w:hAnsi="Times New Roman" w:cs="Times New Roman"/>
          <w:b/>
          <w:bCs/>
          <w:sz w:val="28"/>
          <w:szCs w:val="28"/>
        </w:rPr>
        <w:t>Копицентр</w:t>
      </w:r>
      <w:proofErr w:type="spellEnd"/>
      <w:r w:rsidRPr="00A577FC">
        <w:rPr>
          <w:rFonts w:ascii="Times New Roman" w:hAnsi="Times New Roman" w:cs="Times New Roman"/>
          <w:b/>
          <w:bCs/>
          <w:sz w:val="28"/>
          <w:szCs w:val="28"/>
        </w:rPr>
        <w:t xml:space="preserve"> (печать/копирование)</w:t>
      </w:r>
    </w:p>
    <w:p w14:paraId="6C15ED52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Клиенты приносят документы и заказывают печать, копирование, ламинацию, брошюровку. Работы могут различаться по цвету, формату, тиражу. Хранится информация о заказе, клиенте, дате, выполненных работах, операторе, стоимости.</w:t>
      </w:r>
    </w:p>
    <w:p w14:paraId="203E50C9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675D8485">
          <v:rect id="_x0000_i1143" style="width:0;height:1.5pt" o:hralign="center" o:hrstd="t" o:hr="t" fillcolor="#a0a0a0" stroked="f"/>
        </w:pict>
      </w:r>
    </w:p>
    <w:p w14:paraId="11ADFB60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6. Ювелирная мастерская</w:t>
      </w:r>
    </w:p>
    <w:p w14:paraId="5A9148DF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lastRenderedPageBreak/>
        <w:t>Принимаются заказы на ремонт и изготовление украшений. Каждый заказ может включать несколько работ: пайка, полировка, вставка камней и др. Хранится информация о клиенте, изделии, заказе, мастере, сроках и стоимости.</w:t>
      </w:r>
    </w:p>
    <w:p w14:paraId="12A5794B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09B1CA2C">
          <v:rect id="_x0000_i1144" style="width:0;height:1.5pt" o:hralign="center" o:hrstd="t" o:hr="t" fillcolor="#a0a0a0" stroked="f"/>
        </w:pict>
      </w:r>
    </w:p>
    <w:p w14:paraId="712AE365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7. Типография</w:t>
      </w:r>
    </w:p>
    <w:p w14:paraId="15629FE4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 xml:space="preserve">Клиенты заказывают печатную продукцию: визитки, буклеты, каталоги и т. д. Каждое изделие включает работы: дизайн, печать, </w:t>
      </w:r>
      <w:proofErr w:type="spellStart"/>
      <w:r w:rsidRPr="00A577FC">
        <w:rPr>
          <w:rFonts w:ascii="Times New Roman" w:hAnsi="Times New Roman" w:cs="Times New Roman"/>
          <w:sz w:val="28"/>
          <w:szCs w:val="28"/>
        </w:rPr>
        <w:t>постпечатная</w:t>
      </w:r>
      <w:proofErr w:type="spellEnd"/>
      <w:r w:rsidRPr="00A577FC">
        <w:rPr>
          <w:rFonts w:ascii="Times New Roman" w:hAnsi="Times New Roman" w:cs="Times New Roman"/>
          <w:sz w:val="28"/>
          <w:szCs w:val="28"/>
        </w:rPr>
        <w:t xml:space="preserve"> обработка. Хранится информация о заказе, услугах, клиенте, исполнителе, стоимости, сроках.</w:t>
      </w:r>
    </w:p>
    <w:p w14:paraId="039CAD99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04A5A406">
          <v:rect id="_x0000_i1145" style="width:0;height:1.5pt" o:hralign="center" o:hrstd="t" o:hr="t" fillcolor="#a0a0a0" stroked="f"/>
        </w:pict>
      </w:r>
    </w:p>
    <w:p w14:paraId="2CBC69CD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8. Ремонт обуви</w:t>
      </w:r>
    </w:p>
    <w:p w14:paraId="53339F2F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 xml:space="preserve">Заказчик приносит обувь, заказывает услуги (замена подошвы, каблука, покраска и </w:t>
      </w:r>
      <w:proofErr w:type="gramStart"/>
      <w:r w:rsidRPr="00A577FC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A577FC">
        <w:rPr>
          <w:rFonts w:ascii="Times New Roman" w:hAnsi="Times New Roman" w:cs="Times New Roman"/>
          <w:sz w:val="28"/>
          <w:szCs w:val="28"/>
        </w:rPr>
        <w:t>). Каждая работа имеет цену и категорию (ремонт, замена, реставрация). Хранится информация о заказе, обуви, клиенте, мастере, сроках и стоимости.</w:t>
      </w:r>
    </w:p>
    <w:p w14:paraId="7E6EB360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619229D5">
          <v:rect id="_x0000_i1146" style="width:0;height:1.5pt" o:hralign="center" o:hrstd="t" o:hr="t" fillcolor="#a0a0a0" stroked="f"/>
        </w:pict>
      </w:r>
    </w:p>
    <w:p w14:paraId="77E459E4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9. Стоматологическая клиника</w:t>
      </w:r>
    </w:p>
    <w:p w14:paraId="0E596EF3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Пациенты записываются на процедуры (осмотр, пломбирование, удаление, чистка). Каждая процедура имеет стоимость и длительность. Хранится информация о визите, пациенте, услугах, враче, диагнозе.</w:t>
      </w:r>
    </w:p>
    <w:p w14:paraId="18022224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3F5BBE4D">
          <v:rect id="_x0000_i1147" style="width:0;height:1.5pt" o:hralign="center" o:hrstd="t" o:hr="t" fillcolor="#a0a0a0" stroked="f"/>
        </w:pict>
      </w:r>
    </w:p>
    <w:p w14:paraId="24E48BF5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10. Технический осмотр автомобилей (СТО)</w:t>
      </w:r>
    </w:p>
    <w:p w14:paraId="6ED9F76A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Автовладельцы обращаются для диагностики, ремонта, замены деталей. Каждая работа имеет категорию (диагностика, замена, ремонт), цену и длительность. Хранится информация о заказе, машине, владельце, работах и механике.</w:t>
      </w:r>
    </w:p>
    <w:p w14:paraId="3AF58D4D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3DA0555B">
          <v:rect id="_x0000_i1148" style="width:0;height:1.5pt" o:hralign="center" o:hrstd="t" o:hr="t" fillcolor="#a0a0a0" stroked="f"/>
        </w:pict>
      </w:r>
    </w:p>
    <w:p w14:paraId="793A9D1C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11. Строительная фирма (мелкий ремонт)</w:t>
      </w:r>
    </w:p>
    <w:p w14:paraId="58AA28B7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Клиенты заказывают ремонтные работы (покраска, укладка плитки, монтаж сантехники и т. д.). Каждая работа имеет стоимость и длительность. Хранится информация о заказе, клиенте, адресе объекта, исполнителях, материалах.</w:t>
      </w:r>
    </w:p>
    <w:p w14:paraId="12E8E3E7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4AF7658A">
          <v:rect id="_x0000_i1149" style="width:0;height:1.5pt" o:hralign="center" o:hrstd="t" o:hr="t" fillcolor="#a0a0a0" stroked="f"/>
        </w:pict>
      </w:r>
    </w:p>
    <w:p w14:paraId="0B7BCC38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Ремонт бытовой техники</w:t>
      </w:r>
    </w:p>
    <w:p w14:paraId="275635C5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Клиенты приносят устройства на ремонт. Заказ включает одну или несколько работ: диагностика, замена деталей, чистка. Хранится информация о заказе, технике, клиенте, работах, мастере, сроках и стоимости.</w:t>
      </w:r>
    </w:p>
    <w:p w14:paraId="31598D9A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0FFF450A">
          <v:rect id="_x0000_i1150" style="width:0;height:1.5pt" o:hralign="center" o:hrstd="t" o:hr="t" fillcolor="#a0a0a0" stroked="f"/>
        </w:pict>
      </w:r>
    </w:p>
    <w:p w14:paraId="539A07EA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13. Швейное ателье</w:t>
      </w:r>
    </w:p>
    <w:p w14:paraId="572E73F9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Принимаются заказы на пошив и ремонт одежды. Каждый заказ может включать несколько операций: подгонка, штопка, замена молнии и т. д. Хранится информация о заказе, изделии, клиенте, портных, сроках и цене.</w:t>
      </w:r>
    </w:p>
    <w:p w14:paraId="2C23FABD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4F08454F">
          <v:rect id="_x0000_i1151" style="width:0;height:1.5pt" o:hralign="center" o:hrstd="t" o:hr="t" fillcolor="#a0a0a0" stroked="f"/>
        </w:pict>
      </w:r>
    </w:p>
    <w:p w14:paraId="7B56F1FC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14. Прачечная/химчистка</w:t>
      </w:r>
    </w:p>
    <w:p w14:paraId="518E3BC5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Заказ может включать несколько услуг для разных изделий (пиджак, брюки, куртка). Каждая услуга имеет категорию, цену и срок. Хранится информация о заказе, клиенте, изделиях и обработке.</w:t>
      </w:r>
    </w:p>
    <w:p w14:paraId="5897CBB5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0B57B5C7">
          <v:rect id="_x0000_i1152" style="width:0;height:1.5pt" o:hralign="center" o:hrstd="t" o:hr="t" fillcolor="#a0a0a0" stroked="f"/>
        </w:pict>
      </w:r>
    </w:p>
    <w:p w14:paraId="526EC21C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15. Образовательный центр (курсы)</w:t>
      </w:r>
    </w:p>
    <w:p w14:paraId="7E198076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 xml:space="preserve">Клиенты записываются на курсы (английский, программирование, дизайн и </w:t>
      </w:r>
      <w:proofErr w:type="gramStart"/>
      <w:r w:rsidRPr="00A577FC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A577FC">
        <w:rPr>
          <w:rFonts w:ascii="Times New Roman" w:hAnsi="Times New Roman" w:cs="Times New Roman"/>
          <w:sz w:val="28"/>
          <w:szCs w:val="28"/>
        </w:rPr>
        <w:t>). Каждый заказ может включать несколько курсов. Хранится информация о студенте, курсах, преподавателях, стоимости, продолжительности.</w:t>
      </w:r>
    </w:p>
    <w:p w14:paraId="33623C55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3EE5511C">
          <v:rect id="_x0000_i1153" style="width:0;height:1.5pt" o:hralign="center" o:hrstd="t" o:hr="t" fillcolor="#a0a0a0" stroked="f"/>
        </w:pict>
      </w:r>
    </w:p>
    <w:p w14:paraId="5AB16052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16. Флористическая мастерская</w:t>
      </w:r>
    </w:p>
    <w:p w14:paraId="61C902A7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Клиенты заказывают букеты или композиции. Заказ состоит из цветочных единиц (розы, хризантемы, декор), каждая с ценой. Хранится информация о заказе, клиенте, цветах, флористе, дате выполнения.</w:t>
      </w:r>
    </w:p>
    <w:p w14:paraId="7777AAD7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7E657363">
          <v:rect id="_x0000_i1154" style="width:0;height:1.5pt" o:hralign="center" o:hrstd="t" o:hr="t" fillcolor="#a0a0a0" stroked="f"/>
        </w:pict>
      </w:r>
    </w:p>
    <w:p w14:paraId="44E1E2B5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17. Переводческое агентство</w:t>
      </w:r>
    </w:p>
    <w:p w14:paraId="28C3031C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Клиенты приносят документы для перевода. Заказ включает перевод, корректуру, нотариальное заверение. Хранится информация о тексте, языках, заказчике, переводчике, цене и сроке.</w:t>
      </w:r>
    </w:p>
    <w:p w14:paraId="5C5B1C57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1508A377">
          <v:rect id="_x0000_i1155" style="width:0;height:1.5pt" o:hralign="center" o:hrstd="t" o:hr="t" fillcolor="#a0a0a0" stroked="f"/>
        </w:pict>
      </w:r>
    </w:p>
    <w:p w14:paraId="2E5B2746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18. Мастерская по ремонту мебели</w:t>
      </w:r>
    </w:p>
    <w:p w14:paraId="79FE70F5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lastRenderedPageBreak/>
        <w:t>Клиенты приносят или вызывают на дом для ремонта мебели. Заказ включает работы: перетяжка, склейка, замена фурнитуры. Хранится информация о мебели, заказчике, мастерах, услугах, сроках и цене.</w:t>
      </w:r>
    </w:p>
    <w:p w14:paraId="3140609D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0773C182">
          <v:rect id="_x0000_i1156" style="width:0;height:1.5pt" o:hralign="center" o:hrstd="t" o:hr="t" fillcolor="#a0a0a0" stroked="f"/>
        </w:pict>
      </w:r>
    </w:p>
    <w:p w14:paraId="0DC73962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19. Ремонт смартфонов и планшетов</w:t>
      </w:r>
    </w:p>
    <w:p w14:paraId="2EF12FFB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Услуги включают замену дисплея, батареи, прошивку, чистку. Хранится информация о заказе, устройстве, клиенте, мастере, видах работ, сроках и стоимости.</w:t>
      </w:r>
    </w:p>
    <w:p w14:paraId="75CA7FAE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pict w14:anchorId="7ED35152">
          <v:rect id="_x0000_i1157" style="width:0;height:1.5pt" o:hralign="center" o:hrstd="t" o:hr="t" fillcolor="#a0a0a0" stroked="f"/>
        </w:pict>
      </w:r>
    </w:p>
    <w:p w14:paraId="74912BB2" w14:textId="77777777" w:rsidR="00A577FC" w:rsidRPr="00A577FC" w:rsidRDefault="00A577FC" w:rsidP="00A57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FC">
        <w:rPr>
          <w:rFonts w:ascii="Times New Roman" w:hAnsi="Times New Roman" w:cs="Times New Roman"/>
          <w:b/>
          <w:bCs/>
          <w:sz w:val="28"/>
          <w:szCs w:val="28"/>
        </w:rPr>
        <w:t>20. Грузоперевозки (по заказу)</w:t>
      </w:r>
    </w:p>
    <w:p w14:paraId="004644AD" w14:textId="77777777" w:rsidR="00A577FC" w:rsidRPr="00A577FC" w:rsidRDefault="00A577FC" w:rsidP="00A577FC">
      <w:pPr>
        <w:rPr>
          <w:rFonts w:ascii="Times New Roman" w:hAnsi="Times New Roman" w:cs="Times New Roman"/>
          <w:sz w:val="28"/>
          <w:szCs w:val="28"/>
        </w:rPr>
      </w:pPr>
      <w:r w:rsidRPr="00A577FC">
        <w:rPr>
          <w:rFonts w:ascii="Times New Roman" w:hAnsi="Times New Roman" w:cs="Times New Roman"/>
          <w:sz w:val="28"/>
          <w:szCs w:val="28"/>
        </w:rPr>
        <w:t>Клиенты заказывают перевозку с возможностью добавления услуг: упаковка, разгрузка, сборка мебели. Хранится информация о заказе, маршруте, клиенте, услугах, работниках, стоимости и длительности.</w:t>
      </w:r>
    </w:p>
    <w:p w14:paraId="657623C0" w14:textId="77777777" w:rsidR="00EE187F" w:rsidRPr="0081560E" w:rsidRDefault="00EE187F">
      <w:pPr>
        <w:rPr>
          <w:rFonts w:ascii="Times New Roman" w:hAnsi="Times New Roman" w:cs="Times New Roman"/>
          <w:sz w:val="28"/>
          <w:szCs w:val="28"/>
        </w:rPr>
      </w:pPr>
    </w:p>
    <w:p w14:paraId="0493DC96" w14:textId="77777777" w:rsidR="00A577FC" w:rsidRPr="0081560E" w:rsidRDefault="00A577FC">
      <w:pPr>
        <w:rPr>
          <w:rFonts w:ascii="Times New Roman" w:hAnsi="Times New Roman" w:cs="Times New Roman"/>
          <w:sz w:val="28"/>
          <w:szCs w:val="28"/>
        </w:rPr>
      </w:pPr>
    </w:p>
    <w:p w14:paraId="1353B17A" w14:textId="1679D8D8" w:rsidR="00A577FC" w:rsidRPr="0081560E" w:rsidRDefault="00A577FC">
      <w:p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ЗАДАНИЕ</w:t>
      </w:r>
    </w:p>
    <w:p w14:paraId="45A84644" w14:textId="023CF21C" w:rsidR="00A577FC" w:rsidRPr="0081560E" w:rsidRDefault="00A577FC" w:rsidP="00A577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Проанализировать описание предметной области. Выделить основные сущности, атрибуты и связи</w:t>
      </w:r>
    </w:p>
    <w:p w14:paraId="44B761EB" w14:textId="13EF4656" w:rsidR="00A577FC" w:rsidRPr="0081560E" w:rsidRDefault="00A577FC" w:rsidP="00A577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Спроектировать концептуальную модель БД</w:t>
      </w:r>
    </w:p>
    <w:p w14:paraId="4757F79C" w14:textId="4E3084EC" w:rsidR="00A577FC" w:rsidRPr="0081560E" w:rsidRDefault="00A577FC" w:rsidP="00A577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Спроектировать логическую модель БД на основе концептуальной</w:t>
      </w:r>
    </w:p>
    <w:p w14:paraId="5767A089" w14:textId="1B6C92C1" w:rsidR="00A577FC" w:rsidRPr="0081560E" w:rsidRDefault="00A577FC" w:rsidP="00A577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Pr="0081560E">
        <w:rPr>
          <w:rFonts w:ascii="Times New Roman" w:hAnsi="Times New Roman" w:cs="Times New Roman"/>
          <w:sz w:val="28"/>
          <w:szCs w:val="28"/>
        </w:rPr>
        <w:t>логическ</w:t>
      </w:r>
      <w:r w:rsidRPr="0081560E">
        <w:rPr>
          <w:rFonts w:ascii="Times New Roman" w:hAnsi="Times New Roman" w:cs="Times New Roman"/>
          <w:sz w:val="28"/>
          <w:szCs w:val="28"/>
        </w:rPr>
        <w:t>ую</w:t>
      </w:r>
      <w:r w:rsidRPr="0081560E">
        <w:rPr>
          <w:rFonts w:ascii="Times New Roman" w:hAnsi="Times New Roman" w:cs="Times New Roman"/>
          <w:sz w:val="28"/>
          <w:szCs w:val="28"/>
        </w:rPr>
        <w:t xml:space="preserve"> модел</w:t>
      </w:r>
      <w:r w:rsidRPr="0081560E">
        <w:rPr>
          <w:rFonts w:ascii="Times New Roman" w:hAnsi="Times New Roman" w:cs="Times New Roman"/>
          <w:sz w:val="28"/>
          <w:szCs w:val="28"/>
        </w:rPr>
        <w:t>ь на</w:t>
      </w:r>
      <w:r w:rsidRPr="0081560E">
        <w:rPr>
          <w:rFonts w:ascii="Times New Roman" w:hAnsi="Times New Roman" w:cs="Times New Roman"/>
          <w:sz w:val="28"/>
          <w:szCs w:val="28"/>
        </w:rPr>
        <w:t xml:space="preserve"> </w:t>
      </w:r>
      <w:r w:rsidRPr="0081560E">
        <w:rPr>
          <w:rFonts w:ascii="Times New Roman" w:hAnsi="Times New Roman" w:cs="Times New Roman"/>
          <w:sz w:val="28"/>
          <w:szCs w:val="28"/>
        </w:rPr>
        <w:t>соответствие 3НФ</w:t>
      </w:r>
    </w:p>
    <w:p w14:paraId="7108CFBF" w14:textId="27566F13" w:rsidR="00A577FC" w:rsidRPr="0081560E" w:rsidRDefault="00A577FC" w:rsidP="00A577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Спроектировать словарь данных, описав в нем все таблицы БД</w:t>
      </w:r>
    </w:p>
    <w:p w14:paraId="79A67867" w14:textId="2F48001F" w:rsidR="00A577FC" w:rsidRPr="0081560E" w:rsidRDefault="00A577FC" w:rsidP="00A577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Выполнить БД в конкретной СУБД (</w:t>
      </w:r>
      <w:r w:rsidRPr="0081560E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Pr="0081560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1560E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1560E">
        <w:rPr>
          <w:rFonts w:ascii="Times New Roman" w:hAnsi="Times New Roman" w:cs="Times New Roman"/>
          <w:sz w:val="28"/>
          <w:szCs w:val="28"/>
        </w:rPr>
        <w:t>). Также предоставить изображение физической модели БД в конкретной СУБД</w:t>
      </w:r>
    </w:p>
    <w:p w14:paraId="4DCB7CC7" w14:textId="3D09C677" w:rsidR="00A577FC" w:rsidRPr="0081560E" w:rsidRDefault="00A577FC" w:rsidP="00A577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 xml:space="preserve">Заполнить БД данными – минимум по 5 строк в таблице (данные должны быть </w:t>
      </w:r>
      <w:r w:rsidR="0081560E" w:rsidRPr="0081560E">
        <w:rPr>
          <w:rFonts w:ascii="Times New Roman" w:hAnsi="Times New Roman" w:cs="Times New Roman"/>
          <w:sz w:val="28"/>
          <w:szCs w:val="28"/>
        </w:rPr>
        <w:t>осмысленными</w:t>
      </w:r>
      <w:r w:rsidRPr="0081560E">
        <w:rPr>
          <w:rFonts w:ascii="Times New Roman" w:hAnsi="Times New Roman" w:cs="Times New Roman"/>
          <w:sz w:val="28"/>
          <w:szCs w:val="28"/>
        </w:rPr>
        <w:t>)</w:t>
      </w:r>
    </w:p>
    <w:p w14:paraId="5B0C83DC" w14:textId="57C603BD" w:rsidR="00A577FC" w:rsidRPr="0081560E" w:rsidRDefault="0081560E" w:rsidP="00A577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Создать запросы на выборку данных из БД</w:t>
      </w:r>
    </w:p>
    <w:p w14:paraId="6FB65B5D" w14:textId="4F8DD166" w:rsidR="0081560E" w:rsidRPr="0081560E" w:rsidRDefault="0081560E" w:rsidP="0081560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Запрос с фильтрацией</w:t>
      </w:r>
    </w:p>
    <w:p w14:paraId="3BC302B9" w14:textId="275B67B5" w:rsidR="0081560E" w:rsidRPr="0081560E" w:rsidRDefault="0081560E" w:rsidP="0081560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Запрос с сортировкой</w:t>
      </w:r>
    </w:p>
    <w:p w14:paraId="213A5ABB" w14:textId="78C1CF75" w:rsidR="0081560E" w:rsidRPr="0081560E" w:rsidRDefault="0081560E" w:rsidP="0081560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Запрос с группировкой</w:t>
      </w:r>
    </w:p>
    <w:p w14:paraId="65E96BF5" w14:textId="60A0ED5C" w:rsidR="0081560E" w:rsidRPr="0081560E" w:rsidRDefault="0081560E" w:rsidP="0081560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Многотабличный запрос</w:t>
      </w:r>
    </w:p>
    <w:p w14:paraId="5E746AF4" w14:textId="4C68A5A2" w:rsidR="0081560E" w:rsidRPr="0081560E" w:rsidRDefault="0081560E" w:rsidP="0081560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60E">
        <w:rPr>
          <w:rFonts w:ascii="Times New Roman" w:hAnsi="Times New Roman" w:cs="Times New Roman"/>
          <w:sz w:val="28"/>
          <w:szCs w:val="28"/>
        </w:rPr>
        <w:t>Запрос с подзапросом</w:t>
      </w:r>
    </w:p>
    <w:sectPr w:rsidR="0081560E" w:rsidRPr="008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61F89"/>
    <w:multiLevelType w:val="hybridMultilevel"/>
    <w:tmpl w:val="A2B0E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56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FC"/>
    <w:rsid w:val="001974B9"/>
    <w:rsid w:val="006E0B09"/>
    <w:rsid w:val="006E2B52"/>
    <w:rsid w:val="00723BD3"/>
    <w:rsid w:val="0081560E"/>
    <w:rsid w:val="00A577FC"/>
    <w:rsid w:val="00B52D49"/>
    <w:rsid w:val="00B64EC5"/>
    <w:rsid w:val="00D66C75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7225"/>
  <w15:chartTrackingRefBased/>
  <w15:docId w15:val="{3920A26C-C764-4CA7-9215-F7A5A9C3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7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7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7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7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7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7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7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7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7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7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7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7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2025-06-08T19:47:00Z</dcterms:created>
  <dcterms:modified xsi:type="dcterms:W3CDTF">2025-06-08T20:01:00Z</dcterms:modified>
</cp:coreProperties>
</file>