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231A0497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C846F1">
        <w:t>9</w:t>
      </w:r>
      <w:r>
        <w:br/>
      </w:r>
      <w:r w:rsidR="00C846F1" w:rsidRPr="00C846F1">
        <w:rPr>
          <w:bCs/>
        </w:rPr>
        <w:t xml:space="preserve">Создание проекта в эмуляторе </w:t>
      </w:r>
      <w:proofErr w:type="spellStart"/>
      <w:r w:rsidR="00C846F1" w:rsidRPr="00C846F1">
        <w:rPr>
          <w:bCs/>
        </w:rPr>
        <w:t>Arduino</w:t>
      </w:r>
      <w:proofErr w:type="spellEnd"/>
    </w:p>
    <w:p w14:paraId="1026D853" w14:textId="7E126FE9" w:rsidR="00A36F65" w:rsidRDefault="00A36F65" w:rsidP="00A45DA9">
      <w:pPr>
        <w:pStyle w:val="1"/>
      </w:pPr>
      <w:r>
        <w:t>Цель работы</w:t>
      </w:r>
    </w:p>
    <w:p w14:paraId="59ADC956" w14:textId="77777777" w:rsidR="00BD5E55" w:rsidRPr="00BD5E55" w:rsidRDefault="00BD5E55" w:rsidP="00BD5E55">
      <w:pPr>
        <w:pStyle w:val="2"/>
        <w:rPr>
          <w:b/>
        </w:rPr>
      </w:pPr>
      <w:r w:rsidRPr="00BD5E55">
        <w:t xml:space="preserve">Научиться создавать имитационные модели проектов, работающих под управлением микроконтроллеров для </w:t>
      </w:r>
      <w:proofErr w:type="spellStart"/>
      <w:r w:rsidRPr="00BD5E55">
        <w:t>Arduino</w:t>
      </w:r>
      <w:proofErr w:type="spellEnd"/>
      <w:r w:rsidRPr="00BD5E55">
        <w:t xml:space="preserve">; </w:t>
      </w:r>
    </w:p>
    <w:p w14:paraId="09D8C123" w14:textId="6E01E4A7" w:rsidR="00BD5E55" w:rsidRPr="00BD5E55" w:rsidRDefault="00BD5E55" w:rsidP="00BD5E55">
      <w:pPr>
        <w:pStyle w:val="2"/>
        <w:rPr>
          <w:b/>
        </w:rPr>
      </w:pPr>
      <w:r w:rsidRPr="00BD5E55">
        <w:t xml:space="preserve">Получить навыки работы с платой </w:t>
      </w:r>
      <w:proofErr w:type="spellStart"/>
      <w:r w:rsidRPr="00BD5E55">
        <w:t>Arduino</w:t>
      </w:r>
      <w:proofErr w:type="spellEnd"/>
      <w:r w:rsidRPr="00BD5E55">
        <w:t xml:space="preserve"> </w:t>
      </w:r>
      <w:proofErr w:type="spellStart"/>
      <w:r w:rsidRPr="00BD5E55">
        <w:t>Uno</w:t>
      </w:r>
      <w:proofErr w:type="spellEnd"/>
      <w:r w:rsidRPr="00BD5E55">
        <w:t xml:space="preserve"> и макетной платой</w:t>
      </w:r>
      <w:r w:rsidRPr="00BD5E55">
        <w:t xml:space="preserve"> </w:t>
      </w:r>
    </w:p>
    <w:p w14:paraId="641B9FE9" w14:textId="6FB18F70" w:rsidR="00A36F65" w:rsidRDefault="00A36F65" w:rsidP="00A36F65">
      <w:pPr>
        <w:pStyle w:val="1"/>
      </w:pPr>
      <w:r>
        <w:t>Литература</w:t>
      </w:r>
    </w:p>
    <w:p w14:paraId="73C109F5" w14:textId="77777777" w:rsidR="00BD5E55" w:rsidRPr="00BD5E55" w:rsidRDefault="00BD5E55" w:rsidP="00BD5E55">
      <w:pPr>
        <w:pStyle w:val="2"/>
        <w:rPr>
          <w:b/>
        </w:rPr>
      </w:pPr>
      <w:r w:rsidRPr="00BD5E55">
        <w:t xml:space="preserve">Благодаров, А. В. Программирование микроконтроллеров семейства 1986ВЕ9х компании </w:t>
      </w:r>
      <w:proofErr w:type="spellStart"/>
      <w:r w:rsidRPr="00BD5E55">
        <w:t>Миландр</w:t>
      </w:r>
      <w:proofErr w:type="spellEnd"/>
      <w:r w:rsidRPr="00BD5E55">
        <w:t xml:space="preserve"> / А. В. Благодаров. – Москва: Горячая Линия–Телеком, 2020. – 232 с. – URL: https://ibooks.ru/bookshelf/372218/reading. – Режим доступа: только для зарегистрированных пользователей. – Текст: электронный. – гл.1-2.</w:t>
      </w:r>
      <w:r w:rsidRPr="00BD5E55">
        <w:t xml:space="preserve"> </w:t>
      </w:r>
    </w:p>
    <w:p w14:paraId="5D251B08" w14:textId="3275FEE9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ECEBD4C" w14:textId="77777777" w:rsidR="00355F66" w:rsidRPr="00355F66" w:rsidRDefault="00461DA8" w:rsidP="00355F66">
      <w:pPr>
        <w:pStyle w:val="2"/>
      </w:pPr>
      <w:r w:rsidRPr="00461DA8">
        <w:t xml:space="preserve">Создать простейшую </w:t>
      </w:r>
      <w:proofErr w:type="spellStart"/>
      <w:r w:rsidRPr="00461DA8">
        <w:t>Arduino</w:t>
      </w:r>
      <w:proofErr w:type="spellEnd"/>
      <w:r w:rsidRPr="00461DA8">
        <w:t>-программу</w:t>
      </w:r>
    </w:p>
    <w:p w14:paraId="7A59238E" w14:textId="4CD462E2" w:rsidR="00461DA8" w:rsidRDefault="00355F66" w:rsidP="004A3B74">
      <w:pPr>
        <w:pStyle w:val="2"/>
        <w:numPr>
          <w:ilvl w:val="2"/>
          <w:numId w:val="6"/>
        </w:numPr>
      </w:pPr>
      <w:r w:rsidRPr="00461DA8">
        <w:t>Создать модел</w:t>
      </w:r>
      <w:r>
        <w:t>ь</w:t>
      </w:r>
      <w:r w:rsidR="00461DA8" w:rsidRPr="00461DA8">
        <w:t xml:space="preserve">, в которой одноцветный светодиод должен гореть 2 секунды с паузой 0,5 секунды. </w:t>
      </w:r>
    </w:p>
    <w:p w14:paraId="5C292B9A" w14:textId="77777777" w:rsidR="00461DA8" w:rsidRDefault="00461DA8" w:rsidP="003E2962">
      <w:pPr>
        <w:pStyle w:val="2"/>
        <w:numPr>
          <w:ilvl w:val="2"/>
          <w:numId w:val="6"/>
        </w:numPr>
      </w:pPr>
      <w:r w:rsidRPr="00461DA8">
        <w:t xml:space="preserve">Создать дубликат модели из п.5.1. Переименовать модель и добавить в нее светодиод, подключив его параллельно существующему. </w:t>
      </w:r>
    </w:p>
    <w:p w14:paraId="1B6B79CC" w14:textId="0A9A4A83" w:rsidR="008B4F50" w:rsidRDefault="00461DA8" w:rsidP="003E2962">
      <w:pPr>
        <w:pStyle w:val="2"/>
        <w:numPr>
          <w:ilvl w:val="2"/>
          <w:numId w:val="6"/>
        </w:numPr>
      </w:pPr>
      <w:r w:rsidRPr="00461DA8">
        <w:t>Создать дубликат модели из п.5.1. Переименовать модель и добавить в нее светодиод, подключив его последовательно с существующим</w:t>
      </w:r>
      <w:r w:rsidR="00487AED">
        <w:t>.</w:t>
      </w:r>
    </w:p>
    <w:p w14:paraId="25315D9E" w14:textId="5AD95D97" w:rsidR="004A298B" w:rsidRPr="004A298B" w:rsidRDefault="00112B63" w:rsidP="004A3B74">
      <w:pPr>
        <w:pStyle w:val="2"/>
      </w:pPr>
      <w:r w:rsidRPr="00112B63">
        <w:t xml:space="preserve">Разработать </w:t>
      </w:r>
      <w:r w:rsidR="00B41D50">
        <w:t>схему</w:t>
      </w:r>
      <w:r w:rsidRPr="00112B63">
        <w:t xml:space="preserve"> для </w:t>
      </w:r>
      <w:proofErr w:type="spellStart"/>
      <w:r w:rsidRPr="00112B63">
        <w:t>Arduino</w:t>
      </w:r>
      <w:proofErr w:type="spellEnd"/>
      <w:r w:rsidRPr="00112B63">
        <w:t>, в которо</w:t>
      </w:r>
      <w:r w:rsidR="00B41D50">
        <w:t>й</w:t>
      </w:r>
      <w:r w:rsidRPr="00112B63">
        <w:t xml:space="preserve"> используется три светодиода (красный, желтый, зеленый), которые должны загораться согласно следующим правилам: </w:t>
      </w:r>
    </w:p>
    <w:p w14:paraId="6A5496E7" w14:textId="77777777" w:rsidR="004A298B" w:rsidRPr="004A298B" w:rsidRDefault="00112B63" w:rsidP="004A298B">
      <w:r w:rsidRPr="00112B63">
        <w:t xml:space="preserve">- зеленый: горит 3 секунды, </w:t>
      </w:r>
    </w:p>
    <w:p w14:paraId="6136D9C4" w14:textId="77777777" w:rsidR="004A298B" w:rsidRPr="004A298B" w:rsidRDefault="00112B63" w:rsidP="004A298B">
      <w:r w:rsidRPr="00112B63">
        <w:t xml:space="preserve">- зеленый мигающий: «гаснет – горит» 3 раза по 0,25 </w:t>
      </w:r>
      <w:proofErr w:type="spellStart"/>
      <w:r w:rsidRPr="00112B63">
        <w:t>cекунды</w:t>
      </w:r>
      <w:proofErr w:type="spellEnd"/>
      <w:r w:rsidRPr="00112B63">
        <w:t xml:space="preserve">, </w:t>
      </w:r>
    </w:p>
    <w:p w14:paraId="7A342A3B" w14:textId="77777777" w:rsidR="004A298B" w:rsidRPr="004A298B" w:rsidRDefault="00112B63" w:rsidP="004A298B">
      <w:r w:rsidRPr="00112B63">
        <w:t xml:space="preserve">- желтый: горит 0,5 секунды, </w:t>
      </w:r>
    </w:p>
    <w:p w14:paraId="7965F172" w14:textId="77777777" w:rsidR="004A298B" w:rsidRPr="004A298B" w:rsidRDefault="00112B63" w:rsidP="004A298B">
      <w:r w:rsidRPr="00112B63">
        <w:t xml:space="preserve">- красный: горит 3 секунды, </w:t>
      </w:r>
    </w:p>
    <w:p w14:paraId="4D360F98" w14:textId="77777777" w:rsidR="004A298B" w:rsidRPr="004A298B" w:rsidRDefault="00112B63" w:rsidP="004A298B">
      <w:r w:rsidRPr="00112B63">
        <w:t xml:space="preserve">- красный и желтый: горят 1 секунду и гаснут. </w:t>
      </w:r>
    </w:p>
    <w:p w14:paraId="0A5F1F8B" w14:textId="56EC95A7" w:rsidR="004A3B74" w:rsidRDefault="00112B63" w:rsidP="004A298B">
      <w:pPr>
        <w:rPr>
          <w:lang w:val="en-US"/>
        </w:rPr>
      </w:pPr>
      <w:r w:rsidRPr="00112B63">
        <w:t xml:space="preserve">Для того, чтобы светодиод загорался, нужно подавать питание на пин, с которым он соединен, чтобы переставал гореть — переставать подавать питание. Для создания светофора нужно разместить на рабочей поверхности плату </w:t>
      </w:r>
      <w:proofErr w:type="spellStart"/>
      <w:r w:rsidRPr="00112B63">
        <w:t>Arduino</w:t>
      </w:r>
      <w:proofErr w:type="spellEnd"/>
      <w:r w:rsidRPr="00112B63">
        <w:t xml:space="preserve"> </w:t>
      </w:r>
      <w:proofErr w:type="spellStart"/>
      <w:r w:rsidRPr="00112B63">
        <w:t>Uno</w:t>
      </w:r>
      <w:proofErr w:type="spellEnd"/>
      <w:r w:rsidRPr="00112B63">
        <w:t xml:space="preserve"> R3, макетную плату и набор светодиодов и резисторов.</w:t>
      </w:r>
    </w:p>
    <w:p w14:paraId="0FC7CD55" w14:textId="2809FB4F" w:rsidR="004A298B" w:rsidRPr="00874F75" w:rsidRDefault="00874F75" w:rsidP="00874F75">
      <w:pPr>
        <w:pStyle w:val="2"/>
      </w:pPr>
      <w:r>
        <w:t xml:space="preserve">Разработать схему для </w:t>
      </w:r>
      <w:proofErr w:type="spellStart"/>
      <w:r w:rsidRPr="00112B63">
        <w:t>Arduino</w:t>
      </w:r>
      <w:proofErr w:type="spellEnd"/>
      <w:r w:rsidRPr="00112B63">
        <w:t>, в которо</w:t>
      </w:r>
      <w:r>
        <w:t>й</w:t>
      </w:r>
      <w:r w:rsidRPr="00112B63">
        <w:t xml:space="preserve"> используется </w:t>
      </w:r>
      <w:r>
        <w:rPr>
          <w:lang w:val="en-US"/>
        </w:rPr>
        <w:t>RGB</w:t>
      </w:r>
      <w:r w:rsidRPr="00874F75">
        <w:t>-</w:t>
      </w:r>
      <w:r w:rsidRPr="00112B63">
        <w:t>светодиод, которы</w:t>
      </w:r>
      <w:r>
        <w:t>й</w:t>
      </w:r>
      <w:r w:rsidRPr="00112B63">
        <w:t xml:space="preserve"> </w:t>
      </w:r>
      <w:r w:rsidRPr="00112B63">
        <w:t>должен</w:t>
      </w:r>
      <w:r>
        <w:t xml:space="preserve"> поочередно</w:t>
      </w:r>
      <w:r w:rsidRPr="00112B63">
        <w:t xml:space="preserve"> загораться </w:t>
      </w:r>
      <w:r>
        <w:t>всеми цветами радуги.</w:t>
      </w:r>
      <w:r w:rsidR="00BF5D53" w:rsidRPr="00BF5D53">
        <w:t xml:space="preserve"> </w:t>
      </w:r>
      <w:r w:rsidR="00BF5D53">
        <w:t xml:space="preserve">Что бы передать </w:t>
      </w:r>
      <w:r w:rsidR="00630DF3">
        <w:t>значение</w:t>
      </w:r>
      <w:r w:rsidR="006F64A1">
        <w:t xml:space="preserve"> яркости</w:t>
      </w:r>
      <w:r w:rsidR="00630DF3" w:rsidRPr="00630DF3">
        <w:t xml:space="preserve"> </w:t>
      </w:r>
      <w:r w:rsidR="00630DF3">
        <w:t xml:space="preserve">для конкретных входов светодиода используйте </w:t>
      </w:r>
      <w:proofErr w:type="spellStart"/>
      <w:proofErr w:type="gramStart"/>
      <w:r w:rsidR="00CB1A1D">
        <w:rPr>
          <w:lang w:val="en-US"/>
        </w:rPr>
        <w:lastRenderedPageBreak/>
        <w:t>analogWrite</w:t>
      </w:r>
      <w:proofErr w:type="spellEnd"/>
      <w:r w:rsidR="00CB1A1D" w:rsidRPr="00CB1A1D">
        <w:t>(</w:t>
      </w:r>
      <w:proofErr w:type="gramEnd"/>
      <w:r w:rsidR="00CB1A1D">
        <w:rPr>
          <w:lang w:val="en-US"/>
        </w:rPr>
        <w:t>pin</w:t>
      </w:r>
      <w:r w:rsidR="00CB1A1D" w:rsidRPr="00CB1A1D">
        <w:t xml:space="preserve">, </w:t>
      </w:r>
      <w:r w:rsidR="00CB1A1D" w:rsidRPr="00CB1A1D">
        <w:rPr>
          <w:u w:val="single"/>
        </w:rPr>
        <w:t>0-255</w:t>
      </w:r>
      <w:r w:rsidR="00CB1A1D" w:rsidRPr="00CB1A1D">
        <w:t>)</w:t>
      </w:r>
    </w:p>
    <w:p w14:paraId="218B0DBB" w14:textId="5275BA95" w:rsidR="00A36F65" w:rsidRDefault="00A36F65" w:rsidP="00A36F65">
      <w:pPr>
        <w:pStyle w:val="1"/>
      </w:pPr>
      <w:r>
        <w:t>Порядок выполнения работы</w:t>
      </w:r>
    </w:p>
    <w:p w14:paraId="5925C840" w14:textId="6BA95698" w:rsidR="00AD07EB" w:rsidRPr="00AD07EB" w:rsidRDefault="00AD07EB" w:rsidP="00AD07EB">
      <w:pPr>
        <w:pStyle w:val="2"/>
        <w:rPr>
          <w:b/>
          <w:bCs/>
        </w:rPr>
      </w:pPr>
      <w:r w:rsidRPr="00AD07EB">
        <w:t>Перейти</w:t>
      </w:r>
      <w:r w:rsidR="006F2FDA">
        <w:t xml:space="preserve"> по ссылке </w:t>
      </w:r>
      <w:r w:rsidR="006F2FDA" w:rsidRPr="006F2FDA">
        <w:t>https://www.tinkercad.com/joinclass/UQISF7XR5</w:t>
      </w:r>
      <w:r w:rsidRPr="00AD07EB">
        <w:t>, авторизоваться</w:t>
      </w:r>
      <w:r w:rsidR="006F2FDA">
        <w:t xml:space="preserve"> при помощи псевдонима </w:t>
      </w:r>
      <w:proofErr w:type="spellStart"/>
      <w:r w:rsidR="006F2FDA">
        <w:rPr>
          <w:lang w:val="en-US"/>
        </w:rPr>
        <w:t>ispp</w:t>
      </w:r>
      <w:r w:rsidR="00A73DC1">
        <w:rPr>
          <w:lang w:val="en-US"/>
        </w:rPr>
        <w:t>GGNN</w:t>
      </w:r>
      <w:proofErr w:type="spellEnd"/>
      <w:r w:rsidR="00A73DC1">
        <w:t xml:space="preserve">, где </w:t>
      </w:r>
      <w:r w:rsidR="00A73DC1">
        <w:rPr>
          <w:lang w:val="en-US"/>
        </w:rPr>
        <w:t>GG</w:t>
      </w:r>
      <w:r w:rsidR="00A73DC1" w:rsidRPr="00A73DC1">
        <w:t xml:space="preserve"> </w:t>
      </w:r>
      <w:r w:rsidR="00A73DC1">
        <w:t>–</w:t>
      </w:r>
      <w:r w:rsidR="00A73DC1" w:rsidRPr="00A73DC1">
        <w:t xml:space="preserve"> </w:t>
      </w:r>
      <w:r w:rsidR="00A73DC1">
        <w:t xml:space="preserve">номер группы, </w:t>
      </w:r>
      <w:r w:rsidR="00A73DC1">
        <w:rPr>
          <w:lang w:val="en-US"/>
        </w:rPr>
        <w:t>NN</w:t>
      </w:r>
      <w:r w:rsidR="00A73DC1" w:rsidRPr="00A73DC1">
        <w:t xml:space="preserve"> </w:t>
      </w:r>
      <w:r w:rsidR="00A73DC1">
        <w:t>–</w:t>
      </w:r>
      <w:r w:rsidR="00A73DC1" w:rsidRPr="00A73DC1">
        <w:t xml:space="preserve"> </w:t>
      </w:r>
      <w:r w:rsidR="00A73DC1">
        <w:t xml:space="preserve">номер </w:t>
      </w:r>
      <w:r w:rsidR="00E729A3">
        <w:t>компьютера</w:t>
      </w:r>
      <w:r w:rsidR="006F2FDA">
        <w:t>.</w:t>
      </w:r>
    </w:p>
    <w:p w14:paraId="5F42E4BA" w14:textId="77777777" w:rsidR="00AD07EB" w:rsidRPr="00AD07EB" w:rsidRDefault="00AD07EB" w:rsidP="00AD07EB">
      <w:pPr>
        <w:pStyle w:val="2"/>
        <w:rPr>
          <w:b/>
          <w:bCs/>
        </w:rPr>
      </w:pPr>
      <w:r w:rsidRPr="00AD07EB">
        <w:t xml:space="preserve">Выполнить задания из п.5. </w:t>
      </w:r>
    </w:p>
    <w:p w14:paraId="1CEA9DC4" w14:textId="66A4E71B" w:rsidR="00AD07EB" w:rsidRPr="00AD07EB" w:rsidRDefault="00AD07EB" w:rsidP="00AD07EB">
      <w:pPr>
        <w:pStyle w:val="2"/>
        <w:rPr>
          <w:b/>
          <w:bCs/>
        </w:rPr>
      </w:pPr>
      <w:r w:rsidRPr="00AD07EB">
        <w:t>Ответить на контрольные вопросы.</w:t>
      </w:r>
      <w:r w:rsidRPr="00AD07EB">
        <w:t xml:space="preserve"> </w:t>
      </w:r>
    </w:p>
    <w:p w14:paraId="4FB00525" w14:textId="5424A56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3B546424" w14:textId="77777777" w:rsidR="00AA5AC9" w:rsidRDefault="00AA5AC9" w:rsidP="00D6338A">
      <w:pPr>
        <w:pStyle w:val="2"/>
      </w:pPr>
      <w:r w:rsidRPr="00AA5AC9">
        <w:t>Что такое и для чего используется «</w:t>
      </w:r>
      <w:proofErr w:type="spellStart"/>
      <w:r w:rsidRPr="00AA5AC9">
        <w:t>Arduino</w:t>
      </w:r>
      <w:proofErr w:type="spellEnd"/>
      <w:r w:rsidRPr="00AA5AC9">
        <w:t xml:space="preserve"> </w:t>
      </w:r>
      <w:proofErr w:type="spellStart"/>
      <w:r w:rsidRPr="00AA5AC9">
        <w:t>Uno</w:t>
      </w:r>
      <w:proofErr w:type="spellEnd"/>
      <w:r w:rsidRPr="00AA5AC9">
        <w:t xml:space="preserve">»? </w:t>
      </w:r>
    </w:p>
    <w:p w14:paraId="291EA8CC" w14:textId="77777777" w:rsidR="00AA5AC9" w:rsidRDefault="00AA5AC9" w:rsidP="00D6338A">
      <w:pPr>
        <w:pStyle w:val="2"/>
      </w:pPr>
      <w:r w:rsidRPr="00AA5AC9">
        <w:t xml:space="preserve">Что такое «макетная плата» и для чего она используется? </w:t>
      </w:r>
    </w:p>
    <w:p w14:paraId="65A784B7" w14:textId="77777777" w:rsidR="00AA5AC9" w:rsidRDefault="00AA5AC9" w:rsidP="00D6338A">
      <w:pPr>
        <w:pStyle w:val="2"/>
      </w:pPr>
      <w:r w:rsidRPr="00AA5AC9">
        <w:t xml:space="preserve">Для чего предназначен каждый из типов рельс на макетной плате? </w:t>
      </w:r>
    </w:p>
    <w:p w14:paraId="5D0B878A" w14:textId="77777777" w:rsidR="00AA5AC9" w:rsidRDefault="00AA5AC9" w:rsidP="00D6338A">
      <w:pPr>
        <w:pStyle w:val="2"/>
      </w:pPr>
      <w:r w:rsidRPr="00AA5AC9">
        <w:t xml:space="preserve">Как соединить элементы на макетной плате последовательно? </w:t>
      </w:r>
    </w:p>
    <w:p w14:paraId="711F9D72" w14:textId="77777777" w:rsidR="00AA5AC9" w:rsidRDefault="00AA5AC9" w:rsidP="00D6338A">
      <w:pPr>
        <w:pStyle w:val="2"/>
      </w:pPr>
      <w:r w:rsidRPr="00AA5AC9">
        <w:t xml:space="preserve">Как соединить элементы на макетной плате параллельно? </w:t>
      </w:r>
    </w:p>
    <w:p w14:paraId="2FFFADF6" w14:textId="3BF996EC" w:rsidR="00EE187F" w:rsidRDefault="00AA5AC9" w:rsidP="00D6338A">
      <w:pPr>
        <w:pStyle w:val="2"/>
      </w:pPr>
      <w:r w:rsidRPr="00AA5AC9">
        <w:t>В каком порядке должно выполняться подключение элементов на схеме</w:t>
      </w:r>
      <w:r w:rsidR="00D6338A" w:rsidRPr="00D6338A">
        <w:t>?</w:t>
      </w:r>
    </w:p>
    <w:sectPr w:rsidR="00EE187F" w:rsidSect="00FE5EF7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5CD1" w14:textId="77777777" w:rsidR="001E5DCD" w:rsidRDefault="001E5DCD" w:rsidP="00FE5EF7">
      <w:r>
        <w:separator/>
      </w:r>
    </w:p>
  </w:endnote>
  <w:endnote w:type="continuationSeparator" w:id="0">
    <w:p w14:paraId="34BECCB5" w14:textId="77777777" w:rsidR="001E5DCD" w:rsidRDefault="001E5DCD" w:rsidP="00FE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45F3" w14:textId="77777777" w:rsidR="001E5DCD" w:rsidRDefault="001E5DCD" w:rsidP="00FE5EF7">
      <w:r>
        <w:separator/>
      </w:r>
    </w:p>
  </w:footnote>
  <w:footnote w:type="continuationSeparator" w:id="0">
    <w:p w14:paraId="799456DF" w14:textId="77777777" w:rsidR="001E5DCD" w:rsidRDefault="001E5DCD" w:rsidP="00FE5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CD0F" w14:textId="2E5B36FA" w:rsidR="00FE5EF7" w:rsidRDefault="00FE5EF7" w:rsidP="00FE5EF7">
    <w:pPr>
      <w:pStyle w:val="af"/>
      <w:jc w:val="right"/>
    </w:pPr>
    <w:r>
      <w:t>Составил</w:t>
    </w:r>
    <w:r w:rsidRPr="00251CA9">
      <w:t>:</w:t>
    </w:r>
    <w:r>
      <w:t xml:space="preserve"> </w:t>
    </w:r>
    <w:proofErr w:type="spellStart"/>
    <w:r>
      <w:t>Маломан</w:t>
    </w:r>
    <w:proofErr w:type="spellEnd"/>
    <w:r>
      <w:t xml:space="preserve"> Ю.С.</w:t>
    </w:r>
    <w:r w:rsidR="00251CA9">
      <w:t xml:space="preserve">, Садовский </w:t>
    </w:r>
    <w:proofErr w:type="gramStart"/>
    <w:r w:rsidR="00251CA9">
      <w:t>Р.В.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E7E00AE2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E7E00AE2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20B"/>
    <w:rsid w:val="000429C6"/>
    <w:rsid w:val="00066EF0"/>
    <w:rsid w:val="00081941"/>
    <w:rsid w:val="0008619C"/>
    <w:rsid w:val="000B3F9F"/>
    <w:rsid w:val="00112B63"/>
    <w:rsid w:val="001426C6"/>
    <w:rsid w:val="001476C1"/>
    <w:rsid w:val="001534C5"/>
    <w:rsid w:val="0018259A"/>
    <w:rsid w:val="001974B9"/>
    <w:rsid w:val="001A6198"/>
    <w:rsid w:val="001B0C71"/>
    <w:rsid w:val="001B3154"/>
    <w:rsid w:val="001D033F"/>
    <w:rsid w:val="001D762C"/>
    <w:rsid w:val="001E32F3"/>
    <w:rsid w:val="001E5DCD"/>
    <w:rsid w:val="00222789"/>
    <w:rsid w:val="00241FC5"/>
    <w:rsid w:val="00247596"/>
    <w:rsid w:val="00251CA9"/>
    <w:rsid w:val="00271E47"/>
    <w:rsid w:val="002765B3"/>
    <w:rsid w:val="002812A7"/>
    <w:rsid w:val="002A55DA"/>
    <w:rsid w:val="002B295F"/>
    <w:rsid w:val="002C06B4"/>
    <w:rsid w:val="002C51BB"/>
    <w:rsid w:val="002F2638"/>
    <w:rsid w:val="003216F9"/>
    <w:rsid w:val="00355F66"/>
    <w:rsid w:val="00357926"/>
    <w:rsid w:val="00376817"/>
    <w:rsid w:val="003B13D3"/>
    <w:rsid w:val="003D7274"/>
    <w:rsid w:val="003E2962"/>
    <w:rsid w:val="00402D5D"/>
    <w:rsid w:val="00450B1F"/>
    <w:rsid w:val="004540E1"/>
    <w:rsid w:val="004570BA"/>
    <w:rsid w:val="00461DA8"/>
    <w:rsid w:val="004712EB"/>
    <w:rsid w:val="0047715F"/>
    <w:rsid w:val="00487AED"/>
    <w:rsid w:val="00497A3D"/>
    <w:rsid w:val="004A298B"/>
    <w:rsid w:val="004A368A"/>
    <w:rsid w:val="004A3B74"/>
    <w:rsid w:val="004B72E8"/>
    <w:rsid w:val="004D3B40"/>
    <w:rsid w:val="004E4842"/>
    <w:rsid w:val="005106F2"/>
    <w:rsid w:val="005155D3"/>
    <w:rsid w:val="00561347"/>
    <w:rsid w:val="00561558"/>
    <w:rsid w:val="00567398"/>
    <w:rsid w:val="00574105"/>
    <w:rsid w:val="00582894"/>
    <w:rsid w:val="00586DBF"/>
    <w:rsid w:val="005F4386"/>
    <w:rsid w:val="00630DF3"/>
    <w:rsid w:val="006601DD"/>
    <w:rsid w:val="00682881"/>
    <w:rsid w:val="00693BA2"/>
    <w:rsid w:val="0069439E"/>
    <w:rsid w:val="006A1826"/>
    <w:rsid w:val="006A72CB"/>
    <w:rsid w:val="006B6238"/>
    <w:rsid w:val="006D4AA6"/>
    <w:rsid w:val="006E2B52"/>
    <w:rsid w:val="006F2133"/>
    <w:rsid w:val="006F2FDA"/>
    <w:rsid w:val="006F64A1"/>
    <w:rsid w:val="0079148D"/>
    <w:rsid w:val="007A683C"/>
    <w:rsid w:val="007B3E7A"/>
    <w:rsid w:val="00814C20"/>
    <w:rsid w:val="00820C57"/>
    <w:rsid w:val="0086105C"/>
    <w:rsid w:val="008626FB"/>
    <w:rsid w:val="00874F75"/>
    <w:rsid w:val="008823E4"/>
    <w:rsid w:val="008A460C"/>
    <w:rsid w:val="008B26A7"/>
    <w:rsid w:val="008B4F50"/>
    <w:rsid w:val="008E333F"/>
    <w:rsid w:val="008F5493"/>
    <w:rsid w:val="009165CB"/>
    <w:rsid w:val="00925158"/>
    <w:rsid w:val="00934CEA"/>
    <w:rsid w:val="00943376"/>
    <w:rsid w:val="0095406D"/>
    <w:rsid w:val="009547EE"/>
    <w:rsid w:val="00976E9C"/>
    <w:rsid w:val="0098596B"/>
    <w:rsid w:val="009A0D76"/>
    <w:rsid w:val="009A4EA9"/>
    <w:rsid w:val="009B7649"/>
    <w:rsid w:val="009C705F"/>
    <w:rsid w:val="00A05AE4"/>
    <w:rsid w:val="00A154EC"/>
    <w:rsid w:val="00A36F65"/>
    <w:rsid w:val="00A43807"/>
    <w:rsid w:val="00A45DA9"/>
    <w:rsid w:val="00A73DC1"/>
    <w:rsid w:val="00A7632F"/>
    <w:rsid w:val="00A94C28"/>
    <w:rsid w:val="00AA5AC9"/>
    <w:rsid w:val="00AB6B93"/>
    <w:rsid w:val="00AD07EB"/>
    <w:rsid w:val="00B01EC6"/>
    <w:rsid w:val="00B41D50"/>
    <w:rsid w:val="00B47D4A"/>
    <w:rsid w:val="00B526C4"/>
    <w:rsid w:val="00B61DDA"/>
    <w:rsid w:val="00B85893"/>
    <w:rsid w:val="00BA2A4B"/>
    <w:rsid w:val="00BD5E55"/>
    <w:rsid w:val="00BE4C04"/>
    <w:rsid w:val="00BF5D53"/>
    <w:rsid w:val="00C11A1D"/>
    <w:rsid w:val="00C413C9"/>
    <w:rsid w:val="00C42A4A"/>
    <w:rsid w:val="00C45D26"/>
    <w:rsid w:val="00C73AC8"/>
    <w:rsid w:val="00C74890"/>
    <w:rsid w:val="00C846F1"/>
    <w:rsid w:val="00CA3594"/>
    <w:rsid w:val="00CB1A1D"/>
    <w:rsid w:val="00CF0E87"/>
    <w:rsid w:val="00D3597B"/>
    <w:rsid w:val="00D35DB6"/>
    <w:rsid w:val="00D6338A"/>
    <w:rsid w:val="00D66C75"/>
    <w:rsid w:val="00D744B0"/>
    <w:rsid w:val="00D92673"/>
    <w:rsid w:val="00D9519A"/>
    <w:rsid w:val="00DD03C5"/>
    <w:rsid w:val="00DE218B"/>
    <w:rsid w:val="00E01507"/>
    <w:rsid w:val="00E125CB"/>
    <w:rsid w:val="00E63907"/>
    <w:rsid w:val="00E65989"/>
    <w:rsid w:val="00E729A3"/>
    <w:rsid w:val="00E73EDC"/>
    <w:rsid w:val="00E83AAC"/>
    <w:rsid w:val="00E94ED0"/>
    <w:rsid w:val="00EB677B"/>
    <w:rsid w:val="00EE187F"/>
    <w:rsid w:val="00F31B84"/>
    <w:rsid w:val="00F44FA9"/>
    <w:rsid w:val="00F52596"/>
    <w:rsid w:val="00F5290C"/>
    <w:rsid w:val="00F82A14"/>
    <w:rsid w:val="00F86EF9"/>
    <w:rsid w:val="00FC7A0E"/>
    <w:rsid w:val="00FE5EF7"/>
    <w:rsid w:val="00FF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E5EF7"/>
  </w:style>
  <w:style w:type="paragraph" w:styleId="af1">
    <w:name w:val="footer"/>
    <w:basedOn w:val="a0"/>
    <w:link w:val="af2"/>
    <w:uiPriority w:val="99"/>
    <w:unhideWhenUsed/>
    <w:rsid w:val="00FE5EF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E5EF7"/>
  </w:style>
  <w:style w:type="paragraph" w:styleId="af3">
    <w:name w:val="No Spacing"/>
    <w:uiPriority w:val="1"/>
    <w:qFormat/>
    <w:rsid w:val="00FF2062"/>
    <w:pPr>
      <w:spacing w:after="0" w:line="240" w:lineRule="auto"/>
      <w:ind w:firstLine="567"/>
      <w:jc w:val="both"/>
    </w:pPr>
  </w:style>
  <w:style w:type="character" w:styleId="af4">
    <w:name w:val="Hyperlink"/>
    <w:basedOn w:val="a1"/>
    <w:uiPriority w:val="99"/>
    <w:unhideWhenUsed/>
    <w:rsid w:val="002B295F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2B2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250</TotalTime>
  <Pages>2</Pages>
  <Words>371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128</cp:revision>
  <cp:lastPrinted>2025-02-09T15:57:00Z</cp:lastPrinted>
  <dcterms:created xsi:type="dcterms:W3CDTF">2025-01-23T13:37:00Z</dcterms:created>
  <dcterms:modified xsi:type="dcterms:W3CDTF">2025-03-02T16:17:00Z</dcterms:modified>
</cp:coreProperties>
</file>