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D56CC13" w:rsidP="3D56CC13" w:rsidRDefault="3D56CC13" w14:paraId="375C2652" w14:textId="275E155B">
      <w:pPr>
        <w:pStyle w:val="NoSpacing"/>
        <w:rPr/>
      </w:pPr>
    </w:p>
    <w:p w:rsidR="79625FDD" w:rsidP="1238952A" w:rsidRDefault="79625FDD" w14:paraId="4FE97E3E" w14:textId="51DF1DB2">
      <w:pPr>
        <w:pStyle w:val="TOC1"/>
        <w:tabs>
          <w:tab w:val="right" w:leader="dot" w:pos="9015"/>
        </w:tabs>
        <w:bidi w:val="0"/>
        <w:jc w:val="center"/>
        <w:rPr>
          <w:sz w:val="72"/>
          <w:szCs w:val="72"/>
        </w:rPr>
      </w:pPr>
      <w:r w:rsidRPr="1238952A" w:rsidR="79625FDD">
        <w:rPr>
          <w:sz w:val="72"/>
          <w:szCs w:val="72"/>
        </w:rPr>
        <w:t>GUIA DE ESTILOS COURTFUSION</w:t>
      </w:r>
    </w:p>
    <w:p w:rsidR="1238952A" w:rsidP="1238952A" w:rsidRDefault="1238952A" w14:paraId="7F5FC9AF" w14:textId="25893847">
      <w:pPr>
        <w:pStyle w:val="Normal"/>
        <w:tabs>
          <w:tab w:val="right" w:leader="dot" w:pos="9015"/>
        </w:tabs>
        <w:bidi w:val="0"/>
        <w:rPr/>
      </w:pPr>
    </w:p>
    <w:p w:rsidR="79625FDD" w:rsidP="1238952A" w:rsidRDefault="79625FDD" w14:paraId="4AD9D346" w14:textId="081867B8">
      <w:pPr>
        <w:pStyle w:val="Normal"/>
        <w:tabs>
          <w:tab w:val="right" w:leader="dot" w:pos="9015"/>
        </w:tabs>
        <w:bidi w:val="0"/>
        <w:jc w:val="center"/>
        <w:rPr/>
      </w:pPr>
      <w:r w:rsidR="79625FDD">
        <w:drawing>
          <wp:inline wp14:editId="77F02E0B" wp14:anchorId="6E64ABBB">
            <wp:extent cx="4972050" cy="4572000"/>
            <wp:effectExtent l="0" t="0" r="0" b="0"/>
            <wp:docPr id="1973960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a2491a688f40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38952A" w:rsidP="1238952A" w:rsidRDefault="1238952A" w14:paraId="520E79C5" w14:textId="1BCF9654">
      <w:pPr>
        <w:pStyle w:val="Normal"/>
        <w:tabs>
          <w:tab w:val="right" w:leader="dot" w:pos="9015"/>
        </w:tabs>
        <w:bidi w:val="0"/>
        <w:rPr/>
      </w:pPr>
    </w:p>
    <w:sdt>
      <w:sdtPr>
        <w:id w:val="57621004"/>
        <w:docPartObj>
          <w:docPartGallery w:val="Table of Contents"/>
          <w:docPartUnique/>
        </w:docPartObj>
      </w:sdtPr>
      <w:sdtContent>
        <w:p w:rsidR="3D56CC13" w:rsidP="3D56CC13" w:rsidRDefault="3D56CC13" w14:paraId="3AD7867D" w14:textId="62157E1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351010912">
            <w:r w:rsidRPr="3D56CC13" w:rsidR="3D56CC13">
              <w:rPr>
                <w:rStyle w:val="Hyperlink"/>
              </w:rPr>
              <w:t>1.Estilos.css</w:t>
            </w:r>
            <w:r>
              <w:tab/>
            </w:r>
            <w:r>
              <w:fldChar w:fldCharType="begin"/>
            </w:r>
            <w:r>
              <w:instrText xml:space="preserve">PAGEREF _Toc351010912 \h</w:instrText>
            </w:r>
            <w:r>
              <w:fldChar w:fldCharType="separate"/>
            </w:r>
            <w:r w:rsidRPr="3D56CC13" w:rsidR="3D56CC1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D56CC13" w:rsidP="3D56CC13" w:rsidRDefault="3D56CC13" w14:paraId="16053DC2" w14:textId="307C478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17480652">
            <w:r w:rsidRPr="3D56CC13" w:rsidR="3D56CC13">
              <w:rPr>
                <w:rStyle w:val="Hyperlink"/>
              </w:rPr>
              <w:t>2.Navbar</w:t>
            </w:r>
            <w:r>
              <w:tab/>
            </w:r>
            <w:r>
              <w:fldChar w:fldCharType="begin"/>
            </w:r>
            <w:r>
              <w:instrText xml:space="preserve">PAGEREF _Toc317480652 \h</w:instrText>
            </w:r>
            <w:r>
              <w:fldChar w:fldCharType="separate"/>
            </w:r>
            <w:r w:rsidRPr="3D56CC13" w:rsidR="3D56CC1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D56CC13" w:rsidP="3D56CC13" w:rsidRDefault="3D56CC13" w14:paraId="0E03D24C" w14:textId="59E8D46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5109143">
            <w:r w:rsidRPr="3D56CC13" w:rsidR="3D56CC13">
              <w:rPr>
                <w:rStyle w:val="Hyperlink"/>
              </w:rPr>
              <w:t>3.Footer</w:t>
            </w:r>
            <w:r>
              <w:tab/>
            </w:r>
            <w:r>
              <w:fldChar w:fldCharType="begin"/>
            </w:r>
            <w:r>
              <w:instrText xml:space="preserve">PAGEREF _Toc65109143 \h</w:instrText>
            </w:r>
            <w:r>
              <w:fldChar w:fldCharType="separate"/>
            </w:r>
            <w:r w:rsidRPr="3D56CC13" w:rsidR="3D56CC1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D56CC13" w:rsidP="3D56CC13" w:rsidRDefault="3D56CC13" w14:paraId="2F9A3248" w14:textId="1BE88C6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6454086">
            <w:r w:rsidRPr="3D56CC13" w:rsidR="3D56CC13">
              <w:rPr>
                <w:rStyle w:val="Hyperlink"/>
              </w:rPr>
              <w:t>4.Registropista.css</w:t>
            </w:r>
            <w:r>
              <w:tab/>
            </w:r>
            <w:r>
              <w:fldChar w:fldCharType="begin"/>
            </w:r>
            <w:r>
              <w:instrText xml:space="preserve">PAGEREF _Toc206454086 \h</w:instrText>
            </w:r>
            <w:r>
              <w:fldChar w:fldCharType="separate"/>
            </w:r>
            <w:r w:rsidRPr="3D56CC13" w:rsidR="3D56CC1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D56CC13" w:rsidP="3D56CC13" w:rsidRDefault="3D56CC13" w14:paraId="08CDF61B" w14:textId="140DAD0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10662789">
            <w:r w:rsidRPr="3D56CC13" w:rsidR="3D56CC13">
              <w:rPr>
                <w:rStyle w:val="Hyperlink"/>
              </w:rPr>
              <w:t>5.Validarimagenes.css</w:t>
            </w:r>
            <w:r>
              <w:tab/>
            </w:r>
            <w:r>
              <w:fldChar w:fldCharType="begin"/>
            </w:r>
            <w:r>
              <w:instrText xml:space="preserve">PAGEREF _Toc1110662789 \h</w:instrText>
            </w:r>
            <w:r>
              <w:fldChar w:fldCharType="separate"/>
            </w:r>
            <w:r w:rsidRPr="3D56CC13" w:rsidR="3D56CC1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D56CC13" w:rsidP="3D56CC13" w:rsidRDefault="3D56CC13" w14:paraId="64CF11E4" w14:textId="5407062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43907961">
            <w:r w:rsidRPr="3D56CC13" w:rsidR="3D56CC13">
              <w:rPr>
                <w:rStyle w:val="Hyperlink"/>
              </w:rPr>
              <w:t>6.Pistas</w:t>
            </w:r>
            <w:r>
              <w:tab/>
            </w:r>
            <w:r>
              <w:fldChar w:fldCharType="begin"/>
            </w:r>
            <w:r>
              <w:instrText xml:space="preserve">PAGEREF _Toc1443907961 \h</w:instrText>
            </w:r>
            <w:r>
              <w:fldChar w:fldCharType="separate"/>
            </w:r>
            <w:r w:rsidRPr="3D56CC13" w:rsidR="3D56CC13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D56CC13" w:rsidP="3D56CC13" w:rsidRDefault="3D56CC13" w14:paraId="772E768A" w14:textId="76B45C85">
      <w:pPr>
        <w:pStyle w:val="Normal"/>
        <w:rPr>
          <w:sz w:val="48"/>
          <w:szCs w:val="48"/>
        </w:rPr>
      </w:pPr>
    </w:p>
    <w:p w:rsidR="3D56CC13" w:rsidP="3D56CC13" w:rsidRDefault="3D56CC13" w14:paraId="2CC5DC44" w14:textId="2093AC59">
      <w:pPr>
        <w:pStyle w:val="Normal"/>
        <w:rPr>
          <w:sz w:val="48"/>
          <w:szCs w:val="48"/>
        </w:rPr>
      </w:pPr>
    </w:p>
    <w:p w:rsidR="6AEF96C3" w:rsidP="3D56CC13" w:rsidRDefault="6AEF96C3" w14:paraId="022FF0DB" w14:textId="47F61025">
      <w:pPr>
        <w:pStyle w:val="Heading1"/>
        <w:keepNext w:val="1"/>
        <w:keepLines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s-ES"/>
        </w:rPr>
      </w:pPr>
      <w:bookmarkStart w:name="_Toc351010912" w:id="1611743420"/>
      <w:r w:rsidR="6AEF96C3">
        <w:rPr/>
        <w:t>1.Estilos.css</w:t>
      </w:r>
      <w:bookmarkEnd w:id="1611743420"/>
    </w:p>
    <w:p w:rsidR="6AEF96C3" w:rsidP="3D56CC13" w:rsidRDefault="6AEF96C3" w14:paraId="689BD6A4" w14:textId="1FAB3EFF">
      <w:pPr>
        <w:pStyle w:val="Normal"/>
        <w:keepNext w:val="1"/>
        <w:keepLines w:val="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Botones:</w:t>
      </w:r>
    </w:p>
    <w:p w:rsidR="6AEF96C3" w:rsidP="3D56CC13" w:rsidRDefault="6AEF96C3" w14:paraId="00C266AD" w14:textId="31427A7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bookmarkStart w:name="_Int_zpVv6FWc" w:id="1670290155"/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Los botones tienen un color de fondo inicial negro y aumentan ligeramente su tamaño al pasar el ratón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transform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: 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scale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(1.1)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y 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opacity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: 0.8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).</w:t>
      </w:r>
      <w:bookmarkEnd w:id="1670290155"/>
    </w:p>
    <w:p w:rsidR="6AEF96C3" w:rsidP="3D56CC13" w:rsidRDefault="6AEF96C3" w14:paraId="07D6F7D2" w14:textId="5C64C240">
      <w:pPr>
        <w:pStyle w:val="Normal"/>
        <w:keepNext w:val="1"/>
        <w:keepLines w:val="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Iconos de Estrellas y Pulgar:</w:t>
      </w:r>
    </w:p>
    <w:p w:rsidR="6AEF96C3" w:rsidP="3D56CC13" w:rsidRDefault="6AEF96C3" w14:paraId="275CC242" w14:textId="2156868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Los iconos </w:t>
      </w:r>
      <w:r w:rsidRPr="3D56CC13" w:rsidR="4DB2F43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desactivados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son negros, y al pasar el ratón sobre ellos o al dar "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like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" o "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dislike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," cambian de color (color: </w:t>
      </w:r>
      <w:r w:rsidRPr="3D56CC13" w:rsidR="152FE93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green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para "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like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" y color: red para "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dislike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"</w:t>
      </w:r>
      <w:r w:rsidRPr="3D56CC13" w:rsidR="27DF7A3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y </w:t>
      </w:r>
      <w:r w:rsidRPr="3D56CC13" w:rsidR="27DF7A3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yellow</w:t>
      </w:r>
      <w:r w:rsidRPr="3D56CC13" w:rsidR="27DF7A3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para la estrella amarilla activada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).</w:t>
      </w:r>
    </w:p>
    <w:p w:rsidR="6AEF96C3" w:rsidP="3D56CC13" w:rsidRDefault="6AEF96C3" w14:paraId="7BED4393" w14:textId="6516B381">
      <w:pPr>
        <w:pStyle w:val="Normal"/>
        <w:keepNext w:val="1"/>
        <w:keepLines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Tarjetas:</w:t>
      </w:r>
    </w:p>
    <w:p w:rsidR="6AEF96C3" w:rsidP="3D56CC13" w:rsidRDefault="6AEF96C3" w14:paraId="57D30B5A" w14:textId="0F62F7A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Las tarjetas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card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 tienen un borde de 1px sólido, un margen inferior de 20px y un título en negrita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font-weight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: 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bold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).</w:t>
      </w:r>
    </w:p>
    <w:p w:rsidR="3D56CC13" w:rsidP="3D56CC13" w:rsidRDefault="3D56CC13" w14:paraId="0CC85C17" w14:textId="42A2721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</w:p>
    <w:p w:rsidR="6AEF96C3" w:rsidP="3D56CC13" w:rsidRDefault="6AEF96C3" w14:paraId="28B7FF0A" w14:textId="01E90E73">
      <w:pPr>
        <w:pStyle w:val="Normal"/>
        <w:keepNext w:val="1"/>
        <w:keepLines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Página de Registro de Pistas (registropista.css):</w:t>
      </w:r>
    </w:p>
    <w:p w:rsidR="6AEF96C3" w:rsidP="3D56CC13" w:rsidRDefault="6AEF96C3" w14:paraId="4529489D" w14:textId="5E35EBFC">
      <w:pPr>
        <w:pStyle w:val="Normal"/>
        <w:keepNext w:val="1"/>
        <w:keepLines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Fondo:</w:t>
      </w:r>
    </w:p>
    <w:p w:rsidR="6AEF96C3" w:rsidP="3D56CC13" w:rsidRDefault="6AEF96C3" w14:paraId="10D646B1" w14:textId="0569FF0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El fondo de la página es una imagen de una pista de fútbol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pistafutbol.jpg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 que se ajusta a la pantalla.</w:t>
      </w:r>
    </w:p>
    <w:p w:rsidR="6AEF96C3" w:rsidP="3D56CC13" w:rsidRDefault="6AEF96C3" w14:paraId="29B74261" w14:textId="360552EE">
      <w:pPr>
        <w:pStyle w:val="Normal"/>
        <w:keepNext w:val="1"/>
        <w:keepLines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Navbar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</w:t>
      </w:r>
    </w:p>
    <w:p w:rsidR="6AEF96C3" w:rsidP="3D56CC13" w:rsidRDefault="6AEF96C3" w14:paraId="09373B7E" w14:textId="74E84D8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La barra de navegación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navbar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 tiene un fondo de color naranja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bg-orange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).</w:t>
      </w:r>
    </w:p>
    <w:p w:rsidR="6AEF96C3" w:rsidP="3D56CC13" w:rsidRDefault="6AEF96C3" w14:paraId="2454E57E" w14:textId="349951CB">
      <w:pPr>
        <w:pStyle w:val="Normal"/>
        <w:keepNext w:val="1"/>
        <w:keepLines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Texto Izquierda:</w:t>
      </w:r>
    </w:p>
    <w:p w:rsidR="6AEF96C3" w:rsidP="3D56CC13" w:rsidRDefault="6AEF96C3" w14:paraId="238F5BD0" w14:textId="27B53BE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El texto a la izquierda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texto-izquierda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 tiene color blanco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#fff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 y un margen superior de 100px.</w:t>
      </w:r>
    </w:p>
    <w:p w:rsidR="6AEF96C3" w:rsidP="3D56CC13" w:rsidRDefault="6AEF96C3" w14:paraId="554022CF" w14:textId="326A4940">
      <w:pPr>
        <w:pStyle w:val="Normal"/>
        <w:keepNext w:val="1"/>
        <w:keepLines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Formulario:</w:t>
      </w:r>
    </w:p>
    <w:p w:rsidR="6AEF96C3" w:rsidP="3D56CC13" w:rsidRDefault="6AEF96C3" w14:paraId="2AF5960F" w14:textId="118C0B8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El formulario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formulario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 tiene un fondo semitransparente blanco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rgba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(255, 255, 255, 0.8)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), bordes redondeados y un margen superior de 20px.</w:t>
      </w:r>
    </w:p>
    <w:p w:rsidR="6AEF96C3" w:rsidP="3D56CC13" w:rsidRDefault="6AEF96C3" w14:paraId="65447B37" w14:textId="6BB4B35C">
      <w:pPr>
        <w:pStyle w:val="Normal"/>
        <w:keepNext w:val="1"/>
        <w:keepLines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Botón Enviar:</w:t>
      </w:r>
    </w:p>
    <w:p w:rsidR="6AEF96C3" w:rsidP="3D56CC13" w:rsidRDefault="6AEF96C3" w14:paraId="4A7F6F21" w14:textId="19D3E5F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El botón de envío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btn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-enviar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 en el formulario tiene un tamaño de fuente más grande (28px), un relleno alrededor del botón y un margen superior de 30px.</w:t>
      </w:r>
    </w:p>
    <w:p w:rsidR="3D56CC13" w:rsidP="3D56CC13" w:rsidRDefault="3D56CC13" w14:paraId="59CD7453" w14:textId="07524AF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</w:p>
    <w:p w:rsidR="6AEF96C3" w:rsidP="3D56CC13" w:rsidRDefault="6AEF96C3" w14:paraId="285BC469" w14:textId="49E49744">
      <w:pPr>
        <w:pStyle w:val="Normal"/>
        <w:keepNext w:val="1"/>
        <w:keepLines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Footer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</w:t>
      </w:r>
    </w:p>
    <w:p w:rsidR="6AEF96C3" w:rsidP="3D56CC13" w:rsidRDefault="6AEF96C3" w14:paraId="0E88FC71" w14:textId="31689A73">
      <w:pPr>
        <w:pStyle w:val="Normal"/>
        <w:keepNext w:val="1"/>
        <w:keepLines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Fondo:</w:t>
      </w:r>
    </w:p>
    <w:p w:rsidR="6AEF96C3" w:rsidP="3D56CC13" w:rsidRDefault="6AEF96C3" w14:paraId="6A4FDBB1" w14:textId="373BD4D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El fondo del 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footer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tiene un color negro semitransparente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rgba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(0, 0, 0, 0.2)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).</w:t>
      </w:r>
    </w:p>
    <w:p w:rsidR="6AEF96C3" w:rsidP="3D56CC13" w:rsidRDefault="6AEF96C3" w14:paraId="7EF5838B" w14:textId="46E224F9">
      <w:pPr>
        <w:pStyle w:val="Normal"/>
        <w:keepNext w:val="1"/>
        <w:keepLines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Enlaces:</w:t>
      </w:r>
    </w:p>
    <w:p w:rsidR="6AEF96C3" w:rsidP="3D56CC13" w:rsidRDefault="6AEF96C3" w14:paraId="333C4765" w14:textId="1B4AAA7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Los enlaces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text-white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) en el 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footer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tienen una sombra de texto y están organizados por secciones.</w:t>
      </w:r>
    </w:p>
    <w:p w:rsidR="6AEF96C3" w:rsidP="3D56CC13" w:rsidRDefault="6AEF96C3" w14:paraId="472C7EFF" w14:textId="1A472851">
      <w:pPr>
        <w:pStyle w:val="Normal"/>
        <w:keepNext w:val="1"/>
        <w:keepLines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Redes Sociales:</w:t>
      </w:r>
    </w:p>
    <w:p w:rsidR="6AEF96C3" w:rsidP="3D56CC13" w:rsidRDefault="6AEF96C3" w14:paraId="6910C455" w14:textId="100AFAF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Los íconos de redes sociales tienen colores específicos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#3b5998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#55acee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#ac2bac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 y están dispuestos en forma de botones.</w:t>
      </w:r>
    </w:p>
    <w:p w:rsidR="3D56CC13" w:rsidP="3D56CC13" w:rsidRDefault="3D56CC13" w14:paraId="4B413669" w14:textId="4EC638C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</w:p>
    <w:p w:rsidR="6AEF96C3" w:rsidP="3D56CC13" w:rsidRDefault="6AEF96C3" w14:paraId="439F228F" w14:textId="0124AB5A">
      <w:pPr>
        <w:pStyle w:val="Normal"/>
        <w:keepNext w:val="1"/>
        <w:keepLines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Validación de Imágenes (validarimagenes.css):</w:t>
      </w:r>
    </w:p>
    <w:p w:rsidR="6AEF96C3" w:rsidP="3D56CC13" w:rsidRDefault="6AEF96C3" w14:paraId="33BA314C" w14:textId="3F77C52D">
      <w:pPr>
        <w:pStyle w:val="Normal"/>
        <w:keepNext w:val="1"/>
        <w:keepLines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Galería:</w:t>
      </w:r>
    </w:p>
    <w:p w:rsidR="6AEF96C3" w:rsidP="3D56CC13" w:rsidRDefault="6AEF96C3" w14:paraId="167E68AC" w14:textId="4B55030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La galería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#gallery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 tiene un fondo gris claro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#f1f1f1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), sombra y relleno de 20px.</w:t>
      </w:r>
    </w:p>
    <w:p w:rsidR="6AEF96C3" w:rsidP="3D56CC13" w:rsidRDefault="6AEF96C3" w14:paraId="7D99CF60" w14:textId="789A2AAC">
      <w:pPr>
        <w:pStyle w:val="Normal"/>
        <w:keepNext w:val="1"/>
        <w:keepLines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Imagen:</w:t>
      </w:r>
    </w:p>
    <w:p w:rsidR="6AEF96C3" w:rsidP="3D56CC13" w:rsidRDefault="6AEF96C3" w14:paraId="6D14CA69" w14:textId="4EC52B4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Las imágenes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#image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 tienen un ancho de 400px, altura de 200px y efecto de transición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transition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: 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transform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1s, 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opacity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1s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).</w:t>
      </w:r>
    </w:p>
    <w:p w:rsidR="35DD769B" w:rsidP="3D56CC13" w:rsidRDefault="35DD769B" w14:paraId="23D9D4DE" w14:textId="4980E60D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bookmarkStart w:name="_Toc317480652" w:id="1515488337"/>
      <w:r w:rsidRPr="3D56CC13" w:rsidR="35DD769B">
        <w:rPr>
          <w:noProof w:val="0"/>
          <w:lang w:val="es-ES"/>
        </w:rPr>
        <w:t>2.</w:t>
      </w:r>
      <w:r w:rsidRPr="3D56CC13" w:rsidR="6AEF96C3">
        <w:rPr>
          <w:noProof w:val="0"/>
          <w:lang w:val="es-ES"/>
        </w:rPr>
        <w:t>Navbar</w:t>
      </w:r>
      <w:bookmarkEnd w:id="1515488337"/>
    </w:p>
    <w:p w:rsidR="6AEF96C3" w:rsidP="3D56CC13" w:rsidRDefault="6AEF96C3" w14:paraId="28B50830" w14:textId="24786BF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La barra de navegación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navbar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) tiene un fondo de color </w:t>
      </w:r>
      <w:r w:rsidRPr="3D56CC13" w:rsidR="05F1430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naranja(</w:t>
      </w:r>
      <w:r w:rsidRPr="3D56CC13" w:rsidR="05F1430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bg</w:t>
      </w:r>
      <w:r w:rsidRPr="3D56CC13" w:rsidR="05F1430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-orange)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</w:p>
    <w:p w:rsidR="6AEF96C3" w:rsidP="3D56CC13" w:rsidRDefault="6AEF96C3" w14:paraId="0389DD07" w14:textId="26849AE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El texto a la izquierda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texto-izquierda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) en la 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navbar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tiene color blanco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#fff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 y un margen superior de 100px.</w:t>
      </w:r>
    </w:p>
    <w:p w:rsidR="6AEF96C3" w:rsidP="3D56CC13" w:rsidRDefault="6AEF96C3" w14:paraId="065CCD72" w14:textId="2E99E9D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El formulario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formulario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) en la 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navbar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tiene un fondo semitransparente blanco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rgba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(255, 255, 255, 0.8)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), bordes redondeados y un margen superior de 20px.</w:t>
      </w:r>
    </w:p>
    <w:p w:rsidR="6AEF96C3" w:rsidP="3D56CC13" w:rsidRDefault="6AEF96C3" w14:paraId="11EB0BD0" w14:textId="54C5CEE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El botón de envío (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btn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-enviar</w:t>
      </w:r>
      <w:r w:rsidRPr="3D56CC13" w:rsidR="6AEF96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 en el formulario tiene un tamaño de fuente más grande (28px), un relleno alrededor del botón y un margen superior de 30px.</w:t>
      </w:r>
    </w:p>
    <w:p w:rsidR="5C55DE2B" w:rsidP="3D56CC13" w:rsidRDefault="5C55DE2B" w14:paraId="7B5EED72" w14:textId="18B1FE0E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Toc65109143" w:id="756162025"/>
      <w:r w:rsidR="5C55DE2B">
        <w:rPr/>
        <w:t>3.Footer</w:t>
      </w:r>
      <w:bookmarkEnd w:id="756162025"/>
    </w:p>
    <w:p w:rsidR="6DDC4F7E" w:rsidP="3D56CC13" w:rsidRDefault="6DDC4F7E" w14:paraId="0418B982" w14:textId="7629603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Contenedor Principal (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footer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6DDC4F7E" w:rsidP="3D56CC13" w:rsidRDefault="6DDC4F7E" w14:paraId="45492F2E" w14:textId="077E9E0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Clase: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bg-secondary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text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-center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text-white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.w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-100</w:t>
      </w:r>
    </w:p>
    <w:p w:rsidR="6DDC4F7E" w:rsidP="3D56CC13" w:rsidRDefault="6DDC4F7E" w14:paraId="454CEE37" w14:textId="7428EE6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6DDC4F7E" w:rsidP="3D56CC13" w:rsidRDefault="6DDC4F7E" w14:paraId="1E453034" w14:textId="25B6AFB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Fondo secundario.</w:t>
      </w:r>
    </w:p>
    <w:p w:rsidR="6DDC4F7E" w:rsidP="3D56CC13" w:rsidRDefault="6DDC4F7E" w14:paraId="49CB1863" w14:textId="2A59E50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Texto centrado y de color blanco.</w:t>
      </w:r>
    </w:p>
    <w:p w:rsidR="6DDC4F7E" w:rsidP="3D56CC13" w:rsidRDefault="6DDC4F7E" w14:paraId="6DF31210" w14:textId="0AB2EE8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Ancho del 100% de la ventana.</w:t>
      </w:r>
    </w:p>
    <w:p w:rsidR="6DDC4F7E" w:rsidP="3D56CC13" w:rsidRDefault="6DDC4F7E" w14:paraId="5B70EDF6" w14:textId="7CFD899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Contenedor de Enlaces y Texto (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container-fluid p-4 pb-0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6DDC4F7E" w:rsidP="3D56CC13" w:rsidRDefault="6DDC4F7E" w14:paraId="6A216BB8" w14:textId="5489811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Clase: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.container-fluid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.p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-4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.pb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-0</w:t>
      </w:r>
    </w:p>
    <w:p w:rsidR="6DDC4F7E" w:rsidP="3D56CC13" w:rsidRDefault="6DDC4F7E" w14:paraId="132E0731" w14:textId="30224AF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6DDC4F7E" w:rsidP="3D56CC13" w:rsidRDefault="6DDC4F7E" w14:paraId="6A25F8A8" w14:textId="4C28118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Contenedor fluido con relleno en todos los lados.</w:t>
      </w:r>
    </w:p>
    <w:p w:rsidR="6DDC4F7E" w:rsidP="3D56CC13" w:rsidRDefault="6DDC4F7E" w14:paraId="06858D79" w14:textId="2D832E5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Relleno en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la parte inferior eliminado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para reducir espacio innecesario.</w:t>
      </w:r>
    </w:p>
    <w:p w:rsidR="6DDC4F7E" w:rsidP="3D56CC13" w:rsidRDefault="6DDC4F7E" w14:paraId="4D7BFD60" w14:textId="17E692E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Sección de Enlaces (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section.mb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-4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):</w:t>
      </w:r>
    </w:p>
    <w:p w:rsidR="6DDC4F7E" w:rsidP="3D56CC13" w:rsidRDefault="6DDC4F7E" w14:paraId="17F1AF6F" w14:textId="5DA03F4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Clase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: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.mb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-4</w:t>
      </w:r>
    </w:p>
    <w:p w:rsidR="6DDC4F7E" w:rsidP="3D56CC13" w:rsidRDefault="6DDC4F7E" w14:paraId="3B139C9A" w14:textId="50EDD55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6DDC4F7E" w:rsidP="3D56CC13" w:rsidRDefault="6DDC4F7E" w14:paraId="5A0D461A" w14:textId="6C0939F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Margen inferior para separación visual.</w:t>
      </w:r>
    </w:p>
    <w:p w:rsidR="6DDC4F7E" w:rsidP="3D56CC13" w:rsidRDefault="6DDC4F7E" w14:paraId="3872AB73" w14:textId="592A00A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Columnas de Enlaces (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col-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md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-*, col-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lg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-*, col-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xl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-*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):</w:t>
      </w:r>
    </w:p>
    <w:p w:rsidR="6DDC4F7E" w:rsidP="3D56CC13" w:rsidRDefault="6DDC4F7E" w14:paraId="0D40509E" w14:textId="3FD607B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Clase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: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.col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-md-3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.col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-lg-2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.col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xl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-*</w:t>
      </w:r>
    </w:p>
    <w:p w:rsidR="6DDC4F7E" w:rsidP="3D56CC13" w:rsidRDefault="6DDC4F7E" w14:paraId="4776EFF6" w14:textId="367D6DD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6DDC4F7E" w:rsidP="3D56CC13" w:rsidRDefault="6DDC4F7E" w14:paraId="00C7ABAF" w14:textId="7C43E82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Columnas responsivas para diferentes tamaños de pantalla.</w:t>
      </w:r>
    </w:p>
    <w:p w:rsidR="6DDC4F7E" w:rsidP="3D56CC13" w:rsidRDefault="6DDC4F7E" w14:paraId="04E80A5B" w14:textId="1E98329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Márgenes y rellenos específicos para distribución uniforme.</w:t>
      </w:r>
    </w:p>
    <w:p w:rsidR="6DDC4F7E" w:rsidP="3D56CC13" w:rsidRDefault="6DDC4F7E" w14:paraId="4AE84C4A" w14:textId="59008D6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Texto Principal (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text-uppercase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 mb-4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font-weight-bold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6DDC4F7E" w:rsidP="3D56CC13" w:rsidRDefault="6DDC4F7E" w14:paraId="561643AF" w14:textId="2CC2353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Clase: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text-uppercase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.mb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-4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font-weight-bold</w:t>
      </w:r>
    </w:p>
    <w:p w:rsidR="6DDC4F7E" w:rsidP="3D56CC13" w:rsidRDefault="6DDC4F7E" w14:paraId="68328E04" w14:textId="18C160A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6DDC4F7E" w:rsidP="3D56CC13" w:rsidRDefault="6DDC4F7E" w14:paraId="181A3E01" w14:textId="11D1C68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Texto en mayúsculas.</w:t>
      </w:r>
    </w:p>
    <w:p w:rsidR="6DDC4F7E" w:rsidP="3D56CC13" w:rsidRDefault="6DDC4F7E" w14:paraId="289E4D68" w14:textId="0BFE106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Margen inferior y negrita para resaltar.</w:t>
      </w:r>
    </w:p>
    <w:p w:rsidR="6DDC4F7E" w:rsidP="3D56CC13" w:rsidRDefault="6DDC4F7E" w14:paraId="6BA4B039" w14:textId="57DB13E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Enlaces de Políticas (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a.text-white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 mt-4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6DDC4F7E" w:rsidP="3D56CC13" w:rsidRDefault="6DDC4F7E" w14:paraId="2309BB1A" w14:textId="574AF03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Clase: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text-white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.mt-4</w:t>
      </w:r>
    </w:p>
    <w:p w:rsidR="6DDC4F7E" w:rsidP="3D56CC13" w:rsidRDefault="6DDC4F7E" w14:paraId="03D0FA98" w14:textId="137EB91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6DDC4F7E" w:rsidP="3D56CC13" w:rsidRDefault="6DDC4F7E" w14:paraId="51E1D778" w14:textId="1A0AB48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Texto en blanco.</w:t>
      </w:r>
    </w:p>
    <w:p w:rsidR="6DDC4F7E" w:rsidP="3D56CC13" w:rsidRDefault="6DDC4F7E" w14:paraId="1B7DEFBE" w14:textId="71D9D3B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Margen superior para separación visual.</w:t>
      </w:r>
    </w:p>
    <w:p w:rsidR="6DDC4F7E" w:rsidP="3D56CC13" w:rsidRDefault="6DDC4F7E" w14:paraId="63246E21" w14:textId="5805388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Información de Contacto (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fas fa-*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6DDC4F7E" w:rsidP="3D56CC13" w:rsidRDefault="6DDC4F7E" w14:paraId="6CE1038E" w14:textId="4776619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Clase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: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.fas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fa-home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.fas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fa-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envelope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.fas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fa-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phone</w:t>
      </w:r>
    </w:p>
    <w:p w:rsidR="6DDC4F7E" w:rsidP="3D56CC13" w:rsidRDefault="6DDC4F7E" w14:paraId="34E8B24A" w14:textId="6741AF1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6DDC4F7E" w:rsidP="3D56CC13" w:rsidRDefault="6DDC4F7E" w14:paraId="65103756" w14:textId="3587537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Iconos de estilo de fuente impresionante para diferentes tipos de información.</w:t>
      </w:r>
    </w:p>
    <w:p w:rsidR="6DDC4F7E" w:rsidP="3D56CC13" w:rsidRDefault="6DDC4F7E" w14:paraId="20A72AE9" w14:textId="71936ED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Margen superior para alinear con el texto.</w:t>
      </w:r>
    </w:p>
    <w:p w:rsidR="6DDC4F7E" w:rsidP="3D56CC13" w:rsidRDefault="6DDC4F7E" w14:paraId="2ED84137" w14:textId="767467B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Botones de Redes Sociales (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btn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btn-primary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btn-floating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 m-1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6DDC4F7E" w:rsidP="3D56CC13" w:rsidRDefault="6DDC4F7E" w14:paraId="778ED454" w14:textId="6A9B492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Clase: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btn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btn-primary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btn-floating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.m-1</w:t>
      </w:r>
    </w:p>
    <w:p w:rsidR="6DDC4F7E" w:rsidP="3D56CC13" w:rsidRDefault="6DDC4F7E" w14:paraId="31202CB9" w14:textId="6DCEB6D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6DDC4F7E" w:rsidP="3D56CC13" w:rsidRDefault="6DDC4F7E" w14:paraId="55BC0EA6" w14:textId="0439A2C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Botones flotantes con fondo primario y márgenes mínimos.</w:t>
      </w:r>
    </w:p>
    <w:p w:rsidR="6DDC4F7E" w:rsidP="3D56CC13" w:rsidRDefault="6DDC4F7E" w14:paraId="63CEC7ED" w14:textId="794E9BA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 de fuente impresionante para los iconos.</w:t>
      </w:r>
    </w:p>
    <w:p w:rsidR="6DDC4F7E" w:rsidP="3D56CC13" w:rsidRDefault="6DDC4F7E" w14:paraId="7AF5A3C4" w14:textId="7B8C420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Copyright (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text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-center p-3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6DDC4F7E" w:rsidP="3D56CC13" w:rsidRDefault="6DDC4F7E" w14:paraId="0E098628" w14:textId="4A2AB58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Clase: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text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-center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.p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-3</w:t>
      </w:r>
    </w:p>
    <w:p w:rsidR="6DDC4F7E" w:rsidP="3D56CC13" w:rsidRDefault="6DDC4F7E" w14:paraId="30EB038B" w14:textId="5F58DE8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6DDC4F7E" w:rsidP="3D56CC13" w:rsidRDefault="6DDC4F7E" w14:paraId="63AB4640" w14:textId="166BADF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Texto centrado con relleno en todos los lados.</w:t>
      </w:r>
    </w:p>
    <w:p w:rsidR="6DDC4F7E" w:rsidP="3D56CC13" w:rsidRDefault="6DDC4F7E" w14:paraId="73424FFA" w14:textId="556F7B4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Fondo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semi-transparente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para destacar el texto del copyright.</w:t>
      </w:r>
    </w:p>
    <w:p w:rsidR="6DDC4F7E" w:rsidP="3D56CC13" w:rsidRDefault="6DDC4F7E" w14:paraId="76E9DE69" w14:textId="020EF42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Texto blanco para mayor visibilidad.</w:t>
      </w:r>
    </w:p>
    <w:p w:rsidR="6DDC4F7E" w:rsidP="3D56CC13" w:rsidRDefault="6DDC4F7E" w14:paraId="7516FCAB" w14:textId="307AC87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Texto del Copyright (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text-white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6DDC4F7E" w:rsidP="3D56CC13" w:rsidRDefault="6DDC4F7E" w14:paraId="769A9380" w14:textId="4736DE2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Clase: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text-white</w:t>
      </w:r>
    </w:p>
    <w:p w:rsidR="6DDC4F7E" w:rsidP="3D56CC13" w:rsidRDefault="6DDC4F7E" w14:paraId="18B751A3" w14:textId="1B09014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6DDC4F7E" w:rsidP="3D56CC13" w:rsidRDefault="6DDC4F7E" w14:paraId="77D49A47" w14:textId="6EDADDD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Texto en blanco para resaltar sobre el fondo 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semi-transparente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</w:p>
    <w:p w:rsidR="6DDC4F7E" w:rsidP="3D56CC13" w:rsidRDefault="6DDC4F7E" w14:paraId="7D24B27E" w14:textId="42D75AD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Estilo de Redes Sociales (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style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="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background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-color: #..."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6DDC4F7E" w:rsidP="3D56CC13" w:rsidRDefault="6DDC4F7E" w14:paraId="09A050FC" w14:textId="27107C6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Inline</w:t>
      </w:r>
      <w:r w:rsidRPr="3D56CC13" w:rsidR="6DDC4F7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Style en cada botón para establecer el color de fondo específico de cada red social.</w:t>
      </w:r>
    </w:p>
    <w:p w:rsidR="3D56CC13" w:rsidP="3D56CC13" w:rsidRDefault="3D56CC13" w14:paraId="27EBCCEA" w14:textId="4F3ABD1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3D56CC13" w:rsidP="3D56CC13" w:rsidRDefault="3D56CC13" w14:paraId="4365B8E0" w14:textId="6D02C4C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F7981C9" w:rsidP="3D56CC13" w:rsidRDefault="0F7981C9" w14:paraId="07D5EB04" w14:textId="522975F2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Toc206454086" w:id="203920731"/>
      <w:r w:rsidR="0F7981C9">
        <w:rPr/>
        <w:t>4.Registropista.css</w:t>
      </w:r>
      <w:bookmarkEnd w:id="203920731"/>
    </w:p>
    <w:p w:rsidR="0F7981C9" w:rsidP="3D56CC13" w:rsidRDefault="0F7981C9" w14:paraId="6ED6B656" w14:textId="6D75010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</w:pP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1. Fondo de la Página</w:t>
      </w:r>
    </w:p>
    <w:p w:rsidR="0F7981C9" w:rsidP="3D56CC13" w:rsidRDefault="0F7981C9" w14:paraId="2C266690" w14:textId="48052EB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El fondo de la página presenta una imagen</w:t>
      </w:r>
      <w:r w:rsidRPr="3D56CC13" w:rsidR="76F212C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de una pista de fútbol</w:t>
      </w: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proporcionando una apariencia visual atractiva </w:t>
      </w:r>
      <w:r w:rsidRPr="3D56CC13" w:rsidR="15EA9E7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para el usuario, además l</w:t>
      </w: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a imagen se ajusta dinámicamente al tamaño de la pantalla para una experiencia de usuario agradable.</w:t>
      </w:r>
    </w:p>
    <w:p w:rsidR="0F7981C9" w:rsidP="3D56CC13" w:rsidRDefault="0F7981C9" w14:paraId="519BAAE5" w14:textId="4C7D59C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</w:pP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2. Barra de Navegación (</w:t>
      </w: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Navbar</w:t>
      </w: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)</w:t>
      </w:r>
    </w:p>
    <w:p w:rsidR="0F7981C9" w:rsidP="3D56CC13" w:rsidRDefault="0F7981C9" w14:paraId="2AA04A4E" w14:textId="7A91DA0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La barra de navegación tiene un diseño elegante con un color de fondo sutil (#333), que complementa la estética general de la aplicación.</w:t>
      </w:r>
    </w:p>
    <w:p w:rsidR="0F7981C9" w:rsidP="3D56CC13" w:rsidRDefault="0F7981C9" w14:paraId="01720DDB" w14:textId="78411B5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</w:pP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3. Texto a la Izquierda</w:t>
      </w:r>
    </w:p>
    <w:p w:rsidR="0F7981C9" w:rsidP="3D56CC13" w:rsidRDefault="0F7981C9" w14:paraId="6A34C27A" w14:textId="5C83A7D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El texto a la izquierda de la página se presenta en un color blanco (#fff) para asegurar una visibilidad clara sobre el fondo de la imagen. Se ha aplicado un margen superior para un diseño equilibrado.</w:t>
      </w:r>
    </w:p>
    <w:p w:rsidR="0F7981C9" w:rsidP="3D56CC13" w:rsidRDefault="0F7981C9" w14:paraId="22F2294C" w14:textId="358BEB7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</w:pP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4. Formulario</w:t>
      </w:r>
    </w:p>
    <w:p w:rsidR="0F7981C9" w:rsidP="3D56CC13" w:rsidRDefault="0F7981C9" w14:paraId="4DE813EA" w14:textId="2695CE8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El formulario cuenta con un fondo blanco </w:t>
      </w: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semi-transparente</w:t>
      </w: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(</w:t>
      </w: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rgba</w:t>
      </w: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(255, 255, 255, 0.8)), bordes redondeados y un espaciado interno adecuado. Estos elementos combinados proporcionan un aspecto limpio y moderno.</w:t>
      </w:r>
    </w:p>
    <w:p w:rsidR="0F7981C9" w:rsidP="3D56CC13" w:rsidRDefault="0F7981C9" w14:paraId="54D62EA9" w14:textId="4046838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</w:pP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5. Botón de Envío</w:t>
      </w:r>
    </w:p>
    <w:p w:rsidR="0F7981C9" w:rsidP="3D56CC13" w:rsidRDefault="0F7981C9" w14:paraId="1A148A1F" w14:textId="5946469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El botón de envío se destaca con un tamaño de fuente más grande, un generoso espaciado alrededor y se centra en la pantalla para llamar la atención del usuario.</w:t>
      </w:r>
    </w:p>
    <w:p w:rsidR="0F7981C9" w:rsidP="3D56CC13" w:rsidRDefault="0F7981C9" w14:paraId="1BE4FEDD" w14:textId="3E45CF2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</w:pP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6. Color de Fondo Naranja</w:t>
      </w:r>
    </w:p>
    <w:p w:rsidR="0F7981C9" w:rsidP="3D56CC13" w:rsidRDefault="0F7981C9" w14:paraId="2A573AF9" w14:textId="7346E5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La clase </w:t>
      </w: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bg-orange</w:t>
      </w: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se utiliza para resaltar ciertos elementos con un color de fondo naranja, proporcionando contraste y énfasis.</w:t>
      </w:r>
    </w:p>
    <w:p w:rsidR="0F7981C9" w:rsidP="3D56CC13" w:rsidRDefault="0F7981C9" w14:paraId="79F3D937" w14:textId="44CEE83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</w:pP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7. Contenedor de Texto</w:t>
      </w:r>
    </w:p>
    <w:p w:rsidR="0F7981C9" w:rsidP="3D56CC13" w:rsidRDefault="0F7981C9" w14:paraId="529484A1" w14:textId="228E6D6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Los contenedores de texto tienen un fondo </w:t>
      </w: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semi-transparente</w:t>
      </w: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en negro (</w:t>
      </w: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rgba</w:t>
      </w: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(0, 0, 0, 0.5)) y un espaciado interno equitativo, creando secciones legibles y estéticas.</w:t>
      </w:r>
    </w:p>
    <w:p w:rsidR="0F7981C9" w:rsidP="3D56CC13" w:rsidRDefault="0F7981C9" w14:paraId="1F733626" w14:textId="2C68125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</w:pP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8. Texto Blanco con Sombra</w:t>
      </w:r>
    </w:p>
    <w:p w:rsidR="0F7981C9" w:rsidP="3D56CC13" w:rsidRDefault="0F7981C9" w14:paraId="5D130CEF" w14:textId="2F62C7D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El estilo </w:t>
      </w: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text-white</w:t>
      </w:r>
      <w:r w:rsidRPr="3D56CC13" w:rsidR="0F7981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aplica una sombra sutil al texto blanco para mejorar la legibilidad, especialmente cuando se coloca sobre fondos más claros.</w:t>
      </w:r>
    </w:p>
    <w:p w:rsidR="76D60AA1" w:rsidP="3D56CC13" w:rsidRDefault="76D60AA1" w14:paraId="6D303517" w14:textId="6D1AB9E3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bookmarkStart w:name="_Toc1110662789" w:id="681043405"/>
      <w:r w:rsidRPr="3D56CC13" w:rsidR="76D60AA1">
        <w:rPr>
          <w:noProof w:val="0"/>
          <w:lang w:val="es-ES"/>
        </w:rPr>
        <w:t>5.Validarimagenes.css</w:t>
      </w:r>
      <w:bookmarkEnd w:id="681043405"/>
    </w:p>
    <w:p w:rsidR="3D56CC13" w:rsidP="3D56CC13" w:rsidRDefault="3D56CC13" w14:paraId="27A231C8" w14:textId="74E7E8E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</w:p>
    <w:p w:rsidR="2059046C" w:rsidP="3D56CC13" w:rsidRDefault="2059046C" w14:paraId="0A425F2C" w14:textId="4271C85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Cuerpo (</w:t>
      </w: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body</w:t>
      </w: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  <w:r>
        <w:br/>
      </w:r>
      <w:r>
        <w:br/>
      </w: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Centra el contenido vertical y horizontalmente.</w:t>
      </w:r>
    </w:p>
    <w:p w:rsidR="2059046C" w:rsidP="3D56CC13" w:rsidRDefault="2059046C" w14:paraId="6A5319BC" w14:textId="0BE6E8A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Utiliza el 100% de la altura de la ventana.</w:t>
      </w:r>
    </w:p>
    <w:p w:rsidR="2059046C" w:rsidP="3D56CC13" w:rsidRDefault="2059046C" w14:paraId="5E4B5845" w14:textId="7942122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Elimina el margen predeterminado del cuerpo.</w:t>
      </w:r>
    </w:p>
    <w:p w:rsidR="2059046C" w:rsidP="3D56CC13" w:rsidRDefault="2059046C" w14:paraId="49E9408E" w14:textId="0FE8410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Contenedor Principal de la Galería (#gallery):</w:t>
      </w:r>
      <w:r>
        <w:br/>
      </w:r>
      <w:r>
        <w:br/>
      </w: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Organiza la galería en una columna centrada.</w:t>
      </w:r>
    </w:p>
    <w:p w:rsidR="2059046C" w:rsidP="3D56CC13" w:rsidRDefault="2059046C" w14:paraId="5ED323E7" w14:textId="1796C60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Agrega una sombra sutil y fondo claro al contenedor principal.</w:t>
      </w:r>
    </w:p>
    <w:p w:rsidR="2059046C" w:rsidP="3D56CC13" w:rsidRDefault="2059046C" w14:paraId="7DC3DB66" w14:textId="05D4125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Tarjeta de Imagen (#image-card):</w:t>
      </w:r>
      <w:r>
        <w:br/>
      </w: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Presenta cada imagen en una tarjeta con diseño de columna.</w:t>
      </w:r>
    </w:p>
    <w:p w:rsidR="2059046C" w:rsidP="3D56CC13" w:rsidRDefault="2059046C" w14:paraId="18F866AE" w14:textId="4788A14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Mantiene coherencia visual con sombras y fondo similares al contenedor principal.</w:t>
      </w:r>
    </w:p>
    <w:p w:rsidR="2059046C" w:rsidP="3D56CC13" w:rsidRDefault="2059046C" w14:paraId="5951AC3E" w14:textId="4D584B3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</w:pP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Contenedor de la Imagen y su Nombre (</w:t>
      </w: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#image-container</w:t>
      </w: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#image-name</w:t>
      </w: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):</w:t>
      </w:r>
    </w:p>
    <w:p w:rsidR="2059046C" w:rsidP="3D56CC13" w:rsidRDefault="2059046C" w14:paraId="56EC1FB1" w14:textId="511ED91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Agrupa la imagen y su nombre en un diseño de columna.</w:t>
      </w:r>
    </w:p>
    <w:p w:rsidR="2059046C" w:rsidP="3D56CC13" w:rsidRDefault="2059046C" w14:paraId="5B8A0FCB" w14:textId="573A522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Añade un espaciado equilibrado entre la imagen y el nombre.</w:t>
      </w:r>
    </w:p>
    <w:p w:rsidR="2059046C" w:rsidP="3D56CC13" w:rsidRDefault="2059046C" w14:paraId="586F2CD2" w14:textId="733EB9B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Centra el nombre y lo resalta en negrita.</w:t>
      </w:r>
    </w:p>
    <w:p w:rsidR="2059046C" w:rsidP="3D56CC13" w:rsidRDefault="2059046C" w14:paraId="40C2E7A7" w14:textId="2F4FB49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</w:pP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Estilo de la Imagen (</w:t>
      </w: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#image</w:t>
      </w: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  <w:r>
        <w:br/>
      </w:r>
    </w:p>
    <w:p w:rsidR="2059046C" w:rsidP="3D56CC13" w:rsidRDefault="2059046C" w14:paraId="166699B0" w14:textId="1842851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Establece dimensiones específicas para una presentación uniforme.</w:t>
      </w:r>
    </w:p>
    <w:p w:rsidR="2059046C" w:rsidP="3D56CC13" w:rsidRDefault="2059046C" w14:paraId="24B02272" w14:textId="60386A0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Incorpora una transición suave en transformaciones y opacidad.</w:t>
      </w:r>
    </w:p>
    <w:p w:rsidR="2059046C" w:rsidP="3D56CC13" w:rsidRDefault="2059046C" w14:paraId="73D51F13" w14:textId="53403E0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Botones de Acción (</w:t>
      </w: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buttons</w:t>
      </w: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  <w:r>
        <w:br/>
      </w:r>
      <w:r>
        <w:br/>
      </w: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Centra horizontalmente los botones.</w:t>
      </w:r>
    </w:p>
    <w:p w:rsidR="2059046C" w:rsidP="3D56CC13" w:rsidRDefault="2059046C" w14:paraId="14BCAF20" w14:textId="620C0C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Agrega un margen superior para separación visual.</w:t>
      </w:r>
    </w:p>
    <w:p w:rsidR="2059046C" w:rsidP="3D56CC13" w:rsidRDefault="2059046C" w14:paraId="540DF3E2" w14:textId="158DF9F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 de los Botones de Acción (</w:t>
      </w: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action-button</w:t>
      </w: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):</w:t>
      </w:r>
      <w:r>
        <w:br/>
      </w: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Define el tamaño y diseño de los botones de acción.</w:t>
      </w:r>
    </w:p>
    <w:p w:rsidR="2059046C" w:rsidP="3D56CC13" w:rsidRDefault="2059046C" w14:paraId="468B7E76" w14:textId="339A8E3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Proporciona una transición de color sutil al pasar el cursor sobre los botones.</w:t>
      </w:r>
    </w:p>
    <w:p w:rsidR="2059046C" w:rsidP="3D56CC13" w:rsidRDefault="2059046C" w14:paraId="4661810C" w14:textId="720533C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Utiliza un </w:t>
      </w:r>
      <w:bookmarkStart w:name="_Int_p6qYuN4F" w:id="1334098753"/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cursor</w:t>
      </w:r>
      <w:bookmarkEnd w:id="1334098753"/>
      <w:r w:rsidRPr="3D56CC13" w:rsidR="2059046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de puntero para indicar interactividad.</w:t>
      </w:r>
    </w:p>
    <w:p w:rsidR="426424BD" w:rsidP="3D56CC13" w:rsidRDefault="426424BD" w14:paraId="4E93EB22" w14:textId="60715EC5">
      <w:pPr>
        <w:pStyle w:val="Heading1"/>
        <w:rPr>
          <w:noProof w:val="0"/>
          <w:lang w:val="es-ES"/>
        </w:rPr>
      </w:pPr>
      <w:bookmarkStart w:name="_Toc1443907961" w:id="1825344548"/>
      <w:r w:rsidRPr="3D56CC13" w:rsidR="426424BD">
        <w:rPr>
          <w:noProof w:val="0"/>
          <w:lang w:val="es-ES"/>
        </w:rPr>
        <w:t>6.Pistas</w:t>
      </w:r>
      <w:bookmarkEnd w:id="1825344548"/>
    </w:p>
    <w:p w:rsidR="29A0394B" w:rsidP="3D56CC13" w:rsidRDefault="29A0394B" w14:paraId="6EE7D17F" w14:textId="3C07810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Contenedor Principal (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col-md-4 mb-4 columna-buscar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29A0394B" w:rsidP="3D56CC13" w:rsidRDefault="29A0394B" w14:paraId="79D6D2A5" w14:textId="29D6976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Clase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: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.col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-md-4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.mb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-4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.columna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-buscar</w:t>
      </w:r>
    </w:p>
    <w:p w:rsidR="29A0394B" w:rsidP="3D56CC13" w:rsidRDefault="29A0394B" w14:paraId="61EEB07F" w14:textId="4290164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29A0394B" w:rsidP="3D56CC13" w:rsidRDefault="29A0394B" w14:paraId="4E287D49" w14:textId="305B79E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Columna con ancho específico para tamaños de pantalla medianos.</w:t>
      </w:r>
    </w:p>
    <w:p w:rsidR="29A0394B" w:rsidP="3D56CC13" w:rsidRDefault="29A0394B" w14:paraId="5702D696" w14:textId="6C78136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Margen inferior para separación visual.</w:t>
      </w:r>
    </w:p>
    <w:p w:rsidR="29A0394B" w:rsidP="3D56CC13" w:rsidRDefault="29A0394B" w14:paraId="1E80682A" w14:textId="13DE788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Tarjeta (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card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 h-100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animate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__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animated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animate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__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fadeIn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animate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__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slow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29A0394B" w:rsidP="3D56CC13" w:rsidRDefault="29A0394B" w14:paraId="7442E825" w14:textId="3E0FC69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Clase: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card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.h-100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animate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__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animated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animate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__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fadeIn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animate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__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slow</w:t>
      </w:r>
    </w:p>
    <w:p w:rsidR="29A0394B" w:rsidP="3D56CC13" w:rsidRDefault="29A0394B" w14:paraId="78C9A54C" w14:textId="7D50268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29A0394B" w:rsidP="3D56CC13" w:rsidRDefault="29A0394B" w14:paraId="0394C7D7" w14:textId="3519448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Tarjeta con altura del 100% del contenedor principal.</w:t>
      </w:r>
    </w:p>
    <w:p w:rsidR="29A0394B" w:rsidP="3D56CC13" w:rsidRDefault="29A0394B" w14:paraId="759D6244" w14:textId="2A8AEBD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Animación de aparición gradual.</w:t>
      </w:r>
    </w:p>
    <w:p w:rsidR="29A0394B" w:rsidP="3D56CC13" w:rsidRDefault="29A0394B" w14:paraId="3862A8D5" w14:textId="45D1D7A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Encabezado de la Tarjeta (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card-header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29A0394B" w:rsidP="3D56CC13" w:rsidRDefault="29A0394B" w14:paraId="19532C35" w14:textId="04D9688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Clase: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card-header</w:t>
      </w:r>
    </w:p>
    <w:p w:rsidR="29A0394B" w:rsidP="3D56CC13" w:rsidRDefault="29A0394B" w14:paraId="1C0C8E3D" w14:textId="7C28AE2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29A0394B" w:rsidP="3D56CC13" w:rsidRDefault="29A0394B" w14:paraId="3F2404DA" w14:textId="1232B63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Encabezado de tarjeta estándar.</w:t>
      </w:r>
    </w:p>
    <w:p w:rsidR="29A0394B" w:rsidP="3D56CC13" w:rsidRDefault="29A0394B" w14:paraId="6F493CC3" w14:textId="4B9D65D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Primera Fila del Encabezado (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d-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flex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justify-content-between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align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-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items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-center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29A0394B" w:rsidP="3D56CC13" w:rsidRDefault="29A0394B" w14:paraId="2CDF154C" w14:textId="7CA982E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Clase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: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.d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flex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justify-content-between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align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items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-center</w:t>
      </w:r>
    </w:p>
    <w:p w:rsidR="29A0394B" w:rsidP="3D56CC13" w:rsidRDefault="29A0394B" w14:paraId="6E98D264" w14:textId="0A4FFFB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29A0394B" w:rsidP="3D56CC13" w:rsidRDefault="29A0394B" w14:paraId="06C1982E" w14:textId="4A0DCC1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Distribución de elementos en fila con espacio entre ellos.</w:t>
      </w:r>
    </w:p>
    <w:p w:rsidR="29A0394B" w:rsidP="3D56CC13" w:rsidRDefault="29A0394B" w14:paraId="36814FE2" w14:textId="22C3DFD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Texto centrado y espacio alrededor del botón de favoritos.</w:t>
      </w:r>
    </w:p>
    <w:p w:rsidR="29A0394B" w:rsidP="3D56CC13" w:rsidRDefault="29A0394B" w14:paraId="6FDA2EE6" w14:textId="085447F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Título de la Tarjeta (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card-title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29A0394B" w:rsidP="3D56CC13" w:rsidRDefault="29A0394B" w14:paraId="4B159FE0" w14:textId="2BFE2E8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Clase: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card-title</w:t>
      </w:r>
    </w:p>
    <w:p w:rsidR="29A0394B" w:rsidP="3D56CC13" w:rsidRDefault="29A0394B" w14:paraId="22B9264E" w14:textId="7F12B2B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29A0394B" w:rsidP="3D56CC13" w:rsidRDefault="29A0394B" w14:paraId="10072505" w14:textId="76E76C8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Título de tarjeta en mayúsculas y minúsculas.</w:t>
      </w:r>
    </w:p>
    <w:p w:rsidR="29A0394B" w:rsidP="3D56CC13" w:rsidRDefault="29A0394B" w14:paraId="018F3BD5" w14:textId="7E9AADA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Botón de Favoritos (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btn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btn-star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29A0394B" w:rsidP="3D56CC13" w:rsidRDefault="29A0394B" w14:paraId="7346CD8F" w14:textId="0B14958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Clase: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btn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btn-star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star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-active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o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star-icon</w:t>
      </w:r>
    </w:p>
    <w:p w:rsidR="29A0394B" w:rsidP="3D56CC13" w:rsidRDefault="29A0394B" w14:paraId="12A79F4C" w14:textId="20C81CA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29A0394B" w:rsidP="3D56CC13" w:rsidRDefault="29A0394B" w14:paraId="4AD624C7" w14:textId="403CFA1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Botón de estrella con estilo diferente según si la pista está en favoritos o no.</w:t>
      </w:r>
    </w:p>
    <w:p w:rsidR="29A0394B" w:rsidP="3D56CC13" w:rsidRDefault="29A0394B" w14:paraId="11FDBA4D" w14:textId="6753CB7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Segunda Fila del Encabezado (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hora h5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29A0394B" w:rsidP="3D56CC13" w:rsidRDefault="29A0394B" w14:paraId="1890B011" w14:textId="7B015E3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Clase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: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.hora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.h5</w:t>
      </w:r>
    </w:p>
    <w:p w:rsidR="29A0394B" w:rsidP="3D56CC13" w:rsidRDefault="29A0394B" w14:paraId="008EEB8B" w14:textId="6936348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29A0394B" w:rsidP="3D56CC13" w:rsidRDefault="29A0394B" w14:paraId="259DFEAA" w14:textId="782693D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Tamaño de fuente más pequeño para la hora.</w:t>
      </w:r>
    </w:p>
    <w:p w:rsidR="29A0394B" w:rsidP="3D56CC13" w:rsidRDefault="29A0394B" w14:paraId="25FFC74E" w14:textId="48BAD88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Cuerpo de la Tarjeta (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card-body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text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-center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29A0394B" w:rsidP="3D56CC13" w:rsidRDefault="29A0394B" w14:paraId="5DF01F67" w14:textId="2E617F4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Clase: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card-body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text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-center</w:t>
      </w:r>
    </w:p>
    <w:p w:rsidR="29A0394B" w:rsidP="3D56CC13" w:rsidRDefault="29A0394B" w14:paraId="7C5FED4C" w14:textId="3F088CC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29A0394B" w:rsidP="3D56CC13" w:rsidRDefault="29A0394B" w14:paraId="079BFC45" w14:textId="030AA2A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Cuerpo de la tarjeta centrado.</w:t>
      </w:r>
    </w:p>
    <w:p w:rsidR="29A0394B" w:rsidP="3D56CC13" w:rsidRDefault="29A0394B" w14:paraId="24275900" w14:textId="3E7F1DC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Imagen de la Pista (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img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-fluid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img-thumbnail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29A0394B" w:rsidP="3D56CC13" w:rsidRDefault="29A0394B" w14:paraId="366DE836" w14:textId="53AB43C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Clase: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img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-fluid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img-thumbnail</w:t>
      </w:r>
    </w:p>
    <w:p w:rsidR="29A0394B" w:rsidP="3D56CC13" w:rsidRDefault="29A0394B" w14:paraId="3E66F26D" w14:textId="10E4608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29A0394B" w:rsidP="3D56CC13" w:rsidRDefault="29A0394B" w14:paraId="00930C3F" w14:textId="46EBB32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Imagen fluida y en miniatura con altura específica.</w:t>
      </w:r>
    </w:p>
    <w:p w:rsidR="29A0394B" w:rsidP="3D56CC13" w:rsidRDefault="29A0394B" w14:paraId="721A3365" w14:textId="0071A62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Botones de Valoración (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btn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btn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-link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like-button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 o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btn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btn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-link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dislike-button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29A0394B" w:rsidP="3D56CC13" w:rsidRDefault="29A0394B" w14:paraId="62BAA6AF" w14:textId="1BFA853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Clase: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btn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btn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-link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like-button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o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dislike-button</w:t>
      </w:r>
    </w:p>
    <w:p w:rsidR="29A0394B" w:rsidP="3D56CC13" w:rsidRDefault="29A0394B" w14:paraId="30A1379C" w14:textId="2E68B28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29A0394B" w:rsidP="3D56CC13" w:rsidRDefault="29A0394B" w14:paraId="636FF76D" w14:textId="0A03C82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Botones de valoración con transiciones de color.</w:t>
      </w:r>
    </w:p>
    <w:p w:rsidR="29A0394B" w:rsidP="3D56CC13" w:rsidRDefault="29A0394B" w14:paraId="2965D3BA" w14:textId="37C1FCF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Iconos de Valoración (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i.far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thumbs-icon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29A0394B" w:rsidP="3D56CC13" w:rsidRDefault="29A0394B" w14:paraId="123BBE9C" w14:textId="07C9648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Clase: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far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thumbs-icon</w:t>
      </w:r>
    </w:p>
    <w:p w:rsidR="29A0394B" w:rsidP="3D56CC13" w:rsidRDefault="29A0394B" w14:paraId="0F0087BD" w14:textId="52FD928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29A0394B" w:rsidP="3D56CC13" w:rsidRDefault="29A0394B" w14:paraId="451440CC" w14:textId="06E306D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Iconos de pulgar hacia arriba o hacia abajo.</w:t>
      </w:r>
    </w:p>
    <w:p w:rsidR="29A0394B" w:rsidP="3D56CC13" w:rsidRDefault="29A0394B" w14:paraId="11E2BABC" w14:textId="6DD4BB4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Información Adicional (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list-group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list-group-flush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29A0394B" w:rsidP="3D56CC13" w:rsidRDefault="29A0394B" w14:paraId="24F5815A" w14:textId="73273E7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Clase: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list-group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list-group-flush</w:t>
      </w:r>
    </w:p>
    <w:p w:rsidR="29A0394B" w:rsidP="3D56CC13" w:rsidRDefault="29A0394B" w14:paraId="239DAD1F" w14:textId="7FC0186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29A0394B" w:rsidP="3D56CC13" w:rsidRDefault="29A0394B" w14:paraId="13291EC4" w14:textId="7242DCF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Lista de elementos sin bordes para mostrar información adicional.</w:t>
      </w:r>
    </w:p>
    <w:p w:rsidR="29A0394B" w:rsidP="3D56CC13" w:rsidRDefault="29A0394B" w14:paraId="183AE605" w14:textId="1DC1787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Pie de Tarjeta (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card-footer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 d-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flex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justify-content-between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29A0394B" w:rsidP="3D56CC13" w:rsidRDefault="29A0394B" w14:paraId="798DBFCE" w14:textId="079DCA1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Clase: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card-footer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.d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flex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justify-content-between</w:t>
      </w:r>
    </w:p>
    <w:p w:rsidR="29A0394B" w:rsidP="3D56CC13" w:rsidRDefault="29A0394B" w14:paraId="29B79227" w14:textId="26DFE4A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29A0394B" w:rsidP="3D56CC13" w:rsidRDefault="29A0394B" w14:paraId="3E1D6DEF" w14:textId="31B5D0C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Pie de tarjeta con distribución de elementos en fila y espacio entre ellos.</w:t>
      </w:r>
    </w:p>
    <w:p w:rsidR="29A0394B" w:rsidP="3D56CC13" w:rsidRDefault="29A0394B" w14:paraId="134B8F01" w14:textId="7C60F8C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Botón de Reserva (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btn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btn-primary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btn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-block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):</w:t>
      </w:r>
    </w:p>
    <w:p w:rsidR="29A0394B" w:rsidP="3D56CC13" w:rsidRDefault="29A0394B" w14:paraId="1A6ADBB0" w14:textId="41D4034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Clase: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btn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btn-primary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, 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.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btn</w:t>
      </w: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-block</w:t>
      </w:r>
    </w:p>
    <w:p w:rsidR="29A0394B" w:rsidP="3D56CC13" w:rsidRDefault="29A0394B" w14:paraId="77D7CAE0" w14:textId="5B04736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Estilo:</w:t>
      </w:r>
    </w:p>
    <w:p w:rsidR="29A0394B" w:rsidP="3D56CC13" w:rsidRDefault="29A0394B" w14:paraId="5C1E24AD" w14:textId="02D266D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3D56CC13" w:rsidR="29A0394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Botón de reserva con información sobre el precio y transición de información al pasar el ratón.</w:t>
      </w:r>
    </w:p>
    <w:p w:rsidR="3D56CC13" w:rsidP="3D56CC13" w:rsidRDefault="3D56CC13" w14:paraId="5A41C58E" w14:textId="0155D4E0">
      <w:pPr>
        <w:pStyle w:val="Normal"/>
        <w:rPr>
          <w:noProof w:val="0"/>
          <w:lang w:val="es-ES"/>
        </w:rPr>
      </w:pPr>
    </w:p>
    <w:p w:rsidR="3D56CC13" w:rsidP="3D56CC13" w:rsidRDefault="3D56CC13" w14:paraId="3BD85DAE" w14:textId="0C2A74A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</w:p>
    <w:p w:rsidR="3D56CC13" w:rsidP="3D56CC13" w:rsidRDefault="3D56CC13" w14:paraId="67DEA9D7" w14:textId="6714C51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6qYuN4F" int2:invalidationBookmarkName="" int2:hashCode="fFAeDS50lnG9Xn" int2:id="J2TjqZxy">
      <int2:state int2:type="AugLoop_Text_Critique" int2:value="Rejected"/>
    </int2:bookmark>
    <int2:bookmark int2:bookmarkName="_Int_tl3aN5bs" int2:invalidationBookmarkName="" int2:hashCode="MW4KGsqKHxoz91" int2:id="68sQQwuz">
      <int2:state int2:type="WordDesignerSuggestedImageAnnotation" int2:value="Reviewed"/>
    </int2:bookmark>
    <int2:bookmark int2:bookmarkName="_Int_zpVv6FWc" int2:invalidationBookmarkName="" int2:hashCode="K/BdVT9JyqFGtO" int2:id="3OXe5XqW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0">
    <w:nsid w:val="2fa91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79da6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72fc1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765e7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6e0fa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349c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4bf62b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5449ca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73c8f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1ec184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2d05d7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7e6f7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484f04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123b1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107ae3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426b5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6491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5b2b7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88c1c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15f25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36792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42095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27b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470f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26832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6a7e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538e9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f2d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595fe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ee9e5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2602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7787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f149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944fe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3d729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fefe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02602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ac65e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0404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4edf5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3263c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db81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1c91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1981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119de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4d04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a311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fc8f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1d6c3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61780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f312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08b1f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8b9f2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ca4b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7da8b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b44d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6c10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3e8a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e9e09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4834a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37ce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84bc3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5d0fb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24a5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0d595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c70e0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2965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fccd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fb2f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a8134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0c1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81dbc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ed9b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6e61d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eed13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c64d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b72e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46ab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e99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f911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A043C4"/>
    <w:rsid w:val="02C8CA05"/>
    <w:rsid w:val="05F14307"/>
    <w:rsid w:val="09BF69B1"/>
    <w:rsid w:val="0CA1D4CC"/>
    <w:rsid w:val="0E3DA52D"/>
    <w:rsid w:val="0F7981C9"/>
    <w:rsid w:val="117545EF"/>
    <w:rsid w:val="1238952A"/>
    <w:rsid w:val="152FE934"/>
    <w:rsid w:val="15EA9E74"/>
    <w:rsid w:val="1684C45C"/>
    <w:rsid w:val="19BC651E"/>
    <w:rsid w:val="1DDFDC48"/>
    <w:rsid w:val="1E8FD641"/>
    <w:rsid w:val="2059046C"/>
    <w:rsid w:val="27DF7A3E"/>
    <w:rsid w:val="29A0394B"/>
    <w:rsid w:val="2ADC76F2"/>
    <w:rsid w:val="2C1966A7"/>
    <w:rsid w:val="30A043C4"/>
    <w:rsid w:val="31E58853"/>
    <w:rsid w:val="32D15DC0"/>
    <w:rsid w:val="35DD769B"/>
    <w:rsid w:val="36B8F976"/>
    <w:rsid w:val="3B8C6A99"/>
    <w:rsid w:val="3C5F17A9"/>
    <w:rsid w:val="3D56CC13"/>
    <w:rsid w:val="3EFA429C"/>
    <w:rsid w:val="426424BD"/>
    <w:rsid w:val="42A6B97B"/>
    <w:rsid w:val="460DE775"/>
    <w:rsid w:val="474C5DD5"/>
    <w:rsid w:val="48161CA1"/>
    <w:rsid w:val="48F05290"/>
    <w:rsid w:val="49458837"/>
    <w:rsid w:val="4D2048D1"/>
    <w:rsid w:val="4DB2F439"/>
    <w:rsid w:val="4E18F95A"/>
    <w:rsid w:val="5C55DE2B"/>
    <w:rsid w:val="5EDA2A82"/>
    <w:rsid w:val="6075FAE3"/>
    <w:rsid w:val="614D9589"/>
    <w:rsid w:val="63AC834F"/>
    <w:rsid w:val="6523C397"/>
    <w:rsid w:val="65CB9F2F"/>
    <w:rsid w:val="6AEF96C3"/>
    <w:rsid w:val="6DDC4F7E"/>
    <w:rsid w:val="720A3425"/>
    <w:rsid w:val="76D60AA1"/>
    <w:rsid w:val="76F212C3"/>
    <w:rsid w:val="79625FDD"/>
    <w:rsid w:val="7D59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43C4"/>
  <w15:chartTrackingRefBased/>
  <w15:docId w15:val="{1085E90B-82DE-4CC6-B266-5DC39E20D0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edf8c8ee37004e59" /><Relationship Type="http://schemas.microsoft.com/office/2020/10/relationships/intelligence" Target="intelligence2.xml" Id="R439b8f32868346a3" /><Relationship Type="http://schemas.openxmlformats.org/officeDocument/2006/relationships/numbering" Target="numbering.xml" Id="Re167486afa4e4c5a" /><Relationship Type="http://schemas.openxmlformats.org/officeDocument/2006/relationships/image" Target="/media/image.png" Id="R31a2491a688f40d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54e8c-2310-480d-a409-2cb07d6f0af8}"/>
      </w:docPartPr>
      <w:docPartBody>
        <w:p w14:paraId="7EF99BF7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2024-01-25T20:20:07.6168205Z</dcterms:created>
  <dcterms:modified xsi:type="dcterms:W3CDTF">2024-01-29T00:50:41.5302639Z</dcterms:modified>
  <dc:creator>Reyes Delgado Serrano</dc:creator>
  <lastModifiedBy>Reyes Delgado Serrano</lastModifiedBy>
</coreProperties>
</file>