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20BD" w14:textId="77777777" w:rsidR="00361235" w:rsidRPr="00B57CAF" w:rsidRDefault="00361235" w:rsidP="00361235">
      <w:pPr>
        <w:contextualSpacing/>
        <w:jc w:val="center"/>
        <w:rPr>
          <w:rFonts w:ascii="Georgia" w:eastAsia="Calibri" w:hAnsi="Georgia" w:cs="Arial"/>
        </w:rPr>
      </w:pPr>
    </w:p>
    <w:p w14:paraId="59ADE79F" w14:textId="77777777" w:rsidR="00361235" w:rsidRPr="00B57CAF" w:rsidRDefault="00361235" w:rsidP="00361235">
      <w:pPr>
        <w:contextualSpacing/>
        <w:jc w:val="center"/>
        <w:rPr>
          <w:rFonts w:ascii="Georgia" w:eastAsia="Calibri" w:hAnsi="Georgia" w:cs="Arial"/>
        </w:rPr>
      </w:pPr>
    </w:p>
    <w:p w14:paraId="7F9BAD6D"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125939AB" w14:textId="74900D3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795756">
        <w:rPr>
          <w:rFonts w:eastAsia="Calibri"/>
          <w:sz w:val="40"/>
          <w:szCs w:val="28"/>
        </w:rPr>
        <w:t>5</w:t>
      </w:r>
    </w:p>
    <w:p w14:paraId="04060D65" w14:textId="77777777" w:rsidR="00B66FB9" w:rsidRPr="00361235" w:rsidRDefault="00B66FB9" w:rsidP="00B66FB9">
      <w:pPr>
        <w:pStyle w:val="Title"/>
        <w:rPr>
          <w:b w:val="0"/>
          <w:sz w:val="24"/>
        </w:rPr>
      </w:pPr>
    </w:p>
    <w:p w14:paraId="773C9EF9" w14:textId="61B3910F" w:rsidR="00B66FB9" w:rsidRPr="00361235" w:rsidRDefault="00795756" w:rsidP="00B66FB9">
      <w:pPr>
        <w:pStyle w:val="Title"/>
      </w:pPr>
      <w:r>
        <w:t>Multidimensional Vectors</w:t>
      </w:r>
    </w:p>
    <w:p w14:paraId="6BABBB01" w14:textId="77777777" w:rsidR="00B66FB9" w:rsidRDefault="00B66FB9" w:rsidP="00B66FB9">
      <w:pPr>
        <w:pBdr>
          <w:bottom w:val="single" w:sz="12" w:space="1" w:color="auto"/>
        </w:pBdr>
        <w:rPr>
          <w:rFonts w:eastAsia="Calibri"/>
        </w:rPr>
      </w:pPr>
    </w:p>
    <w:p w14:paraId="3631FBA4" w14:textId="77777777" w:rsidR="00B66FB9" w:rsidRPr="00EA55B5" w:rsidRDefault="00B66FB9" w:rsidP="00B66FB9">
      <w:pPr>
        <w:contextualSpacing/>
        <w:rPr>
          <w:szCs w:val="32"/>
        </w:rPr>
      </w:pPr>
    </w:p>
    <w:p w14:paraId="368F9A2C"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266E7B9C" w14:textId="77777777" w:rsidTr="0039622E">
        <w:tc>
          <w:tcPr>
            <w:tcW w:w="4508" w:type="dxa"/>
          </w:tcPr>
          <w:p w14:paraId="3E1A4A6C"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11A5F32B"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5387958A" w14:textId="77777777" w:rsidTr="0039622E">
        <w:tc>
          <w:tcPr>
            <w:tcW w:w="4508" w:type="dxa"/>
          </w:tcPr>
          <w:p w14:paraId="31A6C37E" w14:textId="06F643F2" w:rsidR="00B66FB9" w:rsidRPr="00EA55B5" w:rsidRDefault="00795756" w:rsidP="0039622E">
            <w:pPr>
              <w:contextualSpacing/>
            </w:pPr>
            <w:r>
              <w:rPr>
                <w:rFonts w:eastAsia="Calibri"/>
              </w:rPr>
              <w:t xml:space="preserve">Reyes, Carl vincent G. </w:t>
            </w:r>
          </w:p>
          <w:p w14:paraId="65A67DC8" w14:textId="77777777" w:rsidR="00B66FB9" w:rsidRPr="00EA55B5" w:rsidRDefault="00B66FB9" w:rsidP="0039622E">
            <w:pPr>
              <w:contextualSpacing/>
              <w:rPr>
                <w:rFonts w:eastAsia="Calibri"/>
                <w:b/>
              </w:rPr>
            </w:pPr>
          </w:p>
        </w:tc>
        <w:tc>
          <w:tcPr>
            <w:tcW w:w="4508" w:type="dxa"/>
          </w:tcPr>
          <w:p w14:paraId="3F3446A9"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1380A84D" w14:textId="77777777" w:rsidR="00B66FB9" w:rsidRDefault="00B66FB9" w:rsidP="00B66FB9">
      <w:pPr>
        <w:contextualSpacing/>
        <w:jc w:val="center"/>
        <w:rPr>
          <w:rFonts w:eastAsia="Calibri"/>
          <w:b/>
        </w:rPr>
      </w:pPr>
    </w:p>
    <w:p w14:paraId="49C54B4B" w14:textId="77777777" w:rsidR="00B66FB9" w:rsidRDefault="00B66FB9" w:rsidP="00B66FB9">
      <w:pPr>
        <w:contextualSpacing/>
        <w:jc w:val="center"/>
        <w:rPr>
          <w:rFonts w:eastAsia="Calibri"/>
          <w:b/>
        </w:rPr>
      </w:pPr>
    </w:p>
    <w:p w14:paraId="30E6545D" w14:textId="77777777" w:rsidR="00B66FB9" w:rsidRDefault="00B66FB9" w:rsidP="00B66FB9">
      <w:pPr>
        <w:contextualSpacing/>
        <w:jc w:val="center"/>
        <w:rPr>
          <w:rFonts w:eastAsia="Calibri"/>
          <w:b/>
        </w:rPr>
      </w:pPr>
    </w:p>
    <w:p w14:paraId="0F3F3EA4" w14:textId="77777777" w:rsidR="00B66FB9" w:rsidRDefault="00B66FB9" w:rsidP="00B66FB9">
      <w:pPr>
        <w:contextualSpacing/>
        <w:jc w:val="center"/>
        <w:rPr>
          <w:rFonts w:eastAsia="Calibri"/>
          <w:b/>
        </w:rPr>
      </w:pPr>
    </w:p>
    <w:p w14:paraId="0852DEAA" w14:textId="096941E4" w:rsidR="00B66FB9" w:rsidRPr="00606305" w:rsidRDefault="00795756" w:rsidP="00B66FB9">
      <w:pPr>
        <w:contextualSpacing/>
        <w:jc w:val="center"/>
        <w:rPr>
          <w:rFonts w:eastAsia="Calibri"/>
        </w:rPr>
      </w:pPr>
      <w:r>
        <w:rPr>
          <w:rFonts w:eastAsia="Calibri"/>
        </w:rPr>
        <w:t>November</w:t>
      </w:r>
      <w:r w:rsidR="00B66FB9" w:rsidRPr="00606305">
        <w:rPr>
          <w:rFonts w:eastAsia="Calibri"/>
        </w:rPr>
        <w:t xml:space="preserve"> </w:t>
      </w:r>
      <w:r>
        <w:rPr>
          <w:rFonts w:eastAsia="Calibri"/>
        </w:rPr>
        <w:t>6</w:t>
      </w:r>
      <w:r w:rsidR="00B66FB9" w:rsidRPr="00606305">
        <w:rPr>
          <w:rFonts w:eastAsia="Calibri"/>
        </w:rPr>
        <w:t xml:space="preserve">, </w:t>
      </w:r>
      <w:r>
        <w:rPr>
          <w:rFonts w:eastAsia="Calibri"/>
        </w:rPr>
        <w:t>2020</w:t>
      </w:r>
    </w:p>
    <w:p w14:paraId="6E34E55D" w14:textId="77777777" w:rsidR="00B66FB9" w:rsidRPr="00B57CAF" w:rsidRDefault="00B66FB9" w:rsidP="00B66FB9">
      <w:pPr>
        <w:rPr>
          <w:rFonts w:ascii="Georgia" w:hAnsi="Georgia" w:cs="Arial"/>
        </w:rPr>
      </w:pPr>
      <w:r w:rsidRPr="00EA55B5">
        <w:br w:type="page"/>
      </w:r>
    </w:p>
    <w:p w14:paraId="7E50172B" w14:textId="77777777" w:rsidR="00B66FB9" w:rsidRDefault="00B66FB9" w:rsidP="00B66FB9">
      <w:pPr>
        <w:pStyle w:val="Heading1"/>
      </w:pPr>
      <w:r>
        <w:lastRenderedPageBreak/>
        <w:t>Objectives</w:t>
      </w:r>
    </w:p>
    <w:p w14:paraId="6195CC86" w14:textId="3D85E6E9" w:rsidR="00B66FB9" w:rsidRPr="00606305" w:rsidRDefault="00B66FB9" w:rsidP="003B4E28">
      <w:pPr>
        <w:ind w:firstLine="720"/>
      </w:pPr>
      <w:r>
        <w:t xml:space="preserve">This laboratory activity aims to </w:t>
      </w:r>
      <w:r w:rsidR="00F47518">
        <w:t xml:space="preserve">put the bar on a higher notch with the fundamental skills taught to the students during the previous lessons by </w:t>
      </w:r>
      <w:r w:rsidR="00795756">
        <w:t xml:space="preserve">visualizing </w:t>
      </w:r>
      <w:r w:rsidR="00F47518">
        <w:t>more vectors in a higher dimension.</w:t>
      </w:r>
    </w:p>
    <w:p w14:paraId="4AD40CEB" w14:textId="77777777" w:rsidR="00B66FB9" w:rsidRDefault="00B66FB9" w:rsidP="00B66FB9">
      <w:pPr>
        <w:pStyle w:val="Heading1"/>
      </w:pPr>
      <w:r>
        <w:t>Methods</w:t>
      </w:r>
    </w:p>
    <w:p w14:paraId="5D1D3CCD" w14:textId="3687FFC8" w:rsidR="003B4E28" w:rsidRDefault="00F47518" w:rsidP="00F47518">
      <w:pPr>
        <w:ind w:firstLine="720"/>
      </w:pPr>
      <w:r>
        <w:t xml:space="preserve">This activity focuses on vector </w:t>
      </w:r>
      <w:proofErr w:type="spellStart"/>
      <w:r>
        <w:t>representationwith</w:t>
      </w:r>
      <w:proofErr w:type="spellEnd"/>
      <w:r>
        <w:t xml:space="preserve"> 2-Dimension and 3-Dimensional plots. </w:t>
      </w:r>
      <w:proofErr w:type="spellStart"/>
      <w:r>
        <w:t>MatPlotLib</w:t>
      </w:r>
      <w:proofErr w:type="spellEnd"/>
      <w:r>
        <w:t xml:space="preserve"> is very essential in this laboratory activity, because we will be using codes such as </w:t>
      </w:r>
      <w:proofErr w:type="spellStart"/>
      <w:proofErr w:type="gramStart"/>
      <w:r>
        <w:t>plt.quiver</w:t>
      </w:r>
      <w:proofErr w:type="spellEnd"/>
      <w:proofErr w:type="gramEnd"/>
      <w:r>
        <w:t xml:space="preserve">(), </w:t>
      </w:r>
      <w:proofErr w:type="spellStart"/>
      <w:r>
        <w:t>plt.Show</w:t>
      </w:r>
      <w:proofErr w:type="spellEnd"/>
      <w:r>
        <w:t xml:space="preserve">(), </w:t>
      </w:r>
      <w:proofErr w:type="spellStart"/>
      <w:r>
        <w:t>plt.x</w:t>
      </w:r>
      <w:proofErr w:type="spellEnd"/>
      <w:r>
        <w:t xml:space="preserve"> and </w:t>
      </w:r>
      <w:proofErr w:type="spellStart"/>
      <w:r>
        <w:t>ylim</w:t>
      </w:r>
      <w:proofErr w:type="spellEnd"/>
      <w:r>
        <w:t xml:space="preserve">(), and as well as the </w:t>
      </w:r>
      <w:proofErr w:type="spellStart"/>
      <w:r>
        <w:t>numPy</w:t>
      </w:r>
      <w:proofErr w:type="spellEnd"/>
      <w:r>
        <w:t xml:space="preserve"> for the arrays of vectors that will be placed within the plot. Example of this are:</w:t>
      </w:r>
    </w:p>
    <w:p w14:paraId="13AC94C6" w14:textId="77777777" w:rsidR="005D088C" w:rsidRDefault="00F47518" w:rsidP="005D088C">
      <w:pPr>
        <w:keepNext/>
        <w:ind w:firstLine="720"/>
        <w:jc w:val="center"/>
      </w:pPr>
      <w:r>
        <w:rPr>
          <w:noProof/>
        </w:rPr>
        <w:drawing>
          <wp:inline distT="0" distB="0" distL="0" distR="0" wp14:anchorId="7786ED1B" wp14:editId="0E430ACA">
            <wp:extent cx="18478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590550"/>
                    </a:xfrm>
                    <a:prstGeom prst="rect">
                      <a:avLst/>
                    </a:prstGeom>
                  </pic:spPr>
                </pic:pic>
              </a:graphicData>
            </a:graphic>
          </wp:inline>
        </w:drawing>
      </w:r>
    </w:p>
    <w:p w14:paraId="36845B32" w14:textId="3DA39DF5" w:rsidR="005D088C" w:rsidRPr="005D088C" w:rsidRDefault="005D088C" w:rsidP="005D088C">
      <w:pPr>
        <w:pStyle w:val="Caption"/>
        <w:jc w:val="center"/>
      </w:pPr>
      <w:r>
        <w:t xml:space="preserve">Figure </w:t>
      </w:r>
      <w:fldSimple w:instr=" SEQ Figure \* ARABIC ">
        <w:r w:rsidR="00212FE7">
          <w:rPr>
            <w:noProof/>
          </w:rPr>
          <w:t>1</w:t>
        </w:r>
      </w:fldSimple>
      <w:r>
        <w:t xml:space="preserve">: Usage of </w:t>
      </w:r>
      <w:proofErr w:type="spellStart"/>
      <w:r>
        <w:t>MatPlotLib</w:t>
      </w:r>
      <w:proofErr w:type="spellEnd"/>
    </w:p>
    <w:p w14:paraId="721FE5A8" w14:textId="77777777" w:rsidR="005D088C" w:rsidRDefault="005D088C" w:rsidP="005D088C">
      <w:pPr>
        <w:keepNext/>
        <w:jc w:val="center"/>
      </w:pPr>
      <w:r>
        <w:rPr>
          <w:noProof/>
        </w:rPr>
        <w:drawing>
          <wp:inline distT="0" distB="0" distL="0" distR="0" wp14:anchorId="51034A39" wp14:editId="0643437A">
            <wp:extent cx="18288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866775"/>
                    </a:xfrm>
                    <a:prstGeom prst="rect">
                      <a:avLst/>
                    </a:prstGeom>
                  </pic:spPr>
                </pic:pic>
              </a:graphicData>
            </a:graphic>
          </wp:inline>
        </w:drawing>
      </w:r>
    </w:p>
    <w:p w14:paraId="06B409B6" w14:textId="1F89613F" w:rsidR="005D088C" w:rsidRDefault="005D088C" w:rsidP="005D088C">
      <w:pPr>
        <w:pStyle w:val="Caption"/>
        <w:jc w:val="center"/>
      </w:pPr>
      <w:r>
        <w:t xml:space="preserve">Figure </w:t>
      </w:r>
      <w:fldSimple w:instr=" SEQ Figure \* ARABIC ">
        <w:r w:rsidR="00212FE7">
          <w:rPr>
            <w:noProof/>
          </w:rPr>
          <w:t>2</w:t>
        </w:r>
      </w:fldSimple>
      <w:r>
        <w:t>: usage of NumPy for arrays</w:t>
      </w:r>
    </w:p>
    <w:p w14:paraId="7BC57D11" w14:textId="4085DC8B" w:rsidR="005D088C" w:rsidRDefault="005D088C" w:rsidP="005D088C">
      <w:r>
        <w:tab/>
        <w:t>This code uses NumPy arrays for the vector variables that will be plotted in the graph.</w:t>
      </w:r>
    </w:p>
    <w:p w14:paraId="5A2075DD" w14:textId="77777777" w:rsidR="005D088C" w:rsidRDefault="005D088C" w:rsidP="005D088C">
      <w:pPr>
        <w:keepNext/>
        <w:jc w:val="center"/>
      </w:pPr>
      <w:r>
        <w:rPr>
          <w:noProof/>
        </w:rPr>
        <w:drawing>
          <wp:inline distT="0" distB="0" distL="0" distR="0" wp14:anchorId="2DEC63E4" wp14:editId="10E8989B">
            <wp:extent cx="1219200" cy="3277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6801" cy="3297627"/>
                    </a:xfrm>
                    <a:prstGeom prst="rect">
                      <a:avLst/>
                    </a:prstGeom>
                  </pic:spPr>
                </pic:pic>
              </a:graphicData>
            </a:graphic>
          </wp:inline>
        </w:drawing>
      </w:r>
    </w:p>
    <w:p w14:paraId="6A6A8A4C" w14:textId="69C35652" w:rsidR="005D088C" w:rsidRDefault="005D088C" w:rsidP="005D088C">
      <w:pPr>
        <w:pStyle w:val="Caption"/>
        <w:jc w:val="center"/>
      </w:pPr>
      <w:r>
        <w:t xml:space="preserve">Figure </w:t>
      </w:r>
      <w:fldSimple w:instr=" SEQ Figure \* ARABIC ">
        <w:r w:rsidR="00212FE7">
          <w:rPr>
            <w:noProof/>
          </w:rPr>
          <w:t>3</w:t>
        </w:r>
      </w:fldSimple>
      <w:r>
        <w:t>: Flow chart of Task 1</w:t>
      </w:r>
    </w:p>
    <w:p w14:paraId="34B310E1" w14:textId="706221D1" w:rsidR="005D088C" w:rsidRDefault="005D088C" w:rsidP="005D088C">
      <w:r>
        <w:lastRenderedPageBreak/>
        <w:tab/>
        <w:t xml:space="preserve">The figure above shows the </w:t>
      </w:r>
      <w:r w:rsidR="00E1275D">
        <w:t xml:space="preserve">flowchart on how the code will work and be able to plot the values given by the programmer. </w:t>
      </w:r>
    </w:p>
    <w:p w14:paraId="728DA7AF" w14:textId="77777777" w:rsidR="00E1275D" w:rsidRDefault="00E1275D" w:rsidP="00E1275D">
      <w:pPr>
        <w:keepNext/>
        <w:jc w:val="center"/>
      </w:pPr>
      <w:r>
        <w:rPr>
          <w:noProof/>
        </w:rPr>
        <w:drawing>
          <wp:inline distT="0" distB="0" distL="0" distR="0" wp14:anchorId="779303F6" wp14:editId="586AFE7E">
            <wp:extent cx="5731510" cy="2379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9980"/>
                    </a:xfrm>
                    <a:prstGeom prst="rect">
                      <a:avLst/>
                    </a:prstGeom>
                  </pic:spPr>
                </pic:pic>
              </a:graphicData>
            </a:graphic>
          </wp:inline>
        </w:drawing>
      </w:r>
    </w:p>
    <w:p w14:paraId="7FB84456" w14:textId="47C0500B" w:rsidR="00E1275D" w:rsidRDefault="00E1275D" w:rsidP="00E1275D">
      <w:pPr>
        <w:pStyle w:val="Caption"/>
        <w:jc w:val="center"/>
        <w:rPr>
          <w:noProof/>
        </w:rPr>
      </w:pPr>
      <w:r>
        <w:t>Figure 4: Codes</w:t>
      </w:r>
      <w:r>
        <w:rPr>
          <w:noProof/>
        </w:rPr>
        <w:t xml:space="preserve"> used by the programmer for task1</w:t>
      </w:r>
    </w:p>
    <w:p w14:paraId="37CB8173" w14:textId="4DC6FF30" w:rsidR="00E1275D" w:rsidRDefault="00E1275D" w:rsidP="00E1275D">
      <w:r>
        <w:tab/>
        <w:t xml:space="preserve">This are the codes used by the programmer in order to complete the first task. The codes </w:t>
      </w:r>
      <w:proofErr w:type="gramStart"/>
      <w:r>
        <w:t>consists</w:t>
      </w:r>
      <w:proofErr w:type="gramEnd"/>
      <w:r>
        <w:t xml:space="preserve"> of NumPy and </w:t>
      </w:r>
      <w:proofErr w:type="spellStart"/>
      <w:r>
        <w:t>MatPlotLib</w:t>
      </w:r>
      <w:proofErr w:type="spellEnd"/>
      <w:r>
        <w:t xml:space="preserve"> in order for the variables to work and show the graph with accuracy. </w:t>
      </w:r>
      <w:proofErr w:type="spellStart"/>
      <w:r>
        <w:t>Plt.quiver</w:t>
      </w:r>
      <w:proofErr w:type="spellEnd"/>
      <w:r>
        <w:t xml:space="preserve"> </w:t>
      </w:r>
      <w:proofErr w:type="gramStart"/>
      <w:r>
        <w:t>A[</w:t>
      </w:r>
      <w:proofErr w:type="gramEnd"/>
      <w:r>
        <w:t>0,0] is the row in which you want to plot your vector variables, changing it to 1 will produce or show the next row of given variables.</w:t>
      </w:r>
    </w:p>
    <w:p w14:paraId="128A9625" w14:textId="77777777" w:rsidR="00E1275D" w:rsidRDefault="00E1275D" w:rsidP="00E1275D">
      <w:pPr>
        <w:keepNext/>
        <w:jc w:val="center"/>
      </w:pPr>
      <w:r>
        <w:rPr>
          <w:noProof/>
        </w:rPr>
        <w:drawing>
          <wp:inline distT="0" distB="0" distL="0" distR="0" wp14:anchorId="385D912F" wp14:editId="0D4DE95D">
            <wp:extent cx="5731510" cy="1918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8335"/>
                    </a:xfrm>
                    <a:prstGeom prst="rect">
                      <a:avLst/>
                    </a:prstGeom>
                  </pic:spPr>
                </pic:pic>
              </a:graphicData>
            </a:graphic>
          </wp:inline>
        </w:drawing>
      </w:r>
    </w:p>
    <w:p w14:paraId="6638B04C" w14:textId="5AA6DC9F" w:rsidR="00E1275D" w:rsidRDefault="00E1275D" w:rsidP="00E1275D">
      <w:pPr>
        <w:pStyle w:val="Caption"/>
        <w:jc w:val="center"/>
      </w:pPr>
      <w:r>
        <w:t>Figure 5: Codes for task 2</w:t>
      </w:r>
    </w:p>
    <w:p w14:paraId="4E6A9F5F" w14:textId="7FAC0828" w:rsidR="00E1275D" w:rsidRPr="00E1275D" w:rsidRDefault="00E1275D" w:rsidP="00E1275D">
      <w:r>
        <w:tab/>
        <w:t xml:space="preserve">This are the codes used for task 2, it is quite similar to the examples in the lab activity 5 because what is needed to find in task 2 is </w:t>
      </w:r>
      <w:r w:rsidR="00284E75">
        <w:t xml:space="preserve">the same which is plotting a 3-Dimensional graph, the only difference is that there are three arrays and 3 axes, which is </w:t>
      </w:r>
      <w:proofErr w:type="spellStart"/>
      <w:r w:rsidR="00284E75">
        <w:t>x,y</w:t>
      </w:r>
      <w:proofErr w:type="spellEnd"/>
      <w:r w:rsidR="00284E75">
        <w:t xml:space="preserve">, and z. Almost </w:t>
      </w:r>
      <w:proofErr w:type="spellStart"/>
      <w:r w:rsidR="00284E75">
        <w:t>everthing</w:t>
      </w:r>
      <w:proofErr w:type="spellEnd"/>
      <w:r w:rsidR="00284E75">
        <w:t xml:space="preserve"> is the same, all you need to do is to make 3 variables out of everything, such as the array, the axes, and the quiver on where you place its origin like the other two.</w:t>
      </w:r>
    </w:p>
    <w:p w14:paraId="5391BB24" w14:textId="520738F4" w:rsidR="00B66FB9" w:rsidRDefault="00B66FB9" w:rsidP="00B66FB9">
      <w:pPr>
        <w:pStyle w:val="Heading1"/>
      </w:pPr>
      <w:r>
        <w:lastRenderedPageBreak/>
        <w:t>Results</w:t>
      </w:r>
    </w:p>
    <w:p w14:paraId="7A20DA87" w14:textId="67E4B6EE" w:rsidR="00284E75" w:rsidRPr="00284E75" w:rsidRDefault="00284E75" w:rsidP="00284E75">
      <w:pPr>
        <w:ind w:firstLine="720"/>
      </w:pPr>
      <w:r>
        <w:t xml:space="preserve">These are the results of the plot in which the programmer coded in </w:t>
      </w:r>
      <w:proofErr w:type="spellStart"/>
      <w:r>
        <w:t>Jupyter</w:t>
      </w:r>
      <w:proofErr w:type="spellEnd"/>
      <w:r>
        <w:t>-notebook with the tasks given to them.</w:t>
      </w:r>
    </w:p>
    <w:p w14:paraId="51A8C12A" w14:textId="77777777" w:rsidR="00284E75" w:rsidRDefault="00284E75" w:rsidP="00E1275D">
      <w:pPr>
        <w:keepNext/>
        <w:jc w:val="center"/>
        <w:rPr>
          <w:noProof/>
        </w:rPr>
      </w:pPr>
    </w:p>
    <w:p w14:paraId="16ECABE6" w14:textId="49B8CD4C" w:rsidR="00E1275D" w:rsidRDefault="00E1275D" w:rsidP="00E1275D">
      <w:pPr>
        <w:keepNext/>
        <w:jc w:val="center"/>
      </w:pPr>
      <w:r>
        <w:rPr>
          <w:noProof/>
        </w:rPr>
        <w:drawing>
          <wp:inline distT="0" distB="0" distL="0" distR="0" wp14:anchorId="2DC1075E" wp14:editId="21DA2B38">
            <wp:extent cx="4511040" cy="2804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418" t="6232" r="5224" b="8829"/>
                    <a:stretch/>
                  </pic:blipFill>
                  <pic:spPr bwMode="auto">
                    <a:xfrm>
                      <a:off x="0" y="0"/>
                      <a:ext cx="4520419" cy="2809990"/>
                    </a:xfrm>
                    <a:prstGeom prst="rect">
                      <a:avLst/>
                    </a:prstGeom>
                    <a:ln>
                      <a:noFill/>
                    </a:ln>
                    <a:extLst>
                      <a:ext uri="{53640926-AAD7-44D8-BBD7-CCE9431645EC}">
                        <a14:shadowObscured xmlns:a14="http://schemas.microsoft.com/office/drawing/2010/main"/>
                      </a:ext>
                    </a:extLst>
                  </pic:spPr>
                </pic:pic>
              </a:graphicData>
            </a:graphic>
          </wp:inline>
        </w:drawing>
      </w:r>
    </w:p>
    <w:p w14:paraId="351F539A" w14:textId="3AA15782" w:rsidR="00B66FB9" w:rsidRDefault="00E1275D" w:rsidP="00E1275D">
      <w:pPr>
        <w:pStyle w:val="Caption"/>
        <w:jc w:val="center"/>
      </w:pPr>
      <w:r>
        <w:t>Figure 6: Results of Task 1</w:t>
      </w:r>
    </w:p>
    <w:p w14:paraId="66BD33C2" w14:textId="7C76B09B" w:rsidR="00E1275D" w:rsidRPr="00E1275D" w:rsidRDefault="00E1275D" w:rsidP="00E1275D">
      <w:r>
        <w:tab/>
        <w:t>Figure 4 shows the result for the first task given to the programmer with its values inputted by him or herself, it also shows the 2-Dimensional representation of the graph with only x and y axis on the plane which was the task given and is possibly correct.</w:t>
      </w:r>
    </w:p>
    <w:p w14:paraId="664B632C" w14:textId="2ECBB435" w:rsidR="00E1275D" w:rsidRPr="00E1275D" w:rsidRDefault="00E1275D" w:rsidP="00E1275D">
      <w:r>
        <w:tab/>
      </w:r>
    </w:p>
    <w:p w14:paraId="0DD6FED5" w14:textId="3AD3BA72" w:rsidR="00B66FB9" w:rsidRDefault="00B66FB9" w:rsidP="00B66FB9">
      <w:pPr>
        <w:pStyle w:val="Caption"/>
        <w:jc w:val="center"/>
      </w:pPr>
    </w:p>
    <w:p w14:paraId="740AE8F1" w14:textId="77777777" w:rsidR="00284E75" w:rsidRDefault="00284E75" w:rsidP="00284E75">
      <w:pPr>
        <w:keepNext/>
        <w:jc w:val="center"/>
      </w:pPr>
      <w:r>
        <w:rPr>
          <w:noProof/>
        </w:rPr>
        <w:drawing>
          <wp:inline distT="0" distB="0" distL="0" distR="0" wp14:anchorId="198322A4" wp14:editId="56D4A420">
            <wp:extent cx="447675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752725"/>
                    </a:xfrm>
                    <a:prstGeom prst="rect">
                      <a:avLst/>
                    </a:prstGeom>
                  </pic:spPr>
                </pic:pic>
              </a:graphicData>
            </a:graphic>
          </wp:inline>
        </w:drawing>
      </w:r>
    </w:p>
    <w:p w14:paraId="0BFAFA96" w14:textId="1C30EA3D" w:rsidR="00B66FB9" w:rsidRDefault="00284E75" w:rsidP="00284E75">
      <w:pPr>
        <w:pStyle w:val="Caption"/>
        <w:jc w:val="center"/>
      </w:pPr>
      <w:r>
        <w:t xml:space="preserve">Figure </w:t>
      </w:r>
      <w:fldSimple w:instr=" SEQ Figure \* ARABIC ">
        <w:r w:rsidR="00212FE7">
          <w:rPr>
            <w:noProof/>
          </w:rPr>
          <w:t>4</w:t>
        </w:r>
      </w:fldSimple>
      <w:r>
        <w:t>: Result of Task 2</w:t>
      </w:r>
    </w:p>
    <w:p w14:paraId="1FCD75F7" w14:textId="34EA28B5" w:rsidR="00284E75" w:rsidRDefault="00284E75" w:rsidP="00284E75">
      <w:r>
        <w:lastRenderedPageBreak/>
        <w:tab/>
        <w:t>This is the result of the task 2, In which by observing, one can see the difference between the first task, where the first task only consists of a 2-Dimensional plane, and this task is consist of a 3-Dimensional plane and consists of 3 axes and 3 lines instead of 2.</w:t>
      </w:r>
    </w:p>
    <w:p w14:paraId="0B024D67" w14:textId="012A18F8" w:rsidR="00284E75" w:rsidRPr="00284E75" w:rsidRDefault="00284E75" w:rsidP="00284E75">
      <w:pPr>
        <w:rPr>
          <w:b/>
          <w:bCs/>
        </w:rPr>
      </w:pPr>
    </w:p>
    <w:p w14:paraId="366C11BA" w14:textId="0B5EA0B9" w:rsidR="00B66FB9" w:rsidRDefault="00B66FB9" w:rsidP="00B66FB9">
      <w:pPr>
        <w:pStyle w:val="Heading1"/>
      </w:pPr>
      <w:r>
        <w:t>Conclusion</w:t>
      </w:r>
    </w:p>
    <w:p w14:paraId="4873F7FB" w14:textId="66C90C53" w:rsidR="00284E75" w:rsidRDefault="00284E75" w:rsidP="00284E75">
      <w:pPr>
        <w:pStyle w:val="Heading3"/>
        <w:numPr>
          <w:ilvl w:val="0"/>
          <w:numId w:val="0"/>
        </w:numPr>
        <w:rPr>
          <w:shd w:val="clear" w:color="auto" w:fill="FFFFFF"/>
        </w:rPr>
      </w:pPr>
      <w:r>
        <w:rPr>
          <w:shd w:val="clear" w:color="auto" w:fill="FFFFFF"/>
        </w:rPr>
        <w:t>What other types of data can be plotted in the 2-D or 3-D plane?</w:t>
      </w:r>
    </w:p>
    <w:p w14:paraId="49EABFB1" w14:textId="417A8957" w:rsidR="008D5FFC" w:rsidRPr="008D5FFC" w:rsidRDefault="008D5FFC" w:rsidP="008D5FFC">
      <w:r>
        <w:tab/>
        <w:t xml:space="preserve">-Other data types that can be plotted in 2-D or 3-D plane are money, prices, stocks, </w:t>
      </w:r>
      <w:proofErr w:type="spellStart"/>
      <w:r>
        <w:t>ditstance</w:t>
      </w:r>
      <w:proofErr w:type="spellEnd"/>
      <w:r>
        <w:t xml:space="preserve"> such as the Eagle tracking software, where you can place in a 2-Dimensional plane the location of the eagle in order to observe its behavioral patterns in the wild, putting it in a 3-dimensional plane would make it more accurate and more efficient.</w:t>
      </w:r>
    </w:p>
    <w:p w14:paraId="37B1FF57" w14:textId="77777777" w:rsidR="00284E75" w:rsidRPr="00284E75" w:rsidRDefault="00284E75" w:rsidP="00284E75"/>
    <w:p w14:paraId="0B678854" w14:textId="14F3A394" w:rsidR="00284E75" w:rsidRDefault="00284E75" w:rsidP="00284E7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Is it possible for data to have more than 3 dimensions? If no, why not? If </w:t>
      </w:r>
      <w:proofErr w:type="gramStart"/>
      <w:r>
        <w:rPr>
          <w:rFonts w:ascii="Helvetica" w:hAnsi="Helvetica" w:cs="Helvetica"/>
          <w:color w:val="000000"/>
          <w:sz w:val="21"/>
          <w:szCs w:val="21"/>
          <w:shd w:val="clear" w:color="auto" w:fill="FFFFFF"/>
        </w:rPr>
        <w:t>so</w:t>
      </w:r>
      <w:proofErr w:type="gramEnd"/>
      <w:r>
        <w:rPr>
          <w:rFonts w:ascii="Helvetica" w:hAnsi="Helvetica" w:cs="Helvetica"/>
          <w:color w:val="000000"/>
          <w:sz w:val="21"/>
          <w:szCs w:val="21"/>
          <w:shd w:val="clear" w:color="auto" w:fill="FFFFFF"/>
        </w:rPr>
        <w:t xml:space="preserve"> how can they be visualized? Justify your answer.</w:t>
      </w:r>
    </w:p>
    <w:p w14:paraId="61D7177E" w14:textId="3E168E88" w:rsidR="008D5FFC" w:rsidRDefault="008D5FFC" w:rsidP="00284E7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 xml:space="preserve">Yes, there are some cases where there are 6-Dimensional planes, this could help in observing more difficult data and analyzing the concept more of what’s inside rather than the outside appearance of an object or data. This includes, length, hues, size, depth and even the shape. </w:t>
      </w:r>
      <w:sdt>
        <w:sdtPr>
          <w:rPr>
            <w:rFonts w:ascii="Helvetica" w:hAnsi="Helvetica" w:cs="Helvetica"/>
            <w:color w:val="000000"/>
            <w:sz w:val="21"/>
            <w:szCs w:val="21"/>
            <w:shd w:val="clear" w:color="auto" w:fill="FFFFFF"/>
          </w:rPr>
          <w:id w:val="-2038488154"/>
          <w:citation/>
        </w:sdtPr>
        <w:sdtContent>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CITATION Dip20 \l 1033 </w:instrText>
          </w:r>
          <w:r>
            <w:rPr>
              <w:rFonts w:ascii="Helvetica" w:hAnsi="Helvetica" w:cs="Helvetica"/>
              <w:color w:val="000000"/>
              <w:sz w:val="21"/>
              <w:szCs w:val="21"/>
              <w:shd w:val="clear" w:color="auto" w:fill="FFFFFF"/>
            </w:rPr>
            <w:fldChar w:fldCharType="separate"/>
          </w:r>
          <w:r w:rsidRPr="008D5FFC">
            <w:rPr>
              <w:rFonts w:ascii="Helvetica" w:hAnsi="Helvetica" w:cs="Helvetica"/>
              <w:noProof/>
              <w:color w:val="000000"/>
              <w:sz w:val="21"/>
              <w:szCs w:val="21"/>
              <w:shd w:val="clear" w:color="auto" w:fill="FFFFFF"/>
            </w:rPr>
            <w:t>[1]</w:t>
          </w:r>
          <w:r>
            <w:rPr>
              <w:rFonts w:ascii="Helvetica" w:hAnsi="Helvetica" w:cs="Helvetica"/>
              <w:color w:val="000000"/>
              <w:sz w:val="21"/>
              <w:szCs w:val="21"/>
              <w:shd w:val="clear" w:color="auto" w:fill="FFFFFF"/>
            </w:rPr>
            <w:fldChar w:fldCharType="end"/>
          </w:r>
        </w:sdtContent>
      </w:sdt>
    </w:p>
    <w:p w14:paraId="2F03B328" w14:textId="3BFCD52E" w:rsidR="00284E75" w:rsidRDefault="00284E75" w:rsidP="00284E75">
      <w:pPr>
        <w:rPr>
          <w:rFonts w:ascii="Helvetica" w:hAnsi="Helvetica" w:cs="Helvetica"/>
          <w:color w:val="000000"/>
          <w:sz w:val="21"/>
          <w:szCs w:val="21"/>
          <w:shd w:val="clear" w:color="auto" w:fill="FFFFFF"/>
        </w:rPr>
      </w:pPr>
    </w:p>
    <w:p w14:paraId="6D8B22C5" w14:textId="0DC1D056" w:rsidR="00284E75" w:rsidRDefault="00284E75" w:rsidP="00284E75">
      <w:pPr>
        <w:rPr>
          <w:rFonts w:ascii="Helvetica" w:hAnsi="Helvetica" w:cs="Helvetica"/>
          <w:color w:val="000000"/>
          <w:sz w:val="21"/>
          <w:szCs w:val="21"/>
          <w:shd w:val="clear" w:color="auto" w:fill="FFFFFF"/>
        </w:rPr>
      </w:pPr>
    </w:p>
    <w:p w14:paraId="7CEB8C40" w14:textId="2E882D8E" w:rsidR="008D5FFC" w:rsidRDefault="00284E75" w:rsidP="00284E7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 xml:space="preserve">Applying the concept of visualizing and representing vectors for business application </w:t>
      </w:r>
      <w:r w:rsidR="008D5FFC">
        <w:rPr>
          <w:rFonts w:ascii="Helvetica" w:hAnsi="Helvetica" w:cs="Helvetica"/>
          <w:color w:val="000000"/>
          <w:sz w:val="21"/>
          <w:szCs w:val="21"/>
          <w:shd w:val="clear" w:color="auto" w:fill="FFFFFF"/>
        </w:rPr>
        <w:t xml:space="preserve">can give business owners advantage and </w:t>
      </w:r>
      <w:proofErr w:type="gramStart"/>
      <w:r w:rsidR="008D5FFC">
        <w:rPr>
          <w:rFonts w:ascii="Helvetica" w:hAnsi="Helvetica" w:cs="Helvetica"/>
          <w:color w:val="000000"/>
          <w:sz w:val="21"/>
          <w:szCs w:val="21"/>
          <w:shd w:val="clear" w:color="auto" w:fill="FFFFFF"/>
        </w:rPr>
        <w:t>strategize  in</w:t>
      </w:r>
      <w:proofErr w:type="gramEnd"/>
      <w:r w:rsidR="008D5FFC">
        <w:rPr>
          <w:rFonts w:ascii="Helvetica" w:hAnsi="Helvetica" w:cs="Helvetica"/>
          <w:color w:val="000000"/>
          <w:sz w:val="21"/>
          <w:szCs w:val="21"/>
          <w:shd w:val="clear" w:color="auto" w:fill="FFFFFF"/>
        </w:rPr>
        <w:t xml:space="preserve"> an early stage, because they can observe their market’s </w:t>
      </w:r>
      <w:proofErr w:type="spellStart"/>
      <w:r w:rsidR="008D5FFC">
        <w:rPr>
          <w:rFonts w:ascii="Helvetica" w:hAnsi="Helvetica" w:cs="Helvetica"/>
          <w:color w:val="000000"/>
          <w:sz w:val="21"/>
          <w:szCs w:val="21"/>
          <w:shd w:val="clear" w:color="auto" w:fill="FFFFFF"/>
        </w:rPr>
        <w:t>economical</w:t>
      </w:r>
      <w:proofErr w:type="spellEnd"/>
      <w:r w:rsidR="008D5FFC">
        <w:rPr>
          <w:rFonts w:ascii="Helvetica" w:hAnsi="Helvetica" w:cs="Helvetica"/>
          <w:color w:val="000000"/>
          <w:sz w:val="21"/>
          <w:szCs w:val="21"/>
          <w:shd w:val="clear" w:color="auto" w:fill="FFFFFF"/>
        </w:rPr>
        <w:t xml:space="preserve"> stability with the use of this. They can somehow predict the future in their businesses with this kind of program, since they will know where they are weak or where they are strong with the data they are currently getting in real-time, by using data, statistics and as well as the graphs made in visualizing from the 2-D and 3-D plane, they are able to predict the outcome of their business.</w:t>
      </w:r>
    </w:p>
    <w:p w14:paraId="394865E5" w14:textId="2979DCB5" w:rsidR="00212FE7" w:rsidRDefault="00212FE7" w:rsidP="00284E75">
      <w:pPr>
        <w:rPr>
          <w:rFonts w:ascii="Helvetica" w:hAnsi="Helvetica" w:cs="Helvetica"/>
          <w:color w:val="000000"/>
          <w:sz w:val="21"/>
          <w:szCs w:val="21"/>
          <w:shd w:val="clear" w:color="auto" w:fill="FFFFFF"/>
        </w:rPr>
      </w:pPr>
    </w:p>
    <w:p w14:paraId="4314CF6A" w14:textId="1065F02D" w:rsidR="00212FE7" w:rsidRDefault="00212FE7" w:rsidP="00284E75">
      <w:pPr>
        <w:rPr>
          <w:rFonts w:ascii="Helvetica" w:hAnsi="Helvetica" w:cs="Helvetica"/>
          <w:color w:val="000000"/>
          <w:sz w:val="21"/>
          <w:szCs w:val="21"/>
          <w:shd w:val="clear" w:color="auto" w:fill="FFFFFF"/>
        </w:rPr>
      </w:pPr>
    </w:p>
    <w:p w14:paraId="31BB9995" w14:textId="04FFBB8E" w:rsidR="00212FE7" w:rsidRDefault="00212FE7" w:rsidP="00284E75">
      <w:pPr>
        <w:rPr>
          <w:rFonts w:ascii="Helvetica" w:hAnsi="Helvetica" w:cs="Helvetica"/>
          <w:color w:val="000000"/>
          <w:sz w:val="21"/>
          <w:szCs w:val="21"/>
          <w:shd w:val="clear" w:color="auto" w:fill="FFFFFF"/>
        </w:rPr>
      </w:pPr>
    </w:p>
    <w:p w14:paraId="61CAE291" w14:textId="3F62C66B" w:rsidR="00212FE7" w:rsidRDefault="00212FE7" w:rsidP="00284E75">
      <w:pPr>
        <w:rPr>
          <w:rFonts w:ascii="Helvetica" w:hAnsi="Helvetica" w:cs="Helvetica"/>
          <w:color w:val="000000"/>
          <w:sz w:val="21"/>
          <w:szCs w:val="21"/>
          <w:shd w:val="clear" w:color="auto" w:fill="FFFFFF"/>
        </w:rPr>
      </w:pPr>
    </w:p>
    <w:p w14:paraId="4B62C65F" w14:textId="2760F9A3" w:rsidR="00212FE7" w:rsidRDefault="00212FE7" w:rsidP="00284E75">
      <w:pPr>
        <w:rPr>
          <w:rFonts w:ascii="Helvetica" w:hAnsi="Helvetica" w:cs="Helvetica"/>
          <w:color w:val="000000"/>
          <w:sz w:val="21"/>
          <w:szCs w:val="21"/>
          <w:shd w:val="clear" w:color="auto" w:fill="FFFFFF"/>
        </w:rPr>
      </w:pPr>
    </w:p>
    <w:p w14:paraId="4E55B4DC" w14:textId="4908432C" w:rsidR="00212FE7" w:rsidRDefault="00212FE7" w:rsidP="00284E75">
      <w:pPr>
        <w:rPr>
          <w:rFonts w:ascii="Helvetica" w:hAnsi="Helvetica" w:cs="Helvetica"/>
          <w:color w:val="000000"/>
          <w:sz w:val="21"/>
          <w:szCs w:val="21"/>
          <w:shd w:val="clear" w:color="auto" w:fill="FFFFFF"/>
        </w:rPr>
      </w:pPr>
    </w:p>
    <w:p w14:paraId="5D05D45C" w14:textId="43B0C468" w:rsidR="00212FE7" w:rsidRDefault="00212FE7" w:rsidP="00284E75">
      <w:pPr>
        <w:rPr>
          <w:rFonts w:ascii="Helvetica" w:hAnsi="Helvetica" w:cs="Helvetica"/>
          <w:color w:val="000000"/>
          <w:sz w:val="21"/>
          <w:szCs w:val="21"/>
          <w:shd w:val="clear" w:color="auto" w:fill="FFFFFF"/>
        </w:rPr>
      </w:pPr>
    </w:p>
    <w:p w14:paraId="6F6BB4B4" w14:textId="12003EF3" w:rsidR="00212FE7" w:rsidRDefault="00212FE7" w:rsidP="00284E75">
      <w:pPr>
        <w:rPr>
          <w:rFonts w:ascii="Helvetica" w:hAnsi="Helvetica" w:cs="Helvetica"/>
          <w:color w:val="000000"/>
          <w:sz w:val="21"/>
          <w:szCs w:val="21"/>
          <w:shd w:val="clear" w:color="auto" w:fill="FFFFFF"/>
        </w:rPr>
      </w:pPr>
    </w:p>
    <w:p w14:paraId="2E7BB6F0" w14:textId="77777777" w:rsidR="00212FE7" w:rsidRPr="008D5FFC" w:rsidRDefault="00212FE7" w:rsidP="00284E75">
      <w:pPr>
        <w:rPr>
          <w:rFonts w:ascii="Helvetica" w:hAnsi="Helvetica" w:cs="Helvetica"/>
          <w:color w:val="000000"/>
          <w:sz w:val="21"/>
          <w:szCs w:val="21"/>
          <w:shd w:val="clear" w:color="auto" w:fill="FFFFFF"/>
        </w:rPr>
      </w:pPr>
    </w:p>
    <w:p w14:paraId="35D2A6AE" w14:textId="2EBAA992" w:rsidR="00B66FB9" w:rsidRDefault="00B66FB9" w:rsidP="00212FE7">
      <w:pPr>
        <w:rPr>
          <w:b/>
          <w:sz w:val="36"/>
        </w:rPr>
      </w:pPr>
    </w:p>
    <w:sdt>
      <w:sdtPr>
        <w:id w:val="-198240704"/>
        <w:docPartObj>
          <w:docPartGallery w:val="Bibliographies"/>
          <w:docPartUnique/>
        </w:docPartObj>
      </w:sdtPr>
      <w:sdtEndPr>
        <w:rPr>
          <w:rFonts w:eastAsia="Times New Roman" w:cs="Times New Roman"/>
          <w:sz w:val="24"/>
          <w:szCs w:val="24"/>
        </w:rPr>
      </w:sdtEndPr>
      <w:sdtContent>
        <w:p w14:paraId="3F8754FB" w14:textId="5C711AA5" w:rsidR="008D5FFC" w:rsidRDefault="008D5FFC">
          <w:pPr>
            <w:pStyle w:val="Heading1"/>
          </w:pPr>
          <w:r>
            <w:t>References</w:t>
          </w:r>
        </w:p>
        <w:sdt>
          <w:sdtPr>
            <w:id w:val="-573587230"/>
            <w:bibliography/>
          </w:sdtPr>
          <w:sdtContent>
            <w:p w14:paraId="4FDC8FD2" w14:textId="77777777" w:rsidR="008D5FFC" w:rsidRDefault="008D5FFC">
              <w:pPr>
                <w:rPr>
                  <w:rFonts w:asciiTheme="minorHAnsi" w:eastAsiaTheme="minorEastAsia" w:hAnsiTheme="minorHAnsi" w:cstheme="minorBidi"/>
                  <w:noProof/>
                  <w:sz w:val="22"/>
                  <w:szCs w:val="22"/>
                  <w:lang w:eastAsia="zh-CN"/>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931"/>
              </w:tblGrid>
              <w:tr w:rsidR="008D5FFC" w14:paraId="0CA230E0" w14:textId="77777777" w:rsidTr="00212FE7">
                <w:trPr>
                  <w:divId w:val="2104494577"/>
                  <w:tblCellSpacing w:w="15" w:type="dxa"/>
                </w:trPr>
                <w:tc>
                  <w:tcPr>
                    <w:tcW w:w="28" w:type="pct"/>
                    <w:hideMark/>
                  </w:tcPr>
                  <w:p w14:paraId="782BF67F" w14:textId="0EB89B80" w:rsidR="008D5FFC" w:rsidRPr="00212FE7" w:rsidRDefault="008D5FFC" w:rsidP="00212FE7">
                    <w:r w:rsidRPr="00212FE7">
                      <w:t xml:space="preserve">[2] </w:t>
                    </w:r>
                  </w:p>
                </w:tc>
                <w:tc>
                  <w:tcPr>
                    <w:tcW w:w="4922" w:type="pct"/>
                    <w:hideMark/>
                  </w:tcPr>
                  <w:p w14:paraId="3800D914" w14:textId="7E540A27" w:rsidR="008D5FFC" w:rsidRPr="00212FE7" w:rsidRDefault="008D5FFC" w:rsidP="00212FE7"/>
                  <w:p w14:paraId="1394B646" w14:textId="5B323C70" w:rsidR="008D5FFC" w:rsidRPr="00212FE7" w:rsidRDefault="008D5FFC" w:rsidP="00212FE7">
                    <w:r w:rsidRPr="00212FE7">
                      <w:t xml:space="preserve">[1] D.J.D. Lopez. “Adamson University Computer Engineering Department Honor Code,” </w:t>
                    </w:r>
                    <w:proofErr w:type="spellStart"/>
                    <w:r w:rsidRPr="00212FE7">
                      <w:t>AdU-CpE</w:t>
                    </w:r>
                    <w:proofErr w:type="spellEnd"/>
                    <w:r w:rsidRPr="00212FE7">
                      <w:t xml:space="preserve"> Departmental Policies, 2020.</w:t>
                    </w:r>
                  </w:p>
                  <w:p w14:paraId="5300DC6F" w14:textId="77777777" w:rsidR="008D5FFC" w:rsidRPr="00212FE7" w:rsidRDefault="008D5FFC" w:rsidP="00212FE7">
                    <w:pPr>
                      <w:rPr>
                        <w:rFonts w:eastAsiaTheme="minorEastAsia"/>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33"/>
                      <w:gridCol w:w="8723"/>
                    </w:tblGrid>
                    <w:tr w:rsidR="008D5FFC" w:rsidRPr="00212FE7" w14:paraId="3589B126" w14:textId="77777777" w:rsidTr="00212FE7">
                      <w:trPr>
                        <w:tblCellSpacing w:w="15" w:type="dxa"/>
                      </w:trPr>
                      <w:tc>
                        <w:tcPr>
                          <w:tcW w:w="50" w:type="pct"/>
                          <w:hideMark/>
                        </w:tcPr>
                        <w:p w14:paraId="63156F81" w14:textId="714FE37B" w:rsidR="008D5FFC" w:rsidRPr="00212FE7" w:rsidRDefault="008D5FFC" w:rsidP="00212FE7">
                          <w:r w:rsidRPr="00212FE7">
                            <w:t xml:space="preserve">[2] </w:t>
                          </w:r>
                        </w:p>
                      </w:tc>
                      <w:tc>
                        <w:tcPr>
                          <w:tcW w:w="8196" w:type="dxa"/>
                          <w:hideMark/>
                        </w:tcPr>
                        <w:p w14:paraId="48639841" w14:textId="77777777" w:rsidR="008D5FFC" w:rsidRPr="00212FE7" w:rsidRDefault="008D5FFC" w:rsidP="00212FE7">
                          <w:r w:rsidRPr="00212FE7">
                            <w:t>D. (. Sarkar, "The Art of Effective Visualization of Multi-dimensional Data," towards data science, [Online]. Available: https://towardsdatascience.com/the-art-of-effective-visualization-of-multi-dimensional-data-6c7202990c57. [Accessed 06 11 2020].</w:t>
                          </w:r>
                        </w:p>
                        <w:p w14:paraId="2FD4E123" w14:textId="2FCEE085" w:rsidR="008D5FFC" w:rsidRPr="00212FE7" w:rsidRDefault="008D5FFC" w:rsidP="00212FE7"/>
                        <w:p w14:paraId="14CDC84B" w14:textId="77777777" w:rsidR="008D5FFC" w:rsidRPr="00212FE7" w:rsidRDefault="008D5FFC" w:rsidP="00212FE7"/>
                      </w:tc>
                    </w:tr>
                  </w:tbl>
                  <w:p w14:paraId="314584B5" w14:textId="77777777" w:rsidR="008D5FFC" w:rsidRPr="00212FE7" w:rsidRDefault="008D5FFC" w:rsidP="00212FE7"/>
                  <w:p w14:paraId="499C4F7C" w14:textId="662F19E2" w:rsidR="008D5FFC" w:rsidRPr="00212FE7" w:rsidRDefault="008D5FFC" w:rsidP="00212FE7"/>
                </w:tc>
              </w:tr>
            </w:tbl>
            <w:p w14:paraId="4539B946" w14:textId="77777777" w:rsidR="008D5FFC" w:rsidRDefault="008D5FFC">
              <w:pPr>
                <w:divId w:val="2104494577"/>
                <w:rPr>
                  <w:noProof/>
                </w:rPr>
              </w:pPr>
            </w:p>
            <w:p w14:paraId="45D3F866" w14:textId="4A55E64E" w:rsidR="008D5FFC" w:rsidRDefault="008D5FFC">
              <w:r>
                <w:rPr>
                  <w:b/>
                  <w:bCs/>
                  <w:noProof/>
                </w:rPr>
                <w:fldChar w:fldCharType="end"/>
              </w:r>
            </w:p>
          </w:sdtContent>
        </w:sdt>
      </w:sdtContent>
    </w:sdt>
    <w:p w14:paraId="3DCF4B8D" w14:textId="77777777" w:rsidR="008D5FFC" w:rsidRPr="00361235" w:rsidRDefault="008D5FFC" w:rsidP="00B66FB9">
      <w:pPr>
        <w:rPr>
          <w:sz w:val="21"/>
        </w:rPr>
      </w:pPr>
    </w:p>
    <w:p w14:paraId="5652924C" w14:textId="32BC236E" w:rsidR="00284E75" w:rsidRPr="00212FE7" w:rsidRDefault="00284E75">
      <w:pPr>
        <w:spacing w:after="160" w:line="259" w:lineRule="auto"/>
        <w:rPr>
          <w:sz w:val="21"/>
        </w:rPr>
      </w:pPr>
      <w:proofErr w:type="spellStart"/>
      <w:r>
        <w:rPr>
          <w:b/>
          <w:bCs/>
          <w:sz w:val="21"/>
        </w:rPr>
        <w:t>Github</w:t>
      </w:r>
      <w:proofErr w:type="spellEnd"/>
      <w:r>
        <w:rPr>
          <w:b/>
          <w:bCs/>
          <w:sz w:val="21"/>
        </w:rPr>
        <w:t xml:space="preserve"> Repo:</w:t>
      </w:r>
    </w:p>
    <w:p w14:paraId="7CDD1DA1" w14:textId="28A0DEE7" w:rsidR="00284E75" w:rsidRPr="00284E75" w:rsidRDefault="00212FE7">
      <w:pPr>
        <w:spacing w:after="160" w:line="259" w:lineRule="auto"/>
        <w:rPr>
          <w:b/>
          <w:bCs/>
          <w:sz w:val="21"/>
        </w:rPr>
      </w:pPr>
      <w:r w:rsidRPr="00212FE7">
        <w:rPr>
          <w:b/>
          <w:bCs/>
          <w:sz w:val="21"/>
        </w:rPr>
        <w:t>https://github.com/ReyesCarl/Lab_Act-5</w:t>
      </w:r>
      <w:bookmarkStart w:id="0" w:name="_GoBack"/>
      <w:bookmarkEnd w:id="0"/>
    </w:p>
    <w:p w14:paraId="07A7BBF2" w14:textId="48E1D96E" w:rsidR="00284E75" w:rsidRDefault="00284E75">
      <w:pPr>
        <w:spacing w:after="160" w:line="259" w:lineRule="auto"/>
        <w:rPr>
          <w:sz w:val="21"/>
        </w:rPr>
      </w:pPr>
    </w:p>
    <w:p w14:paraId="1B5F295F" w14:textId="2CC2D297" w:rsidR="00284E75" w:rsidRDefault="00284E75">
      <w:pPr>
        <w:spacing w:after="160" w:line="259" w:lineRule="auto"/>
        <w:rPr>
          <w:sz w:val="21"/>
        </w:rPr>
      </w:pPr>
    </w:p>
    <w:p w14:paraId="4915C3B8" w14:textId="77777777" w:rsidR="00284E75" w:rsidRDefault="00284E75">
      <w:pPr>
        <w:spacing w:after="160" w:line="259" w:lineRule="auto"/>
        <w:rPr>
          <w:sz w:val="21"/>
        </w:rPr>
      </w:pPr>
    </w:p>
    <w:p w14:paraId="03EEF8BA" w14:textId="77777777" w:rsidR="00361235" w:rsidRPr="00361235" w:rsidRDefault="00361235" w:rsidP="00B66FB9">
      <w:pPr>
        <w:contextualSpacing/>
        <w:rPr>
          <w:sz w:val="21"/>
        </w:rPr>
      </w:pPr>
    </w:p>
    <w:sectPr w:rsidR="00361235" w:rsidRPr="00361235" w:rsidSect="00244CCD">
      <w:footerReference w:type="default" r:id="rId15"/>
      <w:headerReference w:type="first" r:id="rId16"/>
      <w:footerReference w:type="first" r:id="rId1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A1A8" w14:textId="77777777" w:rsidR="00632238" w:rsidRDefault="00632238" w:rsidP="00244CCD">
      <w:pPr>
        <w:spacing w:line="240" w:lineRule="auto"/>
      </w:pPr>
      <w:r>
        <w:separator/>
      </w:r>
    </w:p>
  </w:endnote>
  <w:endnote w:type="continuationSeparator" w:id="0">
    <w:p w14:paraId="4FAD0B8D" w14:textId="77777777" w:rsidR="00632238" w:rsidRDefault="00632238"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7D47A0C2"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06C6A597" wp14:editId="0DCB39F2">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487AB335" wp14:editId="2639DE3C">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3FEF3F0B" w14:textId="77777777" w:rsidR="006A4D8E" w:rsidRDefault="00632238"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986F"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3D7DF94D" wp14:editId="24D1E1E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2D34597" wp14:editId="1E2164F5">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A9AE" w14:textId="77777777" w:rsidR="00632238" w:rsidRDefault="00632238" w:rsidP="00244CCD">
      <w:pPr>
        <w:spacing w:line="240" w:lineRule="auto"/>
      </w:pPr>
      <w:r>
        <w:separator/>
      </w:r>
    </w:p>
  </w:footnote>
  <w:footnote w:type="continuationSeparator" w:id="0">
    <w:p w14:paraId="7F01A332" w14:textId="77777777" w:rsidR="00632238" w:rsidRDefault="00632238"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705119" w:rsidRPr="006230BD" w14:paraId="0132C7A9" w14:textId="77777777">
      <w:trPr>
        <w:jc w:val="center"/>
      </w:trPr>
      <w:tc>
        <w:tcPr>
          <w:tcW w:w="9350" w:type="dxa"/>
          <w:tcBorders>
            <w:top w:val="nil"/>
            <w:left w:val="nil"/>
            <w:bottom w:val="nil"/>
            <w:right w:val="nil"/>
          </w:tcBorders>
          <w:shd w:val="clear" w:color="auto" w:fill="auto"/>
        </w:tcPr>
        <w:p w14:paraId="6A420D73"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150F5F71" wp14:editId="09CD3C02">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2183D6EB" wp14:editId="59D8C61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30ADA76" w14:textId="77777777" w:rsidR="00705119" w:rsidRPr="00EA55B5" w:rsidRDefault="00DA3593" w:rsidP="00244CCD">
          <w:pPr>
            <w:spacing w:line="240" w:lineRule="auto"/>
            <w:jc w:val="center"/>
            <w:rPr>
              <w:sz w:val="28"/>
              <w:szCs w:val="32"/>
            </w:rPr>
          </w:pPr>
          <w:r w:rsidRPr="00EA55B5">
            <w:rPr>
              <w:sz w:val="28"/>
              <w:szCs w:val="32"/>
            </w:rPr>
            <w:t>College of Engineering</w:t>
          </w:r>
        </w:p>
        <w:p w14:paraId="526B80A3"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14224BBB"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6C336C10" wp14:editId="0BC5A59D">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386F3EFE" wp14:editId="1ED070A4">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1C03647"/>
    <w:multiLevelType w:val="hybridMultilevel"/>
    <w:tmpl w:val="F746D4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3A736C"/>
    <w:multiLevelType w:val="hybridMultilevel"/>
    <w:tmpl w:val="77406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408C7"/>
    <w:rsid w:val="00087A4F"/>
    <w:rsid w:val="000C21D2"/>
    <w:rsid w:val="001015DE"/>
    <w:rsid w:val="001D5FF1"/>
    <w:rsid w:val="0020218E"/>
    <w:rsid w:val="00212FE7"/>
    <w:rsid w:val="0021780C"/>
    <w:rsid w:val="00244CCD"/>
    <w:rsid w:val="00252ED4"/>
    <w:rsid w:val="00284E75"/>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5D088C"/>
    <w:rsid w:val="006147C5"/>
    <w:rsid w:val="0062476B"/>
    <w:rsid w:val="00632238"/>
    <w:rsid w:val="0068671F"/>
    <w:rsid w:val="006A3E89"/>
    <w:rsid w:val="006C0DFF"/>
    <w:rsid w:val="0074391B"/>
    <w:rsid w:val="00795756"/>
    <w:rsid w:val="007C4E4C"/>
    <w:rsid w:val="007C5F7B"/>
    <w:rsid w:val="007E3B11"/>
    <w:rsid w:val="00815284"/>
    <w:rsid w:val="00815ECE"/>
    <w:rsid w:val="00843376"/>
    <w:rsid w:val="00856B50"/>
    <w:rsid w:val="008B3BA4"/>
    <w:rsid w:val="008D5FFC"/>
    <w:rsid w:val="008F4FA1"/>
    <w:rsid w:val="009607F9"/>
    <w:rsid w:val="00987692"/>
    <w:rsid w:val="009B5CE1"/>
    <w:rsid w:val="009F46DE"/>
    <w:rsid w:val="00A32B0A"/>
    <w:rsid w:val="00AA372A"/>
    <w:rsid w:val="00AB07A7"/>
    <w:rsid w:val="00B50EBC"/>
    <w:rsid w:val="00B66FB9"/>
    <w:rsid w:val="00BC5E27"/>
    <w:rsid w:val="00C72979"/>
    <w:rsid w:val="00C7619A"/>
    <w:rsid w:val="00C85F6A"/>
    <w:rsid w:val="00CA21C7"/>
    <w:rsid w:val="00CD3098"/>
    <w:rsid w:val="00DA3593"/>
    <w:rsid w:val="00DA6700"/>
    <w:rsid w:val="00E1275D"/>
    <w:rsid w:val="00E4781D"/>
    <w:rsid w:val="00EF13B6"/>
    <w:rsid w:val="00F12F99"/>
    <w:rsid w:val="00F47518"/>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CC29"/>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ibliography">
    <w:name w:val="Bibliography"/>
    <w:basedOn w:val="Normal"/>
    <w:next w:val="Normal"/>
    <w:uiPriority w:val="37"/>
    <w:unhideWhenUsed/>
    <w:rsid w:val="008D5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61341">
      <w:bodyDiv w:val="1"/>
      <w:marLeft w:val="0"/>
      <w:marRight w:val="0"/>
      <w:marTop w:val="0"/>
      <w:marBottom w:val="0"/>
      <w:divBdr>
        <w:top w:val="none" w:sz="0" w:space="0" w:color="auto"/>
        <w:left w:val="none" w:sz="0" w:space="0" w:color="auto"/>
        <w:bottom w:val="none" w:sz="0" w:space="0" w:color="auto"/>
        <w:right w:val="none" w:sz="0" w:space="0" w:color="auto"/>
      </w:divBdr>
    </w:div>
    <w:div w:id="1363091067">
      <w:bodyDiv w:val="1"/>
      <w:marLeft w:val="0"/>
      <w:marRight w:val="0"/>
      <w:marTop w:val="0"/>
      <w:marBottom w:val="0"/>
      <w:divBdr>
        <w:top w:val="none" w:sz="0" w:space="0" w:color="auto"/>
        <w:left w:val="none" w:sz="0" w:space="0" w:color="auto"/>
        <w:bottom w:val="none" w:sz="0" w:space="0" w:color="auto"/>
        <w:right w:val="none" w:sz="0" w:space="0" w:color="auto"/>
      </w:divBdr>
    </w:div>
    <w:div w:id="2029213383">
      <w:bodyDiv w:val="1"/>
      <w:marLeft w:val="0"/>
      <w:marRight w:val="0"/>
      <w:marTop w:val="0"/>
      <w:marBottom w:val="0"/>
      <w:divBdr>
        <w:top w:val="none" w:sz="0" w:space="0" w:color="auto"/>
        <w:left w:val="none" w:sz="0" w:space="0" w:color="auto"/>
        <w:bottom w:val="none" w:sz="0" w:space="0" w:color="auto"/>
        <w:right w:val="none" w:sz="0" w:space="0" w:color="auto"/>
      </w:divBdr>
    </w:div>
    <w:div w:id="210449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Dip20</b:Tag>
    <b:SourceType>InternetSite</b:SourceType>
    <b:Guid>{E877944A-C492-4148-9842-576E2D4D62C0}</b:Guid>
    <b:Title>The Art of Effective Visualization of Multi-dimensional Data</b:Title>
    <b:YearAccessed>2020</b:YearAccessed>
    <b:MonthAccessed>11</b:MonthAccessed>
    <b:DayAccessed>06</b:DayAccessed>
    <b:URL>https://towardsdatascience.com/the-art-of-effective-visualization-of-multi-dimensional-data-6c7202990c57</b:URL>
    <b:Author>
      <b:Author>
        <b:NameList>
          <b:Person>
            <b:Last>Sarkar</b:Last>
            <b:First>Dipanjan</b:First>
            <b:Middle>(DJ)</b:Middle>
          </b:Person>
        </b:NameList>
      </b:Author>
    </b:Author>
    <b:ProductionCompany>towards data science</b:ProductionCompany>
    <b:RefOrder>1</b:RefOrder>
  </b:Source>
</b:Sources>
</file>

<file path=customXml/itemProps1.xml><?xml version="1.0" encoding="utf-8"?>
<ds:datastoreItem xmlns:ds="http://schemas.openxmlformats.org/officeDocument/2006/customXml" ds:itemID="{01AD33F6-08AD-440F-BD97-6570958E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2</cp:revision>
  <cp:lastPrinted>2020-11-06T10:18:00Z</cp:lastPrinted>
  <dcterms:created xsi:type="dcterms:W3CDTF">2020-11-06T10:19:00Z</dcterms:created>
  <dcterms:modified xsi:type="dcterms:W3CDTF">2020-11-06T10:19:00Z</dcterms:modified>
</cp:coreProperties>
</file>