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72"/>
          <w:rtl w:val="0"/>
        </w:rPr>
        <w:t xml:space="preserve">Documentación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rtl w:val="0"/>
        </w:rPr>
        <w:t xml:space="preserve">Proyecto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rtl w:val="0"/>
        </w:rPr>
        <w:t xml:space="preserve">Inari Plays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rtl w:val="0"/>
        </w:rPr>
        <w:t xml:space="preserve">Bárbara Seguí Navarro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rtl w:val="0"/>
        </w:rPr>
        <w:t xml:space="preserve">Alejandro Reyes Albillar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rtl w:val="0"/>
        </w:rPr>
        <w:t xml:space="preserve">Joaquin Vasalo Vicedo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rtl w:val="0"/>
        </w:rPr>
        <w:t xml:space="preserve">Raquel García Pastor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rtl w:val="0"/>
        </w:rPr>
        <w:t xml:space="preserve">Gema Moreno Compañ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u w:val="single"/>
          <w:rtl w:val="0"/>
        </w:rPr>
        <w:t xml:space="preserve">1.Tiempo empleado para la implementación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Estimamos que para lo que llevamos del proyecto hemos invertido el siguiente tiempo: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2 h para la realización del logo.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1 h para digitalizar el logo.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4 h para el diseño de la base de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3 h para la realización de la base de datos, con los correspondientes CAD y 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Las 4 h de clase para realizar la propuesta del trabajo, arreglar un poco la base de datos , crearnos el repositorio git y empezar a plantear la interfaz de diseño.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u w:val="single"/>
          <w:rtl w:val="0"/>
        </w:rPr>
        <w:t xml:space="preserve">2.Dificultades encontradas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La mayor dificultad que hemos encontrado ha sido a la hora de empezar a plantear la interfaz de diseño, ya que no sabemos mucho de programar en CSS ni en HTML.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