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41" w:rsidRPr="00DF61F6" w:rsidRDefault="00A17C0C">
      <w:pPr>
        <w:rPr>
          <w:sz w:val="32"/>
          <w:u w:val="single"/>
        </w:rPr>
      </w:pPr>
      <w:r w:rsidRPr="00DF61F6">
        <w:rPr>
          <w:sz w:val="32"/>
          <w:u w:val="single"/>
        </w:rPr>
        <w:t>Práctica 2: Comunicaciones en red</w:t>
      </w:r>
    </w:p>
    <w:p w:rsidR="00A17C0C" w:rsidRPr="00DF61F6" w:rsidRDefault="00A17C0C">
      <w:r w:rsidRPr="00DF61F6">
        <w:t xml:space="preserve">1º) </w:t>
      </w:r>
      <w:r w:rsidR="00501094" w:rsidRPr="00DF61F6">
        <w:rPr>
          <w:u w:val="single"/>
        </w:rPr>
        <w:t>Ejercicio Cliente- Servidor:</w:t>
      </w:r>
    </w:p>
    <w:p w:rsidR="00A17C0C" w:rsidRPr="00DF61F6" w:rsidRDefault="00A17C0C">
      <w:r w:rsidRPr="00DF61F6">
        <w:t>Tras múltiples intentos de que funcionara el código, tanto del cliente como del servidor, de manera infructuosa decidí preguntarle a compañeros acerca de cómo lo habían hecho ellos la práctica y si me enseñaban su código para poder ver lo que fallaba en el mío. Tras encontrar el error del mío, una llamada a fork a la que le faltaban los paréntesis, compilé el código y ejecuté tanto servidor como cliente, los dos con el mismo resultado, error. El código que se adjunta a la práctica es el que no funciona, compila pero no funciona. Personalmente he comparado el código con el del profesor y el de distintos compañeros y no se ve diferencia alguna a parte del orden en las declaraciones iniciadas y el nombre de algunas variables, por el resto el código es idéntico. Sin embargo, si ejecuto el código de otros compañeros después de haberlo compilado en el mismo equipo y bajo las mismas circunstancias (</w:t>
      </w:r>
      <w:r w:rsidR="004E1473" w:rsidRPr="00DF61F6">
        <w:t>mismo lenguaje</w:t>
      </w:r>
      <w:r w:rsidRPr="00DF61F6">
        <w:t xml:space="preserve"> y compilador), </w:t>
      </w:r>
      <w:r w:rsidR="004E1473" w:rsidRPr="00DF61F6">
        <w:t>el programa del compañero funciona correctamente, conecta y ejecuta las instrucciones correctamente como se muestra en la siguiente imagen.</w:t>
      </w:r>
    </w:p>
    <w:p w:rsidR="004E1473" w:rsidRPr="00DF61F6" w:rsidRDefault="004E1473">
      <w:r w:rsidRPr="00DF61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1.5pt;width:425.25pt;height:227.25pt;z-index:251659264;mso-position-horizontal-relative:text;mso-position-vertical-relative:text;mso-width-relative:page;mso-height-relative:page">
            <v:imagedata r:id="rId6" o:title="Captura SO Practica 1"/>
            <w10:wrap type="square"/>
          </v:shape>
        </w:pict>
      </w:r>
    </w:p>
    <w:p w:rsidR="004E1473" w:rsidRPr="00DF61F6" w:rsidRDefault="004E1473">
      <w:r w:rsidRPr="00DF61F6">
        <w:t>A continuación se indican tanto el código del cliente como el del servidor escritos por mí, aunque también están en los archivos .c que se encuentran en el .zip junto a esta memoria.</w:t>
      </w:r>
    </w:p>
    <w:p w:rsidR="004E1473" w:rsidRPr="00DF61F6" w:rsidRDefault="00501094">
      <w:r w:rsidRPr="00DF61F6">
        <w:t>Servidor: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&lt;stdio.h&gt;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&lt;string.h&gt;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&lt;sys/socket.h&gt;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&lt;sys/types.h&gt;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&lt;netinet/in.h&gt;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#define PUERTO 9999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lastRenderedPageBreak/>
        <w:t>void main(int argc, char* argv[]){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char buffer[256];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int tam, fd, fd2;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struct sockaddr_in servidor;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struct sockaddr_in cliente;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servidor.sin_family=AF_INET;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servidor.sin_port=htons(PUERTO);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servidor.sin_addr.s_addr=INADDR_ANY;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if(fd=socket(AF_INET,SOCK_STREAM,0)==-1){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perror("Error en el socket.\n");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</w:t>
      </w:r>
      <w:r w:rsidRPr="00DF61F6">
        <w:rPr>
          <w:rFonts w:ascii="Consolas" w:hAnsi="Consolas" w:cs="Consolas"/>
          <w:sz w:val="20"/>
        </w:rPr>
        <w:tab/>
        <w:t>printf("El socket funciona bien.\n");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</w:t>
      </w:r>
      <w:r w:rsidRPr="00DF61F6">
        <w:rPr>
          <w:rFonts w:ascii="Consolas" w:hAnsi="Consolas" w:cs="Consolas"/>
          <w:sz w:val="20"/>
        </w:rPr>
        <w:tab/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if(bind(fd, (struct sockaddr*) &amp;servidor, sizeof(struct sockaddr))==-1){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perror("Error en el bind.\n");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printf("El bind funciona bien.\n");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  <w:t xml:space="preserve">    if(listen(fd, 5)==-1){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perror("Error en el listen.\n");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  <w:t xml:space="preserve">  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printf("El listen funciona bien.\n");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for(;;){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tam=sizeof(struct sockaddr_in);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//Recibe de connect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if(fd2=accept(fd, (struct sockaddr*) &amp;cliente, &amp;tam)==-1){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perror("Fallo en el accept.\n");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printf("Cliente aceptado.\n");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if(fork()==0){//Si es el hijo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close(fd);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while(read(fd2, buffer, sizeof(buffer))&gt;0){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close(1);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dup(fd2);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execlp(buffer, buffer, NULL);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write(fd2, execlp(buffer, buffer, NULL),100);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close(fd2);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exit(0);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  close(fd2);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>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</w:r>
      <w:r w:rsidRPr="00DF61F6">
        <w:rPr>
          <w:rFonts w:ascii="Consolas" w:hAnsi="Consolas" w:cs="Consolas"/>
          <w:sz w:val="20"/>
        </w:rPr>
        <w:tab/>
        <w:t xml:space="preserve">  }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  <w:t xml:space="preserve">  }</w:t>
      </w:r>
      <w:r w:rsidRPr="00DF61F6">
        <w:rPr>
          <w:rFonts w:ascii="Consolas" w:hAnsi="Consolas" w:cs="Consolas"/>
          <w:sz w:val="20"/>
        </w:rPr>
        <w:tab/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  <w:t>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}</w:t>
      </w: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  <w:sz w:val="20"/>
        </w:rPr>
      </w:pPr>
    </w:p>
    <w:p w:rsidR="00501094" w:rsidRPr="00DF61F6" w:rsidRDefault="00501094" w:rsidP="00501094">
      <w:pPr>
        <w:rPr>
          <w:rFonts w:cs="Consolas"/>
        </w:rPr>
      </w:pPr>
      <w:r w:rsidRPr="00DF61F6">
        <w:rPr>
          <w:rFonts w:cs="Consolas"/>
        </w:rPr>
        <w:t>Cliente: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&lt;stdio.h&gt;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&lt;string.h&gt;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&lt;sys/socket.h&gt;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&lt;sys/types.h&gt;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#include &lt;netinet/in.h&gt;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#define PUERTO 9999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#define MAX_BUFFER 10000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struct sockaddr_in cliente;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int main(int argc, char* argv[]){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char buffer[MAX_BUFFER];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int fin, fd, fd2, tam; //File Descriptor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if(argc&lt;3 || argv[2]==NULL){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perror("Error de argumentos en el cliente. Se ha de llamar de este modo: ./Cliente &lt;ipServidor&gt; &lt;Comando&gt;\n");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//AF_INET: Address Family Internet, SOCK_(STREAM|DEGRAM):En el protocolo de transporte utilizarÃ¡ TCP si ponemos stream,o UDP si utiliza degram, que significa datagrama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cliente.sin_family=AF_INET;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cliente.sin_port=htons(PUERTO);//Puertos por debajo de 1023 son puertos administrativos por lo que necesitarÃ¡n permisos de superusuario. Empleamos htons: host to network short y se le pasa el puerto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cliente.sin_addr.s_addr=inet_addr(argv[1]);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if(fd=socket(AF_INET,SOCK_STREAM,0)==-1){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perror("Error en el socket del cliente.\n");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printf("Socket abierto.\n");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//Solicitud a accept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if((connect(fd, (struct sockaddr*) &amp;cliente, sizeof(struct sockaddr)))==-1){//Se le pasa el descriptor de socket, se hace un cast de servidor y se le pasa el tamaÃ±o del tipo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perror("Error al conectar con el servidor.\n");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exit(-1);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else{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printf("Conexión establecida con servidor.\n");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write(fd,argv[2],100);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while(read(fd,buffer, sizeof(buffer))&gt;0){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ab/>
        <w:t>printf("%s", buffer);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 xml:space="preserve">  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  <w:r w:rsidRPr="00DF61F6">
        <w:rPr>
          <w:rFonts w:ascii="Consolas" w:hAnsi="Consolas" w:cs="Consolas"/>
          <w:sz w:val="20"/>
        </w:rPr>
        <w:t>}</w:t>
      </w:r>
    </w:p>
    <w:p w:rsidR="00501094" w:rsidRPr="00DF61F6" w:rsidRDefault="00501094" w:rsidP="00501094">
      <w:pPr>
        <w:rPr>
          <w:rFonts w:ascii="Consolas" w:hAnsi="Consolas" w:cs="Consolas"/>
          <w:sz w:val="20"/>
        </w:rPr>
      </w:pPr>
    </w:p>
    <w:p w:rsidR="00501094" w:rsidRPr="00DF61F6" w:rsidRDefault="00501094" w:rsidP="00501094">
      <w:pPr>
        <w:rPr>
          <w:rFonts w:cs="Consolas"/>
        </w:rPr>
      </w:pPr>
    </w:p>
    <w:p w:rsidR="00501094" w:rsidRPr="00DF61F6" w:rsidRDefault="00501094" w:rsidP="00501094">
      <w:pPr>
        <w:rPr>
          <w:rFonts w:cs="Consolas"/>
        </w:rPr>
      </w:pPr>
      <w:r w:rsidRPr="00DF61F6">
        <w:rPr>
          <w:rFonts w:cs="Consolas"/>
        </w:rPr>
        <w:t xml:space="preserve">2º) </w:t>
      </w:r>
      <w:r w:rsidRPr="00DF61F6">
        <w:rPr>
          <w:rFonts w:cs="Consolas"/>
          <w:u w:val="single"/>
        </w:rPr>
        <w:t>Ejercicio semáforos:</w:t>
      </w:r>
      <w:r w:rsidRPr="00DF61F6">
        <w:rPr>
          <w:rFonts w:cs="Consolas"/>
        </w:rPr>
        <w:t xml:space="preserve"> </w:t>
      </w:r>
    </w:p>
    <w:p w:rsidR="00501094" w:rsidRPr="00DF61F6" w:rsidRDefault="00501094" w:rsidP="00501094">
      <w:pPr>
        <w:rPr>
          <w:rFonts w:cs="Consolas"/>
        </w:rPr>
      </w:pPr>
      <w:r w:rsidRPr="00DF61F6">
        <w:rPr>
          <w:rFonts w:cs="Consolas"/>
        </w:rPr>
        <w:t>El ejercicio de semáforos lo hemos realizado en el entorno JBACI</w:t>
      </w:r>
      <w:r w:rsidR="00310195" w:rsidRPr="00DF61F6">
        <w:rPr>
          <w:rFonts w:cs="Consolas"/>
        </w:rPr>
        <w:t>, un entorno especialmente diseñado para esta actividad que nos permite visualizar gráficamente las acciones de los semáforos en cuestión.</w:t>
      </w:r>
    </w:p>
    <w:p w:rsidR="00310195" w:rsidRPr="00DF61F6" w:rsidRDefault="00310195" w:rsidP="00501094">
      <w:pPr>
        <w:rPr>
          <w:rFonts w:cs="Consolas"/>
        </w:rPr>
      </w:pPr>
      <w:r w:rsidRPr="00DF61F6">
        <w:rPr>
          <w:rFonts w:cs="Consolas"/>
        </w:rPr>
        <w:t>A continuación se muestra el código que se encuentra en la carpeta correspondiente del zip que contiene este documento: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//Recursos compartidos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#include "gdefs.cm"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semaphore m;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//Semaforo que controla la creación de piezas de la máquina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semaphore p;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//Semáforo que controla el acceso a las piezas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semaphore r;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 Semáforo que controla al robot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piezas;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//Nº de piezas creadas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const int N=3;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//Total de piezas que pueden haber en la cinta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piezascogidas;</w:t>
      </w:r>
      <w:r w:rsidRPr="00DF61F6">
        <w:rPr>
          <w:rFonts w:ascii="Courier New" w:hAnsi="Courier New" w:cs="Courier New"/>
        </w:rPr>
        <w:tab/>
        <w:t>//Total de piezas recogidas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paquete;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//Nº de paquetes creados que contienen 3 piezas cada uno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oper;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//Nº de veces que ha pasado el operario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const int BG=20;</w:t>
      </w:r>
      <w:r w:rsidRPr="00DF61F6">
        <w:rPr>
          <w:rFonts w:ascii="Courier New" w:hAnsi="Courier New" w:cs="Courier New"/>
        </w:rPr>
        <w:tab/>
        <w:t>//Fondo Blanco de los gráficos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CIN=21;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//Cinta transportadora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P1=22;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//Pieza 1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P2=23;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//Pieza 2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P3=24;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//Pieza 3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ROBASE=25;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//Base del Robot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ROB=26;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//Robot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CABOP=27;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 xml:space="preserve">//Cabeza del </w:t>
      </w:r>
      <w:r w:rsidR="00DF61F6" w:rsidRPr="00DF61F6">
        <w:rPr>
          <w:rFonts w:ascii="Courier New" w:hAnsi="Courier New" w:cs="Courier New"/>
        </w:rPr>
        <w:t>operario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CUEOP=28;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//Cuerpo del operario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int MAQ=29;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</w:t>
      </w:r>
      <w:r w:rsidR="00DF61F6" w:rsidRPr="00DF61F6">
        <w:rPr>
          <w:rFonts w:ascii="Courier New" w:hAnsi="Courier New" w:cs="Courier New"/>
        </w:rPr>
        <w:t>Máquina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void maquina(){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while(1){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wait(m);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wait(p);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if(piezas&lt;N){//Antes de nada visualizar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if(piezas==0){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if(piezas==1){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if(piezas==2){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if(piezas==3){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piezas++;</w:t>
      </w:r>
      <w:r w:rsidRPr="00DF61F6">
        <w:rPr>
          <w:rFonts w:ascii="Courier New" w:hAnsi="Courier New" w:cs="Courier New"/>
        </w:rPr>
        <w:tab/>
        <w:t>//Pone una nueva pieza en la cinta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cout&lt;&lt;"Soy la máquina y añado una pieza. Hay "&lt;&lt; piezas &lt;&lt; " piezas."&lt;&lt;endl;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//Se mueven las piezas desde donde se crean hasta el lugar que les corresponde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 xml:space="preserve">if(piezas==1){ 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BLUE);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YELLOW);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if(piezas==2){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BLUE);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YELLOW);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if(piezas==3){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BLUE);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changecolor(MAQ, YELLOW);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moveto(MAQ,100,100);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signal(r);</w:t>
      </w:r>
      <w:r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void robot(){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while(1){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wait(r);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wait(p);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piezas--;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//Quita una pieza de la cinta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piezascogidas++;</w:t>
      </w:r>
      <w:r w:rsidRPr="00DF61F6">
        <w:rPr>
          <w:rFonts w:ascii="Courier New" w:hAnsi="Courier New" w:cs="Courier New"/>
        </w:rPr>
        <w:tab/>
        <w:t>//Pone una pieza en un paquete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="00307380" w:rsidRPr="00DF61F6">
        <w:rPr>
          <w:rFonts w:ascii="Courier New" w:hAnsi="Courier New" w:cs="Courier New"/>
        </w:rPr>
        <w:t>if(piezas&lt;0){piezas=0;} //Para evitar errores de las piezas de más quitadas(piezas&lt;0)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//Una vez quitada la pieza quitarla y mover el resto a sus respectivas posiciones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if(piezas==0){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GREEN);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RED);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if(piezas==1){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GREEN);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RED);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if(piezas==2){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GREEN);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moveto(ROB,500,100);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moveto(ROB,500,50);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changecolor(ROB, RED);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makevisible(P2,1);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cout &lt;&lt; "Soy el robot y cojo una pieza para meterla a un paquete. Hay " &lt;&lt; paquete &lt;&lt; " paquetes." &lt;&lt; endl;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signal(m);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if(piezascogidas==3){</w:t>
      </w:r>
      <w:r w:rsidRPr="00DF61F6">
        <w:rPr>
          <w:rFonts w:ascii="Courier New" w:hAnsi="Courier New" w:cs="Courier New"/>
        </w:rPr>
        <w:tab/>
        <w:t>//Cuando Se han cogido 3 piezas se completa un paquete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paquete++;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piezascogidas=0;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void operario(){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while(1){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wait(p);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if(piezas&gt;=3){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piezas=piezas-3;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signal(m);signal(m);signal(m);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if(piezas==0){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moveto(CABOP,275,300);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moveto(CUEOP,300,350);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changecolor(CABOP,GREEN);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changecolor(CUEOP,GREEN);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makevisible(P1,0);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makevisible(P2,0);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makevisible(P3,0);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changecolor(CUEOP,RED);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changecolor(CABOP,RED);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moveto(CUEOP,300,400);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moveto(CABOP,275,350);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cout&lt;&lt;"Soy el operario y cojo 3 piezas para control de calidad"&lt;&lt;endl;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oper++;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if(oper==10){exit(-1);} // Cuando el operario haya pasado 10 veces el programa parará.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signal(p);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DF61F6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}</w:t>
      </w:r>
      <w:r w:rsidR="00DF61F6"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void main(){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create(BG,RECTANGLE, WHITE,0,0,600,450);</w:t>
      </w:r>
      <w:r w:rsidRPr="00DF61F6">
        <w:rPr>
          <w:rFonts w:ascii="Courier New" w:hAnsi="Courier New" w:cs="Courier New"/>
        </w:rPr>
        <w:tab/>
        <w:t>//Fondo de Pantalla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create(CIN, RECTANGLE, BLACK, 0,150,600,150);</w:t>
      </w:r>
      <w:r w:rsidRPr="00DF61F6">
        <w:rPr>
          <w:rFonts w:ascii="Courier New" w:hAnsi="Courier New" w:cs="Courier New"/>
        </w:rPr>
        <w:tab/>
        <w:t>//Cinta transportadora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create(ROBASE, RECTANGLE, BLUE, 450,50,100,50);</w:t>
      </w:r>
      <w:r w:rsidRPr="00DF61F6">
        <w:rPr>
          <w:rFonts w:ascii="Courier New" w:hAnsi="Courier New" w:cs="Courier New"/>
        </w:rPr>
        <w:tab/>
        <w:t>//Base del robot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create(ROB, TRIANGLE, RED, 500,50,100,50);</w:t>
      </w:r>
      <w:r w:rsidRPr="00DF61F6">
        <w:rPr>
          <w:rFonts w:ascii="Courier New" w:hAnsi="Courier New" w:cs="Courier New"/>
        </w:rPr>
        <w:tab/>
        <w:t>//Cabeza del Robot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create(MAQ, TRIANGLE, YELLOW, 100,100,50,-50);</w:t>
      </w:r>
      <w:r w:rsidRPr="00DF61F6">
        <w:rPr>
          <w:rFonts w:ascii="Courier New" w:hAnsi="Courier New" w:cs="Courier New"/>
        </w:rPr>
        <w:tab/>
        <w:t>//Maquina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create(CABOP,CIRCLE,RED,275,350,50,50);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//Cabeza del operario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create(CUEOP,TRIANGLE,RED,300,400,50,50);</w:t>
      </w:r>
      <w:r w:rsidRPr="00DF61F6">
        <w:rPr>
          <w:rFonts w:ascii="Courier New" w:hAnsi="Courier New" w:cs="Courier New"/>
        </w:rPr>
        <w:tab/>
        <w:t>//Cuerpo del operario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create(P1, RECTANGLE,MAGENTA,50,200,100,50);</w:t>
      </w:r>
      <w:r w:rsidRPr="00DF61F6">
        <w:rPr>
          <w:rFonts w:ascii="Courier New" w:hAnsi="Courier New" w:cs="Courier New"/>
        </w:rPr>
        <w:tab/>
        <w:t>//Pieza 1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create(P2, RECTANGLE,MAGENTA,250,200,100,50);</w:t>
      </w:r>
      <w:r w:rsidRPr="00DF61F6">
        <w:rPr>
          <w:rFonts w:ascii="Courier New" w:hAnsi="Courier New" w:cs="Courier New"/>
        </w:rPr>
        <w:tab/>
        <w:t>//Pieza 2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create(P3, RECTANGLE,MAGENTA,450,200,100,50);</w:t>
      </w:r>
      <w:r w:rsidRPr="00DF61F6">
        <w:rPr>
          <w:rFonts w:ascii="Courier New" w:hAnsi="Courier New" w:cs="Courier New"/>
        </w:rPr>
        <w:tab/>
        <w:t>//Pieza 3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initialsem(m, N);</w:t>
      </w:r>
      <w:r w:rsidRPr="00DF61F6">
        <w:rPr>
          <w:rFonts w:ascii="Courier New" w:hAnsi="Courier New" w:cs="Courier New"/>
        </w:rPr>
        <w:tab/>
        <w:t>//Se inicializa a la máquina con la constante N se bloqueará si es -1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initialsem(p,1);</w:t>
      </w:r>
      <w:r w:rsidRPr="00DF61F6">
        <w:rPr>
          <w:rFonts w:ascii="Courier New" w:hAnsi="Courier New" w:cs="Courier New"/>
        </w:rPr>
        <w:tab/>
        <w:t xml:space="preserve">//El semáforo de acceso a piezas se inicializa a 1 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initialsem(r,0);</w:t>
      </w:r>
      <w:r w:rsidRPr="00DF61F6">
        <w:rPr>
          <w:rFonts w:ascii="Courier New" w:hAnsi="Courier New" w:cs="Courier New"/>
        </w:rPr>
        <w:tab/>
        <w:t>//El semáforo del robot se inicializa a 0 para que se bloquee en el caso que sea -1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piezas=0;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//Inicializamos las piezas a 0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piezascogidas=0;</w:t>
      </w:r>
      <w:r w:rsidRPr="00DF61F6">
        <w:rPr>
          <w:rFonts w:ascii="Courier New" w:hAnsi="Courier New" w:cs="Courier New"/>
        </w:rPr>
        <w:tab/>
        <w:t>//Inicializamos las piezas que cogemos para un paquete a 0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paquete=0;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//Inicializamos los paquetes de la producción a 0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oper=0;</w:t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//Inicializamos las veces que un operario pasa revisión de piezas a 0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cobegin{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maquina();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robot();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  <w:t>operario();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</w:r>
      <w:r w:rsidRPr="00DF61F6">
        <w:rPr>
          <w:rFonts w:ascii="Courier New" w:hAnsi="Courier New" w:cs="Courier New"/>
        </w:rPr>
        <w:tab/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ab/>
        <w:t>}</w:t>
      </w:r>
    </w:p>
    <w:p w:rsidR="00310195" w:rsidRPr="00DF61F6" w:rsidRDefault="00310195" w:rsidP="0031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61F6">
        <w:rPr>
          <w:rFonts w:ascii="Courier New" w:hAnsi="Courier New" w:cs="Courier New"/>
        </w:rPr>
        <w:t>}</w:t>
      </w:r>
    </w:p>
    <w:p w:rsidR="00310195" w:rsidRPr="00DF61F6" w:rsidRDefault="00310195" w:rsidP="00501094">
      <w:pPr>
        <w:rPr>
          <w:rFonts w:cs="Consolas"/>
        </w:rPr>
      </w:pPr>
    </w:p>
    <w:p w:rsidR="00310195" w:rsidRPr="00DF61F6" w:rsidRDefault="00310195" w:rsidP="00501094">
      <w:pPr>
        <w:rPr>
          <w:rFonts w:cs="Consolas"/>
        </w:rPr>
      </w:pPr>
      <w:r w:rsidRPr="00DF61F6">
        <w:rPr>
          <w:rFonts w:cs="Consolas"/>
        </w:rPr>
        <w:t>Para poder visualizar los gráficos en la ventana TheGraphics de JBACI hemos de incluir las librerías correspondientes y utilizar las opciones indicadas por los pdf’s de ayuda proporcionados por el profesor.</w:t>
      </w:r>
    </w:p>
    <w:p w:rsidR="00DF61F6" w:rsidRPr="00DF61F6" w:rsidRDefault="00DF61F6" w:rsidP="00501094">
      <w:pPr>
        <w:rPr>
          <w:rFonts w:cs="Consolas"/>
        </w:rPr>
      </w:pPr>
      <w:r w:rsidRPr="00DF61F6">
        <w:rPr>
          <w:rFonts w:cs="Consolas"/>
        </w:rPr>
        <w:t xml:space="preserve">Se utilizan 3 semáforos principales que son m, p y r referentes a la máquina, las piezas y el robot respectivamente. </w:t>
      </w:r>
    </w:p>
    <w:p w:rsidR="007A4A6E" w:rsidRDefault="00DF61F6" w:rsidP="00501094">
      <w:pPr>
        <w:rPr>
          <w:rFonts w:cs="Consolas"/>
        </w:rPr>
      </w:pPr>
      <w:r w:rsidRPr="00DF61F6">
        <w:rPr>
          <w:rFonts w:cs="Consolas"/>
        </w:rPr>
        <w:t>El semáforo m se inicializa a un número de piezas, en mi caso 3, que es el que puede haber sobre la cinta transportadora</w:t>
      </w:r>
      <w:r w:rsidR="008B5DD3">
        <w:rPr>
          <w:rFonts w:cs="Consolas"/>
        </w:rPr>
        <w:t>, y cada vez que se llama a maquina() se disminuye en 1, accediendo a las piezas con un semáforo mutex, denominado p e inicializado a 1, para que únicamente pudiera acceder un módulo al mismo tiempo. Cuando se añade  a la cinta una pieza se hace un signal(r) para que el robot, cuyo semáforo se inicializa a 0 pueda ser accedido.</w:t>
      </w:r>
    </w:p>
    <w:p w:rsidR="008B5DD3" w:rsidRDefault="008B5DD3" w:rsidP="00501094">
      <w:pPr>
        <w:rPr>
          <w:rFonts w:cs="Consolas"/>
        </w:rPr>
      </w:pPr>
      <w:r>
        <w:rPr>
          <w:rFonts w:cs="Consolas"/>
        </w:rPr>
        <w:t xml:space="preserve">El módulo robot recoge una pieza de la cinta, haciendo wait(r), accediendo a las piezas haciendo wait(p) y </w:t>
      </w:r>
      <w:r>
        <w:rPr>
          <w:rFonts w:cs="Consolas"/>
        </w:rPr>
        <w:t>signal(p)</w:t>
      </w:r>
      <w:r w:rsidR="00E86251">
        <w:rPr>
          <w:rFonts w:cs="Consolas"/>
        </w:rPr>
        <w:t>.</w:t>
      </w:r>
      <w:r w:rsidR="006A5AC5">
        <w:rPr>
          <w:rFonts w:cs="Consolas"/>
        </w:rPr>
        <w:t xml:space="preserve"> Las piezas recogidas se introducen en paquetes en los que entran 3 piezas. Por lo tanto la variable paquetes </w:t>
      </w:r>
      <w:r w:rsidR="00885C63">
        <w:rPr>
          <w:rFonts w:cs="Consolas"/>
        </w:rPr>
        <w:t>aumenta en 1 por cada 3 piezas que son quitadas de la cinta.</w:t>
      </w:r>
      <w:r w:rsidR="00562452">
        <w:rPr>
          <w:rFonts w:cs="Consolas"/>
        </w:rPr>
        <w:t xml:space="preserve"> Para evitar errores se ha colocado una comprobación en la que, si las piezas llegan a ser menor que 0 se reinicializa </w:t>
      </w:r>
      <w:r w:rsidR="001F4B90">
        <w:rPr>
          <w:rFonts w:cs="Consolas"/>
        </w:rPr>
        <w:t xml:space="preserve">piezas </w:t>
      </w:r>
      <w:r w:rsidR="00562452">
        <w:rPr>
          <w:rFonts w:cs="Consolas"/>
        </w:rPr>
        <w:t>a 0.</w:t>
      </w:r>
    </w:p>
    <w:p w:rsidR="00E86251" w:rsidRDefault="00E86251" w:rsidP="00501094">
      <w:pPr>
        <w:rPr>
          <w:rFonts w:cs="Consolas"/>
        </w:rPr>
      </w:pPr>
      <w:r>
        <w:rPr>
          <w:rFonts w:cs="Consolas"/>
        </w:rPr>
        <w:t xml:space="preserve">Cada cierto tiempo, y cuando hay tres piezas sobre la cinta transportadora, un operario retira las 3 piezas existentes para control de calidad y realiza 3 veces </w:t>
      </w:r>
      <w:proofErr w:type="gramStart"/>
      <w:r>
        <w:rPr>
          <w:rFonts w:cs="Consolas"/>
        </w:rPr>
        <w:t>signal(</w:t>
      </w:r>
      <w:proofErr w:type="gramEnd"/>
      <w:r>
        <w:rPr>
          <w:rFonts w:cs="Consolas"/>
        </w:rPr>
        <w:t xml:space="preserve">m) para </w:t>
      </w:r>
      <w:r w:rsidR="003F3C23">
        <w:rPr>
          <w:rFonts w:cs="Consolas"/>
        </w:rPr>
        <w:t>bloquear la máquina. Si quitas 3 piezas has de crear 3 piezas para evitar errores.</w:t>
      </w:r>
    </w:p>
    <w:p w:rsidR="003F3C23" w:rsidRDefault="003F3C23" w:rsidP="00501094">
      <w:pPr>
        <w:rPr>
          <w:rFonts w:cs="Consolas"/>
        </w:rPr>
      </w:pPr>
      <w:r>
        <w:rPr>
          <w:noProof/>
        </w:rPr>
        <w:pict>
          <v:shape id="_x0000_s1027" type="#_x0000_t75" style="position:absolute;margin-left:96.35pt;margin-top:15.3pt;width:222.75pt;height:177.95pt;z-index:251661312;mso-position-horizontal-relative:text;mso-position-vertical-relative:text;mso-width-relative:page;mso-height-relative:page">
            <v:imagedata r:id="rId7" o:title="2"/>
            <w10:wrap type="square"/>
          </v:shape>
        </w:pict>
      </w:r>
      <w:r>
        <w:rPr>
          <w:rFonts w:cs="Consolas"/>
        </w:rPr>
        <w:t>A continuación se muestran 4 imágenes en las que se muestran:</w:t>
      </w:r>
    </w:p>
    <w:p w:rsidR="003F3C23" w:rsidRDefault="003F3C23" w:rsidP="00501094">
      <w:pPr>
        <w:rPr>
          <w:rFonts w:cs="Consolas"/>
        </w:rPr>
      </w:pPr>
      <w:r>
        <w:rPr>
          <w:rFonts w:cs="Consolas"/>
        </w:rPr>
        <w:t>La situación inicial:</w:t>
      </w: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  <w:r>
        <w:rPr>
          <w:noProof/>
        </w:rPr>
        <w:pict>
          <v:shape id="_x0000_s1028" type="#_x0000_t75" style="position:absolute;margin-left:90.65pt;margin-top:15.65pt;width:234.2pt;height:186.25pt;z-index:251663360;mso-position-horizontal-relative:text;mso-position-vertical-relative:text;mso-width-relative:page;mso-height-relative:page">
            <v:imagedata r:id="rId8" o:title="3"/>
            <w10:wrap type="square"/>
          </v:shape>
        </w:pict>
      </w:r>
      <w:r>
        <w:rPr>
          <w:rFonts w:cs="Consolas"/>
        </w:rPr>
        <w:t>La situación en la que se crea una pieza:</w:t>
      </w: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  <w:r>
        <w:rPr>
          <w:noProof/>
        </w:rPr>
        <w:pict>
          <v:shape id="_x0000_s1029" type="#_x0000_t75" style="position:absolute;margin-left:93.3pt;margin-top:15.85pt;width:232.1pt;height:185.65pt;z-index:251665408;mso-position-horizontal-relative:text;mso-position-vertical-relative:text;mso-width-relative:page;mso-height-relative:page">
            <v:imagedata r:id="rId9" o:title="4"/>
            <w10:wrap type="square"/>
          </v:shape>
        </w:pict>
      </w:r>
      <w:r>
        <w:rPr>
          <w:rFonts w:cs="Consolas"/>
        </w:rPr>
        <w:t>La situación en la que el robot coge una pieza:</w:t>
      </w: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  <w:r>
        <w:rPr>
          <w:rFonts w:cs="Consolas"/>
        </w:rPr>
        <w:t>La situación en la que el operario recoge las 3 piezas:</w:t>
      </w:r>
    </w:p>
    <w:p w:rsidR="003F3C23" w:rsidRDefault="00286ED8" w:rsidP="00501094">
      <w:pPr>
        <w:rPr>
          <w:rFonts w:cs="Consolas"/>
        </w:rPr>
      </w:pPr>
      <w:r>
        <w:rPr>
          <w:noProof/>
        </w:rPr>
        <w:pict>
          <v:shape id="_x0000_s1030" type="#_x0000_t75" style="position:absolute;margin-left:84.7pt;margin-top:.55pt;width:245.95pt;height:195.65pt;z-index:251667456;mso-position-horizontal-relative:text;mso-position-vertical-relative:text;mso-width-relative:page;mso-height-relative:page">
            <v:imagedata r:id="rId10" o:title="1"/>
            <w10:wrap type="square"/>
          </v:shape>
        </w:pict>
      </w: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Default="003F3C23" w:rsidP="00501094">
      <w:pPr>
        <w:rPr>
          <w:rFonts w:cs="Consolas"/>
        </w:rPr>
      </w:pPr>
    </w:p>
    <w:p w:rsidR="003F3C23" w:rsidRPr="00DF61F6" w:rsidRDefault="003F3C23" w:rsidP="00501094">
      <w:pPr>
        <w:rPr>
          <w:rFonts w:cs="Consolas"/>
        </w:rPr>
      </w:pPr>
      <w:bookmarkStart w:id="0" w:name="_GoBack"/>
      <w:bookmarkEnd w:id="0"/>
    </w:p>
    <w:sectPr w:rsidR="003F3C23" w:rsidRPr="00DF61F6" w:rsidSect="00A17C0C">
      <w:headerReference w:type="default" r:id="rId11"/>
      <w:footerReference w:type="default" r:id="rId12"/>
      <w:pgSz w:w="11906" w:h="16838"/>
      <w:pgMar w:top="1276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38" w:rsidRDefault="00121038" w:rsidP="00A17C0C">
      <w:pPr>
        <w:spacing w:after="0" w:line="240" w:lineRule="auto"/>
      </w:pPr>
      <w:r>
        <w:separator/>
      </w:r>
    </w:p>
  </w:endnote>
  <w:endnote w:type="continuationSeparator" w:id="0">
    <w:p w:rsidR="00121038" w:rsidRDefault="00121038" w:rsidP="00A1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C0C" w:rsidRDefault="00A17C0C">
    <w:pPr>
      <w:pStyle w:val="Piedepgina"/>
    </w:pPr>
    <w:r>
      <w:t xml:space="preserve">ALEJANDRO REYES ALBILLAR </w:t>
    </w:r>
    <w:r>
      <w:tab/>
    </w:r>
    <w:r>
      <w:tab/>
      <w:t>GRADO EN INGENIERÍA INFORMÁTICA</w:t>
    </w:r>
  </w:p>
  <w:p w:rsidR="00A17C0C" w:rsidRDefault="00A17C0C">
    <w:pPr>
      <w:pStyle w:val="Piedepgina"/>
    </w:pPr>
    <w:hyperlink r:id="rId1" w:history="1">
      <w:r w:rsidRPr="007A6142">
        <w:rPr>
          <w:rStyle w:val="Hipervnculo"/>
        </w:rPr>
        <w:t>ara65@alu.ua.es</w:t>
      </w:r>
    </w:hyperlink>
    <w:r>
      <w:tab/>
    </w:r>
    <w:r>
      <w:tab/>
      <w:t>UNIVERSIDAD DE ALICANTE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38" w:rsidRDefault="00121038" w:rsidP="00A17C0C">
      <w:pPr>
        <w:spacing w:after="0" w:line="240" w:lineRule="auto"/>
      </w:pPr>
      <w:r>
        <w:separator/>
      </w:r>
    </w:p>
  </w:footnote>
  <w:footnote w:type="continuationSeparator" w:id="0">
    <w:p w:rsidR="00121038" w:rsidRDefault="00121038" w:rsidP="00A1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C0C" w:rsidRDefault="00A17C0C">
    <w:pPr>
      <w:pStyle w:val="Encabezado"/>
    </w:pPr>
    <w:r>
      <w:t xml:space="preserve">SISTEMAS OPERATIVOS </w:t>
    </w:r>
    <w:r>
      <w:tab/>
    </w:r>
    <w:r>
      <w:tab/>
      <w:t>PRACTICA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0C"/>
    <w:rsid w:val="00121038"/>
    <w:rsid w:val="001F4B90"/>
    <w:rsid w:val="00286ED8"/>
    <w:rsid w:val="00307380"/>
    <w:rsid w:val="00310195"/>
    <w:rsid w:val="003B2A3E"/>
    <w:rsid w:val="003F3C23"/>
    <w:rsid w:val="004E1473"/>
    <w:rsid w:val="00501094"/>
    <w:rsid w:val="00562452"/>
    <w:rsid w:val="006A5AC5"/>
    <w:rsid w:val="00717141"/>
    <w:rsid w:val="007A4A6E"/>
    <w:rsid w:val="00885C63"/>
    <w:rsid w:val="008B5DD3"/>
    <w:rsid w:val="00A17C0C"/>
    <w:rsid w:val="00DE6507"/>
    <w:rsid w:val="00DF61F6"/>
    <w:rsid w:val="00E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0BD5F74F-E091-48FC-868D-EFB86033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C0C"/>
  </w:style>
  <w:style w:type="paragraph" w:styleId="Piedepgina">
    <w:name w:val="footer"/>
    <w:basedOn w:val="Normal"/>
    <w:link w:val="PiedepginaCar"/>
    <w:uiPriority w:val="99"/>
    <w:unhideWhenUsed/>
    <w:rsid w:val="00A17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C0C"/>
  </w:style>
  <w:style w:type="character" w:styleId="Hipervnculo">
    <w:name w:val="Hyperlink"/>
    <w:basedOn w:val="Fuentedeprrafopredeter"/>
    <w:uiPriority w:val="99"/>
    <w:unhideWhenUsed/>
    <w:rsid w:val="00A17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a65@alu.u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1762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20</cp:revision>
  <dcterms:created xsi:type="dcterms:W3CDTF">2014-11-22T19:52:00Z</dcterms:created>
  <dcterms:modified xsi:type="dcterms:W3CDTF">2014-11-23T00:01:00Z</dcterms:modified>
</cp:coreProperties>
</file>