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93697" w14:textId="77777777" w:rsidR="00D25EDC" w:rsidRDefault="00D25EDC">
      <w:pPr>
        <w:divId w:val="845091824"/>
        <w:rPr>
          <w:rFonts w:eastAsia="Times New Roman"/>
          <w:lang w:val="id-ID"/>
        </w:rPr>
      </w:pPr>
      <w:r>
        <w:rPr>
          <w:rFonts w:eastAsia="Times New Roman"/>
          <w:noProof/>
          <w:lang w:val="id-ID"/>
        </w:rPr>
        <w:drawing>
          <wp:inline distT="0" distB="0" distL="0" distR="0" wp14:anchorId="14B87EF7" wp14:editId="04EB7E42">
            <wp:extent cx="19850100" cy="8743950"/>
            <wp:effectExtent l="0" t="0" r="0" b="0"/>
            <wp:docPr id="1" name="Picture 1" descr="Logo PTK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TK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850100" cy="8743950"/>
                    </a:xfrm>
                    <a:prstGeom prst="rect">
                      <a:avLst/>
                    </a:prstGeom>
                    <a:noFill/>
                    <a:ln>
                      <a:noFill/>
                    </a:ln>
                  </pic:spPr>
                </pic:pic>
              </a:graphicData>
            </a:graphic>
          </wp:inline>
        </w:drawing>
      </w:r>
    </w:p>
    <w:p w14:paraId="52F02B93" w14:textId="77777777" w:rsidR="00D25EDC" w:rsidRDefault="00D25EDC">
      <w:pPr>
        <w:divId w:val="1975868807"/>
        <w:rPr>
          <w:rFonts w:eastAsia="Times New Roman"/>
          <w:lang w:val="id-ID"/>
        </w:rPr>
      </w:pPr>
      <w:r>
        <w:rPr>
          <w:rFonts w:eastAsia="Times New Roman"/>
          <w:lang w:val="id-ID"/>
        </w:rPr>
        <w:lastRenderedPageBreak/>
        <w:t>Laporan Resmi • Versi 2.0</w:t>
      </w:r>
    </w:p>
    <w:p w14:paraId="62C495BE" w14:textId="77777777" w:rsidR="00D25EDC" w:rsidRDefault="00D25EDC">
      <w:pPr>
        <w:divId w:val="309361147"/>
        <w:rPr>
          <w:rFonts w:eastAsia="Times New Roman"/>
          <w:lang w:val="id-ID"/>
        </w:rPr>
      </w:pPr>
      <w:r>
        <w:rPr>
          <w:rFonts w:eastAsia="Times New Roman"/>
          <w:lang w:val="id-ID"/>
        </w:rPr>
        <w:t>Transformasi Digital Tata Kelola Korporat</w:t>
      </w:r>
    </w:p>
    <w:p w14:paraId="2AB19715" w14:textId="77777777" w:rsidR="00D25EDC" w:rsidRDefault="00D25EDC">
      <w:pPr>
        <w:divId w:val="959722759"/>
        <w:rPr>
          <w:rFonts w:eastAsia="Times New Roman"/>
          <w:lang w:val="id-ID"/>
        </w:rPr>
      </w:pPr>
      <w:r>
        <w:rPr>
          <w:rFonts w:eastAsia="Times New Roman"/>
          <w:lang w:val="id-ID"/>
        </w:rPr>
        <w:t>LAPORAN PROGRESS IMPLEMENTASI SISTEM E-ARSIP &amp; PERSURATAN DINAS</w:t>
      </w:r>
    </w:p>
    <w:p w14:paraId="79FDBA2C" w14:textId="77777777" w:rsidR="00D25EDC" w:rsidRDefault="00D25EDC">
      <w:pPr>
        <w:divId w:val="1748259266"/>
        <w:rPr>
          <w:rFonts w:eastAsia="Times New Roman"/>
          <w:lang w:val="id-ID"/>
        </w:rPr>
      </w:pPr>
      <w:r>
        <w:rPr>
          <w:rFonts w:eastAsia="Times New Roman"/>
          <w:lang w:val="id-ID"/>
        </w:rPr>
        <w:t xml:space="preserve">Dokumentasi Menyeluruh Pengembangan Ekosistem Persuratan Elektronik, Otomasi Alur Persetujuan, Penomoran Dokumen Otomatis, dan Tata Kelola Akses Terpadu Berstandar PT Kertas Padalarang (Peruri Security Paper Mill). </w:t>
      </w:r>
    </w:p>
    <w:p w14:paraId="15DC1702" w14:textId="77777777" w:rsidR="00D25EDC" w:rsidRDefault="00D25EDC">
      <w:pPr>
        <w:divId w:val="85031855"/>
        <w:rPr>
          <w:rFonts w:eastAsia="Times New Roman"/>
          <w:lang w:val="id-ID"/>
        </w:rPr>
      </w:pPr>
      <w:r>
        <w:rPr>
          <w:rFonts w:eastAsia="Times New Roman"/>
          <w:lang w:val="id-ID"/>
        </w:rPr>
        <w:t>Nomor Dokumen</w:t>
      </w:r>
    </w:p>
    <w:p w14:paraId="376B664B" w14:textId="77777777" w:rsidR="00D25EDC" w:rsidRDefault="00D25EDC">
      <w:pPr>
        <w:divId w:val="255478777"/>
        <w:rPr>
          <w:rFonts w:eastAsia="Times New Roman"/>
          <w:lang w:val="id-ID"/>
        </w:rPr>
      </w:pPr>
      <w:r>
        <w:rPr>
          <w:rFonts w:eastAsia="Times New Roman"/>
          <w:lang w:val="id-ID"/>
        </w:rPr>
        <w:t>001/LAP-PROG/E-ARSIP/PTKP/X/2026</w:t>
      </w:r>
    </w:p>
    <w:p w14:paraId="2E40186C" w14:textId="77777777" w:rsidR="00D25EDC" w:rsidRDefault="00D25EDC">
      <w:pPr>
        <w:divId w:val="1697657266"/>
        <w:rPr>
          <w:rFonts w:eastAsia="Times New Roman"/>
          <w:lang w:val="id-ID"/>
        </w:rPr>
      </w:pPr>
      <w:r>
        <w:rPr>
          <w:rFonts w:eastAsia="Times New Roman"/>
          <w:lang w:val="id-ID"/>
        </w:rPr>
        <w:t>Klasifikasi Akses</w:t>
      </w:r>
    </w:p>
    <w:p w14:paraId="6BF5C485" w14:textId="77777777" w:rsidR="00D25EDC" w:rsidRDefault="00D25EDC">
      <w:pPr>
        <w:divId w:val="194385980"/>
        <w:rPr>
          <w:rFonts w:eastAsia="Times New Roman"/>
          <w:lang w:val="id-ID"/>
        </w:rPr>
      </w:pPr>
      <w:r>
        <w:rPr>
          <w:rFonts w:eastAsia="Times New Roman"/>
          <w:lang w:val="id-ID"/>
        </w:rPr>
        <w:t>Umum &amp; Stakeholders Internal</w:t>
      </w:r>
    </w:p>
    <w:p w14:paraId="4E8101A0" w14:textId="77777777" w:rsidR="00D25EDC" w:rsidRDefault="00D25EDC">
      <w:pPr>
        <w:divId w:val="112793309"/>
        <w:rPr>
          <w:rFonts w:eastAsia="Times New Roman"/>
          <w:lang w:val="id-ID"/>
        </w:rPr>
      </w:pPr>
      <w:r>
        <w:rPr>
          <w:rFonts w:eastAsia="Times New Roman"/>
          <w:lang w:val="id-ID"/>
        </w:rPr>
        <w:t>Tanggal Pelaporan</w:t>
      </w:r>
    </w:p>
    <w:p w14:paraId="462832C3" w14:textId="77777777" w:rsidR="00D25EDC" w:rsidRDefault="00D25EDC">
      <w:pPr>
        <w:divId w:val="547448187"/>
        <w:rPr>
          <w:rFonts w:eastAsia="Times New Roman"/>
          <w:lang w:val="id-ID"/>
        </w:rPr>
      </w:pPr>
      <w:r>
        <w:rPr>
          <w:rFonts w:eastAsia="Times New Roman"/>
          <w:lang w:val="id-ID"/>
        </w:rPr>
        <w:t>23 Oktober 2026</w:t>
      </w:r>
    </w:p>
    <w:p w14:paraId="0F30424D" w14:textId="77777777" w:rsidR="00D25EDC" w:rsidRDefault="00D25EDC">
      <w:pPr>
        <w:divId w:val="755445075"/>
        <w:rPr>
          <w:rFonts w:eastAsia="Times New Roman"/>
          <w:lang w:val="id-ID"/>
        </w:rPr>
      </w:pPr>
      <w:r>
        <w:rPr>
          <w:rFonts w:eastAsia="Times New Roman"/>
          <w:lang w:val="id-ID"/>
        </w:rPr>
        <w:t>Status Penyelesaian</w:t>
      </w:r>
    </w:p>
    <w:p w14:paraId="496C472F" w14:textId="77777777" w:rsidR="00D25EDC" w:rsidRDefault="00D25EDC">
      <w:pPr>
        <w:divId w:val="1333751800"/>
        <w:rPr>
          <w:rFonts w:eastAsia="Times New Roman"/>
          <w:color w:val="059669"/>
          <w:lang w:val="id-ID"/>
        </w:rPr>
      </w:pPr>
      <w:r>
        <w:rPr>
          <w:rFonts w:eastAsia="Times New Roman"/>
          <w:color w:val="059669"/>
          <w:lang w:val="id-ID"/>
        </w:rPr>
        <w:t>100% Fitur Inti Selesai (Siap UAT)</w:t>
      </w:r>
    </w:p>
    <w:p w14:paraId="59F3AD4A" w14:textId="77777777" w:rsidR="00D25EDC" w:rsidRDefault="00D25EDC">
      <w:pPr>
        <w:divId w:val="257177262"/>
        <w:rPr>
          <w:rFonts w:eastAsia="Times New Roman"/>
          <w:lang w:val="id-ID"/>
        </w:rPr>
      </w:pPr>
      <w:r>
        <w:rPr>
          <w:rFonts w:eastAsia="Times New Roman"/>
          <w:lang w:val="id-ID"/>
        </w:rPr>
        <w:t>Penyusun</w:t>
      </w:r>
    </w:p>
    <w:p w14:paraId="744BDA34" w14:textId="77777777" w:rsidR="00D25EDC" w:rsidRDefault="00D25EDC">
      <w:pPr>
        <w:divId w:val="1452094019"/>
        <w:rPr>
          <w:rFonts w:eastAsia="Times New Roman"/>
          <w:lang w:val="id-ID"/>
        </w:rPr>
      </w:pPr>
      <w:r>
        <w:rPr>
          <w:rFonts w:eastAsia="Times New Roman"/>
          <w:lang w:val="id-ID"/>
        </w:rPr>
        <w:t>Tim Pengembang Digitalisasi PTKP</w:t>
      </w:r>
    </w:p>
    <w:p w14:paraId="1CFEF36E" w14:textId="77777777" w:rsidR="00D25EDC" w:rsidRDefault="00D25EDC">
      <w:pPr>
        <w:divId w:val="441653721"/>
        <w:rPr>
          <w:rFonts w:eastAsia="Times New Roman"/>
          <w:lang w:val="id-ID"/>
        </w:rPr>
      </w:pPr>
      <w:r>
        <w:rPr>
          <w:rFonts w:eastAsia="Times New Roman"/>
          <w:lang w:val="id-ID"/>
        </w:rPr>
        <w:t>Dasar Kebijakan</w:t>
      </w:r>
    </w:p>
    <w:p w14:paraId="7BCD8438" w14:textId="77777777" w:rsidR="00D25EDC" w:rsidRDefault="00D25EDC">
      <w:pPr>
        <w:divId w:val="926423161"/>
        <w:rPr>
          <w:rFonts w:eastAsia="Times New Roman"/>
          <w:lang w:val="id-ID"/>
        </w:rPr>
      </w:pPr>
      <w:r>
        <w:rPr>
          <w:rFonts w:eastAsia="Times New Roman"/>
          <w:lang w:val="id-ID"/>
        </w:rPr>
        <w:t>SK Direksi No. 009/KPTS/PTKP/IV/2026</w:t>
      </w:r>
    </w:p>
    <w:p w14:paraId="16566091" w14:textId="77777777" w:rsidR="00D25EDC" w:rsidRDefault="00D25EDC">
      <w:pPr>
        <w:divId w:val="454561321"/>
        <w:rPr>
          <w:rFonts w:eastAsia="Times New Roman"/>
          <w:lang w:val="id-ID"/>
        </w:rPr>
      </w:pPr>
      <w:r>
        <w:rPr>
          <w:rFonts w:eastAsia="Times New Roman"/>
          <w:lang w:val="id-ID"/>
        </w:rPr>
        <w:t>© 2026 PT Kertas Padalarang — Anak Perusahaan Perum Percetakan Uang RI (Peruri)</w:t>
      </w:r>
    </w:p>
    <w:p w14:paraId="0AC356D9" w14:textId="77777777" w:rsidR="00D25EDC" w:rsidRDefault="00D25EDC">
      <w:pPr>
        <w:divId w:val="1023286538"/>
        <w:rPr>
          <w:rFonts w:eastAsia="Times New Roman"/>
          <w:lang w:val="id-ID"/>
        </w:rPr>
      </w:pPr>
      <w:r>
        <w:rPr>
          <w:rFonts w:eastAsia="Times New Roman"/>
          <w:lang w:val="id-ID"/>
        </w:rPr>
        <w:t>Jalan Raya Padalarang No. 408, Kabupaten Bandung Barat</w:t>
      </w:r>
    </w:p>
    <w:p w14:paraId="02E770D8" w14:textId="77777777" w:rsidR="00D25EDC" w:rsidRDefault="00D25EDC">
      <w:pPr>
        <w:pStyle w:val="Heading2"/>
        <w:divId w:val="1777752035"/>
        <w:rPr>
          <w:rFonts w:eastAsia="Times New Roman"/>
          <w:lang w:val="id-ID"/>
        </w:rPr>
      </w:pPr>
      <w:r>
        <w:rPr>
          <w:rFonts w:eastAsia="Times New Roman"/>
          <w:lang w:val="id-ID"/>
        </w:rPr>
        <w:t>1. Ringkasan Eksekutif (Executive Summary)</w:t>
      </w:r>
    </w:p>
    <w:p w14:paraId="03E0AFD1" w14:textId="77777777" w:rsidR="00D25EDC" w:rsidRDefault="00D25EDC">
      <w:pPr>
        <w:pStyle w:val="NormalWeb"/>
        <w:divId w:val="1777752035"/>
        <w:rPr>
          <w:lang w:val="id-ID"/>
        </w:rPr>
      </w:pPr>
      <w:r>
        <w:rPr>
          <w:lang w:val="id-ID"/>
        </w:rPr>
        <w:t xml:space="preserve">Dalam rangka percepatan modernisasi tata kelola administrasi perkantoran serta menjamin kepatuhan penuh terhadap Peraturan Direksi Nomor </w:t>
      </w:r>
      <w:r>
        <w:rPr>
          <w:rStyle w:val="Strong"/>
          <w:lang w:val="id-ID"/>
        </w:rPr>
        <w:t>SK 009/KPTS/PTKP/IV/2026</w:t>
      </w:r>
      <w:r>
        <w:rPr>
          <w:lang w:val="id-ID"/>
        </w:rPr>
        <w:t xml:space="preserve"> </w:t>
      </w:r>
      <w:r>
        <w:rPr>
          <w:lang w:val="id-ID"/>
        </w:rPr>
        <w:t xml:space="preserve">tentang Struktur Organisasi dan Tata Kerja serta Standar Tata Naskah Dinas, proyek implementasi </w:t>
      </w:r>
      <w:r>
        <w:rPr>
          <w:rStyle w:val="Strong"/>
          <w:lang w:val="id-ID"/>
        </w:rPr>
        <w:t>Aplikasi E-Arsip PT Kertas Padalarang (PTKP)</w:t>
      </w:r>
      <w:r>
        <w:rPr>
          <w:lang w:val="id-ID"/>
        </w:rPr>
        <w:t xml:space="preserve"> telah mencapai tahapan penyelesaian seluruh fitur inti (Core Persuratan &amp; Platform Gateway). </w:t>
      </w:r>
    </w:p>
    <w:p w14:paraId="5DC591E2" w14:textId="77777777" w:rsidR="00D25EDC" w:rsidRDefault="00D25EDC">
      <w:pPr>
        <w:pStyle w:val="NormalWeb"/>
        <w:divId w:val="1777752035"/>
        <w:rPr>
          <w:lang w:val="id-ID"/>
        </w:rPr>
      </w:pPr>
      <w:r>
        <w:rPr>
          <w:lang w:val="id-ID"/>
        </w:rPr>
        <w:t xml:space="preserve">Sistem ini dibangun di atas arsitektur </w:t>
      </w:r>
      <w:r>
        <w:rPr>
          <w:rStyle w:val="Emphasis"/>
          <w:lang w:val="id-ID"/>
        </w:rPr>
        <w:t>Modular Monolith</w:t>
      </w:r>
      <w:r>
        <w:rPr>
          <w:lang w:val="id-ID"/>
        </w:rPr>
        <w:t xml:space="preserve"> </w:t>
      </w:r>
      <w:r>
        <w:rPr>
          <w:lang w:val="id-ID"/>
        </w:rPr>
        <w:t xml:space="preserve">modern (Laravel 11, Vue 3, Inertia.js, PostgreSQL) dengan menerapkan batas isolasi ketat antar-modul, proteksi keamanan tingkat tinggi (pencegahan IDOR, unit-scoping), serta antarmuka pengguna (UI/UX) yang ramah pengguna senior (senior-friendly) yang sepenuhnya mengacu pada </w:t>
      </w:r>
      <w:r>
        <w:rPr>
          <w:rStyle w:val="Strong"/>
          <w:lang w:val="id-ID"/>
        </w:rPr>
        <w:t>PTKP Brand Guidelines</w:t>
      </w:r>
      <w:r>
        <w:rPr>
          <w:lang w:val="id-ID"/>
        </w:rPr>
        <w:t xml:space="preserve"> (palet warna Deep Navy, PTKP Navy, Cerulean, dan tipografi Lexend &amp; Inter). </w:t>
      </w:r>
    </w:p>
    <w:p w14:paraId="7F7A7B55" w14:textId="77777777" w:rsidR="00D25EDC" w:rsidRDefault="00D25EDC">
      <w:pPr>
        <w:divId w:val="83427457"/>
        <w:rPr>
          <w:rFonts w:eastAsia="Times New Roman"/>
          <w:color w:val="059669"/>
          <w:lang w:val="id-ID"/>
        </w:rPr>
      </w:pPr>
      <w:r>
        <w:rPr>
          <w:rFonts w:eastAsia="Times New Roman"/>
          <w:color w:val="059669"/>
          <w:lang w:val="id-ID"/>
        </w:rPr>
        <w:t>100%</w:t>
      </w:r>
    </w:p>
    <w:p w14:paraId="18DA608C" w14:textId="77777777" w:rsidR="00D25EDC" w:rsidRDefault="00D25EDC">
      <w:pPr>
        <w:divId w:val="1779326265"/>
        <w:rPr>
          <w:rFonts w:eastAsia="Times New Roman"/>
          <w:lang w:val="id-ID"/>
        </w:rPr>
      </w:pPr>
      <w:r>
        <w:rPr>
          <w:rFonts w:eastAsia="Times New Roman"/>
          <w:lang w:val="id-ID"/>
        </w:rPr>
        <w:t>Fitur Selesai</w:t>
      </w:r>
    </w:p>
    <w:p w14:paraId="0CB6874C" w14:textId="77777777" w:rsidR="00D25EDC" w:rsidRDefault="00D25EDC">
      <w:pPr>
        <w:divId w:val="32001536"/>
        <w:rPr>
          <w:rFonts w:eastAsia="Times New Roman"/>
          <w:lang w:val="id-ID"/>
        </w:rPr>
      </w:pPr>
      <w:r>
        <w:rPr>
          <w:rFonts w:eastAsia="Times New Roman"/>
          <w:lang w:val="id-ID"/>
        </w:rPr>
        <w:t>11</w:t>
      </w:r>
    </w:p>
    <w:p w14:paraId="51711712" w14:textId="77777777" w:rsidR="00D25EDC" w:rsidRDefault="00D25EDC">
      <w:pPr>
        <w:divId w:val="1772509856"/>
        <w:rPr>
          <w:rFonts w:eastAsia="Times New Roman"/>
          <w:lang w:val="id-ID"/>
        </w:rPr>
      </w:pPr>
      <w:r>
        <w:rPr>
          <w:rFonts w:eastAsia="Times New Roman"/>
          <w:lang w:val="id-ID"/>
        </w:rPr>
        <w:t>Jenis Naskah</w:t>
      </w:r>
    </w:p>
    <w:p w14:paraId="7A8EEAAC" w14:textId="77777777" w:rsidR="00D25EDC" w:rsidRDefault="00D25EDC">
      <w:pPr>
        <w:divId w:val="1743017998"/>
        <w:rPr>
          <w:rFonts w:eastAsia="Times New Roman"/>
          <w:lang w:val="id-ID"/>
        </w:rPr>
      </w:pPr>
      <w:r>
        <w:rPr>
          <w:rFonts w:eastAsia="Times New Roman"/>
          <w:lang w:val="id-ID"/>
        </w:rPr>
        <w:t>78</w:t>
      </w:r>
    </w:p>
    <w:p w14:paraId="57CDC038" w14:textId="77777777" w:rsidR="00D25EDC" w:rsidRDefault="00D25EDC">
      <w:pPr>
        <w:divId w:val="988482894"/>
        <w:rPr>
          <w:rFonts w:eastAsia="Times New Roman"/>
          <w:lang w:val="id-ID"/>
        </w:rPr>
      </w:pPr>
      <w:r>
        <w:rPr>
          <w:rFonts w:eastAsia="Times New Roman"/>
          <w:lang w:val="id-ID"/>
        </w:rPr>
        <w:t>Akun Uji Aktif</w:t>
      </w:r>
    </w:p>
    <w:p w14:paraId="0B540860" w14:textId="77777777" w:rsidR="00D25EDC" w:rsidRDefault="00D25EDC">
      <w:pPr>
        <w:divId w:val="712273669"/>
        <w:rPr>
          <w:rFonts w:eastAsia="Times New Roman"/>
          <w:color w:val="20288E"/>
          <w:lang w:val="id-ID"/>
        </w:rPr>
      </w:pPr>
      <w:r>
        <w:rPr>
          <w:rFonts w:eastAsia="Times New Roman"/>
          <w:color w:val="20288E"/>
          <w:lang w:val="id-ID"/>
        </w:rPr>
        <w:t>79 / 79</w:t>
      </w:r>
    </w:p>
    <w:p w14:paraId="31D21129" w14:textId="77777777" w:rsidR="00D25EDC" w:rsidRDefault="00D25EDC">
      <w:pPr>
        <w:divId w:val="1326129277"/>
        <w:rPr>
          <w:rFonts w:eastAsia="Times New Roman"/>
          <w:lang w:val="id-ID"/>
        </w:rPr>
      </w:pPr>
      <w:r>
        <w:rPr>
          <w:rFonts w:eastAsia="Times New Roman"/>
          <w:lang w:val="id-ID"/>
        </w:rPr>
        <w:t>Tes Lulus (358 Checks)</w:t>
      </w:r>
    </w:p>
    <w:p w14:paraId="62E913E8" w14:textId="77777777" w:rsidR="00D25EDC" w:rsidRDefault="00D25EDC">
      <w:pPr>
        <w:divId w:val="173688380"/>
        <w:rPr>
          <w:rFonts w:eastAsia="Times New Roman"/>
          <w:lang w:val="id-ID"/>
        </w:rPr>
      </w:pPr>
      <w:r>
        <w:rPr>
          <w:rFonts w:eastAsia="Times New Roman"/>
          <w:lang w:val="id-ID"/>
        </w:rPr>
        <w:t>Pencapaian Utama Implementasi Tahap Ini</w:t>
      </w:r>
    </w:p>
    <w:p w14:paraId="22AD8619" w14:textId="77777777" w:rsidR="00D25EDC" w:rsidRDefault="00D25EDC">
      <w:pPr>
        <w:numPr>
          <w:ilvl w:val="0"/>
          <w:numId w:val="1"/>
        </w:numPr>
        <w:spacing w:before="100" w:beforeAutospacing="1" w:after="100" w:afterAutospacing="1"/>
        <w:divId w:val="148136903"/>
        <w:rPr>
          <w:rFonts w:eastAsia="Times New Roman"/>
          <w:lang w:val="id-ID"/>
        </w:rPr>
      </w:pPr>
      <w:r>
        <w:rPr>
          <w:rStyle w:val="Strong"/>
          <w:rFonts w:eastAsia="Times New Roman"/>
          <w:lang w:val="id-ID"/>
        </w:rPr>
        <w:lastRenderedPageBreak/>
        <w:t>Penyatuan Portal Terpadu (Unified Application Portal):</w:t>
      </w:r>
      <w:r>
        <w:rPr>
          <w:rFonts w:eastAsia="Times New Roman"/>
          <w:lang w:val="id-ID"/>
        </w:rPr>
        <w:t xml:space="preserve"> Akses seluruh ekosistem aplikasi internal melalui satu portal dengan sistem Single Sign-On (SSO) lokal tanpa perlu login berulang.</w:t>
      </w:r>
    </w:p>
    <w:p w14:paraId="75FE2640" w14:textId="77777777" w:rsidR="00D25EDC" w:rsidRDefault="00D25EDC">
      <w:pPr>
        <w:numPr>
          <w:ilvl w:val="0"/>
          <w:numId w:val="1"/>
        </w:numPr>
        <w:spacing w:before="100" w:beforeAutospacing="1" w:after="100" w:afterAutospacing="1"/>
        <w:divId w:val="148136903"/>
        <w:rPr>
          <w:rFonts w:eastAsia="Times New Roman"/>
          <w:lang w:val="id-ID"/>
        </w:rPr>
      </w:pPr>
      <w:r>
        <w:rPr>
          <w:rStyle w:val="Strong"/>
          <w:rFonts w:eastAsia="Times New Roman"/>
          <w:lang w:val="id-ID"/>
        </w:rPr>
        <w:t>Pemisahan Workspace &amp; Keamanan Akses:</w:t>
      </w:r>
      <w:r>
        <w:rPr>
          <w:rFonts w:eastAsia="Times New Roman"/>
          <w:lang w:val="id-ID"/>
        </w:rPr>
        <w:t xml:space="preserve"> Rute master data </w:t>
      </w:r>
      <w:r>
        <w:rPr>
          <w:rStyle w:val="HTMLCode"/>
          <w:lang w:val="id-ID"/>
        </w:rPr>
        <w:t>/platform/*</w:t>
      </w:r>
      <w:r>
        <w:rPr>
          <w:rFonts w:eastAsia="Times New Roman"/>
          <w:lang w:val="id-ID"/>
        </w:rPr>
        <w:t xml:space="preserve"> kini terproteksi penuh dari staf biasa. Menu modul E-Arsip difokuskan murni pada persuratan.</w:t>
      </w:r>
    </w:p>
    <w:p w14:paraId="320E55CB" w14:textId="77777777" w:rsidR="00D25EDC" w:rsidRDefault="00D25EDC">
      <w:pPr>
        <w:numPr>
          <w:ilvl w:val="0"/>
          <w:numId w:val="1"/>
        </w:numPr>
        <w:spacing w:before="100" w:beforeAutospacing="1" w:after="100" w:afterAutospacing="1"/>
        <w:divId w:val="148136903"/>
        <w:rPr>
          <w:rFonts w:eastAsia="Times New Roman"/>
          <w:lang w:val="id-ID"/>
        </w:rPr>
      </w:pPr>
      <w:r>
        <w:rPr>
          <w:rStyle w:val="Strong"/>
          <w:rFonts w:eastAsia="Times New Roman"/>
          <w:lang w:val="id-ID"/>
        </w:rPr>
        <w:t>Navigasi Ramah Pengguna Senior:</w:t>
      </w:r>
      <w:r>
        <w:rPr>
          <w:rFonts w:eastAsia="Times New Roman"/>
          <w:lang w:val="id-ID"/>
        </w:rPr>
        <w:t xml:space="preserve"> </w:t>
      </w:r>
      <w:r>
        <w:rPr>
          <w:rFonts w:eastAsia="Times New Roman"/>
          <w:lang w:val="id-ID"/>
        </w:rPr>
        <w:t>Kategori naskah dinas dan formulir khusus dipecah menjadi 10 menu mandiri berlabel kode dinas resmi, memudahkan karyawan senior dalam operasional harian.</w:t>
      </w:r>
    </w:p>
    <w:p w14:paraId="6AFE1FFD" w14:textId="77777777" w:rsidR="00D25EDC" w:rsidRDefault="00D25EDC">
      <w:pPr>
        <w:numPr>
          <w:ilvl w:val="0"/>
          <w:numId w:val="1"/>
        </w:numPr>
        <w:spacing w:before="100" w:beforeAutospacing="1" w:after="100" w:afterAutospacing="1"/>
        <w:divId w:val="148136903"/>
        <w:rPr>
          <w:rFonts w:eastAsia="Times New Roman"/>
          <w:lang w:val="id-ID"/>
        </w:rPr>
      </w:pPr>
      <w:r>
        <w:rPr>
          <w:rStyle w:val="Strong"/>
          <w:rFonts w:eastAsia="Times New Roman"/>
          <w:lang w:val="id-ID"/>
        </w:rPr>
        <w:t>Pratinjau Surat Cepat (Live PDF Preview Modal):</w:t>
      </w:r>
      <w:r>
        <w:rPr>
          <w:rFonts w:eastAsia="Times New Roman"/>
          <w:lang w:val="id-ID"/>
        </w:rPr>
        <w:t xml:space="preserve"> Verifikator dan pimpinan dapat membaca berkas PDF secara utuh dalam pop-up interaktif sebelum mengambil keputusan (Setuju, Revisi, Tolak).</w:t>
      </w:r>
    </w:p>
    <w:p w14:paraId="321E258C" w14:textId="77777777" w:rsidR="00D25EDC" w:rsidRDefault="00D25EDC">
      <w:pPr>
        <w:numPr>
          <w:ilvl w:val="0"/>
          <w:numId w:val="1"/>
        </w:numPr>
        <w:spacing w:before="100" w:beforeAutospacing="1" w:after="100" w:afterAutospacing="1"/>
        <w:divId w:val="148136903"/>
        <w:rPr>
          <w:rFonts w:eastAsia="Times New Roman"/>
          <w:lang w:val="id-ID"/>
        </w:rPr>
      </w:pPr>
      <w:r>
        <w:rPr>
          <w:rStyle w:val="Strong"/>
          <w:rFonts w:eastAsia="Times New Roman"/>
          <w:lang w:val="id-ID"/>
        </w:rPr>
        <w:t>Siklus Revisi Terstandarisasi:</w:t>
      </w:r>
      <w:r>
        <w:rPr>
          <w:rFonts w:eastAsia="Times New Roman"/>
          <w:lang w:val="id-ID"/>
        </w:rPr>
        <w:t xml:space="preserve"> </w:t>
      </w:r>
      <w:r>
        <w:rPr>
          <w:rFonts w:eastAsia="Times New Roman"/>
          <w:lang w:val="id-ID"/>
        </w:rPr>
        <w:t>Naskah yang memerlukan koreksi dapat diedit ulang oleh pembuat surat, dan pengajuan ulang secara otomatis mereset alur persetujuan ke langkah 1 (sesuai Aturan Surat PTKP No. 52).</w:t>
      </w:r>
    </w:p>
    <w:p w14:paraId="4993306B" w14:textId="77777777" w:rsidR="00D25EDC" w:rsidRDefault="00D25EDC">
      <w:pPr>
        <w:numPr>
          <w:ilvl w:val="0"/>
          <w:numId w:val="1"/>
        </w:numPr>
        <w:spacing w:before="100" w:beforeAutospacing="1" w:after="100" w:afterAutospacing="1"/>
        <w:divId w:val="148136903"/>
        <w:rPr>
          <w:rFonts w:eastAsia="Times New Roman"/>
          <w:lang w:val="id-ID"/>
        </w:rPr>
      </w:pPr>
      <w:r>
        <w:rPr>
          <w:rStyle w:val="Strong"/>
          <w:rFonts w:eastAsia="Times New Roman"/>
          <w:lang w:val="id-ID"/>
        </w:rPr>
        <w:t>Halaman Akses Ditolak (403) Resmi Korporat:</w:t>
      </w:r>
      <w:r>
        <w:rPr>
          <w:rFonts w:eastAsia="Times New Roman"/>
          <w:lang w:val="id-ID"/>
        </w:rPr>
        <w:t xml:space="preserve"> Tampilan error informatif berstandar visual PTKP dilengkapi panduan kontak administrator TI dan tombol navigasi kembali.</w:t>
      </w:r>
    </w:p>
    <w:p w14:paraId="2EB55A6E" w14:textId="77777777" w:rsidR="00D25EDC" w:rsidRDefault="00D25EDC">
      <w:pPr>
        <w:pStyle w:val="Heading2"/>
        <w:divId w:val="917597982"/>
        <w:rPr>
          <w:rFonts w:eastAsia="Times New Roman"/>
          <w:lang w:val="id-ID"/>
        </w:rPr>
      </w:pPr>
      <w:r>
        <w:rPr>
          <w:rFonts w:eastAsia="Times New Roman"/>
          <w:lang w:val="id-ID"/>
        </w:rPr>
        <w:t>2. Latar Belakang &amp; Urgensi Digitalisasi</w:t>
      </w:r>
    </w:p>
    <w:p w14:paraId="7E5AF477" w14:textId="77777777" w:rsidR="00D25EDC" w:rsidRDefault="00D25EDC">
      <w:pPr>
        <w:pStyle w:val="NormalWeb"/>
        <w:divId w:val="917597982"/>
        <w:rPr>
          <w:lang w:val="id-ID"/>
        </w:rPr>
      </w:pPr>
      <w:r>
        <w:rPr>
          <w:lang w:val="id-ID"/>
        </w:rPr>
        <w:t xml:space="preserve">Sebagai produsen kertas sekuriti utama di Indonesia (penyedia bahan baku uang kertas rupiah, paspor, pita cukai, ijazah, dan dokumen berharga negara lainnya), PT Kertas Padalarang menuntut kecepatan, ketepatan, dan keandalan rekam jejak dalam setiap naskah dinas dan instruksi kerja operasional. </w:t>
      </w:r>
    </w:p>
    <w:p w14:paraId="02617684" w14:textId="77777777" w:rsidR="00D25EDC" w:rsidRDefault="00D25EDC">
      <w:pPr>
        <w:pStyle w:val="NormalWeb"/>
        <w:divId w:val="917597982"/>
        <w:rPr>
          <w:lang w:val="id-ID"/>
        </w:rPr>
      </w:pPr>
      <w:r>
        <w:rPr>
          <w:lang w:val="id-ID"/>
        </w:rPr>
        <w:t xml:space="preserve">Sebelum adanya sistem E-Arsip, proses persuratan konvensional menghadapi tantangan berikut: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3356"/>
        <w:gridCol w:w="3371"/>
      </w:tblGrid>
      <w:tr w:rsidR="00000000" w14:paraId="1818A419" w14:textId="77777777">
        <w:trPr>
          <w:divId w:val="917597982"/>
          <w:tblHeader/>
          <w:tblCellSpacing w:w="15" w:type="dxa"/>
        </w:trPr>
        <w:tc>
          <w:tcPr>
            <w:tcW w:w="1400" w:type="pct"/>
            <w:vAlign w:val="center"/>
            <w:hideMark/>
          </w:tcPr>
          <w:p w14:paraId="700C4E0A" w14:textId="77777777" w:rsidR="00D25EDC" w:rsidRDefault="00D25EDC">
            <w:pPr>
              <w:jc w:val="center"/>
              <w:rPr>
                <w:rFonts w:eastAsia="Times New Roman"/>
                <w:b/>
                <w:bCs/>
              </w:rPr>
            </w:pPr>
            <w:r>
              <w:rPr>
                <w:rFonts w:eastAsia="Times New Roman"/>
                <w:b/>
                <w:bCs/>
              </w:rPr>
              <w:t>Aspek Tantangan</w:t>
            </w:r>
          </w:p>
        </w:tc>
        <w:tc>
          <w:tcPr>
            <w:tcW w:w="1800" w:type="pct"/>
            <w:vAlign w:val="center"/>
            <w:hideMark/>
          </w:tcPr>
          <w:p w14:paraId="231AB64B" w14:textId="77777777" w:rsidR="00D25EDC" w:rsidRDefault="00D25EDC">
            <w:pPr>
              <w:jc w:val="center"/>
              <w:rPr>
                <w:rFonts w:eastAsia="Times New Roman"/>
                <w:b/>
                <w:bCs/>
              </w:rPr>
            </w:pPr>
            <w:r>
              <w:rPr>
                <w:rFonts w:eastAsia="Times New Roman"/>
                <w:b/>
                <w:bCs/>
              </w:rPr>
              <w:t>Kondisi Sebelumnya (Manual / Fisik)</w:t>
            </w:r>
          </w:p>
        </w:tc>
        <w:tc>
          <w:tcPr>
            <w:tcW w:w="1800" w:type="pct"/>
            <w:vAlign w:val="center"/>
            <w:hideMark/>
          </w:tcPr>
          <w:p w14:paraId="52D031F0" w14:textId="77777777" w:rsidR="00D25EDC" w:rsidRDefault="00D25EDC">
            <w:pPr>
              <w:jc w:val="center"/>
              <w:rPr>
                <w:rFonts w:eastAsia="Times New Roman"/>
                <w:b/>
                <w:bCs/>
              </w:rPr>
            </w:pPr>
            <w:r>
              <w:rPr>
                <w:rFonts w:eastAsia="Times New Roman"/>
                <w:b/>
                <w:bCs/>
              </w:rPr>
              <w:t>Solusi Digital (Sistem E-Arsip PTKP)</w:t>
            </w:r>
          </w:p>
        </w:tc>
      </w:tr>
      <w:tr w:rsidR="00000000" w14:paraId="3946484D" w14:textId="77777777">
        <w:trPr>
          <w:divId w:val="917597982"/>
          <w:tblCellSpacing w:w="15" w:type="dxa"/>
        </w:trPr>
        <w:tc>
          <w:tcPr>
            <w:tcW w:w="0" w:type="auto"/>
            <w:vAlign w:val="center"/>
            <w:hideMark/>
          </w:tcPr>
          <w:p w14:paraId="045C19BE" w14:textId="77777777" w:rsidR="00D25EDC" w:rsidRDefault="00D25EDC">
            <w:pPr>
              <w:rPr>
                <w:rFonts w:eastAsia="Times New Roman"/>
              </w:rPr>
            </w:pPr>
            <w:r>
              <w:rPr>
                <w:rStyle w:val="Strong"/>
                <w:rFonts w:eastAsia="Times New Roman"/>
              </w:rPr>
              <w:t>Pemberian Nomor Surat</w:t>
            </w:r>
          </w:p>
        </w:tc>
        <w:tc>
          <w:tcPr>
            <w:tcW w:w="0" w:type="auto"/>
            <w:vAlign w:val="center"/>
            <w:hideMark/>
          </w:tcPr>
          <w:p w14:paraId="5C544C83" w14:textId="77777777" w:rsidR="00D25EDC" w:rsidRDefault="00D25EDC">
            <w:pPr>
              <w:rPr>
                <w:rFonts w:eastAsia="Times New Roman"/>
              </w:rPr>
            </w:pPr>
            <w:r>
              <w:rPr>
                <w:rFonts w:eastAsia="Times New Roman"/>
              </w:rPr>
              <w:t>Buku register manual di sekretariat rawan nomor lompat, duplikasi nomor, atau nomor ganda di unit pabrik.</w:t>
            </w:r>
          </w:p>
        </w:tc>
        <w:tc>
          <w:tcPr>
            <w:tcW w:w="0" w:type="auto"/>
            <w:vAlign w:val="center"/>
            <w:hideMark/>
          </w:tcPr>
          <w:p w14:paraId="29082A2A" w14:textId="77777777" w:rsidR="00D25EDC" w:rsidRDefault="00D25EDC">
            <w:pPr>
              <w:rPr>
                <w:rFonts w:eastAsia="Times New Roman"/>
              </w:rPr>
            </w:pPr>
            <w:r>
              <w:rPr>
                <w:rStyle w:val="badge"/>
                <w:rFonts w:eastAsia="Times New Roman"/>
              </w:rPr>
              <w:t>Atomic Locking</w:t>
            </w:r>
            <w:r>
              <w:rPr>
                <w:rFonts w:eastAsia="Times New Roman"/>
              </w:rPr>
              <w:t xml:space="preserve"> Penomoran digital real-time dengan kunci atomik PostgreSQL, zero duplicate.</w:t>
            </w:r>
          </w:p>
        </w:tc>
      </w:tr>
      <w:tr w:rsidR="00000000" w14:paraId="59AFC473" w14:textId="77777777">
        <w:trPr>
          <w:divId w:val="917597982"/>
          <w:tblCellSpacing w:w="15" w:type="dxa"/>
        </w:trPr>
        <w:tc>
          <w:tcPr>
            <w:tcW w:w="0" w:type="auto"/>
            <w:vAlign w:val="center"/>
            <w:hideMark/>
          </w:tcPr>
          <w:p w14:paraId="585090E8" w14:textId="77777777" w:rsidR="00D25EDC" w:rsidRDefault="00D25EDC">
            <w:pPr>
              <w:rPr>
                <w:rFonts w:eastAsia="Times New Roman"/>
              </w:rPr>
            </w:pPr>
            <w:r>
              <w:rPr>
                <w:rStyle w:val="Strong"/>
                <w:rFonts w:eastAsia="Times New Roman"/>
              </w:rPr>
              <w:t>Alur Persetujuan (Paraf/TTD)</w:t>
            </w:r>
          </w:p>
        </w:tc>
        <w:tc>
          <w:tcPr>
            <w:tcW w:w="0" w:type="auto"/>
            <w:vAlign w:val="center"/>
            <w:hideMark/>
          </w:tcPr>
          <w:p w14:paraId="25D3F371" w14:textId="77777777" w:rsidR="00D25EDC" w:rsidRDefault="00D25EDC">
            <w:pPr>
              <w:rPr>
                <w:rFonts w:eastAsia="Times New Roman"/>
              </w:rPr>
            </w:pPr>
            <w:r>
              <w:rPr>
                <w:rFonts w:eastAsia="Times New Roman"/>
              </w:rPr>
              <w:t>Surat fisik dibawa manual keliling kantor dan pabrik, memakan waktu 2–5 hari kerja terutama jika pimpinan dinas luar.</w:t>
            </w:r>
          </w:p>
        </w:tc>
        <w:tc>
          <w:tcPr>
            <w:tcW w:w="0" w:type="auto"/>
            <w:vAlign w:val="center"/>
            <w:hideMark/>
          </w:tcPr>
          <w:p w14:paraId="4F2F03C0" w14:textId="77777777" w:rsidR="00D25EDC" w:rsidRDefault="00D25EDC">
            <w:pPr>
              <w:rPr>
                <w:rFonts w:eastAsia="Times New Roman"/>
              </w:rPr>
            </w:pPr>
            <w:r>
              <w:rPr>
                <w:rStyle w:val="badge"/>
                <w:rFonts w:eastAsia="Times New Roman"/>
              </w:rPr>
              <w:t>Multi-Tier Approval</w:t>
            </w:r>
            <w:r>
              <w:rPr>
                <w:rFonts w:eastAsia="Times New Roman"/>
              </w:rPr>
              <w:t xml:space="preserve"> Notifikasi digital ke Meja Persetujuan pimpinan, persetujuan dapat dilakukan dalam hitungan menit.</w:t>
            </w:r>
          </w:p>
        </w:tc>
      </w:tr>
      <w:tr w:rsidR="00000000" w14:paraId="1BDAC43E" w14:textId="77777777">
        <w:trPr>
          <w:divId w:val="917597982"/>
          <w:tblCellSpacing w:w="15" w:type="dxa"/>
        </w:trPr>
        <w:tc>
          <w:tcPr>
            <w:tcW w:w="0" w:type="auto"/>
            <w:vAlign w:val="center"/>
            <w:hideMark/>
          </w:tcPr>
          <w:p w14:paraId="4710589A" w14:textId="77777777" w:rsidR="00D25EDC" w:rsidRDefault="00D25EDC">
            <w:pPr>
              <w:rPr>
                <w:rFonts w:eastAsia="Times New Roman"/>
              </w:rPr>
            </w:pPr>
            <w:r>
              <w:rPr>
                <w:rStyle w:val="Strong"/>
                <w:rFonts w:eastAsia="Times New Roman"/>
              </w:rPr>
              <w:t>Penanganan Koreksi/Revisi</w:t>
            </w:r>
          </w:p>
        </w:tc>
        <w:tc>
          <w:tcPr>
            <w:tcW w:w="0" w:type="auto"/>
            <w:vAlign w:val="center"/>
            <w:hideMark/>
          </w:tcPr>
          <w:p w14:paraId="5923EA34" w14:textId="77777777" w:rsidR="00D25EDC" w:rsidRDefault="00D25EDC">
            <w:pPr>
              <w:rPr>
                <w:rFonts w:eastAsia="Times New Roman"/>
              </w:rPr>
            </w:pPr>
            <w:r>
              <w:rPr>
                <w:rFonts w:eastAsia="Times New Roman"/>
              </w:rPr>
              <w:t>Draf fisik dicoret-coret, sering tercecer atau tidak tercatat historis koreksi antara staf dan pejabat.</w:t>
            </w:r>
          </w:p>
        </w:tc>
        <w:tc>
          <w:tcPr>
            <w:tcW w:w="0" w:type="auto"/>
            <w:vAlign w:val="center"/>
            <w:hideMark/>
          </w:tcPr>
          <w:p w14:paraId="51DCBA0F" w14:textId="77777777" w:rsidR="00D25EDC" w:rsidRDefault="00D25EDC">
            <w:pPr>
              <w:rPr>
                <w:rFonts w:eastAsia="Times New Roman"/>
              </w:rPr>
            </w:pPr>
            <w:r>
              <w:rPr>
                <w:rStyle w:val="badge"/>
                <w:rFonts w:eastAsia="Times New Roman"/>
              </w:rPr>
              <w:t>Audit Trail Terintegrasi</w:t>
            </w:r>
            <w:r>
              <w:rPr>
                <w:rFonts w:eastAsia="Times New Roman"/>
              </w:rPr>
              <w:t xml:space="preserve"> Kolom catatan revisi formal dan alur ulang otomatis dari langkah pertama.</w:t>
            </w:r>
          </w:p>
        </w:tc>
      </w:tr>
      <w:tr w:rsidR="00000000" w14:paraId="763D11FC" w14:textId="77777777">
        <w:trPr>
          <w:divId w:val="917597982"/>
          <w:tblCellSpacing w:w="15" w:type="dxa"/>
        </w:trPr>
        <w:tc>
          <w:tcPr>
            <w:tcW w:w="0" w:type="auto"/>
            <w:vAlign w:val="center"/>
            <w:hideMark/>
          </w:tcPr>
          <w:p w14:paraId="32A73C7E" w14:textId="77777777" w:rsidR="00D25EDC" w:rsidRDefault="00D25EDC">
            <w:pPr>
              <w:rPr>
                <w:rFonts w:eastAsia="Times New Roman"/>
              </w:rPr>
            </w:pPr>
            <w:r>
              <w:rPr>
                <w:rStyle w:val="Strong"/>
                <w:rFonts w:eastAsia="Times New Roman"/>
              </w:rPr>
              <w:t>Penyimpanan &amp; Pelacakan Berkas</w:t>
            </w:r>
          </w:p>
        </w:tc>
        <w:tc>
          <w:tcPr>
            <w:tcW w:w="0" w:type="auto"/>
            <w:vAlign w:val="center"/>
            <w:hideMark/>
          </w:tcPr>
          <w:p w14:paraId="54C86991" w14:textId="77777777" w:rsidR="00D25EDC" w:rsidRDefault="00D25EDC">
            <w:pPr>
              <w:rPr>
                <w:rFonts w:eastAsia="Times New Roman"/>
              </w:rPr>
            </w:pPr>
            <w:r>
              <w:rPr>
                <w:rFonts w:eastAsia="Times New Roman"/>
              </w:rPr>
              <w:t>Arsip tersimpan di lemari fisik tiap departemen, sulit dicari kembali setelah lewat hitungan bulan/tahun.</w:t>
            </w:r>
          </w:p>
        </w:tc>
        <w:tc>
          <w:tcPr>
            <w:tcW w:w="0" w:type="auto"/>
            <w:vAlign w:val="center"/>
            <w:hideMark/>
          </w:tcPr>
          <w:p w14:paraId="2786B792" w14:textId="77777777" w:rsidR="00D25EDC" w:rsidRDefault="00D25EDC">
            <w:pPr>
              <w:rPr>
                <w:rFonts w:eastAsia="Times New Roman"/>
              </w:rPr>
            </w:pPr>
            <w:r>
              <w:rPr>
                <w:rStyle w:val="badge"/>
                <w:rFonts w:eastAsia="Times New Roman"/>
              </w:rPr>
              <w:t>Pencarian Cepat</w:t>
            </w:r>
            <w:r>
              <w:rPr>
                <w:rFonts w:eastAsia="Times New Roman"/>
              </w:rPr>
              <w:t xml:space="preserve"> Penyimpanan digital terpusat berstandar SHA-256 integrity dan filter metadata lengkap.</w:t>
            </w:r>
          </w:p>
        </w:tc>
      </w:tr>
    </w:tbl>
    <w:p w14:paraId="1FE7E85C" w14:textId="77777777" w:rsidR="00D25EDC" w:rsidRDefault="00D25EDC">
      <w:pPr>
        <w:pStyle w:val="Heading2"/>
        <w:divId w:val="1218591475"/>
        <w:rPr>
          <w:rFonts w:eastAsia="Times New Roman"/>
          <w:lang w:val="id-ID"/>
        </w:rPr>
      </w:pPr>
      <w:r>
        <w:rPr>
          <w:rFonts w:eastAsia="Times New Roman"/>
          <w:lang w:val="id-ID"/>
        </w:rPr>
        <w:lastRenderedPageBreak/>
        <w:t>3. Rincian Modul &amp; Fitur yang Selesai Diimplementasikan</w:t>
      </w:r>
    </w:p>
    <w:p w14:paraId="1EC9D5FC" w14:textId="77777777" w:rsidR="00D25EDC" w:rsidRDefault="00D25EDC">
      <w:pPr>
        <w:pStyle w:val="NormalWeb"/>
        <w:divId w:val="1218591475"/>
        <w:rPr>
          <w:lang w:val="id-ID"/>
        </w:rPr>
      </w:pPr>
      <w:r>
        <w:rPr>
          <w:lang w:val="id-ID"/>
        </w:rPr>
        <w:t xml:space="preserve">Seluruh fungsionalitas sistem telah dirancang dan diuji secara ketat berdasarkan aturan tata naskah resmi PT Kertas Padalarang: </w:t>
      </w:r>
    </w:p>
    <w:p w14:paraId="4022DFBE" w14:textId="77777777" w:rsidR="00D25EDC" w:rsidRDefault="00D25EDC">
      <w:pPr>
        <w:pStyle w:val="Heading3"/>
        <w:divId w:val="1218591475"/>
        <w:rPr>
          <w:rFonts w:eastAsia="Times New Roman"/>
          <w:lang w:val="id-ID"/>
        </w:rPr>
      </w:pPr>
      <w:r>
        <w:rPr>
          <w:rFonts w:eastAsia="Times New Roman"/>
          <w:lang w:val="id-ID"/>
        </w:rPr>
        <w:t>3.1. Klasifikasi 11 Jenis Dokumen &amp; Format Penomoran Resmi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1592"/>
        <w:gridCol w:w="4861"/>
        <w:gridCol w:w="957"/>
        <w:gridCol w:w="1248"/>
      </w:tblGrid>
      <w:tr w:rsidR="00000000" w14:paraId="473C107B" w14:textId="77777777">
        <w:trPr>
          <w:divId w:val="1218591475"/>
          <w:tblHeader/>
          <w:tblCellSpacing w:w="15" w:type="dxa"/>
        </w:trPr>
        <w:tc>
          <w:tcPr>
            <w:tcW w:w="400" w:type="pct"/>
            <w:vAlign w:val="center"/>
            <w:hideMark/>
          </w:tcPr>
          <w:p w14:paraId="14EE4289" w14:textId="77777777" w:rsidR="00D25EDC" w:rsidRDefault="00D25EDC">
            <w:pPr>
              <w:jc w:val="center"/>
              <w:rPr>
                <w:rFonts w:eastAsia="Times New Roman"/>
                <w:b/>
                <w:bCs/>
              </w:rPr>
            </w:pPr>
            <w:r>
              <w:rPr>
                <w:rFonts w:eastAsia="Times New Roman"/>
                <w:b/>
                <w:bCs/>
              </w:rPr>
              <w:t>Kode</w:t>
            </w:r>
          </w:p>
        </w:tc>
        <w:tc>
          <w:tcPr>
            <w:tcW w:w="1250" w:type="pct"/>
            <w:vAlign w:val="center"/>
            <w:hideMark/>
          </w:tcPr>
          <w:p w14:paraId="137B3253" w14:textId="77777777" w:rsidR="00D25EDC" w:rsidRDefault="00D25EDC">
            <w:pPr>
              <w:jc w:val="center"/>
              <w:rPr>
                <w:rFonts w:eastAsia="Times New Roman"/>
                <w:b/>
                <w:bCs/>
              </w:rPr>
            </w:pPr>
            <w:r>
              <w:rPr>
                <w:rFonts w:eastAsia="Times New Roman"/>
                <w:b/>
                <w:bCs/>
              </w:rPr>
              <w:t>Jenis Naskah Dinas</w:t>
            </w:r>
          </w:p>
        </w:tc>
        <w:tc>
          <w:tcPr>
            <w:tcW w:w="1850" w:type="pct"/>
            <w:vAlign w:val="center"/>
            <w:hideMark/>
          </w:tcPr>
          <w:p w14:paraId="78466899" w14:textId="77777777" w:rsidR="00D25EDC" w:rsidRDefault="00D25EDC">
            <w:pPr>
              <w:jc w:val="center"/>
              <w:rPr>
                <w:rFonts w:eastAsia="Times New Roman"/>
                <w:b/>
                <w:bCs/>
              </w:rPr>
            </w:pPr>
            <w:r>
              <w:rPr>
                <w:rFonts w:eastAsia="Times New Roman"/>
                <w:b/>
                <w:bCs/>
              </w:rPr>
              <w:t>Contoh Format Nomor Resmi</w:t>
            </w:r>
          </w:p>
        </w:tc>
        <w:tc>
          <w:tcPr>
            <w:tcW w:w="750" w:type="pct"/>
            <w:vAlign w:val="center"/>
            <w:hideMark/>
          </w:tcPr>
          <w:p w14:paraId="4027BC9A" w14:textId="77777777" w:rsidR="00D25EDC" w:rsidRDefault="00D25EDC">
            <w:pPr>
              <w:jc w:val="center"/>
              <w:rPr>
                <w:rFonts w:eastAsia="Times New Roman"/>
                <w:b/>
                <w:bCs/>
              </w:rPr>
            </w:pPr>
            <w:r>
              <w:rPr>
                <w:rFonts w:eastAsia="Times New Roman"/>
                <w:b/>
                <w:bCs/>
              </w:rPr>
              <w:t>Siklus Reset</w:t>
            </w:r>
          </w:p>
        </w:tc>
        <w:tc>
          <w:tcPr>
            <w:tcW w:w="750" w:type="pct"/>
            <w:vAlign w:val="center"/>
            <w:hideMark/>
          </w:tcPr>
          <w:p w14:paraId="4F7B4612" w14:textId="77777777" w:rsidR="00D25EDC" w:rsidRDefault="00D25EDC">
            <w:pPr>
              <w:jc w:val="center"/>
              <w:rPr>
                <w:rFonts w:eastAsia="Times New Roman"/>
                <w:b/>
                <w:bCs/>
              </w:rPr>
            </w:pPr>
            <w:r>
              <w:rPr>
                <w:rFonts w:eastAsia="Times New Roman"/>
                <w:b/>
                <w:bCs/>
              </w:rPr>
              <w:t>Wewenang TTD</w:t>
            </w:r>
          </w:p>
        </w:tc>
      </w:tr>
      <w:tr w:rsidR="00000000" w14:paraId="116BB949" w14:textId="77777777">
        <w:trPr>
          <w:divId w:val="1218591475"/>
          <w:tblCellSpacing w:w="15" w:type="dxa"/>
        </w:trPr>
        <w:tc>
          <w:tcPr>
            <w:tcW w:w="0" w:type="auto"/>
            <w:vAlign w:val="center"/>
            <w:hideMark/>
          </w:tcPr>
          <w:p w14:paraId="665126C2" w14:textId="77777777" w:rsidR="00D25EDC" w:rsidRDefault="00D25EDC">
            <w:pPr>
              <w:rPr>
                <w:rFonts w:eastAsia="Times New Roman"/>
              </w:rPr>
            </w:pPr>
            <w:r>
              <w:rPr>
                <w:rStyle w:val="badge"/>
                <w:rFonts w:eastAsia="Times New Roman"/>
              </w:rPr>
              <w:t>B</w:t>
            </w:r>
          </w:p>
        </w:tc>
        <w:tc>
          <w:tcPr>
            <w:tcW w:w="0" w:type="auto"/>
            <w:vAlign w:val="center"/>
            <w:hideMark/>
          </w:tcPr>
          <w:p w14:paraId="5248C5C7" w14:textId="77777777" w:rsidR="00D25EDC" w:rsidRDefault="00D25EDC">
            <w:pPr>
              <w:rPr>
                <w:rFonts w:eastAsia="Times New Roman"/>
              </w:rPr>
            </w:pPr>
            <w:r>
              <w:rPr>
                <w:rStyle w:val="Strong"/>
                <w:rFonts w:eastAsia="Times New Roman"/>
              </w:rPr>
              <w:t>Surat Masuk Eksternal</w:t>
            </w:r>
          </w:p>
        </w:tc>
        <w:tc>
          <w:tcPr>
            <w:tcW w:w="0" w:type="auto"/>
            <w:vAlign w:val="center"/>
            <w:hideMark/>
          </w:tcPr>
          <w:p w14:paraId="4CD8534F" w14:textId="77777777" w:rsidR="00D25EDC" w:rsidRDefault="00D25EDC">
            <w:pPr>
              <w:rPr>
                <w:rFonts w:eastAsia="Times New Roman"/>
              </w:rPr>
            </w:pPr>
            <w:r>
              <w:rPr>
                <w:rFonts w:eastAsia="Times New Roman"/>
              </w:rPr>
              <w:t>Nomor asli dari instansi pengirim (BI, Peruri, Kemenkeu, vendor)</w:t>
            </w:r>
          </w:p>
        </w:tc>
        <w:tc>
          <w:tcPr>
            <w:tcW w:w="0" w:type="auto"/>
            <w:vAlign w:val="center"/>
            <w:hideMark/>
          </w:tcPr>
          <w:p w14:paraId="2200ECBF" w14:textId="77777777" w:rsidR="00D25EDC" w:rsidRDefault="00D25EDC">
            <w:pPr>
              <w:rPr>
                <w:rFonts w:eastAsia="Times New Roman"/>
              </w:rPr>
            </w:pPr>
            <w:r>
              <w:rPr>
                <w:rFonts w:eastAsia="Times New Roman"/>
              </w:rPr>
              <w:t>Tahunan</w:t>
            </w:r>
          </w:p>
        </w:tc>
        <w:tc>
          <w:tcPr>
            <w:tcW w:w="0" w:type="auto"/>
            <w:vAlign w:val="center"/>
            <w:hideMark/>
          </w:tcPr>
          <w:p w14:paraId="18871635" w14:textId="77777777" w:rsidR="00D25EDC" w:rsidRDefault="00D25EDC">
            <w:pPr>
              <w:rPr>
                <w:rFonts w:eastAsia="Times New Roman"/>
              </w:rPr>
            </w:pPr>
            <w:r>
              <w:rPr>
                <w:rFonts w:eastAsia="Times New Roman"/>
              </w:rPr>
              <w:t>Pengirim Asli</w:t>
            </w:r>
          </w:p>
        </w:tc>
      </w:tr>
      <w:tr w:rsidR="00000000" w14:paraId="20B36B68" w14:textId="77777777">
        <w:trPr>
          <w:divId w:val="1218591475"/>
          <w:tblCellSpacing w:w="15" w:type="dxa"/>
        </w:trPr>
        <w:tc>
          <w:tcPr>
            <w:tcW w:w="0" w:type="auto"/>
            <w:vAlign w:val="center"/>
            <w:hideMark/>
          </w:tcPr>
          <w:p w14:paraId="6CAFEAAD" w14:textId="77777777" w:rsidR="00D25EDC" w:rsidRDefault="00D25EDC">
            <w:pPr>
              <w:rPr>
                <w:rFonts w:eastAsia="Times New Roman"/>
              </w:rPr>
            </w:pPr>
            <w:r>
              <w:rPr>
                <w:rStyle w:val="badge"/>
                <w:rFonts w:eastAsia="Times New Roman"/>
              </w:rPr>
              <w:t>A</w:t>
            </w:r>
          </w:p>
        </w:tc>
        <w:tc>
          <w:tcPr>
            <w:tcW w:w="0" w:type="auto"/>
            <w:vAlign w:val="center"/>
            <w:hideMark/>
          </w:tcPr>
          <w:p w14:paraId="33CAE1CA" w14:textId="77777777" w:rsidR="00D25EDC" w:rsidRDefault="00D25EDC">
            <w:pPr>
              <w:rPr>
                <w:rFonts w:eastAsia="Times New Roman"/>
              </w:rPr>
            </w:pPr>
            <w:r>
              <w:rPr>
                <w:rStyle w:val="Strong"/>
                <w:rFonts w:eastAsia="Times New Roman"/>
              </w:rPr>
              <w:t>Surat Keluar Eksternal</w:t>
            </w:r>
          </w:p>
        </w:tc>
        <w:tc>
          <w:tcPr>
            <w:tcW w:w="0" w:type="auto"/>
            <w:vAlign w:val="center"/>
            <w:hideMark/>
          </w:tcPr>
          <w:p w14:paraId="0944CE70" w14:textId="77777777" w:rsidR="00D25EDC" w:rsidRDefault="00D25EDC">
            <w:pPr>
              <w:rPr>
                <w:rFonts w:eastAsia="Times New Roman"/>
              </w:rPr>
            </w:pPr>
            <w:r>
              <w:rPr>
                <w:rStyle w:val="HTMLCode"/>
              </w:rPr>
              <w:t>[Urut]/[Unit]/A/[BulanRomawi]/[Tahun]</w:t>
            </w:r>
          </w:p>
        </w:tc>
        <w:tc>
          <w:tcPr>
            <w:tcW w:w="0" w:type="auto"/>
            <w:vAlign w:val="center"/>
            <w:hideMark/>
          </w:tcPr>
          <w:p w14:paraId="2FB0602D" w14:textId="77777777" w:rsidR="00D25EDC" w:rsidRDefault="00D25EDC">
            <w:pPr>
              <w:rPr>
                <w:rFonts w:eastAsia="Times New Roman"/>
              </w:rPr>
            </w:pPr>
            <w:r>
              <w:rPr>
                <w:rFonts w:eastAsia="Times New Roman"/>
              </w:rPr>
              <w:t>Tahunan</w:t>
            </w:r>
          </w:p>
        </w:tc>
        <w:tc>
          <w:tcPr>
            <w:tcW w:w="0" w:type="auto"/>
            <w:vAlign w:val="center"/>
            <w:hideMark/>
          </w:tcPr>
          <w:p w14:paraId="1C666EC0" w14:textId="77777777" w:rsidR="00D25EDC" w:rsidRDefault="00D25EDC">
            <w:pPr>
              <w:rPr>
                <w:rFonts w:eastAsia="Times New Roman"/>
              </w:rPr>
            </w:pPr>
            <w:r>
              <w:rPr>
                <w:rFonts w:eastAsia="Times New Roman"/>
              </w:rPr>
              <w:t>Direksi / Kadep Terkait</w:t>
            </w:r>
          </w:p>
        </w:tc>
      </w:tr>
      <w:tr w:rsidR="00000000" w14:paraId="23B7BD09" w14:textId="77777777">
        <w:trPr>
          <w:divId w:val="1218591475"/>
          <w:tblCellSpacing w:w="15" w:type="dxa"/>
        </w:trPr>
        <w:tc>
          <w:tcPr>
            <w:tcW w:w="0" w:type="auto"/>
            <w:vAlign w:val="center"/>
            <w:hideMark/>
          </w:tcPr>
          <w:p w14:paraId="1E2C3C57" w14:textId="77777777" w:rsidR="00D25EDC" w:rsidRDefault="00D25EDC">
            <w:pPr>
              <w:rPr>
                <w:rFonts w:eastAsia="Times New Roman"/>
              </w:rPr>
            </w:pPr>
            <w:r>
              <w:rPr>
                <w:rStyle w:val="badge"/>
                <w:rFonts w:eastAsia="Times New Roman"/>
              </w:rPr>
              <w:t>ND</w:t>
            </w:r>
          </w:p>
        </w:tc>
        <w:tc>
          <w:tcPr>
            <w:tcW w:w="0" w:type="auto"/>
            <w:vAlign w:val="center"/>
            <w:hideMark/>
          </w:tcPr>
          <w:p w14:paraId="22139AFE" w14:textId="77777777" w:rsidR="00D25EDC" w:rsidRDefault="00D25EDC">
            <w:pPr>
              <w:rPr>
                <w:rFonts w:eastAsia="Times New Roman"/>
              </w:rPr>
            </w:pPr>
            <w:r>
              <w:rPr>
                <w:rStyle w:val="Strong"/>
                <w:rFonts w:eastAsia="Times New Roman"/>
              </w:rPr>
              <w:t>Nota Dinas Internal</w:t>
            </w:r>
          </w:p>
        </w:tc>
        <w:tc>
          <w:tcPr>
            <w:tcW w:w="0" w:type="auto"/>
            <w:vAlign w:val="center"/>
            <w:hideMark/>
          </w:tcPr>
          <w:p w14:paraId="652DBD64" w14:textId="77777777" w:rsidR="00D25EDC" w:rsidRDefault="00D25EDC">
            <w:pPr>
              <w:rPr>
                <w:rFonts w:eastAsia="Times New Roman"/>
              </w:rPr>
            </w:pPr>
            <w:r>
              <w:rPr>
                <w:rStyle w:val="HTMLCode"/>
              </w:rPr>
              <w:t>[Urut]/ND/[Unit]/[BulanRomawi]/[Tahun]</w:t>
            </w:r>
          </w:p>
        </w:tc>
        <w:tc>
          <w:tcPr>
            <w:tcW w:w="0" w:type="auto"/>
            <w:vAlign w:val="center"/>
            <w:hideMark/>
          </w:tcPr>
          <w:p w14:paraId="26C78B3C" w14:textId="77777777" w:rsidR="00D25EDC" w:rsidRDefault="00D25EDC">
            <w:pPr>
              <w:rPr>
                <w:rFonts w:eastAsia="Times New Roman"/>
              </w:rPr>
            </w:pPr>
            <w:r>
              <w:rPr>
                <w:rFonts w:eastAsia="Times New Roman"/>
              </w:rPr>
              <w:t>Tahunan</w:t>
            </w:r>
          </w:p>
        </w:tc>
        <w:tc>
          <w:tcPr>
            <w:tcW w:w="0" w:type="auto"/>
            <w:vAlign w:val="center"/>
            <w:hideMark/>
          </w:tcPr>
          <w:p w14:paraId="50353179" w14:textId="77777777" w:rsidR="00D25EDC" w:rsidRDefault="00D25EDC">
            <w:pPr>
              <w:rPr>
                <w:rFonts w:eastAsia="Times New Roman"/>
              </w:rPr>
            </w:pPr>
            <w:r>
              <w:rPr>
                <w:rFonts w:eastAsia="Times New Roman"/>
              </w:rPr>
              <w:t>Kepala Departemen / Direksi</w:t>
            </w:r>
          </w:p>
        </w:tc>
      </w:tr>
      <w:tr w:rsidR="00000000" w14:paraId="622D8BEA" w14:textId="77777777">
        <w:trPr>
          <w:divId w:val="1218591475"/>
          <w:tblCellSpacing w:w="15" w:type="dxa"/>
        </w:trPr>
        <w:tc>
          <w:tcPr>
            <w:tcW w:w="0" w:type="auto"/>
            <w:vAlign w:val="center"/>
            <w:hideMark/>
          </w:tcPr>
          <w:p w14:paraId="5ADBC016" w14:textId="77777777" w:rsidR="00D25EDC" w:rsidRDefault="00D25EDC">
            <w:pPr>
              <w:rPr>
                <w:rFonts w:eastAsia="Times New Roman"/>
              </w:rPr>
            </w:pPr>
            <w:r>
              <w:rPr>
                <w:rStyle w:val="badge"/>
                <w:rFonts w:eastAsia="Times New Roman"/>
              </w:rPr>
              <w:t>E</w:t>
            </w:r>
          </w:p>
        </w:tc>
        <w:tc>
          <w:tcPr>
            <w:tcW w:w="0" w:type="auto"/>
            <w:vAlign w:val="center"/>
            <w:hideMark/>
          </w:tcPr>
          <w:p w14:paraId="3B64E036" w14:textId="77777777" w:rsidR="00D25EDC" w:rsidRDefault="00D25EDC">
            <w:pPr>
              <w:rPr>
                <w:rFonts w:eastAsia="Times New Roman"/>
              </w:rPr>
            </w:pPr>
            <w:r>
              <w:rPr>
                <w:rStyle w:val="Strong"/>
                <w:rFonts w:eastAsia="Times New Roman"/>
              </w:rPr>
              <w:t>Surat Memo</w:t>
            </w:r>
          </w:p>
        </w:tc>
        <w:tc>
          <w:tcPr>
            <w:tcW w:w="0" w:type="auto"/>
            <w:vAlign w:val="center"/>
            <w:hideMark/>
          </w:tcPr>
          <w:p w14:paraId="27FA57C1" w14:textId="77777777" w:rsidR="00D25EDC" w:rsidRDefault="00D25EDC">
            <w:pPr>
              <w:rPr>
                <w:rFonts w:eastAsia="Times New Roman"/>
              </w:rPr>
            </w:pPr>
            <w:r>
              <w:rPr>
                <w:rStyle w:val="HTMLCode"/>
              </w:rPr>
              <w:t>[Urut]/E/[Unit]/[BulanRomawi]/[Tahun]</w:t>
            </w:r>
          </w:p>
        </w:tc>
        <w:tc>
          <w:tcPr>
            <w:tcW w:w="0" w:type="auto"/>
            <w:vAlign w:val="center"/>
            <w:hideMark/>
          </w:tcPr>
          <w:p w14:paraId="4A053C50" w14:textId="77777777" w:rsidR="00D25EDC" w:rsidRDefault="00D25EDC">
            <w:pPr>
              <w:rPr>
                <w:rFonts w:eastAsia="Times New Roman"/>
              </w:rPr>
            </w:pPr>
            <w:r>
              <w:rPr>
                <w:rFonts w:eastAsia="Times New Roman"/>
              </w:rPr>
              <w:t>Bulanan</w:t>
            </w:r>
          </w:p>
        </w:tc>
        <w:tc>
          <w:tcPr>
            <w:tcW w:w="0" w:type="auto"/>
            <w:vAlign w:val="center"/>
            <w:hideMark/>
          </w:tcPr>
          <w:p w14:paraId="45E7A18E" w14:textId="77777777" w:rsidR="00D25EDC" w:rsidRDefault="00D25EDC">
            <w:pPr>
              <w:rPr>
                <w:rFonts w:eastAsia="Times New Roman"/>
              </w:rPr>
            </w:pPr>
            <w:r>
              <w:rPr>
                <w:rFonts w:eastAsia="Times New Roman"/>
              </w:rPr>
              <w:t>Kadep / Kasie / Direksi</w:t>
            </w:r>
          </w:p>
        </w:tc>
      </w:tr>
      <w:tr w:rsidR="00000000" w14:paraId="3C9BAAD1" w14:textId="77777777">
        <w:trPr>
          <w:divId w:val="1218591475"/>
          <w:tblCellSpacing w:w="15" w:type="dxa"/>
        </w:trPr>
        <w:tc>
          <w:tcPr>
            <w:tcW w:w="0" w:type="auto"/>
            <w:vAlign w:val="center"/>
            <w:hideMark/>
          </w:tcPr>
          <w:p w14:paraId="085D8D37" w14:textId="77777777" w:rsidR="00D25EDC" w:rsidRDefault="00D25EDC">
            <w:pPr>
              <w:rPr>
                <w:rFonts w:eastAsia="Times New Roman"/>
              </w:rPr>
            </w:pPr>
            <w:r>
              <w:rPr>
                <w:rStyle w:val="badge"/>
                <w:rFonts w:eastAsia="Times New Roman"/>
              </w:rPr>
              <w:t>ST</w:t>
            </w:r>
          </w:p>
        </w:tc>
        <w:tc>
          <w:tcPr>
            <w:tcW w:w="0" w:type="auto"/>
            <w:vAlign w:val="center"/>
            <w:hideMark/>
          </w:tcPr>
          <w:p w14:paraId="07FF3E77" w14:textId="77777777" w:rsidR="00D25EDC" w:rsidRDefault="00D25EDC">
            <w:pPr>
              <w:rPr>
                <w:rFonts w:eastAsia="Times New Roman"/>
              </w:rPr>
            </w:pPr>
            <w:r>
              <w:rPr>
                <w:rStyle w:val="Strong"/>
                <w:rFonts w:eastAsia="Times New Roman"/>
              </w:rPr>
              <w:t>Surat Tugas</w:t>
            </w:r>
          </w:p>
        </w:tc>
        <w:tc>
          <w:tcPr>
            <w:tcW w:w="0" w:type="auto"/>
            <w:vAlign w:val="center"/>
            <w:hideMark/>
          </w:tcPr>
          <w:p w14:paraId="660C19A5" w14:textId="77777777" w:rsidR="00D25EDC" w:rsidRDefault="00D25EDC">
            <w:pPr>
              <w:rPr>
                <w:rFonts w:eastAsia="Times New Roman"/>
              </w:rPr>
            </w:pPr>
            <w:r>
              <w:rPr>
                <w:rStyle w:val="HTMLCode"/>
              </w:rPr>
              <w:t>[Urut]/ST/[Unit]/[BulanRomawi]/[Tahun]</w:t>
            </w:r>
          </w:p>
        </w:tc>
        <w:tc>
          <w:tcPr>
            <w:tcW w:w="0" w:type="auto"/>
            <w:vAlign w:val="center"/>
            <w:hideMark/>
          </w:tcPr>
          <w:p w14:paraId="7940B48A" w14:textId="77777777" w:rsidR="00D25EDC" w:rsidRDefault="00D25EDC">
            <w:pPr>
              <w:rPr>
                <w:rFonts w:eastAsia="Times New Roman"/>
              </w:rPr>
            </w:pPr>
            <w:r>
              <w:rPr>
                <w:rFonts w:eastAsia="Times New Roman"/>
              </w:rPr>
              <w:t>Bulanan</w:t>
            </w:r>
          </w:p>
        </w:tc>
        <w:tc>
          <w:tcPr>
            <w:tcW w:w="0" w:type="auto"/>
            <w:vAlign w:val="center"/>
            <w:hideMark/>
          </w:tcPr>
          <w:p w14:paraId="425B1E06" w14:textId="77777777" w:rsidR="00D25EDC" w:rsidRDefault="00D25EDC">
            <w:pPr>
              <w:rPr>
                <w:rFonts w:eastAsia="Times New Roman"/>
              </w:rPr>
            </w:pPr>
            <w:r>
              <w:rPr>
                <w:rFonts w:eastAsia="Times New Roman"/>
              </w:rPr>
              <w:t>Direktur Utama / Direksi</w:t>
            </w:r>
          </w:p>
        </w:tc>
      </w:tr>
      <w:tr w:rsidR="00000000" w14:paraId="0FB3589F" w14:textId="77777777">
        <w:trPr>
          <w:divId w:val="1218591475"/>
          <w:tblCellSpacing w:w="15" w:type="dxa"/>
        </w:trPr>
        <w:tc>
          <w:tcPr>
            <w:tcW w:w="0" w:type="auto"/>
            <w:vAlign w:val="center"/>
            <w:hideMark/>
          </w:tcPr>
          <w:p w14:paraId="3AF4D736" w14:textId="77777777" w:rsidR="00D25EDC" w:rsidRDefault="00D25EDC">
            <w:pPr>
              <w:rPr>
                <w:rFonts w:eastAsia="Times New Roman"/>
              </w:rPr>
            </w:pPr>
            <w:r>
              <w:rPr>
                <w:rStyle w:val="badge"/>
                <w:rFonts w:eastAsia="Times New Roman"/>
              </w:rPr>
              <w:t>PENG</w:t>
            </w:r>
          </w:p>
        </w:tc>
        <w:tc>
          <w:tcPr>
            <w:tcW w:w="0" w:type="auto"/>
            <w:vAlign w:val="center"/>
            <w:hideMark/>
          </w:tcPr>
          <w:p w14:paraId="5DF110CD" w14:textId="77777777" w:rsidR="00D25EDC" w:rsidRDefault="00D25EDC">
            <w:pPr>
              <w:rPr>
                <w:rFonts w:eastAsia="Times New Roman"/>
              </w:rPr>
            </w:pPr>
            <w:r>
              <w:rPr>
                <w:rStyle w:val="Strong"/>
                <w:rFonts w:eastAsia="Times New Roman"/>
              </w:rPr>
              <w:t>Pengumuman</w:t>
            </w:r>
          </w:p>
        </w:tc>
        <w:tc>
          <w:tcPr>
            <w:tcW w:w="0" w:type="auto"/>
            <w:vAlign w:val="center"/>
            <w:hideMark/>
          </w:tcPr>
          <w:p w14:paraId="041E6EAE" w14:textId="77777777" w:rsidR="00D25EDC" w:rsidRDefault="00D25EDC">
            <w:pPr>
              <w:rPr>
                <w:rFonts w:eastAsia="Times New Roman"/>
              </w:rPr>
            </w:pPr>
            <w:r>
              <w:rPr>
                <w:rStyle w:val="HTMLCode"/>
              </w:rPr>
              <w:t>[Urut]/PENG/[Unit]/[BulanRomawi]/[Tahun]</w:t>
            </w:r>
          </w:p>
        </w:tc>
        <w:tc>
          <w:tcPr>
            <w:tcW w:w="0" w:type="auto"/>
            <w:vAlign w:val="center"/>
            <w:hideMark/>
          </w:tcPr>
          <w:p w14:paraId="1E88B366" w14:textId="77777777" w:rsidR="00D25EDC" w:rsidRDefault="00D25EDC">
            <w:pPr>
              <w:rPr>
                <w:rFonts w:eastAsia="Times New Roman"/>
              </w:rPr>
            </w:pPr>
            <w:r>
              <w:rPr>
                <w:rFonts w:eastAsia="Times New Roman"/>
              </w:rPr>
              <w:t>Tahunan</w:t>
            </w:r>
          </w:p>
        </w:tc>
        <w:tc>
          <w:tcPr>
            <w:tcW w:w="0" w:type="auto"/>
            <w:vAlign w:val="center"/>
            <w:hideMark/>
          </w:tcPr>
          <w:p w14:paraId="7D570DA4" w14:textId="77777777" w:rsidR="00D25EDC" w:rsidRDefault="00D25EDC">
            <w:pPr>
              <w:rPr>
                <w:rFonts w:eastAsia="Times New Roman"/>
              </w:rPr>
            </w:pPr>
            <w:r>
              <w:rPr>
                <w:rFonts w:eastAsia="Times New Roman"/>
              </w:rPr>
              <w:t>Sekretaris Perusahaan / Direksi</w:t>
            </w:r>
          </w:p>
        </w:tc>
      </w:tr>
      <w:tr w:rsidR="00000000" w14:paraId="65D4E329" w14:textId="77777777">
        <w:trPr>
          <w:divId w:val="1218591475"/>
          <w:tblCellSpacing w:w="15" w:type="dxa"/>
        </w:trPr>
        <w:tc>
          <w:tcPr>
            <w:tcW w:w="0" w:type="auto"/>
            <w:vAlign w:val="center"/>
            <w:hideMark/>
          </w:tcPr>
          <w:p w14:paraId="6E5B91F8" w14:textId="77777777" w:rsidR="00D25EDC" w:rsidRDefault="00D25EDC">
            <w:pPr>
              <w:rPr>
                <w:rFonts w:eastAsia="Times New Roman"/>
              </w:rPr>
            </w:pPr>
            <w:r>
              <w:rPr>
                <w:rStyle w:val="badge"/>
                <w:rFonts w:eastAsia="Times New Roman"/>
              </w:rPr>
              <w:t>KPTS</w:t>
            </w:r>
          </w:p>
        </w:tc>
        <w:tc>
          <w:tcPr>
            <w:tcW w:w="0" w:type="auto"/>
            <w:vAlign w:val="center"/>
            <w:hideMark/>
          </w:tcPr>
          <w:p w14:paraId="49FBB880" w14:textId="77777777" w:rsidR="00D25EDC" w:rsidRDefault="00D25EDC">
            <w:pPr>
              <w:rPr>
                <w:rFonts w:eastAsia="Times New Roman"/>
              </w:rPr>
            </w:pPr>
            <w:r>
              <w:rPr>
                <w:rStyle w:val="Strong"/>
                <w:rFonts w:eastAsia="Times New Roman"/>
              </w:rPr>
              <w:t>Surat Keputusan (SK)</w:t>
            </w:r>
          </w:p>
        </w:tc>
        <w:tc>
          <w:tcPr>
            <w:tcW w:w="0" w:type="auto"/>
            <w:vAlign w:val="center"/>
            <w:hideMark/>
          </w:tcPr>
          <w:p w14:paraId="58E1E56F" w14:textId="77777777" w:rsidR="00D25EDC" w:rsidRDefault="00D25EDC">
            <w:pPr>
              <w:rPr>
                <w:rFonts w:eastAsia="Times New Roman"/>
              </w:rPr>
            </w:pPr>
            <w:r>
              <w:rPr>
                <w:rStyle w:val="HTMLCode"/>
              </w:rPr>
              <w:t>[Urut]/KPTS/[Unit]/[BulanRomawi]/[Tahun]</w:t>
            </w:r>
          </w:p>
        </w:tc>
        <w:tc>
          <w:tcPr>
            <w:tcW w:w="0" w:type="auto"/>
            <w:vAlign w:val="center"/>
            <w:hideMark/>
          </w:tcPr>
          <w:p w14:paraId="6D2BB27B" w14:textId="77777777" w:rsidR="00D25EDC" w:rsidRDefault="00D25EDC">
            <w:pPr>
              <w:rPr>
                <w:rFonts w:eastAsia="Times New Roman"/>
              </w:rPr>
            </w:pPr>
            <w:r>
              <w:rPr>
                <w:rFonts w:eastAsia="Times New Roman"/>
              </w:rPr>
              <w:t>Tahunan</w:t>
            </w:r>
          </w:p>
        </w:tc>
        <w:tc>
          <w:tcPr>
            <w:tcW w:w="0" w:type="auto"/>
            <w:vAlign w:val="center"/>
            <w:hideMark/>
          </w:tcPr>
          <w:p w14:paraId="406B0CBF" w14:textId="77777777" w:rsidR="00D25EDC" w:rsidRDefault="00D25EDC">
            <w:pPr>
              <w:rPr>
                <w:rFonts w:eastAsia="Times New Roman"/>
              </w:rPr>
            </w:pPr>
            <w:r>
              <w:rPr>
                <w:rFonts w:eastAsia="Times New Roman"/>
              </w:rPr>
              <w:t>Direktur Utama</w:t>
            </w:r>
          </w:p>
        </w:tc>
      </w:tr>
      <w:tr w:rsidR="00000000" w14:paraId="77137782" w14:textId="77777777">
        <w:trPr>
          <w:divId w:val="1218591475"/>
          <w:tblCellSpacing w:w="15" w:type="dxa"/>
        </w:trPr>
        <w:tc>
          <w:tcPr>
            <w:tcW w:w="0" w:type="auto"/>
            <w:vAlign w:val="center"/>
            <w:hideMark/>
          </w:tcPr>
          <w:p w14:paraId="331B8BB0" w14:textId="77777777" w:rsidR="00D25EDC" w:rsidRDefault="00D25EDC">
            <w:pPr>
              <w:rPr>
                <w:rFonts w:eastAsia="Times New Roman"/>
              </w:rPr>
            </w:pPr>
            <w:r>
              <w:rPr>
                <w:rStyle w:val="badge"/>
                <w:rFonts w:eastAsia="Times New Roman"/>
              </w:rPr>
              <w:t>SPPD</w:t>
            </w:r>
          </w:p>
        </w:tc>
        <w:tc>
          <w:tcPr>
            <w:tcW w:w="0" w:type="auto"/>
            <w:vAlign w:val="center"/>
            <w:hideMark/>
          </w:tcPr>
          <w:p w14:paraId="42CAB914" w14:textId="77777777" w:rsidR="00D25EDC" w:rsidRDefault="00D25EDC">
            <w:pPr>
              <w:rPr>
                <w:rFonts w:eastAsia="Times New Roman"/>
              </w:rPr>
            </w:pPr>
            <w:r>
              <w:rPr>
                <w:rStyle w:val="Strong"/>
                <w:rFonts w:eastAsia="Times New Roman"/>
              </w:rPr>
              <w:t>Surat Perintah Perjalanan Dinas</w:t>
            </w:r>
          </w:p>
        </w:tc>
        <w:tc>
          <w:tcPr>
            <w:tcW w:w="0" w:type="auto"/>
            <w:vAlign w:val="center"/>
            <w:hideMark/>
          </w:tcPr>
          <w:p w14:paraId="762AFB72" w14:textId="77777777" w:rsidR="00D25EDC" w:rsidRDefault="00D25EDC">
            <w:pPr>
              <w:rPr>
                <w:rFonts w:eastAsia="Times New Roman"/>
              </w:rPr>
            </w:pPr>
            <w:r>
              <w:rPr>
                <w:rStyle w:val="HTMLCode"/>
              </w:rPr>
              <w:t>[Urut]/SPPD/[Unit]/[BulanRomawi]/[Tahun]</w:t>
            </w:r>
          </w:p>
        </w:tc>
        <w:tc>
          <w:tcPr>
            <w:tcW w:w="0" w:type="auto"/>
            <w:vAlign w:val="center"/>
            <w:hideMark/>
          </w:tcPr>
          <w:p w14:paraId="69FD33AE" w14:textId="77777777" w:rsidR="00D25EDC" w:rsidRDefault="00D25EDC">
            <w:pPr>
              <w:rPr>
                <w:rFonts w:eastAsia="Times New Roman"/>
              </w:rPr>
            </w:pPr>
            <w:r>
              <w:rPr>
                <w:rFonts w:eastAsia="Times New Roman"/>
              </w:rPr>
              <w:t>Bulanan</w:t>
            </w:r>
          </w:p>
        </w:tc>
        <w:tc>
          <w:tcPr>
            <w:tcW w:w="0" w:type="auto"/>
            <w:vAlign w:val="center"/>
            <w:hideMark/>
          </w:tcPr>
          <w:p w14:paraId="31B49060" w14:textId="77777777" w:rsidR="00D25EDC" w:rsidRDefault="00D25EDC">
            <w:pPr>
              <w:rPr>
                <w:rFonts w:eastAsia="Times New Roman"/>
              </w:rPr>
            </w:pPr>
            <w:r>
              <w:rPr>
                <w:rFonts w:eastAsia="Times New Roman"/>
              </w:rPr>
              <w:t>Kadep SDM &amp; Keuangan / Direksi</w:t>
            </w:r>
          </w:p>
        </w:tc>
      </w:tr>
      <w:tr w:rsidR="00000000" w14:paraId="14D3E1C7" w14:textId="77777777">
        <w:trPr>
          <w:divId w:val="1218591475"/>
          <w:tblCellSpacing w:w="15" w:type="dxa"/>
        </w:trPr>
        <w:tc>
          <w:tcPr>
            <w:tcW w:w="0" w:type="auto"/>
            <w:vAlign w:val="center"/>
            <w:hideMark/>
          </w:tcPr>
          <w:p w14:paraId="40DC9EC0" w14:textId="77777777" w:rsidR="00D25EDC" w:rsidRDefault="00D25EDC">
            <w:pPr>
              <w:rPr>
                <w:rFonts w:eastAsia="Times New Roman"/>
              </w:rPr>
            </w:pPr>
            <w:r>
              <w:rPr>
                <w:rStyle w:val="badge"/>
                <w:rFonts w:eastAsia="Times New Roman"/>
              </w:rPr>
              <w:t>SPB</w:t>
            </w:r>
          </w:p>
        </w:tc>
        <w:tc>
          <w:tcPr>
            <w:tcW w:w="0" w:type="auto"/>
            <w:vAlign w:val="center"/>
            <w:hideMark/>
          </w:tcPr>
          <w:p w14:paraId="6AC31493" w14:textId="77777777" w:rsidR="00D25EDC" w:rsidRDefault="00D25EDC">
            <w:pPr>
              <w:rPr>
                <w:rFonts w:eastAsia="Times New Roman"/>
              </w:rPr>
            </w:pPr>
            <w:r>
              <w:rPr>
                <w:rStyle w:val="Strong"/>
                <w:rFonts w:eastAsia="Times New Roman"/>
              </w:rPr>
              <w:t>Surat Pesanan Barang</w:t>
            </w:r>
          </w:p>
        </w:tc>
        <w:tc>
          <w:tcPr>
            <w:tcW w:w="0" w:type="auto"/>
            <w:vAlign w:val="center"/>
            <w:hideMark/>
          </w:tcPr>
          <w:p w14:paraId="58F929A9" w14:textId="77777777" w:rsidR="00D25EDC" w:rsidRDefault="00D25EDC">
            <w:pPr>
              <w:rPr>
                <w:rFonts w:eastAsia="Times New Roman"/>
              </w:rPr>
            </w:pPr>
            <w:r>
              <w:rPr>
                <w:rStyle w:val="HTMLCode"/>
              </w:rPr>
              <w:t>[Urut]/SPB/[Unit]/[BulanRomawi]/[Tahun]</w:t>
            </w:r>
          </w:p>
        </w:tc>
        <w:tc>
          <w:tcPr>
            <w:tcW w:w="0" w:type="auto"/>
            <w:vAlign w:val="center"/>
            <w:hideMark/>
          </w:tcPr>
          <w:p w14:paraId="69C02590" w14:textId="77777777" w:rsidR="00D25EDC" w:rsidRDefault="00D25EDC">
            <w:pPr>
              <w:rPr>
                <w:rFonts w:eastAsia="Times New Roman"/>
              </w:rPr>
            </w:pPr>
            <w:r>
              <w:rPr>
                <w:rFonts w:eastAsia="Times New Roman"/>
              </w:rPr>
              <w:t>Bulanan</w:t>
            </w:r>
          </w:p>
        </w:tc>
        <w:tc>
          <w:tcPr>
            <w:tcW w:w="0" w:type="auto"/>
            <w:vAlign w:val="center"/>
            <w:hideMark/>
          </w:tcPr>
          <w:p w14:paraId="0B6DF81B" w14:textId="77777777" w:rsidR="00D25EDC" w:rsidRDefault="00D25EDC">
            <w:pPr>
              <w:rPr>
                <w:rFonts w:eastAsia="Times New Roman"/>
              </w:rPr>
            </w:pPr>
            <w:r>
              <w:rPr>
                <w:rFonts w:eastAsia="Times New Roman"/>
              </w:rPr>
              <w:t>Kadep Pengadaan / Pabrik</w:t>
            </w:r>
          </w:p>
        </w:tc>
      </w:tr>
      <w:tr w:rsidR="00000000" w14:paraId="27B47400" w14:textId="77777777">
        <w:trPr>
          <w:divId w:val="1218591475"/>
          <w:tblCellSpacing w:w="15" w:type="dxa"/>
        </w:trPr>
        <w:tc>
          <w:tcPr>
            <w:tcW w:w="0" w:type="auto"/>
            <w:vAlign w:val="center"/>
            <w:hideMark/>
          </w:tcPr>
          <w:p w14:paraId="1F894B17" w14:textId="77777777" w:rsidR="00D25EDC" w:rsidRDefault="00D25EDC">
            <w:pPr>
              <w:rPr>
                <w:rFonts w:eastAsia="Times New Roman"/>
              </w:rPr>
            </w:pPr>
            <w:r>
              <w:rPr>
                <w:rStyle w:val="badge"/>
                <w:rFonts w:eastAsia="Times New Roman"/>
              </w:rPr>
              <w:t>BP</w:t>
            </w:r>
          </w:p>
        </w:tc>
        <w:tc>
          <w:tcPr>
            <w:tcW w:w="0" w:type="auto"/>
            <w:vAlign w:val="center"/>
            <w:hideMark/>
          </w:tcPr>
          <w:p w14:paraId="711262E1" w14:textId="77777777" w:rsidR="00D25EDC" w:rsidRDefault="00D25EDC">
            <w:pPr>
              <w:rPr>
                <w:rFonts w:eastAsia="Times New Roman"/>
              </w:rPr>
            </w:pPr>
            <w:r>
              <w:rPr>
                <w:rStyle w:val="Strong"/>
                <w:rFonts w:eastAsia="Times New Roman"/>
              </w:rPr>
              <w:t>Formulir Biaya Pengobatan</w:t>
            </w:r>
          </w:p>
        </w:tc>
        <w:tc>
          <w:tcPr>
            <w:tcW w:w="0" w:type="auto"/>
            <w:vAlign w:val="center"/>
            <w:hideMark/>
          </w:tcPr>
          <w:p w14:paraId="69685469" w14:textId="77777777" w:rsidR="00D25EDC" w:rsidRDefault="00D25EDC">
            <w:pPr>
              <w:rPr>
                <w:rFonts w:eastAsia="Times New Roman"/>
              </w:rPr>
            </w:pPr>
            <w:r>
              <w:rPr>
                <w:rStyle w:val="HTMLCode"/>
              </w:rPr>
              <w:t>[Urut]/BP/[Unit]/[BulanRomawi]/[Tahun]</w:t>
            </w:r>
          </w:p>
        </w:tc>
        <w:tc>
          <w:tcPr>
            <w:tcW w:w="0" w:type="auto"/>
            <w:vAlign w:val="center"/>
            <w:hideMark/>
          </w:tcPr>
          <w:p w14:paraId="627B37F4" w14:textId="77777777" w:rsidR="00D25EDC" w:rsidRDefault="00D25EDC">
            <w:pPr>
              <w:rPr>
                <w:rFonts w:eastAsia="Times New Roman"/>
              </w:rPr>
            </w:pPr>
            <w:r>
              <w:rPr>
                <w:rFonts w:eastAsia="Times New Roman"/>
              </w:rPr>
              <w:t>Bulanan</w:t>
            </w:r>
          </w:p>
        </w:tc>
        <w:tc>
          <w:tcPr>
            <w:tcW w:w="0" w:type="auto"/>
            <w:vAlign w:val="center"/>
            <w:hideMark/>
          </w:tcPr>
          <w:p w14:paraId="2C1E767D" w14:textId="77777777" w:rsidR="00D25EDC" w:rsidRDefault="00D25EDC">
            <w:pPr>
              <w:rPr>
                <w:rFonts w:eastAsia="Times New Roman"/>
              </w:rPr>
            </w:pPr>
            <w:r>
              <w:rPr>
                <w:rFonts w:eastAsia="Times New Roman"/>
              </w:rPr>
              <w:t>Kadep SDM &amp; Keuangan</w:t>
            </w:r>
          </w:p>
        </w:tc>
      </w:tr>
      <w:tr w:rsidR="00000000" w14:paraId="5925CB0A" w14:textId="77777777">
        <w:trPr>
          <w:divId w:val="1218591475"/>
          <w:tblCellSpacing w:w="15" w:type="dxa"/>
        </w:trPr>
        <w:tc>
          <w:tcPr>
            <w:tcW w:w="0" w:type="auto"/>
            <w:vAlign w:val="center"/>
            <w:hideMark/>
          </w:tcPr>
          <w:p w14:paraId="50D2EEA1" w14:textId="77777777" w:rsidR="00D25EDC" w:rsidRDefault="00D25EDC">
            <w:pPr>
              <w:rPr>
                <w:rFonts w:eastAsia="Times New Roman"/>
              </w:rPr>
            </w:pPr>
            <w:r>
              <w:rPr>
                <w:rStyle w:val="badge"/>
                <w:rFonts w:eastAsia="Times New Roman"/>
              </w:rPr>
              <w:t>MEJA</w:t>
            </w:r>
          </w:p>
        </w:tc>
        <w:tc>
          <w:tcPr>
            <w:tcW w:w="0" w:type="auto"/>
            <w:vAlign w:val="center"/>
            <w:hideMark/>
          </w:tcPr>
          <w:p w14:paraId="47196D08" w14:textId="77777777" w:rsidR="00D25EDC" w:rsidRDefault="00D25EDC">
            <w:pPr>
              <w:rPr>
                <w:rFonts w:eastAsia="Times New Roman"/>
              </w:rPr>
            </w:pPr>
            <w:r>
              <w:rPr>
                <w:rStyle w:val="Strong"/>
                <w:rFonts w:eastAsia="Times New Roman"/>
              </w:rPr>
              <w:t>Meja Persetujuan Naskah</w:t>
            </w:r>
          </w:p>
        </w:tc>
        <w:tc>
          <w:tcPr>
            <w:tcW w:w="0" w:type="auto"/>
            <w:vAlign w:val="center"/>
            <w:hideMark/>
          </w:tcPr>
          <w:p w14:paraId="35789DE1" w14:textId="77777777" w:rsidR="00D25EDC" w:rsidRDefault="00D25EDC">
            <w:pPr>
              <w:rPr>
                <w:rFonts w:eastAsia="Times New Roman"/>
              </w:rPr>
            </w:pPr>
            <w:r>
              <w:rPr>
                <w:rFonts w:eastAsia="Times New Roman"/>
              </w:rPr>
              <w:t>Inbox persetujuan terpusat bagi pimpinan penandatangan</w:t>
            </w:r>
          </w:p>
        </w:tc>
        <w:tc>
          <w:tcPr>
            <w:tcW w:w="0" w:type="auto"/>
            <w:vAlign w:val="center"/>
            <w:hideMark/>
          </w:tcPr>
          <w:p w14:paraId="6F4D8FA3" w14:textId="77777777" w:rsidR="00D25EDC" w:rsidRDefault="00D25EDC">
            <w:pPr>
              <w:rPr>
                <w:rFonts w:eastAsia="Times New Roman"/>
              </w:rPr>
            </w:pPr>
            <w:r>
              <w:rPr>
                <w:rFonts w:eastAsia="Times New Roman"/>
              </w:rPr>
              <w:t>Real-time</w:t>
            </w:r>
          </w:p>
        </w:tc>
        <w:tc>
          <w:tcPr>
            <w:tcW w:w="0" w:type="auto"/>
            <w:vAlign w:val="center"/>
            <w:hideMark/>
          </w:tcPr>
          <w:p w14:paraId="0D8C4453" w14:textId="77777777" w:rsidR="00D25EDC" w:rsidRDefault="00D25EDC">
            <w:pPr>
              <w:rPr>
                <w:rFonts w:eastAsia="Times New Roman"/>
              </w:rPr>
            </w:pPr>
            <w:r>
              <w:rPr>
                <w:rFonts w:eastAsia="Times New Roman"/>
              </w:rPr>
              <w:t>Semua Pejabat Verifikator</w:t>
            </w:r>
          </w:p>
        </w:tc>
      </w:tr>
    </w:tbl>
    <w:p w14:paraId="19EB22E4" w14:textId="77777777" w:rsidR="00D25EDC" w:rsidRDefault="00D25EDC">
      <w:pPr>
        <w:pStyle w:val="Heading3"/>
        <w:divId w:val="1218591475"/>
        <w:rPr>
          <w:rFonts w:eastAsia="Times New Roman"/>
          <w:lang w:val="id-ID"/>
        </w:rPr>
      </w:pPr>
      <w:r>
        <w:rPr>
          <w:rFonts w:eastAsia="Times New Roman"/>
          <w:lang w:val="id-ID"/>
        </w:rPr>
        <w:lastRenderedPageBreak/>
        <w:t>3.2. Fitur Unggulan Sistem E-Arsip</w:t>
      </w:r>
    </w:p>
    <w:p w14:paraId="6CA639A6" w14:textId="77777777" w:rsidR="00D25EDC" w:rsidRDefault="00D25EDC">
      <w:pPr>
        <w:numPr>
          <w:ilvl w:val="0"/>
          <w:numId w:val="2"/>
        </w:numPr>
        <w:spacing w:before="100" w:beforeAutospacing="1" w:after="100" w:afterAutospacing="1"/>
        <w:divId w:val="1218591475"/>
        <w:rPr>
          <w:rFonts w:eastAsia="Times New Roman"/>
          <w:lang w:val="id-ID"/>
        </w:rPr>
      </w:pPr>
      <w:r>
        <w:rPr>
          <w:rStyle w:val="Strong"/>
          <w:rFonts w:eastAsia="Times New Roman"/>
          <w:lang w:val="id-ID"/>
        </w:rPr>
        <w:t>Editor Naskah Kaya Fitur (TipTap Rich Text Editor):</w:t>
      </w:r>
      <w:r>
        <w:rPr>
          <w:rFonts w:eastAsia="Times New Roman"/>
          <w:lang w:val="id-ID"/>
        </w:rPr>
        <w:t xml:space="preserve"> </w:t>
      </w:r>
      <w:r>
        <w:rPr>
          <w:rFonts w:eastAsia="Times New Roman"/>
          <w:lang w:val="id-ID"/>
        </w:rPr>
        <w:t>Pengguna dapat menyusun naskah lengkap dengan heading, bullet points, tabel, perataan teks, dan styling tanpa perlu mengunggah file docx eksternal.</w:t>
      </w:r>
    </w:p>
    <w:p w14:paraId="3FFE97AE" w14:textId="77777777" w:rsidR="00D25EDC" w:rsidRDefault="00D25EDC">
      <w:pPr>
        <w:numPr>
          <w:ilvl w:val="0"/>
          <w:numId w:val="2"/>
        </w:numPr>
        <w:spacing w:before="100" w:beforeAutospacing="1" w:after="100" w:afterAutospacing="1"/>
        <w:divId w:val="1218591475"/>
        <w:rPr>
          <w:rFonts w:eastAsia="Times New Roman"/>
          <w:lang w:val="id-ID"/>
        </w:rPr>
      </w:pPr>
      <w:r>
        <w:rPr>
          <w:rStyle w:val="Strong"/>
          <w:rFonts w:eastAsia="Times New Roman"/>
          <w:lang w:val="id-ID"/>
        </w:rPr>
        <w:t>Pratinjau PDF Otomatis (Live PDF Generator):</w:t>
      </w:r>
      <w:r>
        <w:rPr>
          <w:rFonts w:eastAsia="Times New Roman"/>
          <w:lang w:val="id-ID"/>
        </w:rPr>
        <w:t xml:space="preserve"> Template surat resmi ber-kop surat PT Kertas Padalarang dibuat secara otomatis dan ditampilkan langsung pada modal pratinjau sebelum surat diajukan ke atasan.</w:t>
      </w:r>
    </w:p>
    <w:p w14:paraId="250DCA26" w14:textId="77777777" w:rsidR="00D25EDC" w:rsidRDefault="00D25EDC">
      <w:pPr>
        <w:numPr>
          <w:ilvl w:val="0"/>
          <w:numId w:val="2"/>
        </w:numPr>
        <w:spacing w:before="100" w:beforeAutospacing="1" w:after="100" w:afterAutospacing="1"/>
        <w:divId w:val="1218591475"/>
        <w:rPr>
          <w:rFonts w:eastAsia="Times New Roman"/>
          <w:lang w:val="id-ID"/>
        </w:rPr>
      </w:pPr>
      <w:r>
        <w:rPr>
          <w:rStyle w:val="Strong"/>
          <w:rFonts w:eastAsia="Times New Roman"/>
          <w:lang w:val="id-ID"/>
        </w:rPr>
        <w:t>Alur Persetujuan Bertingkat (Approval Chain):</w:t>
      </w:r>
      <w:r>
        <w:rPr>
          <w:rFonts w:eastAsia="Times New Roman"/>
          <w:lang w:val="id-ID"/>
        </w:rPr>
        <w:t xml:space="preserve"> Menyesuaikan hirarki organisasi SK 009: Staf di Seksi $ ightarrow$ Kepala Seksi $ ightarrow$ Kepala Departemen $ </w:t>
      </w:r>
      <w:r>
        <w:rPr>
          <w:rFonts w:eastAsia="Times New Roman"/>
          <w:lang w:val="id-ID"/>
        </w:rPr>
        <w:t>ightarrow$ Direksi. Naskah departemen tanpa pimpinan definitif (seperti POH Akuntansi) secara cerdas dieskalasi ke Direktur Keuangan / Direktur Utama.</w:t>
      </w:r>
    </w:p>
    <w:p w14:paraId="1D10E8C7" w14:textId="77777777" w:rsidR="00D25EDC" w:rsidRDefault="00D25EDC">
      <w:pPr>
        <w:numPr>
          <w:ilvl w:val="0"/>
          <w:numId w:val="2"/>
        </w:numPr>
        <w:spacing w:before="100" w:beforeAutospacing="1" w:after="100" w:afterAutospacing="1"/>
        <w:divId w:val="1218591475"/>
        <w:rPr>
          <w:rFonts w:eastAsia="Times New Roman"/>
          <w:lang w:val="id-ID"/>
        </w:rPr>
      </w:pPr>
      <w:r>
        <w:rPr>
          <w:rStyle w:val="Strong"/>
          <w:rFonts w:eastAsia="Times New Roman"/>
          <w:lang w:val="id-ID"/>
        </w:rPr>
        <w:t>Sistem Penolakan &amp; Revisi Bergaransi:</w:t>
      </w:r>
      <w:r>
        <w:rPr>
          <w:rFonts w:eastAsia="Times New Roman"/>
          <w:lang w:val="id-ID"/>
        </w:rPr>
        <w:t xml:space="preserve"> Bila verifikator meminta revisi, surat masuk ke status </w:t>
      </w:r>
      <w:r>
        <w:rPr>
          <w:rStyle w:val="HTMLCode"/>
          <w:lang w:val="id-ID"/>
        </w:rPr>
        <w:t>revision_requested</w:t>
      </w:r>
      <w:r>
        <w:rPr>
          <w:rFonts w:eastAsia="Times New Roman"/>
          <w:lang w:val="id-ID"/>
        </w:rPr>
        <w:t xml:space="preserve"> dengan catatan koreksi yang jelas. Pembuat naskah dapat mengedit langsung, dan pengajuan ulang otomatis mengulang alur paraf dari awal.</w:t>
      </w:r>
    </w:p>
    <w:p w14:paraId="2CBECD05" w14:textId="77777777" w:rsidR="00D25EDC" w:rsidRDefault="00D25EDC">
      <w:pPr>
        <w:pStyle w:val="Heading2"/>
        <w:divId w:val="71701268"/>
        <w:rPr>
          <w:rFonts w:eastAsia="Times New Roman"/>
          <w:lang w:val="id-ID"/>
        </w:rPr>
      </w:pPr>
      <w:r>
        <w:rPr>
          <w:rFonts w:eastAsia="Times New Roman"/>
          <w:lang w:val="id-ID"/>
        </w:rPr>
        <w:t>4. Dokumentasi Visual &amp; Tangkapan Layar Sistem</w:t>
      </w:r>
    </w:p>
    <w:p w14:paraId="2ECC1188" w14:textId="77777777" w:rsidR="00D25EDC" w:rsidRDefault="00D25EDC">
      <w:pPr>
        <w:pStyle w:val="NormalWeb"/>
        <w:divId w:val="71701268"/>
        <w:rPr>
          <w:lang w:val="id-ID"/>
        </w:rPr>
      </w:pPr>
      <w:r>
        <w:rPr>
          <w:lang w:val="id-ID"/>
        </w:rPr>
        <w:t xml:space="preserve">Berikut adalah bukti fisik implementasi antarmuka pengguna pada lingkungan sistem nyata (lingkungan pengujian lokal port 8088): </w:t>
      </w:r>
    </w:p>
    <w:p w14:paraId="65C96AA4" w14:textId="77777777" w:rsidR="00D25EDC" w:rsidRDefault="00D25EDC">
      <w:pPr>
        <w:divId w:val="453982504"/>
        <w:rPr>
          <w:rFonts w:eastAsia="Times New Roman"/>
          <w:lang w:val="id-ID"/>
        </w:rPr>
      </w:pPr>
      <w:r>
        <w:rPr>
          <w:rFonts w:eastAsia="Times New Roman"/>
          <w:noProof/>
          <w:lang w:val="id-ID"/>
        </w:rPr>
        <w:lastRenderedPageBreak/>
        <w:drawing>
          <wp:inline distT="0" distB="0" distL="0" distR="0" wp14:anchorId="59576A1D" wp14:editId="098EC6F6">
            <wp:extent cx="18288000" cy="10287000"/>
            <wp:effectExtent l="0" t="0" r="0" b="0"/>
            <wp:docPr id="2" name="Picture 2" descr="Halama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laman Log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14:paraId="7B0D066B" w14:textId="77777777" w:rsidR="00D25EDC" w:rsidRDefault="00D25EDC">
      <w:pPr>
        <w:divId w:val="169760805"/>
        <w:rPr>
          <w:rFonts w:eastAsia="Times New Roman"/>
          <w:lang w:val="id-ID"/>
        </w:rPr>
      </w:pPr>
      <w:r>
        <w:rPr>
          <w:rStyle w:val="Strong"/>
          <w:rFonts w:eastAsia="Times New Roman"/>
          <w:lang w:val="id-ID"/>
        </w:rPr>
        <w:t>Gambar 1: Halaman Masuk Terpadu (Single Sign-On Gateway)</w:t>
      </w:r>
      <w:r>
        <w:rPr>
          <w:rFonts w:eastAsia="Times New Roman"/>
          <w:lang w:val="id-ID"/>
        </w:rPr>
        <w:br/>
        <w:t xml:space="preserve">Desain otentikasi resmi PT Kertas Padalarang dengan logo perusahaan, validasi email dinas/username, proteksi sesi aman, dan footer identitas holding Peruri. </w:t>
      </w:r>
    </w:p>
    <w:p w14:paraId="3DBC25D7" w14:textId="77777777" w:rsidR="00D25EDC" w:rsidRDefault="00D25EDC">
      <w:pPr>
        <w:divId w:val="1644970302"/>
        <w:rPr>
          <w:rFonts w:eastAsia="Times New Roman"/>
          <w:lang w:val="id-ID"/>
        </w:rPr>
      </w:pPr>
      <w:r>
        <w:rPr>
          <w:rFonts w:eastAsia="Times New Roman"/>
          <w:noProof/>
          <w:lang w:val="id-ID"/>
        </w:rPr>
        <w:drawing>
          <wp:inline distT="0" distB="0" distL="0" distR="0" wp14:anchorId="45737879" wp14:editId="79E1A121">
            <wp:extent cx="18288000" cy="10287000"/>
            <wp:effectExtent l="0" t="0" r="0" b="0"/>
            <wp:docPr id="3" name="Picture 3" descr="Portal Apl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rtal Aplikas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14:paraId="76048364" w14:textId="77777777" w:rsidR="00D25EDC" w:rsidRDefault="00D25EDC">
      <w:pPr>
        <w:divId w:val="1355886768"/>
        <w:rPr>
          <w:rFonts w:eastAsia="Times New Roman"/>
          <w:lang w:val="id-ID"/>
        </w:rPr>
      </w:pPr>
      <w:r>
        <w:rPr>
          <w:rStyle w:val="Strong"/>
          <w:rFonts w:eastAsia="Times New Roman"/>
          <w:lang w:val="id-ID"/>
        </w:rPr>
        <w:t>Gambar 2: Katalog Portal Aplikasi Utama (Akun Administrator)</w:t>
      </w:r>
      <w:r>
        <w:rPr>
          <w:rFonts w:eastAsia="Times New Roman"/>
          <w:lang w:val="id-ID"/>
        </w:rPr>
        <w:br/>
      </w:r>
      <w:r>
        <w:rPr>
          <w:rFonts w:eastAsia="Times New Roman"/>
          <w:lang w:val="id-ID"/>
        </w:rPr>
        <w:t xml:space="preserve">Menampilkan katalog kartu aplikasi terpadu (E-Arsip, Platform Core, dsb.). Pengguna dapat langsung masuk ke aplikasi yang diinginkan tanpa harus login berulang. </w:t>
      </w:r>
    </w:p>
    <w:p w14:paraId="26318ED0" w14:textId="77777777" w:rsidR="00D25EDC" w:rsidRDefault="00D25EDC">
      <w:pPr>
        <w:divId w:val="1605842977"/>
        <w:rPr>
          <w:rFonts w:eastAsia="Times New Roman"/>
          <w:lang w:val="id-ID"/>
        </w:rPr>
      </w:pPr>
      <w:r>
        <w:rPr>
          <w:rFonts w:eastAsia="Times New Roman"/>
          <w:noProof/>
          <w:lang w:val="id-ID"/>
        </w:rPr>
        <w:drawing>
          <wp:inline distT="0" distB="0" distL="0" distR="0" wp14:anchorId="5FEF73C2" wp14:editId="0038D497">
            <wp:extent cx="18288000" cy="10287000"/>
            <wp:effectExtent l="0" t="0" r="0" b="0"/>
            <wp:docPr id="4" name="Picture 4" descr="Workspace E-Ars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kspace E-Arsi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14:paraId="56408239" w14:textId="77777777" w:rsidR="00D25EDC" w:rsidRDefault="00D25EDC">
      <w:pPr>
        <w:divId w:val="2013800230"/>
        <w:rPr>
          <w:rFonts w:eastAsia="Times New Roman"/>
          <w:lang w:val="id-ID"/>
        </w:rPr>
      </w:pPr>
      <w:r>
        <w:rPr>
          <w:rStyle w:val="Strong"/>
          <w:rFonts w:eastAsia="Times New Roman"/>
          <w:lang w:val="id-ID"/>
        </w:rPr>
        <w:t>Gambar 3: Workspace E-Arsip dengan Pemecahan Menu Ramah Pengguna Senior</w:t>
      </w:r>
      <w:r>
        <w:rPr>
          <w:rFonts w:eastAsia="Times New Roman"/>
          <w:lang w:val="id-ID"/>
        </w:rPr>
        <w:br/>
        <w:t xml:space="preserve">Sidebar khusus persuratan dengan 10 jenis surat mandiri (Surat Keluar, Nota Dinas, Memo, Surat Tugas, SPPD, dsb.) serta tombol navigasi cepat </w:t>
      </w:r>
      <w:r>
        <w:rPr>
          <w:rStyle w:val="HTMLCode"/>
          <w:lang w:val="id-ID"/>
        </w:rPr>
        <w:t>← Portal Aplikasi</w:t>
      </w:r>
      <w:r>
        <w:rPr>
          <w:rFonts w:eastAsia="Times New Roman"/>
          <w:lang w:val="id-ID"/>
        </w:rPr>
        <w:t xml:space="preserve"> di bagian atas. </w:t>
      </w:r>
    </w:p>
    <w:p w14:paraId="03D0BB8C" w14:textId="77777777" w:rsidR="00D25EDC" w:rsidRDefault="00D25EDC">
      <w:pPr>
        <w:divId w:val="508252934"/>
        <w:rPr>
          <w:rFonts w:eastAsia="Times New Roman"/>
          <w:lang w:val="id-ID"/>
        </w:rPr>
      </w:pPr>
      <w:r>
        <w:rPr>
          <w:rFonts w:eastAsia="Times New Roman"/>
          <w:noProof/>
          <w:lang w:val="id-ID"/>
        </w:rPr>
        <w:drawing>
          <wp:inline distT="0" distB="0" distL="0" distR="0" wp14:anchorId="1F4042AE" wp14:editId="7F4ACBED">
            <wp:extent cx="18288000" cy="10287000"/>
            <wp:effectExtent l="0" t="0" r="0" b="0"/>
            <wp:docPr id="5" name="Picture 5" descr="Form Naskah Di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 Naskah Din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14:paraId="79B7A07B" w14:textId="77777777" w:rsidR="00D25EDC" w:rsidRDefault="00D25EDC">
      <w:pPr>
        <w:divId w:val="1510028359"/>
        <w:rPr>
          <w:rFonts w:eastAsia="Times New Roman"/>
          <w:lang w:val="id-ID"/>
        </w:rPr>
      </w:pPr>
      <w:r>
        <w:rPr>
          <w:rStyle w:val="Strong"/>
          <w:rFonts w:eastAsia="Times New Roman"/>
          <w:lang w:val="id-ID"/>
        </w:rPr>
        <w:t>Gambar 4: Formulir Pembuatan Naskah Dinas &amp; TipTap Editor</w:t>
      </w:r>
      <w:r>
        <w:rPr>
          <w:rFonts w:eastAsia="Times New Roman"/>
          <w:lang w:val="id-ID"/>
        </w:rPr>
        <w:br/>
      </w:r>
      <w:r>
        <w:rPr>
          <w:rFonts w:eastAsia="Times New Roman"/>
          <w:lang w:val="id-ID"/>
        </w:rPr>
        <w:t xml:space="preserve">Antarmuka input dinamis yang otomatis menyesuaikan jenis surat, tingkat kerahasiaan, urgensi, unit tujuan, serta editor teks kaya dengan preview instan. </w:t>
      </w:r>
    </w:p>
    <w:p w14:paraId="1494787C" w14:textId="77777777" w:rsidR="00D25EDC" w:rsidRDefault="00D25EDC">
      <w:pPr>
        <w:divId w:val="1761095442"/>
        <w:rPr>
          <w:rFonts w:eastAsia="Times New Roman"/>
          <w:lang w:val="id-ID"/>
        </w:rPr>
      </w:pPr>
      <w:r>
        <w:rPr>
          <w:rFonts w:eastAsia="Times New Roman"/>
          <w:noProof/>
          <w:lang w:val="id-ID"/>
        </w:rPr>
        <w:drawing>
          <wp:inline distT="0" distB="0" distL="0" distR="0" wp14:anchorId="737E2C98" wp14:editId="4A81B9D4">
            <wp:extent cx="18288000" cy="10287000"/>
            <wp:effectExtent l="0" t="0" r="0" b="0"/>
            <wp:docPr id="6" name="Picture 6" descr="Meja Persetuj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ja Persetujua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14:paraId="1EDEF2CF" w14:textId="77777777" w:rsidR="00D25EDC" w:rsidRDefault="00D25EDC">
      <w:pPr>
        <w:divId w:val="1222056738"/>
        <w:rPr>
          <w:rFonts w:eastAsia="Times New Roman"/>
          <w:lang w:val="id-ID"/>
        </w:rPr>
      </w:pPr>
      <w:r>
        <w:rPr>
          <w:rStyle w:val="Strong"/>
          <w:rFonts w:eastAsia="Times New Roman"/>
          <w:lang w:val="id-ID"/>
        </w:rPr>
        <w:t>Gambar 5: Meja Persetujuan Naskah (Approval Workbench)</w:t>
      </w:r>
      <w:r>
        <w:rPr>
          <w:rFonts w:eastAsia="Times New Roman"/>
          <w:lang w:val="id-ID"/>
        </w:rPr>
        <w:br/>
        <w:t xml:space="preserve">Pusat verifikasi pimpinan menampilkan daftar naskah yang menunggu keputusan, badge tingkat urgensi, informasi perancang naskah, tombol aksi cepat, dan tombol </w:t>
      </w:r>
      <w:r>
        <w:rPr>
          <w:rStyle w:val="Emphasis"/>
          <w:rFonts w:eastAsia="Times New Roman"/>
          <w:lang w:val="id-ID"/>
        </w:rPr>
        <w:t>"Lihat / Pratinjau Surat"</w:t>
      </w:r>
      <w:r>
        <w:rPr>
          <w:rFonts w:eastAsia="Times New Roman"/>
          <w:lang w:val="id-ID"/>
        </w:rPr>
        <w:t xml:space="preserve">. </w:t>
      </w:r>
    </w:p>
    <w:p w14:paraId="6A15A6CB" w14:textId="77777777" w:rsidR="00D25EDC" w:rsidRDefault="00D25EDC">
      <w:pPr>
        <w:divId w:val="1342125594"/>
        <w:rPr>
          <w:rFonts w:eastAsia="Times New Roman"/>
          <w:lang w:val="id-ID"/>
        </w:rPr>
      </w:pPr>
      <w:r>
        <w:rPr>
          <w:rFonts w:eastAsia="Times New Roman"/>
          <w:noProof/>
          <w:lang w:val="id-ID"/>
        </w:rPr>
        <w:drawing>
          <wp:inline distT="0" distB="0" distL="0" distR="0" wp14:anchorId="6DC2E888" wp14:editId="695FA689">
            <wp:extent cx="18288000" cy="10287000"/>
            <wp:effectExtent l="0" t="0" r="0" b="0"/>
            <wp:docPr id="7" name="Picture 7" descr="Modal Pratinjau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dal Pratinjau 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14:paraId="5BACB168" w14:textId="77777777" w:rsidR="00D25EDC" w:rsidRDefault="00D25EDC">
      <w:pPr>
        <w:divId w:val="1808358105"/>
        <w:rPr>
          <w:rFonts w:eastAsia="Times New Roman"/>
          <w:lang w:val="id-ID"/>
        </w:rPr>
      </w:pPr>
      <w:r>
        <w:rPr>
          <w:rStyle w:val="Strong"/>
          <w:rFonts w:eastAsia="Times New Roman"/>
          <w:lang w:val="id-ID"/>
        </w:rPr>
        <w:t>Gambar 6: Modal Pratinjau PDF Surat Dinas Live</w:t>
      </w:r>
      <w:r>
        <w:rPr>
          <w:rFonts w:eastAsia="Times New Roman"/>
          <w:lang w:val="id-ID"/>
        </w:rPr>
        <w:br/>
      </w:r>
      <w:r>
        <w:rPr>
          <w:rFonts w:eastAsia="Times New Roman"/>
          <w:lang w:val="id-ID"/>
        </w:rPr>
        <w:t xml:space="preserve">Fitur live PDF stream terintegrasi di dalam modal. Pejabat dapat memeriksa naskah lengkap dengan format kop dinas resmi sebelum menekan tombol Setujui, Revisi, atau Tolak. </w:t>
      </w:r>
    </w:p>
    <w:p w14:paraId="0B1EBFB2" w14:textId="77777777" w:rsidR="00D25EDC" w:rsidRDefault="00D25EDC">
      <w:pPr>
        <w:divId w:val="616906782"/>
        <w:rPr>
          <w:rFonts w:eastAsia="Times New Roman"/>
          <w:lang w:val="id-ID"/>
        </w:rPr>
      </w:pPr>
      <w:r>
        <w:rPr>
          <w:rFonts w:eastAsia="Times New Roman"/>
          <w:noProof/>
          <w:lang w:val="id-ID"/>
        </w:rPr>
        <w:drawing>
          <wp:inline distT="0" distB="0" distL="0" distR="0" wp14:anchorId="1584BCCD" wp14:editId="204BAE96">
            <wp:extent cx="18288000" cy="10287000"/>
            <wp:effectExtent l="0" t="0" r="0" b="0"/>
            <wp:docPr id="8" name="Picture 8" descr="Halaman Revisi Nask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alaman Revisi Naska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14:paraId="35ACCC22" w14:textId="77777777" w:rsidR="00D25EDC" w:rsidRDefault="00D25EDC">
      <w:pPr>
        <w:divId w:val="1112440431"/>
        <w:rPr>
          <w:rFonts w:eastAsia="Times New Roman"/>
          <w:lang w:val="id-ID"/>
        </w:rPr>
      </w:pPr>
      <w:r>
        <w:rPr>
          <w:rStyle w:val="Strong"/>
          <w:rFonts w:eastAsia="Times New Roman"/>
          <w:lang w:val="id-ID"/>
        </w:rPr>
        <w:t>Gambar 7: Halaman Detail Naskah dengan Status Koreksi / Revisi</w:t>
      </w:r>
      <w:r>
        <w:rPr>
          <w:rFonts w:eastAsia="Times New Roman"/>
          <w:lang w:val="id-ID"/>
        </w:rPr>
        <w:br/>
        <w:t xml:space="preserve">Menampilkan banner amber berisi catatan koreksi dari pejabat verifikator serta tombol aksi </w:t>
      </w:r>
      <w:r>
        <w:rPr>
          <w:rStyle w:val="Emphasis"/>
          <w:rFonts w:eastAsia="Times New Roman"/>
          <w:lang w:val="id-ID"/>
        </w:rPr>
        <w:t>"Perbaiki &amp; Ajukan Ulang"</w:t>
      </w:r>
      <w:r>
        <w:rPr>
          <w:rFonts w:eastAsia="Times New Roman"/>
          <w:lang w:val="id-ID"/>
        </w:rPr>
        <w:t xml:space="preserve"> yang mengarahkan perancang naskah ke form edit. </w:t>
      </w:r>
    </w:p>
    <w:p w14:paraId="411FFE3B" w14:textId="77777777" w:rsidR="00D25EDC" w:rsidRDefault="00D25EDC">
      <w:pPr>
        <w:divId w:val="1631782656"/>
        <w:rPr>
          <w:rFonts w:eastAsia="Times New Roman"/>
          <w:lang w:val="id-ID"/>
        </w:rPr>
      </w:pPr>
      <w:r>
        <w:rPr>
          <w:rFonts w:eastAsia="Times New Roman"/>
          <w:noProof/>
          <w:lang w:val="id-ID"/>
        </w:rPr>
        <w:drawing>
          <wp:inline distT="0" distB="0" distL="0" distR="0" wp14:anchorId="1275671E" wp14:editId="3D01AD56">
            <wp:extent cx="18288000" cy="10287000"/>
            <wp:effectExtent l="0" t="0" r="0" b="0"/>
            <wp:docPr id="9" name="Picture 9" descr="Portal Staf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rtal Staf Operat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14:paraId="0368FB06" w14:textId="77777777" w:rsidR="00D25EDC" w:rsidRDefault="00D25EDC">
      <w:pPr>
        <w:divId w:val="1709717117"/>
        <w:rPr>
          <w:rFonts w:eastAsia="Times New Roman"/>
          <w:lang w:val="id-ID"/>
        </w:rPr>
      </w:pPr>
      <w:r>
        <w:rPr>
          <w:rStyle w:val="Strong"/>
          <w:rFonts w:eastAsia="Times New Roman"/>
          <w:lang w:val="id-ID"/>
        </w:rPr>
        <w:t>Gambar 8: Portal Pengguna Staf / Operator Pabrik</w:t>
      </w:r>
      <w:r>
        <w:rPr>
          <w:rFonts w:eastAsia="Times New Roman"/>
          <w:lang w:val="id-ID"/>
        </w:rPr>
        <w:br/>
        <w:t xml:space="preserve">Penerapan prinsip </w:t>
      </w:r>
      <w:r>
        <w:rPr>
          <w:rStyle w:val="Emphasis"/>
          <w:rFonts w:eastAsia="Times New Roman"/>
          <w:lang w:val="id-ID"/>
        </w:rPr>
        <w:t>least privilege</w:t>
      </w:r>
      <w:r>
        <w:rPr>
          <w:rFonts w:eastAsia="Times New Roman"/>
          <w:lang w:val="id-ID"/>
        </w:rPr>
        <w:t xml:space="preserve">: Kartu master data "Platform Core" disembunyikan secara otomatis dari pandangan staf biasa untuk mencegah kebingungan operasional. </w:t>
      </w:r>
    </w:p>
    <w:p w14:paraId="6D72C3A2" w14:textId="77777777" w:rsidR="00D25EDC" w:rsidRDefault="00D25EDC">
      <w:pPr>
        <w:divId w:val="567346794"/>
        <w:rPr>
          <w:rFonts w:eastAsia="Times New Roman"/>
          <w:lang w:val="id-ID"/>
        </w:rPr>
      </w:pPr>
      <w:r>
        <w:rPr>
          <w:rFonts w:eastAsia="Times New Roman"/>
          <w:noProof/>
          <w:lang w:val="id-ID"/>
        </w:rPr>
        <w:drawing>
          <wp:inline distT="0" distB="0" distL="0" distR="0" wp14:anchorId="04638201" wp14:editId="787F17F5">
            <wp:extent cx="18288000" cy="10287000"/>
            <wp:effectExtent l="0" t="0" r="0" b="0"/>
            <wp:docPr id="10" name="Picture 10" descr="Halaman Error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alaman Error 4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14:paraId="66C80F5E" w14:textId="77777777" w:rsidR="00D25EDC" w:rsidRDefault="00D25EDC">
      <w:pPr>
        <w:divId w:val="366376399"/>
        <w:rPr>
          <w:rFonts w:eastAsia="Times New Roman"/>
          <w:lang w:val="id-ID"/>
        </w:rPr>
      </w:pPr>
      <w:r>
        <w:rPr>
          <w:rStyle w:val="Strong"/>
          <w:rFonts w:eastAsia="Times New Roman"/>
          <w:lang w:val="id-ID"/>
        </w:rPr>
        <w:t>Gambar 9: Halaman Akses Ditolak (Error 403) Berstandar Brand PTKP</w:t>
      </w:r>
      <w:r>
        <w:rPr>
          <w:rFonts w:eastAsia="Times New Roman"/>
          <w:lang w:val="id-ID"/>
        </w:rPr>
        <w:br/>
        <w:t xml:space="preserve">Menggantikan pesan sistem generik dengan desain korporat Deep Navy, logo resmi, penjelasan hak akses, kontak helpdesk TI, serta tombol navigasi aman kembali ke portal. </w:t>
      </w:r>
    </w:p>
    <w:p w14:paraId="24026A2F" w14:textId="77777777" w:rsidR="00D25EDC" w:rsidRDefault="00D25EDC">
      <w:pPr>
        <w:divId w:val="2065907258"/>
        <w:rPr>
          <w:rFonts w:eastAsia="Times New Roman"/>
          <w:lang w:val="id-ID"/>
        </w:rPr>
      </w:pPr>
      <w:r>
        <w:rPr>
          <w:rFonts w:eastAsia="Times New Roman"/>
          <w:noProof/>
          <w:lang w:val="id-ID"/>
        </w:rPr>
        <w:drawing>
          <wp:inline distT="0" distB="0" distL="0" distR="0" wp14:anchorId="3EC709AA" wp14:editId="74CA9BBE">
            <wp:extent cx="18288000" cy="10287000"/>
            <wp:effectExtent l="0" t="0" r="0" b="0"/>
            <wp:docPr id="11" name="Picture 11" descr="Platform Core Master Organis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tform Core Master Organisas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14:paraId="0BB0492C" w14:textId="77777777" w:rsidR="00D25EDC" w:rsidRDefault="00D25EDC">
      <w:pPr>
        <w:divId w:val="691608798"/>
        <w:rPr>
          <w:rFonts w:eastAsia="Times New Roman"/>
          <w:lang w:val="id-ID"/>
        </w:rPr>
      </w:pPr>
      <w:r>
        <w:rPr>
          <w:rStyle w:val="Strong"/>
          <w:rFonts w:eastAsia="Times New Roman"/>
          <w:lang w:val="id-ID"/>
        </w:rPr>
        <w:t>Gambar 10: Platform Core Master Data Organisasi &amp; Jabatan (Superadmin)</w:t>
      </w:r>
      <w:r>
        <w:rPr>
          <w:rFonts w:eastAsia="Times New Roman"/>
          <w:lang w:val="id-ID"/>
        </w:rPr>
        <w:br/>
      </w:r>
      <w:r>
        <w:rPr>
          <w:rFonts w:eastAsia="Times New Roman"/>
          <w:lang w:val="id-ID"/>
        </w:rPr>
        <w:t xml:space="preserve">Pengelolaan terpusat 39 Unit Organisasi, pohon hierarki induk-anak, matriks jabatan, dan penugasan pegawai sesuai SK Direksi PTKP terbaru. </w:t>
      </w:r>
    </w:p>
    <w:p w14:paraId="04F3C407" w14:textId="77777777" w:rsidR="00D25EDC" w:rsidRDefault="00D25EDC">
      <w:pPr>
        <w:pStyle w:val="Heading2"/>
        <w:divId w:val="596251991"/>
        <w:rPr>
          <w:rFonts w:eastAsia="Times New Roman"/>
          <w:lang w:val="id-ID"/>
        </w:rPr>
      </w:pPr>
      <w:r>
        <w:rPr>
          <w:rFonts w:eastAsia="Times New Roman"/>
          <w:lang w:val="id-ID"/>
        </w:rPr>
        <w:t>5. Matriks Struktur Organisasi &amp; 78 Akun Uji Terstandarisasi</w:t>
      </w:r>
    </w:p>
    <w:p w14:paraId="16B3E603" w14:textId="77777777" w:rsidR="00D25EDC" w:rsidRDefault="00D25EDC">
      <w:pPr>
        <w:pStyle w:val="NormalWeb"/>
        <w:divId w:val="596251991"/>
        <w:rPr>
          <w:lang w:val="id-ID"/>
        </w:rPr>
      </w:pPr>
      <w:r>
        <w:rPr>
          <w:lang w:val="id-ID"/>
        </w:rPr>
        <w:t xml:space="preserve">Untuk memastikan pengujian mencakup seluruh hierarki pabrik dan kantor, sistem telah diinjeksi dengan data seeder yang mencakup </w:t>
      </w:r>
      <w:r>
        <w:rPr>
          <w:rStyle w:val="Strong"/>
          <w:lang w:val="id-ID"/>
        </w:rPr>
        <w:t>39 unit organisasi</w:t>
      </w:r>
      <w:r>
        <w:rPr>
          <w:lang w:val="id-ID"/>
        </w:rPr>
        <w:t xml:space="preserve"> dan </w:t>
      </w:r>
      <w:r>
        <w:rPr>
          <w:rStyle w:val="Strong"/>
          <w:lang w:val="id-ID"/>
        </w:rPr>
        <w:t>78 akun pengguna</w:t>
      </w:r>
      <w:r>
        <w:rPr>
          <w:lang w:val="id-ID"/>
        </w:rPr>
        <w:t xml:space="preserve"> terverifikasi (password default: </w:t>
      </w:r>
      <w:r>
        <w:rPr>
          <w:rStyle w:val="HTMLCode"/>
          <w:lang w:val="id-ID"/>
        </w:rPr>
        <w:t>password</w:t>
      </w:r>
      <w:r>
        <w:rPr>
          <w:lang w:val="id-ID"/>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3254"/>
        <w:gridCol w:w="1872"/>
        <w:gridCol w:w="1887"/>
      </w:tblGrid>
      <w:tr w:rsidR="00000000" w14:paraId="46DBAA21" w14:textId="77777777">
        <w:trPr>
          <w:divId w:val="596251991"/>
          <w:tblHeader/>
          <w:tblCellSpacing w:w="15" w:type="dxa"/>
        </w:trPr>
        <w:tc>
          <w:tcPr>
            <w:tcW w:w="1250" w:type="pct"/>
            <w:vAlign w:val="center"/>
            <w:hideMark/>
          </w:tcPr>
          <w:p w14:paraId="0E8BADAD" w14:textId="77777777" w:rsidR="00D25EDC" w:rsidRDefault="00D25EDC">
            <w:pPr>
              <w:jc w:val="center"/>
              <w:rPr>
                <w:rFonts w:eastAsia="Times New Roman"/>
                <w:b/>
                <w:bCs/>
              </w:rPr>
            </w:pPr>
            <w:r>
              <w:rPr>
                <w:rFonts w:eastAsia="Times New Roman"/>
                <w:b/>
                <w:bCs/>
              </w:rPr>
              <w:t>Tingkatan Organisasi</w:t>
            </w:r>
          </w:p>
        </w:tc>
        <w:tc>
          <w:tcPr>
            <w:tcW w:w="1750" w:type="pct"/>
            <w:vAlign w:val="center"/>
            <w:hideMark/>
          </w:tcPr>
          <w:p w14:paraId="1F927C3F" w14:textId="77777777" w:rsidR="00D25EDC" w:rsidRDefault="00D25EDC">
            <w:pPr>
              <w:jc w:val="center"/>
              <w:rPr>
                <w:rFonts w:eastAsia="Times New Roman"/>
                <w:b/>
                <w:bCs/>
              </w:rPr>
            </w:pPr>
            <w:r>
              <w:rPr>
                <w:rFonts w:eastAsia="Times New Roman"/>
                <w:b/>
                <w:bCs/>
              </w:rPr>
              <w:t>Unit Kerja / Departemen / Seksi</w:t>
            </w:r>
          </w:p>
        </w:tc>
        <w:tc>
          <w:tcPr>
            <w:tcW w:w="1000" w:type="pct"/>
            <w:vAlign w:val="center"/>
            <w:hideMark/>
          </w:tcPr>
          <w:p w14:paraId="51B551C8" w14:textId="77777777" w:rsidR="00D25EDC" w:rsidRDefault="00D25EDC">
            <w:pPr>
              <w:jc w:val="center"/>
              <w:rPr>
                <w:rFonts w:eastAsia="Times New Roman"/>
                <w:b/>
                <w:bCs/>
              </w:rPr>
            </w:pPr>
            <w:r>
              <w:rPr>
                <w:rFonts w:eastAsia="Times New Roman"/>
                <w:b/>
                <w:bCs/>
              </w:rPr>
              <w:t>Contoh Akun Pengguna</w:t>
            </w:r>
          </w:p>
        </w:tc>
        <w:tc>
          <w:tcPr>
            <w:tcW w:w="1000" w:type="pct"/>
            <w:vAlign w:val="center"/>
            <w:hideMark/>
          </w:tcPr>
          <w:p w14:paraId="340F37C7" w14:textId="77777777" w:rsidR="00D25EDC" w:rsidRDefault="00D25EDC">
            <w:pPr>
              <w:jc w:val="center"/>
              <w:rPr>
                <w:rFonts w:eastAsia="Times New Roman"/>
                <w:b/>
                <w:bCs/>
              </w:rPr>
            </w:pPr>
            <w:r>
              <w:rPr>
                <w:rFonts w:eastAsia="Times New Roman"/>
                <w:b/>
                <w:bCs/>
              </w:rPr>
              <w:t>Peran &amp; Lingkup Akses</w:t>
            </w:r>
          </w:p>
        </w:tc>
      </w:tr>
      <w:tr w:rsidR="00000000" w14:paraId="3ECF85A1" w14:textId="77777777">
        <w:trPr>
          <w:divId w:val="596251991"/>
          <w:tblCellSpacing w:w="15" w:type="dxa"/>
        </w:trPr>
        <w:tc>
          <w:tcPr>
            <w:tcW w:w="0" w:type="auto"/>
            <w:vAlign w:val="center"/>
            <w:hideMark/>
          </w:tcPr>
          <w:p w14:paraId="741A8FD9" w14:textId="77777777" w:rsidR="00D25EDC" w:rsidRDefault="00D25EDC">
            <w:pPr>
              <w:rPr>
                <w:rFonts w:eastAsia="Times New Roman"/>
              </w:rPr>
            </w:pPr>
            <w:r>
              <w:rPr>
                <w:rStyle w:val="Strong"/>
                <w:rFonts w:eastAsia="Times New Roman"/>
              </w:rPr>
              <w:t>Level 0: Direksi Utama</w:t>
            </w:r>
          </w:p>
        </w:tc>
        <w:tc>
          <w:tcPr>
            <w:tcW w:w="0" w:type="auto"/>
            <w:vAlign w:val="center"/>
            <w:hideMark/>
          </w:tcPr>
          <w:p w14:paraId="3A0D6C32" w14:textId="77777777" w:rsidR="00D25EDC" w:rsidRDefault="00D25EDC">
            <w:pPr>
              <w:rPr>
                <w:rFonts w:eastAsia="Times New Roman"/>
              </w:rPr>
            </w:pPr>
            <w:r>
              <w:rPr>
                <w:rFonts w:eastAsia="Times New Roman"/>
              </w:rPr>
              <w:t>Direktorat Utama (DIR-UTM), Sekretariat Perusahaan, SPI</w:t>
            </w:r>
          </w:p>
        </w:tc>
        <w:tc>
          <w:tcPr>
            <w:tcW w:w="0" w:type="auto"/>
            <w:vAlign w:val="center"/>
            <w:hideMark/>
          </w:tcPr>
          <w:p w14:paraId="2FFC9773" w14:textId="77777777" w:rsidR="00D25EDC" w:rsidRDefault="00D25EDC">
            <w:pPr>
              <w:rPr>
                <w:rFonts w:eastAsia="Times New Roman"/>
              </w:rPr>
            </w:pPr>
            <w:r>
              <w:rPr>
                <w:rStyle w:val="HTMLCode"/>
              </w:rPr>
              <w:t>superadmin</w:t>
            </w:r>
            <w:r>
              <w:rPr>
                <w:rFonts w:eastAsia="Times New Roman"/>
              </w:rPr>
              <w:br/>
            </w:r>
            <w:r>
              <w:rPr>
                <w:rStyle w:val="HTMLCode"/>
              </w:rPr>
              <w:t>stafdirut</w:t>
            </w:r>
            <w:r>
              <w:rPr>
                <w:rFonts w:eastAsia="Times New Roman"/>
              </w:rPr>
              <w:br/>
            </w:r>
            <w:r>
              <w:rPr>
                <w:rStyle w:val="HTMLCode"/>
              </w:rPr>
              <w:t>kaspi</w:t>
            </w:r>
          </w:p>
        </w:tc>
        <w:tc>
          <w:tcPr>
            <w:tcW w:w="0" w:type="auto"/>
            <w:vAlign w:val="center"/>
            <w:hideMark/>
          </w:tcPr>
          <w:p w14:paraId="084AF617" w14:textId="77777777" w:rsidR="00D25EDC" w:rsidRDefault="00D25EDC">
            <w:pPr>
              <w:rPr>
                <w:rFonts w:eastAsia="Times New Roman"/>
              </w:rPr>
            </w:pPr>
            <w:r>
              <w:rPr>
                <w:rStyle w:val="badge"/>
                <w:rFonts w:eastAsia="Times New Roman"/>
              </w:rPr>
              <w:t>Super-Admin / Pimpinan</w:t>
            </w:r>
            <w:r>
              <w:rPr>
                <w:rFonts w:eastAsia="Times New Roman"/>
              </w:rPr>
              <w:br/>
              <w:t>Hak akses global &amp; pengesahan tertinggi</w:t>
            </w:r>
          </w:p>
        </w:tc>
      </w:tr>
      <w:tr w:rsidR="00000000" w14:paraId="61A5B2F3" w14:textId="77777777">
        <w:trPr>
          <w:divId w:val="596251991"/>
          <w:tblCellSpacing w:w="15" w:type="dxa"/>
        </w:trPr>
        <w:tc>
          <w:tcPr>
            <w:tcW w:w="0" w:type="auto"/>
            <w:vAlign w:val="center"/>
            <w:hideMark/>
          </w:tcPr>
          <w:p w14:paraId="3A4650F3" w14:textId="77777777" w:rsidR="00D25EDC" w:rsidRDefault="00D25EDC">
            <w:pPr>
              <w:rPr>
                <w:rFonts w:eastAsia="Times New Roman"/>
              </w:rPr>
            </w:pPr>
            <w:r>
              <w:rPr>
                <w:rStyle w:val="Strong"/>
                <w:rFonts w:eastAsia="Times New Roman"/>
              </w:rPr>
              <w:t>Level 1: Direktur Operasi</w:t>
            </w:r>
          </w:p>
        </w:tc>
        <w:tc>
          <w:tcPr>
            <w:tcW w:w="0" w:type="auto"/>
            <w:vAlign w:val="center"/>
            <w:hideMark/>
          </w:tcPr>
          <w:p w14:paraId="369C3D7D" w14:textId="77777777" w:rsidR="00D25EDC" w:rsidRDefault="00D25EDC">
            <w:pPr>
              <w:rPr>
                <w:rFonts w:eastAsia="Times New Roman"/>
              </w:rPr>
            </w:pPr>
            <w:r>
              <w:rPr>
                <w:rFonts w:eastAsia="Times New Roman"/>
              </w:rPr>
              <w:t>Direktorat Operasi (DIR-OPS) &amp; Staf Operasi</w:t>
            </w:r>
          </w:p>
        </w:tc>
        <w:tc>
          <w:tcPr>
            <w:tcW w:w="0" w:type="auto"/>
            <w:vAlign w:val="center"/>
            <w:hideMark/>
          </w:tcPr>
          <w:p w14:paraId="22EFBBA1" w14:textId="77777777" w:rsidR="00D25EDC" w:rsidRDefault="00D25EDC">
            <w:pPr>
              <w:rPr>
                <w:rFonts w:eastAsia="Times New Roman"/>
              </w:rPr>
            </w:pPr>
            <w:r>
              <w:rPr>
                <w:rStyle w:val="HTMLCode"/>
              </w:rPr>
              <w:t>dirops</w:t>
            </w:r>
            <w:r>
              <w:rPr>
                <w:rFonts w:eastAsia="Times New Roman"/>
              </w:rPr>
              <w:br/>
            </w:r>
            <w:r>
              <w:rPr>
                <w:rStyle w:val="HTMLCode"/>
              </w:rPr>
              <w:t>stafdirops</w:t>
            </w:r>
          </w:p>
        </w:tc>
        <w:tc>
          <w:tcPr>
            <w:tcW w:w="0" w:type="auto"/>
            <w:vAlign w:val="center"/>
            <w:hideMark/>
          </w:tcPr>
          <w:p w14:paraId="61FDD372" w14:textId="77777777" w:rsidR="00D25EDC" w:rsidRDefault="00D25EDC">
            <w:pPr>
              <w:rPr>
                <w:rFonts w:eastAsia="Times New Roman"/>
              </w:rPr>
            </w:pPr>
            <w:r>
              <w:rPr>
                <w:rStyle w:val="badge"/>
                <w:rFonts w:eastAsia="Times New Roman"/>
              </w:rPr>
              <w:t>Pimpinan Operasi</w:t>
            </w:r>
            <w:r>
              <w:rPr>
                <w:rFonts w:eastAsia="Times New Roman"/>
              </w:rPr>
              <w:br/>
              <w:t>Approval naskah manufaktur &amp; teknik</w:t>
            </w:r>
          </w:p>
        </w:tc>
      </w:tr>
      <w:tr w:rsidR="00000000" w14:paraId="502BE47F" w14:textId="77777777">
        <w:trPr>
          <w:divId w:val="596251991"/>
          <w:tblCellSpacing w:w="15" w:type="dxa"/>
        </w:trPr>
        <w:tc>
          <w:tcPr>
            <w:tcW w:w="0" w:type="auto"/>
            <w:vAlign w:val="center"/>
            <w:hideMark/>
          </w:tcPr>
          <w:p w14:paraId="2CCEFBC1" w14:textId="77777777" w:rsidR="00D25EDC" w:rsidRDefault="00D25EDC">
            <w:pPr>
              <w:rPr>
                <w:rFonts w:eastAsia="Times New Roman"/>
              </w:rPr>
            </w:pPr>
            <w:r>
              <w:rPr>
                <w:rStyle w:val="Strong"/>
                <w:rFonts w:eastAsia="Times New Roman"/>
              </w:rPr>
              <w:t>Level 1: Direktur Keuangan</w:t>
            </w:r>
          </w:p>
        </w:tc>
        <w:tc>
          <w:tcPr>
            <w:tcW w:w="0" w:type="auto"/>
            <w:vAlign w:val="center"/>
            <w:hideMark/>
          </w:tcPr>
          <w:p w14:paraId="1B9CEF09" w14:textId="77777777" w:rsidR="00D25EDC" w:rsidRDefault="00D25EDC">
            <w:pPr>
              <w:rPr>
                <w:rFonts w:eastAsia="Times New Roman"/>
              </w:rPr>
            </w:pPr>
            <w:r>
              <w:rPr>
                <w:rFonts w:eastAsia="Times New Roman"/>
              </w:rPr>
              <w:t>Direktorat Keuangan (DIR-KEU) &amp; Analis Fiskal</w:t>
            </w:r>
          </w:p>
        </w:tc>
        <w:tc>
          <w:tcPr>
            <w:tcW w:w="0" w:type="auto"/>
            <w:vAlign w:val="center"/>
            <w:hideMark/>
          </w:tcPr>
          <w:p w14:paraId="6E8AF087" w14:textId="77777777" w:rsidR="00D25EDC" w:rsidRDefault="00D25EDC">
            <w:pPr>
              <w:rPr>
                <w:rFonts w:eastAsia="Times New Roman"/>
              </w:rPr>
            </w:pPr>
            <w:r>
              <w:rPr>
                <w:rStyle w:val="HTMLCode"/>
              </w:rPr>
              <w:t>dirkeu</w:t>
            </w:r>
            <w:r>
              <w:rPr>
                <w:rFonts w:eastAsia="Times New Roman"/>
              </w:rPr>
              <w:br/>
            </w:r>
            <w:r>
              <w:rPr>
                <w:rStyle w:val="HTMLCode"/>
              </w:rPr>
              <w:t>stafdirkeu</w:t>
            </w:r>
          </w:p>
        </w:tc>
        <w:tc>
          <w:tcPr>
            <w:tcW w:w="0" w:type="auto"/>
            <w:vAlign w:val="center"/>
            <w:hideMark/>
          </w:tcPr>
          <w:p w14:paraId="633A5716" w14:textId="77777777" w:rsidR="00D25EDC" w:rsidRDefault="00D25EDC">
            <w:pPr>
              <w:rPr>
                <w:rFonts w:eastAsia="Times New Roman"/>
              </w:rPr>
            </w:pPr>
            <w:r>
              <w:rPr>
                <w:rStyle w:val="badge"/>
                <w:rFonts w:eastAsia="Times New Roman"/>
              </w:rPr>
              <w:t>Pimpinan Keuangan</w:t>
            </w:r>
            <w:r>
              <w:rPr>
                <w:rFonts w:eastAsia="Times New Roman"/>
              </w:rPr>
              <w:br/>
              <w:t>Approval anggaran, SDM, akuntansi</w:t>
            </w:r>
          </w:p>
        </w:tc>
      </w:tr>
      <w:tr w:rsidR="00000000" w14:paraId="7B644DA9" w14:textId="77777777">
        <w:trPr>
          <w:divId w:val="596251991"/>
          <w:tblCellSpacing w:w="15" w:type="dxa"/>
        </w:trPr>
        <w:tc>
          <w:tcPr>
            <w:tcW w:w="0" w:type="auto"/>
            <w:vAlign w:val="center"/>
            <w:hideMark/>
          </w:tcPr>
          <w:p w14:paraId="3EE9BF7E" w14:textId="77777777" w:rsidR="00D25EDC" w:rsidRDefault="00D25EDC">
            <w:pPr>
              <w:rPr>
                <w:rFonts w:eastAsia="Times New Roman"/>
              </w:rPr>
            </w:pPr>
            <w:r>
              <w:rPr>
                <w:rStyle w:val="Strong"/>
                <w:rFonts w:eastAsia="Times New Roman"/>
              </w:rPr>
              <w:t>Level 2: Departemen Manufaktur</w:t>
            </w:r>
          </w:p>
        </w:tc>
        <w:tc>
          <w:tcPr>
            <w:tcW w:w="0" w:type="auto"/>
            <w:vAlign w:val="center"/>
            <w:hideMark/>
          </w:tcPr>
          <w:p w14:paraId="28641912" w14:textId="77777777" w:rsidR="00D25EDC" w:rsidRDefault="00D25EDC">
            <w:pPr>
              <w:rPr>
                <w:rFonts w:eastAsia="Times New Roman"/>
              </w:rPr>
            </w:pPr>
            <w:r>
              <w:rPr>
                <w:rFonts w:eastAsia="Times New Roman"/>
              </w:rPr>
              <w:t>Dep. Produksi, Dep. Teknik, Dep. Penjaminan Mutu &amp; K3LH</w:t>
            </w:r>
          </w:p>
        </w:tc>
        <w:tc>
          <w:tcPr>
            <w:tcW w:w="0" w:type="auto"/>
            <w:vAlign w:val="center"/>
            <w:hideMark/>
          </w:tcPr>
          <w:p w14:paraId="23228847" w14:textId="77777777" w:rsidR="00D25EDC" w:rsidRDefault="00D25EDC">
            <w:pPr>
              <w:rPr>
                <w:rFonts w:eastAsia="Times New Roman"/>
              </w:rPr>
            </w:pPr>
            <w:r>
              <w:rPr>
                <w:rStyle w:val="HTMLCode"/>
              </w:rPr>
              <w:t>kadepprd</w:t>
            </w:r>
            <w:r>
              <w:rPr>
                <w:rFonts w:eastAsia="Times New Roman"/>
              </w:rPr>
              <w:br/>
            </w:r>
            <w:r>
              <w:rPr>
                <w:rStyle w:val="HTMLCode"/>
              </w:rPr>
              <w:t>kadeptek</w:t>
            </w:r>
            <w:r>
              <w:rPr>
                <w:rFonts w:eastAsia="Times New Roman"/>
              </w:rPr>
              <w:br/>
            </w:r>
            <w:r>
              <w:rPr>
                <w:rStyle w:val="HTMLCode"/>
              </w:rPr>
              <w:t>kadepk3lh</w:t>
            </w:r>
          </w:p>
        </w:tc>
        <w:tc>
          <w:tcPr>
            <w:tcW w:w="0" w:type="auto"/>
            <w:vAlign w:val="center"/>
            <w:hideMark/>
          </w:tcPr>
          <w:p w14:paraId="7ED2E33B" w14:textId="77777777" w:rsidR="00D25EDC" w:rsidRDefault="00D25EDC">
            <w:pPr>
              <w:rPr>
                <w:rFonts w:eastAsia="Times New Roman"/>
              </w:rPr>
            </w:pPr>
            <w:r>
              <w:rPr>
                <w:rStyle w:val="badge"/>
                <w:rFonts w:eastAsia="Times New Roman"/>
              </w:rPr>
              <w:t>Pimpinan Departemen</w:t>
            </w:r>
            <w:r>
              <w:rPr>
                <w:rFonts w:eastAsia="Times New Roman"/>
              </w:rPr>
              <w:br/>
              <w:t>Verifikasi nota dinas, SPB, laporan pabrik</w:t>
            </w:r>
          </w:p>
        </w:tc>
      </w:tr>
      <w:tr w:rsidR="00000000" w14:paraId="7C1F0F10" w14:textId="77777777">
        <w:trPr>
          <w:divId w:val="596251991"/>
          <w:tblCellSpacing w:w="15" w:type="dxa"/>
        </w:trPr>
        <w:tc>
          <w:tcPr>
            <w:tcW w:w="0" w:type="auto"/>
            <w:vAlign w:val="center"/>
            <w:hideMark/>
          </w:tcPr>
          <w:p w14:paraId="520436B8" w14:textId="77777777" w:rsidR="00D25EDC" w:rsidRDefault="00D25EDC">
            <w:pPr>
              <w:rPr>
                <w:rFonts w:eastAsia="Times New Roman"/>
              </w:rPr>
            </w:pPr>
            <w:r>
              <w:rPr>
                <w:rStyle w:val="Strong"/>
                <w:rFonts w:eastAsia="Times New Roman"/>
              </w:rPr>
              <w:t>Level 2: Departemen Bisnis &amp; Support</w:t>
            </w:r>
          </w:p>
        </w:tc>
        <w:tc>
          <w:tcPr>
            <w:tcW w:w="0" w:type="auto"/>
            <w:vAlign w:val="center"/>
            <w:hideMark/>
          </w:tcPr>
          <w:p w14:paraId="06B40119" w14:textId="77777777" w:rsidR="00D25EDC" w:rsidRDefault="00D25EDC">
            <w:pPr>
              <w:rPr>
                <w:rFonts w:eastAsia="Times New Roman"/>
              </w:rPr>
            </w:pPr>
            <w:r>
              <w:rPr>
                <w:rFonts w:eastAsia="Times New Roman"/>
              </w:rPr>
              <w:t>Dep. Logistik, Dep. SDM, Dep. Pemasaran, Dep. TI</w:t>
            </w:r>
          </w:p>
        </w:tc>
        <w:tc>
          <w:tcPr>
            <w:tcW w:w="0" w:type="auto"/>
            <w:vAlign w:val="center"/>
            <w:hideMark/>
          </w:tcPr>
          <w:p w14:paraId="429ABDCD" w14:textId="77777777" w:rsidR="00D25EDC" w:rsidRDefault="00D25EDC">
            <w:pPr>
              <w:rPr>
                <w:rFonts w:eastAsia="Times New Roman"/>
              </w:rPr>
            </w:pPr>
            <w:r>
              <w:rPr>
                <w:rStyle w:val="HTMLCode"/>
              </w:rPr>
              <w:t>kadeplog</w:t>
            </w:r>
            <w:r>
              <w:rPr>
                <w:rFonts w:eastAsia="Times New Roman"/>
              </w:rPr>
              <w:br/>
            </w:r>
            <w:r>
              <w:rPr>
                <w:rStyle w:val="HTMLCode"/>
              </w:rPr>
              <w:t>kadepsdm</w:t>
            </w:r>
            <w:r>
              <w:rPr>
                <w:rFonts w:eastAsia="Times New Roman"/>
              </w:rPr>
              <w:br/>
            </w:r>
            <w:r>
              <w:rPr>
                <w:rStyle w:val="HTMLCode"/>
              </w:rPr>
              <w:t>kadeppsr</w:t>
            </w:r>
            <w:r>
              <w:rPr>
                <w:rFonts w:eastAsia="Times New Roman"/>
              </w:rPr>
              <w:br/>
            </w:r>
            <w:r>
              <w:rPr>
                <w:rStyle w:val="HTMLCode"/>
              </w:rPr>
              <w:t>kadepti</w:t>
            </w:r>
          </w:p>
        </w:tc>
        <w:tc>
          <w:tcPr>
            <w:tcW w:w="0" w:type="auto"/>
            <w:vAlign w:val="center"/>
            <w:hideMark/>
          </w:tcPr>
          <w:p w14:paraId="45703145" w14:textId="77777777" w:rsidR="00D25EDC" w:rsidRDefault="00D25EDC">
            <w:pPr>
              <w:rPr>
                <w:rFonts w:eastAsia="Times New Roman"/>
              </w:rPr>
            </w:pPr>
            <w:r>
              <w:rPr>
                <w:rStyle w:val="badge"/>
                <w:rFonts w:eastAsia="Times New Roman"/>
              </w:rPr>
              <w:t>Pimpinan Departemen</w:t>
            </w:r>
            <w:r>
              <w:rPr>
                <w:rFonts w:eastAsia="Times New Roman"/>
              </w:rPr>
              <w:br/>
              <w:t>Verifikasi SPPD, klaim pengobatan, vendor</w:t>
            </w:r>
          </w:p>
        </w:tc>
      </w:tr>
      <w:tr w:rsidR="00000000" w14:paraId="4AF98E90" w14:textId="77777777">
        <w:trPr>
          <w:divId w:val="596251991"/>
          <w:tblCellSpacing w:w="15" w:type="dxa"/>
        </w:trPr>
        <w:tc>
          <w:tcPr>
            <w:tcW w:w="0" w:type="auto"/>
            <w:vAlign w:val="center"/>
            <w:hideMark/>
          </w:tcPr>
          <w:p w14:paraId="4E91C156" w14:textId="77777777" w:rsidR="00D25EDC" w:rsidRDefault="00D25EDC">
            <w:pPr>
              <w:rPr>
                <w:rFonts w:eastAsia="Times New Roman"/>
              </w:rPr>
            </w:pPr>
            <w:r>
              <w:rPr>
                <w:rStyle w:val="Strong"/>
                <w:rFonts w:eastAsia="Times New Roman"/>
              </w:rPr>
              <w:t>Level 3: Seksi Pabrik &amp; Lapangan</w:t>
            </w:r>
          </w:p>
        </w:tc>
        <w:tc>
          <w:tcPr>
            <w:tcW w:w="0" w:type="auto"/>
            <w:vAlign w:val="center"/>
            <w:hideMark/>
          </w:tcPr>
          <w:p w14:paraId="48B2E911" w14:textId="77777777" w:rsidR="00D25EDC" w:rsidRDefault="00D25EDC">
            <w:pPr>
              <w:rPr>
                <w:rFonts w:eastAsia="Times New Roman"/>
              </w:rPr>
            </w:pPr>
            <w:r>
              <w:rPr>
                <w:rFonts w:eastAsia="Times New Roman"/>
              </w:rPr>
              <w:t>Seksi PK1, PK2, Finishing, Boiler, Bengkel, Gudang, Laboratorium</w:t>
            </w:r>
          </w:p>
        </w:tc>
        <w:tc>
          <w:tcPr>
            <w:tcW w:w="0" w:type="auto"/>
            <w:vAlign w:val="center"/>
            <w:hideMark/>
          </w:tcPr>
          <w:p w14:paraId="12A40F70" w14:textId="77777777" w:rsidR="00D25EDC" w:rsidRDefault="00D25EDC">
            <w:pPr>
              <w:rPr>
                <w:rFonts w:eastAsia="Times New Roman"/>
              </w:rPr>
            </w:pPr>
            <w:r>
              <w:rPr>
                <w:rStyle w:val="HTMLCode"/>
              </w:rPr>
              <w:t>kasiepk1</w:t>
            </w:r>
            <w:r>
              <w:rPr>
                <w:rFonts w:eastAsia="Times New Roman"/>
              </w:rPr>
              <w:t xml:space="preserve"> / </w:t>
            </w:r>
            <w:r>
              <w:rPr>
                <w:rStyle w:val="HTMLCode"/>
              </w:rPr>
              <w:t>operatorpk1</w:t>
            </w:r>
            <w:r>
              <w:rPr>
                <w:rFonts w:eastAsia="Times New Roman"/>
              </w:rPr>
              <w:br/>
            </w:r>
            <w:r>
              <w:rPr>
                <w:rStyle w:val="HTMLCode"/>
              </w:rPr>
              <w:t>kasieblr</w:t>
            </w:r>
            <w:r>
              <w:rPr>
                <w:rFonts w:eastAsia="Times New Roman"/>
              </w:rPr>
              <w:t xml:space="preserve"> / </w:t>
            </w:r>
            <w:r>
              <w:rPr>
                <w:rStyle w:val="HTMLCode"/>
              </w:rPr>
              <w:t>operatorblr</w:t>
            </w:r>
          </w:p>
        </w:tc>
        <w:tc>
          <w:tcPr>
            <w:tcW w:w="0" w:type="auto"/>
            <w:vAlign w:val="center"/>
            <w:hideMark/>
          </w:tcPr>
          <w:p w14:paraId="3AF1027F" w14:textId="77777777" w:rsidR="00D25EDC" w:rsidRDefault="00D25EDC">
            <w:pPr>
              <w:rPr>
                <w:rFonts w:eastAsia="Times New Roman"/>
              </w:rPr>
            </w:pPr>
            <w:r>
              <w:rPr>
                <w:rStyle w:val="badge"/>
                <w:rFonts w:eastAsia="Times New Roman"/>
              </w:rPr>
              <w:t>Pegawai / Kasie</w:t>
            </w:r>
            <w:r>
              <w:rPr>
                <w:rFonts w:eastAsia="Times New Roman"/>
              </w:rPr>
              <w:br/>
            </w:r>
            <w:r>
              <w:rPr>
                <w:rFonts w:eastAsia="Times New Roman"/>
              </w:rPr>
              <w:t>Pembuat naskah lapangan &amp; paraf seksi</w:t>
            </w:r>
          </w:p>
        </w:tc>
      </w:tr>
    </w:tbl>
    <w:p w14:paraId="62DF0EA4" w14:textId="77777777" w:rsidR="00D25EDC" w:rsidRDefault="00D25EDC">
      <w:pPr>
        <w:divId w:val="1239091804"/>
        <w:rPr>
          <w:rFonts w:eastAsia="Times New Roman"/>
          <w:lang w:val="id-ID"/>
        </w:rPr>
      </w:pPr>
      <w:r>
        <w:rPr>
          <w:rFonts w:eastAsia="Times New Roman"/>
          <w:lang w:val="id-ID"/>
        </w:rPr>
        <w:t>Catatan Khusus Eskalasi Unit Tanpa Pimpinan Definitif (POH)</w:t>
      </w:r>
    </w:p>
    <w:p w14:paraId="22418BBC" w14:textId="77777777" w:rsidR="00D25EDC" w:rsidRDefault="00D25EDC">
      <w:pPr>
        <w:pStyle w:val="NormalWeb"/>
        <w:divId w:val="1935356625"/>
        <w:rPr>
          <w:lang w:val="id-ID"/>
        </w:rPr>
      </w:pPr>
      <w:r>
        <w:rPr>
          <w:lang w:val="id-ID"/>
        </w:rPr>
        <w:t xml:space="preserve">Berdasarkan Aturan Surat PTKP No. 34, pada unit kerja yang saat ini dipimpin oleh Pejabat Pelaksana Harian (POH) seperti </w:t>
      </w:r>
      <w:r>
        <w:rPr>
          <w:rStyle w:val="Strong"/>
          <w:lang w:val="id-ID"/>
        </w:rPr>
        <w:t>Departemen Akuntansi (DEP-AKT)</w:t>
      </w:r>
      <w:r>
        <w:rPr>
          <w:lang w:val="id-ID"/>
        </w:rPr>
        <w:t xml:space="preserve">, alur persetujuan surat dinas keluar dan anggaran secara otomatis dinaikkan ke tingkat Direktur Keuangan atau Direktur Utama. Sistem telah berhasil mengimplementasikan aturan eskalasi otomatis ini tanpa memerlukan intervensi manual administrator. </w:t>
      </w:r>
    </w:p>
    <w:p w14:paraId="479A8330" w14:textId="77777777" w:rsidR="00D25EDC" w:rsidRDefault="00D25EDC">
      <w:pPr>
        <w:pStyle w:val="Heading2"/>
        <w:divId w:val="1250044273"/>
        <w:rPr>
          <w:rFonts w:eastAsia="Times New Roman"/>
          <w:lang w:val="id-ID"/>
        </w:rPr>
      </w:pPr>
      <w:r>
        <w:rPr>
          <w:rFonts w:eastAsia="Times New Roman"/>
          <w:lang w:val="id-ID"/>
        </w:rPr>
        <w:t>6. Laporan Jaminan Mutu &amp; Pengujian Sistem (QA Report)</w:t>
      </w:r>
    </w:p>
    <w:p w14:paraId="0DA7A4C1" w14:textId="77777777" w:rsidR="00D25EDC" w:rsidRDefault="00D25EDC">
      <w:pPr>
        <w:pStyle w:val="NormalWeb"/>
        <w:divId w:val="1250044273"/>
        <w:rPr>
          <w:lang w:val="id-ID"/>
        </w:rPr>
      </w:pPr>
      <w:r>
        <w:rPr>
          <w:lang w:val="id-ID"/>
        </w:rPr>
        <w:t xml:space="preserve">Pengujian sistem dilakukan melalui dua metode: pengujian unit/fitur terotomatisasi (Automated Feature Testing) dan pengujian antarmuka pengguna berbasis peramban (End-to-End Browser Testing). </w:t>
      </w:r>
    </w:p>
    <w:p w14:paraId="73682B32" w14:textId="77777777" w:rsidR="00D25EDC" w:rsidRDefault="00D25EDC">
      <w:pPr>
        <w:pStyle w:val="Heading3"/>
        <w:divId w:val="1250044273"/>
        <w:rPr>
          <w:rFonts w:eastAsia="Times New Roman"/>
          <w:lang w:val="id-ID"/>
        </w:rPr>
      </w:pPr>
      <w:r>
        <w:rPr>
          <w:rFonts w:eastAsia="Times New Roman"/>
          <w:lang w:val="id-ID"/>
        </w:rPr>
        <w:t>6.1. Ringkasan Hasil Uji Otomatis (PHPUnit / Pest Test Suite)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8"/>
        <w:gridCol w:w="2333"/>
        <w:gridCol w:w="1872"/>
        <w:gridCol w:w="1427"/>
      </w:tblGrid>
      <w:tr w:rsidR="00000000" w14:paraId="6A7A6092" w14:textId="77777777">
        <w:trPr>
          <w:divId w:val="1250044273"/>
          <w:tblHeader/>
          <w:tblCellSpacing w:w="15" w:type="dxa"/>
        </w:trPr>
        <w:tc>
          <w:tcPr>
            <w:tcW w:w="2000" w:type="pct"/>
            <w:vAlign w:val="center"/>
            <w:hideMark/>
          </w:tcPr>
          <w:p w14:paraId="7E4E0802" w14:textId="77777777" w:rsidR="00D25EDC" w:rsidRDefault="00D25EDC">
            <w:pPr>
              <w:jc w:val="center"/>
              <w:rPr>
                <w:rFonts w:eastAsia="Times New Roman"/>
                <w:b/>
                <w:bCs/>
              </w:rPr>
            </w:pPr>
            <w:r>
              <w:rPr>
                <w:rFonts w:eastAsia="Times New Roman"/>
                <w:b/>
                <w:bCs/>
              </w:rPr>
              <w:t>Rangkaian Pengujian (Test Suite)</w:t>
            </w:r>
          </w:p>
        </w:tc>
        <w:tc>
          <w:tcPr>
            <w:tcW w:w="1250" w:type="pct"/>
            <w:vAlign w:val="center"/>
            <w:hideMark/>
          </w:tcPr>
          <w:p w14:paraId="129635D5" w14:textId="77777777" w:rsidR="00D25EDC" w:rsidRDefault="00D25EDC">
            <w:pPr>
              <w:jc w:val="center"/>
              <w:rPr>
                <w:rFonts w:eastAsia="Times New Roman"/>
                <w:b/>
                <w:bCs/>
              </w:rPr>
            </w:pPr>
            <w:r>
              <w:rPr>
                <w:rFonts w:eastAsia="Times New Roman"/>
                <w:b/>
                <w:bCs/>
              </w:rPr>
              <w:t>Jumlah Uji / Assertions</w:t>
            </w:r>
          </w:p>
        </w:tc>
        <w:tc>
          <w:tcPr>
            <w:tcW w:w="1000" w:type="pct"/>
            <w:vAlign w:val="center"/>
            <w:hideMark/>
          </w:tcPr>
          <w:p w14:paraId="279BDEA8" w14:textId="77777777" w:rsidR="00D25EDC" w:rsidRDefault="00D25EDC">
            <w:pPr>
              <w:jc w:val="center"/>
              <w:rPr>
                <w:rFonts w:eastAsia="Times New Roman"/>
                <w:b/>
                <w:bCs/>
              </w:rPr>
            </w:pPr>
            <w:r>
              <w:rPr>
                <w:rFonts w:eastAsia="Times New Roman"/>
                <w:b/>
                <w:bCs/>
              </w:rPr>
              <w:t>Durasi Eksekusi</w:t>
            </w:r>
          </w:p>
        </w:tc>
        <w:tc>
          <w:tcPr>
            <w:tcW w:w="750" w:type="pct"/>
            <w:vAlign w:val="center"/>
            <w:hideMark/>
          </w:tcPr>
          <w:p w14:paraId="21B9A84D" w14:textId="77777777" w:rsidR="00D25EDC" w:rsidRDefault="00D25EDC">
            <w:pPr>
              <w:jc w:val="center"/>
              <w:rPr>
                <w:rFonts w:eastAsia="Times New Roman"/>
                <w:b/>
                <w:bCs/>
              </w:rPr>
            </w:pPr>
            <w:r>
              <w:rPr>
                <w:rFonts w:eastAsia="Times New Roman"/>
                <w:b/>
                <w:bCs/>
              </w:rPr>
              <w:t>Hasil Evaluasi</w:t>
            </w:r>
          </w:p>
        </w:tc>
      </w:tr>
      <w:tr w:rsidR="00000000" w14:paraId="7199BA7D" w14:textId="77777777">
        <w:trPr>
          <w:divId w:val="1250044273"/>
          <w:tblCellSpacing w:w="15" w:type="dxa"/>
        </w:trPr>
        <w:tc>
          <w:tcPr>
            <w:tcW w:w="0" w:type="auto"/>
            <w:vAlign w:val="center"/>
            <w:hideMark/>
          </w:tcPr>
          <w:p w14:paraId="73D7AFA1" w14:textId="77777777" w:rsidR="00D25EDC" w:rsidRDefault="00D25EDC">
            <w:pPr>
              <w:rPr>
                <w:rFonts w:eastAsia="Times New Roman"/>
              </w:rPr>
            </w:pPr>
            <w:r>
              <w:rPr>
                <w:rStyle w:val="Strong"/>
                <w:rFonts w:eastAsia="Times New Roman"/>
              </w:rPr>
              <w:t>Platform Authorization Matrix &amp; IDOR Prevention</w:t>
            </w:r>
          </w:p>
        </w:tc>
        <w:tc>
          <w:tcPr>
            <w:tcW w:w="0" w:type="auto"/>
            <w:vAlign w:val="center"/>
            <w:hideMark/>
          </w:tcPr>
          <w:p w14:paraId="3479B797" w14:textId="77777777" w:rsidR="00D25EDC" w:rsidRDefault="00D25EDC">
            <w:pPr>
              <w:rPr>
                <w:rFonts w:eastAsia="Times New Roman"/>
              </w:rPr>
            </w:pPr>
            <w:r>
              <w:rPr>
                <w:rFonts w:eastAsia="Times New Roman"/>
              </w:rPr>
              <w:t>4 tests / 24 assertions</w:t>
            </w:r>
          </w:p>
        </w:tc>
        <w:tc>
          <w:tcPr>
            <w:tcW w:w="0" w:type="auto"/>
            <w:vAlign w:val="center"/>
            <w:hideMark/>
          </w:tcPr>
          <w:p w14:paraId="3C84D853" w14:textId="77777777" w:rsidR="00D25EDC" w:rsidRDefault="00D25EDC">
            <w:pPr>
              <w:rPr>
                <w:rFonts w:eastAsia="Times New Roman"/>
              </w:rPr>
            </w:pPr>
            <w:r>
              <w:rPr>
                <w:rFonts w:eastAsia="Times New Roman"/>
              </w:rPr>
              <w:t>25.4s</w:t>
            </w:r>
          </w:p>
        </w:tc>
        <w:tc>
          <w:tcPr>
            <w:tcW w:w="0" w:type="auto"/>
            <w:vAlign w:val="center"/>
            <w:hideMark/>
          </w:tcPr>
          <w:p w14:paraId="4F6BB208" w14:textId="77777777" w:rsidR="00D25EDC" w:rsidRDefault="00D25EDC">
            <w:pPr>
              <w:rPr>
                <w:rFonts w:eastAsia="Times New Roman"/>
              </w:rPr>
            </w:pPr>
            <w:r>
              <w:rPr>
                <w:rStyle w:val="badge"/>
                <w:rFonts w:eastAsia="Times New Roman"/>
              </w:rPr>
              <w:t>PASSED</w:t>
            </w:r>
          </w:p>
        </w:tc>
      </w:tr>
      <w:tr w:rsidR="00000000" w14:paraId="43A97927" w14:textId="77777777">
        <w:trPr>
          <w:divId w:val="1250044273"/>
          <w:tblCellSpacing w:w="15" w:type="dxa"/>
        </w:trPr>
        <w:tc>
          <w:tcPr>
            <w:tcW w:w="0" w:type="auto"/>
            <w:vAlign w:val="center"/>
            <w:hideMark/>
          </w:tcPr>
          <w:p w14:paraId="31944898" w14:textId="77777777" w:rsidR="00D25EDC" w:rsidRDefault="00D25EDC">
            <w:pPr>
              <w:rPr>
                <w:rFonts w:eastAsia="Times New Roman"/>
              </w:rPr>
            </w:pPr>
            <w:r>
              <w:rPr>
                <w:rStyle w:val="Strong"/>
                <w:rFonts w:eastAsia="Times New Roman"/>
              </w:rPr>
              <w:t>Concurrency Numbering &amp; Atomic Locking Test</w:t>
            </w:r>
          </w:p>
        </w:tc>
        <w:tc>
          <w:tcPr>
            <w:tcW w:w="0" w:type="auto"/>
            <w:vAlign w:val="center"/>
            <w:hideMark/>
          </w:tcPr>
          <w:p w14:paraId="20B1BA60" w14:textId="77777777" w:rsidR="00D25EDC" w:rsidRDefault="00D25EDC">
            <w:pPr>
              <w:rPr>
                <w:rFonts w:eastAsia="Times New Roman"/>
              </w:rPr>
            </w:pPr>
            <w:r>
              <w:rPr>
                <w:rFonts w:eastAsia="Times New Roman"/>
              </w:rPr>
              <w:t>3 tests / 150 assertions</w:t>
            </w:r>
          </w:p>
        </w:tc>
        <w:tc>
          <w:tcPr>
            <w:tcW w:w="0" w:type="auto"/>
            <w:vAlign w:val="center"/>
            <w:hideMark/>
          </w:tcPr>
          <w:p w14:paraId="5D47AF78" w14:textId="77777777" w:rsidR="00D25EDC" w:rsidRDefault="00D25EDC">
            <w:pPr>
              <w:rPr>
                <w:rFonts w:eastAsia="Times New Roman"/>
              </w:rPr>
            </w:pPr>
            <w:r>
              <w:rPr>
                <w:rFonts w:eastAsia="Times New Roman"/>
              </w:rPr>
              <w:t>16.4s</w:t>
            </w:r>
          </w:p>
        </w:tc>
        <w:tc>
          <w:tcPr>
            <w:tcW w:w="0" w:type="auto"/>
            <w:vAlign w:val="center"/>
            <w:hideMark/>
          </w:tcPr>
          <w:p w14:paraId="22236A15" w14:textId="77777777" w:rsidR="00D25EDC" w:rsidRDefault="00D25EDC">
            <w:pPr>
              <w:rPr>
                <w:rFonts w:eastAsia="Times New Roman"/>
              </w:rPr>
            </w:pPr>
            <w:r>
              <w:rPr>
                <w:rStyle w:val="badge"/>
                <w:rFonts w:eastAsia="Times New Roman"/>
              </w:rPr>
              <w:t>PASSED</w:t>
            </w:r>
          </w:p>
        </w:tc>
      </w:tr>
      <w:tr w:rsidR="00000000" w14:paraId="0F95EE7D" w14:textId="77777777">
        <w:trPr>
          <w:divId w:val="1250044273"/>
          <w:tblCellSpacing w:w="15" w:type="dxa"/>
        </w:trPr>
        <w:tc>
          <w:tcPr>
            <w:tcW w:w="0" w:type="auto"/>
            <w:vAlign w:val="center"/>
            <w:hideMark/>
          </w:tcPr>
          <w:p w14:paraId="5799989F" w14:textId="77777777" w:rsidR="00D25EDC" w:rsidRDefault="00D25EDC">
            <w:pPr>
              <w:rPr>
                <w:rFonts w:eastAsia="Times New Roman"/>
              </w:rPr>
            </w:pPr>
            <w:r>
              <w:rPr>
                <w:rStyle w:val="Strong"/>
                <w:rFonts w:eastAsia="Times New Roman"/>
              </w:rPr>
              <w:t>Letter PDF Live Rendering &amp; Kop Generator</w:t>
            </w:r>
          </w:p>
        </w:tc>
        <w:tc>
          <w:tcPr>
            <w:tcW w:w="0" w:type="auto"/>
            <w:vAlign w:val="center"/>
            <w:hideMark/>
          </w:tcPr>
          <w:p w14:paraId="3A80E23B" w14:textId="77777777" w:rsidR="00D25EDC" w:rsidRDefault="00D25EDC">
            <w:pPr>
              <w:rPr>
                <w:rFonts w:eastAsia="Times New Roman"/>
              </w:rPr>
            </w:pPr>
            <w:r>
              <w:rPr>
                <w:rFonts w:eastAsia="Times New Roman"/>
              </w:rPr>
              <w:t>10 tests / 40 assertions</w:t>
            </w:r>
          </w:p>
        </w:tc>
        <w:tc>
          <w:tcPr>
            <w:tcW w:w="0" w:type="auto"/>
            <w:vAlign w:val="center"/>
            <w:hideMark/>
          </w:tcPr>
          <w:p w14:paraId="7D73BC6F" w14:textId="77777777" w:rsidR="00D25EDC" w:rsidRDefault="00D25EDC">
            <w:pPr>
              <w:rPr>
                <w:rFonts w:eastAsia="Times New Roman"/>
              </w:rPr>
            </w:pPr>
            <w:r>
              <w:rPr>
                <w:rFonts w:eastAsia="Times New Roman"/>
              </w:rPr>
              <w:t>54.3s</w:t>
            </w:r>
          </w:p>
        </w:tc>
        <w:tc>
          <w:tcPr>
            <w:tcW w:w="0" w:type="auto"/>
            <w:vAlign w:val="center"/>
            <w:hideMark/>
          </w:tcPr>
          <w:p w14:paraId="5C10E7B5" w14:textId="77777777" w:rsidR="00D25EDC" w:rsidRDefault="00D25EDC">
            <w:pPr>
              <w:rPr>
                <w:rFonts w:eastAsia="Times New Roman"/>
              </w:rPr>
            </w:pPr>
            <w:r>
              <w:rPr>
                <w:rStyle w:val="badge"/>
                <w:rFonts w:eastAsia="Times New Roman"/>
              </w:rPr>
              <w:t>PASSED</w:t>
            </w:r>
          </w:p>
        </w:tc>
      </w:tr>
      <w:tr w:rsidR="00000000" w14:paraId="2B0AB573" w14:textId="77777777">
        <w:trPr>
          <w:divId w:val="1250044273"/>
          <w:tblCellSpacing w:w="15" w:type="dxa"/>
        </w:trPr>
        <w:tc>
          <w:tcPr>
            <w:tcW w:w="0" w:type="auto"/>
            <w:vAlign w:val="center"/>
            <w:hideMark/>
          </w:tcPr>
          <w:p w14:paraId="05EADBD3" w14:textId="77777777" w:rsidR="00D25EDC" w:rsidRDefault="00D25EDC">
            <w:pPr>
              <w:rPr>
                <w:rFonts w:eastAsia="Times New Roman"/>
              </w:rPr>
            </w:pPr>
            <w:r>
              <w:rPr>
                <w:rStyle w:val="Strong"/>
                <w:rFonts w:eastAsia="Times New Roman"/>
              </w:rPr>
              <w:t>Arsip Revision Flow &amp; Step Reset Test</w:t>
            </w:r>
          </w:p>
        </w:tc>
        <w:tc>
          <w:tcPr>
            <w:tcW w:w="0" w:type="auto"/>
            <w:vAlign w:val="center"/>
            <w:hideMark/>
          </w:tcPr>
          <w:p w14:paraId="1DFFD9CA" w14:textId="77777777" w:rsidR="00D25EDC" w:rsidRDefault="00D25EDC">
            <w:pPr>
              <w:rPr>
                <w:rFonts w:eastAsia="Times New Roman"/>
              </w:rPr>
            </w:pPr>
            <w:r>
              <w:rPr>
                <w:rFonts w:eastAsia="Times New Roman"/>
              </w:rPr>
              <w:t>4 tests / 28 assertions</w:t>
            </w:r>
          </w:p>
        </w:tc>
        <w:tc>
          <w:tcPr>
            <w:tcW w:w="0" w:type="auto"/>
            <w:vAlign w:val="center"/>
            <w:hideMark/>
          </w:tcPr>
          <w:p w14:paraId="7B52CD55" w14:textId="77777777" w:rsidR="00D25EDC" w:rsidRDefault="00D25EDC">
            <w:pPr>
              <w:rPr>
                <w:rFonts w:eastAsia="Times New Roman"/>
              </w:rPr>
            </w:pPr>
            <w:r>
              <w:rPr>
                <w:rFonts w:eastAsia="Times New Roman"/>
              </w:rPr>
              <w:t>18.2s</w:t>
            </w:r>
          </w:p>
        </w:tc>
        <w:tc>
          <w:tcPr>
            <w:tcW w:w="0" w:type="auto"/>
            <w:vAlign w:val="center"/>
            <w:hideMark/>
          </w:tcPr>
          <w:p w14:paraId="329C2380" w14:textId="77777777" w:rsidR="00D25EDC" w:rsidRDefault="00D25EDC">
            <w:pPr>
              <w:rPr>
                <w:rFonts w:eastAsia="Times New Roman"/>
              </w:rPr>
            </w:pPr>
            <w:r>
              <w:rPr>
                <w:rStyle w:val="badge"/>
                <w:rFonts w:eastAsia="Times New Roman"/>
              </w:rPr>
              <w:t>PASSED</w:t>
            </w:r>
          </w:p>
        </w:tc>
      </w:tr>
      <w:tr w:rsidR="00000000" w14:paraId="6A3A7CE5" w14:textId="77777777">
        <w:trPr>
          <w:divId w:val="1250044273"/>
          <w:tblCellSpacing w:w="15" w:type="dxa"/>
        </w:trPr>
        <w:tc>
          <w:tcPr>
            <w:tcW w:w="0" w:type="auto"/>
            <w:vAlign w:val="center"/>
            <w:hideMark/>
          </w:tcPr>
          <w:p w14:paraId="54DFCF59" w14:textId="77777777" w:rsidR="00D25EDC" w:rsidRDefault="00D25EDC">
            <w:pPr>
              <w:rPr>
                <w:rFonts w:eastAsia="Times New Roman"/>
              </w:rPr>
            </w:pPr>
            <w:r>
              <w:rPr>
                <w:rStyle w:val="Strong"/>
                <w:rFonts w:eastAsia="Times New Roman"/>
              </w:rPr>
              <w:t>Org Hierarchy &amp; 78 Account Seeder Verification</w:t>
            </w:r>
          </w:p>
        </w:tc>
        <w:tc>
          <w:tcPr>
            <w:tcW w:w="0" w:type="auto"/>
            <w:vAlign w:val="center"/>
            <w:hideMark/>
          </w:tcPr>
          <w:p w14:paraId="2922699E" w14:textId="77777777" w:rsidR="00D25EDC" w:rsidRDefault="00D25EDC">
            <w:pPr>
              <w:rPr>
                <w:rFonts w:eastAsia="Times New Roman"/>
              </w:rPr>
            </w:pPr>
            <w:r>
              <w:rPr>
                <w:rFonts w:eastAsia="Times New Roman"/>
              </w:rPr>
              <w:t>3 tests / 18 assertions</w:t>
            </w:r>
          </w:p>
        </w:tc>
        <w:tc>
          <w:tcPr>
            <w:tcW w:w="0" w:type="auto"/>
            <w:vAlign w:val="center"/>
            <w:hideMark/>
          </w:tcPr>
          <w:p w14:paraId="283A9589" w14:textId="77777777" w:rsidR="00D25EDC" w:rsidRDefault="00D25EDC">
            <w:pPr>
              <w:rPr>
                <w:rFonts w:eastAsia="Times New Roman"/>
              </w:rPr>
            </w:pPr>
            <w:r>
              <w:rPr>
                <w:rFonts w:eastAsia="Times New Roman"/>
              </w:rPr>
              <w:t>17.1s</w:t>
            </w:r>
          </w:p>
        </w:tc>
        <w:tc>
          <w:tcPr>
            <w:tcW w:w="0" w:type="auto"/>
            <w:vAlign w:val="center"/>
            <w:hideMark/>
          </w:tcPr>
          <w:p w14:paraId="6A877904" w14:textId="77777777" w:rsidR="00D25EDC" w:rsidRDefault="00D25EDC">
            <w:pPr>
              <w:rPr>
                <w:rFonts w:eastAsia="Times New Roman"/>
              </w:rPr>
            </w:pPr>
            <w:r>
              <w:rPr>
                <w:rStyle w:val="badge"/>
                <w:rFonts w:eastAsia="Times New Roman"/>
              </w:rPr>
              <w:t>PASSED</w:t>
            </w:r>
          </w:p>
        </w:tc>
      </w:tr>
      <w:tr w:rsidR="00000000" w14:paraId="4DD975B5" w14:textId="77777777">
        <w:trPr>
          <w:divId w:val="1250044273"/>
          <w:tblCellSpacing w:w="15" w:type="dxa"/>
        </w:trPr>
        <w:tc>
          <w:tcPr>
            <w:tcW w:w="0" w:type="auto"/>
            <w:vAlign w:val="center"/>
            <w:hideMark/>
          </w:tcPr>
          <w:p w14:paraId="60D6535A" w14:textId="77777777" w:rsidR="00D25EDC" w:rsidRDefault="00D25EDC">
            <w:pPr>
              <w:rPr>
                <w:rFonts w:eastAsia="Times New Roman"/>
              </w:rPr>
            </w:pPr>
            <w:r>
              <w:rPr>
                <w:rStyle w:val="Strong"/>
                <w:rFonts w:eastAsia="Times New Roman"/>
              </w:rPr>
              <w:t>Master Data Management &amp; Centralized Audit Logs</w:t>
            </w:r>
          </w:p>
        </w:tc>
        <w:tc>
          <w:tcPr>
            <w:tcW w:w="0" w:type="auto"/>
            <w:vAlign w:val="center"/>
            <w:hideMark/>
          </w:tcPr>
          <w:p w14:paraId="19488EB2" w14:textId="77777777" w:rsidR="00D25EDC" w:rsidRDefault="00D25EDC">
            <w:pPr>
              <w:rPr>
                <w:rFonts w:eastAsia="Times New Roman"/>
              </w:rPr>
            </w:pPr>
            <w:r>
              <w:rPr>
                <w:rFonts w:eastAsia="Times New Roman"/>
              </w:rPr>
              <w:t>6 tests / 36 assertions</w:t>
            </w:r>
          </w:p>
        </w:tc>
        <w:tc>
          <w:tcPr>
            <w:tcW w:w="0" w:type="auto"/>
            <w:vAlign w:val="center"/>
            <w:hideMark/>
          </w:tcPr>
          <w:p w14:paraId="0F9704D4" w14:textId="77777777" w:rsidR="00D25EDC" w:rsidRDefault="00D25EDC">
            <w:pPr>
              <w:rPr>
                <w:rFonts w:eastAsia="Times New Roman"/>
              </w:rPr>
            </w:pPr>
            <w:r>
              <w:rPr>
                <w:rFonts w:eastAsia="Times New Roman"/>
              </w:rPr>
              <w:t>45.8s</w:t>
            </w:r>
          </w:p>
        </w:tc>
        <w:tc>
          <w:tcPr>
            <w:tcW w:w="0" w:type="auto"/>
            <w:vAlign w:val="center"/>
            <w:hideMark/>
          </w:tcPr>
          <w:p w14:paraId="2FA0FB67" w14:textId="77777777" w:rsidR="00D25EDC" w:rsidRDefault="00D25EDC">
            <w:pPr>
              <w:rPr>
                <w:rFonts w:eastAsia="Times New Roman"/>
              </w:rPr>
            </w:pPr>
            <w:r>
              <w:rPr>
                <w:rStyle w:val="badge"/>
                <w:rFonts w:eastAsia="Times New Roman"/>
              </w:rPr>
              <w:t>PASSED</w:t>
            </w:r>
          </w:p>
        </w:tc>
      </w:tr>
      <w:tr w:rsidR="00000000" w14:paraId="0547DF4B" w14:textId="77777777">
        <w:trPr>
          <w:divId w:val="1250044273"/>
          <w:tblCellSpacing w:w="15" w:type="dxa"/>
        </w:trPr>
        <w:tc>
          <w:tcPr>
            <w:tcW w:w="0" w:type="auto"/>
            <w:vAlign w:val="center"/>
            <w:hideMark/>
          </w:tcPr>
          <w:p w14:paraId="2A85920C" w14:textId="77777777" w:rsidR="00D25EDC" w:rsidRDefault="00D25EDC">
            <w:pPr>
              <w:rPr>
                <w:rFonts w:eastAsia="Times New Roman"/>
              </w:rPr>
            </w:pPr>
            <w:r>
              <w:rPr>
                <w:rStyle w:val="Strong"/>
                <w:rFonts w:eastAsia="Times New Roman"/>
              </w:rPr>
              <w:t>Otentikasi, Password Security, &amp; Session Control</w:t>
            </w:r>
          </w:p>
        </w:tc>
        <w:tc>
          <w:tcPr>
            <w:tcW w:w="0" w:type="auto"/>
            <w:vAlign w:val="center"/>
            <w:hideMark/>
          </w:tcPr>
          <w:p w14:paraId="6140A269" w14:textId="77777777" w:rsidR="00D25EDC" w:rsidRDefault="00D25EDC">
            <w:pPr>
              <w:rPr>
                <w:rFonts w:eastAsia="Times New Roman"/>
              </w:rPr>
            </w:pPr>
            <w:r>
              <w:rPr>
                <w:rFonts w:eastAsia="Times New Roman"/>
              </w:rPr>
              <w:t>14 tests / 32 assertions</w:t>
            </w:r>
          </w:p>
        </w:tc>
        <w:tc>
          <w:tcPr>
            <w:tcW w:w="0" w:type="auto"/>
            <w:vAlign w:val="center"/>
            <w:hideMark/>
          </w:tcPr>
          <w:p w14:paraId="07A37E00" w14:textId="77777777" w:rsidR="00D25EDC" w:rsidRDefault="00D25EDC">
            <w:pPr>
              <w:rPr>
                <w:rFonts w:eastAsia="Times New Roman"/>
              </w:rPr>
            </w:pPr>
            <w:r>
              <w:rPr>
                <w:rFonts w:eastAsia="Times New Roman"/>
              </w:rPr>
              <w:t>14.6s</w:t>
            </w:r>
          </w:p>
        </w:tc>
        <w:tc>
          <w:tcPr>
            <w:tcW w:w="0" w:type="auto"/>
            <w:vAlign w:val="center"/>
            <w:hideMark/>
          </w:tcPr>
          <w:p w14:paraId="26257009" w14:textId="77777777" w:rsidR="00D25EDC" w:rsidRDefault="00D25EDC">
            <w:pPr>
              <w:rPr>
                <w:rFonts w:eastAsia="Times New Roman"/>
              </w:rPr>
            </w:pPr>
            <w:r>
              <w:rPr>
                <w:rStyle w:val="badge"/>
                <w:rFonts w:eastAsia="Times New Roman"/>
              </w:rPr>
              <w:t>PASSED</w:t>
            </w:r>
          </w:p>
        </w:tc>
      </w:tr>
      <w:tr w:rsidR="00000000" w14:paraId="185A71B3" w14:textId="77777777">
        <w:trPr>
          <w:divId w:val="1250044273"/>
          <w:tblCellSpacing w:w="15" w:type="dxa"/>
        </w:trPr>
        <w:tc>
          <w:tcPr>
            <w:tcW w:w="0" w:type="auto"/>
            <w:shd w:val="clear" w:color="auto" w:fill="EEF0FB"/>
            <w:vAlign w:val="center"/>
            <w:hideMark/>
          </w:tcPr>
          <w:p w14:paraId="314DE171" w14:textId="77777777" w:rsidR="00D25EDC" w:rsidRDefault="00D25EDC">
            <w:pPr>
              <w:rPr>
                <w:rFonts w:eastAsia="Times New Roman"/>
                <w:b/>
                <w:bCs/>
              </w:rPr>
            </w:pPr>
            <w:r>
              <w:rPr>
                <w:rFonts w:eastAsia="Times New Roman"/>
                <w:b/>
                <w:bCs/>
              </w:rPr>
              <w:t>TOTAL PENGUJIAN KESELURUHAN</w:t>
            </w:r>
          </w:p>
        </w:tc>
        <w:tc>
          <w:tcPr>
            <w:tcW w:w="0" w:type="auto"/>
            <w:shd w:val="clear" w:color="auto" w:fill="EEF0FB"/>
            <w:vAlign w:val="center"/>
            <w:hideMark/>
          </w:tcPr>
          <w:p w14:paraId="13CE7170" w14:textId="77777777" w:rsidR="00D25EDC" w:rsidRDefault="00D25EDC">
            <w:pPr>
              <w:rPr>
                <w:rFonts w:eastAsia="Times New Roman"/>
                <w:b/>
                <w:bCs/>
              </w:rPr>
            </w:pPr>
            <w:r>
              <w:rPr>
                <w:rFonts w:eastAsia="Times New Roman"/>
                <w:b/>
                <w:bCs/>
              </w:rPr>
              <w:t>79 Tests / 358 Assertions</w:t>
            </w:r>
          </w:p>
        </w:tc>
        <w:tc>
          <w:tcPr>
            <w:tcW w:w="0" w:type="auto"/>
            <w:shd w:val="clear" w:color="auto" w:fill="EEF0FB"/>
            <w:vAlign w:val="center"/>
            <w:hideMark/>
          </w:tcPr>
          <w:p w14:paraId="71E290CE" w14:textId="77777777" w:rsidR="00D25EDC" w:rsidRDefault="00D25EDC">
            <w:pPr>
              <w:rPr>
                <w:rFonts w:eastAsia="Times New Roman"/>
                <w:b/>
                <w:bCs/>
              </w:rPr>
            </w:pPr>
            <w:r>
              <w:rPr>
                <w:rFonts w:eastAsia="Times New Roman"/>
                <w:b/>
                <w:bCs/>
              </w:rPr>
              <w:t>372.0s</w:t>
            </w:r>
          </w:p>
        </w:tc>
        <w:tc>
          <w:tcPr>
            <w:tcW w:w="0" w:type="auto"/>
            <w:shd w:val="clear" w:color="auto" w:fill="EEF0FB"/>
            <w:vAlign w:val="center"/>
            <w:hideMark/>
          </w:tcPr>
          <w:p w14:paraId="1BDA14BE" w14:textId="77777777" w:rsidR="00D25EDC" w:rsidRDefault="00D25EDC">
            <w:pPr>
              <w:rPr>
                <w:rFonts w:eastAsia="Times New Roman"/>
                <w:b/>
                <w:bCs/>
              </w:rPr>
            </w:pPr>
            <w:r>
              <w:rPr>
                <w:rStyle w:val="badge"/>
                <w:rFonts w:eastAsia="Times New Roman"/>
                <w:b/>
                <w:bCs/>
                <w:sz w:val="17"/>
                <w:szCs w:val="17"/>
              </w:rPr>
              <w:t>100% LULUS (0 FAIL)</w:t>
            </w:r>
          </w:p>
        </w:tc>
      </w:tr>
    </w:tbl>
    <w:p w14:paraId="60C8AE1A" w14:textId="77777777" w:rsidR="00D25EDC" w:rsidRDefault="00D25EDC">
      <w:pPr>
        <w:pStyle w:val="Heading3"/>
        <w:divId w:val="1250044273"/>
        <w:rPr>
          <w:rFonts w:eastAsia="Times New Roman"/>
          <w:lang w:val="id-ID"/>
        </w:rPr>
      </w:pPr>
      <w:r>
        <w:rPr>
          <w:rFonts w:eastAsia="Times New Roman"/>
          <w:lang w:val="id-ID"/>
        </w:rPr>
        <w:t>6.2. Evaluasi Kepatuhan Arsitektur (Modular Boundaries &amp; Deptrac)</w:t>
      </w:r>
    </w:p>
    <w:p w14:paraId="0DCBFFA1" w14:textId="77777777" w:rsidR="00D25EDC" w:rsidRDefault="00D25EDC">
      <w:pPr>
        <w:pStyle w:val="NormalWeb"/>
        <w:divId w:val="1250044273"/>
        <w:rPr>
          <w:lang w:val="id-ID"/>
        </w:rPr>
      </w:pPr>
      <w:r>
        <w:rPr>
          <w:lang w:val="id-ID"/>
        </w:rPr>
        <w:t xml:space="preserve">Modul </w:t>
      </w:r>
      <w:r>
        <w:rPr>
          <w:rStyle w:val="HTMLCode"/>
          <w:lang w:val="id-ID"/>
        </w:rPr>
        <w:t>Arsip</w:t>
      </w:r>
      <w:r>
        <w:rPr>
          <w:lang w:val="id-ID"/>
        </w:rPr>
        <w:t xml:space="preserve"> dan modul </w:t>
      </w:r>
      <w:r>
        <w:rPr>
          <w:rStyle w:val="HTMLCode"/>
          <w:lang w:val="id-ID"/>
        </w:rPr>
        <w:t>Platform</w:t>
      </w:r>
      <w:r>
        <w:rPr>
          <w:lang w:val="id-ID"/>
        </w:rPr>
        <w:t xml:space="preserve"> telah divalidasi independensinya: </w:t>
      </w:r>
    </w:p>
    <w:p w14:paraId="661A7158" w14:textId="77777777" w:rsidR="00D25EDC" w:rsidRDefault="00D25EDC">
      <w:pPr>
        <w:numPr>
          <w:ilvl w:val="0"/>
          <w:numId w:val="3"/>
        </w:numPr>
        <w:spacing w:before="100" w:beforeAutospacing="1" w:after="100" w:afterAutospacing="1"/>
        <w:divId w:val="1250044273"/>
        <w:rPr>
          <w:rFonts w:eastAsia="Times New Roman"/>
          <w:lang w:val="id-ID"/>
        </w:rPr>
      </w:pPr>
      <w:r>
        <w:rPr>
          <w:rFonts w:eastAsia="Times New Roman"/>
          <w:lang w:val="id-ID"/>
        </w:rPr>
        <w:t xml:space="preserve">Modul </w:t>
      </w:r>
      <w:r>
        <w:rPr>
          <w:rStyle w:val="HTMLCode"/>
          <w:lang w:val="id-ID"/>
        </w:rPr>
        <w:t>Arsip</w:t>
      </w:r>
      <w:r>
        <w:rPr>
          <w:rFonts w:eastAsia="Times New Roman"/>
          <w:lang w:val="id-ID"/>
        </w:rPr>
        <w:t xml:space="preserve"> tidak mengakses model Eloquent internal </w:t>
      </w:r>
      <w:r>
        <w:rPr>
          <w:rStyle w:val="HTMLCode"/>
          <w:lang w:val="id-ID"/>
        </w:rPr>
        <w:t>Platform</w:t>
      </w:r>
      <w:r>
        <w:rPr>
          <w:rFonts w:eastAsia="Times New Roman"/>
          <w:lang w:val="id-ID"/>
        </w:rPr>
        <w:t xml:space="preserve"> secara langsung, melainkan melalui antarmuka kontrak resmi </w:t>
      </w:r>
      <w:r>
        <w:rPr>
          <w:rStyle w:val="HTMLCode"/>
          <w:lang w:val="id-ID"/>
        </w:rPr>
        <w:t>DirectoryServiceInterface</w:t>
      </w:r>
      <w:r>
        <w:rPr>
          <w:rFonts w:eastAsia="Times New Roman"/>
          <w:lang w:val="id-ID"/>
        </w:rPr>
        <w:t>.</w:t>
      </w:r>
    </w:p>
    <w:p w14:paraId="1F7B1D1B" w14:textId="77777777" w:rsidR="00D25EDC" w:rsidRDefault="00D25EDC">
      <w:pPr>
        <w:numPr>
          <w:ilvl w:val="0"/>
          <w:numId w:val="3"/>
        </w:numPr>
        <w:spacing w:before="100" w:beforeAutospacing="1" w:after="100" w:afterAutospacing="1"/>
        <w:divId w:val="1250044273"/>
        <w:rPr>
          <w:rFonts w:eastAsia="Times New Roman"/>
          <w:lang w:val="id-ID"/>
        </w:rPr>
      </w:pPr>
      <w:r>
        <w:rPr>
          <w:rFonts w:eastAsia="Times New Roman"/>
          <w:lang w:val="id-ID"/>
        </w:rPr>
        <w:t xml:space="preserve">Seluruh aksi sensitif (pembuatan surat, approval, revisi, perubahan role) tercatat pada tabel </w:t>
      </w:r>
      <w:r>
        <w:rPr>
          <w:rStyle w:val="HTMLCode"/>
          <w:lang w:val="id-ID"/>
        </w:rPr>
        <w:t>platform.audit_logs</w:t>
      </w:r>
      <w:r>
        <w:rPr>
          <w:rFonts w:eastAsia="Times New Roman"/>
          <w:lang w:val="id-ID"/>
        </w:rPr>
        <w:t xml:space="preserve"> yang bersifat </w:t>
      </w:r>
      <w:r>
        <w:rPr>
          <w:rStyle w:val="Emphasis"/>
          <w:rFonts w:eastAsia="Times New Roman"/>
          <w:lang w:val="id-ID"/>
        </w:rPr>
        <w:t>immutable</w:t>
      </w:r>
      <w:r>
        <w:rPr>
          <w:rFonts w:eastAsia="Times New Roman"/>
          <w:lang w:val="id-ID"/>
        </w:rPr>
        <w:t xml:space="preserve"> (tidak dapat diubah atau dihapus oleh siapapun).</w:t>
      </w:r>
    </w:p>
    <w:p w14:paraId="51184A02" w14:textId="77777777" w:rsidR="00D25EDC" w:rsidRDefault="00D25EDC">
      <w:pPr>
        <w:numPr>
          <w:ilvl w:val="0"/>
          <w:numId w:val="3"/>
        </w:numPr>
        <w:spacing w:before="100" w:beforeAutospacing="1" w:after="100" w:afterAutospacing="1"/>
        <w:divId w:val="1250044273"/>
        <w:rPr>
          <w:rFonts w:eastAsia="Times New Roman"/>
          <w:lang w:val="id-ID"/>
        </w:rPr>
      </w:pPr>
      <w:r>
        <w:rPr>
          <w:rFonts w:eastAsia="Times New Roman"/>
          <w:lang w:val="id-ID"/>
        </w:rPr>
        <w:t>Seluruh bundle frontend JavaScript dan stylesheet CSS telah berhasil dikompilasi ke mode produksi tanpa error TypeScript (0 type errors).</w:t>
      </w:r>
    </w:p>
    <w:p w14:paraId="2BDC0738" w14:textId="77777777" w:rsidR="00D25EDC" w:rsidRDefault="00D25EDC">
      <w:pPr>
        <w:pStyle w:val="Heading2"/>
        <w:divId w:val="1773894316"/>
        <w:rPr>
          <w:rFonts w:eastAsia="Times New Roman"/>
          <w:lang w:val="id-ID"/>
        </w:rPr>
      </w:pPr>
      <w:r>
        <w:rPr>
          <w:rFonts w:eastAsia="Times New Roman"/>
          <w:lang w:val="id-ID"/>
        </w:rPr>
        <w:t>7. Kesimpulan, Kesiapan UAT, &amp; Tahapan Selanjutnya</w:t>
      </w:r>
    </w:p>
    <w:p w14:paraId="330DB6AD" w14:textId="77777777" w:rsidR="00D25EDC" w:rsidRDefault="00D25EDC">
      <w:pPr>
        <w:pStyle w:val="NormalWeb"/>
        <w:divId w:val="1773894316"/>
        <w:rPr>
          <w:lang w:val="id-ID"/>
        </w:rPr>
      </w:pPr>
      <w:r>
        <w:rPr>
          <w:lang w:val="id-ID"/>
        </w:rPr>
        <w:t xml:space="preserve">Berdasarkan seluruh hasil pengujian dan dokumentasi implementasi di atas, sistem </w:t>
      </w:r>
      <w:r>
        <w:rPr>
          <w:rStyle w:val="Strong"/>
          <w:lang w:val="id-ID"/>
        </w:rPr>
        <w:t>E-Arsip &amp; Platform Terpadu PT Kertas Padalarang</w:t>
      </w:r>
      <w:r>
        <w:rPr>
          <w:lang w:val="id-ID"/>
        </w:rPr>
        <w:t xml:space="preserve"> dinyatakan </w:t>
      </w:r>
      <w:r>
        <w:rPr>
          <w:rStyle w:val="Strong"/>
          <w:lang w:val="id-ID"/>
        </w:rPr>
        <w:t>SELESAI dan MEMENUHI SELURUH SYARAT KELAYAKAN</w:t>
      </w:r>
      <w:r>
        <w:rPr>
          <w:lang w:val="id-ID"/>
        </w:rPr>
        <w:t xml:space="preserve"> untuk diserahkan ke tahap </w:t>
      </w:r>
      <w:r>
        <w:rPr>
          <w:rStyle w:val="Emphasis"/>
          <w:lang w:val="id-ID"/>
        </w:rPr>
        <w:t>User Acceptance Testing (UAT)</w:t>
      </w:r>
      <w:r>
        <w:rPr>
          <w:lang w:val="id-ID"/>
        </w:rPr>
        <w:t xml:space="preserve"> </w:t>
      </w:r>
      <w:r>
        <w:rPr>
          <w:lang w:val="id-ID"/>
        </w:rPr>
        <w:t xml:space="preserve">oleh perwakilan pengguna internal. </w:t>
      </w:r>
    </w:p>
    <w:p w14:paraId="3025E1B1" w14:textId="77777777" w:rsidR="00D25EDC" w:rsidRDefault="00D25EDC">
      <w:pPr>
        <w:pStyle w:val="Heading3"/>
        <w:divId w:val="1773894316"/>
        <w:rPr>
          <w:rFonts w:eastAsia="Times New Roman"/>
          <w:lang w:val="id-ID"/>
        </w:rPr>
      </w:pPr>
      <w:r>
        <w:rPr>
          <w:rFonts w:eastAsia="Times New Roman"/>
          <w:lang w:val="id-ID"/>
        </w:rPr>
        <w:t>Rencana Kerja Tahap Selanjutnya (Roadmap Phase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3264"/>
        <w:gridCol w:w="4665"/>
      </w:tblGrid>
      <w:tr w:rsidR="00000000" w14:paraId="13252BA1" w14:textId="77777777">
        <w:trPr>
          <w:divId w:val="1773894316"/>
          <w:tblHeader/>
          <w:tblCellSpacing w:w="15" w:type="dxa"/>
        </w:trPr>
        <w:tc>
          <w:tcPr>
            <w:tcW w:w="750" w:type="pct"/>
            <w:vAlign w:val="center"/>
            <w:hideMark/>
          </w:tcPr>
          <w:p w14:paraId="38500AC8" w14:textId="77777777" w:rsidR="00D25EDC" w:rsidRDefault="00D25EDC">
            <w:pPr>
              <w:jc w:val="center"/>
              <w:rPr>
                <w:rFonts w:eastAsia="Times New Roman"/>
                <w:b/>
                <w:bCs/>
              </w:rPr>
            </w:pPr>
            <w:r>
              <w:rPr>
                <w:rFonts w:eastAsia="Times New Roman"/>
                <w:b/>
                <w:bCs/>
              </w:rPr>
              <w:t>Target Waktu</w:t>
            </w:r>
          </w:p>
        </w:tc>
        <w:tc>
          <w:tcPr>
            <w:tcW w:w="1750" w:type="pct"/>
            <w:vAlign w:val="center"/>
            <w:hideMark/>
          </w:tcPr>
          <w:p w14:paraId="71BA7F6F" w14:textId="77777777" w:rsidR="00D25EDC" w:rsidRDefault="00D25EDC">
            <w:pPr>
              <w:jc w:val="center"/>
              <w:rPr>
                <w:rFonts w:eastAsia="Times New Roman"/>
                <w:b/>
                <w:bCs/>
              </w:rPr>
            </w:pPr>
            <w:r>
              <w:rPr>
                <w:rFonts w:eastAsia="Times New Roman"/>
                <w:b/>
                <w:bCs/>
              </w:rPr>
              <w:t>Agenda Kegiatan</w:t>
            </w:r>
          </w:p>
        </w:tc>
        <w:tc>
          <w:tcPr>
            <w:tcW w:w="2500" w:type="pct"/>
            <w:vAlign w:val="center"/>
            <w:hideMark/>
          </w:tcPr>
          <w:p w14:paraId="1AB7AAEE" w14:textId="77777777" w:rsidR="00D25EDC" w:rsidRDefault="00D25EDC">
            <w:pPr>
              <w:jc w:val="center"/>
              <w:rPr>
                <w:rFonts w:eastAsia="Times New Roman"/>
                <w:b/>
                <w:bCs/>
              </w:rPr>
            </w:pPr>
            <w:r>
              <w:rPr>
                <w:rFonts w:eastAsia="Times New Roman"/>
                <w:b/>
                <w:bCs/>
              </w:rPr>
              <w:t>Tujuan &amp; Keluaran (Deliverables)</w:t>
            </w:r>
          </w:p>
        </w:tc>
      </w:tr>
      <w:tr w:rsidR="00000000" w14:paraId="31802F33" w14:textId="77777777">
        <w:trPr>
          <w:divId w:val="1773894316"/>
          <w:tblCellSpacing w:w="15" w:type="dxa"/>
        </w:trPr>
        <w:tc>
          <w:tcPr>
            <w:tcW w:w="0" w:type="auto"/>
            <w:vAlign w:val="center"/>
            <w:hideMark/>
          </w:tcPr>
          <w:p w14:paraId="140777B0" w14:textId="77777777" w:rsidR="00D25EDC" w:rsidRDefault="00D25EDC">
            <w:pPr>
              <w:rPr>
                <w:rFonts w:eastAsia="Times New Roman"/>
              </w:rPr>
            </w:pPr>
            <w:r>
              <w:rPr>
                <w:rStyle w:val="Strong"/>
                <w:rFonts w:eastAsia="Times New Roman"/>
              </w:rPr>
              <w:t>Minggu I Nov 2026</w:t>
            </w:r>
          </w:p>
        </w:tc>
        <w:tc>
          <w:tcPr>
            <w:tcW w:w="0" w:type="auto"/>
            <w:vAlign w:val="center"/>
            <w:hideMark/>
          </w:tcPr>
          <w:p w14:paraId="7D875740" w14:textId="77777777" w:rsidR="00D25EDC" w:rsidRDefault="00D25EDC">
            <w:pPr>
              <w:rPr>
                <w:rFonts w:eastAsia="Times New Roman"/>
              </w:rPr>
            </w:pPr>
            <w:r>
              <w:rPr>
                <w:rFonts w:eastAsia="Times New Roman"/>
              </w:rPr>
              <w:t>Sosialisasi &amp; UAT Terpimpin</w:t>
            </w:r>
          </w:p>
        </w:tc>
        <w:tc>
          <w:tcPr>
            <w:tcW w:w="0" w:type="auto"/>
            <w:vAlign w:val="center"/>
            <w:hideMark/>
          </w:tcPr>
          <w:p w14:paraId="4C2B3AEB" w14:textId="77777777" w:rsidR="00D25EDC" w:rsidRDefault="00D25EDC">
            <w:pPr>
              <w:rPr>
                <w:rFonts w:eastAsia="Times New Roman"/>
              </w:rPr>
            </w:pPr>
            <w:r>
              <w:rPr>
                <w:rFonts w:eastAsia="Times New Roman"/>
              </w:rPr>
              <w:t>Pelaksanaan uji coba oleh perwakilan Sekretariat, SDM, Produksi, dan Teknik menggunakan 78 akun uji terstandarisasi.</w:t>
            </w:r>
          </w:p>
        </w:tc>
      </w:tr>
      <w:tr w:rsidR="00000000" w14:paraId="4E6262D3" w14:textId="77777777">
        <w:trPr>
          <w:divId w:val="1773894316"/>
          <w:tblCellSpacing w:w="15" w:type="dxa"/>
        </w:trPr>
        <w:tc>
          <w:tcPr>
            <w:tcW w:w="0" w:type="auto"/>
            <w:vAlign w:val="center"/>
            <w:hideMark/>
          </w:tcPr>
          <w:p w14:paraId="1D9F8B99" w14:textId="77777777" w:rsidR="00D25EDC" w:rsidRDefault="00D25EDC">
            <w:pPr>
              <w:rPr>
                <w:rFonts w:eastAsia="Times New Roman"/>
              </w:rPr>
            </w:pPr>
            <w:r>
              <w:rPr>
                <w:rStyle w:val="Strong"/>
                <w:rFonts w:eastAsia="Times New Roman"/>
              </w:rPr>
              <w:t>Minggu II Nov 2026</w:t>
            </w:r>
          </w:p>
        </w:tc>
        <w:tc>
          <w:tcPr>
            <w:tcW w:w="0" w:type="auto"/>
            <w:vAlign w:val="center"/>
            <w:hideMark/>
          </w:tcPr>
          <w:p w14:paraId="0CBB3EC8" w14:textId="77777777" w:rsidR="00D25EDC" w:rsidRDefault="00D25EDC">
            <w:pPr>
              <w:rPr>
                <w:rFonts w:eastAsia="Times New Roman"/>
              </w:rPr>
            </w:pPr>
            <w:r>
              <w:rPr>
                <w:rFonts w:eastAsia="Times New Roman"/>
              </w:rPr>
              <w:t>Integrasi Sertifikat Digital BSrE</w:t>
            </w:r>
          </w:p>
        </w:tc>
        <w:tc>
          <w:tcPr>
            <w:tcW w:w="0" w:type="auto"/>
            <w:vAlign w:val="center"/>
            <w:hideMark/>
          </w:tcPr>
          <w:p w14:paraId="06643C1A" w14:textId="77777777" w:rsidR="00D25EDC" w:rsidRDefault="00D25EDC">
            <w:pPr>
              <w:rPr>
                <w:rFonts w:eastAsia="Times New Roman"/>
              </w:rPr>
            </w:pPr>
            <w:r>
              <w:rPr>
                <w:rFonts w:eastAsia="Times New Roman"/>
              </w:rPr>
              <w:t>Penyelarasan Tanda Tangan Elektronik (TTE) tersertifikasi bekerjasama dengan Balai Sertifikasi Elektronik (BSrE BSSN).</w:t>
            </w:r>
          </w:p>
        </w:tc>
      </w:tr>
      <w:tr w:rsidR="00000000" w14:paraId="2F2C190A" w14:textId="77777777">
        <w:trPr>
          <w:divId w:val="1773894316"/>
          <w:tblCellSpacing w:w="15" w:type="dxa"/>
        </w:trPr>
        <w:tc>
          <w:tcPr>
            <w:tcW w:w="0" w:type="auto"/>
            <w:vAlign w:val="center"/>
            <w:hideMark/>
          </w:tcPr>
          <w:p w14:paraId="2F760707" w14:textId="77777777" w:rsidR="00D25EDC" w:rsidRDefault="00D25EDC">
            <w:pPr>
              <w:rPr>
                <w:rFonts w:eastAsia="Times New Roman"/>
              </w:rPr>
            </w:pPr>
            <w:r>
              <w:rPr>
                <w:rStyle w:val="Strong"/>
                <w:rFonts w:eastAsia="Times New Roman"/>
              </w:rPr>
              <w:t>Minggu III Nov 2026</w:t>
            </w:r>
          </w:p>
        </w:tc>
        <w:tc>
          <w:tcPr>
            <w:tcW w:w="0" w:type="auto"/>
            <w:vAlign w:val="center"/>
            <w:hideMark/>
          </w:tcPr>
          <w:p w14:paraId="5DF8713B" w14:textId="77777777" w:rsidR="00D25EDC" w:rsidRDefault="00D25EDC">
            <w:pPr>
              <w:rPr>
                <w:rFonts w:eastAsia="Times New Roman"/>
              </w:rPr>
            </w:pPr>
            <w:r>
              <w:rPr>
                <w:rFonts w:eastAsia="Times New Roman"/>
              </w:rPr>
              <w:t>Notifikasi Otomatis Multi-Kanal</w:t>
            </w:r>
          </w:p>
        </w:tc>
        <w:tc>
          <w:tcPr>
            <w:tcW w:w="0" w:type="auto"/>
            <w:vAlign w:val="center"/>
            <w:hideMark/>
          </w:tcPr>
          <w:p w14:paraId="1F1CCE89" w14:textId="77777777" w:rsidR="00D25EDC" w:rsidRDefault="00D25EDC">
            <w:pPr>
              <w:rPr>
                <w:rFonts w:eastAsia="Times New Roman"/>
              </w:rPr>
            </w:pPr>
            <w:r>
              <w:rPr>
                <w:rFonts w:eastAsia="Times New Roman"/>
              </w:rPr>
              <w:t>Pengiriman notifikasi inbox persetujuan instan melalui bot WhatsApp resmi PTKP dan email korporat.</w:t>
            </w:r>
          </w:p>
        </w:tc>
      </w:tr>
      <w:tr w:rsidR="00000000" w14:paraId="3EF63A82" w14:textId="77777777">
        <w:trPr>
          <w:divId w:val="1773894316"/>
          <w:tblCellSpacing w:w="15" w:type="dxa"/>
        </w:trPr>
        <w:tc>
          <w:tcPr>
            <w:tcW w:w="0" w:type="auto"/>
            <w:vAlign w:val="center"/>
            <w:hideMark/>
          </w:tcPr>
          <w:p w14:paraId="49C9621C" w14:textId="77777777" w:rsidR="00D25EDC" w:rsidRDefault="00D25EDC">
            <w:pPr>
              <w:rPr>
                <w:rFonts w:eastAsia="Times New Roman"/>
              </w:rPr>
            </w:pPr>
            <w:r>
              <w:rPr>
                <w:rStyle w:val="Strong"/>
                <w:rFonts w:eastAsia="Times New Roman"/>
              </w:rPr>
              <w:t>Minggu IV Nov 2026</w:t>
            </w:r>
          </w:p>
        </w:tc>
        <w:tc>
          <w:tcPr>
            <w:tcW w:w="0" w:type="auto"/>
            <w:vAlign w:val="center"/>
            <w:hideMark/>
          </w:tcPr>
          <w:p w14:paraId="4DC59EF8" w14:textId="77777777" w:rsidR="00D25EDC" w:rsidRDefault="00D25EDC">
            <w:pPr>
              <w:rPr>
                <w:rFonts w:eastAsia="Times New Roman"/>
              </w:rPr>
            </w:pPr>
            <w:r>
              <w:rPr>
                <w:rFonts w:eastAsia="Times New Roman"/>
              </w:rPr>
              <w:t>Go-Live &amp; Sosialisasi Seluruh Karyawan</w:t>
            </w:r>
          </w:p>
        </w:tc>
        <w:tc>
          <w:tcPr>
            <w:tcW w:w="0" w:type="auto"/>
            <w:vAlign w:val="center"/>
            <w:hideMark/>
          </w:tcPr>
          <w:p w14:paraId="31705EEB" w14:textId="77777777" w:rsidR="00D25EDC" w:rsidRDefault="00D25EDC">
            <w:pPr>
              <w:rPr>
                <w:rFonts w:eastAsia="Times New Roman"/>
              </w:rPr>
            </w:pPr>
            <w:r>
              <w:rPr>
                <w:rFonts w:eastAsia="Times New Roman"/>
              </w:rPr>
              <w:t>Peluncuran resmi sistem di lingkungan produksi korporat dan migrasi penuh dari register surat manual.</w:t>
            </w:r>
          </w:p>
        </w:tc>
      </w:tr>
    </w:tbl>
    <w:p w14:paraId="072F5E9A" w14:textId="77777777" w:rsidR="00D25EDC" w:rsidRDefault="00D25EDC">
      <w:pPr>
        <w:divId w:val="1408111981"/>
        <w:rPr>
          <w:rFonts w:eastAsia="Times New Roman"/>
          <w:lang w:val="id-ID"/>
        </w:rPr>
      </w:pPr>
      <w:r>
        <w:rPr>
          <w:rFonts w:eastAsia="Times New Roman"/>
          <w:lang w:val="id-ID"/>
        </w:rPr>
        <w:t>Disiapkan Oleh:</w:t>
      </w:r>
    </w:p>
    <w:p w14:paraId="3F4CF776" w14:textId="77777777" w:rsidR="00D25EDC" w:rsidRDefault="00D25EDC">
      <w:pPr>
        <w:divId w:val="2117870430"/>
        <w:rPr>
          <w:rFonts w:eastAsia="Times New Roman"/>
          <w:lang w:val="id-ID"/>
        </w:rPr>
      </w:pPr>
      <w:r>
        <w:rPr>
          <w:rFonts w:eastAsia="Times New Roman"/>
          <w:lang w:val="id-ID"/>
        </w:rPr>
        <w:t>Tim Transformasi Digital &amp; Pengembang TI</w:t>
      </w:r>
    </w:p>
    <w:p w14:paraId="06BE4895" w14:textId="77777777" w:rsidR="00D25EDC" w:rsidRDefault="00D25EDC">
      <w:pPr>
        <w:divId w:val="1894079499"/>
        <w:rPr>
          <w:rFonts w:eastAsia="Times New Roman"/>
          <w:lang w:val="id-ID"/>
        </w:rPr>
      </w:pPr>
      <w:r>
        <w:rPr>
          <w:rFonts w:eastAsia="Times New Roman"/>
          <w:lang w:val="id-ID"/>
        </w:rPr>
        <w:t>PT Kertas Padalarang (Peruri SPM)</w:t>
      </w:r>
    </w:p>
    <w:p w14:paraId="4CF32005" w14:textId="77777777" w:rsidR="00D25EDC" w:rsidRDefault="00D25EDC">
      <w:pPr>
        <w:spacing w:before="120"/>
        <w:divId w:val="1191264690"/>
        <w:rPr>
          <w:rFonts w:eastAsia="Times New Roman"/>
          <w:color w:val="64748B"/>
          <w:sz w:val="15"/>
          <w:szCs w:val="15"/>
          <w:lang w:val="id-ID"/>
        </w:rPr>
      </w:pPr>
      <w:r>
        <w:rPr>
          <w:rFonts w:eastAsia="Times New Roman"/>
          <w:color w:val="64748B"/>
          <w:sz w:val="15"/>
          <w:szCs w:val="15"/>
          <w:lang w:val="id-ID"/>
        </w:rPr>
        <w:t>Tanggal: 23 Oktober 2026</w:t>
      </w:r>
    </w:p>
    <w:p w14:paraId="262039E2" w14:textId="77777777" w:rsidR="00D25EDC" w:rsidRDefault="00D25EDC">
      <w:pPr>
        <w:divId w:val="1224680279"/>
        <w:rPr>
          <w:rFonts w:eastAsia="Times New Roman"/>
          <w:lang w:val="id-ID"/>
        </w:rPr>
      </w:pPr>
      <w:r>
        <w:rPr>
          <w:rFonts w:eastAsia="Times New Roman"/>
          <w:lang w:val="id-ID"/>
        </w:rPr>
        <w:t>Disetujui Oleh:</w:t>
      </w:r>
    </w:p>
    <w:p w14:paraId="3D595351" w14:textId="77777777" w:rsidR="00D25EDC" w:rsidRDefault="00D25EDC">
      <w:pPr>
        <w:divId w:val="1086344527"/>
        <w:rPr>
          <w:rFonts w:eastAsia="Times New Roman"/>
          <w:lang w:val="id-ID"/>
        </w:rPr>
      </w:pPr>
      <w:r>
        <w:rPr>
          <w:rFonts w:eastAsia="Times New Roman"/>
          <w:lang w:val="id-ID"/>
        </w:rPr>
        <w:t>Super Administrator &amp; Manajemen TI</w:t>
      </w:r>
    </w:p>
    <w:p w14:paraId="26DE1774" w14:textId="77777777" w:rsidR="00D25EDC" w:rsidRDefault="00D25EDC">
      <w:pPr>
        <w:divId w:val="1801336163"/>
        <w:rPr>
          <w:rFonts w:eastAsia="Times New Roman"/>
          <w:lang w:val="id-ID"/>
        </w:rPr>
      </w:pPr>
      <w:r>
        <w:rPr>
          <w:rFonts w:eastAsia="Times New Roman"/>
          <w:lang w:val="id-ID"/>
        </w:rPr>
        <w:t>NIP: PTKP-001 • Direktur Utama / Pembina</w:t>
      </w:r>
    </w:p>
    <w:p w14:paraId="31368C7E" w14:textId="77777777" w:rsidR="00D25EDC" w:rsidRDefault="00D25EDC">
      <w:pPr>
        <w:spacing w:before="120"/>
        <w:divId w:val="666979830"/>
        <w:rPr>
          <w:rFonts w:eastAsia="Times New Roman"/>
          <w:color w:val="64748B"/>
          <w:sz w:val="15"/>
          <w:szCs w:val="15"/>
          <w:lang w:val="id-ID"/>
        </w:rPr>
      </w:pPr>
      <w:r>
        <w:rPr>
          <w:rFonts w:eastAsia="Times New Roman"/>
          <w:color w:val="64748B"/>
          <w:sz w:val="15"/>
          <w:szCs w:val="15"/>
          <w:lang w:val="id-ID"/>
        </w:rPr>
        <w:t>Tanggal: 23 Oktober 2026</w:t>
      </w:r>
    </w:p>
    <w:sectPr w:rsidR="00D25E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65B"/>
    <w:multiLevelType w:val="multilevel"/>
    <w:tmpl w:val="C028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4B2F08"/>
    <w:multiLevelType w:val="multilevel"/>
    <w:tmpl w:val="D6F0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501347"/>
    <w:multiLevelType w:val="multilevel"/>
    <w:tmpl w:val="98C2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944046">
    <w:abstractNumId w:val="1"/>
  </w:num>
  <w:num w:numId="2" w16cid:durableId="831261431">
    <w:abstractNumId w:val="2"/>
  </w:num>
  <w:num w:numId="3" w16cid:durableId="714306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776A"/>
    <w:rsid w:val="00D25EDC"/>
    <w:rsid w:val="00E4776A"/>
    <w:rsid w:val="00EA4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7CC5AD"/>
  <w15:chartTrackingRefBased/>
  <w15:docId w15:val="{D561364F-D275-499B-A38E-00069514C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badge">
    <w:name w:val="badge"/>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1268">
      <w:marLeft w:val="0"/>
      <w:marRight w:val="0"/>
      <w:marTop w:val="0"/>
      <w:marBottom w:val="0"/>
      <w:divBdr>
        <w:top w:val="none" w:sz="0" w:space="0" w:color="auto"/>
        <w:left w:val="none" w:sz="0" w:space="0" w:color="auto"/>
        <w:bottom w:val="none" w:sz="0" w:space="0" w:color="auto"/>
        <w:right w:val="none" w:sz="0" w:space="0" w:color="auto"/>
      </w:divBdr>
      <w:divsChild>
        <w:div w:id="453982504">
          <w:marLeft w:val="0"/>
          <w:marRight w:val="0"/>
          <w:marTop w:val="0"/>
          <w:marBottom w:val="0"/>
          <w:divBdr>
            <w:top w:val="none" w:sz="0" w:space="0" w:color="auto"/>
            <w:left w:val="none" w:sz="0" w:space="0" w:color="auto"/>
            <w:bottom w:val="none" w:sz="0" w:space="0" w:color="auto"/>
            <w:right w:val="none" w:sz="0" w:space="0" w:color="auto"/>
          </w:divBdr>
          <w:divsChild>
            <w:div w:id="169760805">
              <w:marLeft w:val="0"/>
              <w:marRight w:val="0"/>
              <w:marTop w:val="0"/>
              <w:marBottom w:val="0"/>
              <w:divBdr>
                <w:top w:val="none" w:sz="0" w:space="0" w:color="auto"/>
                <w:left w:val="none" w:sz="0" w:space="0" w:color="auto"/>
                <w:bottom w:val="none" w:sz="0" w:space="0" w:color="auto"/>
                <w:right w:val="none" w:sz="0" w:space="0" w:color="auto"/>
              </w:divBdr>
            </w:div>
          </w:divsChild>
        </w:div>
        <w:div w:id="1644970302">
          <w:marLeft w:val="0"/>
          <w:marRight w:val="0"/>
          <w:marTop w:val="0"/>
          <w:marBottom w:val="0"/>
          <w:divBdr>
            <w:top w:val="none" w:sz="0" w:space="0" w:color="auto"/>
            <w:left w:val="none" w:sz="0" w:space="0" w:color="auto"/>
            <w:bottom w:val="none" w:sz="0" w:space="0" w:color="auto"/>
            <w:right w:val="none" w:sz="0" w:space="0" w:color="auto"/>
          </w:divBdr>
          <w:divsChild>
            <w:div w:id="135588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8534">
      <w:marLeft w:val="0"/>
      <w:marRight w:val="0"/>
      <w:marTop w:val="0"/>
      <w:marBottom w:val="0"/>
      <w:divBdr>
        <w:top w:val="none" w:sz="0" w:space="0" w:color="auto"/>
        <w:left w:val="none" w:sz="0" w:space="0" w:color="auto"/>
        <w:bottom w:val="none" w:sz="0" w:space="0" w:color="auto"/>
        <w:right w:val="none" w:sz="0" w:space="0" w:color="auto"/>
      </w:divBdr>
      <w:divsChild>
        <w:div w:id="1761095442">
          <w:marLeft w:val="0"/>
          <w:marRight w:val="0"/>
          <w:marTop w:val="0"/>
          <w:marBottom w:val="0"/>
          <w:divBdr>
            <w:top w:val="none" w:sz="0" w:space="0" w:color="auto"/>
            <w:left w:val="none" w:sz="0" w:space="0" w:color="auto"/>
            <w:bottom w:val="none" w:sz="0" w:space="0" w:color="auto"/>
            <w:right w:val="none" w:sz="0" w:space="0" w:color="auto"/>
          </w:divBdr>
          <w:divsChild>
            <w:div w:id="1222056738">
              <w:marLeft w:val="0"/>
              <w:marRight w:val="0"/>
              <w:marTop w:val="0"/>
              <w:marBottom w:val="0"/>
              <w:divBdr>
                <w:top w:val="none" w:sz="0" w:space="0" w:color="auto"/>
                <w:left w:val="none" w:sz="0" w:space="0" w:color="auto"/>
                <w:bottom w:val="none" w:sz="0" w:space="0" w:color="auto"/>
                <w:right w:val="none" w:sz="0" w:space="0" w:color="auto"/>
              </w:divBdr>
            </w:div>
          </w:divsChild>
        </w:div>
        <w:div w:id="1342125594">
          <w:marLeft w:val="0"/>
          <w:marRight w:val="0"/>
          <w:marTop w:val="0"/>
          <w:marBottom w:val="0"/>
          <w:divBdr>
            <w:top w:val="none" w:sz="0" w:space="0" w:color="auto"/>
            <w:left w:val="none" w:sz="0" w:space="0" w:color="auto"/>
            <w:bottom w:val="none" w:sz="0" w:space="0" w:color="auto"/>
            <w:right w:val="none" w:sz="0" w:space="0" w:color="auto"/>
          </w:divBdr>
          <w:divsChild>
            <w:div w:id="180835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38664">
      <w:marLeft w:val="0"/>
      <w:marRight w:val="0"/>
      <w:marTop w:val="0"/>
      <w:marBottom w:val="0"/>
      <w:divBdr>
        <w:top w:val="none" w:sz="0" w:space="0" w:color="auto"/>
        <w:left w:val="none" w:sz="0" w:space="0" w:color="auto"/>
        <w:bottom w:val="none" w:sz="0" w:space="0" w:color="auto"/>
        <w:right w:val="none" w:sz="0" w:space="0" w:color="auto"/>
      </w:divBdr>
      <w:divsChild>
        <w:div w:id="616906782">
          <w:marLeft w:val="0"/>
          <w:marRight w:val="0"/>
          <w:marTop w:val="0"/>
          <w:marBottom w:val="0"/>
          <w:divBdr>
            <w:top w:val="none" w:sz="0" w:space="0" w:color="auto"/>
            <w:left w:val="none" w:sz="0" w:space="0" w:color="auto"/>
            <w:bottom w:val="none" w:sz="0" w:space="0" w:color="auto"/>
            <w:right w:val="none" w:sz="0" w:space="0" w:color="auto"/>
          </w:divBdr>
          <w:divsChild>
            <w:div w:id="1112440431">
              <w:marLeft w:val="0"/>
              <w:marRight w:val="0"/>
              <w:marTop w:val="0"/>
              <w:marBottom w:val="0"/>
              <w:divBdr>
                <w:top w:val="none" w:sz="0" w:space="0" w:color="auto"/>
                <w:left w:val="none" w:sz="0" w:space="0" w:color="auto"/>
                <w:bottom w:val="none" w:sz="0" w:space="0" w:color="auto"/>
                <w:right w:val="none" w:sz="0" w:space="0" w:color="auto"/>
              </w:divBdr>
            </w:div>
          </w:divsChild>
        </w:div>
        <w:div w:id="1631782656">
          <w:marLeft w:val="0"/>
          <w:marRight w:val="0"/>
          <w:marTop w:val="0"/>
          <w:marBottom w:val="0"/>
          <w:divBdr>
            <w:top w:val="none" w:sz="0" w:space="0" w:color="auto"/>
            <w:left w:val="none" w:sz="0" w:space="0" w:color="auto"/>
            <w:bottom w:val="none" w:sz="0" w:space="0" w:color="auto"/>
            <w:right w:val="none" w:sz="0" w:space="0" w:color="auto"/>
          </w:divBdr>
          <w:divsChild>
            <w:div w:id="170971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1991">
      <w:marLeft w:val="0"/>
      <w:marRight w:val="0"/>
      <w:marTop w:val="0"/>
      <w:marBottom w:val="0"/>
      <w:divBdr>
        <w:top w:val="none" w:sz="0" w:space="0" w:color="auto"/>
        <w:left w:val="none" w:sz="0" w:space="0" w:color="auto"/>
        <w:bottom w:val="none" w:sz="0" w:space="0" w:color="auto"/>
        <w:right w:val="none" w:sz="0" w:space="0" w:color="auto"/>
      </w:divBdr>
      <w:divsChild>
        <w:div w:id="1935356625">
          <w:marLeft w:val="0"/>
          <w:marRight w:val="0"/>
          <w:marTop w:val="0"/>
          <w:marBottom w:val="0"/>
          <w:divBdr>
            <w:top w:val="none" w:sz="0" w:space="0" w:color="auto"/>
            <w:left w:val="none" w:sz="0" w:space="0" w:color="auto"/>
            <w:bottom w:val="none" w:sz="0" w:space="0" w:color="auto"/>
            <w:right w:val="none" w:sz="0" w:space="0" w:color="auto"/>
          </w:divBdr>
          <w:divsChild>
            <w:div w:id="123909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7982">
      <w:marLeft w:val="0"/>
      <w:marRight w:val="0"/>
      <w:marTop w:val="0"/>
      <w:marBottom w:val="0"/>
      <w:divBdr>
        <w:top w:val="none" w:sz="0" w:space="0" w:color="auto"/>
        <w:left w:val="none" w:sz="0" w:space="0" w:color="auto"/>
        <w:bottom w:val="none" w:sz="0" w:space="0" w:color="auto"/>
        <w:right w:val="none" w:sz="0" w:space="0" w:color="auto"/>
      </w:divBdr>
    </w:div>
    <w:div w:id="974069387">
      <w:marLeft w:val="0"/>
      <w:marRight w:val="0"/>
      <w:marTop w:val="0"/>
      <w:marBottom w:val="0"/>
      <w:divBdr>
        <w:top w:val="none" w:sz="0" w:space="0" w:color="auto"/>
        <w:left w:val="none" w:sz="0" w:space="0" w:color="auto"/>
        <w:bottom w:val="none" w:sz="0" w:space="0" w:color="auto"/>
        <w:right w:val="none" w:sz="0" w:space="0" w:color="auto"/>
      </w:divBdr>
      <w:divsChild>
        <w:div w:id="1605842977">
          <w:marLeft w:val="0"/>
          <w:marRight w:val="0"/>
          <w:marTop w:val="0"/>
          <w:marBottom w:val="0"/>
          <w:divBdr>
            <w:top w:val="none" w:sz="0" w:space="0" w:color="auto"/>
            <w:left w:val="none" w:sz="0" w:space="0" w:color="auto"/>
            <w:bottom w:val="none" w:sz="0" w:space="0" w:color="auto"/>
            <w:right w:val="none" w:sz="0" w:space="0" w:color="auto"/>
          </w:divBdr>
          <w:divsChild>
            <w:div w:id="2013800230">
              <w:marLeft w:val="0"/>
              <w:marRight w:val="0"/>
              <w:marTop w:val="0"/>
              <w:marBottom w:val="0"/>
              <w:divBdr>
                <w:top w:val="none" w:sz="0" w:space="0" w:color="auto"/>
                <w:left w:val="none" w:sz="0" w:space="0" w:color="auto"/>
                <w:bottom w:val="none" w:sz="0" w:space="0" w:color="auto"/>
                <w:right w:val="none" w:sz="0" w:space="0" w:color="auto"/>
              </w:divBdr>
            </w:div>
          </w:divsChild>
        </w:div>
        <w:div w:id="508252934">
          <w:marLeft w:val="0"/>
          <w:marRight w:val="0"/>
          <w:marTop w:val="0"/>
          <w:marBottom w:val="0"/>
          <w:divBdr>
            <w:top w:val="none" w:sz="0" w:space="0" w:color="auto"/>
            <w:left w:val="none" w:sz="0" w:space="0" w:color="auto"/>
            <w:bottom w:val="none" w:sz="0" w:space="0" w:color="auto"/>
            <w:right w:val="none" w:sz="0" w:space="0" w:color="auto"/>
          </w:divBdr>
          <w:divsChild>
            <w:div w:id="151002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91475">
      <w:marLeft w:val="0"/>
      <w:marRight w:val="0"/>
      <w:marTop w:val="0"/>
      <w:marBottom w:val="0"/>
      <w:divBdr>
        <w:top w:val="none" w:sz="0" w:space="0" w:color="auto"/>
        <w:left w:val="none" w:sz="0" w:space="0" w:color="auto"/>
        <w:bottom w:val="none" w:sz="0" w:space="0" w:color="auto"/>
        <w:right w:val="none" w:sz="0" w:space="0" w:color="auto"/>
      </w:divBdr>
    </w:div>
    <w:div w:id="1250044273">
      <w:marLeft w:val="0"/>
      <w:marRight w:val="0"/>
      <w:marTop w:val="0"/>
      <w:marBottom w:val="0"/>
      <w:divBdr>
        <w:top w:val="none" w:sz="0" w:space="0" w:color="auto"/>
        <w:left w:val="none" w:sz="0" w:space="0" w:color="auto"/>
        <w:bottom w:val="none" w:sz="0" w:space="0" w:color="auto"/>
        <w:right w:val="none" w:sz="0" w:space="0" w:color="auto"/>
      </w:divBdr>
    </w:div>
    <w:div w:id="1250776861">
      <w:marLeft w:val="0"/>
      <w:marRight w:val="0"/>
      <w:marTop w:val="0"/>
      <w:marBottom w:val="0"/>
      <w:divBdr>
        <w:top w:val="none" w:sz="0" w:space="0" w:color="auto"/>
        <w:left w:val="none" w:sz="0" w:space="0" w:color="auto"/>
        <w:bottom w:val="none" w:sz="0" w:space="0" w:color="auto"/>
        <w:right w:val="none" w:sz="0" w:space="0" w:color="auto"/>
      </w:divBdr>
      <w:divsChild>
        <w:div w:id="567346794">
          <w:marLeft w:val="0"/>
          <w:marRight w:val="0"/>
          <w:marTop w:val="0"/>
          <w:marBottom w:val="0"/>
          <w:divBdr>
            <w:top w:val="none" w:sz="0" w:space="0" w:color="auto"/>
            <w:left w:val="none" w:sz="0" w:space="0" w:color="auto"/>
            <w:bottom w:val="none" w:sz="0" w:space="0" w:color="auto"/>
            <w:right w:val="none" w:sz="0" w:space="0" w:color="auto"/>
          </w:divBdr>
          <w:divsChild>
            <w:div w:id="366376399">
              <w:marLeft w:val="0"/>
              <w:marRight w:val="0"/>
              <w:marTop w:val="0"/>
              <w:marBottom w:val="0"/>
              <w:divBdr>
                <w:top w:val="none" w:sz="0" w:space="0" w:color="auto"/>
                <w:left w:val="none" w:sz="0" w:space="0" w:color="auto"/>
                <w:bottom w:val="none" w:sz="0" w:space="0" w:color="auto"/>
                <w:right w:val="none" w:sz="0" w:space="0" w:color="auto"/>
              </w:divBdr>
            </w:div>
          </w:divsChild>
        </w:div>
        <w:div w:id="2065907258">
          <w:marLeft w:val="0"/>
          <w:marRight w:val="0"/>
          <w:marTop w:val="0"/>
          <w:marBottom w:val="0"/>
          <w:divBdr>
            <w:top w:val="none" w:sz="0" w:space="0" w:color="auto"/>
            <w:left w:val="none" w:sz="0" w:space="0" w:color="auto"/>
            <w:bottom w:val="none" w:sz="0" w:space="0" w:color="auto"/>
            <w:right w:val="none" w:sz="0" w:space="0" w:color="auto"/>
          </w:divBdr>
          <w:divsChild>
            <w:div w:id="69160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94316">
      <w:marLeft w:val="0"/>
      <w:marRight w:val="0"/>
      <w:marTop w:val="0"/>
      <w:marBottom w:val="0"/>
      <w:divBdr>
        <w:top w:val="none" w:sz="0" w:space="0" w:color="auto"/>
        <w:left w:val="none" w:sz="0" w:space="0" w:color="auto"/>
        <w:bottom w:val="none" w:sz="0" w:space="0" w:color="auto"/>
        <w:right w:val="none" w:sz="0" w:space="0" w:color="auto"/>
      </w:divBdr>
      <w:divsChild>
        <w:div w:id="498038732">
          <w:marLeft w:val="0"/>
          <w:marRight w:val="0"/>
          <w:marTop w:val="0"/>
          <w:marBottom w:val="0"/>
          <w:divBdr>
            <w:top w:val="none" w:sz="0" w:space="0" w:color="auto"/>
            <w:left w:val="none" w:sz="0" w:space="0" w:color="auto"/>
            <w:bottom w:val="none" w:sz="0" w:space="0" w:color="auto"/>
            <w:right w:val="none" w:sz="0" w:space="0" w:color="auto"/>
          </w:divBdr>
          <w:divsChild>
            <w:div w:id="1996491115">
              <w:marLeft w:val="0"/>
              <w:marRight w:val="0"/>
              <w:marTop w:val="0"/>
              <w:marBottom w:val="0"/>
              <w:divBdr>
                <w:top w:val="none" w:sz="0" w:space="0" w:color="auto"/>
                <w:left w:val="none" w:sz="0" w:space="0" w:color="auto"/>
                <w:bottom w:val="none" w:sz="0" w:space="0" w:color="auto"/>
                <w:right w:val="none" w:sz="0" w:space="0" w:color="auto"/>
              </w:divBdr>
              <w:divsChild>
                <w:div w:id="1408111981">
                  <w:marLeft w:val="0"/>
                  <w:marRight w:val="0"/>
                  <w:marTop w:val="0"/>
                  <w:marBottom w:val="0"/>
                  <w:divBdr>
                    <w:top w:val="none" w:sz="0" w:space="0" w:color="auto"/>
                    <w:left w:val="none" w:sz="0" w:space="0" w:color="auto"/>
                    <w:bottom w:val="none" w:sz="0" w:space="0" w:color="auto"/>
                    <w:right w:val="none" w:sz="0" w:space="0" w:color="auto"/>
                  </w:divBdr>
                </w:div>
                <w:div w:id="2117870430">
                  <w:marLeft w:val="0"/>
                  <w:marRight w:val="0"/>
                  <w:marTop w:val="0"/>
                  <w:marBottom w:val="0"/>
                  <w:divBdr>
                    <w:top w:val="none" w:sz="0" w:space="0" w:color="auto"/>
                    <w:left w:val="none" w:sz="0" w:space="0" w:color="auto"/>
                    <w:bottom w:val="none" w:sz="0" w:space="0" w:color="auto"/>
                    <w:right w:val="none" w:sz="0" w:space="0" w:color="auto"/>
                  </w:divBdr>
                </w:div>
                <w:div w:id="1894079499">
                  <w:marLeft w:val="0"/>
                  <w:marRight w:val="0"/>
                  <w:marTop w:val="0"/>
                  <w:marBottom w:val="0"/>
                  <w:divBdr>
                    <w:top w:val="none" w:sz="0" w:space="0" w:color="auto"/>
                    <w:left w:val="none" w:sz="0" w:space="0" w:color="auto"/>
                    <w:bottom w:val="none" w:sz="0" w:space="0" w:color="auto"/>
                    <w:right w:val="none" w:sz="0" w:space="0" w:color="auto"/>
                  </w:divBdr>
                </w:div>
                <w:div w:id="1191264690">
                  <w:marLeft w:val="0"/>
                  <w:marRight w:val="0"/>
                  <w:marTop w:val="120"/>
                  <w:marBottom w:val="0"/>
                  <w:divBdr>
                    <w:top w:val="none" w:sz="0" w:space="0" w:color="auto"/>
                    <w:left w:val="none" w:sz="0" w:space="0" w:color="auto"/>
                    <w:bottom w:val="none" w:sz="0" w:space="0" w:color="auto"/>
                    <w:right w:val="none" w:sz="0" w:space="0" w:color="auto"/>
                  </w:divBdr>
                </w:div>
              </w:divsChild>
            </w:div>
            <w:div w:id="110587352">
              <w:marLeft w:val="0"/>
              <w:marRight w:val="0"/>
              <w:marTop w:val="0"/>
              <w:marBottom w:val="0"/>
              <w:divBdr>
                <w:top w:val="none" w:sz="0" w:space="0" w:color="auto"/>
                <w:left w:val="none" w:sz="0" w:space="0" w:color="auto"/>
                <w:bottom w:val="none" w:sz="0" w:space="0" w:color="auto"/>
                <w:right w:val="none" w:sz="0" w:space="0" w:color="auto"/>
              </w:divBdr>
              <w:divsChild>
                <w:div w:id="1224680279">
                  <w:marLeft w:val="0"/>
                  <w:marRight w:val="0"/>
                  <w:marTop w:val="0"/>
                  <w:marBottom w:val="0"/>
                  <w:divBdr>
                    <w:top w:val="none" w:sz="0" w:space="0" w:color="auto"/>
                    <w:left w:val="none" w:sz="0" w:space="0" w:color="auto"/>
                    <w:bottom w:val="none" w:sz="0" w:space="0" w:color="auto"/>
                    <w:right w:val="none" w:sz="0" w:space="0" w:color="auto"/>
                  </w:divBdr>
                </w:div>
                <w:div w:id="1086344527">
                  <w:marLeft w:val="0"/>
                  <w:marRight w:val="0"/>
                  <w:marTop w:val="0"/>
                  <w:marBottom w:val="0"/>
                  <w:divBdr>
                    <w:top w:val="none" w:sz="0" w:space="0" w:color="auto"/>
                    <w:left w:val="none" w:sz="0" w:space="0" w:color="auto"/>
                    <w:bottom w:val="none" w:sz="0" w:space="0" w:color="auto"/>
                    <w:right w:val="none" w:sz="0" w:space="0" w:color="auto"/>
                  </w:divBdr>
                </w:div>
                <w:div w:id="1801336163">
                  <w:marLeft w:val="0"/>
                  <w:marRight w:val="0"/>
                  <w:marTop w:val="0"/>
                  <w:marBottom w:val="0"/>
                  <w:divBdr>
                    <w:top w:val="none" w:sz="0" w:space="0" w:color="auto"/>
                    <w:left w:val="none" w:sz="0" w:space="0" w:color="auto"/>
                    <w:bottom w:val="none" w:sz="0" w:space="0" w:color="auto"/>
                    <w:right w:val="none" w:sz="0" w:space="0" w:color="auto"/>
                  </w:divBdr>
                </w:div>
                <w:div w:id="66697983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777752035">
      <w:marLeft w:val="0"/>
      <w:marRight w:val="0"/>
      <w:marTop w:val="0"/>
      <w:marBottom w:val="0"/>
      <w:divBdr>
        <w:top w:val="none" w:sz="0" w:space="0" w:color="auto"/>
        <w:left w:val="none" w:sz="0" w:space="0" w:color="auto"/>
        <w:bottom w:val="none" w:sz="0" w:space="0" w:color="auto"/>
        <w:right w:val="none" w:sz="0" w:space="0" w:color="auto"/>
      </w:divBdr>
      <w:divsChild>
        <w:div w:id="1568804171">
          <w:marLeft w:val="0"/>
          <w:marRight w:val="0"/>
          <w:marTop w:val="0"/>
          <w:marBottom w:val="0"/>
          <w:divBdr>
            <w:top w:val="none" w:sz="0" w:space="0" w:color="auto"/>
            <w:left w:val="none" w:sz="0" w:space="0" w:color="auto"/>
            <w:bottom w:val="none" w:sz="0" w:space="0" w:color="auto"/>
            <w:right w:val="none" w:sz="0" w:space="0" w:color="auto"/>
          </w:divBdr>
          <w:divsChild>
            <w:div w:id="95102655">
              <w:marLeft w:val="0"/>
              <w:marRight w:val="0"/>
              <w:marTop w:val="0"/>
              <w:marBottom w:val="0"/>
              <w:divBdr>
                <w:top w:val="none" w:sz="0" w:space="0" w:color="auto"/>
                <w:left w:val="none" w:sz="0" w:space="0" w:color="auto"/>
                <w:bottom w:val="none" w:sz="0" w:space="0" w:color="auto"/>
                <w:right w:val="none" w:sz="0" w:space="0" w:color="auto"/>
              </w:divBdr>
              <w:divsChild>
                <w:div w:id="83427457">
                  <w:marLeft w:val="0"/>
                  <w:marRight w:val="0"/>
                  <w:marTop w:val="0"/>
                  <w:marBottom w:val="0"/>
                  <w:divBdr>
                    <w:top w:val="none" w:sz="0" w:space="0" w:color="auto"/>
                    <w:left w:val="none" w:sz="0" w:space="0" w:color="auto"/>
                    <w:bottom w:val="none" w:sz="0" w:space="0" w:color="auto"/>
                    <w:right w:val="none" w:sz="0" w:space="0" w:color="auto"/>
                  </w:divBdr>
                </w:div>
                <w:div w:id="1779326265">
                  <w:marLeft w:val="0"/>
                  <w:marRight w:val="0"/>
                  <w:marTop w:val="0"/>
                  <w:marBottom w:val="0"/>
                  <w:divBdr>
                    <w:top w:val="none" w:sz="0" w:space="0" w:color="auto"/>
                    <w:left w:val="none" w:sz="0" w:space="0" w:color="auto"/>
                    <w:bottom w:val="none" w:sz="0" w:space="0" w:color="auto"/>
                    <w:right w:val="none" w:sz="0" w:space="0" w:color="auto"/>
                  </w:divBdr>
                </w:div>
              </w:divsChild>
            </w:div>
            <w:div w:id="1012147709">
              <w:marLeft w:val="0"/>
              <w:marRight w:val="0"/>
              <w:marTop w:val="0"/>
              <w:marBottom w:val="0"/>
              <w:divBdr>
                <w:top w:val="none" w:sz="0" w:space="0" w:color="auto"/>
                <w:left w:val="none" w:sz="0" w:space="0" w:color="auto"/>
                <w:bottom w:val="none" w:sz="0" w:space="0" w:color="auto"/>
                <w:right w:val="none" w:sz="0" w:space="0" w:color="auto"/>
              </w:divBdr>
              <w:divsChild>
                <w:div w:id="32001536">
                  <w:marLeft w:val="0"/>
                  <w:marRight w:val="0"/>
                  <w:marTop w:val="0"/>
                  <w:marBottom w:val="0"/>
                  <w:divBdr>
                    <w:top w:val="none" w:sz="0" w:space="0" w:color="auto"/>
                    <w:left w:val="none" w:sz="0" w:space="0" w:color="auto"/>
                    <w:bottom w:val="none" w:sz="0" w:space="0" w:color="auto"/>
                    <w:right w:val="none" w:sz="0" w:space="0" w:color="auto"/>
                  </w:divBdr>
                </w:div>
                <w:div w:id="1772509856">
                  <w:marLeft w:val="0"/>
                  <w:marRight w:val="0"/>
                  <w:marTop w:val="0"/>
                  <w:marBottom w:val="0"/>
                  <w:divBdr>
                    <w:top w:val="none" w:sz="0" w:space="0" w:color="auto"/>
                    <w:left w:val="none" w:sz="0" w:space="0" w:color="auto"/>
                    <w:bottom w:val="none" w:sz="0" w:space="0" w:color="auto"/>
                    <w:right w:val="none" w:sz="0" w:space="0" w:color="auto"/>
                  </w:divBdr>
                </w:div>
              </w:divsChild>
            </w:div>
            <w:div w:id="2129157534">
              <w:marLeft w:val="0"/>
              <w:marRight w:val="0"/>
              <w:marTop w:val="0"/>
              <w:marBottom w:val="0"/>
              <w:divBdr>
                <w:top w:val="none" w:sz="0" w:space="0" w:color="auto"/>
                <w:left w:val="none" w:sz="0" w:space="0" w:color="auto"/>
                <w:bottom w:val="none" w:sz="0" w:space="0" w:color="auto"/>
                <w:right w:val="none" w:sz="0" w:space="0" w:color="auto"/>
              </w:divBdr>
              <w:divsChild>
                <w:div w:id="1743017998">
                  <w:marLeft w:val="0"/>
                  <w:marRight w:val="0"/>
                  <w:marTop w:val="0"/>
                  <w:marBottom w:val="0"/>
                  <w:divBdr>
                    <w:top w:val="none" w:sz="0" w:space="0" w:color="auto"/>
                    <w:left w:val="none" w:sz="0" w:space="0" w:color="auto"/>
                    <w:bottom w:val="none" w:sz="0" w:space="0" w:color="auto"/>
                    <w:right w:val="none" w:sz="0" w:space="0" w:color="auto"/>
                  </w:divBdr>
                </w:div>
                <w:div w:id="988482894">
                  <w:marLeft w:val="0"/>
                  <w:marRight w:val="0"/>
                  <w:marTop w:val="0"/>
                  <w:marBottom w:val="0"/>
                  <w:divBdr>
                    <w:top w:val="none" w:sz="0" w:space="0" w:color="auto"/>
                    <w:left w:val="none" w:sz="0" w:space="0" w:color="auto"/>
                    <w:bottom w:val="none" w:sz="0" w:space="0" w:color="auto"/>
                    <w:right w:val="none" w:sz="0" w:space="0" w:color="auto"/>
                  </w:divBdr>
                </w:div>
              </w:divsChild>
            </w:div>
            <w:div w:id="1978029651">
              <w:marLeft w:val="0"/>
              <w:marRight w:val="0"/>
              <w:marTop w:val="0"/>
              <w:marBottom w:val="0"/>
              <w:divBdr>
                <w:top w:val="none" w:sz="0" w:space="0" w:color="auto"/>
                <w:left w:val="none" w:sz="0" w:space="0" w:color="auto"/>
                <w:bottom w:val="none" w:sz="0" w:space="0" w:color="auto"/>
                <w:right w:val="none" w:sz="0" w:space="0" w:color="auto"/>
              </w:divBdr>
              <w:divsChild>
                <w:div w:id="712273669">
                  <w:marLeft w:val="0"/>
                  <w:marRight w:val="0"/>
                  <w:marTop w:val="0"/>
                  <w:marBottom w:val="0"/>
                  <w:divBdr>
                    <w:top w:val="none" w:sz="0" w:space="0" w:color="auto"/>
                    <w:left w:val="none" w:sz="0" w:space="0" w:color="auto"/>
                    <w:bottom w:val="none" w:sz="0" w:space="0" w:color="auto"/>
                    <w:right w:val="none" w:sz="0" w:space="0" w:color="auto"/>
                  </w:divBdr>
                </w:div>
                <w:div w:id="132612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6903">
          <w:marLeft w:val="0"/>
          <w:marRight w:val="0"/>
          <w:marTop w:val="0"/>
          <w:marBottom w:val="0"/>
          <w:divBdr>
            <w:top w:val="none" w:sz="0" w:space="0" w:color="auto"/>
            <w:left w:val="none" w:sz="0" w:space="0" w:color="auto"/>
            <w:bottom w:val="none" w:sz="0" w:space="0" w:color="auto"/>
            <w:right w:val="none" w:sz="0" w:space="0" w:color="auto"/>
          </w:divBdr>
          <w:divsChild>
            <w:div w:id="17368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96469">
      <w:marLeft w:val="0"/>
      <w:marRight w:val="0"/>
      <w:marTop w:val="0"/>
      <w:marBottom w:val="0"/>
      <w:divBdr>
        <w:top w:val="none" w:sz="0" w:space="0" w:color="auto"/>
        <w:left w:val="none" w:sz="0" w:space="0" w:color="auto"/>
        <w:bottom w:val="none" w:sz="0" w:space="0" w:color="auto"/>
        <w:right w:val="none" w:sz="0" w:space="0" w:color="auto"/>
      </w:divBdr>
      <w:divsChild>
        <w:div w:id="908611330">
          <w:marLeft w:val="0"/>
          <w:marRight w:val="0"/>
          <w:marTop w:val="0"/>
          <w:marBottom w:val="0"/>
          <w:divBdr>
            <w:top w:val="none" w:sz="0" w:space="0" w:color="auto"/>
            <w:left w:val="none" w:sz="0" w:space="0" w:color="auto"/>
            <w:bottom w:val="none" w:sz="0" w:space="0" w:color="auto"/>
            <w:right w:val="none" w:sz="0" w:space="0" w:color="auto"/>
          </w:divBdr>
          <w:divsChild>
            <w:div w:id="845091824">
              <w:marLeft w:val="0"/>
              <w:marRight w:val="0"/>
              <w:marTop w:val="0"/>
              <w:marBottom w:val="0"/>
              <w:divBdr>
                <w:top w:val="none" w:sz="0" w:space="0" w:color="auto"/>
                <w:left w:val="none" w:sz="0" w:space="0" w:color="auto"/>
                <w:bottom w:val="none" w:sz="0" w:space="0" w:color="auto"/>
                <w:right w:val="none" w:sz="0" w:space="0" w:color="auto"/>
              </w:divBdr>
            </w:div>
            <w:div w:id="1975868807">
              <w:marLeft w:val="0"/>
              <w:marRight w:val="0"/>
              <w:marTop w:val="0"/>
              <w:marBottom w:val="0"/>
              <w:divBdr>
                <w:top w:val="none" w:sz="0" w:space="0" w:color="auto"/>
                <w:left w:val="none" w:sz="0" w:space="0" w:color="auto"/>
                <w:bottom w:val="none" w:sz="0" w:space="0" w:color="auto"/>
                <w:right w:val="none" w:sz="0" w:space="0" w:color="auto"/>
              </w:divBdr>
            </w:div>
          </w:divsChild>
        </w:div>
        <w:div w:id="268705477">
          <w:marLeft w:val="0"/>
          <w:marRight w:val="0"/>
          <w:marTop w:val="0"/>
          <w:marBottom w:val="0"/>
          <w:divBdr>
            <w:top w:val="none" w:sz="0" w:space="0" w:color="auto"/>
            <w:left w:val="none" w:sz="0" w:space="0" w:color="auto"/>
            <w:bottom w:val="none" w:sz="0" w:space="0" w:color="auto"/>
            <w:right w:val="none" w:sz="0" w:space="0" w:color="auto"/>
          </w:divBdr>
          <w:divsChild>
            <w:div w:id="309361147">
              <w:marLeft w:val="0"/>
              <w:marRight w:val="0"/>
              <w:marTop w:val="0"/>
              <w:marBottom w:val="0"/>
              <w:divBdr>
                <w:top w:val="none" w:sz="0" w:space="0" w:color="auto"/>
                <w:left w:val="none" w:sz="0" w:space="0" w:color="auto"/>
                <w:bottom w:val="none" w:sz="0" w:space="0" w:color="auto"/>
                <w:right w:val="none" w:sz="0" w:space="0" w:color="auto"/>
              </w:divBdr>
            </w:div>
            <w:div w:id="959722759">
              <w:marLeft w:val="0"/>
              <w:marRight w:val="0"/>
              <w:marTop w:val="0"/>
              <w:marBottom w:val="0"/>
              <w:divBdr>
                <w:top w:val="none" w:sz="0" w:space="0" w:color="auto"/>
                <w:left w:val="none" w:sz="0" w:space="0" w:color="auto"/>
                <w:bottom w:val="none" w:sz="0" w:space="0" w:color="auto"/>
                <w:right w:val="none" w:sz="0" w:space="0" w:color="auto"/>
              </w:divBdr>
            </w:div>
            <w:div w:id="1748259266">
              <w:marLeft w:val="0"/>
              <w:marRight w:val="0"/>
              <w:marTop w:val="0"/>
              <w:marBottom w:val="0"/>
              <w:divBdr>
                <w:top w:val="none" w:sz="0" w:space="0" w:color="auto"/>
                <w:left w:val="none" w:sz="0" w:space="0" w:color="auto"/>
                <w:bottom w:val="none" w:sz="0" w:space="0" w:color="auto"/>
                <w:right w:val="none" w:sz="0" w:space="0" w:color="auto"/>
              </w:divBdr>
            </w:div>
          </w:divsChild>
        </w:div>
        <w:div w:id="593131342">
          <w:marLeft w:val="0"/>
          <w:marRight w:val="0"/>
          <w:marTop w:val="0"/>
          <w:marBottom w:val="0"/>
          <w:divBdr>
            <w:top w:val="none" w:sz="0" w:space="0" w:color="auto"/>
            <w:left w:val="none" w:sz="0" w:space="0" w:color="auto"/>
            <w:bottom w:val="none" w:sz="0" w:space="0" w:color="auto"/>
            <w:right w:val="none" w:sz="0" w:space="0" w:color="auto"/>
          </w:divBdr>
          <w:divsChild>
            <w:div w:id="844132753">
              <w:marLeft w:val="0"/>
              <w:marRight w:val="0"/>
              <w:marTop w:val="0"/>
              <w:marBottom w:val="0"/>
              <w:divBdr>
                <w:top w:val="none" w:sz="0" w:space="0" w:color="auto"/>
                <w:left w:val="none" w:sz="0" w:space="0" w:color="auto"/>
                <w:bottom w:val="none" w:sz="0" w:space="0" w:color="auto"/>
                <w:right w:val="none" w:sz="0" w:space="0" w:color="auto"/>
              </w:divBdr>
              <w:divsChild>
                <w:div w:id="85031855">
                  <w:marLeft w:val="0"/>
                  <w:marRight w:val="0"/>
                  <w:marTop w:val="0"/>
                  <w:marBottom w:val="0"/>
                  <w:divBdr>
                    <w:top w:val="none" w:sz="0" w:space="0" w:color="auto"/>
                    <w:left w:val="none" w:sz="0" w:space="0" w:color="auto"/>
                    <w:bottom w:val="none" w:sz="0" w:space="0" w:color="auto"/>
                    <w:right w:val="none" w:sz="0" w:space="0" w:color="auto"/>
                  </w:divBdr>
                </w:div>
                <w:div w:id="255478777">
                  <w:marLeft w:val="0"/>
                  <w:marRight w:val="0"/>
                  <w:marTop w:val="0"/>
                  <w:marBottom w:val="0"/>
                  <w:divBdr>
                    <w:top w:val="none" w:sz="0" w:space="0" w:color="auto"/>
                    <w:left w:val="none" w:sz="0" w:space="0" w:color="auto"/>
                    <w:bottom w:val="none" w:sz="0" w:space="0" w:color="auto"/>
                    <w:right w:val="none" w:sz="0" w:space="0" w:color="auto"/>
                  </w:divBdr>
                </w:div>
              </w:divsChild>
            </w:div>
            <w:div w:id="1178035401">
              <w:marLeft w:val="0"/>
              <w:marRight w:val="0"/>
              <w:marTop w:val="0"/>
              <w:marBottom w:val="0"/>
              <w:divBdr>
                <w:top w:val="none" w:sz="0" w:space="0" w:color="auto"/>
                <w:left w:val="none" w:sz="0" w:space="0" w:color="auto"/>
                <w:bottom w:val="none" w:sz="0" w:space="0" w:color="auto"/>
                <w:right w:val="none" w:sz="0" w:space="0" w:color="auto"/>
              </w:divBdr>
              <w:divsChild>
                <w:div w:id="1697657266">
                  <w:marLeft w:val="0"/>
                  <w:marRight w:val="0"/>
                  <w:marTop w:val="0"/>
                  <w:marBottom w:val="0"/>
                  <w:divBdr>
                    <w:top w:val="none" w:sz="0" w:space="0" w:color="auto"/>
                    <w:left w:val="none" w:sz="0" w:space="0" w:color="auto"/>
                    <w:bottom w:val="none" w:sz="0" w:space="0" w:color="auto"/>
                    <w:right w:val="none" w:sz="0" w:space="0" w:color="auto"/>
                  </w:divBdr>
                </w:div>
                <w:div w:id="194385980">
                  <w:marLeft w:val="0"/>
                  <w:marRight w:val="0"/>
                  <w:marTop w:val="0"/>
                  <w:marBottom w:val="0"/>
                  <w:divBdr>
                    <w:top w:val="none" w:sz="0" w:space="0" w:color="auto"/>
                    <w:left w:val="none" w:sz="0" w:space="0" w:color="auto"/>
                    <w:bottom w:val="none" w:sz="0" w:space="0" w:color="auto"/>
                    <w:right w:val="none" w:sz="0" w:space="0" w:color="auto"/>
                  </w:divBdr>
                </w:div>
              </w:divsChild>
            </w:div>
            <w:div w:id="1147094506">
              <w:marLeft w:val="0"/>
              <w:marRight w:val="0"/>
              <w:marTop w:val="0"/>
              <w:marBottom w:val="0"/>
              <w:divBdr>
                <w:top w:val="none" w:sz="0" w:space="0" w:color="auto"/>
                <w:left w:val="none" w:sz="0" w:space="0" w:color="auto"/>
                <w:bottom w:val="none" w:sz="0" w:space="0" w:color="auto"/>
                <w:right w:val="none" w:sz="0" w:space="0" w:color="auto"/>
              </w:divBdr>
              <w:divsChild>
                <w:div w:id="112793309">
                  <w:marLeft w:val="0"/>
                  <w:marRight w:val="0"/>
                  <w:marTop w:val="0"/>
                  <w:marBottom w:val="0"/>
                  <w:divBdr>
                    <w:top w:val="none" w:sz="0" w:space="0" w:color="auto"/>
                    <w:left w:val="none" w:sz="0" w:space="0" w:color="auto"/>
                    <w:bottom w:val="none" w:sz="0" w:space="0" w:color="auto"/>
                    <w:right w:val="none" w:sz="0" w:space="0" w:color="auto"/>
                  </w:divBdr>
                </w:div>
                <w:div w:id="547448187">
                  <w:marLeft w:val="0"/>
                  <w:marRight w:val="0"/>
                  <w:marTop w:val="0"/>
                  <w:marBottom w:val="0"/>
                  <w:divBdr>
                    <w:top w:val="none" w:sz="0" w:space="0" w:color="auto"/>
                    <w:left w:val="none" w:sz="0" w:space="0" w:color="auto"/>
                    <w:bottom w:val="none" w:sz="0" w:space="0" w:color="auto"/>
                    <w:right w:val="none" w:sz="0" w:space="0" w:color="auto"/>
                  </w:divBdr>
                </w:div>
              </w:divsChild>
            </w:div>
            <w:div w:id="455955659">
              <w:marLeft w:val="0"/>
              <w:marRight w:val="0"/>
              <w:marTop w:val="0"/>
              <w:marBottom w:val="0"/>
              <w:divBdr>
                <w:top w:val="none" w:sz="0" w:space="0" w:color="auto"/>
                <w:left w:val="none" w:sz="0" w:space="0" w:color="auto"/>
                <w:bottom w:val="none" w:sz="0" w:space="0" w:color="auto"/>
                <w:right w:val="none" w:sz="0" w:space="0" w:color="auto"/>
              </w:divBdr>
              <w:divsChild>
                <w:div w:id="755445075">
                  <w:marLeft w:val="0"/>
                  <w:marRight w:val="0"/>
                  <w:marTop w:val="0"/>
                  <w:marBottom w:val="0"/>
                  <w:divBdr>
                    <w:top w:val="none" w:sz="0" w:space="0" w:color="auto"/>
                    <w:left w:val="none" w:sz="0" w:space="0" w:color="auto"/>
                    <w:bottom w:val="none" w:sz="0" w:space="0" w:color="auto"/>
                    <w:right w:val="none" w:sz="0" w:space="0" w:color="auto"/>
                  </w:divBdr>
                </w:div>
                <w:div w:id="1333751800">
                  <w:marLeft w:val="0"/>
                  <w:marRight w:val="0"/>
                  <w:marTop w:val="0"/>
                  <w:marBottom w:val="0"/>
                  <w:divBdr>
                    <w:top w:val="none" w:sz="0" w:space="0" w:color="auto"/>
                    <w:left w:val="none" w:sz="0" w:space="0" w:color="auto"/>
                    <w:bottom w:val="none" w:sz="0" w:space="0" w:color="auto"/>
                    <w:right w:val="none" w:sz="0" w:space="0" w:color="auto"/>
                  </w:divBdr>
                </w:div>
              </w:divsChild>
            </w:div>
            <w:div w:id="1458836272">
              <w:marLeft w:val="0"/>
              <w:marRight w:val="0"/>
              <w:marTop w:val="0"/>
              <w:marBottom w:val="0"/>
              <w:divBdr>
                <w:top w:val="none" w:sz="0" w:space="0" w:color="auto"/>
                <w:left w:val="none" w:sz="0" w:space="0" w:color="auto"/>
                <w:bottom w:val="none" w:sz="0" w:space="0" w:color="auto"/>
                <w:right w:val="none" w:sz="0" w:space="0" w:color="auto"/>
              </w:divBdr>
              <w:divsChild>
                <w:div w:id="257177262">
                  <w:marLeft w:val="0"/>
                  <w:marRight w:val="0"/>
                  <w:marTop w:val="0"/>
                  <w:marBottom w:val="0"/>
                  <w:divBdr>
                    <w:top w:val="none" w:sz="0" w:space="0" w:color="auto"/>
                    <w:left w:val="none" w:sz="0" w:space="0" w:color="auto"/>
                    <w:bottom w:val="none" w:sz="0" w:space="0" w:color="auto"/>
                    <w:right w:val="none" w:sz="0" w:space="0" w:color="auto"/>
                  </w:divBdr>
                </w:div>
                <w:div w:id="1452094019">
                  <w:marLeft w:val="0"/>
                  <w:marRight w:val="0"/>
                  <w:marTop w:val="0"/>
                  <w:marBottom w:val="0"/>
                  <w:divBdr>
                    <w:top w:val="none" w:sz="0" w:space="0" w:color="auto"/>
                    <w:left w:val="none" w:sz="0" w:space="0" w:color="auto"/>
                    <w:bottom w:val="none" w:sz="0" w:space="0" w:color="auto"/>
                    <w:right w:val="none" w:sz="0" w:space="0" w:color="auto"/>
                  </w:divBdr>
                </w:div>
              </w:divsChild>
            </w:div>
            <w:div w:id="1795294726">
              <w:marLeft w:val="0"/>
              <w:marRight w:val="0"/>
              <w:marTop w:val="0"/>
              <w:marBottom w:val="0"/>
              <w:divBdr>
                <w:top w:val="none" w:sz="0" w:space="0" w:color="auto"/>
                <w:left w:val="none" w:sz="0" w:space="0" w:color="auto"/>
                <w:bottom w:val="none" w:sz="0" w:space="0" w:color="auto"/>
                <w:right w:val="none" w:sz="0" w:space="0" w:color="auto"/>
              </w:divBdr>
              <w:divsChild>
                <w:div w:id="441653721">
                  <w:marLeft w:val="0"/>
                  <w:marRight w:val="0"/>
                  <w:marTop w:val="0"/>
                  <w:marBottom w:val="0"/>
                  <w:divBdr>
                    <w:top w:val="none" w:sz="0" w:space="0" w:color="auto"/>
                    <w:left w:val="none" w:sz="0" w:space="0" w:color="auto"/>
                    <w:bottom w:val="none" w:sz="0" w:space="0" w:color="auto"/>
                    <w:right w:val="none" w:sz="0" w:space="0" w:color="auto"/>
                  </w:divBdr>
                </w:div>
                <w:div w:id="92642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53256">
          <w:marLeft w:val="0"/>
          <w:marRight w:val="0"/>
          <w:marTop w:val="0"/>
          <w:marBottom w:val="0"/>
          <w:divBdr>
            <w:top w:val="none" w:sz="0" w:space="0" w:color="auto"/>
            <w:left w:val="none" w:sz="0" w:space="0" w:color="auto"/>
            <w:bottom w:val="none" w:sz="0" w:space="0" w:color="auto"/>
            <w:right w:val="none" w:sz="0" w:space="0" w:color="auto"/>
          </w:divBdr>
          <w:divsChild>
            <w:div w:id="454561321">
              <w:marLeft w:val="0"/>
              <w:marRight w:val="0"/>
              <w:marTop w:val="0"/>
              <w:marBottom w:val="0"/>
              <w:divBdr>
                <w:top w:val="none" w:sz="0" w:space="0" w:color="auto"/>
                <w:left w:val="none" w:sz="0" w:space="0" w:color="auto"/>
                <w:bottom w:val="none" w:sz="0" w:space="0" w:color="auto"/>
                <w:right w:val="none" w:sz="0" w:space="0" w:color="auto"/>
              </w:divBdr>
            </w:div>
            <w:div w:id="102328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2095</Words>
  <Characters>11947</Characters>
  <Application>Microsoft Office Word</Application>
  <DocSecurity>0</DocSecurity>
  <Lines>99</Lines>
  <Paragraphs>28</Paragraphs>
  <ScaleCrop>false</ScaleCrop>
  <Company/>
  <LinksUpToDate>false</LinksUpToDate>
  <CharactersWithSpaces>14014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Progress Implementasi E-Arsip PTKP</dc:title>
  <dc:subject/>
  <dc:creator>Reygan Fadhilah</dc:creator>
  <cp:keywords/>
  <dc:description/>
  <cp:lastModifiedBy>Reygan Fadhilah</cp:lastModifiedBy>
  <cp:revision>2</cp:revision>
  <dcterms:created xsi:type="dcterms:W3CDTF">2026-10-23T08:55:00Z</dcterms:created>
  <dcterms:modified xsi:type="dcterms:W3CDTF">2026-10-23T08:55:00Z</dcterms:modified>
</cp:coreProperties>
</file>