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E3EA0" w14:textId="736387F5" w:rsidR="00C4322B" w:rsidRDefault="00073E6D" w:rsidP="00641138">
      <w:pPr>
        <w:pStyle w:val="Title"/>
      </w:pPr>
      <w:r>
        <w:t>BI&amp;A</w:t>
      </w:r>
      <w:r w:rsidR="00146C9F">
        <w:t xml:space="preserve"> </w:t>
      </w:r>
      <w:r w:rsidR="008803DC">
        <w:t>Technical Solution Documentation</w:t>
      </w:r>
    </w:p>
    <w:p w14:paraId="594378D8" w14:textId="0D7597FA" w:rsidR="002A1986" w:rsidRDefault="004439AB" w:rsidP="00B16303">
      <w:pPr>
        <w:pStyle w:val="Subtitle"/>
        <w:spacing w:after="0"/>
      </w:pPr>
      <w:r>
        <w:t xml:space="preserve">Prepared for </w:t>
      </w:r>
      <w:r w:rsidR="00073E6D" w:rsidRPr="00073E6D">
        <w:rPr>
          <w:highlight w:val="yellow"/>
        </w:rPr>
        <w:t>Client Name</w:t>
      </w:r>
    </w:p>
    <w:p w14:paraId="1F6A82F1" w14:textId="3E64C733" w:rsidR="00B16303" w:rsidRPr="00B16303" w:rsidRDefault="00B16303" w:rsidP="00B16303">
      <w:pPr>
        <w:spacing w:after="0"/>
      </w:pPr>
      <w:r w:rsidRPr="008E3FB9">
        <w:rPr>
          <w:highlight w:val="yellow"/>
        </w:rPr>
        <w:t>Date</w:t>
      </w:r>
    </w:p>
    <w:p w14:paraId="4C3717E1" w14:textId="77777777" w:rsidR="00B16303" w:rsidRDefault="00B16303" w:rsidP="00BC3BCB">
      <w:pPr>
        <w:rPr>
          <w:b/>
          <w:bCs/>
          <w:color w:val="FF0000"/>
          <w:sz w:val="32"/>
          <w:szCs w:val="36"/>
        </w:rPr>
      </w:pPr>
    </w:p>
    <w:p w14:paraId="13CC590A" w14:textId="77777777" w:rsidR="00B16303" w:rsidRDefault="00B16303" w:rsidP="00BC3BCB">
      <w:pPr>
        <w:rPr>
          <w:b/>
          <w:bCs/>
          <w:color w:val="FF0000"/>
          <w:sz w:val="32"/>
          <w:szCs w:val="36"/>
        </w:rPr>
      </w:pPr>
    </w:p>
    <w:p w14:paraId="259F0DE2" w14:textId="789C0081" w:rsidR="00BC3BCB" w:rsidRPr="00DC6EDD" w:rsidRDefault="00B16303" w:rsidP="00BC3BCB">
      <w:pPr>
        <w:rPr>
          <w:b/>
          <w:bCs/>
          <w:sz w:val="32"/>
          <w:szCs w:val="36"/>
        </w:rPr>
      </w:pPr>
      <w:r w:rsidRPr="00DC6EDD">
        <w:rPr>
          <w:b/>
          <w:bCs/>
          <w:sz w:val="32"/>
          <w:szCs w:val="36"/>
          <w:highlight w:val="yellow"/>
        </w:rPr>
        <w:t>CLIENT LOGO</w:t>
      </w:r>
    </w:p>
    <w:p w14:paraId="6142F3D2" w14:textId="77777777" w:rsidR="00B16303" w:rsidRDefault="00B16303" w:rsidP="00BC3BCB"/>
    <w:p w14:paraId="29F2AEC3" w14:textId="77777777" w:rsidR="00B16303" w:rsidRDefault="00B16303" w:rsidP="00BC3BCB"/>
    <w:p w14:paraId="13158043" w14:textId="6090B167" w:rsidR="00FA36F8" w:rsidRPr="006A0D5B" w:rsidRDefault="00BC3BCB" w:rsidP="00BC3BCB">
      <w:pPr>
        <w:rPr>
          <w:color w:val="FF0000"/>
        </w:rPr>
      </w:pPr>
      <w:r w:rsidRPr="006A0D5B">
        <w:rPr>
          <w:color w:val="FF0000"/>
        </w:rPr>
        <w:t xml:space="preserve">Purpose: </w:t>
      </w:r>
    </w:p>
    <w:p w14:paraId="41F10D7C" w14:textId="5A366937" w:rsidR="00797DB5" w:rsidRPr="006A0D5B" w:rsidRDefault="00BC3BCB" w:rsidP="007475D3">
      <w:pPr>
        <w:rPr>
          <w:color w:val="FF0000"/>
        </w:rPr>
      </w:pPr>
      <w:r w:rsidRPr="006A0D5B">
        <w:rPr>
          <w:color w:val="FF0000"/>
        </w:rPr>
        <w:t xml:space="preserve">This </w:t>
      </w:r>
      <w:r w:rsidR="008F17C1" w:rsidRPr="006A0D5B">
        <w:rPr>
          <w:color w:val="FF0000"/>
        </w:rPr>
        <w:t xml:space="preserve">document is intended </w:t>
      </w:r>
      <w:r w:rsidR="007475D3">
        <w:rPr>
          <w:color w:val="FF0000"/>
        </w:rPr>
        <w:t>to serve as a generic 3Cloud deliverable template for deliverables that don’t have specific templates created.</w:t>
      </w:r>
    </w:p>
    <w:p w14:paraId="63C5B6C7" w14:textId="77777777" w:rsidR="00DC6EDD" w:rsidRPr="006A0D5B" w:rsidRDefault="00DC6EDD">
      <w:pPr>
        <w:spacing w:line="259" w:lineRule="auto"/>
        <w:rPr>
          <w:color w:val="FF0000"/>
        </w:rPr>
      </w:pPr>
    </w:p>
    <w:p w14:paraId="749C96E6" w14:textId="0B66A7A7" w:rsidR="00DC6EDD" w:rsidRPr="006A0D5B" w:rsidRDefault="00DC6EDD" w:rsidP="00DC6EDD">
      <w:pPr>
        <w:rPr>
          <w:color w:val="FF0000"/>
        </w:rPr>
      </w:pPr>
      <w:r w:rsidRPr="006A0D5B">
        <w:rPr>
          <w:color w:val="FF0000"/>
        </w:rPr>
        <w:t xml:space="preserve">How To Use: </w:t>
      </w:r>
    </w:p>
    <w:p w14:paraId="2952FFE2" w14:textId="5D73C7D4" w:rsidR="008E3FB9" w:rsidRDefault="007475D3" w:rsidP="008E3FB9">
      <w:pPr>
        <w:pStyle w:val="ListParagraph"/>
        <w:numPr>
          <w:ilvl w:val="0"/>
          <w:numId w:val="16"/>
        </w:numPr>
        <w:spacing w:line="259" w:lineRule="auto"/>
        <w:rPr>
          <w:color w:val="FF0000"/>
        </w:rPr>
      </w:pPr>
      <w:r>
        <w:rPr>
          <w:color w:val="FF0000"/>
        </w:rPr>
        <w:t>Populate all yellow highlighted text</w:t>
      </w:r>
    </w:p>
    <w:p w14:paraId="3DC5F1F3" w14:textId="36F1FF31" w:rsidR="007475D3" w:rsidRDefault="007475D3" w:rsidP="008E3FB9">
      <w:pPr>
        <w:pStyle w:val="ListParagraph"/>
        <w:numPr>
          <w:ilvl w:val="0"/>
          <w:numId w:val="16"/>
        </w:numPr>
        <w:spacing w:line="259" w:lineRule="auto"/>
        <w:rPr>
          <w:color w:val="FF0000"/>
        </w:rPr>
      </w:pPr>
      <w:r>
        <w:rPr>
          <w:color w:val="FF0000"/>
        </w:rPr>
        <w:t>Remove all red text</w:t>
      </w:r>
    </w:p>
    <w:p w14:paraId="7CD7CBF2" w14:textId="02A6BBFD" w:rsidR="007475D3" w:rsidRDefault="007475D3" w:rsidP="008E3FB9">
      <w:pPr>
        <w:pStyle w:val="ListParagraph"/>
        <w:numPr>
          <w:ilvl w:val="0"/>
          <w:numId w:val="16"/>
        </w:numPr>
        <w:spacing w:line="259" w:lineRule="auto"/>
        <w:rPr>
          <w:color w:val="FF0000"/>
        </w:rPr>
      </w:pPr>
      <w:r>
        <w:rPr>
          <w:color w:val="FF0000"/>
        </w:rPr>
        <w:t>Format the document with appropriate header levels</w:t>
      </w:r>
    </w:p>
    <w:p w14:paraId="51869D65" w14:textId="4170AFCB" w:rsidR="007475D3" w:rsidRPr="006A0D5B" w:rsidRDefault="007475D3" w:rsidP="008E3FB9">
      <w:pPr>
        <w:pStyle w:val="ListParagraph"/>
        <w:numPr>
          <w:ilvl w:val="0"/>
          <w:numId w:val="16"/>
        </w:numPr>
        <w:spacing w:line="259" w:lineRule="auto"/>
        <w:rPr>
          <w:color w:val="FF0000"/>
        </w:rPr>
      </w:pPr>
      <w:r>
        <w:rPr>
          <w:color w:val="FF0000"/>
        </w:rPr>
        <w:t>Update table of contents</w:t>
      </w:r>
    </w:p>
    <w:p w14:paraId="7505B283" w14:textId="5AB57682" w:rsidR="00941CF4" w:rsidRDefault="00941CF4">
      <w:pPr>
        <w:spacing w:line="259" w:lineRule="auto"/>
      </w:pPr>
    </w:p>
    <w:p w14:paraId="68DCAECA" w14:textId="74B9BE44" w:rsidR="00797DB5" w:rsidRDefault="00941CF4">
      <w:pPr>
        <w:spacing w:line="259" w:lineRule="auto"/>
      </w:pPr>
      <w:r>
        <w:br w:type="page"/>
      </w:r>
    </w:p>
    <w:sdt>
      <w:sdtPr>
        <w:rPr>
          <w:rFonts w:ascii="Roboto" w:eastAsiaTheme="minorHAnsi" w:hAnsi="Roboto" w:cstheme="minorBidi"/>
          <w:color w:val="auto"/>
          <w:sz w:val="20"/>
          <w:szCs w:val="22"/>
        </w:rPr>
        <w:id w:val="1655561994"/>
        <w:docPartObj>
          <w:docPartGallery w:val="Table of Contents"/>
          <w:docPartUnique/>
        </w:docPartObj>
      </w:sdtPr>
      <w:sdtEndPr>
        <w:rPr>
          <w:b/>
          <w:bCs/>
          <w:noProof/>
        </w:rPr>
      </w:sdtEndPr>
      <w:sdtContent>
        <w:p w14:paraId="03FC2342" w14:textId="5F328CF8" w:rsidR="002A1986" w:rsidRDefault="002A1986">
          <w:pPr>
            <w:pStyle w:val="TOCHeading"/>
          </w:pPr>
          <w:r>
            <w:t>Table of Contents</w:t>
          </w:r>
        </w:p>
        <w:p w14:paraId="6FED05AD" w14:textId="0AC20BDF" w:rsidR="00D3466B" w:rsidRDefault="002A1986">
          <w:pPr>
            <w:pStyle w:val="TOC1"/>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08855396" w:history="1">
            <w:r w:rsidR="00D3466B" w:rsidRPr="00F52631">
              <w:rPr>
                <w:rStyle w:val="Hyperlink"/>
                <w:noProof/>
              </w:rPr>
              <w:t>Power BI:</w:t>
            </w:r>
            <w:r w:rsidR="00D3466B">
              <w:rPr>
                <w:noProof/>
                <w:webHidden/>
              </w:rPr>
              <w:tab/>
            </w:r>
            <w:r w:rsidR="00D3466B">
              <w:rPr>
                <w:noProof/>
                <w:webHidden/>
              </w:rPr>
              <w:fldChar w:fldCharType="begin"/>
            </w:r>
            <w:r w:rsidR="00D3466B">
              <w:rPr>
                <w:noProof/>
                <w:webHidden/>
              </w:rPr>
              <w:instrText xml:space="preserve"> PAGEREF _Toc208855396 \h </w:instrText>
            </w:r>
            <w:r w:rsidR="00D3466B">
              <w:rPr>
                <w:noProof/>
                <w:webHidden/>
              </w:rPr>
            </w:r>
            <w:r w:rsidR="00D3466B">
              <w:rPr>
                <w:noProof/>
                <w:webHidden/>
              </w:rPr>
              <w:fldChar w:fldCharType="separate"/>
            </w:r>
            <w:r w:rsidR="00D3466B">
              <w:rPr>
                <w:noProof/>
                <w:webHidden/>
              </w:rPr>
              <w:t>4</w:t>
            </w:r>
            <w:r w:rsidR="00D3466B">
              <w:rPr>
                <w:noProof/>
                <w:webHidden/>
              </w:rPr>
              <w:fldChar w:fldCharType="end"/>
            </w:r>
          </w:hyperlink>
        </w:p>
        <w:p w14:paraId="72FFC132" w14:textId="3D4110E9"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397" w:history="1">
            <w:r w:rsidRPr="00F52631">
              <w:rPr>
                <w:rStyle w:val="Hyperlink"/>
                <w:noProof/>
              </w:rPr>
              <w:t>Current Security Implementation and Future Considerations:</w:t>
            </w:r>
            <w:r>
              <w:rPr>
                <w:noProof/>
                <w:webHidden/>
              </w:rPr>
              <w:tab/>
            </w:r>
            <w:r>
              <w:rPr>
                <w:noProof/>
                <w:webHidden/>
              </w:rPr>
              <w:fldChar w:fldCharType="begin"/>
            </w:r>
            <w:r>
              <w:rPr>
                <w:noProof/>
                <w:webHidden/>
              </w:rPr>
              <w:instrText xml:space="preserve"> PAGEREF _Toc208855397 \h </w:instrText>
            </w:r>
            <w:r>
              <w:rPr>
                <w:noProof/>
                <w:webHidden/>
              </w:rPr>
            </w:r>
            <w:r>
              <w:rPr>
                <w:noProof/>
                <w:webHidden/>
              </w:rPr>
              <w:fldChar w:fldCharType="separate"/>
            </w:r>
            <w:r>
              <w:rPr>
                <w:noProof/>
                <w:webHidden/>
              </w:rPr>
              <w:t>4</w:t>
            </w:r>
            <w:r>
              <w:rPr>
                <w:noProof/>
                <w:webHidden/>
              </w:rPr>
              <w:fldChar w:fldCharType="end"/>
            </w:r>
          </w:hyperlink>
        </w:p>
        <w:p w14:paraId="58A38509" w14:textId="21B0FF28"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398" w:history="1">
            <w:r w:rsidRPr="00F52631">
              <w:rPr>
                <w:rStyle w:val="Hyperlink"/>
                <w:noProof/>
              </w:rPr>
              <w:t>SQL Server to SSAS</w:t>
            </w:r>
            <w:r>
              <w:rPr>
                <w:noProof/>
                <w:webHidden/>
              </w:rPr>
              <w:tab/>
            </w:r>
            <w:r>
              <w:rPr>
                <w:noProof/>
                <w:webHidden/>
              </w:rPr>
              <w:fldChar w:fldCharType="begin"/>
            </w:r>
            <w:r>
              <w:rPr>
                <w:noProof/>
                <w:webHidden/>
              </w:rPr>
              <w:instrText xml:space="preserve"> PAGEREF _Toc208855398 \h </w:instrText>
            </w:r>
            <w:r>
              <w:rPr>
                <w:noProof/>
                <w:webHidden/>
              </w:rPr>
            </w:r>
            <w:r>
              <w:rPr>
                <w:noProof/>
                <w:webHidden/>
              </w:rPr>
              <w:fldChar w:fldCharType="separate"/>
            </w:r>
            <w:r>
              <w:rPr>
                <w:noProof/>
                <w:webHidden/>
              </w:rPr>
              <w:t>4</w:t>
            </w:r>
            <w:r>
              <w:rPr>
                <w:noProof/>
                <w:webHidden/>
              </w:rPr>
              <w:fldChar w:fldCharType="end"/>
            </w:r>
          </w:hyperlink>
        </w:p>
        <w:p w14:paraId="14339D70" w14:textId="184581FD"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399" w:history="1">
            <w:r w:rsidRPr="00F52631">
              <w:rPr>
                <w:rStyle w:val="Hyperlink"/>
                <w:noProof/>
              </w:rPr>
              <w:t>SQL Server Analysis Services (SSAS):</w:t>
            </w:r>
            <w:r>
              <w:rPr>
                <w:noProof/>
                <w:webHidden/>
              </w:rPr>
              <w:tab/>
            </w:r>
            <w:r>
              <w:rPr>
                <w:noProof/>
                <w:webHidden/>
              </w:rPr>
              <w:fldChar w:fldCharType="begin"/>
            </w:r>
            <w:r>
              <w:rPr>
                <w:noProof/>
                <w:webHidden/>
              </w:rPr>
              <w:instrText xml:space="preserve"> PAGEREF _Toc208855399 \h </w:instrText>
            </w:r>
            <w:r>
              <w:rPr>
                <w:noProof/>
                <w:webHidden/>
              </w:rPr>
            </w:r>
            <w:r>
              <w:rPr>
                <w:noProof/>
                <w:webHidden/>
              </w:rPr>
              <w:fldChar w:fldCharType="separate"/>
            </w:r>
            <w:r>
              <w:rPr>
                <w:noProof/>
                <w:webHidden/>
              </w:rPr>
              <w:t>4</w:t>
            </w:r>
            <w:r>
              <w:rPr>
                <w:noProof/>
                <w:webHidden/>
              </w:rPr>
              <w:fldChar w:fldCharType="end"/>
            </w:r>
          </w:hyperlink>
        </w:p>
        <w:p w14:paraId="1B2B8C22" w14:textId="1E653096"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400" w:history="1">
            <w:r w:rsidRPr="00F52631">
              <w:rPr>
                <w:rStyle w:val="Hyperlink"/>
                <w:noProof/>
              </w:rPr>
              <w:t>Power BI Service:</w:t>
            </w:r>
            <w:r>
              <w:rPr>
                <w:noProof/>
                <w:webHidden/>
              </w:rPr>
              <w:tab/>
            </w:r>
            <w:r>
              <w:rPr>
                <w:noProof/>
                <w:webHidden/>
              </w:rPr>
              <w:fldChar w:fldCharType="begin"/>
            </w:r>
            <w:r>
              <w:rPr>
                <w:noProof/>
                <w:webHidden/>
              </w:rPr>
              <w:instrText xml:space="preserve"> PAGEREF _Toc208855400 \h </w:instrText>
            </w:r>
            <w:r>
              <w:rPr>
                <w:noProof/>
                <w:webHidden/>
              </w:rPr>
            </w:r>
            <w:r>
              <w:rPr>
                <w:noProof/>
                <w:webHidden/>
              </w:rPr>
              <w:fldChar w:fldCharType="separate"/>
            </w:r>
            <w:r>
              <w:rPr>
                <w:noProof/>
                <w:webHidden/>
              </w:rPr>
              <w:t>4</w:t>
            </w:r>
            <w:r>
              <w:rPr>
                <w:noProof/>
                <w:webHidden/>
              </w:rPr>
              <w:fldChar w:fldCharType="end"/>
            </w:r>
          </w:hyperlink>
        </w:p>
        <w:p w14:paraId="70ABC1E6" w14:textId="143BE5BB"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401" w:history="1">
            <w:r w:rsidRPr="00F52631">
              <w:rPr>
                <w:rStyle w:val="Hyperlink"/>
                <w:noProof/>
              </w:rPr>
              <w:t>Git Control and Repositories</w:t>
            </w:r>
            <w:r>
              <w:rPr>
                <w:noProof/>
                <w:webHidden/>
              </w:rPr>
              <w:tab/>
            </w:r>
            <w:r>
              <w:rPr>
                <w:noProof/>
                <w:webHidden/>
              </w:rPr>
              <w:fldChar w:fldCharType="begin"/>
            </w:r>
            <w:r>
              <w:rPr>
                <w:noProof/>
                <w:webHidden/>
              </w:rPr>
              <w:instrText xml:space="preserve"> PAGEREF _Toc208855401 \h </w:instrText>
            </w:r>
            <w:r>
              <w:rPr>
                <w:noProof/>
                <w:webHidden/>
              </w:rPr>
            </w:r>
            <w:r>
              <w:rPr>
                <w:noProof/>
                <w:webHidden/>
              </w:rPr>
              <w:fldChar w:fldCharType="separate"/>
            </w:r>
            <w:r>
              <w:rPr>
                <w:noProof/>
                <w:webHidden/>
              </w:rPr>
              <w:t>4</w:t>
            </w:r>
            <w:r>
              <w:rPr>
                <w:noProof/>
                <w:webHidden/>
              </w:rPr>
              <w:fldChar w:fldCharType="end"/>
            </w:r>
          </w:hyperlink>
        </w:p>
        <w:p w14:paraId="083A94B0" w14:textId="7BA6421B"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402" w:history="1">
            <w:r w:rsidRPr="00F52631">
              <w:rPr>
                <w:rStyle w:val="Hyperlink"/>
                <w:noProof/>
              </w:rPr>
              <w:t>SQL Server View Layer:</w:t>
            </w:r>
            <w:r>
              <w:rPr>
                <w:noProof/>
                <w:webHidden/>
              </w:rPr>
              <w:tab/>
            </w:r>
            <w:r>
              <w:rPr>
                <w:noProof/>
                <w:webHidden/>
              </w:rPr>
              <w:fldChar w:fldCharType="begin"/>
            </w:r>
            <w:r>
              <w:rPr>
                <w:noProof/>
                <w:webHidden/>
              </w:rPr>
              <w:instrText xml:space="preserve"> PAGEREF _Toc208855402 \h </w:instrText>
            </w:r>
            <w:r>
              <w:rPr>
                <w:noProof/>
                <w:webHidden/>
              </w:rPr>
            </w:r>
            <w:r>
              <w:rPr>
                <w:noProof/>
                <w:webHidden/>
              </w:rPr>
              <w:fldChar w:fldCharType="separate"/>
            </w:r>
            <w:r>
              <w:rPr>
                <w:noProof/>
                <w:webHidden/>
              </w:rPr>
              <w:t>4</w:t>
            </w:r>
            <w:r>
              <w:rPr>
                <w:noProof/>
                <w:webHidden/>
              </w:rPr>
              <w:fldChar w:fldCharType="end"/>
            </w:r>
          </w:hyperlink>
        </w:p>
        <w:p w14:paraId="4A66C86D" w14:textId="08000D39"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03" w:history="1">
            <w:r w:rsidRPr="00F52631">
              <w:rPr>
                <w:rStyle w:val="Hyperlink"/>
                <w:noProof/>
              </w:rPr>
              <w:t>Data Sources:</w:t>
            </w:r>
            <w:r>
              <w:rPr>
                <w:noProof/>
                <w:webHidden/>
              </w:rPr>
              <w:tab/>
            </w:r>
            <w:r>
              <w:rPr>
                <w:noProof/>
                <w:webHidden/>
              </w:rPr>
              <w:fldChar w:fldCharType="begin"/>
            </w:r>
            <w:r>
              <w:rPr>
                <w:noProof/>
                <w:webHidden/>
              </w:rPr>
              <w:instrText xml:space="preserve"> PAGEREF _Toc208855403 \h </w:instrText>
            </w:r>
            <w:r>
              <w:rPr>
                <w:noProof/>
                <w:webHidden/>
              </w:rPr>
            </w:r>
            <w:r>
              <w:rPr>
                <w:noProof/>
                <w:webHidden/>
              </w:rPr>
              <w:fldChar w:fldCharType="separate"/>
            </w:r>
            <w:r>
              <w:rPr>
                <w:noProof/>
                <w:webHidden/>
              </w:rPr>
              <w:t>4</w:t>
            </w:r>
            <w:r>
              <w:rPr>
                <w:noProof/>
                <w:webHidden/>
              </w:rPr>
              <w:fldChar w:fldCharType="end"/>
            </w:r>
          </w:hyperlink>
        </w:p>
        <w:p w14:paraId="6423E90B" w14:textId="1E1E3230"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04" w:history="1">
            <w:r w:rsidRPr="00F52631">
              <w:rPr>
                <w:rStyle w:val="Hyperlink"/>
                <w:noProof/>
              </w:rPr>
              <w:t>Considerations for the View Layer:</w:t>
            </w:r>
            <w:r>
              <w:rPr>
                <w:noProof/>
                <w:webHidden/>
              </w:rPr>
              <w:tab/>
            </w:r>
            <w:r>
              <w:rPr>
                <w:noProof/>
                <w:webHidden/>
              </w:rPr>
              <w:fldChar w:fldCharType="begin"/>
            </w:r>
            <w:r>
              <w:rPr>
                <w:noProof/>
                <w:webHidden/>
              </w:rPr>
              <w:instrText xml:space="preserve"> PAGEREF _Toc208855404 \h </w:instrText>
            </w:r>
            <w:r>
              <w:rPr>
                <w:noProof/>
                <w:webHidden/>
              </w:rPr>
            </w:r>
            <w:r>
              <w:rPr>
                <w:noProof/>
                <w:webHidden/>
              </w:rPr>
              <w:fldChar w:fldCharType="separate"/>
            </w:r>
            <w:r>
              <w:rPr>
                <w:noProof/>
                <w:webHidden/>
              </w:rPr>
              <w:t>4</w:t>
            </w:r>
            <w:r>
              <w:rPr>
                <w:noProof/>
                <w:webHidden/>
              </w:rPr>
              <w:fldChar w:fldCharType="end"/>
            </w:r>
          </w:hyperlink>
        </w:p>
        <w:p w14:paraId="50B036F8" w14:textId="2600403D"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05" w:history="1">
            <w:r w:rsidRPr="00F52631">
              <w:rPr>
                <w:rStyle w:val="Hyperlink"/>
                <w:noProof/>
              </w:rPr>
              <w:t>Utilized Views:</w:t>
            </w:r>
            <w:r>
              <w:rPr>
                <w:noProof/>
                <w:webHidden/>
              </w:rPr>
              <w:tab/>
            </w:r>
            <w:r>
              <w:rPr>
                <w:noProof/>
                <w:webHidden/>
              </w:rPr>
              <w:fldChar w:fldCharType="begin"/>
            </w:r>
            <w:r>
              <w:rPr>
                <w:noProof/>
                <w:webHidden/>
              </w:rPr>
              <w:instrText xml:space="preserve"> PAGEREF _Toc208855405 \h </w:instrText>
            </w:r>
            <w:r>
              <w:rPr>
                <w:noProof/>
                <w:webHidden/>
              </w:rPr>
            </w:r>
            <w:r>
              <w:rPr>
                <w:noProof/>
                <w:webHidden/>
              </w:rPr>
              <w:fldChar w:fldCharType="separate"/>
            </w:r>
            <w:r>
              <w:rPr>
                <w:noProof/>
                <w:webHidden/>
              </w:rPr>
              <w:t>4</w:t>
            </w:r>
            <w:r>
              <w:rPr>
                <w:noProof/>
                <w:webHidden/>
              </w:rPr>
              <w:fldChar w:fldCharType="end"/>
            </w:r>
          </w:hyperlink>
        </w:p>
        <w:p w14:paraId="1339981F" w14:textId="79618C7D"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406" w:history="1">
            <w:r w:rsidRPr="00F52631">
              <w:rPr>
                <w:rStyle w:val="Hyperlink"/>
                <w:noProof/>
              </w:rPr>
              <w:t>Tabular Models:</w:t>
            </w:r>
            <w:r>
              <w:rPr>
                <w:noProof/>
                <w:webHidden/>
              </w:rPr>
              <w:tab/>
            </w:r>
            <w:r>
              <w:rPr>
                <w:noProof/>
                <w:webHidden/>
              </w:rPr>
              <w:fldChar w:fldCharType="begin"/>
            </w:r>
            <w:r>
              <w:rPr>
                <w:noProof/>
                <w:webHidden/>
              </w:rPr>
              <w:instrText xml:space="preserve"> PAGEREF _Toc208855406 \h </w:instrText>
            </w:r>
            <w:r>
              <w:rPr>
                <w:noProof/>
                <w:webHidden/>
              </w:rPr>
            </w:r>
            <w:r>
              <w:rPr>
                <w:noProof/>
                <w:webHidden/>
              </w:rPr>
              <w:fldChar w:fldCharType="separate"/>
            </w:r>
            <w:r>
              <w:rPr>
                <w:noProof/>
                <w:webHidden/>
              </w:rPr>
              <w:t>4</w:t>
            </w:r>
            <w:r>
              <w:rPr>
                <w:noProof/>
                <w:webHidden/>
              </w:rPr>
              <w:fldChar w:fldCharType="end"/>
            </w:r>
          </w:hyperlink>
        </w:p>
        <w:p w14:paraId="238D9071" w14:textId="7303E0E6"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07" w:history="1">
            <w:r w:rsidRPr="00F52631">
              <w:rPr>
                <w:rStyle w:val="Hyperlink"/>
                <w:noProof/>
              </w:rPr>
              <w:t>Deployment Servers:</w:t>
            </w:r>
            <w:r>
              <w:rPr>
                <w:noProof/>
                <w:webHidden/>
              </w:rPr>
              <w:tab/>
            </w:r>
            <w:r>
              <w:rPr>
                <w:noProof/>
                <w:webHidden/>
              </w:rPr>
              <w:fldChar w:fldCharType="begin"/>
            </w:r>
            <w:r>
              <w:rPr>
                <w:noProof/>
                <w:webHidden/>
              </w:rPr>
              <w:instrText xml:space="preserve"> PAGEREF _Toc208855407 \h </w:instrText>
            </w:r>
            <w:r>
              <w:rPr>
                <w:noProof/>
                <w:webHidden/>
              </w:rPr>
            </w:r>
            <w:r>
              <w:rPr>
                <w:noProof/>
                <w:webHidden/>
              </w:rPr>
              <w:fldChar w:fldCharType="separate"/>
            </w:r>
            <w:r>
              <w:rPr>
                <w:noProof/>
                <w:webHidden/>
              </w:rPr>
              <w:t>4</w:t>
            </w:r>
            <w:r>
              <w:rPr>
                <w:noProof/>
                <w:webHidden/>
              </w:rPr>
              <w:fldChar w:fldCharType="end"/>
            </w:r>
          </w:hyperlink>
        </w:p>
        <w:p w14:paraId="08EAF4DA" w14:textId="4E890129"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08" w:history="1">
            <w:r w:rsidRPr="00F52631">
              <w:rPr>
                <w:rStyle w:val="Hyperlink"/>
                <w:noProof/>
              </w:rPr>
              <w:t>Deployment Process:</w:t>
            </w:r>
            <w:r>
              <w:rPr>
                <w:noProof/>
                <w:webHidden/>
              </w:rPr>
              <w:tab/>
            </w:r>
            <w:r>
              <w:rPr>
                <w:noProof/>
                <w:webHidden/>
              </w:rPr>
              <w:fldChar w:fldCharType="begin"/>
            </w:r>
            <w:r>
              <w:rPr>
                <w:noProof/>
                <w:webHidden/>
              </w:rPr>
              <w:instrText xml:space="preserve"> PAGEREF _Toc208855408 \h </w:instrText>
            </w:r>
            <w:r>
              <w:rPr>
                <w:noProof/>
                <w:webHidden/>
              </w:rPr>
            </w:r>
            <w:r>
              <w:rPr>
                <w:noProof/>
                <w:webHidden/>
              </w:rPr>
              <w:fldChar w:fldCharType="separate"/>
            </w:r>
            <w:r>
              <w:rPr>
                <w:noProof/>
                <w:webHidden/>
              </w:rPr>
              <w:t>5</w:t>
            </w:r>
            <w:r>
              <w:rPr>
                <w:noProof/>
                <w:webHidden/>
              </w:rPr>
              <w:fldChar w:fldCharType="end"/>
            </w:r>
          </w:hyperlink>
        </w:p>
        <w:p w14:paraId="38C012B5" w14:textId="52767CEE"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09" w:history="1">
            <w:r w:rsidRPr="00F52631">
              <w:rPr>
                <w:rStyle w:val="Hyperlink"/>
                <w:noProof/>
              </w:rPr>
              <w:t>Considerations for Deploying Models:</w:t>
            </w:r>
            <w:r>
              <w:rPr>
                <w:noProof/>
                <w:webHidden/>
              </w:rPr>
              <w:tab/>
            </w:r>
            <w:r>
              <w:rPr>
                <w:noProof/>
                <w:webHidden/>
              </w:rPr>
              <w:fldChar w:fldCharType="begin"/>
            </w:r>
            <w:r>
              <w:rPr>
                <w:noProof/>
                <w:webHidden/>
              </w:rPr>
              <w:instrText xml:space="preserve"> PAGEREF _Toc208855409 \h </w:instrText>
            </w:r>
            <w:r>
              <w:rPr>
                <w:noProof/>
                <w:webHidden/>
              </w:rPr>
            </w:r>
            <w:r>
              <w:rPr>
                <w:noProof/>
                <w:webHidden/>
              </w:rPr>
              <w:fldChar w:fldCharType="separate"/>
            </w:r>
            <w:r>
              <w:rPr>
                <w:noProof/>
                <w:webHidden/>
              </w:rPr>
              <w:t>5</w:t>
            </w:r>
            <w:r>
              <w:rPr>
                <w:noProof/>
                <w:webHidden/>
              </w:rPr>
              <w:fldChar w:fldCharType="end"/>
            </w:r>
          </w:hyperlink>
        </w:p>
        <w:p w14:paraId="3B9A767B" w14:textId="6FC07F27"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0" w:history="1">
            <w:r w:rsidRPr="00F52631">
              <w:rPr>
                <w:rStyle w:val="Hyperlink"/>
                <w:noProof/>
              </w:rPr>
              <w:t>Model Roles:</w:t>
            </w:r>
            <w:r>
              <w:rPr>
                <w:noProof/>
                <w:webHidden/>
              </w:rPr>
              <w:tab/>
            </w:r>
            <w:r>
              <w:rPr>
                <w:noProof/>
                <w:webHidden/>
              </w:rPr>
              <w:fldChar w:fldCharType="begin"/>
            </w:r>
            <w:r>
              <w:rPr>
                <w:noProof/>
                <w:webHidden/>
              </w:rPr>
              <w:instrText xml:space="preserve"> PAGEREF _Toc208855410 \h </w:instrText>
            </w:r>
            <w:r>
              <w:rPr>
                <w:noProof/>
                <w:webHidden/>
              </w:rPr>
            </w:r>
            <w:r>
              <w:rPr>
                <w:noProof/>
                <w:webHidden/>
              </w:rPr>
              <w:fldChar w:fldCharType="separate"/>
            </w:r>
            <w:r>
              <w:rPr>
                <w:noProof/>
                <w:webHidden/>
              </w:rPr>
              <w:t>5</w:t>
            </w:r>
            <w:r>
              <w:rPr>
                <w:noProof/>
                <w:webHidden/>
              </w:rPr>
              <w:fldChar w:fldCharType="end"/>
            </w:r>
          </w:hyperlink>
        </w:p>
        <w:p w14:paraId="2FC02686" w14:textId="5A1DFAEE"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1" w:history="1">
            <w:r w:rsidRPr="00F52631">
              <w:rPr>
                <w:rStyle w:val="Hyperlink"/>
                <w:noProof/>
              </w:rPr>
              <w:t>Tabular Model Tables:</w:t>
            </w:r>
            <w:r>
              <w:rPr>
                <w:noProof/>
                <w:webHidden/>
              </w:rPr>
              <w:tab/>
            </w:r>
            <w:r>
              <w:rPr>
                <w:noProof/>
                <w:webHidden/>
              </w:rPr>
              <w:fldChar w:fldCharType="begin"/>
            </w:r>
            <w:r>
              <w:rPr>
                <w:noProof/>
                <w:webHidden/>
              </w:rPr>
              <w:instrText xml:space="preserve"> PAGEREF _Toc208855411 \h </w:instrText>
            </w:r>
            <w:r>
              <w:rPr>
                <w:noProof/>
                <w:webHidden/>
              </w:rPr>
            </w:r>
            <w:r>
              <w:rPr>
                <w:noProof/>
                <w:webHidden/>
              </w:rPr>
              <w:fldChar w:fldCharType="separate"/>
            </w:r>
            <w:r>
              <w:rPr>
                <w:noProof/>
                <w:webHidden/>
              </w:rPr>
              <w:t>5</w:t>
            </w:r>
            <w:r>
              <w:rPr>
                <w:noProof/>
                <w:webHidden/>
              </w:rPr>
              <w:fldChar w:fldCharType="end"/>
            </w:r>
          </w:hyperlink>
        </w:p>
        <w:p w14:paraId="7992B459" w14:textId="19C76A00"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2" w:history="1">
            <w:r w:rsidRPr="00F52631">
              <w:rPr>
                <w:rStyle w:val="Hyperlink"/>
                <w:noProof/>
              </w:rPr>
              <w:t>Hierarchies:</w:t>
            </w:r>
            <w:r>
              <w:rPr>
                <w:noProof/>
                <w:webHidden/>
              </w:rPr>
              <w:tab/>
            </w:r>
            <w:r>
              <w:rPr>
                <w:noProof/>
                <w:webHidden/>
              </w:rPr>
              <w:fldChar w:fldCharType="begin"/>
            </w:r>
            <w:r>
              <w:rPr>
                <w:noProof/>
                <w:webHidden/>
              </w:rPr>
              <w:instrText xml:space="preserve"> PAGEREF _Toc208855412 \h </w:instrText>
            </w:r>
            <w:r>
              <w:rPr>
                <w:noProof/>
                <w:webHidden/>
              </w:rPr>
            </w:r>
            <w:r>
              <w:rPr>
                <w:noProof/>
                <w:webHidden/>
              </w:rPr>
              <w:fldChar w:fldCharType="separate"/>
            </w:r>
            <w:r>
              <w:rPr>
                <w:noProof/>
                <w:webHidden/>
              </w:rPr>
              <w:t>5</w:t>
            </w:r>
            <w:r>
              <w:rPr>
                <w:noProof/>
                <w:webHidden/>
              </w:rPr>
              <w:fldChar w:fldCharType="end"/>
            </w:r>
          </w:hyperlink>
        </w:p>
        <w:p w14:paraId="0C1DBA17" w14:textId="5E13FBA3"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3" w:history="1">
            <w:r w:rsidRPr="00F52631">
              <w:rPr>
                <w:rStyle w:val="Hyperlink"/>
                <w:noProof/>
              </w:rPr>
              <w:t>Calculation Groups</w:t>
            </w:r>
            <w:r>
              <w:rPr>
                <w:noProof/>
                <w:webHidden/>
              </w:rPr>
              <w:tab/>
            </w:r>
            <w:r>
              <w:rPr>
                <w:noProof/>
                <w:webHidden/>
              </w:rPr>
              <w:fldChar w:fldCharType="begin"/>
            </w:r>
            <w:r>
              <w:rPr>
                <w:noProof/>
                <w:webHidden/>
              </w:rPr>
              <w:instrText xml:space="preserve"> PAGEREF _Toc208855413 \h </w:instrText>
            </w:r>
            <w:r>
              <w:rPr>
                <w:noProof/>
                <w:webHidden/>
              </w:rPr>
            </w:r>
            <w:r>
              <w:rPr>
                <w:noProof/>
                <w:webHidden/>
              </w:rPr>
              <w:fldChar w:fldCharType="separate"/>
            </w:r>
            <w:r>
              <w:rPr>
                <w:noProof/>
                <w:webHidden/>
              </w:rPr>
              <w:t>5</w:t>
            </w:r>
            <w:r>
              <w:rPr>
                <w:noProof/>
                <w:webHidden/>
              </w:rPr>
              <w:fldChar w:fldCharType="end"/>
            </w:r>
          </w:hyperlink>
        </w:p>
        <w:p w14:paraId="6B78AC4A" w14:textId="662805F8"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4" w:history="1">
            <w:r w:rsidRPr="00F52631">
              <w:rPr>
                <w:rStyle w:val="Hyperlink"/>
                <w:noProof/>
              </w:rPr>
              <w:t>Time Intelligence</w:t>
            </w:r>
            <w:r>
              <w:rPr>
                <w:noProof/>
                <w:webHidden/>
              </w:rPr>
              <w:tab/>
            </w:r>
            <w:r>
              <w:rPr>
                <w:noProof/>
                <w:webHidden/>
              </w:rPr>
              <w:fldChar w:fldCharType="begin"/>
            </w:r>
            <w:r>
              <w:rPr>
                <w:noProof/>
                <w:webHidden/>
              </w:rPr>
              <w:instrText xml:space="preserve"> PAGEREF _Toc208855414 \h </w:instrText>
            </w:r>
            <w:r>
              <w:rPr>
                <w:noProof/>
                <w:webHidden/>
              </w:rPr>
            </w:r>
            <w:r>
              <w:rPr>
                <w:noProof/>
                <w:webHidden/>
              </w:rPr>
              <w:fldChar w:fldCharType="separate"/>
            </w:r>
            <w:r>
              <w:rPr>
                <w:noProof/>
                <w:webHidden/>
              </w:rPr>
              <w:t>5</w:t>
            </w:r>
            <w:r>
              <w:rPr>
                <w:noProof/>
                <w:webHidden/>
              </w:rPr>
              <w:fldChar w:fldCharType="end"/>
            </w:r>
          </w:hyperlink>
        </w:p>
        <w:p w14:paraId="0F768BF8" w14:textId="6571C06A"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5" w:history="1">
            <w:r w:rsidRPr="00F52631">
              <w:rPr>
                <w:rStyle w:val="Hyperlink"/>
                <w:noProof/>
              </w:rPr>
              <w:t>Rolling Periods</w:t>
            </w:r>
            <w:r>
              <w:rPr>
                <w:noProof/>
                <w:webHidden/>
              </w:rPr>
              <w:tab/>
            </w:r>
            <w:r>
              <w:rPr>
                <w:noProof/>
                <w:webHidden/>
              </w:rPr>
              <w:fldChar w:fldCharType="begin"/>
            </w:r>
            <w:r>
              <w:rPr>
                <w:noProof/>
                <w:webHidden/>
              </w:rPr>
              <w:instrText xml:space="preserve"> PAGEREF _Toc208855415 \h </w:instrText>
            </w:r>
            <w:r>
              <w:rPr>
                <w:noProof/>
                <w:webHidden/>
              </w:rPr>
            </w:r>
            <w:r>
              <w:rPr>
                <w:noProof/>
                <w:webHidden/>
              </w:rPr>
              <w:fldChar w:fldCharType="separate"/>
            </w:r>
            <w:r>
              <w:rPr>
                <w:noProof/>
                <w:webHidden/>
              </w:rPr>
              <w:t>5</w:t>
            </w:r>
            <w:r>
              <w:rPr>
                <w:noProof/>
                <w:webHidden/>
              </w:rPr>
              <w:fldChar w:fldCharType="end"/>
            </w:r>
          </w:hyperlink>
        </w:p>
        <w:p w14:paraId="51E470F3" w14:textId="1EE8D5CD"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6" w:history="1">
            <w:r w:rsidRPr="00F52631">
              <w:rPr>
                <w:rStyle w:val="Hyperlink"/>
                <w:noProof/>
              </w:rPr>
              <w:t>Measures/Calculated Columns:</w:t>
            </w:r>
            <w:r>
              <w:rPr>
                <w:noProof/>
                <w:webHidden/>
              </w:rPr>
              <w:tab/>
            </w:r>
            <w:r>
              <w:rPr>
                <w:noProof/>
                <w:webHidden/>
              </w:rPr>
              <w:fldChar w:fldCharType="begin"/>
            </w:r>
            <w:r>
              <w:rPr>
                <w:noProof/>
                <w:webHidden/>
              </w:rPr>
              <w:instrText xml:space="preserve"> PAGEREF _Toc208855416 \h </w:instrText>
            </w:r>
            <w:r>
              <w:rPr>
                <w:noProof/>
                <w:webHidden/>
              </w:rPr>
            </w:r>
            <w:r>
              <w:rPr>
                <w:noProof/>
                <w:webHidden/>
              </w:rPr>
              <w:fldChar w:fldCharType="separate"/>
            </w:r>
            <w:r>
              <w:rPr>
                <w:noProof/>
                <w:webHidden/>
              </w:rPr>
              <w:t>5</w:t>
            </w:r>
            <w:r>
              <w:rPr>
                <w:noProof/>
                <w:webHidden/>
              </w:rPr>
              <w:fldChar w:fldCharType="end"/>
            </w:r>
          </w:hyperlink>
        </w:p>
        <w:p w14:paraId="43CDFB89" w14:textId="02BDE2E0"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7" w:history="1">
            <w:r w:rsidRPr="00F52631">
              <w:rPr>
                <w:rStyle w:val="Hyperlink"/>
                <w:noProof/>
              </w:rPr>
              <w:t>On Premise Enterprise Gateway:</w:t>
            </w:r>
            <w:r>
              <w:rPr>
                <w:noProof/>
                <w:webHidden/>
              </w:rPr>
              <w:tab/>
            </w:r>
            <w:r>
              <w:rPr>
                <w:noProof/>
                <w:webHidden/>
              </w:rPr>
              <w:fldChar w:fldCharType="begin"/>
            </w:r>
            <w:r>
              <w:rPr>
                <w:noProof/>
                <w:webHidden/>
              </w:rPr>
              <w:instrText xml:space="preserve"> PAGEREF _Toc208855417 \h </w:instrText>
            </w:r>
            <w:r>
              <w:rPr>
                <w:noProof/>
                <w:webHidden/>
              </w:rPr>
            </w:r>
            <w:r>
              <w:rPr>
                <w:noProof/>
                <w:webHidden/>
              </w:rPr>
              <w:fldChar w:fldCharType="separate"/>
            </w:r>
            <w:r>
              <w:rPr>
                <w:noProof/>
                <w:webHidden/>
              </w:rPr>
              <w:t>5</w:t>
            </w:r>
            <w:r>
              <w:rPr>
                <w:noProof/>
                <w:webHidden/>
              </w:rPr>
              <w:fldChar w:fldCharType="end"/>
            </w:r>
          </w:hyperlink>
        </w:p>
        <w:p w14:paraId="503787C4" w14:textId="4B052566"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418" w:history="1">
            <w:r w:rsidRPr="00F52631">
              <w:rPr>
                <w:rStyle w:val="Hyperlink"/>
                <w:noProof/>
              </w:rPr>
              <w:t>Power BI Service:</w:t>
            </w:r>
            <w:r>
              <w:rPr>
                <w:noProof/>
                <w:webHidden/>
              </w:rPr>
              <w:tab/>
            </w:r>
            <w:r>
              <w:rPr>
                <w:noProof/>
                <w:webHidden/>
              </w:rPr>
              <w:fldChar w:fldCharType="begin"/>
            </w:r>
            <w:r>
              <w:rPr>
                <w:noProof/>
                <w:webHidden/>
              </w:rPr>
              <w:instrText xml:space="preserve"> PAGEREF _Toc208855418 \h </w:instrText>
            </w:r>
            <w:r>
              <w:rPr>
                <w:noProof/>
                <w:webHidden/>
              </w:rPr>
            </w:r>
            <w:r>
              <w:rPr>
                <w:noProof/>
                <w:webHidden/>
              </w:rPr>
              <w:fldChar w:fldCharType="separate"/>
            </w:r>
            <w:r>
              <w:rPr>
                <w:noProof/>
                <w:webHidden/>
              </w:rPr>
              <w:t>5</w:t>
            </w:r>
            <w:r>
              <w:rPr>
                <w:noProof/>
                <w:webHidden/>
              </w:rPr>
              <w:fldChar w:fldCharType="end"/>
            </w:r>
          </w:hyperlink>
        </w:p>
        <w:p w14:paraId="7D60519A" w14:textId="715B3803"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19" w:history="1">
            <w:r w:rsidRPr="00F52631">
              <w:rPr>
                <w:rStyle w:val="Hyperlink"/>
                <w:noProof/>
              </w:rPr>
              <w:t>Data Gateway Configuration:</w:t>
            </w:r>
            <w:r>
              <w:rPr>
                <w:noProof/>
                <w:webHidden/>
              </w:rPr>
              <w:tab/>
            </w:r>
            <w:r>
              <w:rPr>
                <w:noProof/>
                <w:webHidden/>
              </w:rPr>
              <w:fldChar w:fldCharType="begin"/>
            </w:r>
            <w:r>
              <w:rPr>
                <w:noProof/>
                <w:webHidden/>
              </w:rPr>
              <w:instrText xml:space="preserve"> PAGEREF _Toc208855419 \h </w:instrText>
            </w:r>
            <w:r>
              <w:rPr>
                <w:noProof/>
                <w:webHidden/>
              </w:rPr>
            </w:r>
            <w:r>
              <w:rPr>
                <w:noProof/>
                <w:webHidden/>
              </w:rPr>
              <w:fldChar w:fldCharType="separate"/>
            </w:r>
            <w:r>
              <w:rPr>
                <w:noProof/>
                <w:webHidden/>
              </w:rPr>
              <w:t>5</w:t>
            </w:r>
            <w:r>
              <w:rPr>
                <w:noProof/>
                <w:webHidden/>
              </w:rPr>
              <w:fldChar w:fldCharType="end"/>
            </w:r>
          </w:hyperlink>
        </w:p>
        <w:p w14:paraId="73277442" w14:textId="0FF54322"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20" w:history="1">
            <w:r w:rsidRPr="00F52631">
              <w:rPr>
                <w:rStyle w:val="Hyperlink"/>
                <w:noProof/>
              </w:rPr>
              <w:t>Gateways</w:t>
            </w:r>
            <w:r>
              <w:rPr>
                <w:noProof/>
                <w:webHidden/>
              </w:rPr>
              <w:tab/>
            </w:r>
            <w:r>
              <w:rPr>
                <w:noProof/>
                <w:webHidden/>
              </w:rPr>
              <w:fldChar w:fldCharType="begin"/>
            </w:r>
            <w:r>
              <w:rPr>
                <w:noProof/>
                <w:webHidden/>
              </w:rPr>
              <w:instrText xml:space="preserve"> PAGEREF _Toc208855420 \h </w:instrText>
            </w:r>
            <w:r>
              <w:rPr>
                <w:noProof/>
                <w:webHidden/>
              </w:rPr>
            </w:r>
            <w:r>
              <w:rPr>
                <w:noProof/>
                <w:webHidden/>
              </w:rPr>
              <w:fldChar w:fldCharType="separate"/>
            </w:r>
            <w:r>
              <w:rPr>
                <w:noProof/>
                <w:webHidden/>
              </w:rPr>
              <w:t>6</w:t>
            </w:r>
            <w:r>
              <w:rPr>
                <w:noProof/>
                <w:webHidden/>
              </w:rPr>
              <w:fldChar w:fldCharType="end"/>
            </w:r>
          </w:hyperlink>
        </w:p>
        <w:p w14:paraId="4BA3F6CC" w14:textId="2CA586FD"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21" w:history="1">
            <w:r w:rsidRPr="00F52631">
              <w:rPr>
                <w:rStyle w:val="Hyperlink"/>
                <w:noProof/>
              </w:rPr>
              <w:t>User Mapping</w:t>
            </w:r>
            <w:r>
              <w:rPr>
                <w:noProof/>
                <w:webHidden/>
              </w:rPr>
              <w:tab/>
            </w:r>
            <w:r>
              <w:rPr>
                <w:noProof/>
                <w:webHidden/>
              </w:rPr>
              <w:fldChar w:fldCharType="begin"/>
            </w:r>
            <w:r>
              <w:rPr>
                <w:noProof/>
                <w:webHidden/>
              </w:rPr>
              <w:instrText xml:space="preserve"> PAGEREF _Toc208855421 \h </w:instrText>
            </w:r>
            <w:r>
              <w:rPr>
                <w:noProof/>
                <w:webHidden/>
              </w:rPr>
            </w:r>
            <w:r>
              <w:rPr>
                <w:noProof/>
                <w:webHidden/>
              </w:rPr>
              <w:fldChar w:fldCharType="separate"/>
            </w:r>
            <w:r>
              <w:rPr>
                <w:noProof/>
                <w:webHidden/>
              </w:rPr>
              <w:t>6</w:t>
            </w:r>
            <w:r>
              <w:rPr>
                <w:noProof/>
                <w:webHidden/>
              </w:rPr>
              <w:fldChar w:fldCharType="end"/>
            </w:r>
          </w:hyperlink>
        </w:p>
        <w:p w14:paraId="6C3FBC75" w14:textId="410C08F3"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22" w:history="1">
            <w:r w:rsidRPr="00F52631">
              <w:rPr>
                <w:rStyle w:val="Hyperlink"/>
                <w:noProof/>
              </w:rPr>
              <w:t>Current State:</w:t>
            </w:r>
            <w:r>
              <w:rPr>
                <w:noProof/>
                <w:webHidden/>
              </w:rPr>
              <w:tab/>
            </w:r>
            <w:r>
              <w:rPr>
                <w:noProof/>
                <w:webHidden/>
              </w:rPr>
              <w:fldChar w:fldCharType="begin"/>
            </w:r>
            <w:r>
              <w:rPr>
                <w:noProof/>
                <w:webHidden/>
              </w:rPr>
              <w:instrText xml:space="preserve"> PAGEREF _Toc208855422 \h </w:instrText>
            </w:r>
            <w:r>
              <w:rPr>
                <w:noProof/>
                <w:webHidden/>
              </w:rPr>
            </w:r>
            <w:r>
              <w:rPr>
                <w:noProof/>
                <w:webHidden/>
              </w:rPr>
              <w:fldChar w:fldCharType="separate"/>
            </w:r>
            <w:r>
              <w:rPr>
                <w:noProof/>
                <w:webHidden/>
              </w:rPr>
              <w:t>6</w:t>
            </w:r>
            <w:r>
              <w:rPr>
                <w:noProof/>
                <w:webHidden/>
              </w:rPr>
              <w:fldChar w:fldCharType="end"/>
            </w:r>
          </w:hyperlink>
        </w:p>
        <w:p w14:paraId="642DD83A" w14:textId="36F67D41"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23" w:history="1">
            <w:r w:rsidRPr="00F52631">
              <w:rPr>
                <w:rStyle w:val="Hyperlink"/>
                <w:noProof/>
              </w:rPr>
              <w:t>Future State:</w:t>
            </w:r>
            <w:r>
              <w:rPr>
                <w:noProof/>
                <w:webHidden/>
              </w:rPr>
              <w:tab/>
            </w:r>
            <w:r>
              <w:rPr>
                <w:noProof/>
                <w:webHidden/>
              </w:rPr>
              <w:fldChar w:fldCharType="begin"/>
            </w:r>
            <w:r>
              <w:rPr>
                <w:noProof/>
                <w:webHidden/>
              </w:rPr>
              <w:instrText xml:space="preserve"> PAGEREF _Toc208855423 \h </w:instrText>
            </w:r>
            <w:r>
              <w:rPr>
                <w:noProof/>
                <w:webHidden/>
              </w:rPr>
            </w:r>
            <w:r>
              <w:rPr>
                <w:noProof/>
                <w:webHidden/>
              </w:rPr>
              <w:fldChar w:fldCharType="separate"/>
            </w:r>
            <w:r>
              <w:rPr>
                <w:noProof/>
                <w:webHidden/>
              </w:rPr>
              <w:t>6</w:t>
            </w:r>
            <w:r>
              <w:rPr>
                <w:noProof/>
                <w:webHidden/>
              </w:rPr>
              <w:fldChar w:fldCharType="end"/>
            </w:r>
          </w:hyperlink>
        </w:p>
        <w:p w14:paraId="4DCD0F7F" w14:textId="30AB1E08"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24" w:history="1">
            <w:r w:rsidRPr="00F52631">
              <w:rPr>
                <w:rStyle w:val="Hyperlink"/>
                <w:noProof/>
              </w:rPr>
              <w:t>Workspaces:</w:t>
            </w:r>
            <w:r>
              <w:rPr>
                <w:noProof/>
                <w:webHidden/>
              </w:rPr>
              <w:tab/>
            </w:r>
            <w:r>
              <w:rPr>
                <w:noProof/>
                <w:webHidden/>
              </w:rPr>
              <w:fldChar w:fldCharType="begin"/>
            </w:r>
            <w:r>
              <w:rPr>
                <w:noProof/>
                <w:webHidden/>
              </w:rPr>
              <w:instrText xml:space="preserve"> PAGEREF _Toc208855424 \h </w:instrText>
            </w:r>
            <w:r>
              <w:rPr>
                <w:noProof/>
                <w:webHidden/>
              </w:rPr>
            </w:r>
            <w:r>
              <w:rPr>
                <w:noProof/>
                <w:webHidden/>
              </w:rPr>
              <w:fldChar w:fldCharType="separate"/>
            </w:r>
            <w:r>
              <w:rPr>
                <w:noProof/>
                <w:webHidden/>
              </w:rPr>
              <w:t>6</w:t>
            </w:r>
            <w:r>
              <w:rPr>
                <w:noProof/>
                <w:webHidden/>
              </w:rPr>
              <w:fldChar w:fldCharType="end"/>
            </w:r>
          </w:hyperlink>
        </w:p>
        <w:p w14:paraId="4ED86097" w14:textId="6F871DD8"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425" w:history="1">
            <w:r w:rsidRPr="00F52631">
              <w:rPr>
                <w:rStyle w:val="Hyperlink"/>
                <w:noProof/>
              </w:rPr>
              <w:t>Power BI Reports:</w:t>
            </w:r>
            <w:r>
              <w:rPr>
                <w:noProof/>
                <w:webHidden/>
              </w:rPr>
              <w:tab/>
            </w:r>
            <w:r>
              <w:rPr>
                <w:noProof/>
                <w:webHidden/>
              </w:rPr>
              <w:fldChar w:fldCharType="begin"/>
            </w:r>
            <w:r>
              <w:rPr>
                <w:noProof/>
                <w:webHidden/>
              </w:rPr>
              <w:instrText xml:space="preserve"> PAGEREF _Toc208855425 \h </w:instrText>
            </w:r>
            <w:r>
              <w:rPr>
                <w:noProof/>
                <w:webHidden/>
              </w:rPr>
            </w:r>
            <w:r>
              <w:rPr>
                <w:noProof/>
                <w:webHidden/>
              </w:rPr>
              <w:fldChar w:fldCharType="separate"/>
            </w:r>
            <w:r>
              <w:rPr>
                <w:noProof/>
                <w:webHidden/>
              </w:rPr>
              <w:t>6</w:t>
            </w:r>
            <w:r>
              <w:rPr>
                <w:noProof/>
                <w:webHidden/>
              </w:rPr>
              <w:fldChar w:fldCharType="end"/>
            </w:r>
          </w:hyperlink>
        </w:p>
        <w:p w14:paraId="5DFE5872" w14:textId="2A6AEACA" w:rsidR="00D3466B" w:rsidRDefault="00D3466B">
          <w:pPr>
            <w:pStyle w:val="TOC2"/>
            <w:tabs>
              <w:tab w:val="right" w:leader="dot" w:pos="9350"/>
            </w:tabs>
            <w:rPr>
              <w:rFonts w:asciiTheme="minorHAnsi" w:eastAsiaTheme="minorEastAsia" w:hAnsiTheme="minorHAnsi"/>
              <w:noProof/>
              <w:kern w:val="2"/>
              <w:sz w:val="24"/>
              <w:szCs w:val="24"/>
              <w14:ligatures w14:val="standardContextual"/>
            </w:rPr>
          </w:pPr>
          <w:hyperlink w:anchor="_Toc208855426" w:history="1">
            <w:r w:rsidRPr="00F52631">
              <w:rPr>
                <w:rStyle w:val="Hyperlink"/>
                <w:noProof/>
              </w:rPr>
              <w:t>Report Name:</w:t>
            </w:r>
            <w:r>
              <w:rPr>
                <w:noProof/>
                <w:webHidden/>
              </w:rPr>
              <w:tab/>
            </w:r>
            <w:r>
              <w:rPr>
                <w:noProof/>
                <w:webHidden/>
              </w:rPr>
              <w:fldChar w:fldCharType="begin"/>
            </w:r>
            <w:r>
              <w:rPr>
                <w:noProof/>
                <w:webHidden/>
              </w:rPr>
              <w:instrText xml:space="preserve"> PAGEREF _Toc208855426 \h </w:instrText>
            </w:r>
            <w:r>
              <w:rPr>
                <w:noProof/>
                <w:webHidden/>
              </w:rPr>
            </w:r>
            <w:r>
              <w:rPr>
                <w:noProof/>
                <w:webHidden/>
              </w:rPr>
              <w:fldChar w:fldCharType="separate"/>
            </w:r>
            <w:r>
              <w:rPr>
                <w:noProof/>
                <w:webHidden/>
              </w:rPr>
              <w:t>6</w:t>
            </w:r>
            <w:r>
              <w:rPr>
                <w:noProof/>
                <w:webHidden/>
              </w:rPr>
              <w:fldChar w:fldCharType="end"/>
            </w:r>
          </w:hyperlink>
        </w:p>
        <w:p w14:paraId="0193F438" w14:textId="2F2DA5FF"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27" w:history="1">
            <w:r w:rsidRPr="00F52631">
              <w:rPr>
                <w:rStyle w:val="Hyperlink"/>
                <w:noProof/>
              </w:rPr>
              <w:t>Filters:</w:t>
            </w:r>
            <w:r>
              <w:rPr>
                <w:noProof/>
                <w:webHidden/>
              </w:rPr>
              <w:tab/>
            </w:r>
            <w:r>
              <w:rPr>
                <w:noProof/>
                <w:webHidden/>
              </w:rPr>
              <w:fldChar w:fldCharType="begin"/>
            </w:r>
            <w:r>
              <w:rPr>
                <w:noProof/>
                <w:webHidden/>
              </w:rPr>
              <w:instrText xml:space="preserve"> PAGEREF _Toc208855427 \h </w:instrText>
            </w:r>
            <w:r>
              <w:rPr>
                <w:noProof/>
                <w:webHidden/>
              </w:rPr>
            </w:r>
            <w:r>
              <w:rPr>
                <w:noProof/>
                <w:webHidden/>
              </w:rPr>
              <w:fldChar w:fldCharType="separate"/>
            </w:r>
            <w:r>
              <w:rPr>
                <w:noProof/>
                <w:webHidden/>
              </w:rPr>
              <w:t>6</w:t>
            </w:r>
            <w:r>
              <w:rPr>
                <w:noProof/>
                <w:webHidden/>
              </w:rPr>
              <w:fldChar w:fldCharType="end"/>
            </w:r>
          </w:hyperlink>
        </w:p>
        <w:p w14:paraId="240CC3EA" w14:textId="69FB53C2"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28" w:history="1">
            <w:r w:rsidRPr="00F52631">
              <w:rPr>
                <w:rStyle w:val="Hyperlink"/>
                <w:noProof/>
              </w:rPr>
              <w:t>Features:</w:t>
            </w:r>
            <w:r>
              <w:rPr>
                <w:noProof/>
                <w:webHidden/>
              </w:rPr>
              <w:tab/>
            </w:r>
            <w:r>
              <w:rPr>
                <w:noProof/>
                <w:webHidden/>
              </w:rPr>
              <w:fldChar w:fldCharType="begin"/>
            </w:r>
            <w:r>
              <w:rPr>
                <w:noProof/>
                <w:webHidden/>
              </w:rPr>
              <w:instrText xml:space="preserve"> PAGEREF _Toc208855428 \h </w:instrText>
            </w:r>
            <w:r>
              <w:rPr>
                <w:noProof/>
                <w:webHidden/>
              </w:rPr>
            </w:r>
            <w:r>
              <w:rPr>
                <w:noProof/>
                <w:webHidden/>
              </w:rPr>
              <w:fldChar w:fldCharType="separate"/>
            </w:r>
            <w:r>
              <w:rPr>
                <w:noProof/>
                <w:webHidden/>
              </w:rPr>
              <w:t>6</w:t>
            </w:r>
            <w:r>
              <w:rPr>
                <w:noProof/>
                <w:webHidden/>
              </w:rPr>
              <w:fldChar w:fldCharType="end"/>
            </w:r>
          </w:hyperlink>
        </w:p>
        <w:p w14:paraId="18C4AAFF" w14:textId="63B4680D"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29" w:history="1">
            <w:r w:rsidRPr="00F52631">
              <w:rPr>
                <w:rStyle w:val="Hyperlink"/>
                <w:noProof/>
              </w:rPr>
              <w:t>5Report Pages</w:t>
            </w:r>
            <w:r>
              <w:rPr>
                <w:noProof/>
                <w:webHidden/>
              </w:rPr>
              <w:tab/>
            </w:r>
            <w:r>
              <w:rPr>
                <w:noProof/>
                <w:webHidden/>
              </w:rPr>
              <w:fldChar w:fldCharType="begin"/>
            </w:r>
            <w:r>
              <w:rPr>
                <w:noProof/>
                <w:webHidden/>
              </w:rPr>
              <w:instrText xml:space="preserve"> PAGEREF _Toc208855429 \h </w:instrText>
            </w:r>
            <w:r>
              <w:rPr>
                <w:noProof/>
                <w:webHidden/>
              </w:rPr>
            </w:r>
            <w:r>
              <w:rPr>
                <w:noProof/>
                <w:webHidden/>
              </w:rPr>
              <w:fldChar w:fldCharType="separate"/>
            </w:r>
            <w:r>
              <w:rPr>
                <w:noProof/>
                <w:webHidden/>
              </w:rPr>
              <w:t>6</w:t>
            </w:r>
            <w:r>
              <w:rPr>
                <w:noProof/>
                <w:webHidden/>
              </w:rPr>
              <w:fldChar w:fldCharType="end"/>
            </w:r>
          </w:hyperlink>
        </w:p>
        <w:p w14:paraId="4BE0C673" w14:textId="3529739D"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30" w:history="1">
            <w:r w:rsidRPr="00F52631">
              <w:rPr>
                <w:rStyle w:val="Hyperlink"/>
                <w:noProof/>
              </w:rPr>
              <w:t>Page Name:</w:t>
            </w:r>
            <w:r>
              <w:rPr>
                <w:noProof/>
                <w:webHidden/>
              </w:rPr>
              <w:tab/>
            </w:r>
            <w:r>
              <w:rPr>
                <w:noProof/>
                <w:webHidden/>
              </w:rPr>
              <w:fldChar w:fldCharType="begin"/>
            </w:r>
            <w:r>
              <w:rPr>
                <w:noProof/>
                <w:webHidden/>
              </w:rPr>
              <w:instrText xml:space="preserve"> PAGEREF _Toc208855430 \h </w:instrText>
            </w:r>
            <w:r>
              <w:rPr>
                <w:noProof/>
                <w:webHidden/>
              </w:rPr>
            </w:r>
            <w:r>
              <w:rPr>
                <w:noProof/>
                <w:webHidden/>
              </w:rPr>
              <w:fldChar w:fldCharType="separate"/>
            </w:r>
            <w:r>
              <w:rPr>
                <w:noProof/>
                <w:webHidden/>
              </w:rPr>
              <w:t>6</w:t>
            </w:r>
            <w:r>
              <w:rPr>
                <w:noProof/>
                <w:webHidden/>
              </w:rPr>
              <w:fldChar w:fldCharType="end"/>
            </w:r>
          </w:hyperlink>
        </w:p>
        <w:p w14:paraId="092A08C1" w14:textId="7EAAD57D"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31" w:history="1">
            <w:r w:rsidRPr="00F52631">
              <w:rPr>
                <w:rStyle w:val="Hyperlink"/>
                <w:noProof/>
              </w:rPr>
              <w:t>Visuals:</w:t>
            </w:r>
            <w:r>
              <w:rPr>
                <w:noProof/>
                <w:webHidden/>
              </w:rPr>
              <w:tab/>
            </w:r>
            <w:r>
              <w:rPr>
                <w:noProof/>
                <w:webHidden/>
              </w:rPr>
              <w:fldChar w:fldCharType="begin"/>
            </w:r>
            <w:r>
              <w:rPr>
                <w:noProof/>
                <w:webHidden/>
              </w:rPr>
              <w:instrText xml:space="preserve"> PAGEREF _Toc208855431 \h </w:instrText>
            </w:r>
            <w:r>
              <w:rPr>
                <w:noProof/>
                <w:webHidden/>
              </w:rPr>
            </w:r>
            <w:r>
              <w:rPr>
                <w:noProof/>
                <w:webHidden/>
              </w:rPr>
              <w:fldChar w:fldCharType="separate"/>
            </w:r>
            <w:r>
              <w:rPr>
                <w:noProof/>
                <w:webHidden/>
              </w:rPr>
              <w:t>6</w:t>
            </w:r>
            <w:r>
              <w:rPr>
                <w:noProof/>
                <w:webHidden/>
              </w:rPr>
              <w:fldChar w:fldCharType="end"/>
            </w:r>
          </w:hyperlink>
        </w:p>
        <w:p w14:paraId="2C9E7D2D" w14:textId="28627522"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32" w:history="1">
            <w:r w:rsidRPr="00F52631">
              <w:rPr>
                <w:rStyle w:val="Hyperlink"/>
                <w:noProof/>
              </w:rPr>
              <w:t>Tooltips:</w:t>
            </w:r>
            <w:r>
              <w:rPr>
                <w:noProof/>
                <w:webHidden/>
              </w:rPr>
              <w:tab/>
            </w:r>
            <w:r>
              <w:rPr>
                <w:noProof/>
                <w:webHidden/>
              </w:rPr>
              <w:fldChar w:fldCharType="begin"/>
            </w:r>
            <w:r>
              <w:rPr>
                <w:noProof/>
                <w:webHidden/>
              </w:rPr>
              <w:instrText xml:space="preserve"> PAGEREF _Toc208855432 \h </w:instrText>
            </w:r>
            <w:r>
              <w:rPr>
                <w:noProof/>
                <w:webHidden/>
              </w:rPr>
            </w:r>
            <w:r>
              <w:rPr>
                <w:noProof/>
                <w:webHidden/>
              </w:rPr>
              <w:fldChar w:fldCharType="separate"/>
            </w:r>
            <w:r>
              <w:rPr>
                <w:noProof/>
                <w:webHidden/>
              </w:rPr>
              <w:t>6</w:t>
            </w:r>
            <w:r>
              <w:rPr>
                <w:noProof/>
                <w:webHidden/>
              </w:rPr>
              <w:fldChar w:fldCharType="end"/>
            </w:r>
          </w:hyperlink>
        </w:p>
        <w:p w14:paraId="5734EF81" w14:textId="491788C9"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33" w:history="1">
            <w:r w:rsidRPr="00F52631">
              <w:rPr>
                <w:rStyle w:val="Hyperlink"/>
                <w:noProof/>
              </w:rPr>
              <w:t>Drill Through Pages:</w:t>
            </w:r>
            <w:r>
              <w:rPr>
                <w:noProof/>
                <w:webHidden/>
              </w:rPr>
              <w:tab/>
            </w:r>
            <w:r>
              <w:rPr>
                <w:noProof/>
                <w:webHidden/>
              </w:rPr>
              <w:fldChar w:fldCharType="begin"/>
            </w:r>
            <w:r>
              <w:rPr>
                <w:noProof/>
                <w:webHidden/>
              </w:rPr>
              <w:instrText xml:space="preserve"> PAGEREF _Toc208855433 \h </w:instrText>
            </w:r>
            <w:r>
              <w:rPr>
                <w:noProof/>
                <w:webHidden/>
              </w:rPr>
            </w:r>
            <w:r>
              <w:rPr>
                <w:noProof/>
                <w:webHidden/>
              </w:rPr>
              <w:fldChar w:fldCharType="separate"/>
            </w:r>
            <w:r>
              <w:rPr>
                <w:noProof/>
                <w:webHidden/>
              </w:rPr>
              <w:t>6</w:t>
            </w:r>
            <w:r>
              <w:rPr>
                <w:noProof/>
                <w:webHidden/>
              </w:rPr>
              <w:fldChar w:fldCharType="end"/>
            </w:r>
          </w:hyperlink>
        </w:p>
        <w:p w14:paraId="24D4FEA2" w14:textId="1689DD71"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34" w:history="1">
            <w:r w:rsidRPr="00F52631">
              <w:rPr>
                <w:rStyle w:val="Hyperlink"/>
                <w:noProof/>
              </w:rPr>
              <w:t>Page Level Filters:</w:t>
            </w:r>
            <w:r>
              <w:rPr>
                <w:noProof/>
                <w:webHidden/>
              </w:rPr>
              <w:tab/>
            </w:r>
            <w:r>
              <w:rPr>
                <w:noProof/>
                <w:webHidden/>
              </w:rPr>
              <w:fldChar w:fldCharType="begin"/>
            </w:r>
            <w:r>
              <w:rPr>
                <w:noProof/>
                <w:webHidden/>
              </w:rPr>
              <w:instrText xml:space="preserve"> PAGEREF _Toc208855434 \h </w:instrText>
            </w:r>
            <w:r>
              <w:rPr>
                <w:noProof/>
                <w:webHidden/>
              </w:rPr>
            </w:r>
            <w:r>
              <w:rPr>
                <w:noProof/>
                <w:webHidden/>
              </w:rPr>
              <w:fldChar w:fldCharType="separate"/>
            </w:r>
            <w:r>
              <w:rPr>
                <w:noProof/>
                <w:webHidden/>
              </w:rPr>
              <w:t>6</w:t>
            </w:r>
            <w:r>
              <w:rPr>
                <w:noProof/>
                <w:webHidden/>
              </w:rPr>
              <w:fldChar w:fldCharType="end"/>
            </w:r>
          </w:hyperlink>
        </w:p>
        <w:p w14:paraId="1A394D5E" w14:textId="37B772F5" w:rsidR="00D3466B" w:rsidRDefault="00D3466B">
          <w:pPr>
            <w:pStyle w:val="TOC3"/>
            <w:tabs>
              <w:tab w:val="right" w:leader="dot" w:pos="9350"/>
            </w:tabs>
            <w:rPr>
              <w:rFonts w:asciiTheme="minorHAnsi" w:eastAsiaTheme="minorEastAsia" w:hAnsiTheme="minorHAnsi"/>
              <w:noProof/>
              <w:kern w:val="2"/>
              <w:sz w:val="24"/>
              <w:szCs w:val="24"/>
              <w14:ligatures w14:val="standardContextual"/>
            </w:rPr>
          </w:pPr>
          <w:hyperlink w:anchor="_Toc208855435" w:history="1">
            <w:r w:rsidRPr="00F52631">
              <w:rPr>
                <w:rStyle w:val="Hyperlink"/>
                <w:noProof/>
              </w:rPr>
              <w:t>Buttons:</w:t>
            </w:r>
            <w:r>
              <w:rPr>
                <w:noProof/>
                <w:webHidden/>
              </w:rPr>
              <w:tab/>
            </w:r>
            <w:r>
              <w:rPr>
                <w:noProof/>
                <w:webHidden/>
              </w:rPr>
              <w:fldChar w:fldCharType="begin"/>
            </w:r>
            <w:r>
              <w:rPr>
                <w:noProof/>
                <w:webHidden/>
              </w:rPr>
              <w:instrText xml:space="preserve"> PAGEREF _Toc208855435 \h </w:instrText>
            </w:r>
            <w:r>
              <w:rPr>
                <w:noProof/>
                <w:webHidden/>
              </w:rPr>
            </w:r>
            <w:r>
              <w:rPr>
                <w:noProof/>
                <w:webHidden/>
              </w:rPr>
              <w:fldChar w:fldCharType="separate"/>
            </w:r>
            <w:r>
              <w:rPr>
                <w:noProof/>
                <w:webHidden/>
              </w:rPr>
              <w:t>6</w:t>
            </w:r>
            <w:r>
              <w:rPr>
                <w:noProof/>
                <w:webHidden/>
              </w:rPr>
              <w:fldChar w:fldCharType="end"/>
            </w:r>
          </w:hyperlink>
        </w:p>
        <w:p w14:paraId="2359D1B0" w14:textId="13C6C1E3"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436" w:history="1">
            <w:r w:rsidRPr="00F52631">
              <w:rPr>
                <w:rStyle w:val="Hyperlink"/>
                <w:noProof/>
              </w:rPr>
              <w:t>Document Control</w:t>
            </w:r>
            <w:r>
              <w:rPr>
                <w:noProof/>
                <w:webHidden/>
              </w:rPr>
              <w:tab/>
            </w:r>
            <w:r>
              <w:rPr>
                <w:noProof/>
                <w:webHidden/>
              </w:rPr>
              <w:fldChar w:fldCharType="begin"/>
            </w:r>
            <w:r>
              <w:rPr>
                <w:noProof/>
                <w:webHidden/>
              </w:rPr>
              <w:instrText xml:space="preserve"> PAGEREF _Toc208855436 \h </w:instrText>
            </w:r>
            <w:r>
              <w:rPr>
                <w:noProof/>
                <w:webHidden/>
              </w:rPr>
            </w:r>
            <w:r>
              <w:rPr>
                <w:noProof/>
                <w:webHidden/>
              </w:rPr>
              <w:fldChar w:fldCharType="separate"/>
            </w:r>
            <w:r>
              <w:rPr>
                <w:noProof/>
                <w:webHidden/>
              </w:rPr>
              <w:t>7</w:t>
            </w:r>
            <w:r>
              <w:rPr>
                <w:noProof/>
                <w:webHidden/>
              </w:rPr>
              <w:fldChar w:fldCharType="end"/>
            </w:r>
          </w:hyperlink>
        </w:p>
        <w:p w14:paraId="47CE0BCD" w14:textId="2B90823A" w:rsidR="00D3466B" w:rsidRDefault="00D3466B">
          <w:pPr>
            <w:pStyle w:val="TOC1"/>
            <w:tabs>
              <w:tab w:val="right" w:leader="dot" w:pos="9350"/>
            </w:tabs>
            <w:rPr>
              <w:rFonts w:asciiTheme="minorHAnsi" w:eastAsiaTheme="minorEastAsia" w:hAnsiTheme="minorHAnsi"/>
              <w:noProof/>
              <w:kern w:val="2"/>
              <w:sz w:val="24"/>
              <w:szCs w:val="24"/>
              <w14:ligatures w14:val="standardContextual"/>
            </w:rPr>
          </w:pPr>
          <w:hyperlink w:anchor="_Toc208855437" w:history="1">
            <w:r w:rsidRPr="00F52631">
              <w:rPr>
                <w:rStyle w:val="Hyperlink"/>
                <w:noProof/>
              </w:rPr>
              <w:t>Glossary</w:t>
            </w:r>
            <w:r>
              <w:rPr>
                <w:noProof/>
                <w:webHidden/>
              </w:rPr>
              <w:tab/>
            </w:r>
            <w:r>
              <w:rPr>
                <w:noProof/>
                <w:webHidden/>
              </w:rPr>
              <w:fldChar w:fldCharType="begin"/>
            </w:r>
            <w:r>
              <w:rPr>
                <w:noProof/>
                <w:webHidden/>
              </w:rPr>
              <w:instrText xml:space="preserve"> PAGEREF _Toc208855437 \h </w:instrText>
            </w:r>
            <w:r>
              <w:rPr>
                <w:noProof/>
                <w:webHidden/>
              </w:rPr>
            </w:r>
            <w:r>
              <w:rPr>
                <w:noProof/>
                <w:webHidden/>
              </w:rPr>
              <w:fldChar w:fldCharType="separate"/>
            </w:r>
            <w:r>
              <w:rPr>
                <w:noProof/>
                <w:webHidden/>
              </w:rPr>
              <w:t>8</w:t>
            </w:r>
            <w:r>
              <w:rPr>
                <w:noProof/>
                <w:webHidden/>
              </w:rPr>
              <w:fldChar w:fldCharType="end"/>
            </w:r>
          </w:hyperlink>
        </w:p>
        <w:p w14:paraId="7AE14289" w14:textId="46A7A086" w:rsidR="002A1986" w:rsidRDefault="002A1986">
          <w:r>
            <w:rPr>
              <w:b/>
              <w:bCs/>
              <w:noProof/>
            </w:rPr>
            <w:fldChar w:fldCharType="end"/>
          </w:r>
        </w:p>
      </w:sdtContent>
    </w:sdt>
    <w:p w14:paraId="2B52ACAD" w14:textId="0308E5E4" w:rsidR="002A1986" w:rsidRDefault="002A1986">
      <w:pPr>
        <w:spacing w:line="259" w:lineRule="auto"/>
      </w:pPr>
      <w:r>
        <w:br w:type="page"/>
      </w:r>
    </w:p>
    <w:p w14:paraId="076804F8" w14:textId="77777777" w:rsidR="004439AB" w:rsidRPr="004439AB" w:rsidRDefault="004439AB" w:rsidP="004439AB"/>
    <w:p w14:paraId="4652F303" w14:textId="0EF017E6" w:rsidR="008803DC" w:rsidRDefault="0004018E" w:rsidP="008803DC">
      <w:pPr>
        <w:pStyle w:val="Heading1"/>
        <w:rPr>
          <w:rFonts w:asciiTheme="majorHAnsi" w:hAnsiTheme="majorHAnsi"/>
        </w:rPr>
      </w:pPr>
      <w:bookmarkStart w:id="0" w:name="_Toc67919008"/>
      <w:bookmarkStart w:id="1" w:name="_Toc208855396"/>
      <w:r>
        <w:t>Power BI</w:t>
      </w:r>
      <w:r w:rsidR="008803DC">
        <w:t>:</w:t>
      </w:r>
      <w:bookmarkEnd w:id="0"/>
      <w:bookmarkEnd w:id="1"/>
    </w:p>
    <w:p w14:paraId="77418FCE" w14:textId="109CFDB9" w:rsidR="008803DC" w:rsidRPr="00690533" w:rsidRDefault="000E4CAB" w:rsidP="008803DC">
      <w:pPr>
        <w:rPr>
          <w:rFonts w:ascii="Arial" w:hAnsi="Arial" w:cs="Arial"/>
          <w:color w:val="0D0D0D" w:themeColor="text1" w:themeTint="F2"/>
        </w:rPr>
      </w:pPr>
      <w:r w:rsidRPr="00690533">
        <w:rPr>
          <w:rFonts w:ascii="Arial" w:hAnsi="Arial" w:cs="Arial"/>
          <w:color w:val="0D0D0D" w:themeColor="text1" w:themeTint="F2"/>
        </w:rPr>
        <w:t xml:space="preserve">Power BI is a collection of software services, apps, and connectors that work together to turn your sources of data into coherent, visually immersive, and interactive insights. Your data might be an Excel spreadsheet, or a collection of cloud-based and on-premises hybrid data warehouses. </w:t>
      </w:r>
      <w:r w:rsidRPr="00690533">
        <w:rPr>
          <w:rFonts w:ascii="Arial" w:hAnsi="Arial" w:cs="Arial"/>
          <w:color w:val="0D0D0D" w:themeColor="text1" w:themeTint="F2"/>
        </w:rPr>
        <w:br/>
        <w:t xml:space="preserve">(reference: </w:t>
      </w:r>
      <w:hyperlink r:id="rId11" w:history="1">
        <w:r w:rsidRPr="00690533">
          <w:rPr>
            <w:rStyle w:val="Hyperlink"/>
            <w:rFonts w:ascii="Arial" w:hAnsi="Arial" w:cs="Arial"/>
            <w:color w:val="0D0D0D" w:themeColor="text1" w:themeTint="F2"/>
          </w:rPr>
          <w:t>https://learn.microsoft.com/en-us/power-bi/fundamentals/power-bi-overview)</w:t>
        </w:r>
      </w:hyperlink>
    </w:p>
    <w:p w14:paraId="35F9A8D5" w14:textId="3A1418B1" w:rsidR="008803DC" w:rsidRDefault="00F4536A" w:rsidP="008803DC">
      <w:pPr>
        <w:pStyle w:val="Heading1"/>
      </w:pPr>
      <w:bookmarkStart w:id="2" w:name="_Toc67919009"/>
      <w:bookmarkStart w:id="3" w:name="_Toc208855397"/>
      <w:r>
        <w:t>Solution Overview</w:t>
      </w:r>
      <w:r w:rsidR="008803DC">
        <w:t>:</w:t>
      </w:r>
      <w:bookmarkEnd w:id="2"/>
      <w:bookmarkEnd w:id="3"/>
    </w:p>
    <w:p w14:paraId="439090F8" w14:textId="7A6C5672" w:rsidR="00CE6B13" w:rsidRPr="00CE6B13" w:rsidRDefault="00B9142E" w:rsidP="00CE6B13">
      <w:pPr>
        <w:rPr>
          <w:rFonts w:ascii="Arial" w:hAnsi="Arial" w:cs="Arial"/>
        </w:rPr>
      </w:pPr>
      <w:r>
        <w:rPr>
          <w:rFonts w:ascii="Arial" w:hAnsi="Arial" w:cs="Arial"/>
        </w:rPr>
        <w:t>This project used</w:t>
      </w:r>
      <w:r w:rsidR="00624B21">
        <w:rPr>
          <w:rFonts w:ascii="Arial" w:hAnsi="Arial" w:cs="Arial"/>
        </w:rPr>
        <w:t xml:space="preserve"> </w:t>
      </w:r>
      <w:r w:rsidR="00B361C2">
        <w:rPr>
          <w:rFonts w:ascii="Arial" w:hAnsi="Arial" w:cs="Arial"/>
        </w:rPr>
        <w:t>Power BI semantic model</w:t>
      </w:r>
      <w:r w:rsidR="009C28AF">
        <w:rPr>
          <w:rFonts w:ascii="Arial" w:hAnsi="Arial" w:cs="Arial"/>
        </w:rPr>
        <w:t xml:space="preserve"> as a consumption layer of the Reports.</w:t>
      </w:r>
      <w:r w:rsidR="00131A14">
        <w:rPr>
          <w:rFonts w:ascii="Arial" w:hAnsi="Arial" w:cs="Arial"/>
        </w:rPr>
        <w:t xml:space="preserve"> Power BI desktop was used for the development of the report and Power BI service with a premium</w:t>
      </w:r>
      <w:r w:rsidR="00CE0D69">
        <w:rPr>
          <w:rFonts w:ascii="Arial" w:hAnsi="Arial" w:cs="Arial"/>
        </w:rPr>
        <w:t xml:space="preserve"> capacity</w:t>
      </w:r>
      <w:r w:rsidR="008226F3">
        <w:rPr>
          <w:rFonts w:ascii="Arial" w:hAnsi="Arial" w:cs="Arial"/>
        </w:rPr>
        <w:t xml:space="preserve"> license to host the reports and/or dashboards.</w:t>
      </w:r>
    </w:p>
    <w:tbl>
      <w:tblPr>
        <w:tblStyle w:val="TableGrid"/>
        <w:tblW w:w="9360" w:type="dxa"/>
        <w:tblLayout w:type="fixed"/>
        <w:tblLook w:val="04A0" w:firstRow="1" w:lastRow="0" w:firstColumn="1" w:lastColumn="0" w:noHBand="0" w:noVBand="1"/>
      </w:tblPr>
      <w:tblGrid>
        <w:gridCol w:w="3664"/>
        <w:gridCol w:w="3545"/>
        <w:gridCol w:w="2151"/>
      </w:tblGrid>
      <w:tr w:rsidR="0083288C" w:rsidRPr="008803DC" w14:paraId="6C5386EF" w14:textId="77777777" w:rsidTr="00A95E21">
        <w:trPr>
          <w:trHeight w:val="151"/>
        </w:trPr>
        <w:tc>
          <w:tcPr>
            <w:tcW w:w="2610" w:type="dxa"/>
            <w:shd w:val="clear" w:color="auto" w:fill="D9D9D9" w:themeFill="background1" w:themeFillShade="D9"/>
            <w:hideMark/>
          </w:tcPr>
          <w:p w14:paraId="2945D054" w14:textId="7A5A2167" w:rsidR="0083288C" w:rsidRPr="008803DC" w:rsidRDefault="002933FC" w:rsidP="00A95E21">
            <w:pPr>
              <w:rPr>
                <w:b/>
                <w:bCs/>
              </w:rPr>
            </w:pPr>
            <w:r>
              <w:rPr>
                <w:b/>
                <w:bCs/>
              </w:rPr>
              <w:t>Semantic Model</w:t>
            </w:r>
          </w:p>
        </w:tc>
        <w:tc>
          <w:tcPr>
            <w:tcW w:w="2525" w:type="dxa"/>
            <w:shd w:val="clear" w:color="auto" w:fill="D9D9D9" w:themeFill="background1" w:themeFillShade="D9"/>
            <w:hideMark/>
          </w:tcPr>
          <w:p w14:paraId="7655F197" w14:textId="4FC48205" w:rsidR="0083288C" w:rsidRPr="008803DC" w:rsidRDefault="002933FC" w:rsidP="00A95E21">
            <w:pPr>
              <w:rPr>
                <w:b/>
                <w:bCs/>
              </w:rPr>
            </w:pPr>
            <w:r>
              <w:rPr>
                <w:b/>
                <w:bCs/>
              </w:rPr>
              <w:t>Environment</w:t>
            </w:r>
          </w:p>
        </w:tc>
        <w:tc>
          <w:tcPr>
            <w:tcW w:w="1532" w:type="dxa"/>
            <w:shd w:val="clear" w:color="auto" w:fill="D9D9D9" w:themeFill="background1" w:themeFillShade="D9"/>
            <w:hideMark/>
          </w:tcPr>
          <w:p w14:paraId="5A222E35" w14:textId="16E579E0" w:rsidR="0083288C" w:rsidRPr="008803DC" w:rsidRDefault="002933FC" w:rsidP="00A95E21">
            <w:pPr>
              <w:rPr>
                <w:b/>
                <w:bCs/>
              </w:rPr>
            </w:pPr>
            <w:r>
              <w:rPr>
                <w:b/>
                <w:bCs/>
              </w:rPr>
              <w:t>Workspace</w:t>
            </w:r>
          </w:p>
        </w:tc>
      </w:tr>
      <w:tr w:rsidR="0083288C" w14:paraId="1D72FA3A" w14:textId="77777777" w:rsidTr="00A95E21">
        <w:trPr>
          <w:trHeight w:val="78"/>
        </w:trPr>
        <w:tc>
          <w:tcPr>
            <w:tcW w:w="2610" w:type="dxa"/>
          </w:tcPr>
          <w:p w14:paraId="5B6C7D4D" w14:textId="09035C58" w:rsidR="0083288C" w:rsidRDefault="00074BFA" w:rsidP="00A95E21">
            <w:pPr>
              <w:rPr>
                <w:b/>
                <w:bCs/>
              </w:rPr>
            </w:pPr>
            <w:r>
              <w:rPr>
                <w:b/>
                <w:bCs/>
              </w:rPr>
              <w:t>DEV_WAV</w:t>
            </w:r>
            <w:r w:rsidR="008A32F6">
              <w:rPr>
                <w:b/>
                <w:bCs/>
              </w:rPr>
              <w:t xml:space="preserve"> Model 2691</w:t>
            </w:r>
            <w:r w:rsidR="001C6783">
              <w:rPr>
                <w:b/>
                <w:bCs/>
              </w:rPr>
              <w:br/>
            </w:r>
            <w:r w:rsidR="00FD56F4">
              <w:rPr>
                <w:b/>
                <w:bCs/>
              </w:rPr>
              <w:t>BETA TEST</w:t>
            </w:r>
            <w:r w:rsidR="001C6783">
              <w:rPr>
                <w:b/>
                <w:bCs/>
              </w:rPr>
              <w:t>_WAV Model 2691</w:t>
            </w:r>
          </w:p>
        </w:tc>
        <w:tc>
          <w:tcPr>
            <w:tcW w:w="2525" w:type="dxa"/>
          </w:tcPr>
          <w:p w14:paraId="6C0FE430" w14:textId="78EEE5CC" w:rsidR="0083288C" w:rsidRDefault="00C31B02" w:rsidP="00A95E21">
            <w:r>
              <w:t>Development and Test</w:t>
            </w:r>
          </w:p>
        </w:tc>
        <w:tc>
          <w:tcPr>
            <w:tcW w:w="1532" w:type="dxa"/>
          </w:tcPr>
          <w:p w14:paraId="38B1F0E3" w14:textId="0D409D75" w:rsidR="0083288C" w:rsidRDefault="00F709F8" w:rsidP="00A95E21">
            <w:r>
              <w:t>Test – Worker &amp; Asset Visibility</w:t>
            </w:r>
          </w:p>
        </w:tc>
      </w:tr>
      <w:tr w:rsidR="0083288C" w14:paraId="4662E77D" w14:textId="77777777" w:rsidTr="00A95E21">
        <w:trPr>
          <w:trHeight w:val="532"/>
        </w:trPr>
        <w:tc>
          <w:tcPr>
            <w:tcW w:w="2610" w:type="dxa"/>
          </w:tcPr>
          <w:p w14:paraId="5EF63AAA" w14:textId="541ED217" w:rsidR="0083288C" w:rsidRDefault="007911A7" w:rsidP="00A95E21">
            <w:pPr>
              <w:rPr>
                <w:b/>
                <w:bCs/>
              </w:rPr>
            </w:pPr>
            <w:r>
              <w:rPr>
                <w:b/>
                <w:bCs/>
              </w:rPr>
              <w:t>WAV Model 2702</w:t>
            </w:r>
          </w:p>
        </w:tc>
        <w:tc>
          <w:tcPr>
            <w:tcW w:w="2525" w:type="dxa"/>
          </w:tcPr>
          <w:p w14:paraId="2735836C" w14:textId="625EE2D9" w:rsidR="0083288C" w:rsidRDefault="00C31B02" w:rsidP="00A95E21">
            <w:r>
              <w:t>Production</w:t>
            </w:r>
          </w:p>
        </w:tc>
        <w:tc>
          <w:tcPr>
            <w:tcW w:w="1532" w:type="dxa"/>
          </w:tcPr>
          <w:p w14:paraId="4AFF7CC8" w14:textId="3DBF0ECA" w:rsidR="0083288C" w:rsidRDefault="00F709F8" w:rsidP="00A95E21">
            <w:r>
              <w:t>Worker Visibility</w:t>
            </w:r>
          </w:p>
        </w:tc>
      </w:tr>
    </w:tbl>
    <w:p w14:paraId="45CEB3F8" w14:textId="17E71F61" w:rsidR="008803DC" w:rsidRDefault="008803DC" w:rsidP="008803DC"/>
    <w:p w14:paraId="25DAFA9A" w14:textId="65FCA7A0" w:rsidR="008803DC" w:rsidRDefault="00006DFF" w:rsidP="008803DC">
      <w:pPr>
        <w:pStyle w:val="Heading1"/>
      </w:pPr>
      <w:r>
        <w:t>Process Deployment</w:t>
      </w:r>
    </w:p>
    <w:p w14:paraId="3B8DF176" w14:textId="35F94B28" w:rsidR="008863C0" w:rsidRDefault="00461087" w:rsidP="008803DC">
      <w:pPr>
        <w:pStyle w:val="Heading8"/>
        <w:rPr>
          <w:rFonts w:ascii="Arial" w:hAnsi="Arial" w:cs="Arial"/>
        </w:rPr>
      </w:pPr>
      <w:r>
        <w:rPr>
          <w:rFonts w:ascii="Arial" w:hAnsi="Arial" w:cs="Arial"/>
        </w:rPr>
        <w:t xml:space="preserve">This project used </w:t>
      </w:r>
      <w:r w:rsidR="00DD7C19">
        <w:rPr>
          <w:rFonts w:ascii="Arial" w:hAnsi="Arial" w:cs="Arial"/>
        </w:rPr>
        <w:t xml:space="preserve">Sharepoint site </w:t>
      </w:r>
      <w:r w:rsidR="00EA4AF7">
        <w:rPr>
          <w:rFonts w:ascii="Arial" w:hAnsi="Arial" w:cs="Arial"/>
        </w:rPr>
        <w:t xml:space="preserve">as </w:t>
      </w:r>
      <w:r w:rsidR="008863C0">
        <w:rPr>
          <w:rFonts w:ascii="Arial" w:hAnsi="Arial" w:cs="Arial"/>
        </w:rPr>
        <w:t>a Software Development Cycle (SDLC)</w:t>
      </w:r>
      <w:r w:rsidR="00D808E2">
        <w:rPr>
          <w:rFonts w:ascii="Arial" w:hAnsi="Arial" w:cs="Arial"/>
        </w:rPr>
        <w:t xml:space="preserve"> for Power BI reports.</w:t>
      </w:r>
    </w:p>
    <w:p w14:paraId="1ECDECCF" w14:textId="77777777" w:rsidR="00D808E2" w:rsidRPr="00D808E2" w:rsidRDefault="00D808E2" w:rsidP="00D808E2"/>
    <w:p w14:paraId="59C03312" w14:textId="77777777" w:rsidR="008863C0" w:rsidRDefault="008863C0" w:rsidP="008803DC">
      <w:pPr>
        <w:pStyle w:val="Heading8"/>
        <w:rPr>
          <w:rFonts w:ascii="Arial" w:hAnsi="Arial" w:cs="Arial"/>
        </w:rPr>
      </w:pPr>
    </w:p>
    <w:p w14:paraId="313D695D" w14:textId="4F751555" w:rsidR="008803DC" w:rsidRDefault="00461087" w:rsidP="008803DC">
      <w:pPr>
        <w:pStyle w:val="Heading8"/>
      </w:pPr>
      <w:r>
        <w:t xml:space="preserve"> </w:t>
      </w:r>
    </w:p>
    <w:p w14:paraId="1BFFDE11" w14:textId="77777777" w:rsidR="008803DC" w:rsidRDefault="008803DC" w:rsidP="008803DC">
      <w:pPr>
        <w:pStyle w:val="Heading1"/>
      </w:pPr>
      <w:bookmarkStart w:id="4" w:name="_Toc67919011"/>
      <w:bookmarkStart w:id="5" w:name="_Toc208855399"/>
      <w:r>
        <w:t>SQL Server Analysis Services (SSAS):</w:t>
      </w:r>
      <w:bookmarkEnd w:id="4"/>
      <w:bookmarkEnd w:id="5"/>
    </w:p>
    <w:p w14:paraId="41F6FE61" w14:textId="77777777" w:rsidR="008803DC" w:rsidRDefault="008803DC" w:rsidP="008803DC">
      <w:pPr>
        <w:pStyle w:val="Heading8"/>
      </w:pPr>
      <w:r>
        <w:t>Current Implementation:</w:t>
      </w:r>
    </w:p>
    <w:p w14:paraId="3B899EAA" w14:textId="77777777" w:rsidR="008803DC" w:rsidRDefault="008803DC" w:rsidP="008803DC">
      <w:pPr>
        <w:pStyle w:val="Heading8"/>
      </w:pPr>
      <w:r>
        <w:t>Future Considerations:</w:t>
      </w:r>
    </w:p>
    <w:p w14:paraId="2998A7EA" w14:textId="77777777" w:rsidR="008803DC" w:rsidRDefault="008803DC" w:rsidP="008803DC">
      <w:pPr>
        <w:pStyle w:val="Heading1"/>
      </w:pPr>
      <w:bookmarkStart w:id="6" w:name="_Toc67919012"/>
      <w:bookmarkStart w:id="7" w:name="_Toc208855400"/>
      <w:r>
        <w:t>Power BI Service:</w:t>
      </w:r>
      <w:bookmarkEnd w:id="6"/>
      <w:bookmarkEnd w:id="7"/>
    </w:p>
    <w:p w14:paraId="606E92C6" w14:textId="77777777" w:rsidR="008803DC" w:rsidRDefault="008803DC" w:rsidP="008803DC">
      <w:pPr>
        <w:pStyle w:val="Heading8"/>
      </w:pPr>
      <w:r>
        <w:t>Current Implementation:</w:t>
      </w:r>
    </w:p>
    <w:p w14:paraId="0D019CCF" w14:textId="77777777" w:rsidR="008803DC" w:rsidRDefault="008803DC" w:rsidP="008803DC">
      <w:pPr>
        <w:pStyle w:val="Heading8"/>
      </w:pPr>
      <w:r>
        <w:t>Future Considerations:</w:t>
      </w:r>
    </w:p>
    <w:p w14:paraId="11E973BD" w14:textId="77777777" w:rsidR="008803DC" w:rsidRDefault="008803DC" w:rsidP="008803DC">
      <w:pPr>
        <w:pStyle w:val="Heading1"/>
      </w:pPr>
      <w:bookmarkStart w:id="8" w:name="_Toc67919013"/>
      <w:bookmarkStart w:id="9" w:name="_Toc208855401"/>
      <w:r>
        <w:t>Git Control and Repositories</w:t>
      </w:r>
      <w:bookmarkEnd w:id="8"/>
      <w:bookmarkEnd w:id="9"/>
    </w:p>
    <w:p w14:paraId="4409D886" w14:textId="77777777" w:rsidR="008803DC" w:rsidRDefault="008803DC" w:rsidP="008803DC">
      <w:pPr>
        <w:pStyle w:val="Heading1"/>
      </w:pPr>
      <w:bookmarkStart w:id="10" w:name="_Toc67919014"/>
      <w:bookmarkStart w:id="11" w:name="_Toc208855402"/>
      <w:r>
        <w:t>SQL Server View Layer:</w:t>
      </w:r>
      <w:bookmarkEnd w:id="10"/>
      <w:bookmarkEnd w:id="11"/>
    </w:p>
    <w:p w14:paraId="48C475BB" w14:textId="77777777" w:rsidR="008803DC" w:rsidRDefault="008803DC" w:rsidP="008803DC">
      <w:pPr>
        <w:pStyle w:val="Heading2"/>
      </w:pPr>
      <w:bookmarkStart w:id="12" w:name="_Toc67919015"/>
      <w:bookmarkStart w:id="13" w:name="_Toc208855403"/>
      <w:r>
        <w:t>Data Sources:</w:t>
      </w:r>
      <w:bookmarkEnd w:id="12"/>
      <w:bookmarkEnd w:id="13"/>
    </w:p>
    <w:p w14:paraId="33E553BC" w14:textId="77777777" w:rsidR="008803DC" w:rsidRDefault="008803DC" w:rsidP="008803DC">
      <w:pPr>
        <w:pStyle w:val="Heading2"/>
      </w:pPr>
      <w:bookmarkStart w:id="14" w:name="_Toc67919016"/>
      <w:bookmarkStart w:id="15" w:name="_Toc208855404"/>
      <w:r>
        <w:t>Considerations for the View Layer:</w:t>
      </w:r>
      <w:bookmarkEnd w:id="14"/>
      <w:bookmarkEnd w:id="15"/>
    </w:p>
    <w:p w14:paraId="0B3DBD5D" w14:textId="73066A9D" w:rsidR="008803DC" w:rsidRDefault="008803DC" w:rsidP="008803DC">
      <w:pPr>
        <w:pStyle w:val="Heading2"/>
      </w:pPr>
      <w:bookmarkStart w:id="16" w:name="_Toc67919017"/>
      <w:bookmarkStart w:id="17" w:name="_Toc208855405"/>
      <w:r>
        <w:t>Utilized Views:</w:t>
      </w:r>
      <w:bookmarkEnd w:id="16"/>
      <w:bookmarkEnd w:id="17"/>
    </w:p>
    <w:tbl>
      <w:tblPr>
        <w:tblStyle w:val="TableGrid"/>
        <w:tblW w:w="9360" w:type="dxa"/>
        <w:tblLayout w:type="fixed"/>
        <w:tblLook w:val="04A0" w:firstRow="1" w:lastRow="0" w:firstColumn="1" w:lastColumn="0" w:noHBand="0" w:noVBand="1"/>
      </w:tblPr>
      <w:tblGrid>
        <w:gridCol w:w="2608"/>
        <w:gridCol w:w="2523"/>
        <w:gridCol w:w="1531"/>
        <w:gridCol w:w="2698"/>
      </w:tblGrid>
      <w:tr w:rsidR="008803DC" w14:paraId="7F978665" w14:textId="77777777" w:rsidTr="008803DC">
        <w:trPr>
          <w:trHeight w:val="151"/>
        </w:trPr>
        <w:tc>
          <w:tcPr>
            <w:tcW w:w="2610" w:type="dxa"/>
            <w:shd w:val="clear" w:color="auto" w:fill="D9D9D9" w:themeFill="background1" w:themeFillShade="D9"/>
            <w:hideMark/>
          </w:tcPr>
          <w:p w14:paraId="5A964C42" w14:textId="77777777" w:rsidR="008803DC" w:rsidRPr="008803DC" w:rsidRDefault="008803DC">
            <w:pPr>
              <w:rPr>
                <w:b/>
                <w:bCs/>
              </w:rPr>
            </w:pPr>
            <w:r w:rsidRPr="008803DC">
              <w:rPr>
                <w:b/>
                <w:bCs/>
              </w:rPr>
              <w:lastRenderedPageBreak/>
              <w:t>View</w:t>
            </w:r>
          </w:p>
        </w:tc>
        <w:tc>
          <w:tcPr>
            <w:tcW w:w="2525" w:type="dxa"/>
            <w:shd w:val="clear" w:color="auto" w:fill="D9D9D9" w:themeFill="background1" w:themeFillShade="D9"/>
            <w:hideMark/>
          </w:tcPr>
          <w:p w14:paraId="52F87803" w14:textId="77777777" w:rsidR="008803DC" w:rsidRPr="008803DC" w:rsidRDefault="008803DC">
            <w:pPr>
              <w:rPr>
                <w:b/>
                <w:bCs/>
              </w:rPr>
            </w:pPr>
            <w:r w:rsidRPr="008803DC">
              <w:rPr>
                <w:b/>
                <w:bCs/>
              </w:rPr>
              <w:t>Purpose</w:t>
            </w:r>
          </w:p>
        </w:tc>
        <w:tc>
          <w:tcPr>
            <w:tcW w:w="1532" w:type="dxa"/>
            <w:shd w:val="clear" w:color="auto" w:fill="D9D9D9" w:themeFill="background1" w:themeFillShade="D9"/>
            <w:hideMark/>
          </w:tcPr>
          <w:p w14:paraId="2120E47B" w14:textId="77777777" w:rsidR="008803DC" w:rsidRPr="008803DC" w:rsidRDefault="008803DC">
            <w:pPr>
              <w:rPr>
                <w:b/>
                <w:bCs/>
              </w:rPr>
            </w:pPr>
            <w:r w:rsidRPr="008803DC">
              <w:rPr>
                <w:b/>
                <w:bCs/>
              </w:rPr>
              <w:t>Models Utilized In</w:t>
            </w:r>
          </w:p>
        </w:tc>
        <w:tc>
          <w:tcPr>
            <w:tcW w:w="2700" w:type="dxa"/>
            <w:shd w:val="clear" w:color="auto" w:fill="D9D9D9" w:themeFill="background1" w:themeFillShade="D9"/>
            <w:hideMark/>
          </w:tcPr>
          <w:p w14:paraId="05EA10EA" w14:textId="77777777" w:rsidR="008803DC" w:rsidRPr="008803DC" w:rsidRDefault="008803DC">
            <w:pPr>
              <w:rPr>
                <w:b/>
                <w:bCs/>
              </w:rPr>
            </w:pPr>
            <w:r w:rsidRPr="008803DC">
              <w:rPr>
                <w:b/>
                <w:bCs/>
              </w:rPr>
              <w:t>Source Tables</w:t>
            </w:r>
          </w:p>
        </w:tc>
      </w:tr>
      <w:tr w:rsidR="008803DC" w14:paraId="7FC963AF" w14:textId="77777777" w:rsidTr="008803DC">
        <w:trPr>
          <w:trHeight w:val="78"/>
        </w:trPr>
        <w:tc>
          <w:tcPr>
            <w:tcW w:w="2610" w:type="dxa"/>
          </w:tcPr>
          <w:p w14:paraId="730BC307" w14:textId="77777777" w:rsidR="008803DC" w:rsidRDefault="008803DC">
            <w:pPr>
              <w:rPr>
                <w:b/>
                <w:bCs/>
              </w:rPr>
            </w:pPr>
          </w:p>
        </w:tc>
        <w:tc>
          <w:tcPr>
            <w:tcW w:w="2525" w:type="dxa"/>
          </w:tcPr>
          <w:p w14:paraId="2545EAF1" w14:textId="77777777" w:rsidR="008803DC" w:rsidRDefault="008803DC"/>
        </w:tc>
        <w:tc>
          <w:tcPr>
            <w:tcW w:w="1532" w:type="dxa"/>
          </w:tcPr>
          <w:p w14:paraId="0652DBB9" w14:textId="77777777" w:rsidR="008803DC" w:rsidRDefault="008803DC"/>
        </w:tc>
        <w:tc>
          <w:tcPr>
            <w:tcW w:w="2700" w:type="dxa"/>
          </w:tcPr>
          <w:p w14:paraId="33C3F637" w14:textId="77777777" w:rsidR="008803DC" w:rsidRDefault="008803DC"/>
        </w:tc>
      </w:tr>
      <w:tr w:rsidR="008803DC" w14:paraId="01BB6AF4" w14:textId="77777777" w:rsidTr="008803DC">
        <w:trPr>
          <w:trHeight w:val="532"/>
        </w:trPr>
        <w:tc>
          <w:tcPr>
            <w:tcW w:w="2610" w:type="dxa"/>
          </w:tcPr>
          <w:p w14:paraId="6C022A41" w14:textId="77777777" w:rsidR="008803DC" w:rsidRDefault="008803DC">
            <w:pPr>
              <w:rPr>
                <w:b/>
                <w:bCs/>
              </w:rPr>
            </w:pPr>
          </w:p>
        </w:tc>
        <w:tc>
          <w:tcPr>
            <w:tcW w:w="2525" w:type="dxa"/>
          </w:tcPr>
          <w:p w14:paraId="2A1BFF38" w14:textId="77777777" w:rsidR="008803DC" w:rsidRDefault="008803DC"/>
        </w:tc>
        <w:tc>
          <w:tcPr>
            <w:tcW w:w="1532" w:type="dxa"/>
          </w:tcPr>
          <w:p w14:paraId="0F1AC7B6" w14:textId="77777777" w:rsidR="008803DC" w:rsidRDefault="008803DC"/>
        </w:tc>
        <w:tc>
          <w:tcPr>
            <w:tcW w:w="2700" w:type="dxa"/>
          </w:tcPr>
          <w:p w14:paraId="116C45B8" w14:textId="77777777" w:rsidR="008803DC" w:rsidRDefault="008803DC"/>
        </w:tc>
      </w:tr>
    </w:tbl>
    <w:p w14:paraId="0E02D495" w14:textId="77777777" w:rsidR="008803DC" w:rsidRDefault="008803DC" w:rsidP="008803DC">
      <w:pPr>
        <w:rPr>
          <w:rFonts w:ascii="Calibri" w:hAnsi="Calibri"/>
          <w:sz w:val="22"/>
        </w:rPr>
      </w:pPr>
    </w:p>
    <w:p w14:paraId="1DA2059D" w14:textId="3150DBE8" w:rsidR="008803DC" w:rsidRDefault="008803DC" w:rsidP="008803DC">
      <w:pPr>
        <w:pStyle w:val="Heading1"/>
      </w:pPr>
      <w:bookmarkStart w:id="18" w:name="_Toc67919018"/>
      <w:bookmarkStart w:id="19" w:name="_Toc208855406"/>
      <w:r>
        <w:t>Tabular Models:</w:t>
      </w:r>
      <w:bookmarkEnd w:id="18"/>
      <w:bookmarkEnd w:id="19"/>
    </w:p>
    <w:p w14:paraId="6BBE2C54" w14:textId="77777777" w:rsidR="008803DC" w:rsidRDefault="008803DC" w:rsidP="008803DC">
      <w:pPr>
        <w:pStyle w:val="Heading2"/>
      </w:pPr>
      <w:bookmarkStart w:id="20" w:name="_Toc67919019"/>
      <w:bookmarkStart w:id="21" w:name="_Toc208855407"/>
      <w:r>
        <w:t>Deployment Servers:</w:t>
      </w:r>
      <w:bookmarkEnd w:id="20"/>
      <w:bookmarkEnd w:id="21"/>
    </w:p>
    <w:p w14:paraId="79B7799D" w14:textId="77777777" w:rsidR="008803DC" w:rsidRDefault="008803DC" w:rsidP="008803DC">
      <w:pPr>
        <w:pStyle w:val="Heading2"/>
      </w:pPr>
      <w:bookmarkStart w:id="22" w:name="_Toc67919020"/>
      <w:bookmarkStart w:id="23" w:name="_Toc208855408"/>
      <w:r>
        <w:t>Deployment Process:</w:t>
      </w:r>
      <w:bookmarkEnd w:id="22"/>
      <w:bookmarkEnd w:id="23"/>
    </w:p>
    <w:p w14:paraId="0EC179D8" w14:textId="77777777" w:rsidR="008803DC" w:rsidRDefault="008803DC" w:rsidP="008803DC">
      <w:pPr>
        <w:pStyle w:val="Heading2"/>
      </w:pPr>
      <w:bookmarkStart w:id="24" w:name="_Toc67919021"/>
      <w:bookmarkStart w:id="25" w:name="_Toc208855409"/>
      <w:r>
        <w:t>Considerations for Deploying Models:</w:t>
      </w:r>
      <w:bookmarkEnd w:id="24"/>
      <w:bookmarkEnd w:id="25"/>
    </w:p>
    <w:p w14:paraId="2F6C060C" w14:textId="77777777" w:rsidR="008803DC" w:rsidRDefault="008803DC" w:rsidP="008803DC">
      <w:pPr>
        <w:pStyle w:val="Heading2"/>
      </w:pPr>
      <w:bookmarkStart w:id="26" w:name="_Toc67919022"/>
      <w:bookmarkStart w:id="27" w:name="_Toc208855410"/>
      <w:r>
        <w:t>Model Roles:</w:t>
      </w:r>
      <w:bookmarkEnd w:id="26"/>
      <w:bookmarkEnd w:id="27"/>
    </w:p>
    <w:p w14:paraId="5E30C523" w14:textId="77777777" w:rsidR="008803DC" w:rsidRDefault="008803DC" w:rsidP="008803DC">
      <w:pPr>
        <w:pStyle w:val="Heading2"/>
      </w:pPr>
      <w:bookmarkStart w:id="28" w:name="_Toc67919023"/>
      <w:bookmarkStart w:id="29" w:name="_Toc208855411"/>
      <w:r>
        <w:t>Tabular Model Tables:</w:t>
      </w:r>
      <w:bookmarkEnd w:id="28"/>
      <w:bookmarkEnd w:id="29"/>
    </w:p>
    <w:tbl>
      <w:tblPr>
        <w:tblStyle w:val="TableGrid"/>
        <w:tblW w:w="0" w:type="auto"/>
        <w:tblLook w:val="04A0" w:firstRow="1" w:lastRow="0" w:firstColumn="1" w:lastColumn="0" w:noHBand="0" w:noVBand="1"/>
      </w:tblPr>
      <w:tblGrid>
        <w:gridCol w:w="1607"/>
        <w:gridCol w:w="1210"/>
        <w:gridCol w:w="1433"/>
        <w:gridCol w:w="1704"/>
        <w:gridCol w:w="1612"/>
        <w:gridCol w:w="1784"/>
      </w:tblGrid>
      <w:tr w:rsidR="008803DC" w14:paraId="7A9E8D0B" w14:textId="77777777" w:rsidTr="008803DC">
        <w:tc>
          <w:tcPr>
            <w:tcW w:w="1607" w:type="dxa"/>
            <w:shd w:val="clear" w:color="auto" w:fill="D9D9D9" w:themeFill="background1" w:themeFillShade="D9"/>
            <w:hideMark/>
          </w:tcPr>
          <w:p w14:paraId="1007B432" w14:textId="77777777" w:rsidR="008803DC" w:rsidRPr="008803DC" w:rsidRDefault="008803DC">
            <w:pPr>
              <w:rPr>
                <w:b/>
                <w:bCs/>
              </w:rPr>
            </w:pPr>
            <w:r w:rsidRPr="008803DC">
              <w:rPr>
                <w:b/>
                <w:bCs/>
              </w:rPr>
              <w:t>Table</w:t>
            </w:r>
          </w:p>
        </w:tc>
        <w:tc>
          <w:tcPr>
            <w:tcW w:w="1210" w:type="dxa"/>
            <w:shd w:val="clear" w:color="auto" w:fill="D9D9D9" w:themeFill="background1" w:themeFillShade="D9"/>
            <w:hideMark/>
          </w:tcPr>
          <w:p w14:paraId="1298ABE6" w14:textId="77777777" w:rsidR="008803DC" w:rsidRPr="008803DC" w:rsidRDefault="008803DC">
            <w:pPr>
              <w:rPr>
                <w:b/>
                <w:bCs/>
              </w:rPr>
            </w:pPr>
            <w:r w:rsidRPr="008803DC">
              <w:rPr>
                <w:b/>
                <w:bCs/>
              </w:rPr>
              <w:t>Type</w:t>
            </w:r>
          </w:p>
        </w:tc>
        <w:tc>
          <w:tcPr>
            <w:tcW w:w="1433" w:type="dxa"/>
            <w:shd w:val="clear" w:color="auto" w:fill="D9D9D9" w:themeFill="background1" w:themeFillShade="D9"/>
            <w:hideMark/>
          </w:tcPr>
          <w:p w14:paraId="06073FD8" w14:textId="77777777" w:rsidR="008803DC" w:rsidRPr="008803DC" w:rsidRDefault="008803DC">
            <w:pPr>
              <w:rPr>
                <w:b/>
                <w:bCs/>
              </w:rPr>
            </w:pPr>
            <w:r w:rsidRPr="008803DC">
              <w:rPr>
                <w:b/>
                <w:bCs/>
              </w:rPr>
              <w:t>Model</w:t>
            </w:r>
          </w:p>
        </w:tc>
        <w:tc>
          <w:tcPr>
            <w:tcW w:w="1704" w:type="dxa"/>
            <w:shd w:val="clear" w:color="auto" w:fill="D9D9D9" w:themeFill="background1" w:themeFillShade="D9"/>
            <w:hideMark/>
          </w:tcPr>
          <w:p w14:paraId="5F28F82A" w14:textId="77777777" w:rsidR="008803DC" w:rsidRPr="008803DC" w:rsidRDefault="008803DC">
            <w:pPr>
              <w:rPr>
                <w:b/>
                <w:bCs/>
              </w:rPr>
            </w:pPr>
            <w:r w:rsidRPr="008803DC">
              <w:rPr>
                <w:b/>
                <w:bCs/>
              </w:rPr>
              <w:t>Relationships</w:t>
            </w:r>
          </w:p>
        </w:tc>
        <w:tc>
          <w:tcPr>
            <w:tcW w:w="1612" w:type="dxa"/>
            <w:shd w:val="clear" w:color="auto" w:fill="D9D9D9" w:themeFill="background1" w:themeFillShade="D9"/>
            <w:hideMark/>
          </w:tcPr>
          <w:p w14:paraId="41C55406" w14:textId="77777777" w:rsidR="008803DC" w:rsidRPr="008803DC" w:rsidRDefault="008803DC">
            <w:pPr>
              <w:rPr>
                <w:b/>
                <w:bCs/>
              </w:rPr>
            </w:pPr>
            <w:r w:rsidRPr="008803DC">
              <w:rPr>
                <w:b/>
                <w:bCs/>
              </w:rPr>
              <w:t>Hierarchies</w:t>
            </w:r>
          </w:p>
        </w:tc>
        <w:tc>
          <w:tcPr>
            <w:tcW w:w="1784" w:type="dxa"/>
            <w:shd w:val="clear" w:color="auto" w:fill="D9D9D9" w:themeFill="background1" w:themeFillShade="D9"/>
            <w:hideMark/>
          </w:tcPr>
          <w:p w14:paraId="4A35522E" w14:textId="77777777" w:rsidR="008803DC" w:rsidRPr="008803DC" w:rsidRDefault="008803DC">
            <w:pPr>
              <w:rPr>
                <w:b/>
                <w:bCs/>
              </w:rPr>
            </w:pPr>
            <w:r w:rsidRPr="008803DC">
              <w:rPr>
                <w:b/>
                <w:bCs/>
              </w:rPr>
              <w:t>Description</w:t>
            </w:r>
          </w:p>
        </w:tc>
      </w:tr>
      <w:tr w:rsidR="008803DC" w14:paraId="590DF12C" w14:textId="77777777" w:rsidTr="008803DC">
        <w:tc>
          <w:tcPr>
            <w:tcW w:w="1607" w:type="dxa"/>
          </w:tcPr>
          <w:p w14:paraId="2F95D323" w14:textId="77777777" w:rsidR="008803DC" w:rsidRDefault="008803DC">
            <w:pPr>
              <w:rPr>
                <w:b/>
                <w:bCs/>
              </w:rPr>
            </w:pPr>
          </w:p>
        </w:tc>
        <w:tc>
          <w:tcPr>
            <w:tcW w:w="1210" w:type="dxa"/>
          </w:tcPr>
          <w:p w14:paraId="21D1AE2C" w14:textId="77777777" w:rsidR="008803DC" w:rsidRDefault="008803DC"/>
        </w:tc>
        <w:tc>
          <w:tcPr>
            <w:tcW w:w="1433" w:type="dxa"/>
          </w:tcPr>
          <w:p w14:paraId="04139A44" w14:textId="77777777" w:rsidR="008803DC" w:rsidRDefault="008803DC"/>
        </w:tc>
        <w:tc>
          <w:tcPr>
            <w:tcW w:w="1704" w:type="dxa"/>
          </w:tcPr>
          <w:p w14:paraId="7F11D2BB" w14:textId="77777777" w:rsidR="008803DC" w:rsidRDefault="008803DC"/>
        </w:tc>
        <w:tc>
          <w:tcPr>
            <w:tcW w:w="1612" w:type="dxa"/>
          </w:tcPr>
          <w:p w14:paraId="69CE3A54" w14:textId="77777777" w:rsidR="008803DC" w:rsidRDefault="008803DC"/>
        </w:tc>
        <w:tc>
          <w:tcPr>
            <w:tcW w:w="1784" w:type="dxa"/>
          </w:tcPr>
          <w:p w14:paraId="27A0A606" w14:textId="77777777" w:rsidR="008803DC" w:rsidRDefault="008803DC"/>
        </w:tc>
      </w:tr>
      <w:tr w:rsidR="008803DC" w14:paraId="6B57CF6B" w14:textId="77777777" w:rsidTr="008803DC">
        <w:tc>
          <w:tcPr>
            <w:tcW w:w="1607" w:type="dxa"/>
          </w:tcPr>
          <w:p w14:paraId="06E9F948" w14:textId="77777777" w:rsidR="008803DC" w:rsidRDefault="008803DC">
            <w:pPr>
              <w:rPr>
                <w:b/>
                <w:bCs/>
              </w:rPr>
            </w:pPr>
          </w:p>
        </w:tc>
        <w:tc>
          <w:tcPr>
            <w:tcW w:w="1210" w:type="dxa"/>
          </w:tcPr>
          <w:p w14:paraId="590CFFE5" w14:textId="77777777" w:rsidR="008803DC" w:rsidRDefault="008803DC"/>
        </w:tc>
        <w:tc>
          <w:tcPr>
            <w:tcW w:w="1433" w:type="dxa"/>
          </w:tcPr>
          <w:p w14:paraId="62C1CBA2" w14:textId="77777777" w:rsidR="008803DC" w:rsidRDefault="008803DC"/>
        </w:tc>
        <w:tc>
          <w:tcPr>
            <w:tcW w:w="1704" w:type="dxa"/>
          </w:tcPr>
          <w:p w14:paraId="3FADDEB8" w14:textId="77777777" w:rsidR="008803DC" w:rsidRDefault="008803DC"/>
        </w:tc>
        <w:tc>
          <w:tcPr>
            <w:tcW w:w="1612" w:type="dxa"/>
          </w:tcPr>
          <w:p w14:paraId="0C45FCA8" w14:textId="77777777" w:rsidR="008803DC" w:rsidRDefault="008803DC"/>
        </w:tc>
        <w:tc>
          <w:tcPr>
            <w:tcW w:w="1784" w:type="dxa"/>
          </w:tcPr>
          <w:p w14:paraId="73FA7B44" w14:textId="77777777" w:rsidR="008803DC" w:rsidRDefault="008803DC"/>
        </w:tc>
      </w:tr>
      <w:tr w:rsidR="008803DC" w14:paraId="24408B6B" w14:textId="77777777" w:rsidTr="008803DC">
        <w:tc>
          <w:tcPr>
            <w:tcW w:w="1607" w:type="dxa"/>
          </w:tcPr>
          <w:p w14:paraId="22BD357B" w14:textId="77777777" w:rsidR="008803DC" w:rsidRDefault="008803DC">
            <w:pPr>
              <w:rPr>
                <w:b/>
                <w:bCs/>
              </w:rPr>
            </w:pPr>
          </w:p>
        </w:tc>
        <w:tc>
          <w:tcPr>
            <w:tcW w:w="1210" w:type="dxa"/>
          </w:tcPr>
          <w:p w14:paraId="4FB98207" w14:textId="77777777" w:rsidR="008803DC" w:rsidRDefault="008803DC"/>
        </w:tc>
        <w:tc>
          <w:tcPr>
            <w:tcW w:w="1433" w:type="dxa"/>
          </w:tcPr>
          <w:p w14:paraId="1ABE3849" w14:textId="77777777" w:rsidR="008803DC" w:rsidRDefault="008803DC"/>
        </w:tc>
        <w:tc>
          <w:tcPr>
            <w:tcW w:w="1704" w:type="dxa"/>
          </w:tcPr>
          <w:p w14:paraId="0E821806" w14:textId="77777777" w:rsidR="008803DC" w:rsidRDefault="008803DC"/>
        </w:tc>
        <w:tc>
          <w:tcPr>
            <w:tcW w:w="1612" w:type="dxa"/>
          </w:tcPr>
          <w:p w14:paraId="2FE046F1" w14:textId="77777777" w:rsidR="008803DC" w:rsidRDefault="008803DC"/>
        </w:tc>
        <w:tc>
          <w:tcPr>
            <w:tcW w:w="1784" w:type="dxa"/>
          </w:tcPr>
          <w:p w14:paraId="4A0E5E32" w14:textId="77777777" w:rsidR="008803DC" w:rsidRDefault="008803DC"/>
        </w:tc>
      </w:tr>
    </w:tbl>
    <w:p w14:paraId="5B3146E2" w14:textId="77777777" w:rsidR="008803DC" w:rsidRDefault="008803DC" w:rsidP="008803DC">
      <w:pPr>
        <w:rPr>
          <w:rFonts w:ascii="Calibri" w:hAnsi="Calibri"/>
          <w:sz w:val="22"/>
        </w:rPr>
      </w:pPr>
    </w:p>
    <w:p w14:paraId="0C794317" w14:textId="77777777" w:rsidR="008803DC" w:rsidRDefault="008803DC" w:rsidP="008803DC">
      <w:pPr>
        <w:pStyle w:val="Heading2"/>
      </w:pPr>
      <w:bookmarkStart w:id="30" w:name="_Toc67919024"/>
      <w:bookmarkStart w:id="31" w:name="_Toc208855412"/>
      <w:r>
        <w:t>Hierarchies:</w:t>
      </w:r>
      <w:bookmarkEnd w:id="30"/>
      <w:bookmarkEnd w:id="31"/>
    </w:p>
    <w:tbl>
      <w:tblPr>
        <w:tblStyle w:val="TableGrid"/>
        <w:tblW w:w="0" w:type="auto"/>
        <w:tblLook w:val="04A0" w:firstRow="1" w:lastRow="0" w:firstColumn="1" w:lastColumn="0" w:noHBand="0" w:noVBand="1"/>
      </w:tblPr>
      <w:tblGrid>
        <w:gridCol w:w="2496"/>
        <w:gridCol w:w="2887"/>
        <w:gridCol w:w="2167"/>
        <w:gridCol w:w="1800"/>
      </w:tblGrid>
      <w:tr w:rsidR="008803DC" w14:paraId="1B3888F1" w14:textId="77777777" w:rsidTr="008803DC">
        <w:tc>
          <w:tcPr>
            <w:tcW w:w="2496" w:type="dxa"/>
            <w:shd w:val="clear" w:color="auto" w:fill="D9D9D9" w:themeFill="background1" w:themeFillShade="D9"/>
            <w:hideMark/>
          </w:tcPr>
          <w:p w14:paraId="26C42B91" w14:textId="77777777" w:rsidR="008803DC" w:rsidRPr="008803DC" w:rsidRDefault="008803DC">
            <w:pPr>
              <w:rPr>
                <w:b/>
                <w:bCs/>
              </w:rPr>
            </w:pPr>
            <w:r w:rsidRPr="008803DC">
              <w:rPr>
                <w:b/>
                <w:bCs/>
              </w:rPr>
              <w:t>Hierarchy Name</w:t>
            </w:r>
          </w:p>
        </w:tc>
        <w:tc>
          <w:tcPr>
            <w:tcW w:w="2887" w:type="dxa"/>
            <w:shd w:val="clear" w:color="auto" w:fill="D9D9D9" w:themeFill="background1" w:themeFillShade="D9"/>
            <w:hideMark/>
          </w:tcPr>
          <w:p w14:paraId="4EC8202F" w14:textId="77777777" w:rsidR="008803DC" w:rsidRPr="008803DC" w:rsidRDefault="008803DC">
            <w:pPr>
              <w:rPr>
                <w:b/>
                <w:bCs/>
              </w:rPr>
            </w:pPr>
            <w:r w:rsidRPr="008803DC">
              <w:rPr>
                <w:b/>
                <w:bCs/>
              </w:rPr>
              <w:t>Levels</w:t>
            </w:r>
          </w:p>
        </w:tc>
        <w:tc>
          <w:tcPr>
            <w:tcW w:w="2167" w:type="dxa"/>
            <w:shd w:val="clear" w:color="auto" w:fill="D9D9D9" w:themeFill="background1" w:themeFillShade="D9"/>
            <w:hideMark/>
          </w:tcPr>
          <w:p w14:paraId="6E8781FD" w14:textId="77777777" w:rsidR="008803DC" w:rsidRPr="008803DC" w:rsidRDefault="008803DC">
            <w:pPr>
              <w:rPr>
                <w:b/>
                <w:bCs/>
              </w:rPr>
            </w:pPr>
            <w:r w:rsidRPr="008803DC">
              <w:rPr>
                <w:b/>
                <w:bCs/>
              </w:rPr>
              <w:t>Source Dimension</w:t>
            </w:r>
          </w:p>
        </w:tc>
        <w:tc>
          <w:tcPr>
            <w:tcW w:w="1800" w:type="dxa"/>
            <w:shd w:val="clear" w:color="auto" w:fill="D9D9D9" w:themeFill="background1" w:themeFillShade="D9"/>
            <w:hideMark/>
          </w:tcPr>
          <w:p w14:paraId="5F92BBB9" w14:textId="77777777" w:rsidR="008803DC" w:rsidRPr="008803DC" w:rsidRDefault="008803DC">
            <w:pPr>
              <w:rPr>
                <w:b/>
                <w:bCs/>
              </w:rPr>
            </w:pPr>
            <w:r w:rsidRPr="008803DC">
              <w:rPr>
                <w:b/>
                <w:bCs/>
              </w:rPr>
              <w:t>Model</w:t>
            </w:r>
          </w:p>
        </w:tc>
      </w:tr>
      <w:tr w:rsidR="008803DC" w14:paraId="05153596" w14:textId="77777777" w:rsidTr="008803DC">
        <w:tc>
          <w:tcPr>
            <w:tcW w:w="2496" w:type="dxa"/>
          </w:tcPr>
          <w:p w14:paraId="62EA4C22" w14:textId="77777777" w:rsidR="008803DC" w:rsidRDefault="008803DC">
            <w:pPr>
              <w:rPr>
                <w:b/>
                <w:bCs/>
              </w:rPr>
            </w:pPr>
          </w:p>
        </w:tc>
        <w:tc>
          <w:tcPr>
            <w:tcW w:w="2887" w:type="dxa"/>
          </w:tcPr>
          <w:p w14:paraId="5177923C" w14:textId="77777777" w:rsidR="008803DC" w:rsidRDefault="008803DC"/>
        </w:tc>
        <w:tc>
          <w:tcPr>
            <w:tcW w:w="2167" w:type="dxa"/>
          </w:tcPr>
          <w:p w14:paraId="7331F87C" w14:textId="77777777" w:rsidR="008803DC" w:rsidRDefault="008803DC"/>
        </w:tc>
        <w:tc>
          <w:tcPr>
            <w:tcW w:w="1800" w:type="dxa"/>
          </w:tcPr>
          <w:p w14:paraId="5F16B471" w14:textId="77777777" w:rsidR="008803DC" w:rsidRDefault="008803DC"/>
        </w:tc>
      </w:tr>
      <w:tr w:rsidR="008803DC" w14:paraId="543C453B" w14:textId="77777777" w:rsidTr="008803DC">
        <w:tc>
          <w:tcPr>
            <w:tcW w:w="2496" w:type="dxa"/>
          </w:tcPr>
          <w:p w14:paraId="19B56980" w14:textId="77777777" w:rsidR="008803DC" w:rsidRDefault="008803DC">
            <w:pPr>
              <w:rPr>
                <w:b/>
                <w:bCs/>
              </w:rPr>
            </w:pPr>
          </w:p>
        </w:tc>
        <w:tc>
          <w:tcPr>
            <w:tcW w:w="2887" w:type="dxa"/>
          </w:tcPr>
          <w:p w14:paraId="5F9D1B34" w14:textId="77777777" w:rsidR="008803DC" w:rsidRDefault="008803DC"/>
        </w:tc>
        <w:tc>
          <w:tcPr>
            <w:tcW w:w="2167" w:type="dxa"/>
          </w:tcPr>
          <w:p w14:paraId="29299393" w14:textId="77777777" w:rsidR="008803DC" w:rsidRDefault="008803DC"/>
        </w:tc>
        <w:tc>
          <w:tcPr>
            <w:tcW w:w="1800" w:type="dxa"/>
          </w:tcPr>
          <w:p w14:paraId="3B0F47A4" w14:textId="77777777" w:rsidR="008803DC" w:rsidRDefault="008803DC"/>
        </w:tc>
      </w:tr>
      <w:tr w:rsidR="008803DC" w14:paraId="72937510" w14:textId="77777777" w:rsidTr="008803DC">
        <w:tc>
          <w:tcPr>
            <w:tcW w:w="2496" w:type="dxa"/>
          </w:tcPr>
          <w:p w14:paraId="2738BC6E" w14:textId="77777777" w:rsidR="008803DC" w:rsidRDefault="008803DC">
            <w:pPr>
              <w:rPr>
                <w:b/>
                <w:bCs/>
              </w:rPr>
            </w:pPr>
          </w:p>
        </w:tc>
        <w:tc>
          <w:tcPr>
            <w:tcW w:w="2887" w:type="dxa"/>
          </w:tcPr>
          <w:p w14:paraId="46A19330" w14:textId="77777777" w:rsidR="008803DC" w:rsidRDefault="008803DC"/>
        </w:tc>
        <w:tc>
          <w:tcPr>
            <w:tcW w:w="2167" w:type="dxa"/>
          </w:tcPr>
          <w:p w14:paraId="3F98805D" w14:textId="77777777" w:rsidR="008803DC" w:rsidRDefault="008803DC"/>
        </w:tc>
        <w:tc>
          <w:tcPr>
            <w:tcW w:w="1800" w:type="dxa"/>
          </w:tcPr>
          <w:p w14:paraId="58814726" w14:textId="77777777" w:rsidR="008803DC" w:rsidRDefault="008803DC"/>
        </w:tc>
      </w:tr>
      <w:tr w:rsidR="008803DC" w14:paraId="3EB873C6" w14:textId="77777777" w:rsidTr="008803DC">
        <w:tc>
          <w:tcPr>
            <w:tcW w:w="2496" w:type="dxa"/>
          </w:tcPr>
          <w:p w14:paraId="1DFED51C" w14:textId="77777777" w:rsidR="008803DC" w:rsidRDefault="008803DC">
            <w:pPr>
              <w:rPr>
                <w:b/>
                <w:bCs/>
              </w:rPr>
            </w:pPr>
          </w:p>
        </w:tc>
        <w:tc>
          <w:tcPr>
            <w:tcW w:w="2887" w:type="dxa"/>
          </w:tcPr>
          <w:p w14:paraId="54425508" w14:textId="77777777" w:rsidR="008803DC" w:rsidRDefault="008803DC"/>
        </w:tc>
        <w:tc>
          <w:tcPr>
            <w:tcW w:w="2167" w:type="dxa"/>
          </w:tcPr>
          <w:p w14:paraId="0FC50726" w14:textId="77777777" w:rsidR="008803DC" w:rsidRDefault="008803DC"/>
        </w:tc>
        <w:tc>
          <w:tcPr>
            <w:tcW w:w="1800" w:type="dxa"/>
          </w:tcPr>
          <w:p w14:paraId="14AFFE38" w14:textId="77777777" w:rsidR="008803DC" w:rsidRDefault="008803DC"/>
        </w:tc>
      </w:tr>
    </w:tbl>
    <w:p w14:paraId="453E4D12" w14:textId="77777777" w:rsidR="008803DC" w:rsidRDefault="008803DC" w:rsidP="008803DC">
      <w:pPr>
        <w:rPr>
          <w:rFonts w:ascii="Calibri" w:hAnsi="Calibri"/>
          <w:sz w:val="22"/>
        </w:rPr>
      </w:pPr>
    </w:p>
    <w:p w14:paraId="46B7B300" w14:textId="77777777" w:rsidR="008803DC" w:rsidRDefault="008803DC" w:rsidP="008803DC">
      <w:pPr>
        <w:pStyle w:val="Heading2"/>
      </w:pPr>
      <w:bookmarkStart w:id="32" w:name="_Toc67919025"/>
      <w:bookmarkStart w:id="33" w:name="_Toc208855413"/>
      <w:r>
        <w:t>Calculation Groups</w:t>
      </w:r>
      <w:bookmarkEnd w:id="32"/>
      <w:bookmarkEnd w:id="33"/>
    </w:p>
    <w:p w14:paraId="105ADB73" w14:textId="77777777" w:rsidR="008803DC" w:rsidRDefault="008803DC" w:rsidP="008803DC">
      <w:pPr>
        <w:pStyle w:val="Heading2"/>
      </w:pPr>
      <w:bookmarkStart w:id="34" w:name="_Toc67919026"/>
      <w:bookmarkStart w:id="35" w:name="_Toc208855414"/>
      <w:r>
        <w:t>Time Intelligence</w:t>
      </w:r>
      <w:bookmarkEnd w:id="34"/>
      <w:bookmarkEnd w:id="35"/>
    </w:p>
    <w:tbl>
      <w:tblPr>
        <w:tblStyle w:val="TableGrid"/>
        <w:tblW w:w="0" w:type="auto"/>
        <w:tblLayout w:type="fixed"/>
        <w:tblLook w:val="04A0" w:firstRow="1" w:lastRow="0" w:firstColumn="1" w:lastColumn="0" w:noHBand="0" w:noVBand="1"/>
      </w:tblPr>
      <w:tblGrid>
        <w:gridCol w:w="1795"/>
        <w:gridCol w:w="4680"/>
        <w:gridCol w:w="2875"/>
      </w:tblGrid>
      <w:tr w:rsidR="008803DC" w14:paraId="5C1FCCA8" w14:textId="77777777" w:rsidTr="008803DC">
        <w:tc>
          <w:tcPr>
            <w:tcW w:w="1795" w:type="dxa"/>
            <w:shd w:val="clear" w:color="auto" w:fill="D9D9D9" w:themeFill="background1" w:themeFillShade="D9"/>
            <w:hideMark/>
          </w:tcPr>
          <w:p w14:paraId="08A17318" w14:textId="77777777" w:rsidR="008803DC" w:rsidRPr="008803DC" w:rsidRDefault="008803DC">
            <w:pPr>
              <w:rPr>
                <w:b/>
                <w:bCs/>
              </w:rPr>
            </w:pPr>
            <w:r w:rsidRPr="008803DC">
              <w:rPr>
                <w:b/>
                <w:bCs/>
              </w:rPr>
              <w:t>Intelligence field name</w:t>
            </w:r>
          </w:p>
        </w:tc>
        <w:tc>
          <w:tcPr>
            <w:tcW w:w="4680" w:type="dxa"/>
            <w:shd w:val="clear" w:color="auto" w:fill="D9D9D9" w:themeFill="background1" w:themeFillShade="D9"/>
            <w:hideMark/>
          </w:tcPr>
          <w:p w14:paraId="34C9088E" w14:textId="77777777" w:rsidR="008803DC" w:rsidRPr="008803DC" w:rsidRDefault="008803DC">
            <w:pPr>
              <w:rPr>
                <w:b/>
                <w:bCs/>
              </w:rPr>
            </w:pPr>
            <w:r w:rsidRPr="008803DC">
              <w:rPr>
                <w:b/>
                <w:bCs/>
              </w:rPr>
              <w:t>Dax Formula</w:t>
            </w:r>
          </w:p>
        </w:tc>
        <w:tc>
          <w:tcPr>
            <w:tcW w:w="2875" w:type="dxa"/>
            <w:shd w:val="clear" w:color="auto" w:fill="D9D9D9" w:themeFill="background1" w:themeFillShade="D9"/>
            <w:hideMark/>
          </w:tcPr>
          <w:p w14:paraId="1F5A0934" w14:textId="77777777" w:rsidR="008803DC" w:rsidRPr="008803DC" w:rsidRDefault="008803DC">
            <w:pPr>
              <w:rPr>
                <w:b/>
                <w:bCs/>
              </w:rPr>
            </w:pPr>
            <w:r w:rsidRPr="008803DC">
              <w:rPr>
                <w:b/>
                <w:bCs/>
              </w:rPr>
              <w:t>Business Definition</w:t>
            </w:r>
          </w:p>
        </w:tc>
      </w:tr>
      <w:tr w:rsidR="008803DC" w14:paraId="3E85F232" w14:textId="77777777" w:rsidTr="008803DC">
        <w:tc>
          <w:tcPr>
            <w:tcW w:w="1795" w:type="dxa"/>
          </w:tcPr>
          <w:p w14:paraId="4AFB2EC9" w14:textId="77777777" w:rsidR="008803DC" w:rsidRDefault="008803DC">
            <w:pPr>
              <w:rPr>
                <w:b/>
                <w:bCs/>
                <w:color w:val="000000"/>
              </w:rPr>
            </w:pPr>
          </w:p>
        </w:tc>
        <w:tc>
          <w:tcPr>
            <w:tcW w:w="4680" w:type="dxa"/>
          </w:tcPr>
          <w:p w14:paraId="213EA21F" w14:textId="77777777" w:rsidR="008803DC" w:rsidRDefault="008803DC">
            <w:pPr>
              <w:rPr>
                <w:color w:val="000000"/>
              </w:rPr>
            </w:pPr>
          </w:p>
        </w:tc>
        <w:tc>
          <w:tcPr>
            <w:tcW w:w="2875" w:type="dxa"/>
          </w:tcPr>
          <w:p w14:paraId="7ADE5593" w14:textId="77777777" w:rsidR="008803DC" w:rsidRDefault="008803DC"/>
        </w:tc>
      </w:tr>
      <w:tr w:rsidR="008803DC" w14:paraId="48D591C0" w14:textId="77777777" w:rsidTr="008803DC">
        <w:tc>
          <w:tcPr>
            <w:tcW w:w="1795" w:type="dxa"/>
          </w:tcPr>
          <w:p w14:paraId="33A94381" w14:textId="77777777" w:rsidR="008803DC" w:rsidRDefault="008803DC">
            <w:pPr>
              <w:rPr>
                <w:b/>
                <w:bCs/>
                <w:color w:val="000000"/>
              </w:rPr>
            </w:pPr>
          </w:p>
        </w:tc>
        <w:tc>
          <w:tcPr>
            <w:tcW w:w="4680" w:type="dxa"/>
          </w:tcPr>
          <w:p w14:paraId="7F8F6F72" w14:textId="77777777" w:rsidR="008803DC" w:rsidRDefault="008803DC">
            <w:pPr>
              <w:rPr>
                <w:color w:val="000000"/>
              </w:rPr>
            </w:pPr>
          </w:p>
        </w:tc>
        <w:tc>
          <w:tcPr>
            <w:tcW w:w="2875" w:type="dxa"/>
          </w:tcPr>
          <w:p w14:paraId="3CB36279" w14:textId="77777777" w:rsidR="008803DC" w:rsidRDefault="008803DC"/>
        </w:tc>
      </w:tr>
    </w:tbl>
    <w:p w14:paraId="44454BC4" w14:textId="77777777" w:rsidR="008803DC" w:rsidRDefault="008803DC" w:rsidP="008803DC">
      <w:pPr>
        <w:pStyle w:val="Heading2"/>
        <w:rPr>
          <w:rFonts w:asciiTheme="majorHAnsi" w:hAnsiTheme="majorHAnsi"/>
          <w:sz w:val="24"/>
          <w:szCs w:val="24"/>
        </w:rPr>
      </w:pPr>
      <w:bookmarkStart w:id="36" w:name="_Toc67919027"/>
      <w:bookmarkStart w:id="37" w:name="_Toc208855415"/>
      <w:r>
        <w:t>Rolling Periods</w:t>
      </w:r>
      <w:bookmarkEnd w:id="36"/>
      <w:bookmarkEnd w:id="37"/>
    </w:p>
    <w:tbl>
      <w:tblPr>
        <w:tblStyle w:val="TableGrid"/>
        <w:tblW w:w="0" w:type="auto"/>
        <w:tblLook w:val="04A0" w:firstRow="1" w:lastRow="0" w:firstColumn="1" w:lastColumn="0" w:noHBand="0" w:noVBand="1"/>
      </w:tblPr>
      <w:tblGrid>
        <w:gridCol w:w="1820"/>
        <w:gridCol w:w="5887"/>
        <w:gridCol w:w="1643"/>
      </w:tblGrid>
      <w:tr w:rsidR="008803DC" w14:paraId="7C2F55FD" w14:textId="77777777" w:rsidTr="008803DC">
        <w:tc>
          <w:tcPr>
            <w:tcW w:w="1820" w:type="dxa"/>
            <w:shd w:val="clear" w:color="auto" w:fill="D9D9D9" w:themeFill="background1" w:themeFillShade="D9"/>
            <w:hideMark/>
          </w:tcPr>
          <w:p w14:paraId="31786FF3" w14:textId="77777777" w:rsidR="008803DC" w:rsidRPr="008803DC" w:rsidRDefault="008803DC">
            <w:pPr>
              <w:rPr>
                <w:b/>
                <w:bCs/>
                <w:color w:val="000000"/>
              </w:rPr>
            </w:pPr>
            <w:r w:rsidRPr="008803DC">
              <w:rPr>
                <w:b/>
                <w:bCs/>
              </w:rPr>
              <w:t>Intelligence field name</w:t>
            </w:r>
          </w:p>
        </w:tc>
        <w:tc>
          <w:tcPr>
            <w:tcW w:w="5887" w:type="dxa"/>
            <w:shd w:val="clear" w:color="auto" w:fill="D9D9D9" w:themeFill="background1" w:themeFillShade="D9"/>
            <w:hideMark/>
          </w:tcPr>
          <w:p w14:paraId="746B9DA2" w14:textId="77777777" w:rsidR="008803DC" w:rsidRPr="008803DC" w:rsidRDefault="008803DC">
            <w:pPr>
              <w:rPr>
                <w:b/>
                <w:bCs/>
                <w:color w:val="000000"/>
              </w:rPr>
            </w:pPr>
            <w:r w:rsidRPr="008803DC">
              <w:rPr>
                <w:b/>
                <w:bCs/>
              </w:rPr>
              <w:t>Dax Formula</w:t>
            </w:r>
          </w:p>
        </w:tc>
        <w:tc>
          <w:tcPr>
            <w:tcW w:w="1643" w:type="dxa"/>
            <w:shd w:val="clear" w:color="auto" w:fill="D9D9D9" w:themeFill="background1" w:themeFillShade="D9"/>
            <w:hideMark/>
          </w:tcPr>
          <w:p w14:paraId="5F8B4051" w14:textId="77777777" w:rsidR="008803DC" w:rsidRPr="008803DC" w:rsidRDefault="008803DC">
            <w:pPr>
              <w:rPr>
                <w:b/>
                <w:bCs/>
                <w:color w:val="FFFFFF" w:themeColor="background1"/>
              </w:rPr>
            </w:pPr>
            <w:r w:rsidRPr="008803DC">
              <w:rPr>
                <w:b/>
                <w:bCs/>
              </w:rPr>
              <w:t>Business Definition</w:t>
            </w:r>
          </w:p>
        </w:tc>
      </w:tr>
      <w:tr w:rsidR="008803DC" w14:paraId="3A614EFC" w14:textId="77777777" w:rsidTr="008803DC">
        <w:tc>
          <w:tcPr>
            <w:tcW w:w="1820" w:type="dxa"/>
          </w:tcPr>
          <w:p w14:paraId="3F02C0B3" w14:textId="77777777" w:rsidR="008803DC" w:rsidRDefault="008803DC">
            <w:pPr>
              <w:rPr>
                <w:b/>
                <w:bCs/>
              </w:rPr>
            </w:pPr>
          </w:p>
        </w:tc>
        <w:tc>
          <w:tcPr>
            <w:tcW w:w="5887" w:type="dxa"/>
          </w:tcPr>
          <w:p w14:paraId="67A75B2E" w14:textId="77777777" w:rsidR="008803DC" w:rsidRDefault="008803DC"/>
        </w:tc>
        <w:tc>
          <w:tcPr>
            <w:tcW w:w="1643" w:type="dxa"/>
          </w:tcPr>
          <w:p w14:paraId="1A61F0D8" w14:textId="77777777" w:rsidR="008803DC" w:rsidRDefault="008803DC"/>
        </w:tc>
      </w:tr>
      <w:tr w:rsidR="008803DC" w14:paraId="53D5E579" w14:textId="77777777" w:rsidTr="008803DC">
        <w:tc>
          <w:tcPr>
            <w:tcW w:w="1820" w:type="dxa"/>
          </w:tcPr>
          <w:p w14:paraId="421FDC15" w14:textId="77777777" w:rsidR="008803DC" w:rsidRDefault="008803DC">
            <w:pPr>
              <w:rPr>
                <w:b/>
                <w:bCs/>
              </w:rPr>
            </w:pPr>
          </w:p>
        </w:tc>
        <w:tc>
          <w:tcPr>
            <w:tcW w:w="5887" w:type="dxa"/>
          </w:tcPr>
          <w:p w14:paraId="5B4AF6DB" w14:textId="77777777" w:rsidR="008803DC" w:rsidRDefault="008803DC"/>
        </w:tc>
        <w:tc>
          <w:tcPr>
            <w:tcW w:w="1643" w:type="dxa"/>
          </w:tcPr>
          <w:p w14:paraId="65ED189B" w14:textId="77777777" w:rsidR="008803DC" w:rsidRDefault="008803DC"/>
        </w:tc>
      </w:tr>
    </w:tbl>
    <w:p w14:paraId="4FD133C4" w14:textId="77777777" w:rsidR="008803DC" w:rsidRDefault="008803DC" w:rsidP="008803DC">
      <w:pPr>
        <w:rPr>
          <w:rFonts w:ascii="Calibri" w:hAnsi="Calibri"/>
          <w:sz w:val="22"/>
        </w:rPr>
      </w:pPr>
    </w:p>
    <w:p w14:paraId="27BBB3C1" w14:textId="77777777" w:rsidR="008803DC" w:rsidRDefault="008803DC" w:rsidP="008803DC">
      <w:pPr>
        <w:pStyle w:val="Heading2"/>
      </w:pPr>
      <w:bookmarkStart w:id="38" w:name="_Toc67919028"/>
      <w:bookmarkStart w:id="39" w:name="_Toc208855416"/>
      <w:r>
        <w:lastRenderedPageBreak/>
        <w:t>Measures/Calculated Columns:</w:t>
      </w:r>
      <w:bookmarkEnd w:id="38"/>
      <w:bookmarkEnd w:id="39"/>
    </w:p>
    <w:tbl>
      <w:tblPr>
        <w:tblStyle w:val="TableGrid"/>
        <w:tblW w:w="0" w:type="auto"/>
        <w:tblLayout w:type="fixed"/>
        <w:tblLook w:val="04A0" w:firstRow="1" w:lastRow="0" w:firstColumn="1" w:lastColumn="0" w:noHBand="0" w:noVBand="1"/>
      </w:tblPr>
      <w:tblGrid>
        <w:gridCol w:w="1795"/>
        <w:gridCol w:w="4680"/>
        <w:gridCol w:w="2875"/>
      </w:tblGrid>
      <w:tr w:rsidR="008803DC" w14:paraId="6AB68C29" w14:textId="77777777" w:rsidTr="008803DC">
        <w:tc>
          <w:tcPr>
            <w:tcW w:w="1795" w:type="dxa"/>
            <w:shd w:val="clear" w:color="auto" w:fill="D9D9D9" w:themeFill="background1" w:themeFillShade="D9"/>
            <w:hideMark/>
          </w:tcPr>
          <w:p w14:paraId="66EBCCE0" w14:textId="77777777" w:rsidR="008803DC" w:rsidRPr="008803DC" w:rsidRDefault="008803DC">
            <w:pPr>
              <w:rPr>
                <w:b/>
                <w:bCs/>
              </w:rPr>
            </w:pPr>
            <w:r w:rsidRPr="008803DC">
              <w:rPr>
                <w:b/>
                <w:bCs/>
              </w:rPr>
              <w:t>Intelligence field name</w:t>
            </w:r>
          </w:p>
        </w:tc>
        <w:tc>
          <w:tcPr>
            <w:tcW w:w="4680" w:type="dxa"/>
            <w:shd w:val="clear" w:color="auto" w:fill="D9D9D9" w:themeFill="background1" w:themeFillShade="D9"/>
            <w:hideMark/>
          </w:tcPr>
          <w:p w14:paraId="7F1F9E70" w14:textId="77777777" w:rsidR="008803DC" w:rsidRPr="008803DC" w:rsidRDefault="008803DC">
            <w:pPr>
              <w:rPr>
                <w:b/>
                <w:bCs/>
              </w:rPr>
            </w:pPr>
            <w:r w:rsidRPr="008803DC">
              <w:rPr>
                <w:b/>
                <w:bCs/>
              </w:rPr>
              <w:t>Dax Formula</w:t>
            </w:r>
          </w:p>
        </w:tc>
        <w:tc>
          <w:tcPr>
            <w:tcW w:w="2875" w:type="dxa"/>
            <w:shd w:val="clear" w:color="auto" w:fill="D9D9D9" w:themeFill="background1" w:themeFillShade="D9"/>
            <w:hideMark/>
          </w:tcPr>
          <w:p w14:paraId="7B0E328F" w14:textId="77777777" w:rsidR="008803DC" w:rsidRPr="008803DC" w:rsidRDefault="008803DC">
            <w:pPr>
              <w:rPr>
                <w:b/>
                <w:bCs/>
              </w:rPr>
            </w:pPr>
            <w:r w:rsidRPr="008803DC">
              <w:rPr>
                <w:b/>
                <w:bCs/>
              </w:rPr>
              <w:t>Business Definition</w:t>
            </w:r>
          </w:p>
        </w:tc>
      </w:tr>
      <w:tr w:rsidR="008803DC" w14:paraId="55C9AC71" w14:textId="77777777" w:rsidTr="008803DC">
        <w:tc>
          <w:tcPr>
            <w:tcW w:w="1795" w:type="dxa"/>
          </w:tcPr>
          <w:p w14:paraId="782BF69B" w14:textId="77777777" w:rsidR="008803DC" w:rsidRDefault="008803DC">
            <w:pPr>
              <w:rPr>
                <w:b/>
                <w:bCs/>
                <w:color w:val="000000"/>
              </w:rPr>
            </w:pPr>
          </w:p>
        </w:tc>
        <w:tc>
          <w:tcPr>
            <w:tcW w:w="4680" w:type="dxa"/>
          </w:tcPr>
          <w:p w14:paraId="49A07FDC" w14:textId="77777777" w:rsidR="008803DC" w:rsidRDefault="008803DC">
            <w:pPr>
              <w:rPr>
                <w:color w:val="000000"/>
              </w:rPr>
            </w:pPr>
          </w:p>
        </w:tc>
        <w:tc>
          <w:tcPr>
            <w:tcW w:w="2875" w:type="dxa"/>
          </w:tcPr>
          <w:p w14:paraId="2D55F5F6" w14:textId="77777777" w:rsidR="008803DC" w:rsidRDefault="008803DC"/>
        </w:tc>
      </w:tr>
      <w:tr w:rsidR="008803DC" w14:paraId="5B9CF01C" w14:textId="77777777" w:rsidTr="008803DC">
        <w:tc>
          <w:tcPr>
            <w:tcW w:w="1795" w:type="dxa"/>
          </w:tcPr>
          <w:p w14:paraId="34E94F3B" w14:textId="77777777" w:rsidR="008803DC" w:rsidRDefault="008803DC">
            <w:pPr>
              <w:rPr>
                <w:b/>
                <w:bCs/>
                <w:color w:val="000000"/>
              </w:rPr>
            </w:pPr>
          </w:p>
        </w:tc>
        <w:tc>
          <w:tcPr>
            <w:tcW w:w="4680" w:type="dxa"/>
          </w:tcPr>
          <w:p w14:paraId="75915EA6" w14:textId="77777777" w:rsidR="008803DC" w:rsidRDefault="008803DC">
            <w:pPr>
              <w:rPr>
                <w:color w:val="000000"/>
              </w:rPr>
            </w:pPr>
          </w:p>
        </w:tc>
        <w:tc>
          <w:tcPr>
            <w:tcW w:w="2875" w:type="dxa"/>
          </w:tcPr>
          <w:p w14:paraId="64E90CCD" w14:textId="77777777" w:rsidR="008803DC" w:rsidRDefault="008803DC"/>
        </w:tc>
      </w:tr>
    </w:tbl>
    <w:p w14:paraId="2EB441A2" w14:textId="77777777" w:rsidR="008803DC" w:rsidRPr="008803DC" w:rsidRDefault="008803DC" w:rsidP="008803DC">
      <w:pPr>
        <w:pStyle w:val="Heading2"/>
      </w:pPr>
      <w:bookmarkStart w:id="40" w:name="_Toc67919029"/>
      <w:bookmarkStart w:id="41" w:name="_Toc208855417"/>
      <w:r w:rsidRPr="008803DC">
        <w:t>On Premise Enterprise Gateway:</w:t>
      </w:r>
      <w:bookmarkEnd w:id="40"/>
      <w:bookmarkEnd w:id="41"/>
    </w:p>
    <w:p w14:paraId="5446A710" w14:textId="77777777" w:rsidR="008803DC" w:rsidRDefault="008803DC" w:rsidP="008803DC">
      <w:pPr>
        <w:pStyle w:val="Heading1"/>
      </w:pPr>
      <w:bookmarkStart w:id="42" w:name="_Toc67919030"/>
      <w:bookmarkStart w:id="43" w:name="_Toc208855418"/>
      <w:r>
        <w:t>Power BI Service:</w:t>
      </w:r>
      <w:bookmarkEnd w:id="42"/>
      <w:bookmarkEnd w:id="43"/>
    </w:p>
    <w:p w14:paraId="3583E808" w14:textId="77777777" w:rsidR="008803DC" w:rsidRDefault="008803DC" w:rsidP="008803DC">
      <w:pPr>
        <w:pStyle w:val="Heading2"/>
      </w:pPr>
      <w:bookmarkStart w:id="44" w:name="_Toc67919031"/>
      <w:bookmarkStart w:id="45" w:name="_Toc208855419"/>
      <w:r>
        <w:t>Data Gateway Configuration:</w:t>
      </w:r>
      <w:bookmarkEnd w:id="44"/>
      <w:bookmarkEnd w:id="45"/>
    </w:p>
    <w:p w14:paraId="20693EDE" w14:textId="77777777" w:rsidR="008803DC" w:rsidRDefault="008803DC" w:rsidP="008803DC">
      <w:pPr>
        <w:pStyle w:val="Heading2"/>
      </w:pPr>
      <w:bookmarkStart w:id="46" w:name="_Toc67919032"/>
      <w:bookmarkStart w:id="47" w:name="_Toc208855420"/>
      <w:r>
        <w:t>Gateways</w:t>
      </w:r>
      <w:bookmarkEnd w:id="46"/>
      <w:bookmarkEnd w:id="47"/>
    </w:p>
    <w:p w14:paraId="009D9AD3" w14:textId="77777777" w:rsidR="008803DC" w:rsidRDefault="008803DC" w:rsidP="008803DC">
      <w:pPr>
        <w:pStyle w:val="Heading2"/>
      </w:pPr>
      <w:bookmarkStart w:id="48" w:name="_Toc67919033"/>
      <w:bookmarkStart w:id="49" w:name="_Toc208855421"/>
      <w:r>
        <w:t>User Mapping</w:t>
      </w:r>
      <w:bookmarkEnd w:id="48"/>
      <w:bookmarkEnd w:id="49"/>
    </w:p>
    <w:p w14:paraId="394951C4" w14:textId="77777777" w:rsidR="008803DC" w:rsidRDefault="008803DC" w:rsidP="008803DC">
      <w:pPr>
        <w:pStyle w:val="Heading2"/>
      </w:pPr>
      <w:bookmarkStart w:id="50" w:name="_Toc67919034"/>
      <w:bookmarkStart w:id="51" w:name="_Toc208855422"/>
      <w:r>
        <w:t>Current State:</w:t>
      </w:r>
      <w:bookmarkEnd w:id="50"/>
      <w:bookmarkEnd w:id="51"/>
    </w:p>
    <w:p w14:paraId="4CD2A020" w14:textId="77777777" w:rsidR="008803DC" w:rsidRDefault="008803DC" w:rsidP="008803DC">
      <w:pPr>
        <w:pStyle w:val="Heading2"/>
      </w:pPr>
      <w:bookmarkStart w:id="52" w:name="_Toc67919035"/>
      <w:bookmarkStart w:id="53" w:name="_Toc208855423"/>
      <w:r>
        <w:t>Future State:</w:t>
      </w:r>
      <w:bookmarkEnd w:id="52"/>
      <w:bookmarkEnd w:id="53"/>
    </w:p>
    <w:p w14:paraId="4755BB59" w14:textId="77777777" w:rsidR="008803DC" w:rsidRDefault="008803DC" w:rsidP="008803DC">
      <w:pPr>
        <w:pStyle w:val="Heading2"/>
      </w:pPr>
      <w:bookmarkStart w:id="54" w:name="_Toc67919036"/>
      <w:bookmarkStart w:id="55" w:name="_Toc208855424"/>
      <w:r>
        <w:t>Workspaces:</w:t>
      </w:r>
      <w:bookmarkEnd w:id="54"/>
      <w:bookmarkEnd w:id="55"/>
    </w:p>
    <w:p w14:paraId="6127C86B" w14:textId="77777777" w:rsidR="008803DC" w:rsidRDefault="008803DC" w:rsidP="008803DC">
      <w:pPr>
        <w:ind w:left="360"/>
      </w:pPr>
    </w:p>
    <w:p w14:paraId="4E409773" w14:textId="77777777" w:rsidR="008803DC" w:rsidRDefault="008803DC" w:rsidP="008803DC">
      <w:pPr>
        <w:pStyle w:val="Heading1"/>
      </w:pPr>
      <w:bookmarkStart w:id="56" w:name="_Toc67919037"/>
      <w:bookmarkStart w:id="57" w:name="_Toc208855425"/>
      <w:r>
        <w:t>Power BI Reports:</w:t>
      </w:r>
      <w:bookmarkEnd w:id="56"/>
      <w:bookmarkEnd w:id="57"/>
    </w:p>
    <w:p w14:paraId="1EFEE3CE" w14:textId="77777777" w:rsidR="008803DC" w:rsidRDefault="008803DC" w:rsidP="008803DC">
      <w:pPr>
        <w:pStyle w:val="Heading2"/>
      </w:pPr>
      <w:bookmarkStart w:id="58" w:name="_Toc67919038"/>
      <w:bookmarkStart w:id="59" w:name="_Toc208855426"/>
      <w:r>
        <w:t>Report Name:</w:t>
      </w:r>
      <w:bookmarkEnd w:id="58"/>
      <w:bookmarkEnd w:id="59"/>
    </w:p>
    <w:p w14:paraId="33762530" w14:textId="77777777" w:rsidR="008803DC" w:rsidRDefault="008803DC" w:rsidP="008803DC">
      <w:pPr>
        <w:pStyle w:val="Heading3"/>
      </w:pPr>
      <w:bookmarkStart w:id="60" w:name="_Toc208855427"/>
      <w:r>
        <w:t>Filters:</w:t>
      </w:r>
      <w:bookmarkEnd w:id="60"/>
    </w:p>
    <w:tbl>
      <w:tblPr>
        <w:tblStyle w:val="TableGrid"/>
        <w:tblW w:w="0" w:type="auto"/>
        <w:tblLook w:val="04A0" w:firstRow="1" w:lastRow="0" w:firstColumn="1" w:lastColumn="0" w:noHBand="0" w:noVBand="1"/>
      </w:tblPr>
      <w:tblGrid>
        <w:gridCol w:w="3116"/>
        <w:gridCol w:w="3117"/>
        <w:gridCol w:w="3117"/>
      </w:tblGrid>
      <w:tr w:rsidR="008803DC" w14:paraId="152A0E48" w14:textId="77777777" w:rsidTr="008803DC">
        <w:tc>
          <w:tcPr>
            <w:tcW w:w="3116" w:type="dxa"/>
            <w:shd w:val="clear" w:color="auto" w:fill="D9D9D9" w:themeFill="background1" w:themeFillShade="D9"/>
            <w:hideMark/>
          </w:tcPr>
          <w:p w14:paraId="567D63A0" w14:textId="77777777" w:rsidR="008803DC" w:rsidRPr="008803DC" w:rsidRDefault="008803DC" w:rsidP="008803DC">
            <w:pPr>
              <w:rPr>
                <w:b/>
                <w:bCs/>
              </w:rPr>
            </w:pPr>
            <w:r>
              <w:rPr>
                <w:b/>
                <w:bCs/>
              </w:rPr>
              <w:t>Filter Name</w:t>
            </w:r>
          </w:p>
        </w:tc>
        <w:tc>
          <w:tcPr>
            <w:tcW w:w="3117" w:type="dxa"/>
            <w:shd w:val="clear" w:color="auto" w:fill="D9D9D9" w:themeFill="background1" w:themeFillShade="D9"/>
            <w:hideMark/>
          </w:tcPr>
          <w:p w14:paraId="2363CC04" w14:textId="77777777" w:rsidR="008803DC" w:rsidRPr="008803DC" w:rsidRDefault="008803DC">
            <w:pPr>
              <w:pStyle w:val="Heading4"/>
              <w:rPr>
                <w:rFonts w:ascii="Roboto" w:eastAsiaTheme="minorHAnsi" w:hAnsi="Roboto" w:cstheme="minorBidi"/>
                <w:b/>
                <w:bCs/>
                <w:i w:val="0"/>
                <w:iCs w:val="0"/>
                <w:color w:val="auto"/>
              </w:rPr>
            </w:pPr>
            <w:r w:rsidRPr="008803DC">
              <w:rPr>
                <w:rFonts w:ascii="Roboto" w:eastAsiaTheme="minorHAnsi" w:hAnsi="Roboto" w:cstheme="minorBidi"/>
                <w:b/>
                <w:bCs/>
                <w:i w:val="0"/>
                <w:iCs w:val="0"/>
                <w:color w:val="auto"/>
              </w:rPr>
              <w:t>Default Value</w:t>
            </w:r>
          </w:p>
        </w:tc>
        <w:tc>
          <w:tcPr>
            <w:tcW w:w="3117" w:type="dxa"/>
            <w:shd w:val="clear" w:color="auto" w:fill="D9D9D9" w:themeFill="background1" w:themeFillShade="D9"/>
            <w:hideMark/>
          </w:tcPr>
          <w:p w14:paraId="46967597" w14:textId="77777777" w:rsidR="008803DC" w:rsidRPr="008803DC" w:rsidRDefault="008803DC">
            <w:pPr>
              <w:pStyle w:val="Heading4"/>
              <w:rPr>
                <w:rFonts w:ascii="Roboto" w:eastAsiaTheme="minorHAnsi" w:hAnsi="Roboto" w:cstheme="minorBidi"/>
                <w:b/>
                <w:bCs/>
                <w:i w:val="0"/>
                <w:iCs w:val="0"/>
                <w:color w:val="auto"/>
              </w:rPr>
            </w:pPr>
            <w:r w:rsidRPr="008803DC">
              <w:rPr>
                <w:rFonts w:ascii="Roboto" w:eastAsiaTheme="minorHAnsi" w:hAnsi="Roboto" w:cstheme="minorBidi"/>
                <w:b/>
                <w:bCs/>
                <w:i w:val="0"/>
                <w:iCs w:val="0"/>
                <w:color w:val="auto"/>
              </w:rPr>
              <w:t>Origin Table</w:t>
            </w:r>
          </w:p>
        </w:tc>
      </w:tr>
      <w:tr w:rsidR="008803DC" w14:paraId="36F00C88" w14:textId="77777777" w:rsidTr="008803DC">
        <w:tc>
          <w:tcPr>
            <w:tcW w:w="3116" w:type="dxa"/>
          </w:tcPr>
          <w:p w14:paraId="09728D44" w14:textId="77777777" w:rsidR="008803DC" w:rsidRDefault="008803DC">
            <w:pPr>
              <w:pStyle w:val="Heading4"/>
            </w:pPr>
          </w:p>
        </w:tc>
        <w:tc>
          <w:tcPr>
            <w:tcW w:w="3117" w:type="dxa"/>
          </w:tcPr>
          <w:p w14:paraId="0AA22A85" w14:textId="77777777" w:rsidR="008803DC" w:rsidRDefault="008803DC">
            <w:pPr>
              <w:pStyle w:val="Heading4"/>
            </w:pPr>
          </w:p>
        </w:tc>
        <w:tc>
          <w:tcPr>
            <w:tcW w:w="3117" w:type="dxa"/>
          </w:tcPr>
          <w:p w14:paraId="0A45E85E" w14:textId="77777777" w:rsidR="008803DC" w:rsidRDefault="008803DC">
            <w:pPr>
              <w:pStyle w:val="Heading4"/>
            </w:pPr>
          </w:p>
        </w:tc>
      </w:tr>
      <w:tr w:rsidR="008803DC" w14:paraId="52B0DD3B" w14:textId="77777777" w:rsidTr="008803DC">
        <w:tc>
          <w:tcPr>
            <w:tcW w:w="3116" w:type="dxa"/>
          </w:tcPr>
          <w:p w14:paraId="321D8198" w14:textId="77777777" w:rsidR="008803DC" w:rsidRDefault="008803DC">
            <w:pPr>
              <w:pStyle w:val="Heading4"/>
            </w:pPr>
          </w:p>
        </w:tc>
        <w:tc>
          <w:tcPr>
            <w:tcW w:w="3117" w:type="dxa"/>
          </w:tcPr>
          <w:p w14:paraId="310162EF" w14:textId="77777777" w:rsidR="008803DC" w:rsidRDefault="008803DC">
            <w:pPr>
              <w:pStyle w:val="Heading4"/>
            </w:pPr>
          </w:p>
        </w:tc>
        <w:tc>
          <w:tcPr>
            <w:tcW w:w="3117" w:type="dxa"/>
          </w:tcPr>
          <w:p w14:paraId="1D3D45F1" w14:textId="77777777" w:rsidR="008803DC" w:rsidRDefault="008803DC">
            <w:pPr>
              <w:pStyle w:val="Heading4"/>
            </w:pPr>
          </w:p>
        </w:tc>
      </w:tr>
      <w:tr w:rsidR="008803DC" w14:paraId="11D7CFCD" w14:textId="77777777" w:rsidTr="008803DC">
        <w:tc>
          <w:tcPr>
            <w:tcW w:w="3116" w:type="dxa"/>
          </w:tcPr>
          <w:p w14:paraId="6624007D" w14:textId="77777777" w:rsidR="008803DC" w:rsidRDefault="008803DC">
            <w:pPr>
              <w:pStyle w:val="Heading4"/>
            </w:pPr>
          </w:p>
        </w:tc>
        <w:tc>
          <w:tcPr>
            <w:tcW w:w="3117" w:type="dxa"/>
          </w:tcPr>
          <w:p w14:paraId="0E33B65F" w14:textId="77777777" w:rsidR="008803DC" w:rsidRDefault="008803DC">
            <w:pPr>
              <w:pStyle w:val="Heading4"/>
            </w:pPr>
          </w:p>
        </w:tc>
        <w:tc>
          <w:tcPr>
            <w:tcW w:w="3117" w:type="dxa"/>
          </w:tcPr>
          <w:p w14:paraId="70E810C2" w14:textId="77777777" w:rsidR="008803DC" w:rsidRDefault="008803DC">
            <w:pPr>
              <w:pStyle w:val="Heading4"/>
            </w:pPr>
          </w:p>
        </w:tc>
      </w:tr>
      <w:tr w:rsidR="008803DC" w14:paraId="0780AFF9" w14:textId="77777777" w:rsidTr="008803DC">
        <w:tc>
          <w:tcPr>
            <w:tcW w:w="3116" w:type="dxa"/>
          </w:tcPr>
          <w:p w14:paraId="1F4B9F8D" w14:textId="77777777" w:rsidR="008803DC" w:rsidRDefault="008803DC">
            <w:pPr>
              <w:pStyle w:val="Heading4"/>
            </w:pPr>
          </w:p>
        </w:tc>
        <w:tc>
          <w:tcPr>
            <w:tcW w:w="3117" w:type="dxa"/>
          </w:tcPr>
          <w:p w14:paraId="3334A0EA" w14:textId="77777777" w:rsidR="008803DC" w:rsidRDefault="008803DC">
            <w:pPr>
              <w:pStyle w:val="Heading4"/>
            </w:pPr>
          </w:p>
        </w:tc>
        <w:tc>
          <w:tcPr>
            <w:tcW w:w="3117" w:type="dxa"/>
          </w:tcPr>
          <w:p w14:paraId="050E0FCC" w14:textId="77777777" w:rsidR="008803DC" w:rsidRDefault="008803DC">
            <w:pPr>
              <w:pStyle w:val="Heading4"/>
            </w:pPr>
          </w:p>
        </w:tc>
      </w:tr>
      <w:tr w:rsidR="008803DC" w14:paraId="7E345B76" w14:textId="77777777" w:rsidTr="008803DC">
        <w:tc>
          <w:tcPr>
            <w:tcW w:w="3116" w:type="dxa"/>
          </w:tcPr>
          <w:p w14:paraId="6EEB9309" w14:textId="77777777" w:rsidR="008803DC" w:rsidRDefault="008803DC">
            <w:pPr>
              <w:pStyle w:val="Heading4"/>
            </w:pPr>
          </w:p>
        </w:tc>
        <w:tc>
          <w:tcPr>
            <w:tcW w:w="3117" w:type="dxa"/>
          </w:tcPr>
          <w:p w14:paraId="5E74A738" w14:textId="77777777" w:rsidR="008803DC" w:rsidRDefault="008803DC">
            <w:pPr>
              <w:pStyle w:val="Heading4"/>
            </w:pPr>
          </w:p>
        </w:tc>
        <w:tc>
          <w:tcPr>
            <w:tcW w:w="3117" w:type="dxa"/>
          </w:tcPr>
          <w:p w14:paraId="3C3FFF5D" w14:textId="77777777" w:rsidR="008803DC" w:rsidRDefault="008803DC">
            <w:pPr>
              <w:pStyle w:val="Heading4"/>
            </w:pPr>
          </w:p>
        </w:tc>
      </w:tr>
      <w:tr w:rsidR="008803DC" w14:paraId="253B1FB7" w14:textId="77777777" w:rsidTr="008803DC">
        <w:tc>
          <w:tcPr>
            <w:tcW w:w="3116" w:type="dxa"/>
          </w:tcPr>
          <w:p w14:paraId="39A5C56A" w14:textId="77777777" w:rsidR="008803DC" w:rsidRDefault="008803DC">
            <w:pPr>
              <w:pStyle w:val="Heading4"/>
            </w:pPr>
          </w:p>
        </w:tc>
        <w:tc>
          <w:tcPr>
            <w:tcW w:w="3117" w:type="dxa"/>
          </w:tcPr>
          <w:p w14:paraId="27933D9D" w14:textId="77777777" w:rsidR="008803DC" w:rsidRDefault="008803DC">
            <w:pPr>
              <w:pStyle w:val="Heading4"/>
            </w:pPr>
          </w:p>
        </w:tc>
        <w:tc>
          <w:tcPr>
            <w:tcW w:w="3117" w:type="dxa"/>
          </w:tcPr>
          <w:p w14:paraId="56AF7C29" w14:textId="77777777" w:rsidR="008803DC" w:rsidRDefault="008803DC">
            <w:pPr>
              <w:pStyle w:val="Heading4"/>
            </w:pPr>
          </w:p>
        </w:tc>
      </w:tr>
    </w:tbl>
    <w:p w14:paraId="683C7BC1" w14:textId="77777777" w:rsidR="008803DC" w:rsidRDefault="008803DC" w:rsidP="008803DC">
      <w:pPr>
        <w:pStyle w:val="Heading3"/>
        <w:rPr>
          <w:rFonts w:asciiTheme="majorHAnsi" w:hAnsiTheme="majorHAnsi"/>
          <w:szCs w:val="22"/>
        </w:rPr>
      </w:pPr>
      <w:bookmarkStart w:id="61" w:name="_Toc208855428"/>
      <w:r>
        <w:t>Features:</w:t>
      </w:r>
      <w:bookmarkEnd w:id="61"/>
    </w:p>
    <w:p w14:paraId="736497DE" w14:textId="77777777" w:rsidR="008803DC" w:rsidRDefault="008803DC" w:rsidP="008803DC">
      <w:pPr>
        <w:pStyle w:val="Heading3"/>
      </w:pPr>
      <w:bookmarkStart w:id="62" w:name="_Toc208855429"/>
      <w:r>
        <w:t>5Report Pages</w:t>
      </w:r>
      <w:bookmarkEnd w:id="62"/>
    </w:p>
    <w:p w14:paraId="75230A0B" w14:textId="77777777" w:rsidR="008803DC" w:rsidRDefault="008803DC" w:rsidP="008803DC">
      <w:pPr>
        <w:pStyle w:val="Heading3"/>
      </w:pPr>
      <w:bookmarkStart w:id="63" w:name="_Toc208855430"/>
      <w:r>
        <w:t>Page Name:</w:t>
      </w:r>
      <w:bookmarkEnd w:id="63"/>
    </w:p>
    <w:p w14:paraId="5C454580" w14:textId="77777777" w:rsidR="008803DC" w:rsidRDefault="008803DC" w:rsidP="008803DC">
      <w:pPr>
        <w:pStyle w:val="Heading3"/>
      </w:pPr>
      <w:bookmarkStart w:id="64" w:name="_Toc208855431"/>
      <w:r>
        <w:t>Visuals:</w:t>
      </w:r>
      <w:bookmarkEnd w:id="64"/>
    </w:p>
    <w:p w14:paraId="688822ED" w14:textId="77777777" w:rsidR="008803DC" w:rsidRDefault="008803DC" w:rsidP="008803DC">
      <w:pPr>
        <w:pStyle w:val="Heading3"/>
      </w:pPr>
      <w:bookmarkStart w:id="65" w:name="_Toc208855432"/>
      <w:r>
        <w:t>Tooltips:</w:t>
      </w:r>
      <w:bookmarkEnd w:id="65"/>
    </w:p>
    <w:p w14:paraId="49B0DFB9" w14:textId="77777777" w:rsidR="008803DC" w:rsidRDefault="008803DC" w:rsidP="008803DC">
      <w:pPr>
        <w:pStyle w:val="Heading3"/>
      </w:pPr>
      <w:bookmarkStart w:id="66" w:name="_Toc208855433"/>
      <w:r>
        <w:t>Drill Through Pages:</w:t>
      </w:r>
      <w:bookmarkEnd w:id="66"/>
    </w:p>
    <w:p w14:paraId="21839F31" w14:textId="77777777" w:rsidR="008803DC" w:rsidRDefault="008803DC" w:rsidP="008803DC">
      <w:pPr>
        <w:pStyle w:val="Heading3"/>
      </w:pPr>
      <w:bookmarkStart w:id="67" w:name="_Toc208855434"/>
      <w:r>
        <w:t>Page Level Filters:</w:t>
      </w:r>
      <w:bookmarkEnd w:id="67"/>
    </w:p>
    <w:p w14:paraId="517ECC41" w14:textId="77777777" w:rsidR="008803DC" w:rsidRDefault="008803DC" w:rsidP="008803DC">
      <w:pPr>
        <w:pStyle w:val="Heading3"/>
      </w:pPr>
      <w:bookmarkStart w:id="68" w:name="_Toc52384136"/>
      <w:bookmarkStart w:id="69" w:name="_Toc208855435"/>
      <w:r>
        <w:t>Buttons:</w:t>
      </w:r>
      <w:bookmarkEnd w:id="68"/>
      <w:bookmarkEnd w:id="69"/>
    </w:p>
    <w:p w14:paraId="6BF286FF" w14:textId="77777777" w:rsidR="007475D3" w:rsidRPr="007475D3" w:rsidRDefault="007475D3" w:rsidP="007475D3"/>
    <w:p w14:paraId="11E798FA" w14:textId="262CF4AC" w:rsidR="349B9059" w:rsidRDefault="349B9059" w:rsidP="2BED79AD">
      <w:pPr>
        <w:rPr>
          <w:rFonts w:eastAsia="Calibri" w:cs="Arial"/>
          <w:szCs w:val="20"/>
        </w:rPr>
      </w:pPr>
    </w:p>
    <w:p w14:paraId="337B7EAF" w14:textId="77777777" w:rsidR="007475D3" w:rsidRDefault="007475D3">
      <w:pPr>
        <w:spacing w:line="259" w:lineRule="auto"/>
        <w:rPr>
          <w:rFonts w:ascii="IBM Plex Sans Medium" w:eastAsiaTheme="majorEastAsia" w:hAnsi="IBM Plex Sans Medium" w:cstheme="majorBidi"/>
          <w:color w:val="005B97" w:themeColor="text2"/>
          <w:sz w:val="32"/>
          <w:szCs w:val="32"/>
        </w:rPr>
      </w:pPr>
      <w:r>
        <w:br w:type="page"/>
      </w:r>
    </w:p>
    <w:p w14:paraId="7C4B70ED" w14:textId="3DC7C273" w:rsidR="00574881" w:rsidRDefault="00574881" w:rsidP="00574881">
      <w:pPr>
        <w:pStyle w:val="Heading1"/>
      </w:pPr>
      <w:bookmarkStart w:id="70" w:name="_Toc208855436"/>
      <w:r>
        <w:lastRenderedPageBreak/>
        <w:t>Document Control</w:t>
      </w:r>
      <w:bookmarkEnd w:id="70"/>
    </w:p>
    <w:tbl>
      <w:tblPr>
        <w:tblStyle w:val="TableGrid"/>
        <w:tblW w:w="0" w:type="auto"/>
        <w:tblLook w:val="04A0" w:firstRow="1" w:lastRow="0" w:firstColumn="1" w:lastColumn="0" w:noHBand="0" w:noVBand="1"/>
      </w:tblPr>
      <w:tblGrid>
        <w:gridCol w:w="854"/>
        <w:gridCol w:w="3150"/>
        <w:gridCol w:w="2673"/>
        <w:gridCol w:w="2673"/>
      </w:tblGrid>
      <w:tr w:rsidR="00460414" w14:paraId="29713B2A" w14:textId="447EBA51" w:rsidTr="00460414">
        <w:tc>
          <w:tcPr>
            <w:tcW w:w="854" w:type="dxa"/>
            <w:shd w:val="clear" w:color="auto" w:fill="D0CECE" w:themeFill="background2" w:themeFillShade="E6"/>
          </w:tcPr>
          <w:p w14:paraId="224D1A1A" w14:textId="41109552" w:rsidR="00460414" w:rsidRPr="00460414" w:rsidRDefault="00460414" w:rsidP="00DA5C48">
            <w:pPr>
              <w:rPr>
                <w:b/>
                <w:bCs/>
              </w:rPr>
            </w:pPr>
            <w:r w:rsidRPr="00460414">
              <w:rPr>
                <w:b/>
                <w:bCs/>
              </w:rPr>
              <w:t>Date</w:t>
            </w:r>
          </w:p>
        </w:tc>
        <w:tc>
          <w:tcPr>
            <w:tcW w:w="3150" w:type="dxa"/>
            <w:shd w:val="clear" w:color="auto" w:fill="D0CECE" w:themeFill="background2" w:themeFillShade="E6"/>
          </w:tcPr>
          <w:p w14:paraId="02EF17D0" w14:textId="663BF461" w:rsidR="00460414" w:rsidRPr="00460414" w:rsidRDefault="00460414" w:rsidP="00DA5C48">
            <w:pPr>
              <w:rPr>
                <w:b/>
                <w:bCs/>
              </w:rPr>
            </w:pPr>
            <w:r w:rsidRPr="00460414">
              <w:rPr>
                <w:b/>
                <w:bCs/>
              </w:rPr>
              <w:t>Authors</w:t>
            </w:r>
          </w:p>
        </w:tc>
        <w:tc>
          <w:tcPr>
            <w:tcW w:w="2673" w:type="dxa"/>
            <w:shd w:val="clear" w:color="auto" w:fill="D0CECE" w:themeFill="background2" w:themeFillShade="E6"/>
          </w:tcPr>
          <w:p w14:paraId="0B3088E7" w14:textId="3549971A" w:rsidR="00460414" w:rsidRPr="00460414" w:rsidRDefault="00460414" w:rsidP="00DA5C48">
            <w:pPr>
              <w:rPr>
                <w:b/>
                <w:bCs/>
              </w:rPr>
            </w:pPr>
            <w:r w:rsidRPr="00460414">
              <w:rPr>
                <w:b/>
                <w:bCs/>
              </w:rPr>
              <w:t>Version</w:t>
            </w:r>
          </w:p>
        </w:tc>
        <w:tc>
          <w:tcPr>
            <w:tcW w:w="2673" w:type="dxa"/>
            <w:shd w:val="clear" w:color="auto" w:fill="D0CECE" w:themeFill="background2" w:themeFillShade="E6"/>
          </w:tcPr>
          <w:p w14:paraId="4CBE7D6E" w14:textId="3100DAF6" w:rsidR="00460414" w:rsidRPr="00460414" w:rsidRDefault="00460414" w:rsidP="00DA5C48">
            <w:pPr>
              <w:rPr>
                <w:b/>
                <w:bCs/>
              </w:rPr>
            </w:pPr>
            <w:r w:rsidRPr="00460414">
              <w:rPr>
                <w:b/>
                <w:bCs/>
              </w:rPr>
              <w:t>Change Description</w:t>
            </w:r>
          </w:p>
        </w:tc>
      </w:tr>
      <w:tr w:rsidR="00460414" w14:paraId="1DE45936" w14:textId="69EC97AB" w:rsidTr="00460414">
        <w:tc>
          <w:tcPr>
            <w:tcW w:w="854" w:type="dxa"/>
          </w:tcPr>
          <w:p w14:paraId="77F7815D" w14:textId="77777777" w:rsidR="00460414" w:rsidRDefault="00460414" w:rsidP="00DA5C48"/>
        </w:tc>
        <w:tc>
          <w:tcPr>
            <w:tcW w:w="3150" w:type="dxa"/>
          </w:tcPr>
          <w:p w14:paraId="6D2ACC16" w14:textId="77777777" w:rsidR="00460414" w:rsidRDefault="00460414" w:rsidP="00DA5C48"/>
        </w:tc>
        <w:tc>
          <w:tcPr>
            <w:tcW w:w="2673" w:type="dxa"/>
          </w:tcPr>
          <w:p w14:paraId="4194A221" w14:textId="77777777" w:rsidR="00460414" w:rsidRDefault="00460414" w:rsidP="00DA5C48"/>
        </w:tc>
        <w:tc>
          <w:tcPr>
            <w:tcW w:w="2673" w:type="dxa"/>
          </w:tcPr>
          <w:p w14:paraId="3483678B" w14:textId="77777777" w:rsidR="00460414" w:rsidRDefault="00460414" w:rsidP="00DA5C48"/>
        </w:tc>
      </w:tr>
    </w:tbl>
    <w:p w14:paraId="6101EF7B" w14:textId="77777777" w:rsidR="00460414" w:rsidRPr="00460414" w:rsidRDefault="00460414" w:rsidP="00460414"/>
    <w:p w14:paraId="5D987AA3" w14:textId="77777777" w:rsidR="007475D3" w:rsidRDefault="007475D3">
      <w:pPr>
        <w:spacing w:line="259" w:lineRule="auto"/>
        <w:rPr>
          <w:rFonts w:ascii="IBM Plex Sans Medium" w:eastAsiaTheme="majorEastAsia" w:hAnsi="IBM Plex Sans Medium" w:cstheme="majorBidi"/>
          <w:color w:val="005B97" w:themeColor="text2"/>
          <w:sz w:val="32"/>
          <w:szCs w:val="32"/>
        </w:rPr>
      </w:pPr>
      <w:r>
        <w:br w:type="page"/>
      </w:r>
    </w:p>
    <w:p w14:paraId="10B00B3D" w14:textId="23B7CF4D" w:rsidR="00574881" w:rsidRDefault="00574881" w:rsidP="00574881">
      <w:pPr>
        <w:pStyle w:val="Heading1"/>
      </w:pPr>
      <w:bookmarkStart w:id="71" w:name="_Toc208855437"/>
      <w:r>
        <w:lastRenderedPageBreak/>
        <w:t>Glossary</w:t>
      </w:r>
      <w:bookmarkEnd w:id="71"/>
    </w:p>
    <w:tbl>
      <w:tblPr>
        <w:tblStyle w:val="TableGrid"/>
        <w:tblW w:w="0" w:type="auto"/>
        <w:tblLook w:val="04A0" w:firstRow="1" w:lastRow="0" w:firstColumn="1" w:lastColumn="0" w:noHBand="0" w:noVBand="1"/>
      </w:tblPr>
      <w:tblGrid>
        <w:gridCol w:w="1345"/>
        <w:gridCol w:w="8005"/>
      </w:tblGrid>
      <w:tr w:rsidR="00917AEA" w14:paraId="61F2337A" w14:textId="77777777" w:rsidTr="00460414">
        <w:tc>
          <w:tcPr>
            <w:tcW w:w="1345" w:type="dxa"/>
            <w:shd w:val="clear" w:color="auto" w:fill="D0CECE" w:themeFill="background2" w:themeFillShade="E6"/>
          </w:tcPr>
          <w:p w14:paraId="28CA88CA" w14:textId="756D2B4D" w:rsidR="00917AEA" w:rsidRPr="00460414" w:rsidRDefault="00460414" w:rsidP="00917AEA">
            <w:pPr>
              <w:rPr>
                <w:b/>
                <w:bCs/>
              </w:rPr>
            </w:pPr>
            <w:r w:rsidRPr="00460414">
              <w:rPr>
                <w:b/>
                <w:bCs/>
              </w:rPr>
              <w:t>Term</w:t>
            </w:r>
          </w:p>
        </w:tc>
        <w:tc>
          <w:tcPr>
            <w:tcW w:w="8005" w:type="dxa"/>
            <w:shd w:val="clear" w:color="auto" w:fill="D0CECE" w:themeFill="background2" w:themeFillShade="E6"/>
          </w:tcPr>
          <w:p w14:paraId="7CEE6DAB" w14:textId="0077F3D7" w:rsidR="00917AEA" w:rsidRPr="00460414" w:rsidRDefault="00460414" w:rsidP="00917AEA">
            <w:pPr>
              <w:rPr>
                <w:b/>
                <w:bCs/>
              </w:rPr>
            </w:pPr>
            <w:r w:rsidRPr="00460414">
              <w:rPr>
                <w:b/>
                <w:bCs/>
              </w:rPr>
              <w:t>Definition</w:t>
            </w:r>
          </w:p>
        </w:tc>
      </w:tr>
      <w:tr w:rsidR="00917AEA" w14:paraId="0D202C4D" w14:textId="77777777" w:rsidTr="00460414">
        <w:tc>
          <w:tcPr>
            <w:tcW w:w="1345" w:type="dxa"/>
          </w:tcPr>
          <w:p w14:paraId="23ADC0FD" w14:textId="77777777" w:rsidR="00917AEA" w:rsidRDefault="00917AEA" w:rsidP="00917AEA"/>
        </w:tc>
        <w:tc>
          <w:tcPr>
            <w:tcW w:w="8005" w:type="dxa"/>
          </w:tcPr>
          <w:p w14:paraId="5BD17270" w14:textId="77777777" w:rsidR="00917AEA" w:rsidRDefault="00917AEA" w:rsidP="00917AEA"/>
        </w:tc>
      </w:tr>
    </w:tbl>
    <w:p w14:paraId="159E1F10" w14:textId="77777777" w:rsidR="00917AEA" w:rsidRPr="00917AEA" w:rsidRDefault="00917AEA" w:rsidP="00917AEA"/>
    <w:sectPr w:rsidR="00917AEA" w:rsidRPr="00917AEA" w:rsidSect="00C4322B">
      <w:headerReference w:type="default" r:id="rId12"/>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48E28" w14:textId="77777777" w:rsidR="00BF68BF" w:rsidRDefault="00BF68BF" w:rsidP="00C4322B">
      <w:pPr>
        <w:spacing w:after="0" w:line="240" w:lineRule="auto"/>
      </w:pPr>
      <w:r>
        <w:separator/>
      </w:r>
    </w:p>
  </w:endnote>
  <w:endnote w:type="continuationSeparator" w:id="0">
    <w:p w14:paraId="05B8C5E3" w14:textId="77777777" w:rsidR="00BF68BF" w:rsidRDefault="00BF68BF" w:rsidP="00C4322B">
      <w:pPr>
        <w:spacing w:after="0" w:line="240" w:lineRule="auto"/>
      </w:pPr>
      <w:r>
        <w:continuationSeparator/>
      </w:r>
    </w:p>
  </w:endnote>
  <w:endnote w:type="continuationNotice" w:id="1">
    <w:p w14:paraId="4A533431" w14:textId="77777777" w:rsidR="00BF68BF" w:rsidRDefault="00BF68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IBM Plex Sans Medium">
    <w:panose1 w:val="020B0603050203000203"/>
    <w:charset w:val="00"/>
    <w:family w:val="swiss"/>
    <w:pitch w:val="variable"/>
    <w:sig w:usb0="A000026F" w:usb1="5000207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3100"/>
      <w:gridCol w:w="2943"/>
    </w:tblGrid>
    <w:tr w:rsidR="00FD56F4" w:rsidRPr="00641138" w14:paraId="031BE27A" w14:textId="0D90FA05" w:rsidTr="00FD56F4">
      <w:tc>
        <w:tcPr>
          <w:tcW w:w="3317" w:type="dxa"/>
        </w:tcPr>
        <w:p w14:paraId="7D71ED0A" w14:textId="1D0AA136" w:rsidR="00FD56F4" w:rsidRPr="00C4322B" w:rsidRDefault="00FD56F4">
          <w:pPr>
            <w:pStyle w:val="Footer"/>
            <w:rPr>
              <w:sz w:val="18"/>
            </w:rPr>
          </w:pPr>
          <w:r w:rsidRPr="00641138">
            <w:rPr>
              <w:color w:val="729CB8" w:themeColor="accent4" w:themeTint="80"/>
              <w:sz w:val="18"/>
            </w:rPr>
            <w:t xml:space="preserve">3Cloud </w:t>
          </w:r>
          <w:r>
            <w:rPr>
              <w:sz w:val="18"/>
            </w:rPr>
            <w:t xml:space="preserve">/ </w:t>
          </w:r>
          <w:r w:rsidRPr="00641138">
            <w:rPr>
              <w:color w:val="005B97"/>
              <w:sz w:val="18"/>
            </w:rPr>
            <w:t>Confidential</w:t>
          </w:r>
        </w:p>
      </w:tc>
      <w:tc>
        <w:tcPr>
          <w:tcW w:w="3100" w:type="dxa"/>
        </w:tcPr>
        <w:p w14:paraId="169F94CB" w14:textId="4ABA46BC" w:rsidR="00FD56F4" w:rsidRPr="00641138" w:rsidRDefault="00FD56F4" w:rsidP="00C4322B">
          <w:pPr>
            <w:pStyle w:val="Footer"/>
            <w:jc w:val="right"/>
            <w:rPr>
              <w:color w:val="729CB8" w:themeColor="accent4" w:themeTint="80"/>
              <w:sz w:val="18"/>
            </w:rPr>
          </w:pPr>
          <w:r w:rsidRPr="00641138">
            <w:rPr>
              <w:color w:val="729CB8" w:themeColor="accent4" w:themeTint="80"/>
              <w:sz w:val="18"/>
            </w:rPr>
            <w:t xml:space="preserve">Page </w:t>
          </w:r>
          <w:r w:rsidRPr="00641138">
            <w:rPr>
              <w:b/>
              <w:bCs/>
              <w:color w:val="729CB8" w:themeColor="accent4" w:themeTint="80"/>
              <w:sz w:val="18"/>
            </w:rPr>
            <w:fldChar w:fldCharType="begin"/>
          </w:r>
          <w:r w:rsidRPr="00641138">
            <w:rPr>
              <w:b/>
              <w:bCs/>
              <w:color w:val="729CB8" w:themeColor="accent4" w:themeTint="80"/>
              <w:sz w:val="18"/>
            </w:rPr>
            <w:instrText xml:space="preserve"> PAGE  \* Arabic  \* MERGEFORMAT </w:instrText>
          </w:r>
          <w:r w:rsidRPr="00641138">
            <w:rPr>
              <w:b/>
              <w:bCs/>
              <w:color w:val="729CB8" w:themeColor="accent4" w:themeTint="80"/>
              <w:sz w:val="18"/>
            </w:rPr>
            <w:fldChar w:fldCharType="separate"/>
          </w:r>
          <w:r w:rsidRPr="00641138">
            <w:rPr>
              <w:b/>
              <w:bCs/>
              <w:noProof/>
              <w:color w:val="729CB8" w:themeColor="accent4" w:themeTint="80"/>
              <w:sz w:val="18"/>
            </w:rPr>
            <w:t>1</w:t>
          </w:r>
          <w:r w:rsidRPr="00641138">
            <w:rPr>
              <w:b/>
              <w:bCs/>
              <w:color w:val="729CB8" w:themeColor="accent4" w:themeTint="80"/>
              <w:sz w:val="18"/>
            </w:rPr>
            <w:fldChar w:fldCharType="end"/>
          </w:r>
          <w:r w:rsidRPr="00641138">
            <w:rPr>
              <w:color w:val="729CB8" w:themeColor="accent4" w:themeTint="80"/>
              <w:sz w:val="18"/>
            </w:rPr>
            <w:t xml:space="preserve"> of </w:t>
          </w:r>
          <w:r w:rsidRPr="00641138">
            <w:rPr>
              <w:b/>
              <w:bCs/>
              <w:color w:val="729CB8" w:themeColor="accent4" w:themeTint="80"/>
              <w:sz w:val="18"/>
            </w:rPr>
            <w:fldChar w:fldCharType="begin"/>
          </w:r>
          <w:r w:rsidRPr="00641138">
            <w:rPr>
              <w:b/>
              <w:bCs/>
              <w:color w:val="729CB8" w:themeColor="accent4" w:themeTint="80"/>
              <w:sz w:val="18"/>
            </w:rPr>
            <w:instrText xml:space="preserve"> NUMPAGES  \* Arabic  \* MERGEFORMAT </w:instrText>
          </w:r>
          <w:r w:rsidRPr="00641138">
            <w:rPr>
              <w:b/>
              <w:bCs/>
              <w:color w:val="729CB8" w:themeColor="accent4" w:themeTint="80"/>
              <w:sz w:val="18"/>
            </w:rPr>
            <w:fldChar w:fldCharType="separate"/>
          </w:r>
          <w:r w:rsidRPr="00641138">
            <w:rPr>
              <w:b/>
              <w:bCs/>
              <w:noProof/>
              <w:color w:val="729CB8" w:themeColor="accent4" w:themeTint="80"/>
              <w:sz w:val="18"/>
            </w:rPr>
            <w:t>2</w:t>
          </w:r>
          <w:r w:rsidRPr="00641138">
            <w:rPr>
              <w:b/>
              <w:bCs/>
              <w:color w:val="729CB8" w:themeColor="accent4" w:themeTint="80"/>
              <w:sz w:val="18"/>
            </w:rPr>
            <w:fldChar w:fldCharType="end"/>
          </w:r>
        </w:p>
      </w:tc>
      <w:tc>
        <w:tcPr>
          <w:tcW w:w="2943" w:type="dxa"/>
        </w:tcPr>
        <w:p w14:paraId="0DD447D8" w14:textId="77777777" w:rsidR="00FD56F4" w:rsidRPr="00641138" w:rsidRDefault="00FD56F4" w:rsidP="00C4322B">
          <w:pPr>
            <w:pStyle w:val="Footer"/>
            <w:jc w:val="right"/>
            <w:rPr>
              <w:color w:val="729CB8" w:themeColor="accent4" w:themeTint="80"/>
              <w:sz w:val="18"/>
            </w:rPr>
          </w:pPr>
        </w:p>
      </w:tc>
    </w:tr>
  </w:tbl>
  <w:p w14:paraId="79E85D78" w14:textId="0268D4F7" w:rsidR="00221CA9" w:rsidRDefault="00221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28CB0" w14:textId="77777777" w:rsidR="00BF68BF" w:rsidRDefault="00BF68BF" w:rsidP="00C4322B">
      <w:pPr>
        <w:spacing w:after="0" w:line="240" w:lineRule="auto"/>
      </w:pPr>
      <w:r>
        <w:separator/>
      </w:r>
    </w:p>
  </w:footnote>
  <w:footnote w:type="continuationSeparator" w:id="0">
    <w:p w14:paraId="3E0B92AC" w14:textId="77777777" w:rsidR="00BF68BF" w:rsidRDefault="00BF68BF" w:rsidP="00C4322B">
      <w:pPr>
        <w:spacing w:after="0" w:line="240" w:lineRule="auto"/>
      </w:pPr>
      <w:r>
        <w:continuationSeparator/>
      </w:r>
    </w:p>
  </w:footnote>
  <w:footnote w:type="continuationNotice" w:id="1">
    <w:p w14:paraId="65E8EAFE" w14:textId="77777777" w:rsidR="00BF68BF" w:rsidRDefault="00BF68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6C0E8" w14:textId="4245D466" w:rsidR="00221CA9" w:rsidRDefault="00221CA9" w:rsidP="00C4322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98C"/>
    <w:multiLevelType w:val="hybridMultilevel"/>
    <w:tmpl w:val="9742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E05D6"/>
    <w:multiLevelType w:val="hybridMultilevel"/>
    <w:tmpl w:val="4A7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A6CA8"/>
    <w:multiLevelType w:val="hybridMultilevel"/>
    <w:tmpl w:val="FFFFFFFF"/>
    <w:lvl w:ilvl="0" w:tplc="94C25E56">
      <w:start w:val="1"/>
      <w:numFmt w:val="bullet"/>
      <w:lvlText w:val=""/>
      <w:lvlJc w:val="left"/>
      <w:pPr>
        <w:ind w:left="720" w:hanging="360"/>
      </w:pPr>
      <w:rPr>
        <w:rFonts w:ascii="Symbol" w:hAnsi="Symbol" w:hint="default"/>
      </w:rPr>
    </w:lvl>
    <w:lvl w:ilvl="1" w:tplc="66A4F944">
      <w:start w:val="1"/>
      <w:numFmt w:val="bullet"/>
      <w:lvlText w:val="o"/>
      <w:lvlJc w:val="left"/>
      <w:pPr>
        <w:ind w:left="1440" w:hanging="360"/>
      </w:pPr>
      <w:rPr>
        <w:rFonts w:ascii="Courier New" w:hAnsi="Courier New" w:hint="default"/>
      </w:rPr>
    </w:lvl>
    <w:lvl w:ilvl="2" w:tplc="26AAC0FA">
      <w:start w:val="1"/>
      <w:numFmt w:val="bullet"/>
      <w:lvlText w:val=""/>
      <w:lvlJc w:val="left"/>
      <w:pPr>
        <w:ind w:left="2160" w:hanging="360"/>
      </w:pPr>
      <w:rPr>
        <w:rFonts w:ascii="Wingdings" w:hAnsi="Wingdings" w:hint="default"/>
      </w:rPr>
    </w:lvl>
    <w:lvl w:ilvl="3" w:tplc="CC28991A">
      <w:start w:val="1"/>
      <w:numFmt w:val="bullet"/>
      <w:lvlText w:val=""/>
      <w:lvlJc w:val="left"/>
      <w:pPr>
        <w:ind w:left="2880" w:hanging="360"/>
      </w:pPr>
      <w:rPr>
        <w:rFonts w:ascii="Symbol" w:hAnsi="Symbol" w:hint="default"/>
      </w:rPr>
    </w:lvl>
    <w:lvl w:ilvl="4" w:tplc="0E809A92">
      <w:start w:val="1"/>
      <w:numFmt w:val="bullet"/>
      <w:lvlText w:val="o"/>
      <w:lvlJc w:val="left"/>
      <w:pPr>
        <w:ind w:left="3600" w:hanging="360"/>
      </w:pPr>
      <w:rPr>
        <w:rFonts w:ascii="Courier New" w:hAnsi="Courier New" w:hint="default"/>
      </w:rPr>
    </w:lvl>
    <w:lvl w:ilvl="5" w:tplc="51F0F686">
      <w:start w:val="1"/>
      <w:numFmt w:val="bullet"/>
      <w:lvlText w:val=""/>
      <w:lvlJc w:val="left"/>
      <w:pPr>
        <w:ind w:left="4320" w:hanging="360"/>
      </w:pPr>
      <w:rPr>
        <w:rFonts w:ascii="Wingdings" w:hAnsi="Wingdings" w:hint="default"/>
      </w:rPr>
    </w:lvl>
    <w:lvl w:ilvl="6" w:tplc="0F78EDBA">
      <w:start w:val="1"/>
      <w:numFmt w:val="bullet"/>
      <w:lvlText w:val=""/>
      <w:lvlJc w:val="left"/>
      <w:pPr>
        <w:ind w:left="5040" w:hanging="360"/>
      </w:pPr>
      <w:rPr>
        <w:rFonts w:ascii="Symbol" w:hAnsi="Symbol" w:hint="default"/>
      </w:rPr>
    </w:lvl>
    <w:lvl w:ilvl="7" w:tplc="BD8C3D46">
      <w:start w:val="1"/>
      <w:numFmt w:val="bullet"/>
      <w:lvlText w:val="o"/>
      <w:lvlJc w:val="left"/>
      <w:pPr>
        <w:ind w:left="5760" w:hanging="360"/>
      </w:pPr>
      <w:rPr>
        <w:rFonts w:ascii="Courier New" w:hAnsi="Courier New" w:hint="default"/>
      </w:rPr>
    </w:lvl>
    <w:lvl w:ilvl="8" w:tplc="030A1154">
      <w:start w:val="1"/>
      <w:numFmt w:val="bullet"/>
      <w:lvlText w:val=""/>
      <w:lvlJc w:val="left"/>
      <w:pPr>
        <w:ind w:left="6480" w:hanging="360"/>
      </w:pPr>
      <w:rPr>
        <w:rFonts w:ascii="Wingdings" w:hAnsi="Wingdings" w:hint="default"/>
      </w:rPr>
    </w:lvl>
  </w:abstractNum>
  <w:abstractNum w:abstractNumId="3" w15:restartNumberingAfterBreak="0">
    <w:nsid w:val="14D67FBA"/>
    <w:multiLevelType w:val="hybridMultilevel"/>
    <w:tmpl w:val="A1BE61F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E5441"/>
    <w:multiLevelType w:val="hybridMultilevel"/>
    <w:tmpl w:val="FFFFFFFF"/>
    <w:lvl w:ilvl="0" w:tplc="F426ECAE">
      <w:start w:val="1"/>
      <w:numFmt w:val="bullet"/>
      <w:lvlText w:val=""/>
      <w:lvlJc w:val="left"/>
      <w:pPr>
        <w:ind w:left="720" w:hanging="360"/>
      </w:pPr>
      <w:rPr>
        <w:rFonts w:ascii="Symbol" w:hAnsi="Symbol" w:hint="default"/>
      </w:rPr>
    </w:lvl>
    <w:lvl w:ilvl="1" w:tplc="55422DC4">
      <w:start w:val="1"/>
      <w:numFmt w:val="bullet"/>
      <w:lvlText w:val="o"/>
      <w:lvlJc w:val="left"/>
      <w:pPr>
        <w:ind w:left="1440" w:hanging="360"/>
      </w:pPr>
      <w:rPr>
        <w:rFonts w:ascii="Courier New" w:hAnsi="Courier New" w:hint="default"/>
      </w:rPr>
    </w:lvl>
    <w:lvl w:ilvl="2" w:tplc="1D500C8A">
      <w:start w:val="1"/>
      <w:numFmt w:val="bullet"/>
      <w:lvlText w:val=""/>
      <w:lvlJc w:val="left"/>
      <w:pPr>
        <w:ind w:left="2160" w:hanging="360"/>
      </w:pPr>
      <w:rPr>
        <w:rFonts w:ascii="Wingdings" w:hAnsi="Wingdings" w:hint="default"/>
      </w:rPr>
    </w:lvl>
    <w:lvl w:ilvl="3" w:tplc="82AA1640">
      <w:start w:val="1"/>
      <w:numFmt w:val="bullet"/>
      <w:lvlText w:val=""/>
      <w:lvlJc w:val="left"/>
      <w:pPr>
        <w:ind w:left="2880" w:hanging="360"/>
      </w:pPr>
      <w:rPr>
        <w:rFonts w:ascii="Symbol" w:hAnsi="Symbol" w:hint="default"/>
      </w:rPr>
    </w:lvl>
    <w:lvl w:ilvl="4" w:tplc="F9749136">
      <w:start w:val="1"/>
      <w:numFmt w:val="bullet"/>
      <w:lvlText w:val="o"/>
      <w:lvlJc w:val="left"/>
      <w:pPr>
        <w:ind w:left="3600" w:hanging="360"/>
      </w:pPr>
      <w:rPr>
        <w:rFonts w:ascii="Courier New" w:hAnsi="Courier New" w:hint="default"/>
      </w:rPr>
    </w:lvl>
    <w:lvl w:ilvl="5" w:tplc="67B618F6">
      <w:start w:val="1"/>
      <w:numFmt w:val="bullet"/>
      <w:lvlText w:val=""/>
      <w:lvlJc w:val="left"/>
      <w:pPr>
        <w:ind w:left="4320" w:hanging="360"/>
      </w:pPr>
      <w:rPr>
        <w:rFonts w:ascii="Wingdings" w:hAnsi="Wingdings" w:hint="default"/>
      </w:rPr>
    </w:lvl>
    <w:lvl w:ilvl="6" w:tplc="FC0AA052">
      <w:start w:val="1"/>
      <w:numFmt w:val="bullet"/>
      <w:lvlText w:val=""/>
      <w:lvlJc w:val="left"/>
      <w:pPr>
        <w:ind w:left="5040" w:hanging="360"/>
      </w:pPr>
      <w:rPr>
        <w:rFonts w:ascii="Symbol" w:hAnsi="Symbol" w:hint="default"/>
      </w:rPr>
    </w:lvl>
    <w:lvl w:ilvl="7" w:tplc="FDA43934">
      <w:start w:val="1"/>
      <w:numFmt w:val="bullet"/>
      <w:lvlText w:val="o"/>
      <w:lvlJc w:val="left"/>
      <w:pPr>
        <w:ind w:left="5760" w:hanging="360"/>
      </w:pPr>
      <w:rPr>
        <w:rFonts w:ascii="Courier New" w:hAnsi="Courier New" w:hint="default"/>
      </w:rPr>
    </w:lvl>
    <w:lvl w:ilvl="8" w:tplc="E74E2EB4">
      <w:start w:val="1"/>
      <w:numFmt w:val="bullet"/>
      <w:lvlText w:val=""/>
      <w:lvlJc w:val="left"/>
      <w:pPr>
        <w:ind w:left="6480" w:hanging="360"/>
      </w:pPr>
      <w:rPr>
        <w:rFonts w:ascii="Wingdings" w:hAnsi="Wingdings" w:hint="default"/>
      </w:rPr>
    </w:lvl>
  </w:abstractNum>
  <w:abstractNum w:abstractNumId="5" w15:restartNumberingAfterBreak="0">
    <w:nsid w:val="1C8D0C9A"/>
    <w:multiLevelType w:val="hybridMultilevel"/>
    <w:tmpl w:val="FFFFFFFF"/>
    <w:lvl w:ilvl="0" w:tplc="4D0ADE24">
      <w:start w:val="1"/>
      <w:numFmt w:val="bullet"/>
      <w:lvlText w:val=""/>
      <w:lvlJc w:val="left"/>
      <w:pPr>
        <w:ind w:left="720" w:hanging="360"/>
      </w:pPr>
      <w:rPr>
        <w:rFonts w:ascii="Symbol" w:hAnsi="Symbol" w:hint="default"/>
      </w:rPr>
    </w:lvl>
    <w:lvl w:ilvl="1" w:tplc="CBE8FE9C">
      <w:start w:val="1"/>
      <w:numFmt w:val="bullet"/>
      <w:lvlText w:val="o"/>
      <w:lvlJc w:val="left"/>
      <w:pPr>
        <w:ind w:left="1440" w:hanging="360"/>
      </w:pPr>
      <w:rPr>
        <w:rFonts w:ascii="Courier New" w:hAnsi="Courier New" w:hint="default"/>
      </w:rPr>
    </w:lvl>
    <w:lvl w:ilvl="2" w:tplc="70F6FBD4">
      <w:start w:val="1"/>
      <w:numFmt w:val="bullet"/>
      <w:lvlText w:val=""/>
      <w:lvlJc w:val="left"/>
      <w:pPr>
        <w:ind w:left="2160" w:hanging="360"/>
      </w:pPr>
      <w:rPr>
        <w:rFonts w:ascii="Wingdings" w:hAnsi="Wingdings" w:hint="default"/>
      </w:rPr>
    </w:lvl>
    <w:lvl w:ilvl="3" w:tplc="B38A469E">
      <w:start w:val="1"/>
      <w:numFmt w:val="bullet"/>
      <w:lvlText w:val=""/>
      <w:lvlJc w:val="left"/>
      <w:pPr>
        <w:ind w:left="2880" w:hanging="360"/>
      </w:pPr>
      <w:rPr>
        <w:rFonts w:ascii="Symbol" w:hAnsi="Symbol" w:hint="default"/>
      </w:rPr>
    </w:lvl>
    <w:lvl w:ilvl="4" w:tplc="987693D2">
      <w:start w:val="1"/>
      <w:numFmt w:val="bullet"/>
      <w:lvlText w:val="o"/>
      <w:lvlJc w:val="left"/>
      <w:pPr>
        <w:ind w:left="3600" w:hanging="360"/>
      </w:pPr>
      <w:rPr>
        <w:rFonts w:ascii="Courier New" w:hAnsi="Courier New" w:hint="default"/>
      </w:rPr>
    </w:lvl>
    <w:lvl w:ilvl="5" w:tplc="5680E260">
      <w:start w:val="1"/>
      <w:numFmt w:val="bullet"/>
      <w:lvlText w:val=""/>
      <w:lvlJc w:val="left"/>
      <w:pPr>
        <w:ind w:left="4320" w:hanging="360"/>
      </w:pPr>
      <w:rPr>
        <w:rFonts w:ascii="Wingdings" w:hAnsi="Wingdings" w:hint="default"/>
      </w:rPr>
    </w:lvl>
    <w:lvl w:ilvl="6" w:tplc="2E5A920A">
      <w:start w:val="1"/>
      <w:numFmt w:val="bullet"/>
      <w:lvlText w:val=""/>
      <w:lvlJc w:val="left"/>
      <w:pPr>
        <w:ind w:left="5040" w:hanging="360"/>
      </w:pPr>
      <w:rPr>
        <w:rFonts w:ascii="Symbol" w:hAnsi="Symbol" w:hint="default"/>
      </w:rPr>
    </w:lvl>
    <w:lvl w:ilvl="7" w:tplc="2A9266F8">
      <w:start w:val="1"/>
      <w:numFmt w:val="bullet"/>
      <w:lvlText w:val="o"/>
      <w:lvlJc w:val="left"/>
      <w:pPr>
        <w:ind w:left="5760" w:hanging="360"/>
      </w:pPr>
      <w:rPr>
        <w:rFonts w:ascii="Courier New" w:hAnsi="Courier New" w:hint="default"/>
      </w:rPr>
    </w:lvl>
    <w:lvl w:ilvl="8" w:tplc="9002267C">
      <w:start w:val="1"/>
      <w:numFmt w:val="bullet"/>
      <w:lvlText w:val=""/>
      <w:lvlJc w:val="left"/>
      <w:pPr>
        <w:ind w:left="6480" w:hanging="360"/>
      </w:pPr>
      <w:rPr>
        <w:rFonts w:ascii="Wingdings" w:hAnsi="Wingdings" w:hint="default"/>
      </w:rPr>
    </w:lvl>
  </w:abstractNum>
  <w:abstractNum w:abstractNumId="6" w15:restartNumberingAfterBreak="0">
    <w:nsid w:val="1DA334C7"/>
    <w:multiLevelType w:val="hybridMultilevel"/>
    <w:tmpl w:val="F0A69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5B8450B"/>
    <w:multiLevelType w:val="hybridMultilevel"/>
    <w:tmpl w:val="BBFC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A7652"/>
    <w:multiLevelType w:val="hybridMultilevel"/>
    <w:tmpl w:val="FFFFFFFF"/>
    <w:lvl w:ilvl="0" w:tplc="0DA00A1A">
      <w:start w:val="1"/>
      <w:numFmt w:val="bullet"/>
      <w:lvlText w:val="-"/>
      <w:lvlJc w:val="left"/>
      <w:pPr>
        <w:ind w:left="720" w:hanging="360"/>
      </w:pPr>
      <w:rPr>
        <w:rFonts w:ascii="Calibri" w:hAnsi="Calibri" w:hint="default"/>
      </w:rPr>
    </w:lvl>
    <w:lvl w:ilvl="1" w:tplc="D6CA8A8C">
      <w:start w:val="1"/>
      <w:numFmt w:val="bullet"/>
      <w:lvlText w:val="o"/>
      <w:lvlJc w:val="left"/>
      <w:pPr>
        <w:ind w:left="1440" w:hanging="360"/>
      </w:pPr>
      <w:rPr>
        <w:rFonts w:ascii="Courier New" w:hAnsi="Courier New" w:hint="default"/>
      </w:rPr>
    </w:lvl>
    <w:lvl w:ilvl="2" w:tplc="8A741554">
      <w:start w:val="1"/>
      <w:numFmt w:val="bullet"/>
      <w:lvlText w:val=""/>
      <w:lvlJc w:val="left"/>
      <w:pPr>
        <w:ind w:left="2160" w:hanging="360"/>
      </w:pPr>
      <w:rPr>
        <w:rFonts w:ascii="Wingdings" w:hAnsi="Wingdings" w:hint="default"/>
      </w:rPr>
    </w:lvl>
    <w:lvl w:ilvl="3" w:tplc="BFA0F428">
      <w:start w:val="1"/>
      <w:numFmt w:val="bullet"/>
      <w:lvlText w:val=""/>
      <w:lvlJc w:val="left"/>
      <w:pPr>
        <w:ind w:left="2880" w:hanging="360"/>
      </w:pPr>
      <w:rPr>
        <w:rFonts w:ascii="Symbol" w:hAnsi="Symbol" w:hint="default"/>
      </w:rPr>
    </w:lvl>
    <w:lvl w:ilvl="4" w:tplc="57F0112E">
      <w:start w:val="1"/>
      <w:numFmt w:val="bullet"/>
      <w:lvlText w:val="o"/>
      <w:lvlJc w:val="left"/>
      <w:pPr>
        <w:ind w:left="3600" w:hanging="360"/>
      </w:pPr>
      <w:rPr>
        <w:rFonts w:ascii="Courier New" w:hAnsi="Courier New" w:hint="default"/>
      </w:rPr>
    </w:lvl>
    <w:lvl w:ilvl="5" w:tplc="781EAC1C">
      <w:start w:val="1"/>
      <w:numFmt w:val="bullet"/>
      <w:lvlText w:val=""/>
      <w:lvlJc w:val="left"/>
      <w:pPr>
        <w:ind w:left="4320" w:hanging="360"/>
      </w:pPr>
      <w:rPr>
        <w:rFonts w:ascii="Wingdings" w:hAnsi="Wingdings" w:hint="default"/>
      </w:rPr>
    </w:lvl>
    <w:lvl w:ilvl="6" w:tplc="58D2DDEE">
      <w:start w:val="1"/>
      <w:numFmt w:val="bullet"/>
      <w:lvlText w:val=""/>
      <w:lvlJc w:val="left"/>
      <w:pPr>
        <w:ind w:left="5040" w:hanging="360"/>
      </w:pPr>
      <w:rPr>
        <w:rFonts w:ascii="Symbol" w:hAnsi="Symbol" w:hint="default"/>
      </w:rPr>
    </w:lvl>
    <w:lvl w:ilvl="7" w:tplc="A38E2920">
      <w:start w:val="1"/>
      <w:numFmt w:val="bullet"/>
      <w:lvlText w:val="o"/>
      <w:lvlJc w:val="left"/>
      <w:pPr>
        <w:ind w:left="5760" w:hanging="360"/>
      </w:pPr>
      <w:rPr>
        <w:rFonts w:ascii="Courier New" w:hAnsi="Courier New" w:hint="default"/>
      </w:rPr>
    </w:lvl>
    <w:lvl w:ilvl="8" w:tplc="2FBC8786">
      <w:start w:val="1"/>
      <w:numFmt w:val="bullet"/>
      <w:lvlText w:val=""/>
      <w:lvlJc w:val="left"/>
      <w:pPr>
        <w:ind w:left="6480" w:hanging="360"/>
      </w:pPr>
      <w:rPr>
        <w:rFonts w:ascii="Wingdings" w:hAnsi="Wingdings" w:hint="default"/>
      </w:rPr>
    </w:lvl>
  </w:abstractNum>
  <w:abstractNum w:abstractNumId="9" w15:restartNumberingAfterBreak="0">
    <w:nsid w:val="2E5F4119"/>
    <w:multiLevelType w:val="hybridMultilevel"/>
    <w:tmpl w:val="FFFFFFFF"/>
    <w:lvl w:ilvl="0" w:tplc="48AE9968">
      <w:start w:val="1"/>
      <w:numFmt w:val="bullet"/>
      <w:lvlText w:val=""/>
      <w:lvlJc w:val="left"/>
      <w:pPr>
        <w:ind w:left="720" w:hanging="360"/>
      </w:pPr>
      <w:rPr>
        <w:rFonts w:ascii="Symbol" w:hAnsi="Symbol" w:hint="default"/>
      </w:rPr>
    </w:lvl>
    <w:lvl w:ilvl="1" w:tplc="CBAC1402">
      <w:start w:val="1"/>
      <w:numFmt w:val="bullet"/>
      <w:lvlText w:val="o"/>
      <w:lvlJc w:val="left"/>
      <w:pPr>
        <w:ind w:left="1440" w:hanging="360"/>
      </w:pPr>
      <w:rPr>
        <w:rFonts w:ascii="Courier New" w:hAnsi="Courier New" w:hint="default"/>
      </w:rPr>
    </w:lvl>
    <w:lvl w:ilvl="2" w:tplc="E31C5EBE">
      <w:start w:val="1"/>
      <w:numFmt w:val="bullet"/>
      <w:lvlText w:val=""/>
      <w:lvlJc w:val="left"/>
      <w:pPr>
        <w:ind w:left="2160" w:hanging="360"/>
      </w:pPr>
      <w:rPr>
        <w:rFonts w:ascii="Wingdings" w:hAnsi="Wingdings" w:hint="default"/>
      </w:rPr>
    </w:lvl>
    <w:lvl w:ilvl="3" w:tplc="0FFEC8A8">
      <w:start w:val="1"/>
      <w:numFmt w:val="bullet"/>
      <w:lvlText w:val=""/>
      <w:lvlJc w:val="left"/>
      <w:pPr>
        <w:ind w:left="2880" w:hanging="360"/>
      </w:pPr>
      <w:rPr>
        <w:rFonts w:ascii="Symbol" w:hAnsi="Symbol" w:hint="default"/>
      </w:rPr>
    </w:lvl>
    <w:lvl w:ilvl="4" w:tplc="8946CD2C">
      <w:start w:val="1"/>
      <w:numFmt w:val="bullet"/>
      <w:lvlText w:val="o"/>
      <w:lvlJc w:val="left"/>
      <w:pPr>
        <w:ind w:left="3600" w:hanging="360"/>
      </w:pPr>
      <w:rPr>
        <w:rFonts w:ascii="Courier New" w:hAnsi="Courier New" w:hint="default"/>
      </w:rPr>
    </w:lvl>
    <w:lvl w:ilvl="5" w:tplc="A9EC4BC8">
      <w:start w:val="1"/>
      <w:numFmt w:val="bullet"/>
      <w:lvlText w:val=""/>
      <w:lvlJc w:val="left"/>
      <w:pPr>
        <w:ind w:left="4320" w:hanging="360"/>
      </w:pPr>
      <w:rPr>
        <w:rFonts w:ascii="Wingdings" w:hAnsi="Wingdings" w:hint="default"/>
      </w:rPr>
    </w:lvl>
    <w:lvl w:ilvl="6" w:tplc="8EC22008">
      <w:start w:val="1"/>
      <w:numFmt w:val="bullet"/>
      <w:lvlText w:val=""/>
      <w:lvlJc w:val="left"/>
      <w:pPr>
        <w:ind w:left="5040" w:hanging="360"/>
      </w:pPr>
      <w:rPr>
        <w:rFonts w:ascii="Symbol" w:hAnsi="Symbol" w:hint="default"/>
      </w:rPr>
    </w:lvl>
    <w:lvl w:ilvl="7" w:tplc="32240C0C">
      <w:start w:val="1"/>
      <w:numFmt w:val="bullet"/>
      <w:lvlText w:val="o"/>
      <w:lvlJc w:val="left"/>
      <w:pPr>
        <w:ind w:left="5760" w:hanging="360"/>
      </w:pPr>
      <w:rPr>
        <w:rFonts w:ascii="Courier New" w:hAnsi="Courier New" w:hint="default"/>
      </w:rPr>
    </w:lvl>
    <w:lvl w:ilvl="8" w:tplc="7D6624A2">
      <w:start w:val="1"/>
      <w:numFmt w:val="bullet"/>
      <w:lvlText w:val=""/>
      <w:lvlJc w:val="left"/>
      <w:pPr>
        <w:ind w:left="6480" w:hanging="360"/>
      </w:pPr>
      <w:rPr>
        <w:rFonts w:ascii="Wingdings" w:hAnsi="Wingdings" w:hint="default"/>
      </w:rPr>
    </w:lvl>
  </w:abstractNum>
  <w:abstractNum w:abstractNumId="10" w15:restartNumberingAfterBreak="0">
    <w:nsid w:val="39163EF1"/>
    <w:multiLevelType w:val="hybridMultilevel"/>
    <w:tmpl w:val="EF1A3938"/>
    <w:lvl w:ilvl="0" w:tplc="6456AD02">
      <w:start w:val="1"/>
      <w:numFmt w:val="bullet"/>
      <w:lvlText w:val=""/>
      <w:lvlJc w:val="left"/>
      <w:pPr>
        <w:ind w:left="720" w:hanging="360"/>
      </w:pPr>
      <w:rPr>
        <w:rFonts w:ascii="Symbol" w:hAnsi="Symbol" w:hint="default"/>
      </w:rPr>
    </w:lvl>
    <w:lvl w:ilvl="1" w:tplc="B1AE034E">
      <w:start w:val="1"/>
      <w:numFmt w:val="bullet"/>
      <w:lvlText w:val="o"/>
      <w:lvlJc w:val="left"/>
      <w:pPr>
        <w:ind w:left="1440" w:hanging="360"/>
      </w:pPr>
      <w:rPr>
        <w:rFonts w:ascii="Courier New" w:hAnsi="Courier New" w:hint="default"/>
      </w:rPr>
    </w:lvl>
    <w:lvl w:ilvl="2" w:tplc="0CAA34E0">
      <w:start w:val="1"/>
      <w:numFmt w:val="bullet"/>
      <w:lvlText w:val=""/>
      <w:lvlJc w:val="left"/>
      <w:pPr>
        <w:ind w:left="2160" w:hanging="360"/>
      </w:pPr>
      <w:rPr>
        <w:rFonts w:ascii="Wingdings" w:hAnsi="Wingdings" w:hint="default"/>
      </w:rPr>
    </w:lvl>
    <w:lvl w:ilvl="3" w:tplc="CFEE98D6">
      <w:start w:val="1"/>
      <w:numFmt w:val="bullet"/>
      <w:lvlText w:val=""/>
      <w:lvlJc w:val="left"/>
      <w:pPr>
        <w:ind w:left="2880" w:hanging="360"/>
      </w:pPr>
      <w:rPr>
        <w:rFonts w:ascii="Symbol" w:hAnsi="Symbol" w:hint="default"/>
      </w:rPr>
    </w:lvl>
    <w:lvl w:ilvl="4" w:tplc="B9A45BE0">
      <w:start w:val="1"/>
      <w:numFmt w:val="bullet"/>
      <w:lvlText w:val="o"/>
      <w:lvlJc w:val="left"/>
      <w:pPr>
        <w:ind w:left="3600" w:hanging="360"/>
      </w:pPr>
      <w:rPr>
        <w:rFonts w:ascii="Courier New" w:hAnsi="Courier New" w:hint="default"/>
      </w:rPr>
    </w:lvl>
    <w:lvl w:ilvl="5" w:tplc="2180B062">
      <w:start w:val="1"/>
      <w:numFmt w:val="bullet"/>
      <w:lvlText w:val=""/>
      <w:lvlJc w:val="left"/>
      <w:pPr>
        <w:ind w:left="4320" w:hanging="360"/>
      </w:pPr>
      <w:rPr>
        <w:rFonts w:ascii="Wingdings" w:hAnsi="Wingdings" w:hint="default"/>
      </w:rPr>
    </w:lvl>
    <w:lvl w:ilvl="6" w:tplc="34423B60">
      <w:start w:val="1"/>
      <w:numFmt w:val="bullet"/>
      <w:lvlText w:val=""/>
      <w:lvlJc w:val="left"/>
      <w:pPr>
        <w:ind w:left="5040" w:hanging="360"/>
      </w:pPr>
      <w:rPr>
        <w:rFonts w:ascii="Symbol" w:hAnsi="Symbol" w:hint="default"/>
      </w:rPr>
    </w:lvl>
    <w:lvl w:ilvl="7" w:tplc="25B6296A">
      <w:start w:val="1"/>
      <w:numFmt w:val="bullet"/>
      <w:lvlText w:val="o"/>
      <w:lvlJc w:val="left"/>
      <w:pPr>
        <w:ind w:left="5760" w:hanging="360"/>
      </w:pPr>
      <w:rPr>
        <w:rFonts w:ascii="Courier New" w:hAnsi="Courier New" w:hint="default"/>
      </w:rPr>
    </w:lvl>
    <w:lvl w:ilvl="8" w:tplc="36CEC896">
      <w:start w:val="1"/>
      <w:numFmt w:val="bullet"/>
      <w:lvlText w:val=""/>
      <w:lvlJc w:val="left"/>
      <w:pPr>
        <w:ind w:left="6480" w:hanging="360"/>
      </w:pPr>
      <w:rPr>
        <w:rFonts w:ascii="Wingdings" w:hAnsi="Wingdings" w:hint="default"/>
      </w:rPr>
    </w:lvl>
  </w:abstractNum>
  <w:abstractNum w:abstractNumId="11" w15:restartNumberingAfterBreak="0">
    <w:nsid w:val="3A022340"/>
    <w:multiLevelType w:val="hybridMultilevel"/>
    <w:tmpl w:val="FFFFFFFF"/>
    <w:lvl w:ilvl="0" w:tplc="32C649F2">
      <w:start w:val="1"/>
      <w:numFmt w:val="bullet"/>
      <w:pStyle w:val="Bullets"/>
      <w:lvlText w:val="-"/>
      <w:lvlJc w:val="left"/>
      <w:pPr>
        <w:ind w:left="720" w:hanging="360"/>
      </w:pPr>
      <w:rPr>
        <w:rFonts w:ascii="Calibri" w:hAnsi="Calibri" w:hint="default"/>
      </w:rPr>
    </w:lvl>
    <w:lvl w:ilvl="1" w:tplc="52D66F00">
      <w:start w:val="1"/>
      <w:numFmt w:val="bullet"/>
      <w:lvlText w:val="o"/>
      <w:lvlJc w:val="left"/>
      <w:pPr>
        <w:ind w:left="1440" w:hanging="360"/>
      </w:pPr>
      <w:rPr>
        <w:rFonts w:ascii="Courier New" w:hAnsi="Courier New" w:hint="default"/>
      </w:rPr>
    </w:lvl>
    <w:lvl w:ilvl="2" w:tplc="D11806A2">
      <w:start w:val="1"/>
      <w:numFmt w:val="bullet"/>
      <w:lvlText w:val=""/>
      <w:lvlJc w:val="left"/>
      <w:pPr>
        <w:ind w:left="2160" w:hanging="360"/>
      </w:pPr>
      <w:rPr>
        <w:rFonts w:ascii="Wingdings" w:hAnsi="Wingdings" w:hint="default"/>
      </w:rPr>
    </w:lvl>
    <w:lvl w:ilvl="3" w:tplc="BEBE2AFE">
      <w:start w:val="1"/>
      <w:numFmt w:val="bullet"/>
      <w:lvlText w:val=""/>
      <w:lvlJc w:val="left"/>
      <w:pPr>
        <w:ind w:left="2880" w:hanging="360"/>
      </w:pPr>
      <w:rPr>
        <w:rFonts w:ascii="Symbol" w:hAnsi="Symbol" w:hint="default"/>
      </w:rPr>
    </w:lvl>
    <w:lvl w:ilvl="4" w:tplc="DFD8DC20">
      <w:start w:val="1"/>
      <w:numFmt w:val="bullet"/>
      <w:lvlText w:val="o"/>
      <w:lvlJc w:val="left"/>
      <w:pPr>
        <w:ind w:left="3600" w:hanging="360"/>
      </w:pPr>
      <w:rPr>
        <w:rFonts w:ascii="Courier New" w:hAnsi="Courier New" w:hint="default"/>
      </w:rPr>
    </w:lvl>
    <w:lvl w:ilvl="5" w:tplc="5388FEE4">
      <w:start w:val="1"/>
      <w:numFmt w:val="bullet"/>
      <w:lvlText w:val=""/>
      <w:lvlJc w:val="left"/>
      <w:pPr>
        <w:ind w:left="4320" w:hanging="360"/>
      </w:pPr>
      <w:rPr>
        <w:rFonts w:ascii="Wingdings" w:hAnsi="Wingdings" w:hint="default"/>
      </w:rPr>
    </w:lvl>
    <w:lvl w:ilvl="6" w:tplc="2ADECD6C">
      <w:start w:val="1"/>
      <w:numFmt w:val="bullet"/>
      <w:lvlText w:val=""/>
      <w:lvlJc w:val="left"/>
      <w:pPr>
        <w:ind w:left="5040" w:hanging="360"/>
      </w:pPr>
      <w:rPr>
        <w:rFonts w:ascii="Symbol" w:hAnsi="Symbol" w:hint="default"/>
      </w:rPr>
    </w:lvl>
    <w:lvl w:ilvl="7" w:tplc="64EC4C6C">
      <w:start w:val="1"/>
      <w:numFmt w:val="bullet"/>
      <w:lvlText w:val="o"/>
      <w:lvlJc w:val="left"/>
      <w:pPr>
        <w:ind w:left="5760" w:hanging="360"/>
      </w:pPr>
      <w:rPr>
        <w:rFonts w:ascii="Courier New" w:hAnsi="Courier New" w:hint="default"/>
      </w:rPr>
    </w:lvl>
    <w:lvl w:ilvl="8" w:tplc="6184887E">
      <w:start w:val="1"/>
      <w:numFmt w:val="bullet"/>
      <w:lvlText w:val=""/>
      <w:lvlJc w:val="left"/>
      <w:pPr>
        <w:ind w:left="6480" w:hanging="360"/>
      </w:pPr>
      <w:rPr>
        <w:rFonts w:ascii="Wingdings" w:hAnsi="Wingdings" w:hint="default"/>
      </w:rPr>
    </w:lvl>
  </w:abstractNum>
  <w:abstractNum w:abstractNumId="12" w15:restartNumberingAfterBreak="0">
    <w:nsid w:val="656A4DA1"/>
    <w:multiLevelType w:val="hybridMultilevel"/>
    <w:tmpl w:val="A93E270A"/>
    <w:lvl w:ilvl="0" w:tplc="00B6868C">
      <w:start w:val="1"/>
      <w:numFmt w:val="bullet"/>
      <w:lvlText w:val=""/>
      <w:lvlJc w:val="left"/>
      <w:pPr>
        <w:ind w:left="720" w:hanging="360"/>
      </w:pPr>
      <w:rPr>
        <w:rFonts w:ascii="Symbol" w:hAnsi="Symbol" w:hint="default"/>
      </w:rPr>
    </w:lvl>
    <w:lvl w:ilvl="1" w:tplc="528AFAB6">
      <w:start w:val="1"/>
      <w:numFmt w:val="bullet"/>
      <w:lvlText w:val=""/>
      <w:lvlJc w:val="left"/>
      <w:pPr>
        <w:ind w:left="1440" w:hanging="360"/>
      </w:pPr>
      <w:rPr>
        <w:rFonts w:ascii="Symbol" w:hAnsi="Symbol" w:hint="default"/>
      </w:rPr>
    </w:lvl>
    <w:lvl w:ilvl="2" w:tplc="E3BAD7F4">
      <w:start w:val="1"/>
      <w:numFmt w:val="bullet"/>
      <w:lvlText w:val=""/>
      <w:lvlJc w:val="left"/>
      <w:pPr>
        <w:ind w:left="2160" w:hanging="360"/>
      </w:pPr>
      <w:rPr>
        <w:rFonts w:ascii="Wingdings" w:hAnsi="Wingdings" w:hint="default"/>
      </w:rPr>
    </w:lvl>
    <w:lvl w:ilvl="3" w:tplc="620CEBEE">
      <w:start w:val="1"/>
      <w:numFmt w:val="bullet"/>
      <w:lvlText w:val=""/>
      <w:lvlJc w:val="left"/>
      <w:pPr>
        <w:ind w:left="2880" w:hanging="360"/>
      </w:pPr>
      <w:rPr>
        <w:rFonts w:ascii="Symbol" w:hAnsi="Symbol" w:hint="default"/>
      </w:rPr>
    </w:lvl>
    <w:lvl w:ilvl="4" w:tplc="A39E9076">
      <w:start w:val="1"/>
      <w:numFmt w:val="bullet"/>
      <w:lvlText w:val="o"/>
      <w:lvlJc w:val="left"/>
      <w:pPr>
        <w:ind w:left="3600" w:hanging="360"/>
      </w:pPr>
      <w:rPr>
        <w:rFonts w:ascii="Courier New" w:hAnsi="Courier New" w:hint="default"/>
      </w:rPr>
    </w:lvl>
    <w:lvl w:ilvl="5" w:tplc="6F7C6A56">
      <w:start w:val="1"/>
      <w:numFmt w:val="bullet"/>
      <w:lvlText w:val=""/>
      <w:lvlJc w:val="left"/>
      <w:pPr>
        <w:ind w:left="4320" w:hanging="360"/>
      </w:pPr>
      <w:rPr>
        <w:rFonts w:ascii="Wingdings" w:hAnsi="Wingdings" w:hint="default"/>
      </w:rPr>
    </w:lvl>
    <w:lvl w:ilvl="6" w:tplc="0088CBB0">
      <w:start w:val="1"/>
      <w:numFmt w:val="bullet"/>
      <w:lvlText w:val=""/>
      <w:lvlJc w:val="left"/>
      <w:pPr>
        <w:ind w:left="5040" w:hanging="360"/>
      </w:pPr>
      <w:rPr>
        <w:rFonts w:ascii="Symbol" w:hAnsi="Symbol" w:hint="default"/>
      </w:rPr>
    </w:lvl>
    <w:lvl w:ilvl="7" w:tplc="B2D41E58">
      <w:start w:val="1"/>
      <w:numFmt w:val="bullet"/>
      <w:lvlText w:val="o"/>
      <w:lvlJc w:val="left"/>
      <w:pPr>
        <w:ind w:left="5760" w:hanging="360"/>
      </w:pPr>
      <w:rPr>
        <w:rFonts w:ascii="Courier New" w:hAnsi="Courier New" w:hint="default"/>
      </w:rPr>
    </w:lvl>
    <w:lvl w:ilvl="8" w:tplc="9842BBE8">
      <w:start w:val="1"/>
      <w:numFmt w:val="bullet"/>
      <w:lvlText w:val=""/>
      <w:lvlJc w:val="left"/>
      <w:pPr>
        <w:ind w:left="6480" w:hanging="360"/>
      </w:pPr>
      <w:rPr>
        <w:rFonts w:ascii="Wingdings" w:hAnsi="Wingdings" w:hint="default"/>
      </w:rPr>
    </w:lvl>
  </w:abstractNum>
  <w:abstractNum w:abstractNumId="13" w15:restartNumberingAfterBreak="0">
    <w:nsid w:val="711F018E"/>
    <w:multiLevelType w:val="hybridMultilevel"/>
    <w:tmpl w:val="FB024160"/>
    <w:lvl w:ilvl="0" w:tplc="8F2ACE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C908F1"/>
    <w:multiLevelType w:val="hybridMultilevel"/>
    <w:tmpl w:val="52A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A7CC9"/>
    <w:multiLevelType w:val="hybridMultilevel"/>
    <w:tmpl w:val="FFFFFFFF"/>
    <w:lvl w:ilvl="0" w:tplc="F266BF16">
      <w:start w:val="1"/>
      <w:numFmt w:val="bullet"/>
      <w:lvlText w:val=""/>
      <w:lvlJc w:val="left"/>
      <w:pPr>
        <w:ind w:left="720" w:hanging="360"/>
      </w:pPr>
      <w:rPr>
        <w:rFonts w:ascii="Symbol" w:hAnsi="Symbol" w:hint="default"/>
      </w:rPr>
    </w:lvl>
    <w:lvl w:ilvl="1" w:tplc="28665D94">
      <w:start w:val="1"/>
      <w:numFmt w:val="bullet"/>
      <w:lvlText w:val="o"/>
      <w:lvlJc w:val="left"/>
      <w:pPr>
        <w:ind w:left="1440" w:hanging="360"/>
      </w:pPr>
      <w:rPr>
        <w:rFonts w:ascii="Courier New" w:hAnsi="Courier New" w:hint="default"/>
      </w:rPr>
    </w:lvl>
    <w:lvl w:ilvl="2" w:tplc="7734A3F8">
      <w:start w:val="1"/>
      <w:numFmt w:val="bullet"/>
      <w:lvlText w:val=""/>
      <w:lvlJc w:val="left"/>
      <w:pPr>
        <w:ind w:left="2160" w:hanging="360"/>
      </w:pPr>
      <w:rPr>
        <w:rFonts w:ascii="Wingdings" w:hAnsi="Wingdings" w:hint="default"/>
      </w:rPr>
    </w:lvl>
    <w:lvl w:ilvl="3" w:tplc="DE6800E6">
      <w:start w:val="1"/>
      <w:numFmt w:val="bullet"/>
      <w:lvlText w:val=""/>
      <w:lvlJc w:val="left"/>
      <w:pPr>
        <w:ind w:left="2880" w:hanging="360"/>
      </w:pPr>
      <w:rPr>
        <w:rFonts w:ascii="Symbol" w:hAnsi="Symbol" w:hint="default"/>
      </w:rPr>
    </w:lvl>
    <w:lvl w:ilvl="4" w:tplc="BCDE1940">
      <w:start w:val="1"/>
      <w:numFmt w:val="bullet"/>
      <w:lvlText w:val="o"/>
      <w:lvlJc w:val="left"/>
      <w:pPr>
        <w:ind w:left="3600" w:hanging="360"/>
      </w:pPr>
      <w:rPr>
        <w:rFonts w:ascii="Courier New" w:hAnsi="Courier New" w:hint="default"/>
      </w:rPr>
    </w:lvl>
    <w:lvl w:ilvl="5" w:tplc="F5125148">
      <w:start w:val="1"/>
      <w:numFmt w:val="bullet"/>
      <w:lvlText w:val=""/>
      <w:lvlJc w:val="left"/>
      <w:pPr>
        <w:ind w:left="4320" w:hanging="360"/>
      </w:pPr>
      <w:rPr>
        <w:rFonts w:ascii="Wingdings" w:hAnsi="Wingdings" w:hint="default"/>
      </w:rPr>
    </w:lvl>
    <w:lvl w:ilvl="6" w:tplc="8D9AAFAA">
      <w:start w:val="1"/>
      <w:numFmt w:val="bullet"/>
      <w:lvlText w:val=""/>
      <w:lvlJc w:val="left"/>
      <w:pPr>
        <w:ind w:left="5040" w:hanging="360"/>
      </w:pPr>
      <w:rPr>
        <w:rFonts w:ascii="Symbol" w:hAnsi="Symbol" w:hint="default"/>
      </w:rPr>
    </w:lvl>
    <w:lvl w:ilvl="7" w:tplc="A1DE5324">
      <w:start w:val="1"/>
      <w:numFmt w:val="bullet"/>
      <w:lvlText w:val="o"/>
      <w:lvlJc w:val="left"/>
      <w:pPr>
        <w:ind w:left="5760" w:hanging="360"/>
      </w:pPr>
      <w:rPr>
        <w:rFonts w:ascii="Courier New" w:hAnsi="Courier New" w:hint="default"/>
      </w:rPr>
    </w:lvl>
    <w:lvl w:ilvl="8" w:tplc="FA040468">
      <w:start w:val="1"/>
      <w:numFmt w:val="bullet"/>
      <w:lvlText w:val=""/>
      <w:lvlJc w:val="left"/>
      <w:pPr>
        <w:ind w:left="6480" w:hanging="360"/>
      </w:pPr>
      <w:rPr>
        <w:rFonts w:ascii="Wingdings" w:hAnsi="Wingdings" w:hint="default"/>
      </w:rPr>
    </w:lvl>
  </w:abstractNum>
  <w:abstractNum w:abstractNumId="16" w15:restartNumberingAfterBreak="0">
    <w:nsid w:val="76672415"/>
    <w:multiLevelType w:val="hybridMultilevel"/>
    <w:tmpl w:val="FFFFFFFF"/>
    <w:lvl w:ilvl="0" w:tplc="C6ECD11E">
      <w:start w:val="1"/>
      <w:numFmt w:val="bullet"/>
      <w:lvlText w:val=""/>
      <w:lvlJc w:val="left"/>
      <w:pPr>
        <w:ind w:left="720" w:hanging="360"/>
      </w:pPr>
      <w:rPr>
        <w:rFonts w:ascii="Symbol" w:hAnsi="Symbol" w:hint="default"/>
      </w:rPr>
    </w:lvl>
    <w:lvl w:ilvl="1" w:tplc="2194AB14">
      <w:start w:val="1"/>
      <w:numFmt w:val="bullet"/>
      <w:lvlText w:val="o"/>
      <w:lvlJc w:val="left"/>
      <w:pPr>
        <w:ind w:left="1440" w:hanging="360"/>
      </w:pPr>
      <w:rPr>
        <w:rFonts w:ascii="Courier New" w:hAnsi="Courier New" w:hint="default"/>
      </w:rPr>
    </w:lvl>
    <w:lvl w:ilvl="2" w:tplc="AFA6DF7A">
      <w:start w:val="1"/>
      <w:numFmt w:val="bullet"/>
      <w:lvlText w:val=""/>
      <w:lvlJc w:val="left"/>
      <w:pPr>
        <w:ind w:left="2160" w:hanging="360"/>
      </w:pPr>
      <w:rPr>
        <w:rFonts w:ascii="Wingdings" w:hAnsi="Wingdings" w:hint="default"/>
      </w:rPr>
    </w:lvl>
    <w:lvl w:ilvl="3" w:tplc="EA4C231C">
      <w:start w:val="1"/>
      <w:numFmt w:val="bullet"/>
      <w:lvlText w:val=""/>
      <w:lvlJc w:val="left"/>
      <w:pPr>
        <w:ind w:left="2880" w:hanging="360"/>
      </w:pPr>
      <w:rPr>
        <w:rFonts w:ascii="Symbol" w:hAnsi="Symbol" w:hint="default"/>
      </w:rPr>
    </w:lvl>
    <w:lvl w:ilvl="4" w:tplc="704A61EC">
      <w:start w:val="1"/>
      <w:numFmt w:val="bullet"/>
      <w:lvlText w:val="o"/>
      <w:lvlJc w:val="left"/>
      <w:pPr>
        <w:ind w:left="3600" w:hanging="360"/>
      </w:pPr>
      <w:rPr>
        <w:rFonts w:ascii="Courier New" w:hAnsi="Courier New" w:hint="default"/>
      </w:rPr>
    </w:lvl>
    <w:lvl w:ilvl="5" w:tplc="1F2420AE">
      <w:start w:val="1"/>
      <w:numFmt w:val="bullet"/>
      <w:lvlText w:val=""/>
      <w:lvlJc w:val="left"/>
      <w:pPr>
        <w:ind w:left="4320" w:hanging="360"/>
      </w:pPr>
      <w:rPr>
        <w:rFonts w:ascii="Wingdings" w:hAnsi="Wingdings" w:hint="default"/>
      </w:rPr>
    </w:lvl>
    <w:lvl w:ilvl="6" w:tplc="0D0CF5E6">
      <w:start w:val="1"/>
      <w:numFmt w:val="bullet"/>
      <w:lvlText w:val=""/>
      <w:lvlJc w:val="left"/>
      <w:pPr>
        <w:ind w:left="5040" w:hanging="360"/>
      </w:pPr>
      <w:rPr>
        <w:rFonts w:ascii="Symbol" w:hAnsi="Symbol" w:hint="default"/>
      </w:rPr>
    </w:lvl>
    <w:lvl w:ilvl="7" w:tplc="15E412DA">
      <w:start w:val="1"/>
      <w:numFmt w:val="bullet"/>
      <w:lvlText w:val="o"/>
      <w:lvlJc w:val="left"/>
      <w:pPr>
        <w:ind w:left="5760" w:hanging="360"/>
      </w:pPr>
      <w:rPr>
        <w:rFonts w:ascii="Courier New" w:hAnsi="Courier New" w:hint="default"/>
      </w:rPr>
    </w:lvl>
    <w:lvl w:ilvl="8" w:tplc="8C4E2B1C">
      <w:start w:val="1"/>
      <w:numFmt w:val="bullet"/>
      <w:lvlText w:val=""/>
      <w:lvlJc w:val="left"/>
      <w:pPr>
        <w:ind w:left="6480" w:hanging="360"/>
      </w:pPr>
      <w:rPr>
        <w:rFonts w:ascii="Wingdings" w:hAnsi="Wingdings" w:hint="default"/>
      </w:rPr>
    </w:lvl>
  </w:abstractNum>
  <w:abstractNum w:abstractNumId="17" w15:restartNumberingAfterBreak="0">
    <w:nsid w:val="78D4282E"/>
    <w:multiLevelType w:val="hybridMultilevel"/>
    <w:tmpl w:val="4182A6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02319706">
    <w:abstractNumId w:val="10"/>
  </w:num>
  <w:num w:numId="2" w16cid:durableId="1288047579">
    <w:abstractNumId w:val="12"/>
  </w:num>
  <w:num w:numId="3" w16cid:durableId="1733380561">
    <w:abstractNumId w:val="11"/>
  </w:num>
  <w:num w:numId="4" w16cid:durableId="1363747901">
    <w:abstractNumId w:val="8"/>
  </w:num>
  <w:num w:numId="5" w16cid:durableId="1110471673">
    <w:abstractNumId w:val="5"/>
  </w:num>
  <w:num w:numId="6" w16cid:durableId="2146585305">
    <w:abstractNumId w:val="16"/>
  </w:num>
  <w:num w:numId="7" w16cid:durableId="1643728168">
    <w:abstractNumId w:val="9"/>
  </w:num>
  <w:num w:numId="8" w16cid:durableId="1243107231">
    <w:abstractNumId w:val="2"/>
  </w:num>
  <w:num w:numId="9" w16cid:durableId="1345939010">
    <w:abstractNumId w:val="15"/>
  </w:num>
  <w:num w:numId="10" w16cid:durableId="242183235">
    <w:abstractNumId w:val="4"/>
  </w:num>
  <w:num w:numId="11" w16cid:durableId="1217820506">
    <w:abstractNumId w:val="0"/>
  </w:num>
  <w:num w:numId="12" w16cid:durableId="371080045">
    <w:abstractNumId w:val="14"/>
  </w:num>
  <w:num w:numId="13" w16cid:durableId="1981500158">
    <w:abstractNumId w:val="1"/>
  </w:num>
  <w:num w:numId="14" w16cid:durableId="498470746">
    <w:abstractNumId w:val="13"/>
  </w:num>
  <w:num w:numId="15" w16cid:durableId="1985815038">
    <w:abstractNumId w:val="7"/>
  </w:num>
  <w:num w:numId="16" w16cid:durableId="68189319">
    <w:abstractNumId w:val="3"/>
  </w:num>
  <w:num w:numId="17" w16cid:durableId="1130977745">
    <w:abstractNumId w:val="6"/>
  </w:num>
  <w:num w:numId="18" w16cid:durableId="657077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57"/>
    <w:rsid w:val="00002E08"/>
    <w:rsid w:val="00006DFF"/>
    <w:rsid w:val="00016AF7"/>
    <w:rsid w:val="00035815"/>
    <w:rsid w:val="00037A01"/>
    <w:rsid w:val="0004018E"/>
    <w:rsid w:val="00070BF2"/>
    <w:rsid w:val="000714B7"/>
    <w:rsid w:val="00072E71"/>
    <w:rsid w:val="00073E6D"/>
    <w:rsid w:val="00074BFA"/>
    <w:rsid w:val="000872A6"/>
    <w:rsid w:val="000B5064"/>
    <w:rsid w:val="000E4CAB"/>
    <w:rsid w:val="00107837"/>
    <w:rsid w:val="001204B9"/>
    <w:rsid w:val="00131A14"/>
    <w:rsid w:val="00146C9F"/>
    <w:rsid w:val="0015608B"/>
    <w:rsid w:val="00156F0F"/>
    <w:rsid w:val="00185064"/>
    <w:rsid w:val="00190E48"/>
    <w:rsid w:val="001B1AE0"/>
    <w:rsid w:val="001C0D9E"/>
    <w:rsid w:val="001C6783"/>
    <w:rsid w:val="001DA433"/>
    <w:rsid w:val="001E6A2F"/>
    <w:rsid w:val="0020794C"/>
    <w:rsid w:val="00211E6C"/>
    <w:rsid w:val="00220AC9"/>
    <w:rsid w:val="00221CA9"/>
    <w:rsid w:val="002331FF"/>
    <w:rsid w:val="002442D3"/>
    <w:rsid w:val="00262847"/>
    <w:rsid w:val="002933FC"/>
    <w:rsid w:val="002A1986"/>
    <w:rsid w:val="002C0511"/>
    <w:rsid w:val="002C0B19"/>
    <w:rsid w:val="002C305A"/>
    <w:rsid w:val="002C77AC"/>
    <w:rsid w:val="002D053B"/>
    <w:rsid w:val="002F18BB"/>
    <w:rsid w:val="00313CBB"/>
    <w:rsid w:val="003368DD"/>
    <w:rsid w:val="003571B1"/>
    <w:rsid w:val="0036730C"/>
    <w:rsid w:val="003C718A"/>
    <w:rsid w:val="003F1D1F"/>
    <w:rsid w:val="004023ED"/>
    <w:rsid w:val="004439AB"/>
    <w:rsid w:val="00447A3A"/>
    <w:rsid w:val="0044F165"/>
    <w:rsid w:val="00457378"/>
    <w:rsid w:val="00460414"/>
    <w:rsid w:val="00461087"/>
    <w:rsid w:val="00467226"/>
    <w:rsid w:val="004733A9"/>
    <w:rsid w:val="00476082"/>
    <w:rsid w:val="00481C63"/>
    <w:rsid w:val="00486641"/>
    <w:rsid w:val="004A30BE"/>
    <w:rsid w:val="00510D85"/>
    <w:rsid w:val="0051339B"/>
    <w:rsid w:val="00515617"/>
    <w:rsid w:val="005208CD"/>
    <w:rsid w:val="00551B63"/>
    <w:rsid w:val="00553D72"/>
    <w:rsid w:val="00555D9D"/>
    <w:rsid w:val="00574881"/>
    <w:rsid w:val="00594954"/>
    <w:rsid w:val="00595804"/>
    <w:rsid w:val="005B5422"/>
    <w:rsid w:val="005C460F"/>
    <w:rsid w:val="005D60D9"/>
    <w:rsid w:val="005D7861"/>
    <w:rsid w:val="005E172F"/>
    <w:rsid w:val="005E1B91"/>
    <w:rsid w:val="005F1DB2"/>
    <w:rsid w:val="00604182"/>
    <w:rsid w:val="00624B21"/>
    <w:rsid w:val="00629B22"/>
    <w:rsid w:val="00641138"/>
    <w:rsid w:val="00646967"/>
    <w:rsid w:val="00654CCB"/>
    <w:rsid w:val="00690533"/>
    <w:rsid w:val="006A0D5B"/>
    <w:rsid w:val="006C418E"/>
    <w:rsid w:val="006E3218"/>
    <w:rsid w:val="00735E0F"/>
    <w:rsid w:val="007452B8"/>
    <w:rsid w:val="007475D3"/>
    <w:rsid w:val="00777657"/>
    <w:rsid w:val="00783A39"/>
    <w:rsid w:val="007911A7"/>
    <w:rsid w:val="00797DB5"/>
    <w:rsid w:val="007A1723"/>
    <w:rsid w:val="007A4810"/>
    <w:rsid w:val="007B0770"/>
    <w:rsid w:val="007C1677"/>
    <w:rsid w:val="007C70A6"/>
    <w:rsid w:val="007E6F99"/>
    <w:rsid w:val="0080156A"/>
    <w:rsid w:val="00804385"/>
    <w:rsid w:val="008114CC"/>
    <w:rsid w:val="008226F3"/>
    <w:rsid w:val="0083288C"/>
    <w:rsid w:val="00837054"/>
    <w:rsid w:val="008407A5"/>
    <w:rsid w:val="0084678B"/>
    <w:rsid w:val="008709DA"/>
    <w:rsid w:val="008803DC"/>
    <w:rsid w:val="00882121"/>
    <w:rsid w:val="008863C0"/>
    <w:rsid w:val="008870D5"/>
    <w:rsid w:val="0089138C"/>
    <w:rsid w:val="008A296E"/>
    <w:rsid w:val="008A32F6"/>
    <w:rsid w:val="008B4DEA"/>
    <w:rsid w:val="008C0FE0"/>
    <w:rsid w:val="008E3FB9"/>
    <w:rsid w:val="008F17C1"/>
    <w:rsid w:val="008F407F"/>
    <w:rsid w:val="008F4C7F"/>
    <w:rsid w:val="008F7B46"/>
    <w:rsid w:val="00917AEA"/>
    <w:rsid w:val="00941CF4"/>
    <w:rsid w:val="00944DBB"/>
    <w:rsid w:val="00945E3D"/>
    <w:rsid w:val="00961B17"/>
    <w:rsid w:val="00966FA6"/>
    <w:rsid w:val="009928F1"/>
    <w:rsid w:val="0099352E"/>
    <w:rsid w:val="00996099"/>
    <w:rsid w:val="009C2104"/>
    <w:rsid w:val="009C28AF"/>
    <w:rsid w:val="009C4F8A"/>
    <w:rsid w:val="009C680C"/>
    <w:rsid w:val="009D1622"/>
    <w:rsid w:val="009E2879"/>
    <w:rsid w:val="009F7F17"/>
    <w:rsid w:val="00A2099C"/>
    <w:rsid w:val="00A2199D"/>
    <w:rsid w:val="00A31E85"/>
    <w:rsid w:val="00A4658C"/>
    <w:rsid w:val="00A51E8F"/>
    <w:rsid w:val="00A52173"/>
    <w:rsid w:val="00A77D1A"/>
    <w:rsid w:val="00A83DED"/>
    <w:rsid w:val="00A9176F"/>
    <w:rsid w:val="00A97826"/>
    <w:rsid w:val="00AA7684"/>
    <w:rsid w:val="00AA7AEB"/>
    <w:rsid w:val="00AB24FC"/>
    <w:rsid w:val="00AD14E6"/>
    <w:rsid w:val="00B04F40"/>
    <w:rsid w:val="00B13367"/>
    <w:rsid w:val="00B16303"/>
    <w:rsid w:val="00B204EB"/>
    <w:rsid w:val="00B361C2"/>
    <w:rsid w:val="00B41517"/>
    <w:rsid w:val="00B41900"/>
    <w:rsid w:val="00B53102"/>
    <w:rsid w:val="00B66B99"/>
    <w:rsid w:val="00B724C9"/>
    <w:rsid w:val="00B9142E"/>
    <w:rsid w:val="00B91F00"/>
    <w:rsid w:val="00B92374"/>
    <w:rsid w:val="00B96277"/>
    <w:rsid w:val="00BA759A"/>
    <w:rsid w:val="00BC3BCB"/>
    <w:rsid w:val="00BF68BF"/>
    <w:rsid w:val="00BF7607"/>
    <w:rsid w:val="00C007C1"/>
    <w:rsid w:val="00C00A93"/>
    <w:rsid w:val="00C12650"/>
    <w:rsid w:val="00C31B02"/>
    <w:rsid w:val="00C4322B"/>
    <w:rsid w:val="00C449A8"/>
    <w:rsid w:val="00C575EE"/>
    <w:rsid w:val="00C6435B"/>
    <w:rsid w:val="00C75DD7"/>
    <w:rsid w:val="00C80E96"/>
    <w:rsid w:val="00C81233"/>
    <w:rsid w:val="00CA422E"/>
    <w:rsid w:val="00CA5506"/>
    <w:rsid w:val="00CC5E1F"/>
    <w:rsid w:val="00CD497C"/>
    <w:rsid w:val="00CE0D69"/>
    <w:rsid w:val="00CE6B13"/>
    <w:rsid w:val="00CF3E34"/>
    <w:rsid w:val="00D03C41"/>
    <w:rsid w:val="00D0665E"/>
    <w:rsid w:val="00D12974"/>
    <w:rsid w:val="00D317D9"/>
    <w:rsid w:val="00D3466B"/>
    <w:rsid w:val="00D808E2"/>
    <w:rsid w:val="00D97188"/>
    <w:rsid w:val="00DA5C48"/>
    <w:rsid w:val="00DC6EDD"/>
    <w:rsid w:val="00DD6500"/>
    <w:rsid w:val="00DD7C19"/>
    <w:rsid w:val="00DE0996"/>
    <w:rsid w:val="00DE2C83"/>
    <w:rsid w:val="00DE3E1D"/>
    <w:rsid w:val="00E06F74"/>
    <w:rsid w:val="00E1783E"/>
    <w:rsid w:val="00E41284"/>
    <w:rsid w:val="00E44498"/>
    <w:rsid w:val="00E54E3D"/>
    <w:rsid w:val="00E7297E"/>
    <w:rsid w:val="00E96D2C"/>
    <w:rsid w:val="00EA4AF7"/>
    <w:rsid w:val="00EB2C62"/>
    <w:rsid w:val="00EC2903"/>
    <w:rsid w:val="00EC64A1"/>
    <w:rsid w:val="00ED4857"/>
    <w:rsid w:val="00EE18E9"/>
    <w:rsid w:val="00EF7C10"/>
    <w:rsid w:val="00F1687A"/>
    <w:rsid w:val="00F17A72"/>
    <w:rsid w:val="00F4536A"/>
    <w:rsid w:val="00F6058D"/>
    <w:rsid w:val="00F66B91"/>
    <w:rsid w:val="00F709F8"/>
    <w:rsid w:val="00F9459D"/>
    <w:rsid w:val="00FA36F8"/>
    <w:rsid w:val="00FB2027"/>
    <w:rsid w:val="00FD56F4"/>
    <w:rsid w:val="00FD6D35"/>
    <w:rsid w:val="00FF0EA2"/>
    <w:rsid w:val="01D285E4"/>
    <w:rsid w:val="02247899"/>
    <w:rsid w:val="02801860"/>
    <w:rsid w:val="030411F1"/>
    <w:rsid w:val="0354F395"/>
    <w:rsid w:val="03568511"/>
    <w:rsid w:val="03745625"/>
    <w:rsid w:val="038C1CC1"/>
    <w:rsid w:val="03AEDB52"/>
    <w:rsid w:val="03C70790"/>
    <w:rsid w:val="042CF1C2"/>
    <w:rsid w:val="0458E117"/>
    <w:rsid w:val="04710D55"/>
    <w:rsid w:val="04ECC5CC"/>
    <w:rsid w:val="05ECF7A5"/>
    <w:rsid w:val="06181D93"/>
    <w:rsid w:val="0631EE94"/>
    <w:rsid w:val="0676E583"/>
    <w:rsid w:val="06C9E6BC"/>
    <w:rsid w:val="06EE8A44"/>
    <w:rsid w:val="06F061D8"/>
    <w:rsid w:val="07CA672A"/>
    <w:rsid w:val="080ECB01"/>
    <w:rsid w:val="08A7C213"/>
    <w:rsid w:val="090CD0E9"/>
    <w:rsid w:val="09663557"/>
    <w:rsid w:val="09C185A8"/>
    <w:rsid w:val="09CBCB5B"/>
    <w:rsid w:val="0A521CEB"/>
    <w:rsid w:val="0A7D169C"/>
    <w:rsid w:val="0B3BEA27"/>
    <w:rsid w:val="0BC577BE"/>
    <w:rsid w:val="0C6DC295"/>
    <w:rsid w:val="0C7ABE5B"/>
    <w:rsid w:val="0D5F0285"/>
    <w:rsid w:val="0D92F9D2"/>
    <w:rsid w:val="0DAF4A96"/>
    <w:rsid w:val="0E25C029"/>
    <w:rsid w:val="0E72932A"/>
    <w:rsid w:val="0E72F371"/>
    <w:rsid w:val="0ED90F3B"/>
    <w:rsid w:val="0F52BF5C"/>
    <w:rsid w:val="0F88027D"/>
    <w:rsid w:val="0F9B72FB"/>
    <w:rsid w:val="1017FD38"/>
    <w:rsid w:val="10B35A44"/>
    <w:rsid w:val="10B531D8"/>
    <w:rsid w:val="10BE5E7F"/>
    <w:rsid w:val="10F4B4E5"/>
    <w:rsid w:val="114FD441"/>
    <w:rsid w:val="11887660"/>
    <w:rsid w:val="125665A2"/>
    <w:rsid w:val="12CE8BC9"/>
    <w:rsid w:val="130BEAE1"/>
    <w:rsid w:val="131382B8"/>
    <w:rsid w:val="141A722C"/>
    <w:rsid w:val="143E7DA5"/>
    <w:rsid w:val="15D726D8"/>
    <w:rsid w:val="16AE8D74"/>
    <w:rsid w:val="17257232"/>
    <w:rsid w:val="17D7D420"/>
    <w:rsid w:val="17F65DB2"/>
    <w:rsid w:val="182E3683"/>
    <w:rsid w:val="182EFFEA"/>
    <w:rsid w:val="186DB990"/>
    <w:rsid w:val="18732D72"/>
    <w:rsid w:val="19697F39"/>
    <w:rsid w:val="19F9A0E8"/>
    <w:rsid w:val="1A223B99"/>
    <w:rsid w:val="1A61D59A"/>
    <w:rsid w:val="1AA8A41D"/>
    <w:rsid w:val="1AB78114"/>
    <w:rsid w:val="1B45F14D"/>
    <w:rsid w:val="1B7A76B3"/>
    <w:rsid w:val="1BA19114"/>
    <w:rsid w:val="1C52685C"/>
    <w:rsid w:val="1C8EADB7"/>
    <w:rsid w:val="1CD3A4A6"/>
    <w:rsid w:val="1D30AA32"/>
    <w:rsid w:val="1E6272AD"/>
    <w:rsid w:val="1E8203F1"/>
    <w:rsid w:val="1ED0CE7D"/>
    <w:rsid w:val="20D947A6"/>
    <w:rsid w:val="21277AD3"/>
    <w:rsid w:val="219F8DE5"/>
    <w:rsid w:val="21F12EEF"/>
    <w:rsid w:val="2221B130"/>
    <w:rsid w:val="22727DB9"/>
    <w:rsid w:val="22994D89"/>
    <w:rsid w:val="23CB5A01"/>
    <w:rsid w:val="23E1AEAB"/>
    <w:rsid w:val="242E54D5"/>
    <w:rsid w:val="24A021EF"/>
    <w:rsid w:val="24EC18CC"/>
    <w:rsid w:val="25950A73"/>
    <w:rsid w:val="25F370C5"/>
    <w:rsid w:val="26694C15"/>
    <w:rsid w:val="26C66C2C"/>
    <w:rsid w:val="26DE32C8"/>
    <w:rsid w:val="2759922B"/>
    <w:rsid w:val="276B647A"/>
    <w:rsid w:val="27AAF71E"/>
    <w:rsid w:val="280C276D"/>
    <w:rsid w:val="281DF9BC"/>
    <w:rsid w:val="284A3D6E"/>
    <w:rsid w:val="2871CDA2"/>
    <w:rsid w:val="2984049B"/>
    <w:rsid w:val="2A0344A0"/>
    <w:rsid w:val="2A4277DF"/>
    <w:rsid w:val="2B6FEA3C"/>
    <w:rsid w:val="2BA7A8F7"/>
    <w:rsid w:val="2BED79AD"/>
    <w:rsid w:val="2C075ADF"/>
    <w:rsid w:val="2C19269A"/>
    <w:rsid w:val="2C32709C"/>
    <w:rsid w:val="2C5E1D89"/>
    <w:rsid w:val="2D0A9241"/>
    <w:rsid w:val="2DCF2CA3"/>
    <w:rsid w:val="2ED71931"/>
    <w:rsid w:val="2EDED501"/>
    <w:rsid w:val="2F233262"/>
    <w:rsid w:val="302CCA47"/>
    <w:rsid w:val="308EAD76"/>
    <w:rsid w:val="30C5C159"/>
    <w:rsid w:val="31189B54"/>
    <w:rsid w:val="32B40B6E"/>
    <w:rsid w:val="32BEE6BD"/>
    <w:rsid w:val="3303DDAC"/>
    <w:rsid w:val="339E8015"/>
    <w:rsid w:val="33CFDD1F"/>
    <w:rsid w:val="34268AE5"/>
    <w:rsid w:val="3446CAEC"/>
    <w:rsid w:val="3474ECC6"/>
    <w:rsid w:val="349168CC"/>
    <w:rsid w:val="349B9059"/>
    <w:rsid w:val="34F285D4"/>
    <w:rsid w:val="35547F8A"/>
    <w:rsid w:val="356651D9"/>
    <w:rsid w:val="35F5F007"/>
    <w:rsid w:val="360B26ED"/>
    <w:rsid w:val="361909F9"/>
    <w:rsid w:val="36DEAF72"/>
    <w:rsid w:val="38A30B73"/>
    <w:rsid w:val="390B1C54"/>
    <w:rsid w:val="394F802B"/>
    <w:rsid w:val="39A675A6"/>
    <w:rsid w:val="3AD7FB1F"/>
    <w:rsid w:val="3AD8821E"/>
    <w:rsid w:val="3AF23200"/>
    <w:rsid w:val="3B194BA4"/>
    <w:rsid w:val="3B29EA27"/>
    <w:rsid w:val="3B93C39C"/>
    <w:rsid w:val="3BBFCF97"/>
    <w:rsid w:val="3BDBEC51"/>
    <w:rsid w:val="3C1E48F2"/>
    <w:rsid w:val="3CB25902"/>
    <w:rsid w:val="3CE52E2B"/>
    <w:rsid w:val="3D365293"/>
    <w:rsid w:val="3D752264"/>
    <w:rsid w:val="3E06ECDA"/>
    <w:rsid w:val="3E09971B"/>
    <w:rsid w:val="3E7B8B8C"/>
    <w:rsid w:val="3ECB69E0"/>
    <w:rsid w:val="3F2B21D9"/>
    <w:rsid w:val="3F76927F"/>
    <w:rsid w:val="4101D094"/>
    <w:rsid w:val="412BCF21"/>
    <w:rsid w:val="41D69882"/>
    <w:rsid w:val="421B8F71"/>
    <w:rsid w:val="4222E484"/>
    <w:rsid w:val="42291236"/>
    <w:rsid w:val="422F3954"/>
    <w:rsid w:val="42410BA3"/>
    <w:rsid w:val="4314502B"/>
    <w:rsid w:val="43EAEFAD"/>
    <w:rsid w:val="4424089A"/>
    <w:rsid w:val="445CB14D"/>
    <w:rsid w:val="44813564"/>
    <w:rsid w:val="45331DFE"/>
    <w:rsid w:val="45871E21"/>
    <w:rsid w:val="45A693F8"/>
    <w:rsid w:val="45B2C171"/>
    <w:rsid w:val="4624B5E2"/>
    <w:rsid w:val="462E0EC6"/>
    <w:rsid w:val="4690D8E4"/>
    <w:rsid w:val="478DF287"/>
    <w:rsid w:val="4804BD81"/>
    <w:rsid w:val="480A3163"/>
    <w:rsid w:val="48198528"/>
    <w:rsid w:val="48C8A4A7"/>
    <w:rsid w:val="4916C83D"/>
    <w:rsid w:val="4A1A3270"/>
    <w:rsid w:val="4A5088D6"/>
    <w:rsid w:val="4A94EBF7"/>
    <w:rsid w:val="4AABA832"/>
    <w:rsid w:val="4AC07976"/>
    <w:rsid w:val="4AE1FE98"/>
    <w:rsid w:val="4AEDB2A5"/>
    <w:rsid w:val="4B23DC47"/>
    <w:rsid w:val="4C14E4D7"/>
    <w:rsid w:val="4C4C214A"/>
    <w:rsid w:val="4CDD643B"/>
    <w:rsid w:val="4D65B8D0"/>
    <w:rsid w:val="4DB98DB1"/>
    <w:rsid w:val="4DEEBBBB"/>
    <w:rsid w:val="4E5E4579"/>
    <w:rsid w:val="4E717CFD"/>
    <w:rsid w:val="4EB2F70F"/>
    <w:rsid w:val="4F1CF77F"/>
    <w:rsid w:val="4FDCF5DD"/>
    <w:rsid w:val="4FF2DEC6"/>
    <w:rsid w:val="506FF769"/>
    <w:rsid w:val="50B19FEF"/>
    <w:rsid w:val="50E1B909"/>
    <w:rsid w:val="512142AA"/>
    <w:rsid w:val="51A203E1"/>
    <w:rsid w:val="51E5AA3B"/>
    <w:rsid w:val="5239FC09"/>
    <w:rsid w:val="52A6377B"/>
    <w:rsid w:val="53B204EE"/>
    <w:rsid w:val="53DEB151"/>
    <w:rsid w:val="54317590"/>
    <w:rsid w:val="54854976"/>
    <w:rsid w:val="549F2A0E"/>
    <w:rsid w:val="54F16C78"/>
    <w:rsid w:val="5529E355"/>
    <w:rsid w:val="56058E7F"/>
    <w:rsid w:val="569945DF"/>
    <w:rsid w:val="56C2C40E"/>
    <w:rsid w:val="570E2557"/>
    <w:rsid w:val="57103A4B"/>
    <w:rsid w:val="572C6064"/>
    <w:rsid w:val="57358D0B"/>
    <w:rsid w:val="57595DE6"/>
    <w:rsid w:val="5791491C"/>
    <w:rsid w:val="58979D14"/>
    <w:rsid w:val="58DF3E44"/>
    <w:rsid w:val="5A24F525"/>
    <w:rsid w:val="5A8AF34E"/>
    <w:rsid w:val="5AC7F21F"/>
    <w:rsid w:val="5AEA9505"/>
    <w:rsid w:val="5B51BDFD"/>
    <w:rsid w:val="5BE8BA77"/>
    <w:rsid w:val="5C14C07B"/>
    <w:rsid w:val="5C530E0E"/>
    <w:rsid w:val="5DFBF5E0"/>
    <w:rsid w:val="5E699AC7"/>
    <w:rsid w:val="5E6E1D22"/>
    <w:rsid w:val="600DAB47"/>
    <w:rsid w:val="6022401D"/>
    <w:rsid w:val="605A46C0"/>
    <w:rsid w:val="6088689A"/>
    <w:rsid w:val="60A1BC39"/>
    <w:rsid w:val="60A360FC"/>
    <w:rsid w:val="617F7DFD"/>
    <w:rsid w:val="61A1E9B9"/>
    <w:rsid w:val="62148C60"/>
    <w:rsid w:val="62C59366"/>
    <w:rsid w:val="638FDF51"/>
    <w:rsid w:val="6427C015"/>
    <w:rsid w:val="64A1B603"/>
    <w:rsid w:val="65037CE8"/>
    <w:rsid w:val="65632ED0"/>
    <w:rsid w:val="672B0094"/>
    <w:rsid w:val="674ED16F"/>
    <w:rsid w:val="67D34B6B"/>
    <w:rsid w:val="68408D07"/>
    <w:rsid w:val="687988D4"/>
    <w:rsid w:val="6A8D5723"/>
    <w:rsid w:val="6A94838B"/>
    <w:rsid w:val="6B72F042"/>
    <w:rsid w:val="6BA13E59"/>
    <w:rsid w:val="6C11E235"/>
    <w:rsid w:val="6CB9DF72"/>
    <w:rsid w:val="6CCEB0B6"/>
    <w:rsid w:val="6DA29EDD"/>
    <w:rsid w:val="6E0F9088"/>
    <w:rsid w:val="6E8E1580"/>
    <w:rsid w:val="6F66FADE"/>
    <w:rsid w:val="6F74D137"/>
    <w:rsid w:val="6FA1DB6C"/>
    <w:rsid w:val="6FCC90E2"/>
    <w:rsid w:val="6FE9BC20"/>
    <w:rsid w:val="6FEC6661"/>
    <w:rsid w:val="7005291C"/>
    <w:rsid w:val="705CAA95"/>
    <w:rsid w:val="70B7CED7"/>
    <w:rsid w:val="70E6A3ED"/>
    <w:rsid w:val="70F452EF"/>
    <w:rsid w:val="714FBFE5"/>
    <w:rsid w:val="71756854"/>
    <w:rsid w:val="71DD97C4"/>
    <w:rsid w:val="71EAD787"/>
    <w:rsid w:val="720D2812"/>
    <w:rsid w:val="7243D653"/>
    <w:rsid w:val="729981CD"/>
    <w:rsid w:val="729E0428"/>
    <w:rsid w:val="72A94C4D"/>
    <w:rsid w:val="735C776C"/>
    <w:rsid w:val="7432E41D"/>
    <w:rsid w:val="747358B1"/>
    <w:rsid w:val="7485BE18"/>
    <w:rsid w:val="74E54D22"/>
    <w:rsid w:val="751BA388"/>
    <w:rsid w:val="757ADF9D"/>
    <w:rsid w:val="75B90029"/>
    <w:rsid w:val="75FECDB4"/>
    <w:rsid w:val="7627A131"/>
    <w:rsid w:val="76D0F655"/>
    <w:rsid w:val="77119726"/>
    <w:rsid w:val="782FFBDD"/>
    <w:rsid w:val="784F7B0C"/>
    <w:rsid w:val="79003F4E"/>
    <w:rsid w:val="7999BA73"/>
    <w:rsid w:val="7A472E7E"/>
    <w:rsid w:val="7A91A2EC"/>
    <w:rsid w:val="7AA74741"/>
    <w:rsid w:val="7B418D67"/>
    <w:rsid w:val="7CAF52FB"/>
    <w:rsid w:val="7D46C39E"/>
    <w:rsid w:val="7D588F59"/>
    <w:rsid w:val="7D7BA94B"/>
    <w:rsid w:val="7E76F882"/>
    <w:rsid w:val="7E81A1FB"/>
    <w:rsid w:val="7F473781"/>
    <w:rsid w:val="7F8089D3"/>
    <w:rsid w:val="7FF401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2391D"/>
  <w15:chartTrackingRefBased/>
  <w15:docId w15:val="{DBA9ADF0-8068-4FBE-8859-8E1EDD00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08B"/>
    <w:pPr>
      <w:spacing w:line="266" w:lineRule="auto"/>
    </w:pPr>
    <w:rPr>
      <w:rFonts w:ascii="Roboto" w:hAnsi="Roboto"/>
      <w:sz w:val="20"/>
    </w:rPr>
  </w:style>
  <w:style w:type="paragraph" w:styleId="Heading1">
    <w:name w:val="heading 1"/>
    <w:basedOn w:val="Normal"/>
    <w:next w:val="Normal"/>
    <w:link w:val="Heading1Char"/>
    <w:uiPriority w:val="9"/>
    <w:qFormat/>
    <w:rsid w:val="00185064"/>
    <w:pPr>
      <w:keepNext/>
      <w:keepLines/>
      <w:spacing w:before="240" w:after="0"/>
      <w:outlineLvl w:val="0"/>
    </w:pPr>
    <w:rPr>
      <w:rFonts w:ascii="IBM Plex Sans Medium" w:eastAsiaTheme="majorEastAsia" w:hAnsi="IBM Plex Sans Medium" w:cstheme="majorBidi"/>
      <w:color w:val="005B97" w:themeColor="text2"/>
      <w:sz w:val="32"/>
      <w:szCs w:val="32"/>
    </w:rPr>
  </w:style>
  <w:style w:type="paragraph" w:styleId="Heading2">
    <w:name w:val="heading 2"/>
    <w:basedOn w:val="Normal"/>
    <w:next w:val="Normal"/>
    <w:link w:val="Heading2Char"/>
    <w:uiPriority w:val="9"/>
    <w:unhideWhenUsed/>
    <w:qFormat/>
    <w:rsid w:val="009E2879"/>
    <w:pPr>
      <w:keepLines/>
      <w:spacing w:before="120" w:after="0"/>
      <w:outlineLvl w:val="1"/>
    </w:pPr>
    <w:rPr>
      <w:rFonts w:ascii="IBM Plex Sans Medium" w:eastAsiaTheme="majorEastAsia" w:hAnsi="IBM Plex Sans Medium" w:cstheme="majorBidi"/>
      <w:color w:val="0089E5" w:themeColor="accent1" w:themeShade="BF"/>
      <w:sz w:val="26"/>
      <w:szCs w:val="26"/>
    </w:rPr>
  </w:style>
  <w:style w:type="paragraph" w:styleId="Heading3">
    <w:name w:val="heading 3"/>
    <w:basedOn w:val="Normal"/>
    <w:next w:val="Normal"/>
    <w:link w:val="Heading3Char"/>
    <w:uiPriority w:val="9"/>
    <w:unhideWhenUsed/>
    <w:qFormat/>
    <w:rsid w:val="00641138"/>
    <w:pPr>
      <w:keepNext/>
      <w:keepLines/>
      <w:spacing w:before="40" w:after="0"/>
      <w:outlineLvl w:val="2"/>
    </w:pPr>
    <w:rPr>
      <w:rFonts w:eastAsiaTheme="majorEastAsia" w:cstheme="majorBidi"/>
      <w:b/>
      <w:color w:val="005B97" w:themeColor="text2"/>
      <w:sz w:val="22"/>
      <w:szCs w:val="24"/>
    </w:rPr>
  </w:style>
  <w:style w:type="paragraph" w:styleId="Heading4">
    <w:name w:val="heading 4"/>
    <w:basedOn w:val="Normal"/>
    <w:next w:val="Normal"/>
    <w:link w:val="Heading4Char"/>
    <w:uiPriority w:val="9"/>
    <w:unhideWhenUsed/>
    <w:qFormat/>
    <w:rsid w:val="00190E48"/>
    <w:pPr>
      <w:keepNext/>
      <w:keepLines/>
      <w:spacing w:before="40" w:after="0"/>
      <w:outlineLvl w:val="3"/>
    </w:pPr>
    <w:rPr>
      <w:rFonts w:asciiTheme="majorHAnsi" w:eastAsiaTheme="majorEastAsia" w:hAnsiTheme="majorHAnsi" w:cstheme="majorBidi"/>
      <w:i/>
      <w:iCs/>
      <w:color w:val="0089E5" w:themeColor="accent1" w:themeShade="BF"/>
    </w:rPr>
  </w:style>
  <w:style w:type="paragraph" w:styleId="Heading5">
    <w:name w:val="heading 5"/>
    <w:basedOn w:val="Normal"/>
    <w:next w:val="Normal"/>
    <w:link w:val="Heading5Char"/>
    <w:uiPriority w:val="9"/>
    <w:unhideWhenUsed/>
    <w:qFormat/>
    <w:rsid w:val="00EF7C10"/>
    <w:pPr>
      <w:keepNext/>
      <w:keepLines/>
      <w:spacing w:before="40" w:after="0"/>
      <w:outlineLvl w:val="4"/>
    </w:pPr>
    <w:rPr>
      <w:rFonts w:asciiTheme="majorHAnsi" w:eastAsiaTheme="majorEastAsia" w:hAnsiTheme="majorHAnsi" w:cstheme="majorBidi"/>
      <w:color w:val="0089E5" w:themeColor="accent1" w:themeShade="BF"/>
    </w:rPr>
  </w:style>
  <w:style w:type="paragraph" w:styleId="Heading8">
    <w:name w:val="heading 8"/>
    <w:basedOn w:val="Normal"/>
    <w:next w:val="Normal"/>
    <w:link w:val="Heading8Char"/>
    <w:uiPriority w:val="9"/>
    <w:semiHidden/>
    <w:unhideWhenUsed/>
    <w:qFormat/>
    <w:rsid w:val="008803DC"/>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064"/>
    <w:rPr>
      <w:rFonts w:ascii="IBM Plex Sans Medium" w:eastAsiaTheme="majorEastAsia" w:hAnsi="IBM Plex Sans Medium" w:cstheme="majorBidi"/>
      <w:color w:val="005B97" w:themeColor="text2"/>
      <w:sz w:val="32"/>
      <w:szCs w:val="32"/>
    </w:rPr>
  </w:style>
  <w:style w:type="character" w:customStyle="1" w:styleId="Heading2Char">
    <w:name w:val="Heading 2 Char"/>
    <w:basedOn w:val="DefaultParagraphFont"/>
    <w:link w:val="Heading2"/>
    <w:uiPriority w:val="9"/>
    <w:rsid w:val="009E2879"/>
    <w:rPr>
      <w:rFonts w:ascii="IBM Plex Sans Medium" w:eastAsiaTheme="majorEastAsia" w:hAnsi="IBM Plex Sans Medium" w:cstheme="majorBidi"/>
      <w:color w:val="0089E5" w:themeColor="accent1" w:themeShade="BF"/>
      <w:sz w:val="26"/>
      <w:szCs w:val="26"/>
    </w:rPr>
  </w:style>
  <w:style w:type="character" w:customStyle="1" w:styleId="Heading3Char">
    <w:name w:val="Heading 3 Char"/>
    <w:basedOn w:val="DefaultParagraphFont"/>
    <w:link w:val="Heading3"/>
    <w:uiPriority w:val="9"/>
    <w:rsid w:val="00641138"/>
    <w:rPr>
      <w:rFonts w:ascii="Roboto" w:eastAsiaTheme="majorEastAsia" w:hAnsi="Roboto" w:cstheme="majorBidi"/>
      <w:b/>
      <w:color w:val="005B97" w:themeColor="text2"/>
      <w:szCs w:val="24"/>
    </w:rPr>
  </w:style>
  <w:style w:type="paragraph" w:styleId="ListParagraph">
    <w:name w:val="List Paragraph"/>
    <w:basedOn w:val="Normal"/>
    <w:uiPriority w:val="34"/>
    <w:qFormat/>
    <w:rsid w:val="00C4322B"/>
    <w:pPr>
      <w:ind w:left="720"/>
      <w:contextualSpacing/>
    </w:pPr>
  </w:style>
  <w:style w:type="paragraph" w:styleId="Header">
    <w:name w:val="header"/>
    <w:basedOn w:val="Normal"/>
    <w:link w:val="HeaderChar"/>
    <w:uiPriority w:val="99"/>
    <w:unhideWhenUsed/>
    <w:rsid w:val="00C43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22B"/>
    <w:rPr>
      <w:rFonts w:ascii="Roboto" w:hAnsi="Roboto"/>
      <w:sz w:val="20"/>
    </w:rPr>
  </w:style>
  <w:style w:type="paragraph" w:styleId="Footer">
    <w:name w:val="footer"/>
    <w:basedOn w:val="Normal"/>
    <w:link w:val="FooterChar"/>
    <w:uiPriority w:val="99"/>
    <w:unhideWhenUsed/>
    <w:rsid w:val="00C43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22B"/>
    <w:rPr>
      <w:rFonts w:ascii="Roboto" w:hAnsi="Roboto"/>
      <w:sz w:val="20"/>
    </w:rPr>
  </w:style>
  <w:style w:type="table" w:styleId="TableGrid">
    <w:name w:val="Table Grid"/>
    <w:basedOn w:val="TableNormal"/>
    <w:uiPriority w:val="59"/>
    <w:rsid w:val="00C43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1138"/>
    <w:pPr>
      <w:spacing w:after="0" w:line="240" w:lineRule="auto"/>
      <w:contextualSpacing/>
    </w:pPr>
    <w:rPr>
      <w:rFonts w:ascii="IBM Plex Sans Medium" w:eastAsiaTheme="majorEastAsia" w:hAnsi="IBM Plex Sans Medium" w:cstheme="majorBidi"/>
      <w:color w:val="1E303C" w:themeColor="accent4"/>
      <w:spacing w:val="-10"/>
      <w:kern w:val="28"/>
      <w:sz w:val="56"/>
      <w:szCs w:val="56"/>
    </w:rPr>
  </w:style>
  <w:style w:type="character" w:customStyle="1" w:styleId="TitleChar">
    <w:name w:val="Title Char"/>
    <w:basedOn w:val="DefaultParagraphFont"/>
    <w:link w:val="Title"/>
    <w:uiPriority w:val="10"/>
    <w:rsid w:val="00641138"/>
    <w:rPr>
      <w:rFonts w:ascii="IBM Plex Sans Medium" w:eastAsiaTheme="majorEastAsia" w:hAnsi="IBM Plex Sans Medium" w:cstheme="majorBidi"/>
      <w:color w:val="1E303C" w:themeColor="accent4"/>
      <w:spacing w:val="-10"/>
      <w:kern w:val="28"/>
      <w:sz w:val="56"/>
      <w:szCs w:val="56"/>
    </w:rPr>
  </w:style>
  <w:style w:type="paragraph" w:styleId="TOCHeading">
    <w:name w:val="TOC Heading"/>
    <w:basedOn w:val="Heading1"/>
    <w:next w:val="Normal"/>
    <w:uiPriority w:val="39"/>
    <w:unhideWhenUsed/>
    <w:qFormat/>
    <w:rsid w:val="00A31E85"/>
    <w:pPr>
      <w:outlineLvl w:val="9"/>
    </w:pPr>
  </w:style>
  <w:style w:type="paragraph" w:styleId="TOC1">
    <w:name w:val="toc 1"/>
    <w:basedOn w:val="Normal"/>
    <w:next w:val="Normal"/>
    <w:autoRedefine/>
    <w:uiPriority w:val="39"/>
    <w:unhideWhenUsed/>
    <w:rsid w:val="00221CA9"/>
    <w:pPr>
      <w:spacing w:after="100"/>
    </w:pPr>
  </w:style>
  <w:style w:type="paragraph" w:styleId="TOC2">
    <w:name w:val="toc 2"/>
    <w:basedOn w:val="Normal"/>
    <w:next w:val="Normal"/>
    <w:autoRedefine/>
    <w:uiPriority w:val="39"/>
    <w:unhideWhenUsed/>
    <w:rsid w:val="00221CA9"/>
    <w:pPr>
      <w:spacing w:after="100"/>
      <w:ind w:left="200"/>
    </w:pPr>
  </w:style>
  <w:style w:type="paragraph" w:styleId="TOC3">
    <w:name w:val="toc 3"/>
    <w:basedOn w:val="Normal"/>
    <w:next w:val="Normal"/>
    <w:autoRedefine/>
    <w:uiPriority w:val="39"/>
    <w:unhideWhenUsed/>
    <w:rsid w:val="00221CA9"/>
    <w:pPr>
      <w:spacing w:after="100"/>
      <w:ind w:left="400"/>
    </w:pPr>
  </w:style>
  <w:style w:type="character" w:styleId="Hyperlink">
    <w:name w:val="Hyperlink"/>
    <w:basedOn w:val="DefaultParagraphFont"/>
    <w:uiPriority w:val="99"/>
    <w:unhideWhenUsed/>
    <w:rsid w:val="00221CA9"/>
    <w:rPr>
      <w:color w:val="0563C1" w:themeColor="hyperlink"/>
      <w:u w:val="single"/>
    </w:rPr>
  </w:style>
  <w:style w:type="paragraph" w:styleId="Subtitle">
    <w:name w:val="Subtitle"/>
    <w:basedOn w:val="Normal"/>
    <w:next w:val="Normal"/>
    <w:link w:val="SubtitleChar"/>
    <w:uiPriority w:val="11"/>
    <w:qFormat/>
    <w:rsid w:val="00A31E8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31E85"/>
    <w:rPr>
      <w:rFonts w:ascii="Roboto" w:eastAsiaTheme="minorEastAsia" w:hAnsi="Roboto"/>
      <w:color w:val="5A5A5A" w:themeColor="text1" w:themeTint="A5"/>
      <w:spacing w:val="15"/>
    </w:rPr>
  </w:style>
  <w:style w:type="character" w:customStyle="1" w:styleId="Heading4Char">
    <w:name w:val="Heading 4 Char"/>
    <w:basedOn w:val="DefaultParagraphFont"/>
    <w:link w:val="Heading4"/>
    <w:uiPriority w:val="9"/>
    <w:rsid w:val="00190E48"/>
    <w:rPr>
      <w:rFonts w:asciiTheme="majorHAnsi" w:eastAsiaTheme="majorEastAsia" w:hAnsiTheme="majorHAnsi" w:cstheme="majorBidi"/>
      <w:i/>
      <w:iCs/>
      <w:color w:val="0089E5" w:themeColor="accent1" w:themeShade="BF"/>
      <w:sz w:val="20"/>
    </w:rPr>
  </w:style>
  <w:style w:type="character" w:customStyle="1" w:styleId="Heading5Char">
    <w:name w:val="Heading 5 Char"/>
    <w:basedOn w:val="DefaultParagraphFont"/>
    <w:link w:val="Heading5"/>
    <w:uiPriority w:val="9"/>
    <w:rsid w:val="00EF7C10"/>
    <w:rPr>
      <w:rFonts w:asciiTheme="majorHAnsi" w:eastAsiaTheme="majorEastAsia" w:hAnsiTheme="majorHAnsi" w:cstheme="majorBidi"/>
      <w:color w:val="0089E5" w:themeColor="accent1" w:themeShade="BF"/>
      <w:sz w:val="20"/>
    </w:rPr>
  </w:style>
  <w:style w:type="character" w:styleId="CommentReference">
    <w:name w:val="annotation reference"/>
    <w:basedOn w:val="DefaultParagraphFont"/>
    <w:uiPriority w:val="99"/>
    <w:semiHidden/>
    <w:unhideWhenUsed/>
    <w:rsid w:val="00DC6EDD"/>
    <w:rPr>
      <w:sz w:val="16"/>
      <w:szCs w:val="16"/>
    </w:rPr>
  </w:style>
  <w:style w:type="paragraph" w:styleId="CommentText">
    <w:name w:val="annotation text"/>
    <w:basedOn w:val="Normal"/>
    <w:link w:val="CommentTextChar"/>
    <w:uiPriority w:val="99"/>
    <w:semiHidden/>
    <w:unhideWhenUsed/>
    <w:rsid w:val="00DC6EDD"/>
    <w:pPr>
      <w:spacing w:line="240" w:lineRule="auto"/>
    </w:pPr>
    <w:rPr>
      <w:szCs w:val="20"/>
    </w:rPr>
  </w:style>
  <w:style w:type="character" w:customStyle="1" w:styleId="CommentTextChar">
    <w:name w:val="Comment Text Char"/>
    <w:basedOn w:val="DefaultParagraphFont"/>
    <w:link w:val="CommentText"/>
    <w:uiPriority w:val="99"/>
    <w:semiHidden/>
    <w:rsid w:val="00DC6EDD"/>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DC6EDD"/>
    <w:rPr>
      <w:b/>
      <w:bCs/>
    </w:rPr>
  </w:style>
  <w:style w:type="character" w:customStyle="1" w:styleId="CommentSubjectChar">
    <w:name w:val="Comment Subject Char"/>
    <w:basedOn w:val="CommentTextChar"/>
    <w:link w:val="CommentSubject"/>
    <w:uiPriority w:val="99"/>
    <w:semiHidden/>
    <w:rsid w:val="00DC6EDD"/>
    <w:rPr>
      <w:rFonts w:ascii="Roboto" w:hAnsi="Roboto"/>
      <w:b/>
      <w:bCs/>
      <w:sz w:val="20"/>
      <w:szCs w:val="20"/>
    </w:rPr>
  </w:style>
  <w:style w:type="table" w:styleId="GridTable4-Accent1">
    <w:name w:val="Grid Table 4 Accent 1"/>
    <w:basedOn w:val="TableNormal"/>
    <w:uiPriority w:val="49"/>
    <w:rsid w:val="00467226"/>
    <w:pPr>
      <w:spacing w:after="0" w:line="240" w:lineRule="auto"/>
    </w:pPr>
    <w:tblPr>
      <w:tblStyleRowBandSize w:val="1"/>
      <w:tblStyleColBandSize w:val="1"/>
      <w:tblBorders>
        <w:top w:val="single" w:sz="4" w:space="0" w:color="84CDFF" w:themeColor="accent1" w:themeTint="99"/>
        <w:left w:val="single" w:sz="4" w:space="0" w:color="84CDFF" w:themeColor="accent1" w:themeTint="99"/>
        <w:bottom w:val="single" w:sz="4" w:space="0" w:color="84CDFF" w:themeColor="accent1" w:themeTint="99"/>
        <w:right w:val="single" w:sz="4" w:space="0" w:color="84CDFF" w:themeColor="accent1" w:themeTint="99"/>
        <w:insideH w:val="single" w:sz="4" w:space="0" w:color="84CDFF" w:themeColor="accent1" w:themeTint="99"/>
        <w:insideV w:val="single" w:sz="4" w:space="0" w:color="84CDFF" w:themeColor="accent1" w:themeTint="99"/>
      </w:tblBorders>
    </w:tblPr>
    <w:tblStylePr w:type="firstRow">
      <w:rPr>
        <w:b/>
        <w:bCs/>
        <w:color w:val="FFFFFF" w:themeColor="background1"/>
      </w:rPr>
      <w:tblPr/>
      <w:tcPr>
        <w:tcBorders>
          <w:top w:val="single" w:sz="4" w:space="0" w:color="33AEFF" w:themeColor="accent1"/>
          <w:left w:val="single" w:sz="4" w:space="0" w:color="33AEFF" w:themeColor="accent1"/>
          <w:bottom w:val="single" w:sz="4" w:space="0" w:color="33AEFF" w:themeColor="accent1"/>
          <w:right w:val="single" w:sz="4" w:space="0" w:color="33AEFF" w:themeColor="accent1"/>
          <w:insideH w:val="nil"/>
          <w:insideV w:val="nil"/>
        </w:tcBorders>
        <w:shd w:val="clear" w:color="auto" w:fill="33AEFF" w:themeFill="accent1"/>
      </w:tcPr>
    </w:tblStylePr>
    <w:tblStylePr w:type="lastRow">
      <w:rPr>
        <w:b/>
        <w:bCs/>
      </w:rPr>
      <w:tblPr/>
      <w:tcPr>
        <w:tcBorders>
          <w:top w:val="double" w:sz="4" w:space="0" w:color="33AEFF" w:themeColor="accent1"/>
        </w:tcBorders>
      </w:tcPr>
    </w:tblStylePr>
    <w:tblStylePr w:type="firstCol">
      <w:rPr>
        <w:b/>
        <w:bCs/>
      </w:rPr>
    </w:tblStylePr>
    <w:tblStylePr w:type="lastCol">
      <w:rPr>
        <w:b/>
        <w:bCs/>
      </w:rPr>
    </w:tblStylePr>
    <w:tblStylePr w:type="band1Vert">
      <w:tblPr/>
      <w:tcPr>
        <w:shd w:val="clear" w:color="auto" w:fill="D6EEFF" w:themeFill="accent1" w:themeFillTint="33"/>
      </w:tcPr>
    </w:tblStylePr>
    <w:tblStylePr w:type="band1Horz">
      <w:tblPr/>
      <w:tcPr>
        <w:shd w:val="clear" w:color="auto" w:fill="D6EEFF" w:themeFill="accent1" w:themeFillTint="33"/>
      </w:tcPr>
    </w:tblStylePr>
  </w:style>
  <w:style w:type="paragraph" w:customStyle="1" w:styleId="Bullets">
    <w:name w:val="Bullets"/>
    <w:basedOn w:val="Normal"/>
    <w:next w:val="Normal"/>
    <w:link w:val="BulletsChar"/>
    <w:uiPriority w:val="1"/>
    <w:qFormat/>
    <w:rsid w:val="0354F395"/>
    <w:pPr>
      <w:numPr>
        <w:numId w:val="3"/>
      </w:numPr>
      <w:ind w:left="1008"/>
    </w:pPr>
    <w:rPr>
      <w:sz w:val="18"/>
      <w:szCs w:val="18"/>
    </w:rPr>
  </w:style>
  <w:style w:type="character" w:customStyle="1" w:styleId="BulletsChar">
    <w:name w:val="Bullets Char"/>
    <w:basedOn w:val="DefaultParagraphFont"/>
    <w:link w:val="Bullets"/>
    <w:uiPriority w:val="1"/>
    <w:rsid w:val="0354F395"/>
    <w:rPr>
      <w:rFonts w:ascii="Roboto" w:eastAsiaTheme="minorEastAsia" w:hAnsi="Roboto" w:cstheme="minorBidi"/>
      <w:sz w:val="18"/>
      <w:szCs w:val="18"/>
    </w:rPr>
  </w:style>
  <w:style w:type="character" w:customStyle="1" w:styleId="Heading8Char">
    <w:name w:val="Heading 8 Char"/>
    <w:basedOn w:val="DefaultParagraphFont"/>
    <w:link w:val="Heading8"/>
    <w:uiPriority w:val="9"/>
    <w:semiHidden/>
    <w:rsid w:val="008803DC"/>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8803DC"/>
    <w:rPr>
      <w:color w:val="954F72" w:themeColor="followedHyperlink"/>
      <w:u w:val="single"/>
    </w:rPr>
  </w:style>
  <w:style w:type="character" w:styleId="UnresolvedMention">
    <w:name w:val="Unresolved Mention"/>
    <w:basedOn w:val="DefaultParagraphFont"/>
    <w:uiPriority w:val="99"/>
    <w:semiHidden/>
    <w:unhideWhenUsed/>
    <w:rsid w:val="00447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2484">
      <w:bodyDiv w:val="1"/>
      <w:marLeft w:val="0"/>
      <w:marRight w:val="0"/>
      <w:marTop w:val="0"/>
      <w:marBottom w:val="0"/>
      <w:divBdr>
        <w:top w:val="none" w:sz="0" w:space="0" w:color="auto"/>
        <w:left w:val="none" w:sz="0" w:space="0" w:color="auto"/>
        <w:bottom w:val="none" w:sz="0" w:space="0" w:color="auto"/>
        <w:right w:val="none" w:sz="0" w:space="0" w:color="auto"/>
      </w:divBdr>
    </w:div>
    <w:div w:id="956445132">
      <w:bodyDiv w:val="1"/>
      <w:marLeft w:val="0"/>
      <w:marRight w:val="0"/>
      <w:marTop w:val="0"/>
      <w:marBottom w:val="0"/>
      <w:divBdr>
        <w:top w:val="none" w:sz="0" w:space="0" w:color="auto"/>
        <w:left w:val="none" w:sz="0" w:space="0" w:color="auto"/>
        <w:bottom w:val="none" w:sz="0" w:space="0" w:color="auto"/>
        <w:right w:val="none" w:sz="0" w:space="0" w:color="auto"/>
      </w:divBdr>
    </w:div>
    <w:div w:id="995105532">
      <w:bodyDiv w:val="1"/>
      <w:marLeft w:val="0"/>
      <w:marRight w:val="0"/>
      <w:marTop w:val="0"/>
      <w:marBottom w:val="0"/>
      <w:divBdr>
        <w:top w:val="none" w:sz="0" w:space="0" w:color="auto"/>
        <w:left w:val="none" w:sz="0" w:space="0" w:color="auto"/>
        <w:bottom w:val="none" w:sz="0" w:space="0" w:color="auto"/>
        <w:right w:val="none" w:sz="0" w:space="0" w:color="auto"/>
      </w:divBdr>
      <w:divsChild>
        <w:div w:id="1966738035">
          <w:marLeft w:val="0"/>
          <w:marRight w:val="0"/>
          <w:marTop w:val="0"/>
          <w:marBottom w:val="0"/>
          <w:divBdr>
            <w:top w:val="none" w:sz="0" w:space="0" w:color="auto"/>
            <w:left w:val="none" w:sz="0" w:space="0" w:color="auto"/>
            <w:bottom w:val="none" w:sz="0" w:space="0" w:color="auto"/>
            <w:right w:val="none" w:sz="0" w:space="0" w:color="auto"/>
          </w:divBdr>
        </w:div>
      </w:divsChild>
    </w:div>
    <w:div w:id="139809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power-bi/fundamentals/power-bi-overview)"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5B97"/>
      </a:dk2>
      <a:lt2>
        <a:srgbClr val="E7E6E6"/>
      </a:lt2>
      <a:accent1>
        <a:srgbClr val="33AEFF"/>
      </a:accent1>
      <a:accent2>
        <a:srgbClr val="3CC878"/>
      </a:accent2>
      <a:accent3>
        <a:srgbClr val="D159DF"/>
      </a:accent3>
      <a:accent4>
        <a:srgbClr val="1E303C"/>
      </a:accent4>
      <a:accent5>
        <a:srgbClr val="E7E6E6"/>
      </a:accent5>
      <a:accent6>
        <a:srgbClr val="E7E6E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d5ddc929-1ec7-458b-a254-8affaa83bf8f" xsi:nil="true"/>
    <TaxCatchAll xmlns="a03c30bb-fa24-481b-a3b1-3a967f18a037" xsi:nil="true"/>
    <lcf76f155ced4ddcb4097134ff3c332f xmlns="d5ddc929-1ec7-458b-a254-8affaa83bf8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F9BA7A54B2DB4BAC11E0F7B03D4925" ma:contentTypeVersion="15" ma:contentTypeDescription="Create a new document." ma:contentTypeScope="" ma:versionID="c4fb09fa4215a72b083d6a7fd9052373">
  <xsd:schema xmlns:xsd="http://www.w3.org/2001/XMLSchema" xmlns:xs="http://www.w3.org/2001/XMLSchema" xmlns:p="http://schemas.microsoft.com/office/2006/metadata/properties" xmlns:ns2="d5ddc929-1ec7-458b-a254-8affaa83bf8f" xmlns:ns3="a03c30bb-fa24-481b-a3b1-3a967f18a037" targetNamespace="http://schemas.microsoft.com/office/2006/metadata/properties" ma:root="true" ma:fieldsID="12822cf6e6ea3494479c4896e1da101f" ns2:_="" ns3:_="">
    <xsd:import namespace="d5ddc929-1ec7-458b-a254-8affaa83bf8f"/>
    <xsd:import namespace="a03c30bb-fa24-481b-a3b1-3a967f18a0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dc929-1ec7-458b-a254-8affaa83b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077cfb-7296-45a5-a814-f19888a6b0c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c30bb-fa24-481b-a3b1-3a967f18a03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b0fa61-559c-447c-80e0-e04b53ba08c0}" ma:internalName="TaxCatchAll" ma:showField="CatchAllData" ma:web="a03c30bb-fa24-481b-a3b1-3a967f18a03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0C6ABF-3299-4D09-BD4D-7CBEA46CF4DD}">
  <ds:schemaRefs>
    <ds:schemaRef ds:uri="http://schemas.microsoft.com/sharepoint/v3/contenttype/forms"/>
  </ds:schemaRefs>
</ds:datastoreItem>
</file>

<file path=customXml/itemProps2.xml><?xml version="1.0" encoding="utf-8"?>
<ds:datastoreItem xmlns:ds="http://schemas.openxmlformats.org/officeDocument/2006/customXml" ds:itemID="{CD2D03B8-FD53-4041-8BC9-8F5E0BBD64EA}">
  <ds:schemaRefs>
    <ds:schemaRef ds:uri="http://schemas.microsoft.com/office/2006/metadata/properties"/>
    <ds:schemaRef ds:uri="http://schemas.microsoft.com/office/infopath/2007/PartnerControls"/>
    <ds:schemaRef ds:uri="d5ddc929-1ec7-458b-a254-8affaa83bf8f"/>
    <ds:schemaRef ds:uri="a03c30bb-fa24-481b-a3b1-3a967f18a037"/>
  </ds:schemaRefs>
</ds:datastoreItem>
</file>

<file path=customXml/itemProps3.xml><?xml version="1.0" encoding="utf-8"?>
<ds:datastoreItem xmlns:ds="http://schemas.openxmlformats.org/officeDocument/2006/customXml" ds:itemID="{0AA35D53-D849-4BD4-A0FA-DD1C90CC148E}">
  <ds:schemaRefs>
    <ds:schemaRef ds:uri="http://schemas.openxmlformats.org/officeDocument/2006/bibliography"/>
  </ds:schemaRefs>
</ds:datastoreItem>
</file>

<file path=customXml/itemProps4.xml><?xml version="1.0" encoding="utf-8"?>
<ds:datastoreItem xmlns:ds="http://schemas.openxmlformats.org/officeDocument/2006/customXml" ds:itemID="{4B7B9BAE-DFD3-4B2A-93D8-20DBDF6208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dc929-1ec7-458b-a254-8affaa83bf8f"/>
    <ds:schemaRef ds:uri="a03c30bb-fa24-481b-a3b1-3a967f18a0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9</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Morse</dc:creator>
  <cp:keywords/>
  <dc:description/>
  <cp:lastModifiedBy>Reymond Puraso</cp:lastModifiedBy>
  <cp:revision>35</cp:revision>
  <cp:lastPrinted>2018-12-05T00:24:00Z</cp:lastPrinted>
  <dcterms:created xsi:type="dcterms:W3CDTF">2025-09-12T12:37:00Z</dcterms:created>
  <dcterms:modified xsi:type="dcterms:W3CDTF">2025-09-15T12:37:00Z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0x010100D6F9BA7A54B2DB4BAC11E0F7B03D4925</vt:lpwstr>
  </property>
  <property fmtid="{D5CDD505-2E9C-101B-9397-08002B2CF9AE}" pid="3" name="AuthorIds_UIVersion_1536">
    <vt:lpwstr>57</vt:lpwstr>
  </property>
  <property fmtid="{D5CDD505-2E9C-101B-9397-08002B2CF9AE}" pid="4" name="Technology">
    <vt:lpwstr/>
  </property>
  <property fmtid="{D5CDD505-2E9C-101B-9397-08002B2CF9AE}" pid="5" name="TaxKeyword">
    <vt:lpwstr/>
  </property>
  <property fmtid="{D5CDD505-2E9C-101B-9397-08002B2CF9AE}" pid="6" name="ComplianceAssetId">
    <vt:lpwstr/>
  </property>
  <property fmtid="{D5CDD505-2E9C-101B-9397-08002B2CF9AE}" pid="7" name="Document Type0">
    <vt:lpwstr/>
  </property>
  <property fmtid="{D5CDD505-2E9C-101B-9397-08002B2CF9AE}" pid="8" name="_ExtendedDescription">
    <vt:lpwstr/>
  </property>
  <property fmtid="{D5CDD505-2E9C-101B-9397-08002B2CF9AE}" pid="9" name="TriggerFlowInfo">
    <vt:lpwstr/>
  </property>
  <property fmtid="{D5CDD505-2E9C-101B-9397-08002B2CF9AE}" pid="10" name="Document Type">
    <vt:lpwstr/>
  </property>
  <property fmtid="{D5CDD505-2E9C-101B-9397-08002B2CF9AE}" pid="11" name="Technology0">
    <vt:lpwstr/>
  </property>
  <property fmtid="{D5CDD505-2E9C-101B-9397-08002B2CF9AE}" pid="12" name="ContentSensitivity">
    <vt:lpwstr>Unvetted</vt:lpwstr>
  </property>
  <property fmtid="{D5CDD505-2E9C-101B-9397-08002B2CF9AE}" pid="13" name="MediaServiceImageTags">
    <vt:lpwstr/>
  </property>
  <property fmtid="{D5CDD505-2E9C-101B-9397-08002B2CF9AE}" pid="14" name="Document Category">
    <vt:lpwstr>Internal Working Document</vt:lpwstr>
  </property>
</Properties>
</file>