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13C9C" w14:textId="77777777" w:rsidR="00DD5142" w:rsidRDefault="00DC1E6F">
      <w:pPr>
        <w:spacing w:beforeLines="50" w:before="156"/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实验：</w:t>
      </w:r>
      <w:commentRangeStart w:id="0"/>
      <w:r>
        <w:rPr>
          <w:rFonts w:ascii="Times New Roman" w:eastAsia="宋体" w:hAnsi="Times New Roman" w:cs="Times New Roman"/>
          <w:sz w:val="32"/>
          <w:szCs w:val="32"/>
        </w:rPr>
        <w:t>Linpack</w:t>
      </w:r>
      <w:r>
        <w:rPr>
          <w:rFonts w:ascii="Times New Roman" w:eastAsia="宋体" w:hAnsi="Times New Roman" w:cs="Times New Roman"/>
          <w:sz w:val="32"/>
          <w:szCs w:val="32"/>
        </w:rPr>
        <w:t>性能测试与优化</w:t>
      </w:r>
      <w:commentRangeEnd w:id="0"/>
      <w:r w:rsidR="003D7A5A">
        <w:rPr>
          <w:rStyle w:val="ac"/>
        </w:rPr>
        <w:commentReference w:id="0"/>
      </w:r>
    </w:p>
    <w:p w14:paraId="754EF13A" w14:textId="7B2C040E" w:rsidR="00DD5142" w:rsidRPr="005F6FEF" w:rsidRDefault="003D7A5A">
      <w:pPr>
        <w:spacing w:beforeLines="50" w:before="156"/>
        <w:rPr>
          <w:shd w:val="pct15" w:color="auto" w:fill="FFFFFF"/>
        </w:rPr>
      </w:pPr>
      <w:r w:rsidRPr="005F6FEF">
        <w:rPr>
          <w:rFonts w:hint="eastAsia"/>
          <w:shd w:val="pct15" w:color="auto" w:fill="FFFFFF"/>
        </w:rPr>
        <w:t>优化：</w:t>
      </w:r>
    </w:p>
    <w:p w14:paraId="62A48006" w14:textId="6C19F1DB" w:rsidR="003D7A5A" w:rsidRPr="005F6FEF" w:rsidRDefault="003D7A5A">
      <w:pPr>
        <w:spacing w:beforeLines="50" w:before="156"/>
        <w:rPr>
          <w:shd w:val="pct15" w:color="auto" w:fill="FFFFFF"/>
        </w:rPr>
      </w:pPr>
      <w:r w:rsidRPr="005F6FEF">
        <w:rPr>
          <w:rFonts w:hint="eastAsia"/>
          <w:shd w:val="pct15" w:color="auto" w:fill="FFFFFF"/>
        </w:rPr>
        <w:t>1</w:t>
      </w:r>
      <w:r w:rsidRPr="005F6FEF">
        <w:rPr>
          <w:rFonts w:hint="eastAsia"/>
          <w:shd w:val="pct15" w:color="auto" w:fill="FFFFFF"/>
        </w:rPr>
        <w:t>、参数优化（实验表中</w:t>
      </w:r>
      <w:r w:rsidRPr="005F6FEF">
        <w:rPr>
          <w:rFonts w:hint="eastAsia"/>
          <w:i/>
          <w:iCs/>
          <w:shd w:val="pct15" w:color="auto" w:fill="FFFFFF"/>
        </w:rPr>
        <w:t>h</w:t>
      </w:r>
      <w:r w:rsidR="00671CDC">
        <w:rPr>
          <w:rFonts w:hint="eastAsia"/>
          <w:i/>
          <w:iCs/>
          <w:shd w:val="pct15" w:color="auto" w:fill="FFFFFF"/>
        </w:rPr>
        <w:t>p</w:t>
      </w:r>
      <w:r w:rsidRPr="005F6FEF">
        <w:rPr>
          <w:i/>
          <w:iCs/>
          <w:shd w:val="pct15" w:color="auto" w:fill="FFFFFF"/>
        </w:rPr>
        <w:t>l</w:t>
      </w:r>
      <w:r w:rsidRPr="005F6FEF">
        <w:rPr>
          <w:shd w:val="pct15" w:color="auto" w:fill="FFFFFF"/>
        </w:rPr>
        <w:t>.dat</w:t>
      </w:r>
      <w:r w:rsidRPr="005F6FEF">
        <w:rPr>
          <w:rFonts w:hint="eastAsia"/>
          <w:shd w:val="pct15" w:color="auto" w:fill="FFFFFF"/>
        </w:rPr>
        <w:t>）</w:t>
      </w:r>
      <w:r w:rsidR="005F6FEF" w:rsidRPr="005F6FEF">
        <w:rPr>
          <w:rFonts w:hint="eastAsia"/>
          <w:shd w:val="pct15" w:color="auto" w:fill="FFFFFF"/>
        </w:rPr>
        <w:t>，根据电脑的配置能计算出来，</w:t>
      </w:r>
      <w:r w:rsidR="005F6FEF" w:rsidRPr="005F6FEF">
        <w:rPr>
          <w:rFonts w:hint="eastAsia"/>
          <w:shd w:val="pct15" w:color="auto" w:fill="FFFFFF"/>
        </w:rPr>
        <w:t>cpu</w:t>
      </w:r>
      <w:r w:rsidR="005F6FEF" w:rsidRPr="005F6FEF">
        <w:rPr>
          <w:rFonts w:hint="eastAsia"/>
          <w:shd w:val="pct15" w:color="auto" w:fill="FFFFFF"/>
        </w:rPr>
        <w:t>的超频都可以考虑进来</w:t>
      </w:r>
    </w:p>
    <w:p w14:paraId="4E133509" w14:textId="2E97DA92" w:rsidR="005F6FEF" w:rsidRPr="005F6FEF" w:rsidRDefault="005F6FEF">
      <w:pPr>
        <w:spacing w:beforeLines="50" w:before="156"/>
        <w:rPr>
          <w:shd w:val="pct15" w:color="auto" w:fill="FFFFFF"/>
        </w:rPr>
      </w:pPr>
      <w:r w:rsidRPr="005F6FEF">
        <w:rPr>
          <w:rFonts w:hint="eastAsia"/>
          <w:shd w:val="pct15" w:color="auto" w:fill="FFFFFF"/>
        </w:rPr>
        <w:t>2</w:t>
      </w:r>
      <w:r w:rsidRPr="005F6FEF">
        <w:rPr>
          <w:rFonts w:hint="eastAsia"/>
          <w:shd w:val="pct15" w:color="auto" w:fill="FFFFFF"/>
        </w:rPr>
        <w:t>、代码优化，首先做测试，发现问题，例现在一级</w:t>
      </w:r>
      <w:r w:rsidRPr="005F6FEF">
        <w:rPr>
          <w:rFonts w:hint="eastAsia"/>
          <w:shd w:val="pct15" w:color="auto" w:fill="FFFFFF"/>
        </w:rPr>
        <w:t>cache</w:t>
      </w:r>
      <w:r w:rsidRPr="005F6FEF">
        <w:rPr>
          <w:rFonts w:hint="eastAsia"/>
          <w:shd w:val="pct15" w:color="auto" w:fill="FFFFFF"/>
        </w:rPr>
        <w:t>中分为指令</w:t>
      </w:r>
      <w:r w:rsidRPr="005F6FEF">
        <w:rPr>
          <w:rFonts w:hint="eastAsia"/>
          <w:shd w:val="pct15" w:color="auto" w:fill="FFFFFF"/>
        </w:rPr>
        <w:t>cache</w:t>
      </w:r>
      <w:r w:rsidRPr="005F6FEF">
        <w:rPr>
          <w:rFonts w:hint="eastAsia"/>
          <w:shd w:val="pct15" w:color="auto" w:fill="FFFFFF"/>
        </w:rPr>
        <w:t>和数据</w:t>
      </w:r>
      <w:r w:rsidRPr="005F6FEF">
        <w:rPr>
          <w:rFonts w:hint="eastAsia"/>
          <w:shd w:val="pct15" w:color="auto" w:fill="FFFFFF"/>
        </w:rPr>
        <w:t>cache</w:t>
      </w:r>
      <w:r w:rsidRPr="005F6FEF">
        <w:rPr>
          <w:rFonts w:hint="eastAsia"/>
          <w:shd w:val="pct15" w:color="auto" w:fill="FFFFFF"/>
        </w:rPr>
        <w:t>，怎么提高</w:t>
      </w:r>
      <w:r w:rsidRPr="005F6FEF">
        <w:rPr>
          <w:rFonts w:hint="eastAsia"/>
          <w:shd w:val="pct15" w:color="auto" w:fill="FFFFFF"/>
        </w:rPr>
        <w:t>cache</w:t>
      </w:r>
      <w:r w:rsidRPr="005F6FEF">
        <w:rPr>
          <w:rFonts w:hint="eastAsia"/>
          <w:shd w:val="pct15" w:color="auto" w:fill="FFFFFF"/>
        </w:rPr>
        <w:t>的命中率</w:t>
      </w:r>
    </w:p>
    <w:p w14:paraId="12A8F01A" w14:textId="3A704FCE" w:rsidR="005F6FEF" w:rsidRPr="005F6FEF" w:rsidRDefault="005F6FEF">
      <w:pPr>
        <w:spacing w:beforeLines="50" w:before="156"/>
        <w:rPr>
          <w:shd w:val="pct15" w:color="auto" w:fill="FFFFFF"/>
        </w:rPr>
      </w:pPr>
      <w:r w:rsidRPr="005F6FEF">
        <w:rPr>
          <w:rFonts w:hint="eastAsia"/>
          <w:shd w:val="pct15" w:color="auto" w:fill="FFFFFF"/>
        </w:rPr>
        <w:t>3</w:t>
      </w:r>
      <w:r w:rsidRPr="005F6FEF">
        <w:rPr>
          <w:rFonts w:hint="eastAsia"/>
          <w:shd w:val="pct15" w:color="auto" w:fill="FFFFFF"/>
        </w:rPr>
        <w:t>、有</w:t>
      </w:r>
      <w:r w:rsidRPr="005F6FEF">
        <w:rPr>
          <w:rFonts w:hint="eastAsia"/>
          <w:shd w:val="pct15" w:color="auto" w:fill="FFFFFF"/>
        </w:rPr>
        <w:t>gpu</w:t>
      </w:r>
      <w:r w:rsidRPr="005F6FEF">
        <w:rPr>
          <w:rFonts w:hint="eastAsia"/>
          <w:shd w:val="pct15" w:color="auto" w:fill="FFFFFF"/>
        </w:rPr>
        <w:t>的，利用</w:t>
      </w:r>
      <w:r w:rsidRPr="005F6FEF">
        <w:rPr>
          <w:rFonts w:hint="eastAsia"/>
          <w:shd w:val="pct15" w:color="auto" w:fill="FFFFFF"/>
        </w:rPr>
        <w:t>gpu</w:t>
      </w:r>
      <w:r w:rsidRPr="005F6FEF">
        <w:rPr>
          <w:rFonts w:hint="eastAsia"/>
          <w:shd w:val="pct15" w:color="auto" w:fill="FFFFFF"/>
        </w:rPr>
        <w:t>的计算力来优化</w:t>
      </w:r>
    </w:p>
    <w:p w14:paraId="01B273D9" w14:textId="77777777" w:rsidR="005F6FEF" w:rsidRDefault="005F6FEF">
      <w:pPr>
        <w:spacing w:beforeLines="50" w:before="156"/>
      </w:pPr>
    </w:p>
    <w:p w14:paraId="708945FD" w14:textId="77777777" w:rsidR="00DD5142" w:rsidRDefault="00DC1E6F">
      <w:pPr>
        <w:numPr>
          <w:ilvl w:val="0"/>
          <w:numId w:val="1"/>
        </w:num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Linpack</w:t>
      </w:r>
      <w:r>
        <w:rPr>
          <w:rFonts w:ascii="Times New Roman" w:hAnsi="Times New Roman" w:cs="Times New Roman"/>
        </w:rPr>
        <w:t>简介</w:t>
      </w:r>
    </w:p>
    <w:p w14:paraId="5D4EE7EE" w14:textId="77777777" w:rsidR="00DD5142" w:rsidRDefault="00DC1E6F">
      <w:pPr>
        <w:spacing w:beforeLines="50" w:before="156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Linpack</w:t>
      </w:r>
      <w:r>
        <w:rPr>
          <w:rFonts w:ascii="Times New Roman" w:hAnsi="Times New Roman" w:cs="Times New Roman"/>
        </w:rPr>
        <w:t>是测试高性能计算机系统浮点性能最流行的</w:t>
      </w:r>
      <w:r>
        <w:rPr>
          <w:rFonts w:ascii="Times New Roman" w:hAnsi="Times New Roman" w:cs="Times New Roman" w:hint="eastAsia"/>
        </w:rPr>
        <w:t>基准测试程序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它</w:t>
      </w:r>
      <w:r>
        <w:rPr>
          <w:rFonts w:ascii="Times New Roman" w:hAnsi="Times New Roman" w:cs="Times New Roman"/>
        </w:rPr>
        <w:t>采用高斯消元法求解一元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次稠密</w:t>
      </w:r>
      <w:r w:rsidRPr="00AC522E">
        <w:rPr>
          <w:rFonts w:ascii="Times New Roman" w:hAnsi="Times New Roman" w:cs="Times New Roman"/>
          <w:b/>
          <w:bCs/>
        </w:rPr>
        <w:t>线性代数</w:t>
      </w:r>
      <w:r>
        <w:rPr>
          <w:rFonts w:ascii="Times New Roman" w:hAnsi="Times New Roman" w:cs="Times New Roman"/>
        </w:rPr>
        <w:t>方程组</w:t>
      </w:r>
      <w:r>
        <w:rPr>
          <w:rFonts w:ascii="Times New Roman" w:hAnsi="Times New Roman" w:cs="Times New Roman" w:hint="eastAsia"/>
        </w:rPr>
        <w:t>，对</w:t>
      </w:r>
      <w:r>
        <w:rPr>
          <w:rFonts w:ascii="Times New Roman" w:hAnsi="Times New Roman" w:cs="Times New Roman"/>
        </w:rPr>
        <w:t>高性能计算机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测试，</w:t>
      </w:r>
      <w:r>
        <w:rPr>
          <w:rFonts w:ascii="Times New Roman" w:hAnsi="Times New Roman" w:cs="Times New Roman" w:hint="eastAsia"/>
        </w:rPr>
        <w:t>据此</w:t>
      </w:r>
      <w:r>
        <w:rPr>
          <w:rFonts w:ascii="Times New Roman" w:hAnsi="Times New Roman" w:cs="Times New Roman"/>
        </w:rPr>
        <w:t>评价高性能计算机的浮点性能。</w:t>
      </w:r>
    </w:p>
    <w:p w14:paraId="37247A64" w14:textId="77777777" w:rsidR="00DD5142" w:rsidRDefault="00DC1E6F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Linpack</w:t>
      </w:r>
      <w:r>
        <w:rPr>
          <w:rFonts w:ascii="Times New Roman" w:hAnsi="Times New Roman" w:cs="Times New Roman"/>
        </w:rPr>
        <w:t>测试包括</w:t>
      </w:r>
      <w:r>
        <w:rPr>
          <w:rFonts w:ascii="Times New Roman" w:hAnsi="Times New Roman" w:cs="Times New Roman" w:hint="eastAsia"/>
        </w:rPr>
        <w:t>如下</w:t>
      </w:r>
      <w:r>
        <w:rPr>
          <w:rFonts w:ascii="Times New Roman" w:hAnsi="Times New Roman" w:cs="Times New Roman"/>
        </w:rPr>
        <w:t>三类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Linpack100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Linpack1000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HPL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其中，</w:t>
      </w:r>
    </w:p>
    <w:p w14:paraId="0D781B82" w14:textId="77777777" w:rsidR="00DD5142" w:rsidRDefault="00DC1E6F">
      <w:pPr>
        <w:numPr>
          <w:ilvl w:val="0"/>
          <w:numId w:val="2"/>
        </w:num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Linpack100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求解规模为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阶的稠密线性代数方程组，</w:t>
      </w:r>
      <w:r w:rsidRPr="00605A9D">
        <w:rPr>
          <w:rFonts w:ascii="Times New Roman" w:hAnsi="Times New Roman" w:cs="Times New Roman"/>
          <w:b/>
          <w:bCs/>
        </w:rPr>
        <w:t>只允许采用编译优化选项</w:t>
      </w:r>
      <w:r w:rsidRPr="00605A9D">
        <w:rPr>
          <w:rFonts w:ascii="Times New Roman" w:hAnsi="Times New Roman" w:cs="Times New Roman" w:hint="eastAsia"/>
          <w:b/>
          <w:bCs/>
        </w:rPr>
        <w:t>来</w:t>
      </w:r>
      <w:r w:rsidRPr="00605A9D">
        <w:rPr>
          <w:rFonts w:ascii="Times New Roman" w:hAnsi="Times New Roman" w:cs="Times New Roman"/>
          <w:b/>
          <w:bCs/>
        </w:rPr>
        <w:t>进行优化</w:t>
      </w:r>
      <w:r>
        <w:rPr>
          <w:rFonts w:ascii="Times New Roman" w:hAnsi="Times New Roman" w:cs="Times New Roman"/>
        </w:rPr>
        <w:t>，不得更改代码</w:t>
      </w:r>
      <w:r>
        <w:rPr>
          <w:rFonts w:ascii="Times New Roman" w:hAnsi="Times New Roman" w:cs="Times New Roman" w:hint="eastAsia"/>
        </w:rPr>
        <w:t>及其</w:t>
      </w:r>
      <w:r>
        <w:rPr>
          <w:rFonts w:ascii="Times New Roman" w:hAnsi="Times New Roman" w:cs="Times New Roman"/>
        </w:rPr>
        <w:t>注释。</w:t>
      </w:r>
    </w:p>
    <w:p w14:paraId="53C40126" w14:textId="77777777" w:rsidR="00DD5142" w:rsidRDefault="00DC1E6F">
      <w:pPr>
        <w:numPr>
          <w:ilvl w:val="0"/>
          <w:numId w:val="2"/>
        </w:num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Linpack1000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要求求解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阶的线性代数方程组，达到指定的精度要求，可在</w:t>
      </w:r>
      <w:r w:rsidRPr="00605A9D">
        <w:rPr>
          <w:rFonts w:ascii="Times New Roman" w:hAnsi="Times New Roman" w:cs="Times New Roman"/>
          <w:b/>
          <w:bCs/>
        </w:rPr>
        <w:t>不改变计算量的前提下</w:t>
      </w:r>
      <w:r w:rsidRPr="00605A9D">
        <w:rPr>
          <w:rFonts w:ascii="Times New Roman" w:hAnsi="Times New Roman" w:cs="Times New Roman" w:hint="eastAsia"/>
          <w:b/>
          <w:bCs/>
        </w:rPr>
        <w:t>对其</w:t>
      </w:r>
      <w:r w:rsidRPr="00605A9D">
        <w:rPr>
          <w:rFonts w:ascii="Times New Roman" w:hAnsi="Times New Roman" w:cs="Times New Roman"/>
          <w:b/>
          <w:bCs/>
        </w:rPr>
        <w:t>算法</w:t>
      </w:r>
      <w:r w:rsidRPr="00605A9D">
        <w:rPr>
          <w:rFonts w:ascii="Times New Roman" w:hAnsi="Times New Roman" w:cs="Times New Roman" w:hint="eastAsia"/>
          <w:b/>
          <w:bCs/>
        </w:rPr>
        <w:t>和</w:t>
      </w:r>
      <w:r w:rsidRPr="00605A9D">
        <w:rPr>
          <w:rFonts w:ascii="Times New Roman" w:hAnsi="Times New Roman" w:cs="Times New Roman"/>
          <w:b/>
          <w:bCs/>
        </w:rPr>
        <w:t>代码</w:t>
      </w:r>
      <w:r w:rsidRPr="00605A9D">
        <w:rPr>
          <w:rFonts w:ascii="Times New Roman" w:hAnsi="Times New Roman" w:cs="Times New Roman" w:hint="eastAsia"/>
          <w:b/>
          <w:bCs/>
        </w:rPr>
        <w:t>进行</w:t>
      </w:r>
      <w:r w:rsidRPr="00605A9D">
        <w:rPr>
          <w:rFonts w:ascii="Times New Roman" w:hAnsi="Times New Roman" w:cs="Times New Roman"/>
          <w:b/>
          <w:bCs/>
        </w:rPr>
        <w:t>优化</w:t>
      </w:r>
      <w:r>
        <w:rPr>
          <w:rFonts w:ascii="Times New Roman" w:hAnsi="Times New Roman" w:cs="Times New Roman"/>
        </w:rPr>
        <w:t>。</w:t>
      </w:r>
    </w:p>
    <w:p w14:paraId="216CEE1E" w14:textId="77777777" w:rsidR="00DD5142" w:rsidRDefault="00DC1E6F">
      <w:pPr>
        <w:numPr>
          <w:ilvl w:val="0"/>
          <w:numId w:val="2"/>
        </w:numPr>
        <w:spacing w:beforeLines="50" w:before="156"/>
        <w:ind w:firstLineChars="200" w:firstLine="420"/>
        <w:rPr>
          <w:rFonts w:ascii="Times New Roman" w:hAnsi="Times New Roman" w:cs="Times New Roman"/>
        </w:rPr>
      </w:pPr>
      <w:r w:rsidRPr="00605A9D">
        <w:rPr>
          <w:rFonts w:ascii="Times New Roman" w:hAnsi="Times New Roman" w:cs="Times New Roman"/>
          <w:highlight w:val="yellow"/>
        </w:rPr>
        <w:t>HPL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High Performance Linpack</w:t>
      </w:r>
      <w:r>
        <w:rPr>
          <w:rFonts w:ascii="Times New Roman" w:hAnsi="Times New Roman" w:cs="Times New Roman" w:hint="eastAsia"/>
        </w:rPr>
        <w:t>）：</w:t>
      </w:r>
      <w:r>
        <w:rPr>
          <w:rFonts w:ascii="Times New Roman" w:hAnsi="Times New Roman" w:cs="Times New Roman"/>
        </w:rPr>
        <w:t>对数组大小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无</w:t>
      </w:r>
      <w:r>
        <w:rPr>
          <w:rFonts w:ascii="Times New Roman" w:hAnsi="Times New Roman" w:cs="Times New Roman"/>
        </w:rPr>
        <w:t>限制，求解问题的规模可改变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除基本算法不可改变外，可采用其它任何优化方法。</w:t>
      </w:r>
      <w:r>
        <w:rPr>
          <w:rFonts w:ascii="Times New Roman" w:hAnsi="Times New Roman" w:cs="Times New Roman" w:hint="eastAsia"/>
        </w:rPr>
        <w:t>它已成为测试</w:t>
      </w:r>
      <w:r>
        <w:rPr>
          <w:rFonts w:ascii="Times New Roman" w:hAnsi="Times New Roman" w:cs="Times New Roman"/>
        </w:rPr>
        <w:t>现代并行计算机</w:t>
      </w:r>
      <w:r>
        <w:rPr>
          <w:rFonts w:ascii="Times New Roman" w:hAnsi="Times New Roman" w:cs="Times New Roman" w:hint="eastAsia"/>
        </w:rPr>
        <w:t>性能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一种重要手段</w:t>
      </w:r>
      <w:r>
        <w:rPr>
          <w:rFonts w:ascii="Times New Roman" w:hAnsi="Times New Roman" w:cs="Times New Roman"/>
        </w:rPr>
        <w:t>。用户在不修改任意测试程序的基础上，可调节</w:t>
      </w:r>
      <w:r>
        <w:rPr>
          <w:rFonts w:ascii="Times New Roman" w:hAnsi="Times New Roman" w:cs="Times New Roman" w:hint="eastAsia"/>
        </w:rPr>
        <w:t>其</w:t>
      </w:r>
      <w:r>
        <w:rPr>
          <w:rFonts w:ascii="Times New Roman" w:hAnsi="Times New Roman" w:cs="Times New Roman"/>
        </w:rPr>
        <w:t>问题规模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矩阵大小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使用</w:t>
      </w:r>
      <w:commentRangeStart w:id="1"/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数目</w:t>
      </w:r>
      <w:commentRangeEnd w:id="1"/>
      <w:r w:rsidR="00605A9D">
        <w:rPr>
          <w:rStyle w:val="ac"/>
        </w:rPr>
        <w:commentReference w:id="1"/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/>
        </w:rPr>
        <w:t>使用</w:t>
      </w:r>
      <w:commentRangeStart w:id="2"/>
      <w:r>
        <w:rPr>
          <w:rFonts w:ascii="Times New Roman" w:hAnsi="Times New Roman" w:cs="Times New Roman"/>
        </w:rPr>
        <w:t>各种优化方法</w:t>
      </w:r>
      <w:commentRangeEnd w:id="2"/>
      <w:r w:rsidR="00605A9D">
        <w:rPr>
          <w:rStyle w:val="ac"/>
        </w:rPr>
        <w:commentReference w:id="2"/>
      </w:r>
      <w:r>
        <w:rPr>
          <w:rFonts w:ascii="Times New Roman" w:hAnsi="Times New Roman" w:cs="Times New Roman"/>
        </w:rPr>
        <w:t>来执行该测试程序，</w:t>
      </w:r>
      <w:r w:rsidRPr="00605A9D">
        <w:rPr>
          <w:rFonts w:ascii="Times New Roman" w:hAnsi="Times New Roman" w:cs="Times New Roman"/>
          <w:b/>
          <w:bCs/>
        </w:rPr>
        <w:t>以获取最佳的性能。</w:t>
      </w: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/>
        </w:rPr>
        <w:t>求解问题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规模为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 w:hint="eastAsia"/>
        </w:rPr>
        <w:t>HPL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浮点运算次数为</w:t>
      </w:r>
      <w:r>
        <w:rPr>
          <w:rFonts w:ascii="Times New Roman" w:hAnsi="Times New Roman" w:cs="Times New Roman"/>
        </w:rPr>
        <w:t>(2/3 * N</w:t>
      </w:r>
      <w:r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2*N</w:t>
      </w:r>
      <w:r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。因此，只要给</w:t>
      </w:r>
      <w:r>
        <w:rPr>
          <w:rFonts w:ascii="Times New Roman" w:hAnsi="Times New Roman" w:cs="Times New Roman" w:hint="eastAsia"/>
        </w:rPr>
        <w:t>定其</w:t>
      </w:r>
      <w:r>
        <w:rPr>
          <w:rFonts w:ascii="Times New Roman" w:hAnsi="Times New Roman" w:cs="Times New Roman"/>
        </w:rPr>
        <w:t>问题规模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通过测试程序的执行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就可计算出实际</w:t>
      </w:r>
      <w:r>
        <w:rPr>
          <w:rFonts w:ascii="Times New Roman" w:hAnsi="Times New Roman" w:cs="Times New Roman"/>
        </w:rPr>
        <w:t>峰值</w:t>
      </w:r>
      <w:r>
        <w:rPr>
          <w:rFonts w:ascii="Times New Roman" w:hAnsi="Times New Roman" w:cs="Times New Roman" w:hint="eastAsia"/>
        </w:rPr>
        <w:t>速度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计算量</w:t>
      </w:r>
      <w:r>
        <w:rPr>
          <w:rFonts w:ascii="Times New Roman" w:hAnsi="Times New Roman" w:cs="Times New Roman"/>
        </w:rPr>
        <w:t>(2/3 * N</w:t>
      </w:r>
      <w:r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2*N</w:t>
      </w:r>
      <w:r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程序执行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*10</w:t>
      </w:r>
      <w:r>
        <w:rPr>
          <w:rFonts w:ascii="Times New Roman" w:hAnsi="Times New Roman" w:cs="Times New Roman" w:hint="eastAsia"/>
          <w:vertAlign w:val="superscript"/>
        </w:rPr>
        <w:t>6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其</w:t>
      </w:r>
      <w:r>
        <w:rPr>
          <w:rFonts w:ascii="Times New Roman" w:hAnsi="Times New Roman" w:cs="Times New Roman"/>
        </w:rPr>
        <w:t>结果</w:t>
      </w:r>
      <w:r>
        <w:rPr>
          <w:rFonts w:ascii="Times New Roman" w:hAnsi="Times New Roman" w:cs="Times New Roman" w:hint="eastAsia"/>
        </w:rPr>
        <w:t>的单位为“百万次</w:t>
      </w:r>
      <w:r>
        <w:rPr>
          <w:rFonts w:ascii="Times New Roman" w:hAnsi="Times New Roman" w:cs="Times New Roman"/>
        </w:rPr>
        <w:t>浮点运算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每秒（</w:t>
      </w:r>
      <w:r>
        <w:rPr>
          <w:rFonts w:ascii="Times New Roman" w:hAnsi="Times New Roman" w:cs="Times New Roman" w:hint="eastAsia"/>
        </w:rPr>
        <w:t>Gf</w:t>
      </w:r>
      <w:r>
        <w:rPr>
          <w:rFonts w:ascii="Times New Roman" w:hAnsi="Times New Roman" w:cs="Times New Roman"/>
        </w:rPr>
        <w:t>lops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。</w:t>
      </w:r>
    </w:p>
    <w:p w14:paraId="6AF7AA2C" w14:textId="77777777" w:rsidR="00DD5142" w:rsidRDefault="00DC1E6F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实验目的与要求</w:t>
      </w:r>
    </w:p>
    <w:p w14:paraId="3A483972" w14:textId="77777777" w:rsidR="00DD5142" w:rsidRDefault="00DC1E6F">
      <w:pPr>
        <w:numPr>
          <w:ilvl w:val="0"/>
          <w:numId w:val="3"/>
        </w:numPr>
        <w:spacing w:beforeLines="50" w:before="156"/>
      </w:pPr>
      <w:r>
        <w:t>掌握</w:t>
      </w:r>
      <w:r>
        <w:t>Linpack</w:t>
      </w:r>
      <w:r>
        <w:t>和</w:t>
      </w:r>
      <w:r>
        <w:t>HPL</w:t>
      </w:r>
      <w:r>
        <w:t>的相关知识。</w:t>
      </w:r>
    </w:p>
    <w:p w14:paraId="7FD08DC5" w14:textId="77777777" w:rsidR="00DD5142" w:rsidRDefault="00DC1E6F">
      <w:pPr>
        <w:numPr>
          <w:ilvl w:val="0"/>
          <w:numId w:val="3"/>
        </w:numPr>
        <w:spacing w:beforeLines="50" w:before="156"/>
      </w:pPr>
      <w:r>
        <w:t>完成</w:t>
      </w:r>
      <w:r>
        <w:t>HPL</w:t>
      </w:r>
      <w:r>
        <w:t>的安装与配置。</w:t>
      </w:r>
    </w:p>
    <w:p w14:paraId="7EDBCA14" w14:textId="77777777" w:rsidR="00DD5142" w:rsidRDefault="00DC1E6F">
      <w:pPr>
        <w:numPr>
          <w:ilvl w:val="0"/>
          <w:numId w:val="3"/>
        </w:numPr>
        <w:spacing w:beforeLines="50" w:before="156"/>
      </w:pPr>
      <w:r>
        <w:t>运行</w:t>
      </w:r>
      <w:r>
        <w:t>HPL</w:t>
      </w:r>
      <w:r>
        <w:t>，测试计算机的性能。</w:t>
      </w:r>
    </w:p>
    <w:p w14:paraId="50E469DC" w14:textId="77777777" w:rsidR="00DD5142" w:rsidRDefault="00DC1E6F">
      <w:pPr>
        <w:spacing w:beforeLines="50" w:before="156"/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每组</w:t>
      </w:r>
      <w:r>
        <w:rPr>
          <w:rFonts w:hint="eastAsia"/>
        </w:rPr>
        <w:t>组内成员</w:t>
      </w:r>
      <w:r>
        <w:t>分别测试</w:t>
      </w:r>
      <w:r>
        <w:rPr>
          <w:rFonts w:hint="eastAsia"/>
        </w:rPr>
        <w:t>各自</w:t>
      </w:r>
      <w:r>
        <w:t>电脑性能并</w:t>
      </w:r>
      <w:r>
        <w:rPr>
          <w:rFonts w:hint="eastAsia"/>
        </w:rPr>
        <w:t>进行性能</w:t>
      </w:r>
      <w:r>
        <w:t>比较。</w:t>
      </w:r>
    </w:p>
    <w:p w14:paraId="65BDFBDB" w14:textId="77777777" w:rsidR="00DD5142" w:rsidRDefault="00DC1E6F">
      <w:pPr>
        <w:spacing w:beforeLines="50" w:before="156"/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有条件的小组，可将</w:t>
      </w:r>
      <w:r>
        <w:rPr>
          <w:rFonts w:hint="eastAsia"/>
        </w:rPr>
        <w:t>组内成员</w:t>
      </w:r>
      <w:r>
        <w:t>的电脑</w:t>
      </w:r>
      <w:r>
        <w:rPr>
          <w:rFonts w:hint="eastAsia"/>
        </w:rPr>
        <w:t>构建为</w:t>
      </w:r>
      <w:r>
        <w:t>小</w:t>
      </w:r>
      <w:r>
        <w:t>“</w:t>
      </w:r>
      <w:commentRangeStart w:id="3"/>
      <w:r>
        <w:t>集群</w:t>
      </w:r>
      <w:commentRangeEnd w:id="3"/>
      <w:r w:rsidR="003D7A5A">
        <w:rPr>
          <w:rStyle w:val="ac"/>
        </w:rPr>
        <w:commentReference w:id="3"/>
      </w:r>
      <w:r>
        <w:t>”</w:t>
      </w:r>
      <w:r>
        <w:t>，测试该</w:t>
      </w:r>
      <w:r>
        <w:t>“</w:t>
      </w:r>
      <w:r>
        <w:t>集群</w:t>
      </w:r>
      <w:r>
        <w:t>”</w:t>
      </w:r>
      <w:r>
        <w:t>的性能。</w:t>
      </w:r>
    </w:p>
    <w:p w14:paraId="4473DFB8" w14:textId="77777777" w:rsidR="00DD5142" w:rsidRDefault="00DC1E6F">
      <w:pPr>
        <w:numPr>
          <w:ilvl w:val="0"/>
          <w:numId w:val="3"/>
        </w:numPr>
        <w:spacing w:beforeLines="50" w:before="156"/>
      </w:pPr>
      <w:r>
        <w:t>调整相关参数或优化程序代码，测试计算机的性能。与之前测得的计算机性能进行比较，并分析性能变化的原因。</w:t>
      </w:r>
    </w:p>
    <w:p w14:paraId="2C5A638C" w14:textId="77777777" w:rsidR="00DD5142" w:rsidRDefault="00DC1E6F">
      <w:pPr>
        <w:spacing w:beforeLines="50" w:before="156"/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可使用</w:t>
      </w:r>
      <w:commentRangeStart w:id="4"/>
      <w:r>
        <w:t>VTune</w:t>
      </w:r>
      <w:commentRangeEnd w:id="4"/>
      <w:r w:rsidR="00605A9D">
        <w:rPr>
          <w:rStyle w:val="ac"/>
        </w:rPr>
        <w:commentReference w:id="4"/>
      </w:r>
      <w:r>
        <w:t>等工具对程序进行性能分析，找出</w:t>
      </w:r>
      <w:r>
        <w:rPr>
          <w:rFonts w:hint="eastAsia"/>
        </w:rPr>
        <w:t>其</w:t>
      </w:r>
      <w:r>
        <w:t>热点</w:t>
      </w:r>
      <w:r>
        <w:rPr>
          <w:rFonts w:hint="eastAsia"/>
        </w:rPr>
        <w:t>/</w:t>
      </w:r>
      <w:r>
        <w:rPr>
          <w:rFonts w:hint="eastAsia"/>
        </w:rPr>
        <w:t>瓶颈</w:t>
      </w:r>
      <w:r>
        <w:t>。</w:t>
      </w:r>
    </w:p>
    <w:p w14:paraId="22A9B333" w14:textId="77777777" w:rsidR="00DD5142" w:rsidRDefault="00DC1E6F">
      <w:pPr>
        <w:spacing w:beforeLines="50" w:before="156"/>
        <w:ind w:left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可使用第三方工具</w:t>
      </w:r>
      <w:r>
        <w:rPr>
          <w:rFonts w:hint="eastAsia"/>
        </w:rPr>
        <w:t>，</w:t>
      </w:r>
      <w:r>
        <w:t>如：</w:t>
      </w:r>
      <w:r>
        <w:t>Intel Parallel Studio xe</w:t>
      </w:r>
      <w:r>
        <w:t>（学生可免费申请）、</w:t>
      </w:r>
      <w:r>
        <w:t>Intel</w:t>
      </w:r>
      <w:r>
        <w:t>编译器、</w:t>
      </w:r>
      <w:r>
        <w:t>MKL</w:t>
      </w:r>
      <w:r w:rsidR="00605A9D">
        <w:rPr>
          <w:rFonts w:hint="eastAsia"/>
        </w:rPr>
        <w:t>、（</w:t>
      </w:r>
      <w:r w:rsidR="00605A9D">
        <w:rPr>
          <w:rFonts w:hint="eastAsia"/>
        </w:rPr>
        <w:t>D</w:t>
      </w:r>
      <w:r w:rsidR="00605A9D">
        <w:t>LS</w:t>
      </w:r>
      <w:r w:rsidR="00605A9D">
        <w:rPr>
          <w:rFonts w:hint="eastAsia"/>
        </w:rPr>
        <w:t>）</w:t>
      </w:r>
      <w:r>
        <w:t>等</w:t>
      </w:r>
      <w:r>
        <w:rPr>
          <w:rFonts w:hint="eastAsia"/>
        </w:rPr>
        <w:t>。</w:t>
      </w:r>
    </w:p>
    <w:p w14:paraId="634C6DFD" w14:textId="77777777" w:rsidR="00DD5142" w:rsidRDefault="00DC1E6F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实验环境</w:t>
      </w:r>
    </w:p>
    <w:p w14:paraId="0624612C" w14:textId="77777777" w:rsidR="00DD5142" w:rsidRDefault="00DC1E6F">
      <w:pPr>
        <w:numPr>
          <w:ilvl w:val="0"/>
          <w:numId w:val="4"/>
        </w:numPr>
        <w:spacing w:beforeLines="50" w:before="156"/>
      </w:pPr>
      <w:r>
        <w:rPr>
          <w:rFonts w:hint="eastAsia"/>
        </w:rPr>
        <w:t>硬件环境：计算机若干台（每小组组内成员的电脑）。</w:t>
      </w:r>
    </w:p>
    <w:p w14:paraId="3CB09BCB" w14:textId="77777777" w:rsidR="00DD5142" w:rsidRDefault="00DC1E6F">
      <w:pPr>
        <w:numPr>
          <w:ilvl w:val="0"/>
          <w:numId w:val="4"/>
        </w:numPr>
        <w:spacing w:beforeLines="50" w:before="156"/>
      </w:pPr>
      <w:commentRangeStart w:id="5"/>
      <w:r>
        <w:rPr>
          <w:rFonts w:hint="eastAsia"/>
        </w:rPr>
        <w:t>软件环境</w:t>
      </w:r>
      <w:commentRangeEnd w:id="5"/>
      <w:r w:rsidR="00605A9D">
        <w:rPr>
          <w:rStyle w:val="ac"/>
        </w:rPr>
        <w:commentReference w:id="5"/>
      </w:r>
      <w:r>
        <w:rPr>
          <w:rFonts w:hint="eastAsia"/>
        </w:rPr>
        <w:t>：</w:t>
      </w:r>
      <w:commentRangeStart w:id="6"/>
      <w:r w:rsidRPr="00605A9D">
        <w:rPr>
          <w:rFonts w:hint="eastAsia"/>
          <w:b/>
          <w:bCs/>
        </w:rPr>
        <w:t>Linux</w:t>
      </w:r>
      <w:commentRangeEnd w:id="6"/>
      <w:r w:rsidR="00605A9D">
        <w:rPr>
          <w:rStyle w:val="ac"/>
        </w:rPr>
        <w:commentReference w:id="6"/>
      </w:r>
      <w:r>
        <w:rPr>
          <w:rFonts w:hint="eastAsia"/>
        </w:rPr>
        <w:t>、</w:t>
      </w:r>
      <w:r>
        <w:rPr>
          <w:rFonts w:hint="eastAsia"/>
        </w:rPr>
        <w:t>HPL</w:t>
      </w:r>
      <w:r>
        <w:rPr>
          <w:rFonts w:hint="eastAsia"/>
        </w:rPr>
        <w:t>、</w:t>
      </w:r>
      <w:r>
        <w:rPr>
          <w:rFonts w:hint="eastAsia"/>
        </w:rPr>
        <w:t>MPI</w:t>
      </w:r>
      <w:r>
        <w:rPr>
          <w:rFonts w:hint="eastAsia"/>
        </w:rPr>
        <w:t>、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t>VTune</w:t>
      </w:r>
      <w:r>
        <w:rPr>
          <w:rFonts w:hint="eastAsia"/>
        </w:rPr>
        <w:t>、</w:t>
      </w:r>
      <w:r>
        <w:t>Intel Parallel Studio xe</w:t>
      </w:r>
      <w:r>
        <w:rPr>
          <w:rFonts w:hint="eastAsia"/>
        </w:rPr>
        <w:t>、</w:t>
      </w:r>
      <w:r>
        <w:t>Intel</w:t>
      </w:r>
      <w:r>
        <w:t>编译器、</w:t>
      </w:r>
      <w:r>
        <w:t>MKL</w:t>
      </w:r>
      <w:r>
        <w:t>等</w:t>
      </w:r>
      <w:r>
        <w:rPr>
          <w:rFonts w:hint="eastAsia"/>
        </w:rPr>
        <w:t>。</w:t>
      </w:r>
    </w:p>
    <w:p w14:paraId="5E55872C" w14:textId="77777777" w:rsidR="00DD5142" w:rsidRDefault="00DC1E6F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实验内容与步骤（请</w:t>
      </w:r>
      <w:r w:rsidRPr="00605A9D">
        <w:rPr>
          <w:rFonts w:hint="eastAsia"/>
          <w:b/>
          <w:bCs/>
        </w:rPr>
        <w:t>描述过程并进行截屏</w:t>
      </w:r>
      <w:r>
        <w:rPr>
          <w:rFonts w:hint="eastAsia"/>
        </w:rPr>
        <w:t>）</w:t>
      </w:r>
    </w:p>
    <w:p w14:paraId="122F8751" w14:textId="77777777" w:rsidR="00DD5142" w:rsidRDefault="00DC1E6F">
      <w:pPr>
        <w:numPr>
          <w:ilvl w:val="0"/>
          <w:numId w:val="5"/>
        </w:numPr>
        <w:spacing w:beforeLines="50" w:before="156"/>
      </w:pPr>
      <w:r>
        <w:rPr>
          <w:rFonts w:hint="eastAsia"/>
        </w:rPr>
        <w:t>安装</w:t>
      </w:r>
      <w:r>
        <w:rPr>
          <w:rFonts w:hint="eastAsia"/>
        </w:rPr>
        <w:t>MPI</w:t>
      </w:r>
    </w:p>
    <w:p w14:paraId="4466EA38" w14:textId="77777777" w:rsidR="00DD5142" w:rsidRDefault="00DC1E6F">
      <w:pPr>
        <w:numPr>
          <w:ilvl w:val="0"/>
          <w:numId w:val="5"/>
        </w:numPr>
        <w:spacing w:beforeLines="50" w:before="156"/>
      </w:pPr>
      <w:r>
        <w:rPr>
          <w:rFonts w:hint="eastAsia"/>
        </w:rPr>
        <w:t>配置</w:t>
      </w:r>
      <w:r>
        <w:rPr>
          <w:rFonts w:hint="eastAsia"/>
        </w:rPr>
        <w:t>HPL</w:t>
      </w:r>
    </w:p>
    <w:p w14:paraId="3B343E3C" w14:textId="77777777" w:rsidR="00DD5142" w:rsidRDefault="00DC1E6F">
      <w:pPr>
        <w:numPr>
          <w:ilvl w:val="0"/>
          <w:numId w:val="5"/>
        </w:numPr>
        <w:spacing w:beforeLines="50" w:before="156"/>
      </w:pPr>
      <w:r>
        <w:rPr>
          <w:rFonts w:hint="eastAsia"/>
        </w:rPr>
        <w:t>运行并进行测试</w:t>
      </w:r>
    </w:p>
    <w:p w14:paraId="5E44601B" w14:textId="77777777" w:rsidR="00DD5142" w:rsidRDefault="00DC1E6F">
      <w:pPr>
        <w:numPr>
          <w:ilvl w:val="0"/>
          <w:numId w:val="5"/>
        </w:numPr>
        <w:spacing w:beforeLines="50" w:before="156"/>
      </w:pPr>
      <w:r>
        <w:rPr>
          <w:rFonts w:hint="eastAsia"/>
        </w:rPr>
        <w:t>优化（详细阐述如何进行优化）并进行测试</w:t>
      </w:r>
    </w:p>
    <w:p w14:paraId="0027E3A0" w14:textId="77777777" w:rsidR="00DD5142" w:rsidRDefault="00DC1E6F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实验结果与分析</w:t>
      </w:r>
    </w:p>
    <w:p w14:paraId="15540F40" w14:textId="77777777" w:rsidR="00DD5142" w:rsidRDefault="00DC1E6F">
      <w:pPr>
        <w:numPr>
          <w:ilvl w:val="0"/>
          <w:numId w:val="6"/>
        </w:numPr>
        <w:spacing w:beforeLines="50" w:before="156"/>
      </w:pPr>
      <w:r>
        <w:rPr>
          <w:rFonts w:hint="eastAsia"/>
        </w:rPr>
        <w:t>不进行优化，分析在什么情况下（</w:t>
      </w:r>
      <w:commentRangeStart w:id="7"/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commentRangeEnd w:id="7"/>
      <w:r w:rsidR="00605A9D">
        <w:rPr>
          <w:rStyle w:val="ac"/>
        </w:rPr>
        <w:commentReference w:id="7"/>
      </w:r>
      <w:r>
        <w:rPr>
          <w:rFonts w:hint="eastAsia"/>
        </w:rPr>
        <w:t>等），可以获得更好的性能。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5"/>
        <w:gridCol w:w="1033"/>
        <w:gridCol w:w="1036"/>
        <w:gridCol w:w="1032"/>
        <w:gridCol w:w="1033"/>
        <w:gridCol w:w="1045"/>
        <w:gridCol w:w="2182"/>
      </w:tblGrid>
      <w:tr w:rsidR="00DD5142" w14:paraId="76673704" w14:textId="77777777">
        <w:tc>
          <w:tcPr>
            <w:tcW w:w="954" w:type="dxa"/>
            <w:vAlign w:val="center"/>
          </w:tcPr>
          <w:p w14:paraId="54D9BE7A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进程数</w:t>
            </w:r>
          </w:p>
        </w:tc>
        <w:tc>
          <w:tcPr>
            <w:tcW w:w="1056" w:type="dxa"/>
            <w:vAlign w:val="center"/>
          </w:tcPr>
          <w:p w14:paraId="406D2751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56" w:type="dxa"/>
            <w:vAlign w:val="center"/>
          </w:tcPr>
          <w:p w14:paraId="368A280A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NB</w:t>
            </w:r>
          </w:p>
        </w:tc>
        <w:tc>
          <w:tcPr>
            <w:tcW w:w="1056" w:type="dxa"/>
            <w:vAlign w:val="center"/>
          </w:tcPr>
          <w:p w14:paraId="6D2EEAC3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14:paraId="3BF12098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056" w:type="dxa"/>
            <w:vAlign w:val="center"/>
          </w:tcPr>
          <w:p w14:paraId="2C7C3479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执行时间（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216" w:type="dxa"/>
            <w:vAlign w:val="center"/>
          </w:tcPr>
          <w:p w14:paraId="33F5C3D9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HPL</w:t>
            </w:r>
            <w:r>
              <w:rPr>
                <w:rFonts w:hint="eastAsia"/>
              </w:rPr>
              <w:t>测试所得的实际峰值速度（</w:t>
            </w:r>
            <w:r>
              <w:rPr>
                <w:rFonts w:hint="eastAsia"/>
              </w:rPr>
              <w:t>Gflops</w:t>
            </w:r>
            <w:r>
              <w:rPr>
                <w:rFonts w:hint="eastAsia"/>
              </w:rPr>
              <w:t>）</w:t>
            </w:r>
          </w:p>
        </w:tc>
      </w:tr>
      <w:tr w:rsidR="00DD5142" w14:paraId="64405A9F" w14:textId="77777777">
        <w:tc>
          <w:tcPr>
            <w:tcW w:w="954" w:type="dxa"/>
            <w:vAlign w:val="center"/>
          </w:tcPr>
          <w:p w14:paraId="70B696D3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  <w:vAlign w:val="center"/>
          </w:tcPr>
          <w:p w14:paraId="27C51EF4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50414BAF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740158A1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72B21371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34A0D91A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2216" w:type="dxa"/>
            <w:vAlign w:val="center"/>
          </w:tcPr>
          <w:p w14:paraId="19B58873" w14:textId="77777777" w:rsidR="00DD5142" w:rsidRDefault="00DD5142">
            <w:pPr>
              <w:spacing w:beforeLines="50" w:before="156"/>
              <w:jc w:val="center"/>
            </w:pPr>
          </w:p>
        </w:tc>
      </w:tr>
      <w:tr w:rsidR="00DD5142" w14:paraId="4113A0F3" w14:textId="77777777">
        <w:tc>
          <w:tcPr>
            <w:tcW w:w="954" w:type="dxa"/>
            <w:vAlign w:val="center"/>
          </w:tcPr>
          <w:p w14:paraId="13E18478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6" w:type="dxa"/>
            <w:vAlign w:val="center"/>
          </w:tcPr>
          <w:p w14:paraId="4DA3A8FD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1A96D0FF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26DC8D5F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76283AF8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006B248C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2216" w:type="dxa"/>
            <w:vAlign w:val="center"/>
          </w:tcPr>
          <w:p w14:paraId="2965CA6E" w14:textId="77777777" w:rsidR="00DD5142" w:rsidRDefault="00DD5142">
            <w:pPr>
              <w:spacing w:beforeLines="50" w:before="156"/>
              <w:jc w:val="center"/>
            </w:pPr>
          </w:p>
        </w:tc>
      </w:tr>
      <w:tr w:rsidR="00DD5142" w14:paraId="308E1BCA" w14:textId="77777777">
        <w:tc>
          <w:tcPr>
            <w:tcW w:w="954" w:type="dxa"/>
            <w:vAlign w:val="center"/>
          </w:tcPr>
          <w:p w14:paraId="29125818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6" w:type="dxa"/>
            <w:vAlign w:val="center"/>
          </w:tcPr>
          <w:p w14:paraId="3FCA495D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4E6D5AE9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54458C96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0B2F3E92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2E8025FB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2216" w:type="dxa"/>
            <w:vAlign w:val="center"/>
          </w:tcPr>
          <w:p w14:paraId="053DD7D8" w14:textId="77777777" w:rsidR="00DD5142" w:rsidRDefault="00DD5142">
            <w:pPr>
              <w:spacing w:beforeLines="50" w:before="156"/>
              <w:jc w:val="center"/>
            </w:pPr>
          </w:p>
        </w:tc>
      </w:tr>
      <w:tr w:rsidR="00DD5142" w14:paraId="1069A8EC" w14:textId="77777777">
        <w:tc>
          <w:tcPr>
            <w:tcW w:w="954" w:type="dxa"/>
            <w:vAlign w:val="center"/>
          </w:tcPr>
          <w:p w14:paraId="56CCCF33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56" w:type="dxa"/>
            <w:vAlign w:val="center"/>
          </w:tcPr>
          <w:p w14:paraId="0A35C7EC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4C436DE5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51DBB6C4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74FF6F77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06642883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2216" w:type="dxa"/>
            <w:vAlign w:val="center"/>
          </w:tcPr>
          <w:p w14:paraId="4B72DBDE" w14:textId="77777777" w:rsidR="00DD5142" w:rsidRDefault="00DD5142">
            <w:pPr>
              <w:spacing w:beforeLines="50" w:before="156"/>
              <w:jc w:val="center"/>
            </w:pPr>
          </w:p>
        </w:tc>
      </w:tr>
      <w:tr w:rsidR="00DD5142" w14:paraId="10349660" w14:textId="77777777">
        <w:tc>
          <w:tcPr>
            <w:tcW w:w="954" w:type="dxa"/>
            <w:vAlign w:val="center"/>
          </w:tcPr>
          <w:p w14:paraId="40820DF9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56" w:type="dxa"/>
            <w:vAlign w:val="center"/>
          </w:tcPr>
          <w:p w14:paraId="585ED1B0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489F2AAC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1D34EB3E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12316C70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0D19C009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2216" w:type="dxa"/>
            <w:vAlign w:val="center"/>
          </w:tcPr>
          <w:p w14:paraId="2FE8C75A" w14:textId="77777777" w:rsidR="00DD5142" w:rsidRDefault="00DD5142">
            <w:pPr>
              <w:spacing w:beforeLines="50" w:before="156"/>
              <w:jc w:val="center"/>
            </w:pPr>
          </w:p>
        </w:tc>
      </w:tr>
      <w:tr w:rsidR="00DD5142" w14:paraId="7C2FBEBA" w14:textId="77777777">
        <w:tc>
          <w:tcPr>
            <w:tcW w:w="954" w:type="dxa"/>
            <w:vAlign w:val="center"/>
          </w:tcPr>
          <w:p w14:paraId="4C7989B6" w14:textId="77777777" w:rsidR="00DD5142" w:rsidRDefault="00DC1E6F">
            <w:pPr>
              <w:spacing w:beforeLines="50" w:before="156"/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056" w:type="dxa"/>
            <w:vAlign w:val="center"/>
          </w:tcPr>
          <w:p w14:paraId="6DA4E4BB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69E7BD10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7A4CF4A3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75520BA5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1056" w:type="dxa"/>
            <w:vAlign w:val="center"/>
          </w:tcPr>
          <w:p w14:paraId="6795B1A6" w14:textId="77777777" w:rsidR="00DD5142" w:rsidRDefault="00DD5142">
            <w:pPr>
              <w:spacing w:beforeLines="50" w:before="156"/>
              <w:jc w:val="center"/>
            </w:pPr>
          </w:p>
        </w:tc>
        <w:tc>
          <w:tcPr>
            <w:tcW w:w="2216" w:type="dxa"/>
            <w:vAlign w:val="center"/>
          </w:tcPr>
          <w:p w14:paraId="74CD1F1E" w14:textId="77777777" w:rsidR="00DD5142" w:rsidRDefault="00DD5142">
            <w:pPr>
              <w:spacing w:beforeLines="50" w:before="156"/>
              <w:jc w:val="center"/>
            </w:pPr>
          </w:p>
        </w:tc>
      </w:tr>
    </w:tbl>
    <w:p w14:paraId="4EB4D716" w14:textId="77777777" w:rsidR="00DD5142" w:rsidRDefault="00DC1E6F">
      <w:pPr>
        <w:numPr>
          <w:ilvl w:val="0"/>
          <w:numId w:val="6"/>
        </w:numPr>
        <w:spacing w:beforeLines="50" w:before="156"/>
      </w:pPr>
      <w:r>
        <w:rPr>
          <w:rFonts w:hint="eastAsia"/>
        </w:rPr>
        <w:t>展示优化后的测试结果，并详细分析</w:t>
      </w:r>
      <w:r>
        <w:t>调整相关参数或优化程序代码</w:t>
      </w:r>
      <w:r>
        <w:rPr>
          <w:rFonts w:hint="eastAsia"/>
        </w:rPr>
        <w:t>后能够获得更高的性能的原因。</w:t>
      </w:r>
    </w:p>
    <w:p w14:paraId="0AAC4807" w14:textId="77777777" w:rsidR="00DD5142" w:rsidRDefault="00DC1E6F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实验心得体会</w:t>
      </w:r>
    </w:p>
    <w:p w14:paraId="0E53F0A4" w14:textId="77777777" w:rsidR="00DD5142" w:rsidRDefault="00DC1E6F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参考文献</w:t>
      </w:r>
    </w:p>
    <w:p w14:paraId="45436A9E" w14:textId="77777777" w:rsidR="00DD5142" w:rsidRDefault="00DD5142">
      <w:pPr>
        <w:spacing w:beforeLines="50" w:before="156"/>
      </w:pPr>
    </w:p>
    <w:p w14:paraId="465DFB3A" w14:textId="77777777" w:rsidR="00DD5142" w:rsidRDefault="00DD5142">
      <w:pPr>
        <w:spacing w:beforeLines="50" w:before="156"/>
      </w:pPr>
    </w:p>
    <w:p w14:paraId="1E7BB305" w14:textId="77777777" w:rsidR="00DD5142" w:rsidRDefault="00DC1E6F">
      <w:pPr>
        <w:spacing w:beforeLines="50" w:before="156"/>
      </w:pPr>
      <w:r>
        <w:rPr>
          <w:rFonts w:hint="eastAsia"/>
        </w:rPr>
        <w:t>注：</w:t>
      </w:r>
    </w:p>
    <w:p w14:paraId="0A8F7D38" w14:textId="77777777" w:rsidR="00DD5142" w:rsidRDefault="00DC1E6F">
      <w:pPr>
        <w:numPr>
          <w:ilvl w:val="0"/>
          <w:numId w:val="7"/>
        </w:numPr>
        <w:spacing w:beforeLines="50" w:before="156"/>
      </w:pPr>
      <w:r>
        <w:rPr>
          <w:rFonts w:hint="eastAsia"/>
        </w:rPr>
        <w:t>可自由组队，每组</w:t>
      </w:r>
      <w:r>
        <w:rPr>
          <w:rFonts w:hint="eastAsia"/>
        </w:rPr>
        <w:t>3-4</w:t>
      </w:r>
      <w:r>
        <w:rPr>
          <w:rFonts w:hint="eastAsia"/>
        </w:rPr>
        <w:t>名学生。</w:t>
      </w:r>
    </w:p>
    <w:p w14:paraId="3DC37BE0" w14:textId="77777777" w:rsidR="00DD5142" w:rsidRDefault="00DC1E6F">
      <w:pPr>
        <w:numPr>
          <w:ilvl w:val="0"/>
          <w:numId w:val="7"/>
        </w:numPr>
        <w:spacing w:beforeLines="50" w:before="156"/>
      </w:pPr>
      <w:r>
        <w:rPr>
          <w:rFonts w:hint="eastAsia"/>
        </w:rPr>
        <w:t>每组提交</w:t>
      </w:r>
      <w:r>
        <w:rPr>
          <w:rFonts w:hint="eastAsia"/>
        </w:rPr>
        <w:t>1</w:t>
      </w:r>
      <w:r>
        <w:rPr>
          <w:rFonts w:hint="eastAsia"/>
        </w:rPr>
        <w:t>份实验报告，请在实验报告上注明组内每位成员的贡献百分比。</w:t>
      </w:r>
    </w:p>
    <w:p w14:paraId="0F741280" w14:textId="77777777" w:rsidR="00DD5142" w:rsidRDefault="00DC1E6F">
      <w:pPr>
        <w:numPr>
          <w:ilvl w:val="0"/>
          <w:numId w:val="7"/>
        </w:numPr>
        <w:spacing w:beforeLines="50" w:before="156"/>
      </w:pPr>
      <w:r>
        <w:rPr>
          <w:rFonts w:hint="eastAsia"/>
        </w:rPr>
        <w:t>另请按学校的实验模板写一份实验报告，附在实验报告的后面。</w:t>
      </w:r>
    </w:p>
    <w:p w14:paraId="72F66EF8" w14:textId="77777777" w:rsidR="00DD5142" w:rsidRDefault="00DD5142"/>
    <w:sectPr w:rsidR="00DD514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金 玉卿" w:date="2020-04-28T16:03:00Z" w:initials="金">
    <w:p w14:paraId="5C7D5E61" w14:textId="3B22204B" w:rsidR="00671CDC" w:rsidRDefault="00671CDC">
      <w:pPr>
        <w:pStyle w:val="a3"/>
      </w:pPr>
      <w:r>
        <w:rPr>
          <w:rStyle w:val="ac"/>
        </w:rPr>
        <w:annotationRef/>
      </w:r>
      <w:r>
        <w:rPr>
          <w:rFonts w:hint="eastAsia"/>
        </w:rPr>
        <w:t>步骤规范（正常跑能跑起来）</w:t>
      </w:r>
    </w:p>
    <w:p w14:paraId="05917993" w14:textId="77777777" w:rsidR="00671CDC" w:rsidRDefault="00671CDC">
      <w:pPr>
        <w:pStyle w:val="a3"/>
      </w:pPr>
      <w:r>
        <w:rPr>
          <w:rFonts w:hint="eastAsia"/>
        </w:rPr>
        <w:t>性能优化（组内比较）</w:t>
      </w:r>
    </w:p>
    <w:p w14:paraId="6ADAF4D8" w14:textId="77777777" w:rsidR="00671CDC" w:rsidRDefault="00671CDC">
      <w:pPr>
        <w:pStyle w:val="a3"/>
      </w:pPr>
      <w:r>
        <w:rPr>
          <w:rFonts w:hint="eastAsia"/>
        </w:rPr>
        <w:t>做出来集群是加分项</w:t>
      </w:r>
    </w:p>
    <w:p w14:paraId="2DA6ECAE" w14:textId="14E8F8CF" w:rsidR="00671CDC" w:rsidRDefault="00671CDC">
      <w:pPr>
        <w:pStyle w:val="a3"/>
      </w:pPr>
      <w:r>
        <w:rPr>
          <w:rFonts w:hint="eastAsia"/>
        </w:rPr>
        <w:t>采用了哪些步骤来优化</w:t>
      </w:r>
    </w:p>
  </w:comment>
  <w:comment w:id="1" w:author="金 玉卿" w:date="2020-04-28T15:45:00Z" w:initials="金">
    <w:p w14:paraId="338D71F1" w14:textId="77777777" w:rsidR="00671CDC" w:rsidRDefault="00671CDC">
      <w:pPr>
        <w:pStyle w:val="a3"/>
      </w:pPr>
      <w:r>
        <w:rPr>
          <w:rStyle w:val="ac"/>
        </w:rPr>
        <w:annotationRef/>
      </w:r>
      <w:r>
        <w:rPr>
          <w:rFonts w:hint="eastAsia"/>
        </w:rPr>
        <w:t>两核或四核，形成小的集群</w:t>
      </w:r>
    </w:p>
  </w:comment>
  <w:comment w:id="2" w:author="金 玉卿" w:date="2020-04-28T15:46:00Z" w:initials="金">
    <w:p w14:paraId="5458EF69" w14:textId="77777777" w:rsidR="00671CDC" w:rsidRDefault="00671CDC">
      <w:pPr>
        <w:pStyle w:val="a3"/>
      </w:pPr>
      <w:r>
        <w:rPr>
          <w:rStyle w:val="ac"/>
        </w:rPr>
        <w:annotationRef/>
      </w:r>
      <w:r>
        <w:rPr>
          <w:rFonts w:hint="eastAsia"/>
        </w:rPr>
        <w:t>第三方库，</w:t>
      </w:r>
      <w:r>
        <w:rPr>
          <w:rFonts w:hint="eastAsia"/>
        </w:rPr>
        <w:t>Mk</w:t>
      </w:r>
      <w:r>
        <w:t>L(</w:t>
      </w:r>
      <w:r>
        <w:rPr>
          <w:rFonts w:hint="eastAsia"/>
        </w:rPr>
        <w:t>intel</w:t>
      </w:r>
      <w:r>
        <w:rPr>
          <w:rFonts w:hint="eastAsia"/>
        </w:rPr>
        <w:t>数据库</w:t>
      </w:r>
      <w:r>
        <w:t>),DLS(</w:t>
      </w:r>
      <w:r>
        <w:rPr>
          <w:rFonts w:hint="eastAsia"/>
        </w:rPr>
        <w:t>求解线性方程组的库</w:t>
      </w:r>
      <w:r>
        <w:t>)</w:t>
      </w:r>
    </w:p>
    <w:p w14:paraId="72E56635" w14:textId="77777777" w:rsidR="00671CDC" w:rsidRDefault="00671CDC">
      <w:pPr>
        <w:pStyle w:val="a3"/>
      </w:pPr>
    </w:p>
  </w:comment>
  <w:comment w:id="3" w:author="金 玉卿" w:date="2020-04-28T15:56:00Z" w:initials="金">
    <w:p w14:paraId="6915C16E" w14:textId="7D5E5EB7" w:rsidR="00671CDC" w:rsidRDefault="00671CDC">
      <w:pPr>
        <w:pStyle w:val="a3"/>
      </w:pPr>
      <w:r>
        <w:rPr>
          <w:rStyle w:val="ac"/>
        </w:rPr>
        <w:annotationRef/>
      </w:r>
      <w:r>
        <w:rPr>
          <w:rFonts w:hint="eastAsia"/>
        </w:rPr>
        <w:t>N</w:t>
      </w:r>
      <w:r>
        <w:t>PI</w:t>
      </w:r>
      <w:r>
        <w:rPr>
          <w:rFonts w:hint="eastAsia"/>
        </w:rPr>
        <w:t>就可以建立起集群，网上资料多</w:t>
      </w:r>
    </w:p>
  </w:comment>
  <w:comment w:id="4" w:author="金 玉卿" w:date="2020-04-28T15:49:00Z" w:initials="金">
    <w:p w14:paraId="658F0200" w14:textId="77777777" w:rsidR="00671CDC" w:rsidRDefault="00671CDC">
      <w:pPr>
        <w:pStyle w:val="a3"/>
      </w:pPr>
      <w:r>
        <w:rPr>
          <w:rStyle w:val="ac"/>
        </w:rPr>
        <w:annotationRef/>
      </w:r>
      <w:r>
        <w:rPr>
          <w:rFonts w:hint="eastAsia"/>
        </w:rPr>
        <w:t>性能分析共具</w:t>
      </w:r>
    </w:p>
    <w:p w14:paraId="3A4CB8DB" w14:textId="77777777" w:rsidR="00671CDC" w:rsidRDefault="00671CDC">
      <w:pPr>
        <w:pStyle w:val="a3"/>
      </w:pPr>
      <w:r>
        <w:rPr>
          <w:rFonts w:hint="eastAsia"/>
        </w:rPr>
        <w:t>具体到每个函数，看出哪个函数用的时间长，</w:t>
      </w:r>
    </w:p>
    <w:p w14:paraId="2C5C70E4" w14:textId="77777777" w:rsidR="00671CDC" w:rsidRDefault="00671CDC">
      <w:pPr>
        <w:pStyle w:val="a3"/>
      </w:pPr>
      <w:r>
        <w:rPr>
          <w:rFonts w:hint="eastAsia"/>
        </w:rPr>
        <w:t>amada</w:t>
      </w:r>
      <w:r>
        <w:rPr>
          <w:rFonts w:hint="eastAsia"/>
        </w:rPr>
        <w:t>定理</w:t>
      </w:r>
    </w:p>
  </w:comment>
  <w:comment w:id="5" w:author="金 玉卿" w:date="2020-04-28T15:50:00Z" w:initials="金">
    <w:p w14:paraId="7163B1AB" w14:textId="77777777" w:rsidR="00671CDC" w:rsidRDefault="00671CDC">
      <w:pPr>
        <w:pStyle w:val="a3"/>
      </w:pPr>
      <w:r>
        <w:rPr>
          <w:rStyle w:val="ac"/>
        </w:rPr>
        <w:annotationRef/>
      </w:r>
      <w:r>
        <w:rPr>
          <w:rFonts w:hint="eastAsia"/>
        </w:rPr>
        <w:t>编译器、第三方软件包</w:t>
      </w:r>
    </w:p>
  </w:comment>
  <w:comment w:id="6" w:author="金 玉卿" w:date="2020-04-28T15:50:00Z" w:initials="金">
    <w:p w14:paraId="33D806B5" w14:textId="77777777" w:rsidR="00671CDC" w:rsidRDefault="00671CDC">
      <w:pPr>
        <w:pStyle w:val="a3"/>
      </w:pPr>
      <w:r>
        <w:rPr>
          <w:rStyle w:val="ac"/>
        </w:rPr>
        <w:annotationRef/>
      </w:r>
      <w:r>
        <w:rPr>
          <w:rFonts w:hint="eastAsia"/>
        </w:rPr>
        <w:t>用</w:t>
      </w:r>
      <w:r>
        <w:rPr>
          <w:rFonts w:hint="eastAsia"/>
        </w:rPr>
        <w:t>linux</w:t>
      </w:r>
      <w:r>
        <w:rPr>
          <w:rFonts w:hint="eastAsia"/>
        </w:rPr>
        <w:t>才能测，虚拟机不能测得真实性能</w:t>
      </w:r>
    </w:p>
    <w:p w14:paraId="0FBB85A6" w14:textId="77777777" w:rsidR="00671CDC" w:rsidRDefault="00671CDC">
      <w:pPr>
        <w:pStyle w:val="a3"/>
      </w:pPr>
    </w:p>
    <w:p w14:paraId="67C56B77" w14:textId="77777777" w:rsidR="00671CDC" w:rsidRDefault="00671CDC">
      <w:pPr>
        <w:pStyle w:val="a3"/>
      </w:pPr>
      <w:r>
        <w:rPr>
          <w:rFonts w:hint="eastAsia"/>
        </w:rPr>
        <w:t>树莓派也可以</w:t>
      </w:r>
    </w:p>
    <w:p w14:paraId="15D27050" w14:textId="77777777" w:rsidR="00671CDC" w:rsidRDefault="00671CDC">
      <w:pPr>
        <w:pStyle w:val="a3"/>
      </w:pPr>
    </w:p>
    <w:p w14:paraId="18A3DAF8" w14:textId="019AE099" w:rsidR="00671CDC" w:rsidRDefault="00671CDC">
      <w:pPr>
        <w:pStyle w:val="a3"/>
      </w:pPr>
      <w:r>
        <w:rPr>
          <w:rFonts w:hint="eastAsia"/>
        </w:rPr>
        <w:t>租服务器（阿里云，跑集成测试环境没问题）</w:t>
      </w:r>
    </w:p>
  </w:comment>
  <w:comment w:id="7" w:author="金 玉卿" w:date="2020-04-28T15:52:00Z" w:initials="金">
    <w:p w14:paraId="61141AA8" w14:textId="77777777" w:rsidR="00671CDC" w:rsidRDefault="00671CDC">
      <w:pPr>
        <w:pStyle w:val="a3"/>
      </w:pPr>
      <w:r>
        <w:rPr>
          <w:rStyle w:val="ac"/>
        </w:rPr>
        <w:annotationRef/>
      </w:r>
      <w:r>
        <w:rPr>
          <w:rFonts w:hint="eastAsia"/>
        </w:rPr>
        <w:t>N</w:t>
      </w:r>
      <w:r>
        <w:rPr>
          <w:rFonts w:hint="eastAsia"/>
        </w:rPr>
        <w:t>为求解线性方程组的规模，即阶数</w:t>
      </w:r>
    </w:p>
    <w:p w14:paraId="5B4F9292" w14:textId="77777777" w:rsidR="00671CDC" w:rsidRDefault="00671CDC">
      <w:pPr>
        <w:pStyle w:val="a3"/>
      </w:pPr>
      <w:r>
        <w:rPr>
          <w:rFonts w:hint="eastAsia"/>
        </w:rPr>
        <w:t>N</w:t>
      </w:r>
      <w:r>
        <w:t>B</w:t>
      </w:r>
      <w:r>
        <w:rPr>
          <w:rFonts w:hint="eastAsia"/>
        </w:rPr>
        <w:t>为矩阵分块的块的大小</w:t>
      </w:r>
    </w:p>
    <w:p w14:paraId="16B6C854" w14:textId="77777777" w:rsidR="00671CDC" w:rsidRDefault="00671CDC">
      <w:pPr>
        <w:pStyle w:val="a3"/>
      </w:pP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与机器的配置，相互搭配有关系</w:t>
      </w:r>
    </w:p>
    <w:p w14:paraId="7D2FF775" w14:textId="77777777" w:rsidR="00671CDC" w:rsidRDefault="00671CDC">
      <w:pPr>
        <w:pStyle w:val="a3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A6ECAE" w15:done="0"/>
  <w15:commentEx w15:paraId="338D71F1" w15:done="0"/>
  <w15:commentEx w15:paraId="72E56635" w15:done="0"/>
  <w15:commentEx w15:paraId="6915C16E" w15:done="0"/>
  <w15:commentEx w15:paraId="2C5C70E4" w15:done="0"/>
  <w15:commentEx w15:paraId="7163B1AB" w15:done="0"/>
  <w15:commentEx w15:paraId="18A3DAF8" w15:done="0"/>
  <w15:commentEx w15:paraId="7D2FF7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A6ECAE" w16cid:durableId="2252D237"/>
  <w16cid:commentId w16cid:paraId="338D71F1" w16cid:durableId="2252CE31"/>
  <w16cid:commentId w16cid:paraId="72E56635" w16cid:durableId="2252CE52"/>
  <w16cid:commentId w16cid:paraId="6915C16E" w16cid:durableId="2252D0C3"/>
  <w16cid:commentId w16cid:paraId="2C5C70E4" w16cid:durableId="2252CEF7"/>
  <w16cid:commentId w16cid:paraId="7163B1AB" w16cid:durableId="2252CF36"/>
  <w16cid:commentId w16cid:paraId="18A3DAF8" w16cid:durableId="2252CF54"/>
  <w16cid:commentId w16cid:paraId="7D2FF775" w16cid:durableId="2252CF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38CD0" w14:textId="77777777" w:rsidR="00AD50BE" w:rsidRDefault="00AD50BE">
      <w:r>
        <w:separator/>
      </w:r>
    </w:p>
  </w:endnote>
  <w:endnote w:type="continuationSeparator" w:id="0">
    <w:p w14:paraId="55C36BDF" w14:textId="77777777" w:rsidR="00AD50BE" w:rsidRDefault="00AD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AF018" w14:textId="77777777" w:rsidR="00671CDC" w:rsidRDefault="00671CDC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6DC116" wp14:editId="55955D3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258987" w14:textId="77777777" w:rsidR="00671CDC" w:rsidRDefault="00671CDC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DC11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E258987" w14:textId="77777777" w:rsidR="00671CDC" w:rsidRDefault="00671CDC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C5D53" w14:textId="77777777" w:rsidR="00AD50BE" w:rsidRDefault="00AD50BE">
      <w:r>
        <w:separator/>
      </w:r>
    </w:p>
  </w:footnote>
  <w:footnote w:type="continuationSeparator" w:id="0">
    <w:p w14:paraId="32E54187" w14:textId="77777777" w:rsidR="00AD50BE" w:rsidRDefault="00AD5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23DCAF"/>
    <w:multiLevelType w:val="singleLevel"/>
    <w:tmpl w:val="B023DCA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947A179"/>
    <w:multiLevelType w:val="singleLevel"/>
    <w:tmpl w:val="B947A179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 w15:restartNumberingAfterBreak="0">
    <w:nsid w:val="E6746F29"/>
    <w:multiLevelType w:val="singleLevel"/>
    <w:tmpl w:val="E6746F29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FE1A2CF4"/>
    <w:multiLevelType w:val="singleLevel"/>
    <w:tmpl w:val="FE1A2CF4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BF5895F"/>
    <w:multiLevelType w:val="singleLevel"/>
    <w:tmpl w:val="1BF5895F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5" w15:restartNumberingAfterBreak="0">
    <w:nsid w:val="3AD7D9DA"/>
    <w:multiLevelType w:val="singleLevel"/>
    <w:tmpl w:val="3AD7D9DA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6" w15:restartNumberingAfterBreak="0">
    <w:nsid w:val="5A236FD4"/>
    <w:multiLevelType w:val="singleLevel"/>
    <w:tmpl w:val="5A236FD4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金 玉卿">
    <w15:presenceInfo w15:providerId="Windows Live" w15:userId="bbad0d69ffec66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3D7811"/>
    <w:rsid w:val="000320B2"/>
    <w:rsid w:val="001D653C"/>
    <w:rsid w:val="002009F2"/>
    <w:rsid w:val="003D7A5A"/>
    <w:rsid w:val="004862C8"/>
    <w:rsid w:val="00516342"/>
    <w:rsid w:val="005F6FEF"/>
    <w:rsid w:val="00605A9D"/>
    <w:rsid w:val="006458F5"/>
    <w:rsid w:val="00671CDC"/>
    <w:rsid w:val="00742FCD"/>
    <w:rsid w:val="00762636"/>
    <w:rsid w:val="00825ACB"/>
    <w:rsid w:val="00887E49"/>
    <w:rsid w:val="008A05DC"/>
    <w:rsid w:val="00987F6E"/>
    <w:rsid w:val="00A63BA8"/>
    <w:rsid w:val="00AC522E"/>
    <w:rsid w:val="00AD50BE"/>
    <w:rsid w:val="00B234BC"/>
    <w:rsid w:val="00B25A30"/>
    <w:rsid w:val="00B5628F"/>
    <w:rsid w:val="00B6751D"/>
    <w:rsid w:val="00D8659C"/>
    <w:rsid w:val="00DC1E6F"/>
    <w:rsid w:val="00DD5142"/>
    <w:rsid w:val="00E21338"/>
    <w:rsid w:val="03891CD6"/>
    <w:rsid w:val="060D2B7F"/>
    <w:rsid w:val="06C61CB4"/>
    <w:rsid w:val="078A3E3B"/>
    <w:rsid w:val="0C02653D"/>
    <w:rsid w:val="0D443D41"/>
    <w:rsid w:val="0E842F91"/>
    <w:rsid w:val="13976883"/>
    <w:rsid w:val="13B86A88"/>
    <w:rsid w:val="158533A6"/>
    <w:rsid w:val="159A6E2F"/>
    <w:rsid w:val="15BB2D9B"/>
    <w:rsid w:val="19B018C6"/>
    <w:rsid w:val="19C62B9E"/>
    <w:rsid w:val="1EC94390"/>
    <w:rsid w:val="1F5335C8"/>
    <w:rsid w:val="1F8A11A9"/>
    <w:rsid w:val="23EF7728"/>
    <w:rsid w:val="27C035AD"/>
    <w:rsid w:val="2D7A7822"/>
    <w:rsid w:val="32DF5A55"/>
    <w:rsid w:val="350F1DE5"/>
    <w:rsid w:val="39B539ED"/>
    <w:rsid w:val="3C0E5BEB"/>
    <w:rsid w:val="3C99755C"/>
    <w:rsid w:val="3D080DB4"/>
    <w:rsid w:val="44276623"/>
    <w:rsid w:val="47227D1C"/>
    <w:rsid w:val="48AC1AD8"/>
    <w:rsid w:val="48FB0F49"/>
    <w:rsid w:val="4B8C614A"/>
    <w:rsid w:val="4E3D7811"/>
    <w:rsid w:val="4F0E0B1D"/>
    <w:rsid w:val="53F3080F"/>
    <w:rsid w:val="56DA514A"/>
    <w:rsid w:val="59E05BAB"/>
    <w:rsid w:val="5C222E61"/>
    <w:rsid w:val="5C3C798D"/>
    <w:rsid w:val="5D2B5E54"/>
    <w:rsid w:val="5E196CFB"/>
    <w:rsid w:val="61765FDB"/>
    <w:rsid w:val="68845077"/>
    <w:rsid w:val="6AB80320"/>
    <w:rsid w:val="6D5D5CAC"/>
    <w:rsid w:val="6E4905A5"/>
    <w:rsid w:val="6E6940F6"/>
    <w:rsid w:val="6FD96C63"/>
    <w:rsid w:val="73167371"/>
    <w:rsid w:val="7978708E"/>
    <w:rsid w:val="7B877449"/>
    <w:rsid w:val="7D7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13F43"/>
  <w15:docId w15:val="{ACC4EFB5-0F91-49F2-968B-E50EEA8F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金 玉卿</cp:lastModifiedBy>
  <cp:revision>7</cp:revision>
  <dcterms:created xsi:type="dcterms:W3CDTF">2020-04-28T07:44:00Z</dcterms:created>
  <dcterms:modified xsi:type="dcterms:W3CDTF">2020-05-13T09:20:00Z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