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7A9" w:rsidRPr="00956A80" w:rsidRDefault="008157A9" w:rsidP="008157A9">
      <w:pPr>
        <w:spacing w:line="360" w:lineRule="auto"/>
        <w:jc w:val="center"/>
        <w:rPr>
          <w:rFonts w:ascii="Times New Roman" w:hAnsi="Times New Roman" w:cs="Times New Roman"/>
          <w:b/>
          <w:noProof/>
        </w:rPr>
      </w:pPr>
      <w:r w:rsidRPr="00956A80">
        <w:rPr>
          <w:rFonts w:ascii="Times New Roman" w:hAnsi="Times New Roman" w:cs="Times New Roman"/>
          <w:noProof/>
        </w:rPr>
        <w:drawing>
          <wp:inline distT="0" distB="0" distL="0" distR="0" wp14:anchorId="1366A5C6" wp14:editId="63F24D08">
            <wp:extent cx="2514600" cy="1362075"/>
            <wp:effectExtent l="0" t="0" r="0" b="9525"/>
            <wp:docPr id="11" name="Picture 11"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6"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p w:rsidR="008157A9" w:rsidRDefault="008157A9" w:rsidP="008157A9">
      <w:pPr>
        <w:spacing w:line="360" w:lineRule="auto"/>
        <w:jc w:val="center"/>
        <w:rPr>
          <w:rFonts w:ascii="Times New Roman" w:hAnsi="Times New Roman" w:cs="Times New Roman"/>
          <w:b/>
          <w:noProof/>
        </w:rPr>
      </w:pPr>
      <w:r>
        <w:rPr>
          <w:rFonts w:ascii="Times New Roman" w:hAnsi="Times New Roman" w:cs="Times New Roman"/>
          <w:b/>
          <w:noProof/>
        </w:rPr>
        <w:t>Business Analytics</w:t>
      </w:r>
    </w:p>
    <w:p w:rsidR="008157A9" w:rsidRPr="00956A80" w:rsidRDefault="008157A9" w:rsidP="008157A9">
      <w:pPr>
        <w:spacing w:line="360" w:lineRule="auto"/>
        <w:jc w:val="center"/>
        <w:rPr>
          <w:rFonts w:ascii="Times New Roman" w:hAnsi="Times New Roman" w:cs="Times New Roman"/>
          <w:b/>
          <w:noProof/>
        </w:rPr>
      </w:pPr>
      <w:r>
        <w:rPr>
          <w:rFonts w:ascii="Times New Roman" w:hAnsi="Times New Roman" w:cs="Times New Roman"/>
          <w:b/>
          <w:noProof/>
        </w:rPr>
        <w:t>Section ___</w:t>
      </w:r>
    </w:p>
    <w:p w:rsidR="008157A9" w:rsidRPr="00956A80" w:rsidRDefault="008157A9" w:rsidP="008157A9">
      <w:pPr>
        <w:spacing w:line="360" w:lineRule="auto"/>
        <w:jc w:val="center"/>
        <w:rPr>
          <w:rFonts w:ascii="Times New Roman" w:hAnsi="Times New Roman" w:cs="Times New Roman"/>
          <w:b/>
          <w:noProof/>
        </w:rPr>
      </w:pPr>
    </w:p>
    <w:p w:rsidR="008157A9" w:rsidRPr="00956A80" w:rsidRDefault="008157A9" w:rsidP="008157A9">
      <w:pPr>
        <w:spacing w:line="360" w:lineRule="auto"/>
        <w:jc w:val="center"/>
        <w:rPr>
          <w:rFonts w:ascii="Times New Roman" w:hAnsi="Times New Roman" w:cs="Times New Roman"/>
          <w:b/>
          <w:noProof/>
        </w:rPr>
      </w:pPr>
    </w:p>
    <w:p w:rsidR="008157A9" w:rsidRDefault="008157A9" w:rsidP="008157A9">
      <w:pPr>
        <w:spacing w:line="360" w:lineRule="auto"/>
        <w:jc w:val="both"/>
        <w:rPr>
          <w:rFonts w:ascii="Times New Roman" w:hAnsi="Times New Roman" w:cs="Times New Roman"/>
          <w:b/>
        </w:rPr>
      </w:pPr>
      <w:r w:rsidRPr="00956A80">
        <w:rPr>
          <w:rFonts w:ascii="Times New Roman" w:hAnsi="Times New Roman" w:cs="Times New Roman"/>
          <w:b/>
          <w:noProof/>
        </w:rPr>
        <w:t>Name:_________________________________________</w:t>
      </w:r>
      <w:r>
        <w:rPr>
          <w:rFonts w:ascii="Times New Roman" w:hAnsi="Times New Roman" w:cs="Times New Roman"/>
          <w:b/>
          <w:noProof/>
        </w:rPr>
        <w:t>Username</w:t>
      </w:r>
      <w:r>
        <w:rPr>
          <w:rFonts w:ascii="Times New Roman" w:hAnsi="Times New Roman" w:cs="Times New Roman"/>
          <w:b/>
        </w:rPr>
        <w:t xml:space="preserve"> on </w:t>
      </w:r>
      <w:proofErr w:type="gramStart"/>
      <w:r>
        <w:rPr>
          <w:rFonts w:ascii="Times New Roman" w:hAnsi="Times New Roman" w:cs="Times New Roman"/>
          <w:b/>
        </w:rPr>
        <w:t>BB</w:t>
      </w:r>
      <w:r w:rsidRPr="00956A80">
        <w:rPr>
          <w:rFonts w:ascii="Times New Roman" w:hAnsi="Times New Roman" w:cs="Times New Roman"/>
          <w:b/>
        </w:rPr>
        <w:t>:_</w:t>
      </w:r>
      <w:proofErr w:type="gramEnd"/>
      <w:r w:rsidRPr="00956A80">
        <w:rPr>
          <w:rFonts w:ascii="Times New Roman" w:hAnsi="Times New Roman" w:cs="Times New Roman"/>
          <w:b/>
        </w:rPr>
        <w:t xml:space="preserve">_____________________             </w:t>
      </w:r>
    </w:p>
    <w:p w:rsidR="008157A9" w:rsidRPr="00956A80" w:rsidRDefault="008157A9" w:rsidP="008157A9">
      <w:pPr>
        <w:spacing w:line="360" w:lineRule="auto"/>
        <w:jc w:val="both"/>
        <w:rPr>
          <w:rFonts w:ascii="Times New Roman" w:hAnsi="Times New Roman" w:cs="Times New Roman"/>
          <w:b/>
          <w:noProof/>
        </w:rPr>
      </w:pPr>
      <w:r w:rsidRPr="00956A80">
        <w:rPr>
          <w:rFonts w:ascii="Times New Roman" w:hAnsi="Times New Roman" w:cs="Times New Roman"/>
          <w:b/>
          <w:noProof/>
        </w:rPr>
        <w:t>Name:_________________________________________</w:t>
      </w:r>
      <w:r>
        <w:rPr>
          <w:rFonts w:ascii="Times New Roman" w:hAnsi="Times New Roman" w:cs="Times New Roman"/>
          <w:b/>
          <w:noProof/>
        </w:rPr>
        <w:t>Username</w:t>
      </w:r>
      <w:r>
        <w:rPr>
          <w:rFonts w:ascii="Times New Roman" w:hAnsi="Times New Roman" w:cs="Times New Roman"/>
          <w:b/>
        </w:rPr>
        <w:t xml:space="preserve"> on </w:t>
      </w:r>
      <w:proofErr w:type="gramStart"/>
      <w:r>
        <w:rPr>
          <w:rFonts w:ascii="Times New Roman" w:hAnsi="Times New Roman" w:cs="Times New Roman"/>
          <w:b/>
        </w:rPr>
        <w:t>BB</w:t>
      </w:r>
      <w:r w:rsidRPr="00956A80">
        <w:rPr>
          <w:rFonts w:ascii="Times New Roman" w:hAnsi="Times New Roman" w:cs="Times New Roman"/>
          <w:b/>
        </w:rPr>
        <w:t>:_</w:t>
      </w:r>
      <w:proofErr w:type="gramEnd"/>
      <w:r w:rsidRPr="00956A80">
        <w:rPr>
          <w:rFonts w:ascii="Times New Roman" w:hAnsi="Times New Roman" w:cs="Times New Roman"/>
          <w:b/>
        </w:rPr>
        <w:t xml:space="preserve">_____________________                       </w:t>
      </w:r>
    </w:p>
    <w:p w:rsidR="008157A9" w:rsidRPr="00956A80" w:rsidRDefault="008157A9" w:rsidP="008157A9">
      <w:pPr>
        <w:spacing w:line="360" w:lineRule="auto"/>
        <w:jc w:val="both"/>
        <w:rPr>
          <w:rFonts w:ascii="Times New Roman" w:hAnsi="Times New Roman" w:cs="Times New Roman"/>
          <w:b/>
          <w:noProof/>
        </w:rPr>
      </w:pPr>
      <w:r w:rsidRPr="00956A80">
        <w:rPr>
          <w:rFonts w:ascii="Times New Roman" w:hAnsi="Times New Roman" w:cs="Times New Roman"/>
          <w:b/>
          <w:noProof/>
        </w:rPr>
        <w:t>Name:_________________________________________</w:t>
      </w:r>
      <w:r>
        <w:rPr>
          <w:rFonts w:ascii="Times New Roman" w:hAnsi="Times New Roman" w:cs="Times New Roman"/>
          <w:b/>
          <w:noProof/>
        </w:rPr>
        <w:t>Username</w:t>
      </w:r>
      <w:r>
        <w:rPr>
          <w:rFonts w:ascii="Times New Roman" w:hAnsi="Times New Roman" w:cs="Times New Roman"/>
          <w:b/>
        </w:rPr>
        <w:t xml:space="preserve"> on </w:t>
      </w:r>
      <w:proofErr w:type="gramStart"/>
      <w:r>
        <w:rPr>
          <w:rFonts w:ascii="Times New Roman" w:hAnsi="Times New Roman" w:cs="Times New Roman"/>
          <w:b/>
        </w:rPr>
        <w:t>BB</w:t>
      </w:r>
      <w:r w:rsidRPr="00956A80">
        <w:rPr>
          <w:rFonts w:ascii="Times New Roman" w:hAnsi="Times New Roman" w:cs="Times New Roman"/>
          <w:b/>
        </w:rPr>
        <w:t>:_</w:t>
      </w:r>
      <w:proofErr w:type="gramEnd"/>
      <w:r w:rsidRPr="00956A80">
        <w:rPr>
          <w:rFonts w:ascii="Times New Roman" w:hAnsi="Times New Roman" w:cs="Times New Roman"/>
          <w:b/>
        </w:rPr>
        <w:t xml:space="preserve">_____________________                       </w:t>
      </w:r>
    </w:p>
    <w:p w:rsidR="00327DDE" w:rsidRDefault="008157A9" w:rsidP="008157A9">
      <w:pPr>
        <w:spacing w:line="360" w:lineRule="auto"/>
        <w:rPr>
          <w:rFonts w:ascii="Times New Roman" w:hAnsi="Times New Roman" w:cs="Times New Roman"/>
          <w:b/>
        </w:rPr>
      </w:pPr>
      <w:r w:rsidRPr="00956A80">
        <w:rPr>
          <w:rFonts w:ascii="Times New Roman" w:hAnsi="Times New Roman" w:cs="Times New Roman"/>
          <w:b/>
          <w:noProof/>
        </w:rPr>
        <w:t>Name:_________________________________________</w:t>
      </w:r>
      <w:r>
        <w:rPr>
          <w:rFonts w:ascii="Times New Roman" w:hAnsi="Times New Roman" w:cs="Times New Roman"/>
          <w:b/>
          <w:noProof/>
        </w:rPr>
        <w:t>Username</w:t>
      </w:r>
      <w:r>
        <w:rPr>
          <w:rFonts w:ascii="Times New Roman" w:hAnsi="Times New Roman" w:cs="Times New Roman"/>
          <w:b/>
        </w:rPr>
        <w:t xml:space="preserve"> on </w:t>
      </w:r>
      <w:proofErr w:type="gramStart"/>
      <w:r>
        <w:rPr>
          <w:rFonts w:ascii="Times New Roman" w:hAnsi="Times New Roman" w:cs="Times New Roman"/>
          <w:b/>
        </w:rPr>
        <w:t>BB</w:t>
      </w:r>
      <w:r w:rsidRPr="00956A80">
        <w:rPr>
          <w:rFonts w:ascii="Times New Roman" w:hAnsi="Times New Roman" w:cs="Times New Roman"/>
          <w:b/>
        </w:rPr>
        <w:t>:_</w:t>
      </w:r>
      <w:proofErr w:type="gramEnd"/>
      <w:r w:rsidRPr="00956A80">
        <w:rPr>
          <w:rFonts w:ascii="Times New Roman" w:hAnsi="Times New Roman" w:cs="Times New Roman"/>
          <w:b/>
        </w:rPr>
        <w:t xml:space="preserve">_____________________      </w:t>
      </w:r>
    </w:p>
    <w:p w:rsidR="00C83F87" w:rsidRPr="00382BC2" w:rsidRDefault="00327DDE" w:rsidP="00327DDE">
      <w:pPr>
        <w:spacing w:line="360" w:lineRule="auto"/>
        <w:jc w:val="center"/>
        <w:rPr>
          <w:rFonts w:ascii="Times New Roman" w:hAnsi="Times New Roman" w:cs="Times New Roman"/>
          <w:b/>
          <w:sz w:val="24"/>
          <w:szCs w:val="24"/>
        </w:rPr>
      </w:pPr>
      <w:r w:rsidRPr="00382BC2">
        <w:rPr>
          <w:rFonts w:ascii="Times New Roman" w:hAnsi="Times New Roman" w:cs="Times New Roman"/>
          <w:b/>
          <w:sz w:val="24"/>
          <w:szCs w:val="24"/>
        </w:rPr>
        <w:t xml:space="preserve">In Class Exercises </w:t>
      </w:r>
      <w:r>
        <w:rPr>
          <w:rFonts w:ascii="Times New Roman" w:hAnsi="Times New Roman" w:cs="Times New Roman"/>
          <w:b/>
          <w:sz w:val="24"/>
          <w:szCs w:val="24"/>
        </w:rPr>
        <w:t>2</w:t>
      </w:r>
      <w:r w:rsidR="008157A9" w:rsidRPr="00956A80">
        <w:rPr>
          <w:rFonts w:ascii="Times New Roman" w:hAnsi="Times New Roman" w:cs="Times New Roman"/>
          <w:b/>
        </w:rPr>
        <w:t xml:space="preserve">           </w:t>
      </w:r>
    </w:p>
    <w:p w:rsidR="00C83F87" w:rsidRDefault="00C83F87" w:rsidP="00382BC2">
      <w:pPr>
        <w:spacing w:line="360" w:lineRule="auto"/>
        <w:rPr>
          <w:rFonts w:ascii="Times New Roman" w:hAnsi="Times New Roman" w:cs="Times New Roman"/>
          <w:sz w:val="24"/>
          <w:szCs w:val="24"/>
        </w:rPr>
      </w:pPr>
      <w:r w:rsidRPr="00382BC2">
        <w:rPr>
          <w:rFonts w:ascii="Times New Roman" w:hAnsi="Times New Roman" w:cs="Times New Roman"/>
          <w:b/>
          <w:sz w:val="24"/>
          <w:szCs w:val="24"/>
        </w:rPr>
        <w:t xml:space="preserve">Instructions: </w:t>
      </w:r>
      <w:r w:rsidRPr="00382BC2">
        <w:rPr>
          <w:rFonts w:ascii="Times New Roman" w:hAnsi="Times New Roman" w:cs="Times New Roman"/>
          <w:sz w:val="24"/>
          <w:szCs w:val="24"/>
        </w:rPr>
        <w:t xml:space="preserve">You must complete and submit these exercises by the end of the </w:t>
      </w:r>
      <w:r w:rsidR="006C1B08">
        <w:rPr>
          <w:rFonts w:ascii="Times New Roman" w:hAnsi="Times New Roman" w:cs="Times New Roman"/>
          <w:sz w:val="24"/>
          <w:szCs w:val="24"/>
        </w:rPr>
        <w:t>class session</w:t>
      </w:r>
      <w:r w:rsidRPr="00382BC2">
        <w:rPr>
          <w:rFonts w:ascii="Times New Roman" w:hAnsi="Times New Roman" w:cs="Times New Roman"/>
          <w:sz w:val="24"/>
          <w:szCs w:val="24"/>
        </w:rPr>
        <w:t xml:space="preserve"> as a group (max </w:t>
      </w:r>
      <w:r w:rsidR="004E336B">
        <w:rPr>
          <w:rFonts w:ascii="Times New Roman" w:hAnsi="Times New Roman" w:cs="Times New Roman"/>
          <w:sz w:val="24"/>
          <w:szCs w:val="24"/>
        </w:rPr>
        <w:t>4</w:t>
      </w:r>
      <w:r w:rsidRPr="00382BC2">
        <w:rPr>
          <w:rFonts w:ascii="Times New Roman" w:hAnsi="Times New Roman" w:cs="Times New Roman"/>
          <w:sz w:val="24"/>
          <w:szCs w:val="24"/>
        </w:rPr>
        <w:t xml:space="preserve"> people). I will be available to answer your questions. The objective of these exercises is for you to take your understanding of the material a little bit further; hence, the more difficult nature</w:t>
      </w:r>
      <w:r w:rsidR="006C1B08">
        <w:rPr>
          <w:rFonts w:ascii="Times New Roman" w:hAnsi="Times New Roman" w:cs="Times New Roman"/>
          <w:sz w:val="24"/>
          <w:szCs w:val="24"/>
        </w:rPr>
        <w:t xml:space="preserve"> for some of the questions</w:t>
      </w:r>
      <w:r w:rsidRPr="00382BC2">
        <w:rPr>
          <w:rFonts w:ascii="Times New Roman" w:hAnsi="Times New Roman" w:cs="Times New Roman"/>
          <w:sz w:val="24"/>
          <w:szCs w:val="24"/>
        </w:rPr>
        <w:t>.</w:t>
      </w:r>
      <w:r w:rsidR="00063924">
        <w:rPr>
          <w:rFonts w:ascii="Times New Roman" w:hAnsi="Times New Roman" w:cs="Times New Roman"/>
          <w:sz w:val="24"/>
          <w:szCs w:val="24"/>
        </w:rPr>
        <w:t xml:space="preserve"> </w:t>
      </w:r>
    </w:p>
    <w:p w:rsidR="001C4761" w:rsidRPr="00740550" w:rsidRDefault="001C4761" w:rsidP="00740550">
      <w:pPr>
        <w:pStyle w:val="ListParagraph"/>
        <w:numPr>
          <w:ilvl w:val="0"/>
          <w:numId w:val="19"/>
        </w:numPr>
        <w:spacing w:line="360" w:lineRule="auto"/>
        <w:rPr>
          <w:rFonts w:ascii="Times New Roman" w:hAnsi="Times New Roman" w:cs="Times New Roman"/>
          <w:b/>
          <w:i/>
          <w:sz w:val="24"/>
          <w:szCs w:val="24"/>
        </w:rPr>
      </w:pPr>
      <w:r w:rsidRPr="00740550">
        <w:rPr>
          <w:rFonts w:ascii="Times New Roman" w:hAnsi="Times New Roman" w:cs="Times New Roman"/>
          <w:b/>
          <w:i/>
          <w:sz w:val="24"/>
          <w:szCs w:val="24"/>
        </w:rPr>
        <w:t>For this in-class exercise, please write your answers on your Excel file and submit only one Excel file.</w:t>
      </w:r>
    </w:p>
    <w:p w:rsidR="00055C76" w:rsidRPr="00740550" w:rsidRDefault="00740550" w:rsidP="00740550">
      <w:pPr>
        <w:pStyle w:val="ListParagraph"/>
        <w:numPr>
          <w:ilvl w:val="0"/>
          <w:numId w:val="19"/>
        </w:numPr>
        <w:spacing w:line="360" w:lineRule="auto"/>
        <w:rPr>
          <w:rFonts w:ascii="Times New Roman" w:hAnsi="Times New Roman" w:cs="Times New Roman"/>
          <w:b/>
          <w:i/>
          <w:sz w:val="24"/>
          <w:szCs w:val="24"/>
        </w:rPr>
      </w:pPr>
      <w:r w:rsidRPr="00740550">
        <w:rPr>
          <w:rFonts w:ascii="Times New Roman" w:hAnsi="Times New Roman" w:cs="Times New Roman"/>
          <w:b/>
          <w:i/>
          <w:sz w:val="24"/>
          <w:szCs w:val="24"/>
        </w:rPr>
        <w:t>Ignore any integer restrictions.</w:t>
      </w:r>
    </w:p>
    <w:p w:rsidR="00063924" w:rsidRPr="00740550" w:rsidRDefault="00063924" w:rsidP="00740550">
      <w:pPr>
        <w:pStyle w:val="ListParagraph"/>
        <w:numPr>
          <w:ilvl w:val="0"/>
          <w:numId w:val="19"/>
        </w:numPr>
        <w:spacing w:line="360" w:lineRule="auto"/>
        <w:rPr>
          <w:rFonts w:ascii="Times New Roman" w:hAnsi="Times New Roman" w:cs="Times New Roman"/>
          <w:b/>
          <w:i/>
          <w:sz w:val="24"/>
          <w:szCs w:val="24"/>
        </w:rPr>
      </w:pPr>
      <w:r w:rsidRPr="00740550">
        <w:rPr>
          <w:rFonts w:ascii="Times New Roman" w:hAnsi="Times New Roman" w:cs="Times New Roman"/>
          <w:b/>
          <w:i/>
          <w:sz w:val="24"/>
          <w:szCs w:val="24"/>
        </w:rPr>
        <w:t>Solve the following problems using Excel’s Solver</w:t>
      </w:r>
      <w:r w:rsidR="00792033" w:rsidRPr="00740550">
        <w:rPr>
          <w:rFonts w:ascii="Times New Roman" w:hAnsi="Times New Roman" w:cs="Times New Roman"/>
          <w:b/>
          <w:i/>
          <w:sz w:val="24"/>
          <w:szCs w:val="24"/>
        </w:rPr>
        <w:t xml:space="preserve"> and report the optimal solution, i.e., the optimal values of the decision variables, and the optimal objective function value</w:t>
      </w:r>
      <w:r w:rsidRPr="00740550">
        <w:rPr>
          <w:rFonts w:ascii="Times New Roman" w:hAnsi="Times New Roman" w:cs="Times New Roman"/>
          <w:b/>
          <w:i/>
          <w:sz w:val="24"/>
          <w:szCs w:val="24"/>
        </w:rPr>
        <w:t>:</w:t>
      </w:r>
    </w:p>
    <w:p w:rsidR="00382BC2" w:rsidRPr="00063924" w:rsidRDefault="00382BC2" w:rsidP="00063924">
      <w:pPr>
        <w:pStyle w:val="ListParagraph"/>
        <w:numPr>
          <w:ilvl w:val="0"/>
          <w:numId w:val="6"/>
        </w:numPr>
        <w:spacing w:line="360" w:lineRule="auto"/>
        <w:rPr>
          <w:rFonts w:ascii="Times New Roman" w:hAnsi="Times New Roman" w:cs="Times New Roman"/>
          <w:sz w:val="24"/>
          <w:szCs w:val="24"/>
        </w:rPr>
      </w:pPr>
      <w:r w:rsidRPr="00063924">
        <w:rPr>
          <w:rFonts w:ascii="Times New Roman" w:hAnsi="Times New Roman" w:cs="Times New Roman"/>
          <w:sz w:val="24"/>
          <w:szCs w:val="24"/>
        </w:rPr>
        <w:t xml:space="preserve">The Taste of Nature pet food company produces dog and cat food. Each food is comprised of meat like beef or pork, corn, and fillers like cereal by-products.  The company earns a profit on each product but there is a limited demand for them.  The table </w:t>
      </w:r>
      <w:r w:rsidRPr="00063924">
        <w:rPr>
          <w:rFonts w:ascii="Times New Roman" w:hAnsi="Times New Roman" w:cs="Times New Roman"/>
          <w:sz w:val="24"/>
          <w:szCs w:val="24"/>
        </w:rPr>
        <w:lastRenderedPageBreak/>
        <w:t>below summarizes the number of pounds of ingredients required and available, profits and demand.  The company wants to plan their product mix to maximize their profit.</w:t>
      </w:r>
    </w:p>
    <w:tbl>
      <w:tblPr>
        <w:tblpPr w:leftFromText="180" w:rightFromText="180" w:vertAnchor="text" w:horzAnchor="page" w:tblpX="2128" w:tblpY="113"/>
        <w:tblW w:w="5000" w:type="pct"/>
        <w:tblCellMar>
          <w:left w:w="0" w:type="dxa"/>
          <w:right w:w="0" w:type="dxa"/>
        </w:tblCellMar>
        <w:tblLook w:val="0420" w:firstRow="1" w:lastRow="0" w:firstColumn="0" w:lastColumn="0" w:noHBand="0" w:noVBand="1"/>
      </w:tblPr>
      <w:tblGrid>
        <w:gridCol w:w="1068"/>
        <w:gridCol w:w="1082"/>
        <w:gridCol w:w="1711"/>
        <w:gridCol w:w="1709"/>
        <w:gridCol w:w="2212"/>
        <w:gridCol w:w="1558"/>
      </w:tblGrid>
      <w:tr w:rsidR="006C1B08" w:rsidRPr="00382BC2" w:rsidTr="006C1B08">
        <w:trPr>
          <w:trHeight w:val="584"/>
        </w:trPr>
        <w:tc>
          <w:tcPr>
            <w:tcW w:w="572"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Product</w:t>
            </w:r>
          </w:p>
        </w:tc>
        <w:tc>
          <w:tcPr>
            <w:tcW w:w="579"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Profit per Bag ($)</w:t>
            </w:r>
          </w:p>
        </w:tc>
        <w:tc>
          <w:tcPr>
            <w:tcW w:w="916"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Demand for product</w:t>
            </w:r>
          </w:p>
        </w:tc>
        <w:tc>
          <w:tcPr>
            <w:tcW w:w="915"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Pounds of Meat per bag</w:t>
            </w:r>
          </w:p>
        </w:tc>
        <w:tc>
          <w:tcPr>
            <w:tcW w:w="1184"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Pounds of Corn per bag</w:t>
            </w:r>
          </w:p>
        </w:tc>
        <w:tc>
          <w:tcPr>
            <w:tcW w:w="834" w:type="pct"/>
            <w:tcBorders>
              <w:top w:val="single" w:sz="8" w:space="0" w:color="FFFFFF"/>
              <w:left w:val="single" w:sz="8" w:space="0" w:color="FFFFFF"/>
              <w:bottom w:val="single" w:sz="24" w:space="0" w:color="FFFFFF"/>
              <w:right w:val="single" w:sz="8" w:space="0" w:color="FFFFFF"/>
            </w:tcBorders>
            <w:shd w:val="clear" w:color="auto" w:fill="1CADE4"/>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b/>
                <w:bCs/>
                <w:sz w:val="24"/>
                <w:szCs w:val="24"/>
              </w:rPr>
              <w:t>Pounds of Filler per bag</w:t>
            </w:r>
          </w:p>
        </w:tc>
      </w:tr>
      <w:tr w:rsidR="006C1B08" w:rsidRPr="00382BC2" w:rsidTr="006C1B08">
        <w:trPr>
          <w:trHeight w:val="584"/>
        </w:trPr>
        <w:tc>
          <w:tcPr>
            <w:tcW w:w="572"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sz w:val="24"/>
                <w:szCs w:val="24"/>
              </w:rPr>
              <w:t>Dog food</w:t>
            </w:r>
          </w:p>
        </w:tc>
        <w:tc>
          <w:tcPr>
            <w:tcW w:w="579"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4</w:t>
            </w:r>
          </w:p>
        </w:tc>
        <w:tc>
          <w:tcPr>
            <w:tcW w:w="916"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40</w:t>
            </w:r>
          </w:p>
        </w:tc>
        <w:tc>
          <w:tcPr>
            <w:tcW w:w="915"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4</w:t>
            </w:r>
          </w:p>
        </w:tc>
        <w:tc>
          <w:tcPr>
            <w:tcW w:w="1184"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6</w:t>
            </w:r>
          </w:p>
        </w:tc>
        <w:tc>
          <w:tcPr>
            <w:tcW w:w="834" w:type="pct"/>
            <w:tcBorders>
              <w:top w:val="single" w:sz="24"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4</w:t>
            </w:r>
          </w:p>
        </w:tc>
      </w:tr>
      <w:tr w:rsidR="006C1B08" w:rsidRPr="00382BC2" w:rsidTr="006C1B08">
        <w:trPr>
          <w:trHeight w:val="584"/>
        </w:trPr>
        <w:tc>
          <w:tcPr>
            <w:tcW w:w="572"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sz w:val="24"/>
                <w:szCs w:val="24"/>
              </w:rPr>
              <w:t>Cat food</w:t>
            </w:r>
          </w:p>
        </w:tc>
        <w:tc>
          <w:tcPr>
            <w:tcW w:w="579"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5</w:t>
            </w:r>
          </w:p>
        </w:tc>
        <w:tc>
          <w:tcPr>
            <w:tcW w:w="916"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30</w:t>
            </w:r>
          </w:p>
        </w:tc>
        <w:tc>
          <w:tcPr>
            <w:tcW w:w="915"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5</w:t>
            </w:r>
          </w:p>
        </w:tc>
        <w:tc>
          <w:tcPr>
            <w:tcW w:w="1184"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3</w:t>
            </w:r>
          </w:p>
        </w:tc>
        <w:tc>
          <w:tcPr>
            <w:tcW w:w="834" w:type="pct"/>
            <w:tcBorders>
              <w:top w:val="single" w:sz="8" w:space="0" w:color="FFFFFF"/>
              <w:left w:val="single" w:sz="8" w:space="0" w:color="FFFFFF"/>
              <w:bottom w:val="single" w:sz="8" w:space="0" w:color="FFFFFF"/>
              <w:right w:val="single" w:sz="8" w:space="0" w:color="FFFFFF"/>
            </w:tcBorders>
            <w:shd w:val="clear" w:color="auto" w:fill="E7F1FA"/>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10</w:t>
            </w:r>
          </w:p>
        </w:tc>
      </w:tr>
      <w:tr w:rsidR="006C1B08" w:rsidRPr="00382BC2" w:rsidTr="006C1B08">
        <w:trPr>
          <w:trHeight w:val="718"/>
        </w:trPr>
        <w:tc>
          <w:tcPr>
            <w:tcW w:w="572" w:type="pct"/>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p>
        </w:tc>
        <w:tc>
          <w:tcPr>
            <w:tcW w:w="579" w:type="pct"/>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p>
        </w:tc>
        <w:tc>
          <w:tcPr>
            <w:tcW w:w="916" w:type="pct"/>
            <w:tcBorders>
              <w:top w:val="single" w:sz="8"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spacing w:line="360" w:lineRule="auto"/>
              <w:rPr>
                <w:rFonts w:ascii="Times New Roman" w:hAnsi="Times New Roman" w:cs="Times New Roman"/>
                <w:sz w:val="24"/>
                <w:szCs w:val="24"/>
              </w:rPr>
            </w:pPr>
            <w:r w:rsidRPr="00382BC2">
              <w:rPr>
                <w:rFonts w:ascii="Times New Roman" w:hAnsi="Times New Roman" w:cs="Times New Roman"/>
                <w:sz w:val="24"/>
                <w:szCs w:val="24"/>
              </w:rPr>
              <w:t>Material available (pounds)</w:t>
            </w:r>
          </w:p>
        </w:tc>
        <w:tc>
          <w:tcPr>
            <w:tcW w:w="915" w:type="pct"/>
            <w:tcBorders>
              <w:top w:val="single" w:sz="8"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 xml:space="preserve">100 </w:t>
            </w:r>
          </w:p>
        </w:tc>
        <w:tc>
          <w:tcPr>
            <w:tcW w:w="1184" w:type="pct"/>
            <w:tcBorders>
              <w:top w:val="single" w:sz="8"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 xml:space="preserve">120 </w:t>
            </w:r>
          </w:p>
        </w:tc>
        <w:tc>
          <w:tcPr>
            <w:tcW w:w="834" w:type="pct"/>
            <w:tcBorders>
              <w:top w:val="single" w:sz="8" w:space="0" w:color="FFFFFF"/>
              <w:left w:val="single" w:sz="8" w:space="0" w:color="FFFFFF"/>
              <w:bottom w:val="single" w:sz="8" w:space="0" w:color="FFFFFF"/>
              <w:right w:val="single" w:sz="8" w:space="0" w:color="FFFFFF"/>
            </w:tcBorders>
            <w:shd w:val="clear" w:color="auto" w:fill="CCE3F5"/>
            <w:tcMar>
              <w:top w:w="15" w:type="dxa"/>
              <w:left w:w="80" w:type="dxa"/>
              <w:bottom w:w="0" w:type="dxa"/>
              <w:right w:w="80" w:type="dxa"/>
            </w:tcMar>
            <w:vAlign w:val="center"/>
            <w:hideMark/>
          </w:tcPr>
          <w:p w:rsidR="006C1B08" w:rsidRPr="00382BC2" w:rsidRDefault="006C1B08" w:rsidP="006C1B08">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 xml:space="preserve">160 </w:t>
            </w:r>
          </w:p>
        </w:tc>
      </w:tr>
    </w:tbl>
    <w:p w:rsidR="00382BC2" w:rsidRPr="00382BC2" w:rsidRDefault="00382BC2" w:rsidP="00382BC2">
      <w:pPr>
        <w:pStyle w:val="ListParagraph"/>
        <w:spacing w:line="360" w:lineRule="auto"/>
        <w:rPr>
          <w:rFonts w:ascii="Times New Roman" w:hAnsi="Times New Roman" w:cs="Times New Roman"/>
          <w:sz w:val="24"/>
          <w:szCs w:val="24"/>
        </w:rPr>
      </w:pPr>
    </w:p>
    <w:p w:rsidR="00382BC2" w:rsidRDefault="004E336B" w:rsidP="004E336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Suppose that the demand represents the minimum amount the customers will purchase, i.e., the total number of bags of dog and cat food the firm can sell should be at least 40 and 30, respectively. Solve this problem using solver. How much should the firm produce to maximize profits? </w:t>
      </w:r>
    </w:p>
    <w:p w:rsidR="004E336B" w:rsidRDefault="004E336B" w:rsidP="004E336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Suppose that the demand represents the maximum amount the customers will purchase, i.e., the total number of bags of dog and cat food the firm can sell is at most 40 and 30, respectively. Solve this problem using solver. How much should the firm produce to maximize profits? </w:t>
      </w:r>
    </w:p>
    <w:p w:rsidR="00382BC2" w:rsidRPr="005D7F69" w:rsidRDefault="005D7F69" w:rsidP="005D7F6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part b, what is the marginal value of one more pound of meat, i.e., how much does the profit change when the firm has 101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of meat instead of 100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w:t>
      </w:r>
    </w:p>
    <w:p w:rsidR="00382BC2" w:rsidRPr="00063924" w:rsidRDefault="00382BC2" w:rsidP="00063924">
      <w:pPr>
        <w:pStyle w:val="ListParagraph"/>
        <w:numPr>
          <w:ilvl w:val="0"/>
          <w:numId w:val="6"/>
        </w:numPr>
        <w:spacing w:line="360" w:lineRule="auto"/>
        <w:rPr>
          <w:rFonts w:ascii="Times New Roman" w:hAnsi="Times New Roman" w:cs="Times New Roman"/>
          <w:sz w:val="24"/>
          <w:szCs w:val="24"/>
        </w:rPr>
      </w:pPr>
      <w:r w:rsidRPr="00063924">
        <w:rPr>
          <w:rFonts w:ascii="Times New Roman" w:hAnsi="Times New Roman" w:cs="Times New Roman"/>
          <w:sz w:val="24"/>
          <w:szCs w:val="24"/>
        </w:rPr>
        <w:t>One of your new year resolutions is to start a healthy diet. According to your daily diet plan you need to have Vitamin C and calcium of at least 100 percent of the U.S. RDA (Dietary Reference Intake); Protein of at least 55 gram per day Calories of at most 2000 per day. However, you don’t want to give up your favorite McDonald’s food. Can you design a least-cost McDonald’s daily diet plan that meets your daily nutrition standard?</w:t>
      </w:r>
    </w:p>
    <w:p w:rsidR="00382BC2" w:rsidRDefault="00382BC2"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noProof/>
          <w:sz w:val="24"/>
          <w:szCs w:val="24"/>
        </w:rPr>
        <w:lastRenderedPageBreak/>
        <w:drawing>
          <wp:inline distT="0" distB="0" distL="0" distR="0" wp14:anchorId="2D0A5113" wp14:editId="7FD517CC">
            <wp:extent cx="5943600" cy="1403350"/>
            <wp:effectExtent l="0" t="0" r="0" b="6350"/>
            <wp:docPr id="4" name="Picture 3">
              <a:extLst xmlns:a="http://schemas.openxmlformats.org/drawingml/2006/main">
                <a:ext uri="{FF2B5EF4-FFF2-40B4-BE49-F238E27FC236}">
                  <a16:creationId xmlns:a16="http://schemas.microsoft.com/office/drawing/2014/main" id="{68352622-39F0-4A58-9ABF-FE707F560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352622-39F0-4A58-9ABF-FE707F5609D2}"/>
                        </a:ext>
                      </a:extLst>
                    </pic:cNvPr>
                    <pic:cNvPicPr>
                      <a:picLocks noChangeAspect="1"/>
                    </pic:cNvPicPr>
                  </pic:nvPicPr>
                  <pic:blipFill>
                    <a:blip r:embed="rId7"/>
                    <a:stretch>
                      <a:fillRect/>
                    </a:stretch>
                  </pic:blipFill>
                  <pic:spPr>
                    <a:xfrm>
                      <a:off x="0" y="0"/>
                      <a:ext cx="5943600" cy="1403350"/>
                    </a:xfrm>
                    <a:prstGeom prst="rect">
                      <a:avLst/>
                    </a:prstGeom>
                  </pic:spPr>
                </pic:pic>
              </a:graphicData>
            </a:graphic>
          </wp:inline>
        </w:drawing>
      </w:r>
    </w:p>
    <w:p w:rsidR="004E336B" w:rsidRPr="00382BC2" w:rsidRDefault="004E336B" w:rsidP="00382BC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How many of each item should you purchase daily to minimize your cost while satisfying your nutritional needs? What is the daily cost of the optimal plan?</w:t>
      </w:r>
    </w:p>
    <w:p w:rsidR="00382BC2" w:rsidRPr="00063924" w:rsidRDefault="00382BC2" w:rsidP="00063924">
      <w:pPr>
        <w:pStyle w:val="ListParagraph"/>
        <w:numPr>
          <w:ilvl w:val="0"/>
          <w:numId w:val="6"/>
        </w:numPr>
        <w:spacing w:line="360" w:lineRule="auto"/>
        <w:rPr>
          <w:rFonts w:ascii="Times New Roman" w:hAnsi="Times New Roman" w:cs="Times New Roman"/>
          <w:sz w:val="24"/>
          <w:szCs w:val="24"/>
        </w:rPr>
      </w:pPr>
      <w:proofErr w:type="spellStart"/>
      <w:r w:rsidRPr="00063924">
        <w:rPr>
          <w:rFonts w:ascii="Times New Roman" w:hAnsi="Times New Roman" w:cs="Times New Roman"/>
          <w:sz w:val="24"/>
          <w:szCs w:val="24"/>
        </w:rPr>
        <w:t>Mercotic</w:t>
      </w:r>
      <w:proofErr w:type="spellEnd"/>
      <w:r w:rsidRPr="00063924">
        <w:rPr>
          <w:rFonts w:ascii="Times New Roman" w:hAnsi="Times New Roman" w:cs="Times New Roman"/>
          <w:sz w:val="24"/>
          <w:szCs w:val="24"/>
        </w:rPr>
        <w:t xml:space="preserve"> is a leader in slip-ring industry. A $750,000 order has just been received. Unfortunately, </w:t>
      </w:r>
      <w:proofErr w:type="spellStart"/>
      <w:r w:rsidRPr="00063924">
        <w:rPr>
          <w:rFonts w:ascii="Times New Roman" w:hAnsi="Times New Roman" w:cs="Times New Roman"/>
          <w:sz w:val="24"/>
          <w:szCs w:val="24"/>
        </w:rPr>
        <w:t>Mercotic</w:t>
      </w:r>
      <w:proofErr w:type="spellEnd"/>
      <w:r w:rsidRPr="00063924">
        <w:rPr>
          <w:rFonts w:ascii="Times New Roman" w:hAnsi="Times New Roman" w:cs="Times New Roman"/>
          <w:sz w:val="24"/>
          <w:szCs w:val="24"/>
        </w:rPr>
        <w:t xml:space="preserve"> does not have enough wiring and harnessing capacity to fill the order by its due date. However, the company can subcontract any portion of this order to one of its competitors. </w:t>
      </w:r>
      <w:proofErr w:type="spellStart"/>
      <w:r w:rsidRPr="00063924">
        <w:rPr>
          <w:rFonts w:ascii="Times New Roman" w:hAnsi="Times New Roman" w:cs="Times New Roman"/>
          <w:sz w:val="24"/>
          <w:szCs w:val="24"/>
        </w:rPr>
        <w:t>Mercotic</w:t>
      </w:r>
      <w:proofErr w:type="spellEnd"/>
      <w:r w:rsidRPr="00063924">
        <w:rPr>
          <w:rFonts w:ascii="Times New Roman" w:hAnsi="Times New Roman" w:cs="Times New Roman"/>
          <w:sz w:val="24"/>
          <w:szCs w:val="24"/>
        </w:rPr>
        <w:t xml:space="preserve"> wants to determine the number of slip rings to make and number to buy to fill the customer order at the least possible cost.</w:t>
      </w:r>
      <w:r w:rsidR="00F10B28">
        <w:rPr>
          <w:rFonts w:ascii="Times New Roman" w:hAnsi="Times New Roman" w:cs="Times New Roman"/>
          <w:sz w:val="24"/>
          <w:szCs w:val="24"/>
        </w:rPr>
        <w:t xml:space="preserve"> The wiring and harnessing capacities are 11,000 and 4,500 hours, respectively.</w:t>
      </w:r>
      <w:r w:rsidRPr="00063924">
        <w:rPr>
          <w:rFonts w:ascii="Times New Roman" w:hAnsi="Times New Roman" w:cs="Times New Roman"/>
          <w:sz w:val="24"/>
          <w:szCs w:val="24"/>
        </w:rPr>
        <w:t xml:space="preserve"> All the necessary information is given in the table below.</w:t>
      </w:r>
    </w:p>
    <w:p w:rsidR="00382BC2" w:rsidRPr="00382BC2" w:rsidRDefault="00382BC2"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noProof/>
          <w:sz w:val="24"/>
          <w:szCs w:val="24"/>
        </w:rPr>
        <w:drawing>
          <wp:inline distT="0" distB="0" distL="0" distR="0" wp14:anchorId="2CFEDB68" wp14:editId="4833E6A5">
            <wp:extent cx="5177304" cy="1792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8612" cy="1799931"/>
                    </a:xfrm>
                    <a:prstGeom prst="rect">
                      <a:avLst/>
                    </a:prstGeom>
                    <a:noFill/>
                  </pic:spPr>
                </pic:pic>
              </a:graphicData>
            </a:graphic>
          </wp:inline>
        </w:drawing>
      </w:r>
    </w:p>
    <w:p w:rsidR="00382BC2" w:rsidRDefault="00BE26C4" w:rsidP="005A1C8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much of each model should </w:t>
      </w:r>
      <w:proofErr w:type="spellStart"/>
      <w:r>
        <w:rPr>
          <w:rFonts w:ascii="Times New Roman" w:hAnsi="Times New Roman" w:cs="Times New Roman"/>
          <w:sz w:val="24"/>
          <w:szCs w:val="24"/>
        </w:rPr>
        <w:t>Mercotic</w:t>
      </w:r>
      <w:proofErr w:type="spellEnd"/>
      <w:r>
        <w:rPr>
          <w:rFonts w:ascii="Times New Roman" w:hAnsi="Times New Roman" w:cs="Times New Roman"/>
          <w:sz w:val="24"/>
          <w:szCs w:val="24"/>
        </w:rPr>
        <w:t xml:space="preserve"> buy and </w:t>
      </w:r>
      <w:r w:rsidR="005A1C84">
        <w:rPr>
          <w:rFonts w:ascii="Times New Roman" w:hAnsi="Times New Roman" w:cs="Times New Roman"/>
          <w:sz w:val="24"/>
          <w:szCs w:val="24"/>
        </w:rPr>
        <w:t>make to minimize costs?</w:t>
      </w:r>
    </w:p>
    <w:p w:rsidR="005A1C84" w:rsidRDefault="005A1C84" w:rsidP="005A1C8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Suppose now that Mar</w:t>
      </w:r>
      <w:r w:rsidR="001335B8">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Mercotic’s</w:t>
      </w:r>
      <w:proofErr w:type="spellEnd"/>
      <w:r>
        <w:rPr>
          <w:rFonts w:ascii="Times New Roman" w:hAnsi="Times New Roman" w:cs="Times New Roman"/>
          <w:sz w:val="24"/>
          <w:szCs w:val="24"/>
        </w:rPr>
        <w:t xml:space="preserve"> CEO would like to make sure that the firm produces at least as many Model 2s a</w:t>
      </w:r>
      <w:r w:rsidR="00740550">
        <w:rPr>
          <w:rFonts w:ascii="Times New Roman" w:hAnsi="Times New Roman" w:cs="Times New Roman"/>
          <w:sz w:val="24"/>
          <w:szCs w:val="24"/>
        </w:rPr>
        <w:t>s M</w:t>
      </w:r>
      <w:r>
        <w:rPr>
          <w:rFonts w:ascii="Times New Roman" w:hAnsi="Times New Roman" w:cs="Times New Roman"/>
          <w:sz w:val="24"/>
          <w:szCs w:val="24"/>
        </w:rPr>
        <w:t xml:space="preserve">odel </w:t>
      </w:r>
      <w:r w:rsidR="00740550">
        <w:rPr>
          <w:rFonts w:ascii="Times New Roman" w:hAnsi="Times New Roman" w:cs="Times New Roman"/>
          <w:sz w:val="24"/>
          <w:szCs w:val="24"/>
        </w:rPr>
        <w:t>3</w:t>
      </w:r>
      <w:r>
        <w:rPr>
          <w:rFonts w:ascii="Times New Roman" w:hAnsi="Times New Roman" w:cs="Times New Roman"/>
          <w:sz w:val="24"/>
          <w:szCs w:val="24"/>
        </w:rPr>
        <w:t xml:space="preserve">s. </w:t>
      </w:r>
      <w:r w:rsidR="001335B8">
        <w:rPr>
          <w:rFonts w:ascii="Times New Roman" w:hAnsi="Times New Roman" w:cs="Times New Roman"/>
          <w:sz w:val="24"/>
          <w:szCs w:val="24"/>
        </w:rPr>
        <w:t>Sh</w:t>
      </w:r>
      <w:r>
        <w:rPr>
          <w:rFonts w:ascii="Times New Roman" w:hAnsi="Times New Roman" w:cs="Times New Roman"/>
          <w:sz w:val="24"/>
          <w:szCs w:val="24"/>
        </w:rPr>
        <w:t>e believes that this will decrease costs. Do you agree with this claim?</w:t>
      </w:r>
    </w:p>
    <w:p w:rsidR="005A1C84" w:rsidRDefault="005A1C84" w:rsidP="005A1C8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Mar</w:t>
      </w:r>
      <w:r w:rsidR="001335B8">
        <w:rPr>
          <w:rFonts w:ascii="Times New Roman" w:hAnsi="Times New Roman" w:cs="Times New Roman"/>
          <w:sz w:val="24"/>
          <w:szCs w:val="24"/>
        </w:rPr>
        <w:t>y</w:t>
      </w:r>
      <w:r>
        <w:rPr>
          <w:rFonts w:ascii="Times New Roman" w:hAnsi="Times New Roman" w:cs="Times New Roman"/>
          <w:sz w:val="24"/>
          <w:szCs w:val="24"/>
        </w:rPr>
        <w:t xml:space="preserve"> consults industrial and manufacturing engineers, and they suggest that with a new process, each model can be produced using half of their current harnessing requirements. If this new process costs $10,000, should </w:t>
      </w:r>
      <w:proofErr w:type="spellStart"/>
      <w:r>
        <w:rPr>
          <w:rFonts w:ascii="Times New Roman" w:hAnsi="Times New Roman" w:cs="Times New Roman"/>
          <w:sz w:val="24"/>
          <w:szCs w:val="24"/>
        </w:rPr>
        <w:t>Mercotic</w:t>
      </w:r>
      <w:proofErr w:type="spellEnd"/>
      <w:r>
        <w:rPr>
          <w:rFonts w:ascii="Times New Roman" w:hAnsi="Times New Roman" w:cs="Times New Roman"/>
          <w:sz w:val="24"/>
          <w:szCs w:val="24"/>
        </w:rPr>
        <w:t xml:space="preserve"> use it?   (Assume that Marc doesn’t require at least as many Model 2s and Model </w:t>
      </w:r>
      <w:r w:rsidR="00D3633C">
        <w:rPr>
          <w:rFonts w:ascii="Times New Roman" w:hAnsi="Times New Roman" w:cs="Times New Roman"/>
          <w:sz w:val="24"/>
          <w:szCs w:val="24"/>
        </w:rPr>
        <w:t>3</w:t>
      </w:r>
      <w:bookmarkStart w:id="0" w:name="_GoBack"/>
      <w:bookmarkEnd w:id="0"/>
      <w:r>
        <w:rPr>
          <w:rFonts w:ascii="Times New Roman" w:hAnsi="Times New Roman" w:cs="Times New Roman"/>
          <w:sz w:val="24"/>
          <w:szCs w:val="24"/>
        </w:rPr>
        <w:t>s.)</w:t>
      </w:r>
    </w:p>
    <w:p w:rsidR="005A1C84" w:rsidRPr="00382BC2" w:rsidRDefault="001335B8" w:rsidP="005A1C8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Mary suspects that only the relative costs of making and buying rather than the exact costs matter in the optimal solution. Specifically, she thinks that if the costs of making and buying increases by the same percentage, the optimal plan stays the same. Is she correct?</w:t>
      </w:r>
    </w:p>
    <w:p w:rsidR="004462FB" w:rsidRPr="00063924" w:rsidRDefault="004462FB" w:rsidP="00063924">
      <w:pPr>
        <w:pStyle w:val="ListParagraph"/>
        <w:numPr>
          <w:ilvl w:val="0"/>
          <w:numId w:val="6"/>
        </w:numPr>
        <w:spacing w:line="360" w:lineRule="auto"/>
        <w:rPr>
          <w:rFonts w:ascii="Times New Roman" w:hAnsi="Times New Roman" w:cs="Times New Roman"/>
          <w:sz w:val="24"/>
          <w:szCs w:val="24"/>
        </w:rPr>
      </w:pPr>
      <w:r w:rsidRPr="00063924">
        <w:rPr>
          <w:rFonts w:ascii="Times New Roman" w:hAnsi="Times New Roman" w:cs="Times New Roman"/>
          <w:sz w:val="24"/>
          <w:szCs w:val="24"/>
        </w:rPr>
        <w:t xml:space="preserve">A paint manufacturer, </w:t>
      </w:r>
      <w:proofErr w:type="spellStart"/>
      <w:r w:rsidRPr="00063924">
        <w:rPr>
          <w:rFonts w:ascii="Times New Roman" w:hAnsi="Times New Roman" w:cs="Times New Roman"/>
          <w:sz w:val="24"/>
          <w:szCs w:val="24"/>
        </w:rPr>
        <w:t>PCBCo</w:t>
      </w:r>
      <w:proofErr w:type="spellEnd"/>
      <w:r w:rsidRPr="00063924">
        <w:rPr>
          <w:rFonts w:ascii="Times New Roman" w:hAnsi="Times New Roman" w:cs="Times New Roman"/>
          <w:sz w:val="24"/>
          <w:szCs w:val="24"/>
        </w:rPr>
        <w:t xml:space="preserve">, must determine how much paint should be produced in the next four quarters. The firm estimates the demand for the next four months to be 40, 60, 75, and 25 in thousands of lbs. The firm must fully satisfy the demand in each month, i.e., no backlogging, In the beginning of period 1, </w:t>
      </w:r>
      <w:proofErr w:type="spellStart"/>
      <w:r w:rsidRPr="00063924">
        <w:rPr>
          <w:rFonts w:ascii="Times New Roman" w:hAnsi="Times New Roman" w:cs="Times New Roman"/>
          <w:sz w:val="24"/>
          <w:szCs w:val="24"/>
        </w:rPr>
        <w:t>PCBCo</w:t>
      </w:r>
      <w:proofErr w:type="spellEnd"/>
      <w:r w:rsidRPr="00063924">
        <w:rPr>
          <w:rFonts w:ascii="Times New Roman" w:hAnsi="Times New Roman" w:cs="Times New Roman"/>
          <w:sz w:val="24"/>
          <w:szCs w:val="24"/>
        </w:rPr>
        <w:t xml:space="preserve"> has an inventory of 10,000 lbs. The firm </w:t>
      </w:r>
    </w:p>
    <w:p w:rsidR="004462FB" w:rsidRPr="00382BC2" w:rsidRDefault="004462FB" w:rsidP="0068411C">
      <w:pPr>
        <w:numPr>
          <w:ilvl w:val="0"/>
          <w:numId w:val="5"/>
        </w:numPr>
        <w:spacing w:line="360" w:lineRule="auto"/>
        <w:ind w:left="1170"/>
        <w:rPr>
          <w:rFonts w:ascii="Times New Roman" w:hAnsi="Times New Roman" w:cs="Times New Roman"/>
          <w:sz w:val="24"/>
          <w:szCs w:val="24"/>
        </w:rPr>
      </w:pPr>
      <w:r w:rsidRPr="00382BC2">
        <w:rPr>
          <w:rFonts w:ascii="Times New Roman" w:hAnsi="Times New Roman" w:cs="Times New Roman"/>
          <w:sz w:val="24"/>
          <w:szCs w:val="24"/>
        </w:rPr>
        <w:t xml:space="preserve">has a production capacity of 40,000 lbs. each quarter with a per unit cost of $400 per thousand </w:t>
      </w:r>
      <w:proofErr w:type="spellStart"/>
      <w:r w:rsidRPr="00382BC2">
        <w:rPr>
          <w:rFonts w:ascii="Times New Roman" w:hAnsi="Times New Roman" w:cs="Times New Roman"/>
          <w:sz w:val="24"/>
          <w:szCs w:val="24"/>
        </w:rPr>
        <w:t>lbs</w:t>
      </w:r>
      <w:proofErr w:type="spellEnd"/>
      <w:r w:rsidRPr="00382BC2">
        <w:rPr>
          <w:rFonts w:ascii="Times New Roman" w:hAnsi="Times New Roman" w:cs="Times New Roman"/>
          <w:sz w:val="24"/>
          <w:szCs w:val="24"/>
        </w:rPr>
        <w:t xml:space="preserve"> using regular labor, </w:t>
      </w:r>
    </w:p>
    <w:p w:rsidR="004462FB" w:rsidRPr="00382BC2" w:rsidRDefault="004462FB" w:rsidP="0068411C">
      <w:pPr>
        <w:numPr>
          <w:ilvl w:val="0"/>
          <w:numId w:val="5"/>
        </w:numPr>
        <w:spacing w:line="360" w:lineRule="auto"/>
        <w:ind w:left="1170"/>
        <w:rPr>
          <w:rFonts w:ascii="Times New Roman" w:hAnsi="Times New Roman" w:cs="Times New Roman"/>
          <w:sz w:val="24"/>
          <w:szCs w:val="24"/>
        </w:rPr>
      </w:pPr>
      <w:r w:rsidRPr="00382BC2">
        <w:rPr>
          <w:rFonts w:ascii="Times New Roman" w:hAnsi="Times New Roman" w:cs="Times New Roman"/>
          <w:sz w:val="24"/>
          <w:szCs w:val="24"/>
        </w:rPr>
        <w:t xml:space="preserve"> may have workers work overtime where the per unit cost increases to $450 per thousand lbs.,</w:t>
      </w:r>
    </w:p>
    <w:p w:rsidR="004462FB" w:rsidRPr="00382BC2" w:rsidRDefault="004462FB" w:rsidP="0068411C">
      <w:pPr>
        <w:numPr>
          <w:ilvl w:val="0"/>
          <w:numId w:val="5"/>
        </w:numPr>
        <w:spacing w:line="360" w:lineRule="auto"/>
        <w:ind w:left="1170"/>
        <w:rPr>
          <w:rFonts w:ascii="Times New Roman" w:hAnsi="Times New Roman" w:cs="Times New Roman"/>
          <w:sz w:val="24"/>
          <w:szCs w:val="24"/>
        </w:rPr>
      </w:pPr>
      <w:r w:rsidRPr="00382BC2">
        <w:rPr>
          <w:rFonts w:ascii="Times New Roman" w:hAnsi="Times New Roman" w:cs="Times New Roman"/>
          <w:sz w:val="24"/>
          <w:szCs w:val="24"/>
        </w:rPr>
        <w:t xml:space="preserve">incurs a holding cost of $20 per thousand lbs. at the end of a period. </w:t>
      </w:r>
    </w:p>
    <w:p w:rsidR="004462FB" w:rsidRPr="00382BC2" w:rsidRDefault="004462FB" w:rsidP="0068411C">
      <w:pPr>
        <w:spacing w:line="360" w:lineRule="auto"/>
        <w:ind w:left="810"/>
        <w:rPr>
          <w:rFonts w:ascii="Times New Roman" w:hAnsi="Times New Roman" w:cs="Times New Roman"/>
          <w:sz w:val="24"/>
          <w:szCs w:val="24"/>
        </w:rPr>
      </w:pPr>
      <w:r w:rsidRPr="00382BC2">
        <w:rPr>
          <w:rFonts w:ascii="Times New Roman" w:hAnsi="Times New Roman" w:cs="Times New Roman"/>
          <w:sz w:val="24"/>
          <w:szCs w:val="24"/>
        </w:rPr>
        <w:t xml:space="preserve">How many lbs. of paint should </w:t>
      </w:r>
      <w:proofErr w:type="spellStart"/>
      <w:r w:rsidRPr="00382BC2">
        <w:rPr>
          <w:rFonts w:ascii="Times New Roman" w:hAnsi="Times New Roman" w:cs="Times New Roman"/>
          <w:sz w:val="24"/>
          <w:szCs w:val="24"/>
        </w:rPr>
        <w:t>PCBCo</w:t>
      </w:r>
      <w:proofErr w:type="spellEnd"/>
      <w:r w:rsidRPr="00382BC2">
        <w:rPr>
          <w:rFonts w:ascii="Times New Roman" w:hAnsi="Times New Roman" w:cs="Times New Roman"/>
          <w:sz w:val="24"/>
          <w:szCs w:val="24"/>
        </w:rPr>
        <w:t xml:space="preserve"> produce to satisfy demand while minimizing total production and inventory costs? (Hint: The inventory cost is based on the amount stored at the end of the period!)</w:t>
      </w:r>
    </w:p>
    <w:p w:rsidR="003E5781" w:rsidRPr="000A4153" w:rsidRDefault="003E5781" w:rsidP="0008554F">
      <w:pPr>
        <w:pStyle w:val="ListParagraph"/>
        <w:numPr>
          <w:ilvl w:val="0"/>
          <w:numId w:val="6"/>
        </w:numPr>
        <w:spacing w:line="360" w:lineRule="auto"/>
        <w:rPr>
          <w:rFonts w:ascii="Times New Roman" w:hAnsi="Times New Roman" w:cs="Times New Roman"/>
          <w:sz w:val="24"/>
          <w:szCs w:val="24"/>
        </w:rPr>
      </w:pPr>
      <w:r w:rsidRPr="000A4153">
        <w:rPr>
          <w:rFonts w:ascii="Times New Roman" w:hAnsi="Times New Roman" w:cs="Times New Roman"/>
          <w:i/>
          <w:iCs/>
          <w:sz w:val="24"/>
          <w:szCs w:val="24"/>
        </w:rPr>
        <w:t>Cargo Loading</w:t>
      </w:r>
      <w:r w:rsidR="009B70D7" w:rsidRPr="000A4153">
        <w:rPr>
          <w:rFonts w:ascii="Times New Roman" w:hAnsi="Times New Roman" w:cs="Times New Roman"/>
          <w:i/>
          <w:iCs/>
          <w:sz w:val="24"/>
          <w:szCs w:val="24"/>
        </w:rPr>
        <w:t xml:space="preserve"> </w:t>
      </w:r>
      <w:r w:rsidR="009B70D7" w:rsidRPr="000A4153">
        <w:rPr>
          <w:rFonts w:ascii="Times New Roman" w:hAnsi="Times New Roman" w:cs="Times New Roman"/>
          <w:i/>
          <w:iCs/>
          <w:sz w:val="24"/>
          <w:szCs w:val="24"/>
        </w:rPr>
        <w:fldChar w:fldCharType="begin" w:fldLock="1"/>
      </w:r>
      <w:r w:rsidR="009B70D7" w:rsidRPr="000A4153">
        <w:rPr>
          <w:rFonts w:ascii="Times New Roman" w:hAnsi="Times New Roman" w:cs="Times New Roman"/>
          <w:i/>
          <w:iCs/>
          <w:sz w:val="24"/>
          <w:szCs w:val="24"/>
        </w:rPr>
        <w:instrText>ADDIN CSL_CITATION {"citationItems":[{"id":"ITEM-1","itemData":{"DOI":"10.1371/journal.pone.0147247","ISBN":"111880127X","ISSN":"19326203","PMID":"16329902","abstract":"Management Science provides students and business analysts with the technical knowledge and skill needed to develop real expertise in business modeling. The authors cover spreadsheet engineering, management science, and the modeling craft. The text is designed to improve modeling efficiency and modeling effectiveness by focusing on the most important tasks and tools.","author":[{"dropping-particle":"","family":"Baker","given":"Kenneth R.","non-dropping-particle":"","parse-names":false,"suffix":""},{"dropping-particle":"","family":"Powell","given":"Stephen G.","non-dropping-particle":"","parse-names":false,"suffix":""}],"container-title":"Management Science - The Art of Modeling with Spreadsheet","id":"ITEM-1","issued":{"date-parts":[["2013"]]},"title":"Management Science, The Art of Modeling with Spreadsheets","type":"book"},"uris":["http://www.mendeley.com/documents/?uuid=a83c6676-5fec-4de3-88c8-6f580aef9506"]}],"mendeley":{"formattedCitation":"(Baker and Powell, 2013)","plainTextFormattedCitation":"(Baker and Powell, 2013)","previouslyFormattedCitation":"(Baker and Powell, 2013)"},"properties":{"noteIndex":0},"schema":"https://github.com/citation-style-language/schema/raw/master/csl-citation.json"}</w:instrText>
      </w:r>
      <w:r w:rsidR="009B70D7" w:rsidRPr="000A4153">
        <w:rPr>
          <w:rFonts w:ascii="Times New Roman" w:hAnsi="Times New Roman" w:cs="Times New Roman"/>
          <w:i/>
          <w:iCs/>
          <w:sz w:val="24"/>
          <w:szCs w:val="24"/>
        </w:rPr>
        <w:fldChar w:fldCharType="separate"/>
      </w:r>
      <w:r w:rsidR="009B70D7" w:rsidRPr="000A4153">
        <w:rPr>
          <w:rFonts w:ascii="Times New Roman" w:hAnsi="Times New Roman" w:cs="Times New Roman"/>
          <w:iCs/>
          <w:noProof/>
          <w:sz w:val="24"/>
          <w:szCs w:val="24"/>
        </w:rPr>
        <w:t>(Baker and Powell, 2013)</w:t>
      </w:r>
      <w:r w:rsidR="009B70D7" w:rsidRPr="000A4153">
        <w:rPr>
          <w:rFonts w:ascii="Times New Roman" w:hAnsi="Times New Roman" w:cs="Times New Roman"/>
          <w:i/>
          <w:iCs/>
          <w:sz w:val="24"/>
          <w:szCs w:val="24"/>
        </w:rPr>
        <w:fldChar w:fldCharType="end"/>
      </w:r>
      <w:r w:rsidRPr="000A4153">
        <w:rPr>
          <w:rFonts w:ascii="Times New Roman" w:hAnsi="Times New Roman" w:cs="Times New Roman"/>
          <w:i/>
          <w:iCs/>
          <w:sz w:val="24"/>
          <w:szCs w:val="24"/>
        </w:rPr>
        <w:t>.</w:t>
      </w:r>
      <w:r w:rsidRPr="000A4153">
        <w:rPr>
          <w:rFonts w:ascii="Times New Roman" w:hAnsi="Times New Roman" w:cs="Times New Roman"/>
          <w:sz w:val="24"/>
          <w:szCs w:val="24"/>
        </w:rPr>
        <w:t> You are in charge of loading cargo ships for International Cargo Company (ICC) at a major East Coast port. You have been asked to prepare a loading plan for an ICC freighter bound for Africa. An agricultural commodities dealer would like to transport the following products aboard this ship:</w:t>
      </w:r>
    </w:p>
    <w:tbl>
      <w:tblPr>
        <w:tblW w:w="0" w:type="auto"/>
        <w:tblInd w:w="720" w:type="dxa"/>
        <w:tblCellMar>
          <w:left w:w="0" w:type="dxa"/>
          <w:right w:w="0" w:type="dxa"/>
        </w:tblCellMar>
        <w:tblLook w:val="04A0" w:firstRow="1" w:lastRow="0" w:firstColumn="1" w:lastColumn="0" w:noHBand="0" w:noVBand="1"/>
      </w:tblPr>
      <w:tblGrid>
        <w:gridCol w:w="2024"/>
        <w:gridCol w:w="1631"/>
        <w:gridCol w:w="2510"/>
        <w:gridCol w:w="1910"/>
      </w:tblGrid>
      <w:tr w:rsidR="003E5781" w:rsidRPr="00382BC2" w:rsidTr="003E5781">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Commodity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Tons Available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Volume per Ton (</w:t>
            </w:r>
            <w:proofErr w:type="spellStart"/>
            <w:r w:rsidRPr="00382BC2">
              <w:rPr>
                <w:rFonts w:ascii="Times New Roman" w:hAnsi="Times New Roman" w:cs="Times New Roman"/>
                <w:b/>
                <w:bCs/>
                <w:sz w:val="24"/>
                <w:szCs w:val="24"/>
              </w:rPr>
              <w:t>cu.ft</w:t>
            </w:r>
            <w:proofErr w:type="spellEnd"/>
            <w:r w:rsidRPr="00382BC2">
              <w:rPr>
                <w:rFonts w:ascii="Times New Roman" w:hAnsi="Times New Roman" w:cs="Times New Roman"/>
                <w:b/>
                <w:bCs/>
                <w:sz w:val="24"/>
                <w:szCs w:val="24"/>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Profit per Ton ($)</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4,000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40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70</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3,000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50</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2,000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60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60</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1,000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50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t>80</w:t>
            </w:r>
          </w:p>
        </w:tc>
      </w:tr>
    </w:tbl>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lastRenderedPageBreak/>
        <w:t>You can elect to load any or all of the available commodities. However, the ship has three cargo holds with the following capacity restrictions:</w:t>
      </w:r>
    </w:p>
    <w:tbl>
      <w:tblPr>
        <w:tblW w:w="0" w:type="auto"/>
        <w:tblInd w:w="720" w:type="dxa"/>
        <w:tblCellMar>
          <w:left w:w="0" w:type="dxa"/>
          <w:right w:w="0" w:type="dxa"/>
        </w:tblCellMar>
        <w:tblLook w:val="04A0" w:firstRow="1" w:lastRow="0" w:firstColumn="1" w:lastColumn="0" w:noHBand="0" w:noVBand="1"/>
      </w:tblPr>
      <w:tblGrid>
        <w:gridCol w:w="2017"/>
        <w:gridCol w:w="3184"/>
        <w:gridCol w:w="3330"/>
      </w:tblGrid>
      <w:tr w:rsidR="003E5781" w:rsidRPr="00382BC2" w:rsidTr="003E5781">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Cargo Hold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Weight Capacity (tons)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b/>
                <w:bCs/>
                <w:sz w:val="24"/>
                <w:szCs w:val="24"/>
              </w:rPr>
            </w:pPr>
            <w:r w:rsidRPr="00382BC2">
              <w:rPr>
                <w:rFonts w:ascii="Times New Roman" w:hAnsi="Times New Roman" w:cs="Times New Roman"/>
                <w:b/>
                <w:bCs/>
                <w:sz w:val="24"/>
                <w:szCs w:val="24"/>
              </w:rPr>
              <w:t>Volume Capacity (</w:t>
            </w:r>
            <w:proofErr w:type="spellStart"/>
            <w:r w:rsidRPr="00382BC2">
              <w:rPr>
                <w:rFonts w:ascii="Times New Roman" w:hAnsi="Times New Roman" w:cs="Times New Roman"/>
                <w:b/>
                <w:bCs/>
                <w:sz w:val="24"/>
                <w:szCs w:val="24"/>
              </w:rPr>
              <w:t>cu.ft</w:t>
            </w:r>
            <w:proofErr w:type="spellEnd"/>
            <w:r w:rsidRPr="00382BC2">
              <w:rPr>
                <w:rFonts w:ascii="Times New Roman" w:hAnsi="Times New Roman" w:cs="Times New Roman"/>
                <w:b/>
                <w:bCs/>
                <w:sz w:val="24"/>
                <w:szCs w:val="24"/>
              </w:rPr>
              <w:t>.)</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Forward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3,000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100,000</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Center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5,000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150,000</w:t>
            </w:r>
          </w:p>
        </w:tc>
      </w:tr>
      <w:tr w:rsidR="003E5781" w:rsidRPr="00382BC2" w:rsidTr="003E578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Rear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2,000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3E5781" w:rsidRPr="00382BC2" w:rsidRDefault="003E5781" w:rsidP="00382BC2">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120,000</w:t>
            </w:r>
          </w:p>
        </w:tc>
      </w:tr>
    </w:tbl>
    <w:p w:rsidR="003E5781" w:rsidRPr="00792033" w:rsidRDefault="003E5781" w:rsidP="00792033">
      <w:pPr>
        <w:pStyle w:val="ListParagraph"/>
        <w:spacing w:line="360" w:lineRule="auto"/>
        <w:rPr>
          <w:rFonts w:ascii="Times New Roman" w:hAnsi="Times New Roman" w:cs="Times New Roman"/>
          <w:sz w:val="24"/>
          <w:szCs w:val="24"/>
        </w:rPr>
      </w:pPr>
      <w:r w:rsidRPr="00382BC2">
        <w:rPr>
          <w:rFonts w:ascii="Times New Roman" w:hAnsi="Times New Roman" w:cs="Times New Roman"/>
          <w:sz w:val="24"/>
          <w:szCs w:val="24"/>
        </w:rPr>
        <w:t>More than one type of commodity can be placed in the same cargo hold. However, because of balance considerations, the weight in the forward cargo hold must be within 10 percent of the weight in the rear cargo hold, and the center cargo hold must be between 40 percent and 60 percent of the total weight on board.</w:t>
      </w:r>
      <w:r w:rsidR="00792033">
        <w:rPr>
          <w:rFonts w:ascii="Times New Roman" w:hAnsi="Times New Roman" w:cs="Times New Roman"/>
          <w:sz w:val="24"/>
          <w:szCs w:val="24"/>
        </w:rPr>
        <w:t xml:space="preserve"> </w:t>
      </w:r>
      <w:r w:rsidR="006846CC" w:rsidRPr="00792033">
        <w:rPr>
          <w:rFonts w:ascii="Times New Roman" w:hAnsi="Times New Roman" w:cs="Times New Roman"/>
          <w:sz w:val="24"/>
          <w:szCs w:val="24"/>
        </w:rPr>
        <w:t>Solve this problem using Excel Solver.</w:t>
      </w:r>
      <w:r w:rsidR="00792033">
        <w:rPr>
          <w:rFonts w:ascii="Times New Roman" w:hAnsi="Times New Roman" w:cs="Times New Roman"/>
          <w:sz w:val="24"/>
          <w:szCs w:val="24"/>
        </w:rPr>
        <w:t xml:space="preserve"> </w:t>
      </w:r>
    </w:p>
    <w:p w:rsidR="00F16AB8" w:rsidRDefault="00F16AB8" w:rsidP="00F16AB8">
      <w:pPr>
        <w:pStyle w:val="ListParagraph"/>
        <w:numPr>
          <w:ilvl w:val="0"/>
          <w:numId w:val="6"/>
        </w:numPr>
        <w:spacing w:line="360" w:lineRule="auto"/>
        <w:rPr>
          <w:rFonts w:ascii="Times New Roman" w:hAnsi="Times New Roman" w:cs="Times New Roman"/>
          <w:sz w:val="24"/>
          <w:szCs w:val="24"/>
        </w:rPr>
      </w:pPr>
      <w:r w:rsidRPr="00D738EA">
        <w:rPr>
          <w:rFonts w:ascii="Times New Roman" w:hAnsi="Times New Roman" w:cs="Times New Roman"/>
          <w:i/>
          <w:sz w:val="24"/>
          <w:szCs w:val="24"/>
        </w:rPr>
        <w:t xml:space="preserve">Coordinating Advertising and Production </w:t>
      </w:r>
      <w:r w:rsidRPr="00D738EA">
        <w:rPr>
          <w:rFonts w:ascii="Times New Roman" w:hAnsi="Times New Roman" w:cs="Times New Roman"/>
          <w:i/>
          <w:sz w:val="24"/>
          <w:szCs w:val="24"/>
        </w:rPr>
        <w:fldChar w:fldCharType="begin" w:fldLock="1"/>
      </w:r>
      <w:r w:rsidRPr="00D738EA">
        <w:rPr>
          <w:rFonts w:ascii="Times New Roman" w:hAnsi="Times New Roman" w:cs="Times New Roman"/>
          <w:i/>
          <w:sz w:val="24"/>
          <w:szCs w:val="24"/>
        </w:rPr>
        <w:instrText>ADDIN CSL_CITATION {"citationItems":[{"id":"ITEM-1","itemData":{"DOI":"10.1371/journal.pone.0147247","ISBN":"111880127X","ISSN":"19326203","PMID":"16329902","abstract":"Management Science provides students and business analysts with the technical knowledge and skill needed to develop real expertise in business modeling. The authors cover spreadsheet engineering, management science, and the modeling craft. The text is designed to improve modeling efficiency and modeling effectiveness by focusing on the most important tasks and tools.","author":[{"dropping-particle":"","family":"Baker","given":"Kenneth R.","non-dropping-particle":"","parse-names":false,"suffix":""},{"dropping-particle":"","family":"Powell","given":"Stephen G.","non-dropping-particle":"","parse-names":false,"suffix":""}],"container-title":"Management Science - The Art of Modeling with Spreadsheet","id":"ITEM-1","issued":{"date-parts":[["2013"]]},"title":"Management Science, The Art of Modeling with Spreadsheets","type":"book"},"uris":["http://www.mendeley.com/documents/?uuid=a83c6676-5fec-4de3-88c8-6f580aef9506"]}],"mendeley":{"formattedCitation":"(Baker and Powell, 2013)","plainTextFormattedCitation":"(Baker and Powell, 2013)"},"properties":{"noteIndex":0},"schema":"https://github.com/citation-style-language/schema/raw/master/csl-citation.json"}</w:instrText>
      </w:r>
      <w:r w:rsidRPr="00D738EA">
        <w:rPr>
          <w:rFonts w:ascii="Times New Roman" w:hAnsi="Times New Roman" w:cs="Times New Roman"/>
          <w:i/>
          <w:sz w:val="24"/>
          <w:szCs w:val="24"/>
        </w:rPr>
        <w:fldChar w:fldCharType="separate"/>
      </w:r>
      <w:r w:rsidRPr="00D738EA">
        <w:rPr>
          <w:rFonts w:ascii="Times New Roman" w:hAnsi="Times New Roman" w:cs="Times New Roman"/>
          <w:noProof/>
          <w:sz w:val="24"/>
          <w:szCs w:val="24"/>
        </w:rPr>
        <w:t>(Baker and Powell, 2013)</w:t>
      </w:r>
      <w:r w:rsidRPr="00D738EA">
        <w:rPr>
          <w:rFonts w:ascii="Times New Roman" w:hAnsi="Times New Roman" w:cs="Times New Roman"/>
          <w:i/>
          <w:sz w:val="24"/>
          <w:szCs w:val="24"/>
        </w:rPr>
        <w:fldChar w:fldCharType="end"/>
      </w:r>
      <w:r w:rsidRPr="00D738EA">
        <w:rPr>
          <w:rFonts w:ascii="Times New Roman" w:hAnsi="Times New Roman" w:cs="Times New Roman"/>
          <w:sz w:val="24"/>
          <w:szCs w:val="24"/>
        </w:rPr>
        <w:t xml:space="preserve">. </w:t>
      </w:r>
      <w:r w:rsidRPr="00A811D9">
        <w:rPr>
          <w:rFonts w:ascii="Times New Roman" w:hAnsi="Times New Roman" w:cs="Times New Roman"/>
          <w:sz w:val="24"/>
          <w:szCs w:val="24"/>
        </w:rPr>
        <w:t>The Hawley Lighting Company manufactures four families of household lighting at its factory. The product families are table lamps, floor lamps, ceiling fixtures, and pendant lamps. The following table shows the average material costs for each of the products:</w:t>
      </w:r>
    </w:p>
    <w:tbl>
      <w:tblPr>
        <w:tblStyle w:val="TableGrid"/>
        <w:tblW w:w="0" w:type="auto"/>
        <w:jc w:val="center"/>
        <w:tblLook w:val="04A0" w:firstRow="1" w:lastRow="0" w:firstColumn="1" w:lastColumn="0" w:noHBand="0" w:noVBand="1"/>
      </w:tblPr>
      <w:tblGrid>
        <w:gridCol w:w="1540"/>
        <w:gridCol w:w="1540"/>
        <w:gridCol w:w="1540"/>
        <w:gridCol w:w="1540"/>
        <w:gridCol w:w="1540"/>
      </w:tblGrid>
      <w:tr w:rsidR="00F16AB8" w:rsidRPr="00A811D9" w:rsidTr="00755528">
        <w:trPr>
          <w:trHeight w:val="467"/>
          <w:jc w:val="center"/>
        </w:trPr>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Product</w:t>
            </w:r>
          </w:p>
        </w:tc>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Table</w:t>
            </w:r>
          </w:p>
        </w:tc>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Floor</w:t>
            </w:r>
          </w:p>
        </w:tc>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Ceiling</w:t>
            </w:r>
          </w:p>
        </w:tc>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Pendant</w:t>
            </w:r>
          </w:p>
        </w:tc>
      </w:tr>
      <w:tr w:rsidR="00F16AB8" w:rsidRPr="00A811D9" w:rsidTr="00755528">
        <w:trPr>
          <w:trHeight w:val="467"/>
          <w:jc w:val="center"/>
        </w:trPr>
        <w:tc>
          <w:tcPr>
            <w:tcW w:w="1540" w:type="dxa"/>
            <w:hideMark/>
          </w:tcPr>
          <w:p w:rsidR="00F16AB8" w:rsidRPr="00A811D9" w:rsidRDefault="00F16AB8" w:rsidP="00755528">
            <w:pPr>
              <w:spacing w:line="360" w:lineRule="auto"/>
              <w:rPr>
                <w:rFonts w:ascii="Times New Roman" w:hAnsi="Times New Roman" w:cs="Times New Roman"/>
                <w:b/>
                <w:sz w:val="24"/>
                <w:szCs w:val="24"/>
              </w:rPr>
            </w:pPr>
            <w:r w:rsidRPr="00A811D9">
              <w:rPr>
                <w:rFonts w:ascii="Times New Roman" w:hAnsi="Times New Roman" w:cs="Times New Roman"/>
                <w:b/>
                <w:sz w:val="24"/>
                <w:szCs w:val="24"/>
              </w:rPr>
              <w:t>Material cost</w:t>
            </w:r>
          </w:p>
        </w:tc>
        <w:tc>
          <w:tcPr>
            <w:tcW w:w="1540" w:type="dxa"/>
            <w:hideMark/>
          </w:tcPr>
          <w:p w:rsidR="00F16AB8" w:rsidRPr="00A811D9" w:rsidRDefault="00F16AB8" w:rsidP="00755528">
            <w:pPr>
              <w:spacing w:line="360" w:lineRule="auto"/>
              <w:rPr>
                <w:rFonts w:ascii="Times New Roman" w:hAnsi="Times New Roman" w:cs="Times New Roman"/>
                <w:sz w:val="24"/>
                <w:szCs w:val="24"/>
              </w:rPr>
            </w:pPr>
            <w:r w:rsidRPr="00A811D9">
              <w:rPr>
                <w:rFonts w:ascii="Times New Roman" w:hAnsi="Times New Roman" w:cs="Times New Roman"/>
                <w:sz w:val="24"/>
                <w:szCs w:val="24"/>
              </w:rPr>
              <w:t xml:space="preserve">$66 </w:t>
            </w:r>
          </w:p>
        </w:tc>
        <w:tc>
          <w:tcPr>
            <w:tcW w:w="1540" w:type="dxa"/>
            <w:hideMark/>
          </w:tcPr>
          <w:p w:rsidR="00F16AB8" w:rsidRPr="00A811D9" w:rsidRDefault="00F16AB8" w:rsidP="00755528">
            <w:pPr>
              <w:spacing w:line="360" w:lineRule="auto"/>
              <w:rPr>
                <w:rFonts w:ascii="Times New Roman" w:hAnsi="Times New Roman" w:cs="Times New Roman"/>
                <w:sz w:val="24"/>
                <w:szCs w:val="24"/>
              </w:rPr>
            </w:pPr>
            <w:r w:rsidRPr="00A811D9">
              <w:rPr>
                <w:rFonts w:ascii="Times New Roman" w:hAnsi="Times New Roman" w:cs="Times New Roman"/>
                <w:sz w:val="24"/>
                <w:szCs w:val="24"/>
              </w:rPr>
              <w:t xml:space="preserve">$85 </w:t>
            </w:r>
          </w:p>
        </w:tc>
        <w:tc>
          <w:tcPr>
            <w:tcW w:w="1540" w:type="dxa"/>
            <w:hideMark/>
          </w:tcPr>
          <w:p w:rsidR="00F16AB8" w:rsidRPr="00A811D9" w:rsidRDefault="00F16AB8" w:rsidP="00755528">
            <w:pPr>
              <w:spacing w:line="360" w:lineRule="auto"/>
              <w:rPr>
                <w:rFonts w:ascii="Times New Roman" w:hAnsi="Times New Roman" w:cs="Times New Roman"/>
                <w:sz w:val="24"/>
                <w:szCs w:val="24"/>
              </w:rPr>
            </w:pPr>
            <w:r w:rsidRPr="00A811D9">
              <w:rPr>
                <w:rFonts w:ascii="Times New Roman" w:hAnsi="Times New Roman" w:cs="Times New Roman"/>
                <w:sz w:val="24"/>
                <w:szCs w:val="24"/>
              </w:rPr>
              <w:t xml:space="preserve">$50 </w:t>
            </w:r>
          </w:p>
        </w:tc>
        <w:tc>
          <w:tcPr>
            <w:tcW w:w="1540" w:type="dxa"/>
            <w:hideMark/>
          </w:tcPr>
          <w:p w:rsidR="00F16AB8" w:rsidRPr="00A811D9" w:rsidRDefault="00F16AB8" w:rsidP="00755528">
            <w:pPr>
              <w:spacing w:line="360" w:lineRule="auto"/>
              <w:rPr>
                <w:rFonts w:ascii="Times New Roman" w:hAnsi="Times New Roman" w:cs="Times New Roman"/>
                <w:sz w:val="24"/>
                <w:szCs w:val="24"/>
              </w:rPr>
            </w:pPr>
            <w:r w:rsidRPr="00A811D9">
              <w:rPr>
                <w:rFonts w:ascii="Times New Roman" w:hAnsi="Times New Roman" w:cs="Times New Roman"/>
                <w:sz w:val="24"/>
                <w:szCs w:val="24"/>
              </w:rPr>
              <w:t xml:space="preserve">$80 </w:t>
            </w:r>
          </w:p>
        </w:tc>
      </w:tr>
    </w:tbl>
    <w:p w:rsidR="00F16AB8" w:rsidRDefault="00F16AB8" w:rsidP="00F16AB8">
      <w:pPr>
        <w:spacing w:line="360" w:lineRule="auto"/>
        <w:rPr>
          <w:rFonts w:ascii="Times New Roman" w:hAnsi="Times New Roman" w:cs="Times New Roman"/>
          <w:b/>
          <w:sz w:val="24"/>
          <w:szCs w:val="24"/>
        </w:rPr>
      </w:pPr>
      <w:r>
        <w:rPr>
          <w:rFonts w:ascii="Times New Roman" w:hAnsi="Times New Roman" w:cs="Times New Roman"/>
          <w:b/>
          <w:sz w:val="24"/>
          <w:szCs w:val="24"/>
        </w:rPr>
        <w:tab/>
      </w:r>
    </w:p>
    <w:p w:rsidR="00F16AB8" w:rsidRDefault="00F16AB8" w:rsidP="00F16AB8">
      <w:pPr>
        <w:spacing w:line="360" w:lineRule="auto"/>
        <w:ind w:left="720"/>
        <w:rPr>
          <w:rFonts w:ascii="Times New Roman" w:hAnsi="Times New Roman" w:cs="Times New Roman"/>
          <w:sz w:val="24"/>
          <w:szCs w:val="24"/>
        </w:rPr>
      </w:pPr>
      <w:r w:rsidRPr="00A811D9">
        <w:rPr>
          <w:rFonts w:ascii="Times New Roman" w:hAnsi="Times New Roman" w:cs="Times New Roman"/>
          <w:sz w:val="24"/>
          <w:szCs w:val="24"/>
        </w:rPr>
        <w:t>Each product is made in one of two production processes by purchasing components, assembling and testing the product, and, finally, packaging it for shipping. Table lamps and floor lamps go through the assembly and finishing process in Department 1, while ceiling fixtures and chandeliers go through the process in Department 2. Variable production costs and capacities (measured in units of product) are shown in the following table. Note that there are regular and overtime possibilities for each department.</w:t>
      </w:r>
    </w:p>
    <w:tbl>
      <w:tblPr>
        <w:tblStyle w:val="TableGrid"/>
        <w:tblW w:w="8067" w:type="dxa"/>
        <w:tblInd w:w="715" w:type="dxa"/>
        <w:tblLook w:val="04A0" w:firstRow="1" w:lastRow="0" w:firstColumn="1" w:lastColumn="0" w:noHBand="0" w:noVBand="1"/>
      </w:tblPr>
      <w:tblGrid>
        <w:gridCol w:w="1927"/>
        <w:gridCol w:w="1600"/>
        <w:gridCol w:w="1790"/>
        <w:gridCol w:w="1540"/>
        <w:gridCol w:w="1210"/>
      </w:tblGrid>
      <w:tr w:rsidR="00F16AB8" w:rsidRPr="00523E6C" w:rsidTr="00755528">
        <w:trPr>
          <w:trHeight w:val="467"/>
        </w:trPr>
        <w:tc>
          <w:tcPr>
            <w:tcW w:w="1927" w:type="dxa"/>
            <w:noWrap/>
            <w:hideMark/>
          </w:tcPr>
          <w:p w:rsidR="00F16AB8" w:rsidRPr="00523E6C" w:rsidRDefault="00F16AB8" w:rsidP="00755528">
            <w:pPr>
              <w:spacing w:line="360" w:lineRule="auto"/>
              <w:ind w:left="720"/>
              <w:rPr>
                <w:rFonts w:ascii="Times New Roman" w:hAnsi="Times New Roman" w:cs="Times New Roman"/>
                <w:sz w:val="24"/>
                <w:szCs w:val="24"/>
              </w:rPr>
            </w:pPr>
          </w:p>
        </w:tc>
        <w:tc>
          <w:tcPr>
            <w:tcW w:w="3390" w:type="dxa"/>
            <w:gridSpan w:val="2"/>
            <w:noWrap/>
            <w:hideMark/>
          </w:tcPr>
          <w:p w:rsidR="00F16AB8" w:rsidRPr="00176832" w:rsidRDefault="00F16AB8" w:rsidP="00755528">
            <w:pPr>
              <w:spacing w:line="360" w:lineRule="auto"/>
              <w:ind w:left="720"/>
              <w:rPr>
                <w:rFonts w:ascii="Times New Roman" w:hAnsi="Times New Roman" w:cs="Times New Roman"/>
                <w:b/>
                <w:sz w:val="24"/>
                <w:szCs w:val="24"/>
              </w:rPr>
            </w:pPr>
            <w:r w:rsidRPr="00176832">
              <w:rPr>
                <w:rFonts w:ascii="Times New Roman" w:hAnsi="Times New Roman" w:cs="Times New Roman"/>
                <w:b/>
                <w:sz w:val="24"/>
                <w:szCs w:val="24"/>
              </w:rPr>
              <w:t>Regular Time</w:t>
            </w:r>
          </w:p>
        </w:tc>
        <w:tc>
          <w:tcPr>
            <w:tcW w:w="1540" w:type="dxa"/>
            <w:noWrap/>
            <w:hideMark/>
          </w:tcPr>
          <w:p w:rsidR="00F16AB8" w:rsidRPr="00176832" w:rsidRDefault="00F16AB8" w:rsidP="00755528">
            <w:pPr>
              <w:spacing w:line="360" w:lineRule="auto"/>
              <w:ind w:left="720"/>
              <w:rPr>
                <w:rFonts w:ascii="Times New Roman" w:hAnsi="Times New Roman" w:cs="Times New Roman"/>
                <w:b/>
                <w:sz w:val="24"/>
                <w:szCs w:val="24"/>
              </w:rPr>
            </w:pPr>
          </w:p>
        </w:tc>
        <w:tc>
          <w:tcPr>
            <w:tcW w:w="1210" w:type="dxa"/>
            <w:noWrap/>
            <w:hideMark/>
          </w:tcPr>
          <w:p w:rsidR="00F16AB8" w:rsidRPr="00176832" w:rsidRDefault="00F16AB8" w:rsidP="00755528">
            <w:pPr>
              <w:spacing w:line="360" w:lineRule="auto"/>
              <w:rPr>
                <w:rFonts w:ascii="Times New Roman" w:hAnsi="Times New Roman" w:cs="Times New Roman"/>
                <w:b/>
                <w:sz w:val="24"/>
                <w:szCs w:val="24"/>
              </w:rPr>
            </w:pPr>
            <w:r w:rsidRPr="00176832">
              <w:rPr>
                <w:rFonts w:ascii="Times New Roman" w:hAnsi="Times New Roman" w:cs="Times New Roman"/>
                <w:b/>
                <w:sz w:val="24"/>
                <w:szCs w:val="24"/>
              </w:rPr>
              <w:t>Overtime</w:t>
            </w:r>
          </w:p>
        </w:tc>
      </w:tr>
      <w:tr w:rsidR="00F16AB8" w:rsidRPr="00523E6C" w:rsidTr="00755528">
        <w:trPr>
          <w:trHeight w:val="467"/>
        </w:trPr>
        <w:tc>
          <w:tcPr>
            <w:tcW w:w="1927" w:type="dxa"/>
            <w:noWrap/>
            <w:hideMark/>
          </w:tcPr>
          <w:p w:rsidR="00F16AB8" w:rsidRPr="00176832" w:rsidRDefault="00F16AB8" w:rsidP="00755528">
            <w:pPr>
              <w:spacing w:line="360" w:lineRule="auto"/>
              <w:rPr>
                <w:rFonts w:ascii="Times New Roman" w:hAnsi="Times New Roman" w:cs="Times New Roman"/>
                <w:b/>
                <w:sz w:val="24"/>
                <w:szCs w:val="24"/>
              </w:rPr>
            </w:pPr>
            <w:r w:rsidRPr="00176832">
              <w:rPr>
                <w:rFonts w:ascii="Times New Roman" w:hAnsi="Times New Roman" w:cs="Times New Roman"/>
                <w:b/>
                <w:sz w:val="24"/>
                <w:szCs w:val="24"/>
              </w:rPr>
              <w:t>Process</w:t>
            </w:r>
          </w:p>
        </w:tc>
        <w:tc>
          <w:tcPr>
            <w:tcW w:w="160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Unit Cost</w:t>
            </w:r>
          </w:p>
        </w:tc>
        <w:tc>
          <w:tcPr>
            <w:tcW w:w="179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Capacity</w:t>
            </w:r>
          </w:p>
        </w:tc>
        <w:tc>
          <w:tcPr>
            <w:tcW w:w="154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Unit Cost</w:t>
            </w:r>
          </w:p>
        </w:tc>
        <w:tc>
          <w:tcPr>
            <w:tcW w:w="121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Capacity</w:t>
            </w:r>
          </w:p>
        </w:tc>
      </w:tr>
      <w:tr w:rsidR="00F16AB8" w:rsidRPr="00523E6C" w:rsidTr="00755528">
        <w:trPr>
          <w:trHeight w:val="467"/>
        </w:trPr>
        <w:tc>
          <w:tcPr>
            <w:tcW w:w="1927" w:type="dxa"/>
            <w:noWrap/>
            <w:hideMark/>
          </w:tcPr>
          <w:p w:rsidR="00F16AB8" w:rsidRPr="00176832" w:rsidRDefault="00F16AB8" w:rsidP="00755528">
            <w:pPr>
              <w:spacing w:line="360" w:lineRule="auto"/>
              <w:rPr>
                <w:rFonts w:ascii="Times New Roman" w:hAnsi="Times New Roman" w:cs="Times New Roman"/>
                <w:b/>
                <w:sz w:val="24"/>
                <w:szCs w:val="24"/>
              </w:rPr>
            </w:pPr>
            <w:r w:rsidRPr="00176832">
              <w:rPr>
                <w:rFonts w:ascii="Times New Roman" w:hAnsi="Times New Roman" w:cs="Times New Roman"/>
                <w:b/>
                <w:sz w:val="24"/>
                <w:szCs w:val="24"/>
              </w:rPr>
              <w:lastRenderedPageBreak/>
              <w:t>Department 1</w:t>
            </w:r>
          </w:p>
        </w:tc>
        <w:tc>
          <w:tcPr>
            <w:tcW w:w="160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16</w:t>
            </w:r>
          </w:p>
        </w:tc>
        <w:tc>
          <w:tcPr>
            <w:tcW w:w="179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100000</w:t>
            </w:r>
          </w:p>
        </w:tc>
        <w:tc>
          <w:tcPr>
            <w:tcW w:w="154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18</w:t>
            </w:r>
          </w:p>
        </w:tc>
        <w:tc>
          <w:tcPr>
            <w:tcW w:w="121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25000</w:t>
            </w:r>
          </w:p>
        </w:tc>
      </w:tr>
      <w:tr w:rsidR="00F16AB8" w:rsidRPr="00523E6C" w:rsidTr="00755528">
        <w:trPr>
          <w:trHeight w:val="467"/>
        </w:trPr>
        <w:tc>
          <w:tcPr>
            <w:tcW w:w="1927" w:type="dxa"/>
            <w:noWrap/>
            <w:hideMark/>
          </w:tcPr>
          <w:p w:rsidR="00F16AB8" w:rsidRPr="00176832" w:rsidRDefault="00F16AB8" w:rsidP="00755528">
            <w:pPr>
              <w:spacing w:line="360" w:lineRule="auto"/>
              <w:rPr>
                <w:rFonts w:ascii="Times New Roman" w:hAnsi="Times New Roman" w:cs="Times New Roman"/>
                <w:b/>
                <w:sz w:val="24"/>
                <w:szCs w:val="24"/>
              </w:rPr>
            </w:pPr>
            <w:r w:rsidRPr="00176832">
              <w:rPr>
                <w:rFonts w:ascii="Times New Roman" w:hAnsi="Times New Roman" w:cs="Times New Roman"/>
                <w:b/>
                <w:sz w:val="24"/>
                <w:szCs w:val="24"/>
              </w:rPr>
              <w:t>Department 2</w:t>
            </w:r>
          </w:p>
        </w:tc>
        <w:tc>
          <w:tcPr>
            <w:tcW w:w="160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12</w:t>
            </w:r>
          </w:p>
        </w:tc>
        <w:tc>
          <w:tcPr>
            <w:tcW w:w="179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190000</w:t>
            </w:r>
          </w:p>
        </w:tc>
        <w:tc>
          <w:tcPr>
            <w:tcW w:w="154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15</w:t>
            </w:r>
          </w:p>
        </w:tc>
        <w:tc>
          <w:tcPr>
            <w:tcW w:w="1210" w:type="dxa"/>
            <w:noWrap/>
            <w:hideMark/>
          </w:tcPr>
          <w:p w:rsidR="00F16AB8" w:rsidRPr="00523E6C" w:rsidRDefault="00F16AB8" w:rsidP="00755528">
            <w:pPr>
              <w:spacing w:line="360" w:lineRule="auto"/>
              <w:rPr>
                <w:rFonts w:ascii="Times New Roman" w:hAnsi="Times New Roman" w:cs="Times New Roman"/>
                <w:sz w:val="24"/>
                <w:szCs w:val="24"/>
              </w:rPr>
            </w:pPr>
            <w:r w:rsidRPr="00523E6C">
              <w:rPr>
                <w:rFonts w:ascii="Times New Roman" w:hAnsi="Times New Roman" w:cs="Times New Roman"/>
                <w:sz w:val="24"/>
                <w:szCs w:val="24"/>
              </w:rPr>
              <w:t>24000</w:t>
            </w:r>
          </w:p>
        </w:tc>
      </w:tr>
    </w:tbl>
    <w:p w:rsidR="00F16AB8" w:rsidRDefault="00F16AB8" w:rsidP="00F16AB8">
      <w:pPr>
        <w:spacing w:line="360" w:lineRule="auto"/>
        <w:ind w:left="720"/>
        <w:rPr>
          <w:rFonts w:ascii="Times New Roman" w:hAnsi="Times New Roman" w:cs="Times New Roman"/>
          <w:sz w:val="24"/>
          <w:szCs w:val="24"/>
        </w:rPr>
      </w:pPr>
    </w:p>
    <w:tbl>
      <w:tblPr>
        <w:tblStyle w:val="TableGrid"/>
        <w:tblpPr w:leftFromText="180" w:rightFromText="180" w:vertAnchor="text" w:horzAnchor="page" w:tblpX="2190" w:tblpY="1290"/>
        <w:tblW w:w="0" w:type="auto"/>
        <w:tblLook w:val="04A0" w:firstRow="1" w:lastRow="0" w:firstColumn="1" w:lastColumn="0" w:noHBand="0" w:noVBand="1"/>
      </w:tblPr>
      <w:tblGrid>
        <w:gridCol w:w="3060"/>
        <w:gridCol w:w="895"/>
        <w:gridCol w:w="900"/>
        <w:gridCol w:w="1080"/>
        <w:gridCol w:w="1350"/>
      </w:tblGrid>
      <w:tr w:rsidR="00F16AB8" w:rsidRPr="004C55FB" w:rsidTr="00755528">
        <w:trPr>
          <w:trHeight w:val="467"/>
        </w:trPr>
        <w:tc>
          <w:tcPr>
            <w:tcW w:w="306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Product</w:t>
            </w:r>
          </w:p>
        </w:tc>
        <w:tc>
          <w:tcPr>
            <w:tcW w:w="895"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Table</w:t>
            </w:r>
          </w:p>
        </w:tc>
        <w:tc>
          <w:tcPr>
            <w:tcW w:w="90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Floor</w:t>
            </w:r>
          </w:p>
        </w:tc>
        <w:tc>
          <w:tcPr>
            <w:tcW w:w="108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Ceiling</w:t>
            </w:r>
          </w:p>
        </w:tc>
        <w:tc>
          <w:tcPr>
            <w:tcW w:w="135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Pendant</w:t>
            </w:r>
          </w:p>
        </w:tc>
      </w:tr>
      <w:tr w:rsidR="00F16AB8" w:rsidRPr="004C55FB" w:rsidTr="00755528">
        <w:trPr>
          <w:trHeight w:val="467"/>
        </w:trPr>
        <w:tc>
          <w:tcPr>
            <w:tcW w:w="306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Selling Price</w:t>
            </w:r>
          </w:p>
        </w:tc>
        <w:tc>
          <w:tcPr>
            <w:tcW w:w="895"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120</w:t>
            </w:r>
          </w:p>
        </w:tc>
        <w:tc>
          <w:tcPr>
            <w:tcW w:w="90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150</w:t>
            </w:r>
          </w:p>
        </w:tc>
        <w:tc>
          <w:tcPr>
            <w:tcW w:w="108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100</w:t>
            </w:r>
          </w:p>
        </w:tc>
        <w:tc>
          <w:tcPr>
            <w:tcW w:w="135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160</w:t>
            </w:r>
          </w:p>
        </w:tc>
      </w:tr>
      <w:tr w:rsidR="00F16AB8" w:rsidRPr="004C55FB" w:rsidTr="00755528">
        <w:trPr>
          <w:trHeight w:val="467"/>
        </w:trPr>
        <w:tc>
          <w:tcPr>
            <w:tcW w:w="306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Potential sales (000)</w:t>
            </w:r>
          </w:p>
        </w:tc>
        <w:tc>
          <w:tcPr>
            <w:tcW w:w="895"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60</w:t>
            </w:r>
          </w:p>
        </w:tc>
        <w:tc>
          <w:tcPr>
            <w:tcW w:w="90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20</w:t>
            </w:r>
          </w:p>
        </w:tc>
        <w:tc>
          <w:tcPr>
            <w:tcW w:w="108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100</w:t>
            </w:r>
          </w:p>
        </w:tc>
        <w:tc>
          <w:tcPr>
            <w:tcW w:w="135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35</w:t>
            </w:r>
          </w:p>
        </w:tc>
      </w:tr>
      <w:tr w:rsidR="00F16AB8" w:rsidRPr="004C55FB" w:rsidTr="00755528">
        <w:trPr>
          <w:trHeight w:val="467"/>
        </w:trPr>
        <w:tc>
          <w:tcPr>
            <w:tcW w:w="3060" w:type="dxa"/>
            <w:noWrap/>
            <w:hideMark/>
          </w:tcPr>
          <w:p w:rsidR="00F16AB8" w:rsidRPr="004C55FB" w:rsidRDefault="00F16AB8" w:rsidP="00755528">
            <w:pPr>
              <w:spacing w:line="360" w:lineRule="auto"/>
              <w:rPr>
                <w:rFonts w:ascii="Times New Roman" w:hAnsi="Times New Roman" w:cs="Times New Roman"/>
                <w:b/>
                <w:sz w:val="24"/>
                <w:szCs w:val="24"/>
              </w:rPr>
            </w:pPr>
            <w:r w:rsidRPr="004C55FB">
              <w:rPr>
                <w:rFonts w:ascii="Times New Roman" w:hAnsi="Times New Roman" w:cs="Times New Roman"/>
                <w:b/>
                <w:sz w:val="24"/>
                <w:szCs w:val="24"/>
              </w:rPr>
              <w:t>Advertising Effect</w:t>
            </w:r>
          </w:p>
        </w:tc>
        <w:tc>
          <w:tcPr>
            <w:tcW w:w="895"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12%</w:t>
            </w:r>
          </w:p>
        </w:tc>
        <w:tc>
          <w:tcPr>
            <w:tcW w:w="90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10%</w:t>
            </w:r>
          </w:p>
        </w:tc>
        <w:tc>
          <w:tcPr>
            <w:tcW w:w="108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8%</w:t>
            </w:r>
          </w:p>
        </w:tc>
        <w:tc>
          <w:tcPr>
            <w:tcW w:w="1350" w:type="dxa"/>
            <w:noWrap/>
            <w:hideMark/>
          </w:tcPr>
          <w:p w:rsidR="00F16AB8" w:rsidRPr="004C55FB" w:rsidRDefault="00F16AB8" w:rsidP="00755528">
            <w:pPr>
              <w:spacing w:line="360" w:lineRule="auto"/>
              <w:rPr>
                <w:rFonts w:ascii="Times New Roman" w:hAnsi="Times New Roman" w:cs="Times New Roman"/>
                <w:sz w:val="24"/>
                <w:szCs w:val="24"/>
              </w:rPr>
            </w:pPr>
            <w:r w:rsidRPr="004C55FB">
              <w:rPr>
                <w:rFonts w:ascii="Times New Roman" w:hAnsi="Times New Roman" w:cs="Times New Roman"/>
                <w:sz w:val="24"/>
                <w:szCs w:val="24"/>
              </w:rPr>
              <w:t>15%</w:t>
            </w:r>
          </w:p>
        </w:tc>
      </w:tr>
    </w:tbl>
    <w:p w:rsidR="00F16AB8" w:rsidRDefault="00F16AB8" w:rsidP="00F16AB8">
      <w:pPr>
        <w:spacing w:line="360" w:lineRule="auto"/>
        <w:ind w:left="720"/>
        <w:rPr>
          <w:rFonts w:ascii="Times New Roman" w:hAnsi="Times New Roman" w:cs="Times New Roman"/>
          <w:sz w:val="24"/>
          <w:szCs w:val="24"/>
        </w:rPr>
      </w:pPr>
      <w:r w:rsidRPr="00176832">
        <w:rPr>
          <w:rFonts w:ascii="Times New Roman" w:hAnsi="Times New Roman" w:cs="Times New Roman"/>
          <w:sz w:val="24"/>
          <w:szCs w:val="24"/>
        </w:rPr>
        <w:t>Average selling prices for the four products are known, and estimates have been made of the market demand for each product at these prices. These figures are shown in the following table:</w:t>
      </w:r>
    </w:p>
    <w:p w:rsidR="00F16AB8" w:rsidRPr="00A811D9" w:rsidRDefault="00F16AB8" w:rsidP="00F16AB8">
      <w:pPr>
        <w:spacing w:line="360" w:lineRule="auto"/>
        <w:ind w:left="720"/>
        <w:rPr>
          <w:rFonts w:ascii="Times New Roman" w:hAnsi="Times New Roman" w:cs="Times New Roman"/>
          <w:sz w:val="24"/>
          <w:szCs w:val="24"/>
        </w:rPr>
      </w:pPr>
    </w:p>
    <w:p w:rsidR="00F16AB8" w:rsidRDefault="00F16AB8" w:rsidP="00F16AB8">
      <w:pPr>
        <w:spacing w:line="360" w:lineRule="auto"/>
        <w:rPr>
          <w:rFonts w:ascii="Times New Roman" w:hAnsi="Times New Roman" w:cs="Times New Roman"/>
          <w:b/>
          <w:sz w:val="24"/>
          <w:szCs w:val="24"/>
        </w:rPr>
      </w:pPr>
    </w:p>
    <w:p w:rsidR="00F16AB8" w:rsidRDefault="00F16AB8" w:rsidP="00F16AB8">
      <w:pPr>
        <w:spacing w:line="360" w:lineRule="auto"/>
        <w:rPr>
          <w:rFonts w:ascii="Times New Roman" w:hAnsi="Times New Roman" w:cs="Times New Roman"/>
          <w:b/>
          <w:sz w:val="24"/>
          <w:szCs w:val="24"/>
        </w:rPr>
      </w:pPr>
    </w:p>
    <w:p w:rsidR="00F16AB8" w:rsidRDefault="00F16AB8" w:rsidP="00F16AB8">
      <w:pPr>
        <w:spacing w:line="360" w:lineRule="auto"/>
        <w:rPr>
          <w:rFonts w:ascii="Times New Roman" w:hAnsi="Times New Roman" w:cs="Times New Roman"/>
          <w:b/>
          <w:sz w:val="24"/>
          <w:szCs w:val="24"/>
        </w:rPr>
      </w:pPr>
    </w:p>
    <w:p w:rsidR="00F16AB8" w:rsidRDefault="00F16AB8" w:rsidP="00F16AB8">
      <w:pPr>
        <w:spacing w:line="360" w:lineRule="auto"/>
        <w:ind w:left="720"/>
        <w:rPr>
          <w:rFonts w:ascii="Times New Roman" w:hAnsi="Times New Roman" w:cs="Times New Roman"/>
          <w:sz w:val="24"/>
          <w:szCs w:val="24"/>
        </w:rPr>
      </w:pPr>
      <w:r w:rsidRPr="004C55FB">
        <w:rPr>
          <w:rFonts w:ascii="Times New Roman" w:hAnsi="Times New Roman" w:cs="Times New Roman"/>
          <w:sz w:val="24"/>
          <w:szCs w:val="24"/>
        </w:rPr>
        <w:t>Sales levels can also be affected by advertising expenditures. Starting with the demand levels in the table, an increase of up to $10,000 in advertising raises the demand by the percent shown in the last row. An expenditure of less than $10,000 in advertising will lead to a proportional effect on demand. For example, an increase in advertising of $5,000 for table lamps would raise demand by 6 percent, or 3,600 units. However, there is a budget limit of $18,000 on the total amount to be spent on advertising among all four products.</w:t>
      </w:r>
    </w:p>
    <w:p w:rsidR="00F16AB8" w:rsidRPr="004C55FB" w:rsidRDefault="005D7F69" w:rsidP="005D7F69">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F16AB8" w:rsidRPr="004C55FB">
        <w:rPr>
          <w:rFonts w:ascii="Times New Roman" w:hAnsi="Times New Roman" w:cs="Times New Roman"/>
          <w:sz w:val="24"/>
          <w:szCs w:val="24"/>
        </w:rPr>
        <w:t>What is an optimal output plan for the company?</w:t>
      </w:r>
    </w:p>
    <w:p w:rsidR="00F16AB8" w:rsidRPr="005D7F69" w:rsidRDefault="00F16AB8" w:rsidP="005D7F69">
      <w:pPr>
        <w:pStyle w:val="ListParagraph"/>
        <w:numPr>
          <w:ilvl w:val="0"/>
          <w:numId w:val="17"/>
        </w:numPr>
        <w:spacing w:line="360" w:lineRule="auto"/>
        <w:rPr>
          <w:rFonts w:ascii="Times New Roman" w:hAnsi="Times New Roman" w:cs="Times New Roman"/>
          <w:sz w:val="24"/>
          <w:szCs w:val="24"/>
        </w:rPr>
      </w:pPr>
      <w:r w:rsidRPr="005D7F69">
        <w:rPr>
          <w:rFonts w:ascii="Times New Roman" w:hAnsi="Times New Roman" w:cs="Times New Roman"/>
          <w:sz w:val="24"/>
          <w:szCs w:val="24"/>
        </w:rPr>
        <w:t>For each department, what is the marginal value of additional overtime capacity?</w:t>
      </w:r>
    </w:p>
    <w:p w:rsidR="00F16AB8" w:rsidRPr="005D7F69" w:rsidRDefault="00F16AB8" w:rsidP="005D7F69">
      <w:pPr>
        <w:pStyle w:val="ListParagraph"/>
        <w:numPr>
          <w:ilvl w:val="0"/>
          <w:numId w:val="17"/>
        </w:numPr>
        <w:spacing w:line="360" w:lineRule="auto"/>
        <w:rPr>
          <w:rFonts w:ascii="Times New Roman" w:hAnsi="Times New Roman" w:cs="Times New Roman"/>
          <w:sz w:val="24"/>
          <w:szCs w:val="24"/>
        </w:rPr>
      </w:pPr>
      <w:r w:rsidRPr="005D7F69">
        <w:rPr>
          <w:rFonts w:ascii="Times New Roman" w:hAnsi="Times New Roman" w:cs="Times New Roman"/>
          <w:sz w:val="24"/>
          <w:szCs w:val="24"/>
        </w:rPr>
        <w:t>What is the marginal value of additional advertising dollars?</w:t>
      </w:r>
    </w:p>
    <w:p w:rsidR="00F16AB8" w:rsidRDefault="00F16AB8" w:rsidP="005D7F69">
      <w:pPr>
        <w:pStyle w:val="ListParagraph"/>
        <w:numPr>
          <w:ilvl w:val="0"/>
          <w:numId w:val="17"/>
        </w:numPr>
        <w:spacing w:line="360" w:lineRule="auto"/>
        <w:rPr>
          <w:rFonts w:ascii="Times New Roman" w:hAnsi="Times New Roman" w:cs="Times New Roman"/>
          <w:sz w:val="24"/>
          <w:szCs w:val="24"/>
        </w:rPr>
      </w:pPr>
      <w:r w:rsidRPr="005D7F69">
        <w:rPr>
          <w:rFonts w:ascii="Times New Roman" w:hAnsi="Times New Roman" w:cs="Times New Roman"/>
          <w:sz w:val="24"/>
          <w:szCs w:val="24"/>
        </w:rPr>
        <w:t>What is the marginal value of additional sales for each product?</w:t>
      </w:r>
    </w:p>
    <w:p w:rsidR="005D7F69" w:rsidRPr="001308F1" w:rsidRDefault="005D7F69" w:rsidP="005D7F69">
      <w:pPr>
        <w:pStyle w:val="ListParagraph"/>
        <w:numPr>
          <w:ilvl w:val="0"/>
          <w:numId w:val="6"/>
        </w:numPr>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Williams apparel company produces two competing suits for women, the Executive and the </w:t>
      </w:r>
      <w:proofErr w:type="spellStart"/>
      <w:r w:rsidRPr="001308F1">
        <w:rPr>
          <w:rFonts w:ascii="Times New Roman" w:hAnsi="Times New Roman" w:cs="Times New Roman"/>
          <w:sz w:val="24"/>
          <w:szCs w:val="24"/>
        </w:rPr>
        <w:t>Creativista</w:t>
      </w:r>
      <w:proofErr w:type="spellEnd"/>
      <w:r w:rsidRPr="001308F1">
        <w:rPr>
          <w:rFonts w:ascii="Times New Roman" w:hAnsi="Times New Roman" w:cs="Times New Roman"/>
          <w:sz w:val="24"/>
          <w:szCs w:val="24"/>
        </w:rPr>
        <w:t xml:space="preserve">. The markets for these suits are two different groups of customers. The valuation of these two suits by the two groups are given below: </w:t>
      </w:r>
    </w:p>
    <w:tbl>
      <w:tblPr>
        <w:tblW w:w="5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1550"/>
        <w:gridCol w:w="1550"/>
      </w:tblGrid>
      <w:tr w:rsidR="005D7F69" w:rsidRPr="001308F1" w:rsidTr="00136166">
        <w:trPr>
          <w:trHeight w:val="287"/>
          <w:jc w:val="center"/>
        </w:trPr>
        <w:tc>
          <w:tcPr>
            <w:tcW w:w="4174" w:type="dxa"/>
            <w:gridSpan w:val="2"/>
            <w:shd w:val="clear" w:color="auto" w:fill="auto"/>
            <w:noWrap/>
            <w:vAlign w:val="bottom"/>
            <w:hideMark/>
          </w:tcPr>
          <w:p w:rsidR="005D7F69" w:rsidRPr="001308F1" w:rsidRDefault="005D7F69" w:rsidP="005D7F69">
            <w:pPr>
              <w:pStyle w:val="ListParagraph"/>
              <w:spacing w:line="360" w:lineRule="auto"/>
              <w:rPr>
                <w:rFonts w:ascii="Times New Roman" w:hAnsi="Times New Roman" w:cs="Times New Roman"/>
                <w:sz w:val="24"/>
                <w:szCs w:val="24"/>
              </w:rPr>
            </w:pPr>
            <w:r w:rsidRPr="001308F1">
              <w:rPr>
                <w:rFonts w:ascii="Times New Roman" w:hAnsi="Times New Roman" w:cs="Times New Roman"/>
                <w:sz w:val="24"/>
                <w:szCs w:val="24"/>
              </w:rPr>
              <w:t>Customers' values</w:t>
            </w:r>
          </w:p>
        </w:tc>
        <w:tc>
          <w:tcPr>
            <w:tcW w:w="1550" w:type="dxa"/>
            <w:shd w:val="clear" w:color="auto" w:fill="auto"/>
            <w:noWrap/>
            <w:vAlign w:val="bottom"/>
            <w:hideMark/>
          </w:tcPr>
          <w:p w:rsidR="005D7F69" w:rsidRPr="001308F1" w:rsidRDefault="005D7F69" w:rsidP="005D7F69">
            <w:pPr>
              <w:pStyle w:val="ListParagraph"/>
              <w:spacing w:line="360" w:lineRule="auto"/>
              <w:rPr>
                <w:rFonts w:ascii="Times New Roman" w:hAnsi="Times New Roman" w:cs="Times New Roman"/>
                <w:sz w:val="24"/>
                <w:szCs w:val="24"/>
              </w:rPr>
            </w:pPr>
          </w:p>
        </w:tc>
      </w:tr>
      <w:tr w:rsidR="005D7F69" w:rsidRPr="001308F1" w:rsidTr="00136166">
        <w:trPr>
          <w:trHeight w:val="287"/>
          <w:jc w:val="center"/>
        </w:trPr>
        <w:tc>
          <w:tcPr>
            <w:tcW w:w="2624" w:type="dxa"/>
            <w:shd w:val="clear" w:color="auto" w:fill="auto"/>
            <w:noWrap/>
            <w:vAlign w:val="bottom"/>
            <w:hideMark/>
          </w:tcPr>
          <w:p w:rsidR="005D7F69" w:rsidRPr="001308F1" w:rsidRDefault="005D7F69" w:rsidP="005D7F69">
            <w:pPr>
              <w:pStyle w:val="ListParagraph"/>
              <w:spacing w:line="360" w:lineRule="auto"/>
              <w:rPr>
                <w:rFonts w:ascii="Times New Roman" w:hAnsi="Times New Roman" w:cs="Times New Roman"/>
                <w:sz w:val="24"/>
                <w:szCs w:val="24"/>
              </w:rPr>
            </w:pPr>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Group 1</w:t>
            </w:r>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Group 2</w:t>
            </w:r>
          </w:p>
        </w:tc>
      </w:tr>
      <w:tr w:rsidR="005D7F69" w:rsidRPr="001308F1" w:rsidTr="00136166">
        <w:trPr>
          <w:trHeight w:val="287"/>
          <w:jc w:val="center"/>
        </w:trPr>
        <w:tc>
          <w:tcPr>
            <w:tcW w:w="2624"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Value of the Executive</w:t>
            </w:r>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$1000</w:t>
            </w:r>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$1200</w:t>
            </w:r>
          </w:p>
        </w:tc>
      </w:tr>
      <w:tr w:rsidR="005D7F69" w:rsidRPr="001308F1" w:rsidTr="00136166">
        <w:trPr>
          <w:trHeight w:val="287"/>
          <w:jc w:val="center"/>
        </w:trPr>
        <w:tc>
          <w:tcPr>
            <w:tcW w:w="2624"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lastRenderedPageBreak/>
              <w:t xml:space="preserve">Value of the </w:t>
            </w:r>
            <w:proofErr w:type="spellStart"/>
            <w:r w:rsidRPr="001308F1">
              <w:rPr>
                <w:rFonts w:ascii="Times New Roman" w:hAnsi="Times New Roman" w:cs="Times New Roman"/>
                <w:sz w:val="24"/>
                <w:szCs w:val="24"/>
              </w:rPr>
              <w:t>Creativista</w:t>
            </w:r>
            <w:proofErr w:type="spellEnd"/>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$800</w:t>
            </w:r>
          </w:p>
        </w:tc>
        <w:tc>
          <w:tcPr>
            <w:tcW w:w="1550" w:type="dxa"/>
            <w:shd w:val="clear" w:color="auto" w:fill="auto"/>
            <w:noWrap/>
            <w:vAlign w:val="bottom"/>
            <w:hideMark/>
          </w:tcPr>
          <w:p w:rsidR="005D7F69" w:rsidRPr="001308F1" w:rsidRDefault="005D7F69" w:rsidP="005D7F69">
            <w:pPr>
              <w:spacing w:line="360" w:lineRule="auto"/>
              <w:rPr>
                <w:rFonts w:ascii="Times New Roman" w:hAnsi="Times New Roman" w:cs="Times New Roman"/>
                <w:sz w:val="24"/>
                <w:szCs w:val="24"/>
              </w:rPr>
            </w:pPr>
            <w:r w:rsidRPr="001308F1">
              <w:rPr>
                <w:rFonts w:ascii="Times New Roman" w:hAnsi="Times New Roman" w:cs="Times New Roman"/>
                <w:sz w:val="24"/>
                <w:szCs w:val="24"/>
              </w:rPr>
              <w:t>$1500</w:t>
            </w:r>
          </w:p>
        </w:tc>
      </w:tr>
    </w:tbl>
    <w:p w:rsidR="005D7F69" w:rsidRPr="001308F1" w:rsidRDefault="005D7F69" w:rsidP="005D7F69">
      <w:pPr>
        <w:pStyle w:val="ListParagraph"/>
        <w:spacing w:line="360" w:lineRule="auto"/>
        <w:rPr>
          <w:rFonts w:ascii="Times New Roman" w:hAnsi="Times New Roman" w:cs="Times New Roman"/>
          <w:sz w:val="24"/>
          <w:szCs w:val="24"/>
        </w:rPr>
      </w:pPr>
    </w:p>
    <w:p w:rsidR="005D7F69" w:rsidRPr="001308F1" w:rsidRDefault="005D7F69" w:rsidP="005D7F69">
      <w:pPr>
        <w:pStyle w:val="ListParagraph"/>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Due to the high price of the suits, each customer usually buys only one suit. Customers’ choice is dependent on their net utility which is calculated as the value of a particular suit to a customer minus its price. Williams company would like to set the prices of the Executive and the </w:t>
      </w:r>
      <w:proofErr w:type="spellStart"/>
      <w:r w:rsidRPr="001308F1">
        <w:rPr>
          <w:rFonts w:ascii="Times New Roman" w:hAnsi="Times New Roman" w:cs="Times New Roman"/>
          <w:sz w:val="24"/>
          <w:szCs w:val="24"/>
        </w:rPr>
        <w:t>Creativista</w:t>
      </w:r>
      <w:proofErr w:type="spellEnd"/>
      <w:r w:rsidRPr="001308F1">
        <w:rPr>
          <w:rFonts w:ascii="Times New Roman" w:hAnsi="Times New Roman" w:cs="Times New Roman"/>
          <w:sz w:val="24"/>
          <w:szCs w:val="24"/>
        </w:rPr>
        <w:t xml:space="preserve"> suits such that all group 1 customers purchase the Executive and all group 2 customers purchase the </w:t>
      </w:r>
      <w:proofErr w:type="spellStart"/>
      <w:r w:rsidRPr="001308F1">
        <w:rPr>
          <w:rFonts w:ascii="Times New Roman" w:hAnsi="Times New Roman" w:cs="Times New Roman"/>
          <w:sz w:val="24"/>
          <w:szCs w:val="24"/>
        </w:rPr>
        <w:t>Creativista</w:t>
      </w:r>
      <w:proofErr w:type="spellEnd"/>
      <w:r w:rsidRPr="001308F1">
        <w:rPr>
          <w:rFonts w:ascii="Times New Roman" w:hAnsi="Times New Roman" w:cs="Times New Roman"/>
          <w:sz w:val="24"/>
          <w:szCs w:val="24"/>
        </w:rPr>
        <w:t xml:space="preserve">. How much should the Williams company charge for each suit to maximize revenue? (The size of groups 1 and 2 are 1000 and 1500 customers, respectively. </w:t>
      </w:r>
      <w:r w:rsidR="00327DDE">
        <w:rPr>
          <w:rFonts w:ascii="Times New Roman" w:hAnsi="Times New Roman" w:cs="Times New Roman"/>
          <w:sz w:val="24"/>
          <w:szCs w:val="24"/>
        </w:rPr>
        <w:t>Suppose that if the net utilit</w:t>
      </w:r>
      <w:r w:rsidR="009A3216">
        <w:rPr>
          <w:rFonts w:ascii="Times New Roman" w:hAnsi="Times New Roman" w:cs="Times New Roman"/>
          <w:sz w:val="24"/>
          <w:szCs w:val="24"/>
        </w:rPr>
        <w:t>ies</w:t>
      </w:r>
      <w:r w:rsidR="00327DDE">
        <w:rPr>
          <w:rFonts w:ascii="Times New Roman" w:hAnsi="Times New Roman" w:cs="Times New Roman"/>
          <w:sz w:val="24"/>
          <w:szCs w:val="24"/>
        </w:rPr>
        <w:t xml:space="preserve"> of group 1 for the Executive and the </w:t>
      </w:r>
      <w:proofErr w:type="spellStart"/>
      <w:r w:rsidR="009A3216">
        <w:rPr>
          <w:rFonts w:ascii="Times New Roman" w:hAnsi="Times New Roman" w:cs="Times New Roman"/>
          <w:sz w:val="24"/>
          <w:szCs w:val="24"/>
        </w:rPr>
        <w:t>Creativista</w:t>
      </w:r>
      <w:proofErr w:type="spellEnd"/>
      <w:r w:rsidR="009A3216">
        <w:rPr>
          <w:rFonts w:ascii="Times New Roman" w:hAnsi="Times New Roman" w:cs="Times New Roman"/>
          <w:sz w:val="24"/>
          <w:szCs w:val="24"/>
        </w:rPr>
        <w:t xml:space="preserve"> are the same, group 1 will purchase the Executive. A similar condition applies to group 2.</w:t>
      </w:r>
      <w:r w:rsidR="00327DDE">
        <w:rPr>
          <w:rFonts w:ascii="Times New Roman" w:hAnsi="Times New Roman" w:cs="Times New Roman"/>
          <w:sz w:val="24"/>
          <w:szCs w:val="24"/>
        </w:rPr>
        <w:t>)</w:t>
      </w:r>
      <w:r w:rsidRPr="001308F1">
        <w:rPr>
          <w:rFonts w:ascii="Times New Roman" w:hAnsi="Times New Roman" w:cs="Times New Roman"/>
          <w:sz w:val="24"/>
          <w:szCs w:val="24"/>
        </w:rPr>
        <w:t xml:space="preserve"> </w:t>
      </w:r>
    </w:p>
    <w:p w:rsidR="005D7F69" w:rsidRPr="001308F1" w:rsidRDefault="005D7F69" w:rsidP="005D7F69">
      <w:pPr>
        <w:pStyle w:val="ListParagraph"/>
        <w:numPr>
          <w:ilvl w:val="0"/>
          <w:numId w:val="6"/>
        </w:numPr>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Unwind Wine company produces two types of blended wines, Ocean View and Lake Life by mixing two wines. Ocean View must contain at least 75% of type 1 wine and Lake Life must contain at least 45% of type 1 wine. Ocean View sells for $1 per ounce and Lake Life sells for $7 per ounce. The firm uses two types of mixing processes. The first process uses 8 ounces of raw material in one hour and 3 hours of labor and it yields 4 ounces of each type of wine. The second process uses 6 ounces of raw material, 2 hours of labor, and yields 5 ounces of type 1 and 2 ounces of type 2 wine. Unwind Wine company has 6000 ounces of raw material and 2000 hours of labor available. Write the linear mathematical model that maximizes Unwind Wine Company’s revenue. </w:t>
      </w:r>
    </w:p>
    <w:p w:rsidR="005D7F69" w:rsidRPr="001308F1" w:rsidRDefault="005D7F69" w:rsidP="005D7F69">
      <w:pPr>
        <w:pStyle w:val="ListParagraph"/>
        <w:numPr>
          <w:ilvl w:val="0"/>
          <w:numId w:val="6"/>
        </w:numPr>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Cleveland Bank has 30 bankers who work 5 days a week. The number of bankers needed each day depends on the day and is as follows: Monday, 18; Tuesday, 24; Wednesday, 25; Thursday, 16; Friday, 21; Saturday, 28; and Sunday, 18. </w:t>
      </w:r>
      <w:r w:rsidRPr="001308F1">
        <w:rPr>
          <w:rFonts w:ascii="Times New Roman" w:hAnsi="Times New Roman" w:cs="Times New Roman"/>
          <w:sz w:val="24"/>
          <w:szCs w:val="24"/>
        </w:rPr>
        <w:tab/>
      </w:r>
    </w:p>
    <w:p w:rsidR="005D7F69" w:rsidRPr="001308F1" w:rsidRDefault="005D7F69" w:rsidP="005D7F69">
      <w:pPr>
        <w:pStyle w:val="ListParagraph"/>
        <w:numPr>
          <w:ilvl w:val="1"/>
          <w:numId w:val="6"/>
        </w:numPr>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Solve the model that minimizes the numbers of bankers whose days off are not consecutive using Excel solver. </w:t>
      </w:r>
    </w:p>
    <w:p w:rsidR="005D7F69" w:rsidRPr="001308F1" w:rsidRDefault="005D7F69" w:rsidP="005D7F69">
      <w:pPr>
        <w:pStyle w:val="ListParagraph"/>
        <w:numPr>
          <w:ilvl w:val="1"/>
          <w:numId w:val="6"/>
        </w:numPr>
        <w:spacing w:line="360" w:lineRule="auto"/>
        <w:rPr>
          <w:rFonts w:ascii="Times New Roman" w:hAnsi="Times New Roman" w:cs="Times New Roman"/>
          <w:sz w:val="24"/>
          <w:szCs w:val="24"/>
        </w:rPr>
      </w:pPr>
      <w:r w:rsidRPr="001308F1">
        <w:rPr>
          <w:rFonts w:ascii="Times New Roman" w:hAnsi="Times New Roman" w:cs="Times New Roman"/>
          <w:sz w:val="24"/>
          <w:szCs w:val="24"/>
        </w:rPr>
        <w:t xml:space="preserve">Solve model that minimizes the numbers of bankers whose days off are consecutive using Excel solver. </w:t>
      </w:r>
    </w:p>
    <w:p w:rsidR="005D7F69" w:rsidRPr="005D7F69" w:rsidRDefault="005D7F69" w:rsidP="005D7F69">
      <w:pPr>
        <w:pStyle w:val="ListParagraph"/>
        <w:spacing w:line="360" w:lineRule="auto"/>
        <w:rPr>
          <w:rFonts w:ascii="Times New Roman" w:hAnsi="Times New Roman" w:cs="Times New Roman"/>
        </w:rPr>
      </w:pPr>
    </w:p>
    <w:p w:rsidR="00F16AB8" w:rsidRPr="00F16AB8" w:rsidRDefault="00F16AB8" w:rsidP="00F16AB8">
      <w:pPr>
        <w:spacing w:line="360" w:lineRule="auto"/>
        <w:ind w:left="360"/>
        <w:rPr>
          <w:rFonts w:ascii="Times New Roman" w:hAnsi="Times New Roman" w:cs="Times New Roman"/>
          <w:b/>
          <w:sz w:val="24"/>
          <w:szCs w:val="24"/>
        </w:rPr>
      </w:pPr>
    </w:p>
    <w:p w:rsidR="009B70D7" w:rsidRPr="000A4153" w:rsidRDefault="009B70D7" w:rsidP="000A4153">
      <w:pPr>
        <w:spacing w:line="360" w:lineRule="auto"/>
        <w:rPr>
          <w:rFonts w:ascii="Times New Roman" w:hAnsi="Times New Roman" w:cs="Times New Roman"/>
          <w:b/>
          <w:sz w:val="24"/>
          <w:szCs w:val="24"/>
        </w:rPr>
      </w:pPr>
      <w:r w:rsidRPr="000A4153">
        <w:rPr>
          <w:rFonts w:ascii="Times New Roman" w:hAnsi="Times New Roman" w:cs="Times New Roman"/>
          <w:b/>
          <w:sz w:val="24"/>
          <w:szCs w:val="24"/>
        </w:rPr>
        <w:t>References</w:t>
      </w:r>
    </w:p>
    <w:p w:rsidR="009B70D7" w:rsidRPr="00382BC2" w:rsidRDefault="009B70D7" w:rsidP="00382BC2">
      <w:pPr>
        <w:widowControl w:val="0"/>
        <w:autoSpaceDE w:val="0"/>
        <w:autoSpaceDN w:val="0"/>
        <w:adjustRightInd w:val="0"/>
        <w:spacing w:line="360" w:lineRule="auto"/>
        <w:ind w:left="480" w:hanging="480"/>
        <w:rPr>
          <w:rFonts w:ascii="Times New Roman" w:hAnsi="Times New Roman" w:cs="Times New Roman"/>
          <w:noProof/>
          <w:sz w:val="24"/>
          <w:szCs w:val="24"/>
        </w:rPr>
      </w:pPr>
      <w:r w:rsidRPr="00382BC2">
        <w:rPr>
          <w:rFonts w:ascii="Times New Roman" w:hAnsi="Times New Roman" w:cs="Times New Roman"/>
          <w:sz w:val="24"/>
          <w:szCs w:val="24"/>
        </w:rPr>
        <w:lastRenderedPageBreak/>
        <w:fldChar w:fldCharType="begin" w:fldLock="1"/>
      </w:r>
      <w:r w:rsidRPr="00382BC2">
        <w:rPr>
          <w:rFonts w:ascii="Times New Roman" w:hAnsi="Times New Roman" w:cs="Times New Roman"/>
          <w:sz w:val="24"/>
          <w:szCs w:val="24"/>
        </w:rPr>
        <w:instrText xml:space="preserve">ADDIN Mendeley Bibliography CSL_BIBLIOGRAPHY </w:instrText>
      </w:r>
      <w:r w:rsidRPr="00382BC2">
        <w:rPr>
          <w:rFonts w:ascii="Times New Roman" w:hAnsi="Times New Roman" w:cs="Times New Roman"/>
          <w:sz w:val="24"/>
          <w:szCs w:val="24"/>
        </w:rPr>
        <w:fldChar w:fldCharType="separate"/>
      </w:r>
      <w:r w:rsidRPr="00382BC2">
        <w:rPr>
          <w:rFonts w:ascii="Times New Roman" w:hAnsi="Times New Roman" w:cs="Times New Roman"/>
          <w:noProof/>
          <w:sz w:val="24"/>
          <w:szCs w:val="24"/>
        </w:rPr>
        <w:t>Baker, K.R., Powell, S.G., 2013. Management Science, The Art of Modeling with Spreadsheets, Management Science - The Art of Modeling with Spreadsheet. https://doi.org/10.1371/journal.pone.0147247</w:t>
      </w:r>
    </w:p>
    <w:p w:rsidR="004462FB" w:rsidRPr="00382BC2" w:rsidRDefault="009B70D7" w:rsidP="00382BC2">
      <w:pPr>
        <w:spacing w:line="360" w:lineRule="auto"/>
        <w:rPr>
          <w:rFonts w:ascii="Times New Roman" w:hAnsi="Times New Roman" w:cs="Times New Roman"/>
          <w:sz w:val="24"/>
          <w:szCs w:val="24"/>
        </w:rPr>
      </w:pPr>
      <w:r w:rsidRPr="00382BC2">
        <w:rPr>
          <w:rFonts w:ascii="Times New Roman" w:hAnsi="Times New Roman" w:cs="Times New Roman"/>
          <w:sz w:val="24"/>
          <w:szCs w:val="24"/>
        </w:rPr>
        <w:fldChar w:fldCharType="end"/>
      </w:r>
    </w:p>
    <w:sectPr w:rsidR="004462FB" w:rsidRPr="0038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2536"/>
    <w:multiLevelType w:val="hybridMultilevel"/>
    <w:tmpl w:val="FF22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909E0"/>
    <w:multiLevelType w:val="hybridMultilevel"/>
    <w:tmpl w:val="ACEC85C2"/>
    <w:lvl w:ilvl="0" w:tplc="3BF8F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15DBE"/>
    <w:multiLevelType w:val="hybridMultilevel"/>
    <w:tmpl w:val="ACD869CC"/>
    <w:lvl w:ilvl="0" w:tplc="5DB68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9248C1"/>
    <w:multiLevelType w:val="multilevel"/>
    <w:tmpl w:val="BEC8B5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37D0453"/>
    <w:multiLevelType w:val="hybridMultilevel"/>
    <w:tmpl w:val="20F6C2C8"/>
    <w:lvl w:ilvl="0" w:tplc="73669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26CC2"/>
    <w:multiLevelType w:val="hybridMultilevel"/>
    <w:tmpl w:val="52D88666"/>
    <w:lvl w:ilvl="0" w:tplc="A58429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0B1250"/>
    <w:multiLevelType w:val="hybridMultilevel"/>
    <w:tmpl w:val="5276D556"/>
    <w:lvl w:ilvl="0" w:tplc="E922573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D0720F"/>
    <w:multiLevelType w:val="hybridMultilevel"/>
    <w:tmpl w:val="556EB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91161"/>
    <w:multiLevelType w:val="multilevel"/>
    <w:tmpl w:val="C5D40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B169C"/>
    <w:multiLevelType w:val="hybridMultilevel"/>
    <w:tmpl w:val="7C86AED2"/>
    <w:lvl w:ilvl="0" w:tplc="6060CC0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124C5"/>
    <w:multiLevelType w:val="hybridMultilevel"/>
    <w:tmpl w:val="AED6F224"/>
    <w:lvl w:ilvl="0" w:tplc="F6AA78C6">
      <w:start w:val="1"/>
      <w:numFmt w:val="bullet"/>
      <w:lvlText w:val=" "/>
      <w:lvlJc w:val="left"/>
      <w:pPr>
        <w:tabs>
          <w:tab w:val="num" w:pos="720"/>
        </w:tabs>
        <w:ind w:left="720" w:hanging="360"/>
      </w:pPr>
      <w:rPr>
        <w:rFonts w:ascii="Calibri" w:hAnsi="Calibri" w:hint="default"/>
      </w:rPr>
    </w:lvl>
    <w:lvl w:ilvl="1" w:tplc="A25416AC" w:tentative="1">
      <w:start w:val="1"/>
      <w:numFmt w:val="bullet"/>
      <w:lvlText w:val=" "/>
      <w:lvlJc w:val="left"/>
      <w:pPr>
        <w:tabs>
          <w:tab w:val="num" w:pos="1440"/>
        </w:tabs>
        <w:ind w:left="1440" w:hanging="360"/>
      </w:pPr>
      <w:rPr>
        <w:rFonts w:ascii="Calibri" w:hAnsi="Calibri" w:hint="default"/>
      </w:rPr>
    </w:lvl>
    <w:lvl w:ilvl="2" w:tplc="4042B7A4" w:tentative="1">
      <w:start w:val="1"/>
      <w:numFmt w:val="bullet"/>
      <w:lvlText w:val=" "/>
      <w:lvlJc w:val="left"/>
      <w:pPr>
        <w:tabs>
          <w:tab w:val="num" w:pos="2160"/>
        </w:tabs>
        <w:ind w:left="2160" w:hanging="360"/>
      </w:pPr>
      <w:rPr>
        <w:rFonts w:ascii="Calibri" w:hAnsi="Calibri" w:hint="default"/>
      </w:rPr>
    </w:lvl>
    <w:lvl w:ilvl="3" w:tplc="AADAD6A8" w:tentative="1">
      <w:start w:val="1"/>
      <w:numFmt w:val="bullet"/>
      <w:lvlText w:val=" "/>
      <w:lvlJc w:val="left"/>
      <w:pPr>
        <w:tabs>
          <w:tab w:val="num" w:pos="2880"/>
        </w:tabs>
        <w:ind w:left="2880" w:hanging="360"/>
      </w:pPr>
      <w:rPr>
        <w:rFonts w:ascii="Calibri" w:hAnsi="Calibri" w:hint="default"/>
      </w:rPr>
    </w:lvl>
    <w:lvl w:ilvl="4" w:tplc="6576E342" w:tentative="1">
      <w:start w:val="1"/>
      <w:numFmt w:val="bullet"/>
      <w:lvlText w:val=" "/>
      <w:lvlJc w:val="left"/>
      <w:pPr>
        <w:tabs>
          <w:tab w:val="num" w:pos="3600"/>
        </w:tabs>
        <w:ind w:left="3600" w:hanging="360"/>
      </w:pPr>
      <w:rPr>
        <w:rFonts w:ascii="Calibri" w:hAnsi="Calibri" w:hint="default"/>
      </w:rPr>
    </w:lvl>
    <w:lvl w:ilvl="5" w:tplc="E31C6534" w:tentative="1">
      <w:start w:val="1"/>
      <w:numFmt w:val="bullet"/>
      <w:lvlText w:val=" "/>
      <w:lvlJc w:val="left"/>
      <w:pPr>
        <w:tabs>
          <w:tab w:val="num" w:pos="4320"/>
        </w:tabs>
        <w:ind w:left="4320" w:hanging="360"/>
      </w:pPr>
      <w:rPr>
        <w:rFonts w:ascii="Calibri" w:hAnsi="Calibri" w:hint="default"/>
      </w:rPr>
    </w:lvl>
    <w:lvl w:ilvl="6" w:tplc="DA347D78" w:tentative="1">
      <w:start w:val="1"/>
      <w:numFmt w:val="bullet"/>
      <w:lvlText w:val=" "/>
      <w:lvlJc w:val="left"/>
      <w:pPr>
        <w:tabs>
          <w:tab w:val="num" w:pos="5040"/>
        </w:tabs>
        <w:ind w:left="5040" w:hanging="360"/>
      </w:pPr>
      <w:rPr>
        <w:rFonts w:ascii="Calibri" w:hAnsi="Calibri" w:hint="default"/>
      </w:rPr>
    </w:lvl>
    <w:lvl w:ilvl="7" w:tplc="D36C8328" w:tentative="1">
      <w:start w:val="1"/>
      <w:numFmt w:val="bullet"/>
      <w:lvlText w:val=" "/>
      <w:lvlJc w:val="left"/>
      <w:pPr>
        <w:tabs>
          <w:tab w:val="num" w:pos="5760"/>
        </w:tabs>
        <w:ind w:left="5760" w:hanging="360"/>
      </w:pPr>
      <w:rPr>
        <w:rFonts w:ascii="Calibri" w:hAnsi="Calibri" w:hint="default"/>
      </w:rPr>
    </w:lvl>
    <w:lvl w:ilvl="8" w:tplc="3DC65850"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C1E39D6"/>
    <w:multiLevelType w:val="hybridMultilevel"/>
    <w:tmpl w:val="F17CB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95224"/>
    <w:multiLevelType w:val="hybridMultilevel"/>
    <w:tmpl w:val="8C422EBA"/>
    <w:lvl w:ilvl="0" w:tplc="7812B1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DB46C3"/>
    <w:multiLevelType w:val="hybridMultilevel"/>
    <w:tmpl w:val="5BA094D6"/>
    <w:lvl w:ilvl="0" w:tplc="3F2257FE">
      <w:start w:val="1"/>
      <w:numFmt w:val="decimal"/>
      <w:lvlText w:val="%1."/>
      <w:lvlJc w:val="left"/>
      <w:pPr>
        <w:tabs>
          <w:tab w:val="num" w:pos="720"/>
        </w:tabs>
        <w:ind w:left="720" w:hanging="360"/>
      </w:pPr>
      <w:rPr>
        <w:rFonts w:asciiTheme="minorHAnsi" w:eastAsiaTheme="minorHAnsi" w:hAnsiTheme="minorHAnsi" w:cstheme="minorBidi"/>
      </w:rPr>
    </w:lvl>
    <w:lvl w:ilvl="1" w:tplc="46B895DC" w:tentative="1">
      <w:start w:val="1"/>
      <w:numFmt w:val="bullet"/>
      <w:lvlText w:val=" "/>
      <w:lvlJc w:val="left"/>
      <w:pPr>
        <w:tabs>
          <w:tab w:val="num" w:pos="1440"/>
        </w:tabs>
        <w:ind w:left="1440" w:hanging="360"/>
      </w:pPr>
      <w:rPr>
        <w:rFonts w:ascii="Calibri" w:hAnsi="Calibri" w:hint="default"/>
      </w:rPr>
    </w:lvl>
    <w:lvl w:ilvl="2" w:tplc="89B8DE84" w:tentative="1">
      <w:start w:val="1"/>
      <w:numFmt w:val="bullet"/>
      <w:lvlText w:val=" "/>
      <w:lvlJc w:val="left"/>
      <w:pPr>
        <w:tabs>
          <w:tab w:val="num" w:pos="2160"/>
        </w:tabs>
        <w:ind w:left="2160" w:hanging="360"/>
      </w:pPr>
      <w:rPr>
        <w:rFonts w:ascii="Calibri" w:hAnsi="Calibri" w:hint="default"/>
      </w:rPr>
    </w:lvl>
    <w:lvl w:ilvl="3" w:tplc="0F440AA0" w:tentative="1">
      <w:start w:val="1"/>
      <w:numFmt w:val="bullet"/>
      <w:lvlText w:val=" "/>
      <w:lvlJc w:val="left"/>
      <w:pPr>
        <w:tabs>
          <w:tab w:val="num" w:pos="2880"/>
        </w:tabs>
        <w:ind w:left="2880" w:hanging="360"/>
      </w:pPr>
      <w:rPr>
        <w:rFonts w:ascii="Calibri" w:hAnsi="Calibri" w:hint="default"/>
      </w:rPr>
    </w:lvl>
    <w:lvl w:ilvl="4" w:tplc="F34C4A20" w:tentative="1">
      <w:start w:val="1"/>
      <w:numFmt w:val="bullet"/>
      <w:lvlText w:val=" "/>
      <w:lvlJc w:val="left"/>
      <w:pPr>
        <w:tabs>
          <w:tab w:val="num" w:pos="3600"/>
        </w:tabs>
        <w:ind w:left="3600" w:hanging="360"/>
      </w:pPr>
      <w:rPr>
        <w:rFonts w:ascii="Calibri" w:hAnsi="Calibri" w:hint="default"/>
      </w:rPr>
    </w:lvl>
    <w:lvl w:ilvl="5" w:tplc="2EC6EA1E" w:tentative="1">
      <w:start w:val="1"/>
      <w:numFmt w:val="bullet"/>
      <w:lvlText w:val=" "/>
      <w:lvlJc w:val="left"/>
      <w:pPr>
        <w:tabs>
          <w:tab w:val="num" w:pos="4320"/>
        </w:tabs>
        <w:ind w:left="4320" w:hanging="360"/>
      </w:pPr>
      <w:rPr>
        <w:rFonts w:ascii="Calibri" w:hAnsi="Calibri" w:hint="default"/>
      </w:rPr>
    </w:lvl>
    <w:lvl w:ilvl="6" w:tplc="1EF8624A" w:tentative="1">
      <w:start w:val="1"/>
      <w:numFmt w:val="bullet"/>
      <w:lvlText w:val=" "/>
      <w:lvlJc w:val="left"/>
      <w:pPr>
        <w:tabs>
          <w:tab w:val="num" w:pos="5040"/>
        </w:tabs>
        <w:ind w:left="5040" w:hanging="360"/>
      </w:pPr>
      <w:rPr>
        <w:rFonts w:ascii="Calibri" w:hAnsi="Calibri" w:hint="default"/>
      </w:rPr>
    </w:lvl>
    <w:lvl w:ilvl="7" w:tplc="1B920C8E" w:tentative="1">
      <w:start w:val="1"/>
      <w:numFmt w:val="bullet"/>
      <w:lvlText w:val=" "/>
      <w:lvlJc w:val="left"/>
      <w:pPr>
        <w:tabs>
          <w:tab w:val="num" w:pos="5760"/>
        </w:tabs>
        <w:ind w:left="5760" w:hanging="360"/>
      </w:pPr>
      <w:rPr>
        <w:rFonts w:ascii="Calibri" w:hAnsi="Calibri" w:hint="default"/>
      </w:rPr>
    </w:lvl>
    <w:lvl w:ilvl="8" w:tplc="FC24A35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CEC67EB"/>
    <w:multiLevelType w:val="hybridMultilevel"/>
    <w:tmpl w:val="2D3CC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61CA7"/>
    <w:multiLevelType w:val="hybridMultilevel"/>
    <w:tmpl w:val="A8B25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C6D0E"/>
    <w:multiLevelType w:val="hybridMultilevel"/>
    <w:tmpl w:val="8A648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039C8"/>
    <w:multiLevelType w:val="hybridMultilevel"/>
    <w:tmpl w:val="389AB3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C2A4E"/>
    <w:multiLevelType w:val="hybridMultilevel"/>
    <w:tmpl w:val="09AEABE8"/>
    <w:lvl w:ilvl="0" w:tplc="7B74B7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0"/>
  </w:num>
  <w:num w:numId="5">
    <w:abstractNumId w:val="2"/>
  </w:num>
  <w:num w:numId="6">
    <w:abstractNumId w:val="17"/>
  </w:num>
  <w:num w:numId="7">
    <w:abstractNumId w:val="11"/>
  </w:num>
  <w:num w:numId="8">
    <w:abstractNumId w:val="8"/>
  </w:num>
  <w:num w:numId="9">
    <w:abstractNumId w:val="4"/>
  </w:num>
  <w:num w:numId="10">
    <w:abstractNumId w:val="18"/>
  </w:num>
  <w:num w:numId="11">
    <w:abstractNumId w:val="13"/>
  </w:num>
  <w:num w:numId="12">
    <w:abstractNumId w:val="10"/>
  </w:num>
  <w:num w:numId="13">
    <w:abstractNumId w:val="3"/>
  </w:num>
  <w:num w:numId="14">
    <w:abstractNumId w:val="1"/>
  </w:num>
  <w:num w:numId="15">
    <w:abstractNumId w:val="12"/>
  </w:num>
  <w:num w:numId="16">
    <w:abstractNumId w:val="5"/>
  </w:num>
  <w:num w:numId="17">
    <w:abstractNumId w:val="6"/>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1MDEzNzcwMjQ2szRQ0lEKTi0uzszPAykwNKoFAKzGE/wtAAAA"/>
  </w:docVars>
  <w:rsids>
    <w:rsidRoot w:val="00096A93"/>
    <w:rsid w:val="00055C76"/>
    <w:rsid w:val="00063924"/>
    <w:rsid w:val="00096A93"/>
    <w:rsid w:val="000A4153"/>
    <w:rsid w:val="001308F1"/>
    <w:rsid w:val="001335B8"/>
    <w:rsid w:val="001451F7"/>
    <w:rsid w:val="001C4761"/>
    <w:rsid w:val="00312672"/>
    <w:rsid w:val="00327DDE"/>
    <w:rsid w:val="00332AB8"/>
    <w:rsid w:val="00382BC2"/>
    <w:rsid w:val="003E5781"/>
    <w:rsid w:val="004462FB"/>
    <w:rsid w:val="004E336B"/>
    <w:rsid w:val="005A1C84"/>
    <w:rsid w:val="005D7F69"/>
    <w:rsid w:val="0068411C"/>
    <w:rsid w:val="006846CC"/>
    <w:rsid w:val="006A6B81"/>
    <w:rsid w:val="006C1B08"/>
    <w:rsid w:val="00740550"/>
    <w:rsid w:val="00792033"/>
    <w:rsid w:val="007B6914"/>
    <w:rsid w:val="008157A9"/>
    <w:rsid w:val="00851349"/>
    <w:rsid w:val="009A3216"/>
    <w:rsid w:val="009B70D7"/>
    <w:rsid w:val="00AF3774"/>
    <w:rsid w:val="00BE26C4"/>
    <w:rsid w:val="00C06A2B"/>
    <w:rsid w:val="00C83F87"/>
    <w:rsid w:val="00CA2CB4"/>
    <w:rsid w:val="00CB28BD"/>
    <w:rsid w:val="00CD642A"/>
    <w:rsid w:val="00D3633C"/>
    <w:rsid w:val="00E10496"/>
    <w:rsid w:val="00E13274"/>
    <w:rsid w:val="00F10B28"/>
    <w:rsid w:val="00F16AB8"/>
    <w:rsid w:val="00F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01D"/>
  <w15:chartTrackingRefBased/>
  <w15:docId w15:val="{CD484CC0-FE85-4837-8E69-399C01A2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87"/>
    <w:pPr>
      <w:ind w:left="720"/>
      <w:contextualSpacing/>
    </w:pPr>
  </w:style>
  <w:style w:type="paragraph" w:styleId="NormalWeb">
    <w:name w:val="Normal (Web)"/>
    <w:basedOn w:val="Normal"/>
    <w:uiPriority w:val="99"/>
    <w:unhideWhenUsed/>
    <w:rsid w:val="004462FB"/>
    <w:rPr>
      <w:rFonts w:ascii="Times New Roman" w:hAnsi="Times New Roman" w:cs="Times New Roman"/>
      <w:sz w:val="24"/>
      <w:szCs w:val="24"/>
    </w:rPr>
  </w:style>
  <w:style w:type="table" w:styleId="TableGrid">
    <w:name w:val="Table Grid"/>
    <w:basedOn w:val="TableNormal"/>
    <w:uiPriority w:val="39"/>
    <w:rsid w:val="00F1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4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9E3A-17AB-49E0-8C18-072490DD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8</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Turken</dc:creator>
  <cp:keywords/>
  <dc:description/>
  <cp:lastModifiedBy>Nazli Turken</cp:lastModifiedBy>
  <cp:revision>15</cp:revision>
  <dcterms:created xsi:type="dcterms:W3CDTF">2020-05-29T03:50:00Z</dcterms:created>
  <dcterms:modified xsi:type="dcterms:W3CDTF">2020-11-04T16:31:00Z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e2fd34bf-b81c-31a3-a3db-d609c7da407f</vt:lpwstr>
  </property>
  <property fmtid="{D5CDD505-2E9C-101B-9397-08002B2CF9AE}" pid="24" name="Mendeley Citation Style_1">
    <vt:lpwstr>http://www.zotero.org/styles/elsevier-harvard</vt:lpwstr>
  </property>
</Properties>
</file>