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3F74" w:rsidRPr="006F1E6C" w:rsidRDefault="003D3F74">
      <w:pPr>
        <w:rPr>
          <w:color w:val="000000" w:themeColor="text1"/>
        </w:rPr>
      </w:pPr>
    </w:p>
    <w:p w:rsidR="003D3F74" w:rsidRPr="006F1E6C" w:rsidRDefault="003D3F74">
      <w:pPr>
        <w:rPr>
          <w:color w:val="000000" w:themeColor="text1"/>
        </w:rPr>
      </w:pPr>
    </w:p>
    <w:p w:rsidR="003D3F74" w:rsidRPr="006F1E6C" w:rsidRDefault="00E541A8" w:rsidP="00C5489B">
      <w:pPr>
        <w:spacing w:before="80" w:after="80"/>
        <w:jc w:val="center"/>
        <w:rPr>
          <w:color w:val="000000" w:themeColor="text1"/>
        </w:rPr>
      </w:pPr>
      <w:r>
        <w:rPr>
          <w:b/>
          <w:bCs/>
          <w:color w:val="000000" w:themeColor="text1"/>
          <w:sz w:val="32"/>
          <w:szCs w:val="32"/>
        </w:rPr>
        <w:t>MAKALAH</w:t>
      </w:r>
    </w:p>
    <w:p w:rsidR="003D3F74" w:rsidRPr="00EC29B1" w:rsidRDefault="00EC29B1">
      <w:pPr>
        <w:spacing w:before="80" w:after="80"/>
        <w:jc w:val="center"/>
        <w:rPr>
          <w:b/>
          <w:color w:val="000000" w:themeColor="text1"/>
        </w:rPr>
      </w:pPr>
      <w:r>
        <w:rPr>
          <w:color w:val="000000" w:themeColor="text1"/>
        </w:rPr>
        <w:t xml:space="preserve"> </w:t>
      </w:r>
      <w:r w:rsidRPr="00EC29B1">
        <w:rPr>
          <w:b/>
          <w:color w:val="000000" w:themeColor="text1"/>
        </w:rPr>
        <w:t>PENERAPAN KERANGKA KERJA PMBOK PADA PEMBUKAAN USAHA KONTER PULSA DAN PAKET DATA</w:t>
      </w:r>
    </w:p>
    <w:p w:rsidR="003D3F74" w:rsidRPr="006F1E6C" w:rsidRDefault="003D3F74">
      <w:pPr>
        <w:rPr>
          <w:color w:val="000000" w:themeColor="text1"/>
        </w:rPr>
      </w:pPr>
    </w:p>
    <w:p w:rsidR="003D3F74" w:rsidRPr="006F1E6C" w:rsidRDefault="00E541A8" w:rsidP="00C5489B">
      <w:pPr>
        <w:spacing w:before="80" w:after="80"/>
        <w:jc w:val="center"/>
        <w:rPr>
          <w:color w:val="000000" w:themeColor="text1"/>
        </w:rPr>
      </w:pPr>
      <w:r>
        <w:rPr>
          <w:color w:val="000000" w:themeColor="text1"/>
        </w:rPr>
        <w:t>Disusun Guna Memenuhi Tugas Mata Kuliah Project Management</w:t>
      </w:r>
    </w:p>
    <w:p w:rsidR="003D3F74" w:rsidRPr="006F1E6C" w:rsidRDefault="00E541A8">
      <w:pPr>
        <w:spacing w:before="80" w:after="80"/>
        <w:jc w:val="center"/>
        <w:rPr>
          <w:color w:val="000000" w:themeColor="text1"/>
        </w:rPr>
      </w:pPr>
      <w:r>
        <w:rPr>
          <w:color w:val="000000" w:themeColor="text1"/>
        </w:rPr>
        <w:t>Dosen Pengampu:</w:t>
      </w:r>
    </w:p>
    <w:p w:rsidR="00C5489B" w:rsidRPr="006F1E6C" w:rsidRDefault="00C5489B">
      <w:pPr>
        <w:spacing w:before="80" w:after="80"/>
        <w:jc w:val="center"/>
        <w:rPr>
          <w:color w:val="000000" w:themeColor="text1"/>
        </w:rPr>
      </w:pPr>
      <w:r>
        <w:rPr>
          <w:color w:val="000000" w:themeColor="text1"/>
        </w:rPr>
        <w:t>Sungguh Ponten Pranata, S.Pd, M.M</w:t>
      </w:r>
    </w:p>
    <w:p w:rsidR="003D3F74" w:rsidRPr="006F1E6C" w:rsidRDefault="003D3F74">
      <w:pPr>
        <w:rPr>
          <w:color w:val="000000" w:themeColor="text1"/>
        </w:rPr>
      </w:pPr>
    </w:p>
    <w:p w:rsidR="003D3F74" w:rsidRPr="006F1E6C" w:rsidRDefault="003D3F74">
      <w:pPr>
        <w:rPr>
          <w:color w:val="000000" w:themeColor="text1"/>
        </w:rPr>
      </w:pPr>
    </w:p>
    <w:p w:rsidR="00C5489B" w:rsidRPr="006F1E6C" w:rsidRDefault="00C5489B">
      <w:pPr>
        <w:rPr>
          <w:color w:val="000000" w:themeColor="text1"/>
        </w:rPr>
      </w:pPr>
    </w:p>
    <w:p w:rsidR="00C5489B" w:rsidRPr="006F1E6C" w:rsidRDefault="000D6CCF">
      <w:pPr>
        <w:rPr>
          <w:color w:val="000000" w:themeColor="text1"/>
        </w:rPr>
      </w:pPr>
      <w:r>
        <w:rPr>
          <w:b/>
          <w:bCs/>
          <w:noProof/>
          <w:color w:val="000000" w:themeColor="text1"/>
        </w:rPr>
        <w:drawing>
          <wp:anchor distT="0" distB="0" distL="114300" distR="114300" simplePos="0" relativeHeight="251658240" behindDoc="1" locked="0" layoutInCell="1" allowOverlap="1" wp14:anchorId="49AC42AE" wp14:editId="74DE0ADC">
            <wp:simplePos x="0" y="0"/>
            <wp:positionH relativeFrom="column">
              <wp:posOffset>1228090</wp:posOffset>
            </wp:positionH>
            <wp:positionV relativeFrom="paragraph">
              <wp:posOffset>123190</wp:posOffset>
            </wp:positionV>
            <wp:extent cx="2851288" cy="2838616"/>
            <wp:effectExtent l="0" t="0" r="6350" b="0"/>
            <wp:wrapNone/>
            <wp:docPr id="63586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4036" name="Picture 635864036"/>
                    <pic:cNvPicPr/>
                  </pic:nvPicPr>
                  <pic:blipFill>
                    <a:blip r:embed="rId8">
                      <a:extLst>
                        <a:ext uri="{28A0092B-C50C-407E-A947-70E740481C1C}">
                          <a14:useLocalDpi xmlns:a14="http://schemas.microsoft.com/office/drawing/2010/main" val="0"/>
                        </a:ext>
                      </a:extLst>
                    </a:blip>
                    <a:stretch>
                      <a:fillRect/>
                    </a:stretch>
                  </pic:blipFill>
                  <pic:spPr>
                    <a:xfrm>
                      <a:off x="0" y="0"/>
                      <a:ext cx="2851288" cy="2838616"/>
                    </a:xfrm>
                    <a:prstGeom prst="rect">
                      <a:avLst/>
                    </a:prstGeom>
                  </pic:spPr>
                </pic:pic>
              </a:graphicData>
            </a:graphic>
            <wp14:sizeRelH relativeFrom="margin">
              <wp14:pctWidth>0</wp14:pctWidth>
            </wp14:sizeRelH>
            <wp14:sizeRelV relativeFrom="margin">
              <wp14:pctHeight>0</wp14:pctHeight>
            </wp14:sizeRelV>
          </wp:anchor>
        </w:drawing>
      </w: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C5489B" w:rsidRPr="006F1E6C" w:rsidRDefault="00C5489B">
      <w:pPr>
        <w:rPr>
          <w:color w:val="000000" w:themeColor="text1"/>
        </w:rPr>
      </w:pPr>
    </w:p>
    <w:p w:rsidR="006F5A4E" w:rsidRPr="006F1E6C" w:rsidRDefault="006F5A4E">
      <w:pPr>
        <w:spacing w:before="80" w:after="80"/>
        <w:jc w:val="center"/>
        <w:rPr>
          <w:color w:val="000000" w:themeColor="text1"/>
        </w:rPr>
      </w:pPr>
    </w:p>
    <w:p w:rsidR="00EA056C" w:rsidRPr="006F1E6C" w:rsidRDefault="00EA056C">
      <w:pPr>
        <w:spacing w:before="80" w:after="80"/>
        <w:jc w:val="center"/>
        <w:rPr>
          <w:color w:val="000000" w:themeColor="text1"/>
        </w:rPr>
      </w:pPr>
    </w:p>
    <w:p w:rsidR="00EA056C" w:rsidRPr="006F1E6C" w:rsidRDefault="00EA056C">
      <w:pPr>
        <w:spacing w:before="80" w:after="80"/>
        <w:jc w:val="center"/>
        <w:rPr>
          <w:color w:val="000000" w:themeColor="text1"/>
        </w:rPr>
      </w:pPr>
    </w:p>
    <w:p w:rsidR="00EA056C" w:rsidRPr="006F1E6C" w:rsidRDefault="00EA056C">
      <w:pPr>
        <w:spacing w:before="80" w:after="80"/>
        <w:jc w:val="center"/>
        <w:rPr>
          <w:color w:val="000000" w:themeColor="text1"/>
        </w:rPr>
      </w:pPr>
    </w:p>
    <w:p w:rsidR="00EA056C" w:rsidRPr="006F1E6C" w:rsidRDefault="00EA056C">
      <w:pPr>
        <w:spacing w:before="80" w:after="80"/>
        <w:jc w:val="center"/>
        <w:rPr>
          <w:color w:val="000000" w:themeColor="text1"/>
        </w:rPr>
      </w:pPr>
    </w:p>
    <w:p w:rsidR="00EA056C" w:rsidRPr="006F1E6C" w:rsidRDefault="00EA056C">
      <w:pPr>
        <w:spacing w:before="80" w:after="80"/>
        <w:jc w:val="center"/>
        <w:rPr>
          <w:color w:val="000000" w:themeColor="text1"/>
        </w:rPr>
      </w:pPr>
    </w:p>
    <w:p w:rsidR="003D3F74" w:rsidRPr="006F1E6C" w:rsidRDefault="00E541A8">
      <w:pPr>
        <w:spacing w:before="80" w:after="80"/>
        <w:jc w:val="center"/>
        <w:rPr>
          <w:color w:val="000000" w:themeColor="text1"/>
        </w:rPr>
      </w:pPr>
      <w:r>
        <w:rPr>
          <w:color w:val="000000" w:themeColor="text1"/>
        </w:rPr>
        <w:t>Disusun oleh:</w:t>
      </w:r>
    </w:p>
    <w:p w:rsidR="003D3F74" w:rsidRPr="006F1E6C" w:rsidRDefault="003D3F74">
      <w:pPr>
        <w:rPr>
          <w:color w:val="000000" w:themeColor="text1"/>
        </w:rPr>
      </w:pPr>
    </w:p>
    <w:p w:rsidR="006F5A4E" w:rsidRPr="006F1E6C" w:rsidRDefault="00EC29B1" w:rsidP="00EA056C">
      <w:pPr>
        <w:spacing w:before="80" w:after="80"/>
        <w:jc w:val="center"/>
        <w:rPr>
          <w:color w:val="000000" w:themeColor="text1"/>
        </w:rPr>
      </w:pPr>
      <w:r>
        <w:rPr>
          <w:color w:val="000000" w:themeColor="text1"/>
        </w:rPr>
        <w:t>REYNALDI KURNIAWAN PURBA</w:t>
      </w:r>
      <w:r w:rsidR="00E541A8">
        <w:rPr>
          <w:color w:val="000000" w:themeColor="text1"/>
        </w:rPr>
        <w:t xml:space="preserve">        24020201</w:t>
      </w:r>
      <w:r>
        <w:rPr>
          <w:color w:val="000000" w:themeColor="text1"/>
        </w:rPr>
        <w:t>0</w:t>
      </w:r>
    </w:p>
    <w:p w:rsidR="006F5A4E" w:rsidRPr="006F1E6C" w:rsidRDefault="006F5A4E">
      <w:pPr>
        <w:spacing w:before="80" w:after="80"/>
        <w:jc w:val="center"/>
        <w:rPr>
          <w:b/>
          <w:bCs/>
          <w:color w:val="000000" w:themeColor="text1"/>
        </w:rPr>
      </w:pPr>
    </w:p>
    <w:p w:rsidR="00EA056C" w:rsidRPr="006F1E6C" w:rsidRDefault="00EA056C" w:rsidP="00EC29B1">
      <w:pPr>
        <w:spacing w:before="80" w:after="80"/>
        <w:jc w:val="center"/>
        <w:rPr>
          <w:b/>
          <w:bCs/>
          <w:color w:val="000000" w:themeColor="text1"/>
        </w:rPr>
      </w:pPr>
    </w:p>
    <w:p w:rsidR="003D3F74" w:rsidRPr="006F1E6C" w:rsidRDefault="00E541A8" w:rsidP="00EC29B1">
      <w:pPr>
        <w:spacing w:before="80" w:after="80"/>
        <w:jc w:val="center"/>
        <w:rPr>
          <w:color w:val="000000" w:themeColor="text1"/>
        </w:rPr>
      </w:pPr>
      <w:r>
        <w:rPr>
          <w:b/>
          <w:bCs/>
          <w:color w:val="000000" w:themeColor="text1"/>
        </w:rPr>
        <w:t>PROGRAM STUDI TEKNOLOGI INFORMASI</w:t>
      </w:r>
    </w:p>
    <w:p w:rsidR="003D3F74" w:rsidRPr="006F1E6C" w:rsidRDefault="00E541A8" w:rsidP="00EC29B1">
      <w:pPr>
        <w:spacing w:before="80" w:after="80"/>
        <w:jc w:val="center"/>
        <w:rPr>
          <w:color w:val="000000" w:themeColor="text1"/>
        </w:rPr>
      </w:pPr>
      <w:r>
        <w:rPr>
          <w:b/>
          <w:bCs/>
          <w:color w:val="000000" w:themeColor="text1"/>
        </w:rPr>
        <w:t>FAKULTAS SAINS DAN TEKNOLOGI</w:t>
      </w:r>
    </w:p>
    <w:p w:rsidR="003D3F74" w:rsidRPr="006F1E6C" w:rsidRDefault="00E541A8" w:rsidP="00EC29B1">
      <w:pPr>
        <w:spacing w:before="80" w:after="80"/>
        <w:jc w:val="center"/>
        <w:rPr>
          <w:color w:val="000000" w:themeColor="text1"/>
        </w:rPr>
      </w:pPr>
      <w:r>
        <w:rPr>
          <w:b/>
          <w:bCs/>
          <w:color w:val="000000" w:themeColor="text1"/>
        </w:rPr>
        <w:t>UNIVERSITAS MAHKOTA TRICOM UNGGUL</w:t>
      </w:r>
    </w:p>
    <w:p w:rsidR="00C5489B" w:rsidRPr="006F1E6C" w:rsidRDefault="00C5489B" w:rsidP="00EC29B1">
      <w:pPr>
        <w:spacing w:before="80" w:after="80"/>
        <w:jc w:val="center"/>
        <w:rPr>
          <w:b/>
          <w:bCs/>
          <w:color w:val="000000" w:themeColor="text1"/>
        </w:rPr>
      </w:pPr>
    </w:p>
    <w:p w:rsidR="003D3F74" w:rsidRPr="006F1E6C" w:rsidRDefault="00E541A8" w:rsidP="00EC29B1">
      <w:pPr>
        <w:spacing w:before="80" w:after="80"/>
        <w:jc w:val="center"/>
        <w:rPr>
          <w:color w:val="000000" w:themeColor="text1"/>
        </w:rPr>
      </w:pPr>
      <w:r>
        <w:rPr>
          <w:b/>
          <w:bCs/>
          <w:color w:val="000000" w:themeColor="text1"/>
        </w:rPr>
        <w:t>2026</w:t>
      </w:r>
    </w:p>
    <w:p w:rsidR="003D3F74" w:rsidRDefault="003D3F74" w:rsidP="00EC29B1">
      <w:pPr>
        <w:spacing w:before="100" w:after="80" w:line="360" w:lineRule="auto"/>
        <w:ind w:left="720" w:hanging="720"/>
        <w:rPr>
          <w:color w:val="000000" w:themeColor="text1"/>
        </w:rPr>
      </w:pPr>
    </w:p>
    <w:p w:rsidR="00EC29B1" w:rsidRPr="00AC5B36" w:rsidRDefault="00C9005D" w:rsidP="00C9005D">
      <w:pPr>
        <w:spacing w:before="100" w:after="80" w:line="360" w:lineRule="auto"/>
        <w:ind w:left="720" w:hanging="720"/>
        <w:jc w:val="center"/>
        <w:rPr>
          <w:b/>
          <w:color w:val="000000" w:themeColor="text1"/>
        </w:rPr>
      </w:pPr>
      <w:r w:rsidRPr="00AC5B36">
        <w:rPr>
          <w:b/>
          <w:color w:val="000000" w:themeColor="text1"/>
        </w:rPr>
        <w:lastRenderedPageBreak/>
        <w:t>KATA PENGANTAR</w:t>
      </w:r>
    </w:p>
    <w:p w:rsidR="00C9005D" w:rsidRDefault="00AC5B36" w:rsidP="00C9005D">
      <w:pPr>
        <w:pStyle w:val="NormalWeb"/>
      </w:pPr>
      <w:r>
        <w:rPr>
          <w:color w:val="000000" w:themeColor="text1"/>
          <w:lang w:val="en-ID" w:eastAsia="en-ID"/>
        </w:rPr>
        <w:t xml:space="preserve">    </w:t>
      </w:r>
      <w:r w:rsidR="00C9005D">
        <w:t xml:space="preserve">Puji syukur ke hadirat Tuhan Yang Maha Esa atas segala rahmat dan karunia-Nya sehingga penulis dapat menyelesaikan karya tulis yang berjudul </w:t>
      </w:r>
      <w:r w:rsidR="00C9005D">
        <w:rPr>
          <w:rStyle w:val="Strong"/>
        </w:rPr>
        <w:t>“Penerapan Kerangka Kerja PMBOK pada Pembukaan Usaha Konter Pulsa dan Paket Data”</w:t>
      </w:r>
      <w:r w:rsidR="00C9005D">
        <w:t xml:space="preserve"> dengan baik.</w:t>
      </w:r>
    </w:p>
    <w:p w:rsidR="00C9005D" w:rsidRDefault="00AC5B36" w:rsidP="00C9005D">
      <w:pPr>
        <w:pStyle w:val="NormalWeb"/>
      </w:pPr>
      <w:r>
        <w:t xml:space="preserve">    </w:t>
      </w:r>
      <w:r w:rsidR="00C9005D">
        <w:t xml:space="preserve">Karya tulis ini disusun untuk memberikan gambaran mengenai penerapan kerangka kerja </w:t>
      </w:r>
      <w:r w:rsidR="00C9005D">
        <w:rPr>
          <w:rStyle w:val="Emphasis"/>
        </w:rPr>
        <w:t>Project Management Body of Knowledge</w:t>
      </w:r>
      <w:r w:rsidR="00C9005D">
        <w:t xml:space="preserve"> (PMBOK) dalam proses perencanaan dan pelaksanaan pembukaan usaha konter pulsa dan paket data. Dengan menggunakan pendekatan PMBOK, diharapkan setiap tahapan proyek dapat dikelola secara sistematis, mulai dari inisiasi, perencanaan, pelaksanaan, pemantauan, hingga penutupan proyek, sehingga tujuan usaha dapat tercapai secara efektif dan efisien.</w:t>
      </w:r>
    </w:p>
    <w:p w:rsidR="00C9005D" w:rsidRDefault="00C9005D" w:rsidP="00C9005D">
      <w:pPr>
        <w:pStyle w:val="NormalWeb"/>
      </w:pPr>
      <w:r>
        <w:t>Penulis menyadari bahwa penyusunan karya tulis ini tidak terlepas dari bantuan, dukungan, dan bimbingan berbagai pihak. Oleh karena itu, penulis mengucapkan terima kasih kepada semua pihak yang telah memberikan kontribusi, baik secara langsung maupun tidak langsung, dalam penyusunan karya tulis ini.</w:t>
      </w:r>
    </w:p>
    <w:p w:rsidR="00C9005D" w:rsidRDefault="00C9005D" w:rsidP="00C9005D">
      <w:pPr>
        <w:pStyle w:val="NormalWeb"/>
      </w:pPr>
      <w:r>
        <w:t>Penulis juga menyadari bahwa karya tulis ini masih memiliki keterbatasan dan jauh dari sempurna. Oleh karena itu, penulis mengharapkan kritik dan saran yang membangun demi perbaikan dan penyempurnaan karya tulis ini di masa yang akan datang.</w:t>
      </w:r>
    </w:p>
    <w:p w:rsidR="00C9005D" w:rsidRDefault="00C9005D" w:rsidP="00C9005D">
      <w:pPr>
        <w:pStyle w:val="NormalWeb"/>
      </w:pPr>
      <w:r>
        <w:t>Akhir kata, penulis berharap karya tulis ini dapat memberikan manfaat serta menambah wawasan bagi pembaca mengenai penerapan manajemen proyek, khususnya dalam pembukaan usaha konter pulsa dan paket data.</w:t>
      </w:r>
    </w:p>
    <w:p w:rsidR="00C9005D" w:rsidRDefault="00C9005D" w:rsidP="00842D05">
      <w:pPr>
        <w:pStyle w:val="NormalWeb"/>
        <w:jc w:val="right"/>
        <w:rPr>
          <w:rStyle w:val="Strong"/>
          <w:b w:val="0"/>
        </w:rPr>
      </w:pPr>
      <w:r w:rsidRPr="002825EE">
        <w:rPr>
          <w:rStyle w:val="Strong"/>
          <w:b w:val="0"/>
        </w:rPr>
        <w:t xml:space="preserve">Medan, </w:t>
      </w:r>
      <w:r w:rsidR="00842D05" w:rsidRPr="002825EE">
        <w:rPr>
          <w:rStyle w:val="Strong"/>
          <w:b w:val="0"/>
        </w:rPr>
        <w:t>6</w:t>
      </w:r>
      <w:r w:rsidR="002825EE">
        <w:rPr>
          <w:rStyle w:val="Strong"/>
          <w:b w:val="0"/>
        </w:rPr>
        <w:t xml:space="preserve"> Juni</w:t>
      </w:r>
      <w:r w:rsidRPr="002825EE">
        <w:rPr>
          <w:rStyle w:val="Strong"/>
          <w:b w:val="0"/>
        </w:rPr>
        <w:t xml:space="preserve"> 2026</w:t>
      </w:r>
    </w:p>
    <w:p w:rsidR="002825EE" w:rsidRDefault="002825EE" w:rsidP="00842D05">
      <w:pPr>
        <w:pStyle w:val="NormalWeb"/>
        <w:jc w:val="right"/>
      </w:pPr>
      <w:r>
        <w:t>Penulis</w:t>
      </w:r>
    </w:p>
    <w:p w:rsidR="002825EE" w:rsidRPr="002825EE" w:rsidRDefault="002825EE" w:rsidP="00842D05">
      <w:pPr>
        <w:pStyle w:val="NormalWeb"/>
        <w:jc w:val="right"/>
        <w:rPr>
          <w:b/>
        </w:rPr>
      </w:pPr>
      <w:r w:rsidRPr="002825EE">
        <w:rPr>
          <w:b/>
        </w:rPr>
        <w:t>Reynaldi Kurrniawan Purba</w:t>
      </w:r>
    </w:p>
    <w:p w:rsidR="00C9005D" w:rsidRDefault="00C9005D" w:rsidP="00C9005D">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4413D5" w:rsidP="004413D5">
      <w:pPr>
        <w:spacing w:before="100" w:after="80" w:line="360" w:lineRule="auto"/>
        <w:ind w:left="720" w:hanging="720"/>
        <w:jc w:val="center"/>
        <w:rPr>
          <w:b/>
          <w:color w:val="000000" w:themeColor="text1"/>
        </w:rPr>
      </w:pPr>
      <w:r>
        <w:rPr>
          <w:color w:val="000000" w:themeColor="text1"/>
        </w:rPr>
        <w:lastRenderedPageBreak/>
        <w:t>DAFTAR ISI</w:t>
      </w:r>
    </w:p>
    <w:sdt>
      <w:sdtPr>
        <w:id w:val="2130054159"/>
        <w:docPartObj>
          <w:docPartGallery w:val="Table of Contents"/>
          <w:docPartUnique/>
        </w:docPartObj>
      </w:sdtPr>
      <w:sdtEndPr>
        <w:rPr>
          <w:rFonts w:ascii="Times New Roman" w:eastAsia="Times New Roman" w:hAnsi="Times New Roman" w:cs="Times New Roman"/>
          <w:b/>
          <w:bCs/>
          <w:noProof/>
          <w:color w:val="auto"/>
          <w:sz w:val="24"/>
          <w:szCs w:val="24"/>
          <w:lang w:val="en-ID" w:eastAsia="en-ID"/>
        </w:rPr>
      </w:sdtEndPr>
      <w:sdtContent>
        <w:p w:rsidR="004413D5" w:rsidRDefault="004413D5">
          <w:pPr>
            <w:pStyle w:val="TOCHeading"/>
          </w:pPr>
        </w:p>
        <w:p w:rsidR="00357D6B" w:rsidRDefault="00357D6B">
          <w:pPr>
            <w:pStyle w:val="TOC1"/>
            <w:tabs>
              <w:tab w:val="right" w:leader="dot" w:pos="8656"/>
            </w:tabs>
            <w:rPr>
              <w:rFonts w:asciiTheme="minorHAnsi" w:eastAsiaTheme="minorEastAsia" w:hAnsiTheme="minorHAnsi" w:cstheme="minorBidi"/>
              <w:noProof/>
              <w:sz w:val="22"/>
              <w:szCs w:val="22"/>
              <w:lang w:val="en-US" w:eastAsia="en-US"/>
            </w:rPr>
          </w:pPr>
          <w:r>
            <w:fldChar w:fldCharType="begin"/>
          </w:r>
          <w:r>
            <w:instrText xml:space="preserve"> TOC \o "1-3" \n \h \z \u </w:instrText>
          </w:r>
          <w:r>
            <w:fldChar w:fldCharType="separate"/>
          </w:r>
          <w:hyperlink w:anchor="_Toc231816323" w:history="1">
            <w:r w:rsidRPr="00091699">
              <w:rPr>
                <w:rStyle w:val="Hyperlink"/>
                <w:noProof/>
              </w:rPr>
              <w:t>BAB l</w:t>
            </w:r>
          </w:hyperlink>
        </w:p>
        <w:p w:rsidR="00357D6B" w:rsidRDefault="00357D6B">
          <w:pPr>
            <w:pStyle w:val="TOC1"/>
            <w:tabs>
              <w:tab w:val="right" w:leader="dot" w:pos="8656"/>
            </w:tabs>
            <w:rPr>
              <w:rFonts w:asciiTheme="minorHAnsi" w:eastAsiaTheme="minorEastAsia" w:hAnsiTheme="minorHAnsi" w:cstheme="minorBidi"/>
              <w:noProof/>
              <w:sz w:val="22"/>
              <w:szCs w:val="22"/>
              <w:lang w:val="en-US" w:eastAsia="en-US"/>
            </w:rPr>
          </w:pPr>
          <w:hyperlink w:anchor="_Toc231816324" w:history="1">
            <w:r w:rsidRPr="00091699">
              <w:rPr>
                <w:rStyle w:val="Hyperlink"/>
                <w:noProof/>
              </w:rPr>
              <w:t>PENDAHULUAN</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25" w:history="1">
            <w:r w:rsidRPr="00091699">
              <w:rPr>
                <w:rStyle w:val="Hyperlink"/>
                <w:noProof/>
              </w:rPr>
              <w:t>1.1 Latar Belakang</w:t>
            </w:r>
          </w:hyperlink>
        </w:p>
        <w:p w:rsidR="00357D6B" w:rsidRDefault="00357D6B">
          <w:pPr>
            <w:pStyle w:val="TOC1"/>
            <w:tabs>
              <w:tab w:val="right" w:leader="dot" w:pos="8656"/>
            </w:tabs>
            <w:rPr>
              <w:rFonts w:asciiTheme="minorHAnsi" w:eastAsiaTheme="minorEastAsia" w:hAnsiTheme="minorHAnsi" w:cstheme="minorBidi"/>
              <w:noProof/>
              <w:sz w:val="22"/>
              <w:szCs w:val="22"/>
              <w:lang w:val="en-US" w:eastAsia="en-US"/>
            </w:rPr>
          </w:pPr>
          <w:hyperlink w:anchor="_Toc231816326" w:history="1">
            <w:r w:rsidRPr="00091699">
              <w:rPr>
                <w:rStyle w:val="Hyperlink"/>
                <w:noProof/>
              </w:rPr>
              <w:t>1.2 Rumusan Masalah</w:t>
            </w:r>
          </w:hyperlink>
        </w:p>
        <w:p w:rsidR="00357D6B" w:rsidRDefault="00357D6B">
          <w:pPr>
            <w:pStyle w:val="TOC1"/>
            <w:tabs>
              <w:tab w:val="right" w:leader="dot" w:pos="8656"/>
            </w:tabs>
            <w:rPr>
              <w:rFonts w:asciiTheme="minorHAnsi" w:eastAsiaTheme="minorEastAsia" w:hAnsiTheme="minorHAnsi" w:cstheme="minorBidi"/>
              <w:noProof/>
              <w:sz w:val="22"/>
              <w:szCs w:val="22"/>
              <w:lang w:val="en-US" w:eastAsia="en-US"/>
            </w:rPr>
          </w:pPr>
          <w:hyperlink w:anchor="_Toc231816327" w:history="1">
            <w:r w:rsidRPr="00091699">
              <w:rPr>
                <w:rStyle w:val="Hyperlink"/>
                <w:noProof/>
              </w:rPr>
              <w:t>1.3Tujuan Penulisan</w:t>
            </w:r>
          </w:hyperlink>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28" w:history="1">
            <w:r w:rsidRPr="00091699">
              <w:rPr>
                <w:rStyle w:val="Hyperlink"/>
                <w:b/>
                <w:noProof/>
              </w:rPr>
              <w:t>BAB ll Tinjauan Pustaka</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29" w:history="1">
            <w:r w:rsidRPr="00091699">
              <w:rPr>
                <w:rStyle w:val="Hyperlink"/>
                <w:noProof/>
              </w:rPr>
              <w:t>2.1 Pengertian PMBOK</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30" w:history="1">
            <w:r w:rsidRPr="00091699">
              <w:rPr>
                <w:rStyle w:val="Hyperlink"/>
                <w:noProof/>
              </w:rPr>
              <w:t>2.2 Manajemen Proyek</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31" w:history="1">
            <w:r w:rsidRPr="00091699">
              <w:rPr>
                <w:rStyle w:val="Hyperlink"/>
                <w:noProof/>
              </w:rPr>
              <w:t>2.3 Usaha Konter Pulsa dan Paket Data</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32" w:history="1">
            <w:r w:rsidRPr="00091699">
              <w:rPr>
                <w:rStyle w:val="Hyperlink"/>
                <w:noProof/>
              </w:rPr>
              <w:t>2.4 Penerapan PMBOK pada Pembukaan Usaha Konter Pulsa dan Paket Data</w:t>
            </w:r>
          </w:hyperlink>
        </w:p>
        <w:p w:rsidR="00357D6B" w:rsidRDefault="00357D6B">
          <w:pPr>
            <w:pStyle w:val="TOC1"/>
            <w:tabs>
              <w:tab w:val="right" w:leader="dot" w:pos="8656"/>
            </w:tabs>
            <w:rPr>
              <w:rFonts w:asciiTheme="minorHAnsi" w:eastAsiaTheme="minorEastAsia" w:hAnsiTheme="minorHAnsi" w:cstheme="minorBidi"/>
              <w:noProof/>
              <w:sz w:val="22"/>
              <w:szCs w:val="22"/>
              <w:lang w:val="en-US" w:eastAsia="en-US"/>
            </w:rPr>
          </w:pPr>
          <w:hyperlink w:anchor="_Toc231816333" w:history="1">
            <w:r w:rsidRPr="00091699">
              <w:rPr>
                <w:rStyle w:val="Hyperlink"/>
                <w:noProof/>
              </w:rPr>
              <w:t>BAB III</w:t>
            </w:r>
          </w:hyperlink>
        </w:p>
        <w:p w:rsidR="00357D6B" w:rsidRDefault="00357D6B">
          <w:pPr>
            <w:pStyle w:val="TOC1"/>
            <w:tabs>
              <w:tab w:val="right" w:leader="dot" w:pos="8656"/>
            </w:tabs>
            <w:rPr>
              <w:rFonts w:asciiTheme="minorHAnsi" w:eastAsiaTheme="minorEastAsia" w:hAnsiTheme="minorHAnsi" w:cstheme="minorBidi"/>
              <w:noProof/>
              <w:sz w:val="22"/>
              <w:szCs w:val="22"/>
              <w:lang w:val="en-US" w:eastAsia="en-US"/>
            </w:rPr>
          </w:pPr>
          <w:hyperlink w:anchor="_Toc231816334" w:history="1">
            <w:r w:rsidRPr="00091699">
              <w:rPr>
                <w:rStyle w:val="Hyperlink"/>
                <w:noProof/>
              </w:rPr>
              <w:t>PEMBAHASAN</w:t>
            </w:r>
          </w:hyperlink>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35" w:history="1">
            <w:r w:rsidRPr="00091699">
              <w:rPr>
                <w:rStyle w:val="Hyperlink"/>
                <w:b/>
                <w:noProof/>
              </w:rPr>
              <w:t>3.1 Gambaran Umum Proyek</w:t>
            </w:r>
          </w:hyperlink>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36" w:history="1">
            <w:r w:rsidRPr="00091699">
              <w:rPr>
                <w:rStyle w:val="Hyperlink"/>
                <w:noProof/>
              </w:rPr>
              <w:t>Gambar 3.1 Kerangka Kerja PMBOK</w:t>
            </w:r>
          </w:hyperlink>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37" w:history="1">
            <w:r w:rsidRPr="00091699">
              <w:rPr>
                <w:rStyle w:val="Hyperlink"/>
                <w:b/>
                <w:noProof/>
              </w:rPr>
              <w:t>3.2 Penerapan PMBOK pada Pembukaan Usaha Konter Pulsa dan Paket Data</w:t>
            </w:r>
          </w:hyperlink>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38" w:history="1">
            <w:r w:rsidRPr="00091699">
              <w:rPr>
                <w:rStyle w:val="Hyperlink"/>
                <w:b/>
                <w:noProof/>
              </w:rPr>
              <w:t>3.3 Batasan Proyek (Project Constraints)</w:t>
            </w:r>
          </w:hyperlink>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39" w:history="1">
            <w:r w:rsidRPr="00091699">
              <w:rPr>
                <w:rStyle w:val="Hyperlink"/>
                <w:b/>
                <w:noProof/>
              </w:rPr>
              <w:t>3.4 Penerapan Lima Process Group PMBOK</w:t>
            </w:r>
          </w:hyperlink>
          <w:bookmarkStart w:id="0" w:name="_GoBack"/>
          <w:bookmarkEnd w:id="0"/>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40" w:history="1">
            <w:r w:rsidRPr="00091699">
              <w:rPr>
                <w:rStyle w:val="Hyperlink"/>
                <w:b/>
                <w:noProof/>
              </w:rPr>
              <w:t>3.5 Penerapan 10 Knowledge Areas PMBOK</w:t>
            </w:r>
          </w:hyperlink>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41" w:history="1">
            <w:r w:rsidRPr="00091699">
              <w:rPr>
                <w:rStyle w:val="Hyperlink"/>
                <w:b/>
                <w:noProof/>
              </w:rPr>
              <w:t>3.6 Analisis Manfaat Penerapan PMBOK</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42" w:history="1">
            <w:r w:rsidRPr="00091699">
              <w:rPr>
                <w:rStyle w:val="Hyperlink"/>
                <w:noProof/>
              </w:rPr>
              <w:t>3.7 Identifikasi Kebutuhan Usaha</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43" w:history="1">
            <w:r w:rsidRPr="00091699">
              <w:rPr>
                <w:rStyle w:val="Hyperlink"/>
                <w:noProof/>
              </w:rPr>
              <w:t>3.8 Perencanaan Anggaran Biaya</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44" w:history="1">
            <w:r w:rsidRPr="00091699">
              <w:rPr>
                <w:rStyle w:val="Hyperlink"/>
                <w:noProof/>
              </w:rPr>
              <w:t>3.9 Strategi Pemasaran Usaha</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45" w:history="1">
            <w:r w:rsidRPr="00091699">
              <w:rPr>
                <w:rStyle w:val="Hyperlink"/>
                <w:noProof/>
              </w:rPr>
              <w:t>3.10 Analisis Risiko dan Mitigasi</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46" w:history="1">
            <w:r w:rsidRPr="00091699">
              <w:rPr>
                <w:rStyle w:val="Hyperlink"/>
                <w:noProof/>
              </w:rPr>
              <w:t>3.11 Indikator Keberhasilan Proyek</w:t>
            </w:r>
          </w:hyperlink>
        </w:p>
        <w:p w:rsidR="00357D6B" w:rsidRDefault="00357D6B">
          <w:pPr>
            <w:pStyle w:val="TOC2"/>
            <w:tabs>
              <w:tab w:val="right" w:leader="dot" w:pos="8656"/>
            </w:tabs>
            <w:rPr>
              <w:rFonts w:asciiTheme="minorHAnsi" w:eastAsiaTheme="minorEastAsia" w:hAnsiTheme="minorHAnsi" w:cstheme="minorBidi"/>
              <w:noProof/>
              <w:sz w:val="22"/>
              <w:szCs w:val="22"/>
              <w:lang w:val="en-US" w:eastAsia="en-US"/>
            </w:rPr>
          </w:pPr>
          <w:hyperlink w:anchor="_Toc231816347" w:history="1">
            <w:r w:rsidRPr="00091699">
              <w:rPr>
                <w:rStyle w:val="Hyperlink"/>
                <w:noProof/>
              </w:rPr>
              <w:t>4.1 KESIMPULAN</w:t>
            </w:r>
          </w:hyperlink>
        </w:p>
        <w:p w:rsidR="00357D6B" w:rsidRDefault="00357D6B">
          <w:pPr>
            <w:pStyle w:val="TOC3"/>
            <w:tabs>
              <w:tab w:val="right" w:leader="dot" w:pos="8656"/>
            </w:tabs>
            <w:rPr>
              <w:rFonts w:asciiTheme="minorHAnsi" w:eastAsiaTheme="minorEastAsia" w:hAnsiTheme="minorHAnsi" w:cstheme="minorBidi"/>
              <w:noProof/>
              <w:sz w:val="22"/>
              <w:szCs w:val="22"/>
              <w:lang w:val="en-US" w:eastAsia="en-US"/>
            </w:rPr>
          </w:pPr>
          <w:hyperlink w:anchor="_Toc231816348" w:history="1">
            <w:r w:rsidRPr="00091699">
              <w:rPr>
                <w:rStyle w:val="Hyperlink"/>
                <w:b/>
                <w:noProof/>
              </w:rPr>
              <w:t>DAFTAR PUSTAKA</w:t>
            </w:r>
          </w:hyperlink>
        </w:p>
        <w:p w:rsidR="004413D5" w:rsidRDefault="00357D6B">
          <w:r>
            <w:fldChar w:fldCharType="end"/>
          </w:r>
        </w:p>
      </w:sdtContent>
    </w:sdt>
    <w:p w:rsidR="004413D5" w:rsidRPr="004413D5" w:rsidRDefault="004413D5" w:rsidP="004413D5">
      <w:pPr>
        <w:spacing w:before="100" w:after="80" w:line="360" w:lineRule="auto"/>
        <w:ind w:left="720" w:hanging="720"/>
        <w:rPr>
          <w:b/>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EC29B1" w:rsidRDefault="00EC29B1" w:rsidP="00EC29B1">
      <w:pPr>
        <w:spacing w:before="100" w:after="80" w:line="360" w:lineRule="auto"/>
        <w:ind w:left="720" w:hanging="720"/>
        <w:rPr>
          <w:color w:val="000000" w:themeColor="text1"/>
        </w:rPr>
      </w:pPr>
    </w:p>
    <w:p w:rsidR="00AC5B36" w:rsidRDefault="00AC5B36" w:rsidP="00EC29B1">
      <w:pPr>
        <w:spacing w:before="100" w:after="80" w:line="360" w:lineRule="auto"/>
        <w:ind w:left="720" w:hanging="720"/>
        <w:rPr>
          <w:color w:val="000000" w:themeColor="text1"/>
        </w:rPr>
      </w:pPr>
    </w:p>
    <w:p w:rsidR="00AC5B36" w:rsidRDefault="00AC5B36" w:rsidP="00EC29B1">
      <w:pPr>
        <w:spacing w:before="100" w:after="80" w:line="360" w:lineRule="auto"/>
        <w:ind w:left="720" w:hanging="720"/>
        <w:rPr>
          <w:color w:val="000000" w:themeColor="text1"/>
        </w:rPr>
      </w:pPr>
    </w:p>
    <w:p w:rsidR="00AC5B36" w:rsidRDefault="00AC5B36" w:rsidP="00EC29B1">
      <w:pPr>
        <w:spacing w:before="100" w:after="80" w:line="360" w:lineRule="auto"/>
        <w:ind w:left="720" w:hanging="720"/>
        <w:rPr>
          <w:color w:val="000000" w:themeColor="text1"/>
        </w:rPr>
      </w:pPr>
    </w:p>
    <w:p w:rsidR="00AC5B36" w:rsidRDefault="00AC5B36" w:rsidP="00EC29B1">
      <w:pPr>
        <w:spacing w:before="100" w:after="80" w:line="360" w:lineRule="auto"/>
        <w:ind w:left="720" w:hanging="720"/>
        <w:rPr>
          <w:color w:val="000000" w:themeColor="text1"/>
        </w:rPr>
      </w:pPr>
    </w:p>
    <w:p w:rsidR="00357D6B" w:rsidRDefault="00357D6B" w:rsidP="00AE4430">
      <w:pPr>
        <w:pStyle w:val="Heading1"/>
        <w:rPr>
          <w:color w:val="auto"/>
        </w:rPr>
      </w:pPr>
      <w:bookmarkStart w:id="1" w:name="_Toc231816323"/>
    </w:p>
    <w:p w:rsidR="00357D6B" w:rsidRDefault="00357D6B" w:rsidP="00AE4430">
      <w:pPr>
        <w:pStyle w:val="Heading1"/>
        <w:rPr>
          <w:color w:val="auto"/>
        </w:rPr>
      </w:pPr>
    </w:p>
    <w:p w:rsidR="00357D6B" w:rsidRDefault="00357D6B" w:rsidP="00AE4430">
      <w:pPr>
        <w:pStyle w:val="Heading1"/>
        <w:rPr>
          <w:color w:val="auto"/>
        </w:rPr>
      </w:pPr>
    </w:p>
    <w:p w:rsidR="004413D5" w:rsidRDefault="00AC5B36" w:rsidP="00AE4430">
      <w:pPr>
        <w:pStyle w:val="Heading1"/>
        <w:rPr>
          <w:color w:val="auto"/>
        </w:rPr>
      </w:pPr>
      <w:r w:rsidRPr="004413D5">
        <w:rPr>
          <w:color w:val="auto"/>
        </w:rPr>
        <w:lastRenderedPageBreak/>
        <w:t>BAB l</w:t>
      </w:r>
      <w:bookmarkEnd w:id="1"/>
      <w:r w:rsidRPr="004413D5">
        <w:rPr>
          <w:color w:val="auto"/>
        </w:rPr>
        <w:t xml:space="preserve"> </w:t>
      </w:r>
    </w:p>
    <w:p w:rsidR="00AC5B36" w:rsidRPr="004413D5" w:rsidRDefault="00AC5B36" w:rsidP="00AE4430">
      <w:pPr>
        <w:pStyle w:val="Heading1"/>
        <w:rPr>
          <w:color w:val="auto"/>
        </w:rPr>
      </w:pPr>
      <w:bookmarkStart w:id="2" w:name="_Toc231816324"/>
      <w:r w:rsidRPr="004413D5">
        <w:rPr>
          <w:color w:val="auto"/>
        </w:rPr>
        <w:t>PENDAHULUAN</w:t>
      </w:r>
      <w:bookmarkEnd w:id="2"/>
    </w:p>
    <w:p w:rsidR="00AC5B36" w:rsidRPr="004413D5" w:rsidRDefault="004413D5" w:rsidP="004413D5">
      <w:pPr>
        <w:pStyle w:val="Heading2"/>
        <w:rPr>
          <w:color w:val="auto"/>
        </w:rPr>
      </w:pPr>
      <w:bookmarkStart w:id="3" w:name="_Toc231816325"/>
      <w:r w:rsidRPr="004413D5">
        <w:rPr>
          <w:color w:val="auto"/>
        </w:rPr>
        <w:t xml:space="preserve">1.1 </w:t>
      </w:r>
      <w:r w:rsidR="00AC5B36" w:rsidRPr="004413D5">
        <w:rPr>
          <w:color w:val="auto"/>
        </w:rPr>
        <w:t>Latar Belakang</w:t>
      </w:r>
      <w:bookmarkEnd w:id="3"/>
    </w:p>
    <w:p w:rsidR="00AC5B36" w:rsidRDefault="00AC5B36" w:rsidP="00357D6B">
      <w:pPr>
        <w:pStyle w:val="NormalWeb"/>
        <w:ind w:left="360"/>
      </w:pPr>
      <w:r>
        <w:t xml:space="preserve">    Perkembangan teknologi informasi dan komunikasi yang semakin pesat telah mendorong meningkatnya kebutuhan masyarakat terhadap layanan telekomunikasi. Penggunaan telepon seluler dan akses internet telah menjadi bagian penting dalam kehidupan sehari-hari, baik untuk keperluan komunikasi, pendidikan, pekerjaan, maupun hiburan. Kondisi ini menyebabkan permintaan terhadap pulsa dan paket data</w:t>
      </w:r>
      <w:r w:rsidR="00357D6B">
        <w:t xml:space="preserve"> </w:t>
      </w:r>
      <w:r>
        <w:t>terus meningkat dari waktu ke waktu.</w:t>
      </w:r>
    </w:p>
    <w:p w:rsidR="00AC5B36" w:rsidRDefault="00AC5B36" w:rsidP="00AC5B36">
      <w:pPr>
        <w:pStyle w:val="NormalWeb"/>
        <w:ind w:left="360"/>
      </w:pPr>
      <w:r>
        <w:t xml:space="preserve">   Usaha konter pulsa dan paket data merupakan salah satu bentuk usaha yang memiliki peluang cukup besar untuk dikembangkan karena produk yang ditawarkan merupakan kebutuhan yang digunakan secara berkelanjutan oleh masyarakat. Selain menyediakan pulsa dan paket data, konter juga dapat menawarkan berbagai layanan lain seperti pembayaran tagihan, pengisian saldo dompet digital, serta penjualan kartu perdana. Namun, untuk dapat menjalankan usaha tersebut secara efektif dan mencapai tujuan yang diharapkan, diperlukan perencanaan dan pengelolaan yang baik sejak tahap awal pembukaan usaha.</w:t>
      </w:r>
    </w:p>
    <w:p w:rsidR="00AC5B36" w:rsidRDefault="00AC5B36" w:rsidP="00AC5B36">
      <w:pPr>
        <w:pStyle w:val="NormalWeb"/>
        <w:ind w:left="360"/>
      </w:pPr>
      <w:r>
        <w:t>Banyak usaha kecil dan menengah mengalami kendala dalam proses pendirian karena kurangnya perencanaan yang terstruktur, seperti kesalahan dalam menentukan lokasi usaha, pengelolaan anggaran yang kurang tepat, serta ketidakjelasan pembagian tugas dan jadwal pelaksanaan. Akibatnya, usaha yang dijalankan berisiko mengalami keterlambatan, pembengkakan biaya, atau bahkan kegagalan dalam mencapai target yang telah ditetapkan.</w:t>
      </w:r>
    </w:p>
    <w:p w:rsidR="00AC5B36" w:rsidRDefault="00AC5B36" w:rsidP="00AC5B36">
      <w:pPr>
        <w:pStyle w:val="NormalWeb"/>
        <w:ind w:left="360"/>
      </w:pPr>
      <w:r>
        <w:t xml:space="preserve">Untuk mengatasi permasalahan tersebut, diperlukan suatu pendekatan manajemen proyek yang mampu membantu perencanaan dan pengendalian kegiatan secara sistematis. Salah satu kerangka kerja yang dapat digunakan adalah </w:t>
      </w:r>
      <w:r>
        <w:rPr>
          <w:rStyle w:val="Strong"/>
        </w:rPr>
        <w:t>Project Management Body of Knowledge (PMBOK)</w:t>
      </w:r>
      <w:r>
        <w:t>. PMBOK menyediakan pedoman dan praktik terbaik dalam pengelolaan proyek melalui berbagai tahapan dan area pengetahuan yang mencakup pengelolaan ruang lingkup, waktu, biaya, kualitas, sumber daya, komunikasi, risiko, pengadaan, dan pemangku kepentingan.</w:t>
      </w:r>
    </w:p>
    <w:p w:rsidR="00AC5B36" w:rsidRDefault="00AC5B36" w:rsidP="00AC5B36">
      <w:pPr>
        <w:pStyle w:val="NormalWeb"/>
        <w:ind w:left="360"/>
      </w:pPr>
      <w:r>
        <w:t>Penerapan kerangka kerja PMBOK pada pembukaan usaha konter pulsa dan paket data diharapkan dapat membantu mengidentifikasi kebutuhan proyek secara lebih jelas, menyusun jadwal kegiatan yang terencana, mengelola anggaran secara efektif, serta mengantisipasi berbagai risiko yang mungkin terjadi selama proses pelaksanaan. Dengan demikian, usaha dapat dibuka sesuai target waktu, biaya, dan kualitas yang telah direncanakan.</w:t>
      </w:r>
    </w:p>
    <w:p w:rsidR="00AC5B36" w:rsidRDefault="00AC5B36" w:rsidP="00AC5B36">
      <w:pPr>
        <w:pStyle w:val="NormalWeb"/>
        <w:ind w:left="360"/>
      </w:pPr>
      <w:r>
        <w:t xml:space="preserve">Berdasarkan uraian tersebut, penelitian atau kajian mengenai </w:t>
      </w:r>
      <w:r>
        <w:rPr>
          <w:rStyle w:val="Strong"/>
        </w:rPr>
        <w:t>“Penerapan Kerangka Kerja PMBOK pada Pembukaan Usaha Konter Pulsa dan Paket Data”</w:t>
      </w:r>
      <w:r>
        <w:t xml:space="preserve"> menjadi penting untuk dilakukan guna mengetahui bagaimana prinsip-prinsip manajemen proyek dapat diterapkan dalam mendukung keberhasilan pembukaan dan pengelolaan usaha tersebut.</w:t>
      </w:r>
    </w:p>
    <w:p w:rsidR="00AC5B36" w:rsidRDefault="00AC5B36" w:rsidP="00AC5B36">
      <w:pPr>
        <w:pStyle w:val="ListParagraph"/>
        <w:spacing w:before="100" w:after="80" w:line="360" w:lineRule="auto"/>
        <w:ind w:left="360"/>
        <w:rPr>
          <w:color w:val="000000" w:themeColor="text1"/>
        </w:rPr>
      </w:pPr>
    </w:p>
    <w:p w:rsidR="00AC5B36" w:rsidRPr="004413D5" w:rsidRDefault="004413D5" w:rsidP="004413D5">
      <w:pPr>
        <w:pStyle w:val="Heading1"/>
        <w:jc w:val="left"/>
        <w:rPr>
          <w:color w:val="auto"/>
          <w:sz w:val="24"/>
          <w:szCs w:val="24"/>
        </w:rPr>
      </w:pPr>
      <w:bookmarkStart w:id="4" w:name="_Toc231816326"/>
      <w:r w:rsidRPr="004413D5">
        <w:rPr>
          <w:color w:val="auto"/>
          <w:sz w:val="24"/>
          <w:szCs w:val="24"/>
        </w:rPr>
        <w:t xml:space="preserve">1.2 </w:t>
      </w:r>
      <w:r w:rsidR="00AC5B36" w:rsidRPr="004413D5">
        <w:rPr>
          <w:color w:val="auto"/>
          <w:sz w:val="24"/>
          <w:szCs w:val="24"/>
        </w:rPr>
        <w:t>Rumusan Masala</w:t>
      </w:r>
      <w:r w:rsidRPr="004413D5">
        <w:rPr>
          <w:color w:val="auto"/>
          <w:sz w:val="24"/>
          <w:szCs w:val="24"/>
        </w:rPr>
        <w:t>h</w:t>
      </w:r>
      <w:bookmarkEnd w:id="4"/>
    </w:p>
    <w:p w:rsidR="00AC5B36" w:rsidRDefault="00AC5B36" w:rsidP="00AC5B36">
      <w:pPr>
        <w:pStyle w:val="NormalWeb"/>
      </w:pPr>
      <w:r>
        <w:t xml:space="preserve">     Berdasarkan latar belakang yang telah diuraikan, maka rumusan masalah dalam penelitian </w:t>
      </w:r>
      <w:r w:rsidRPr="00AC5B36">
        <w:rPr>
          <w:rStyle w:val="Strong"/>
          <w:b w:val="0"/>
        </w:rPr>
        <w:t>“Penerapan Kerangka Kerja PMBOK pada Pembukaan Usaha Konter Pulsa dan Paket Data</w:t>
      </w:r>
      <w:r>
        <w:rPr>
          <w:rStyle w:val="Strong"/>
        </w:rPr>
        <w:t>”</w:t>
      </w:r>
      <w:r>
        <w:t xml:space="preserve"> adalah sebagai berikut:</w:t>
      </w:r>
    </w:p>
    <w:p w:rsidR="00AC5B36" w:rsidRDefault="00AC5B36" w:rsidP="00AC5B36">
      <w:pPr>
        <w:numPr>
          <w:ilvl w:val="0"/>
          <w:numId w:val="3"/>
        </w:numPr>
        <w:spacing w:before="100" w:beforeAutospacing="1" w:after="100" w:afterAutospacing="1"/>
      </w:pPr>
      <w:r>
        <w:t xml:space="preserve">Bagaimana penerapan kerangka kerja PMBOK dalam proses pembukaan usaha konter pulsa dan paket data? </w:t>
      </w:r>
    </w:p>
    <w:p w:rsidR="00AC5B36" w:rsidRDefault="00AC5B36" w:rsidP="00AC5B36">
      <w:pPr>
        <w:numPr>
          <w:ilvl w:val="0"/>
          <w:numId w:val="3"/>
        </w:numPr>
        <w:spacing w:before="100" w:beforeAutospacing="1" w:after="100" w:afterAutospacing="1"/>
      </w:pPr>
      <w:r>
        <w:t>Bagaimana perencanaan ruang lingkup (</w:t>
      </w:r>
      <w:r>
        <w:rPr>
          <w:rStyle w:val="Emphasis"/>
        </w:rPr>
        <w:t>scope</w:t>
      </w:r>
      <w:r>
        <w:t>), waktu (</w:t>
      </w:r>
      <w:r>
        <w:rPr>
          <w:rStyle w:val="Emphasis"/>
        </w:rPr>
        <w:t>schedule</w:t>
      </w:r>
      <w:r>
        <w:t>), dan biaya (</w:t>
      </w:r>
      <w:r>
        <w:rPr>
          <w:rStyle w:val="Emphasis"/>
        </w:rPr>
        <w:t>cost</w:t>
      </w:r>
      <w:r>
        <w:t xml:space="preserve">) pada proyek pembukaan usaha konter pulsa dan paket data berdasarkan PMBOK? </w:t>
      </w:r>
    </w:p>
    <w:p w:rsidR="00AC5B36" w:rsidRDefault="00AC5B36" w:rsidP="00AC5B36">
      <w:pPr>
        <w:numPr>
          <w:ilvl w:val="0"/>
          <w:numId w:val="3"/>
        </w:numPr>
        <w:spacing w:before="100" w:beforeAutospacing="1" w:after="100" w:afterAutospacing="1"/>
      </w:pPr>
      <w:r>
        <w:t xml:space="preserve">Risiko apa saja yang dapat muncul selama proses pembukaan usaha konter pulsa dan paket data, serta bagaimana strategi penanganannya berdasarkan kerangka kerja PMBOK? </w:t>
      </w:r>
    </w:p>
    <w:p w:rsidR="00AC5B36" w:rsidRDefault="00AC5B36" w:rsidP="00AC5B36">
      <w:pPr>
        <w:numPr>
          <w:ilvl w:val="0"/>
          <w:numId w:val="3"/>
        </w:numPr>
        <w:spacing w:before="100" w:beforeAutospacing="1" w:after="100" w:afterAutospacing="1"/>
      </w:pPr>
      <w:r>
        <w:t xml:space="preserve">Bagaimana pengelolaan sumber daya dan komunikasi dalam proyek pembukaan usaha konter pulsa dan paket data agar berjalan secara efektif? </w:t>
      </w:r>
    </w:p>
    <w:p w:rsidR="00AC5B36" w:rsidRDefault="00AC5B36" w:rsidP="00AC5B36">
      <w:pPr>
        <w:numPr>
          <w:ilvl w:val="0"/>
          <w:numId w:val="3"/>
        </w:numPr>
        <w:spacing w:before="100" w:beforeAutospacing="1" w:after="100" w:afterAutospacing="1"/>
      </w:pPr>
      <w:r>
        <w:t>Sejauh mana penerapan PMBOK dapat membantu meningkatkan efektivitas dan keberhasilan pembukaan usaha konter pulsa dan paket data</w:t>
      </w:r>
    </w:p>
    <w:p w:rsidR="00AC5B36" w:rsidRPr="00AC5B36" w:rsidRDefault="00AC5B36" w:rsidP="00AC5B36"/>
    <w:p w:rsidR="00AC5B36" w:rsidRPr="00AC5B36" w:rsidRDefault="00AC5B36" w:rsidP="00AC5B36"/>
    <w:p w:rsidR="00AC5B36" w:rsidRPr="00AC5B36" w:rsidRDefault="00AC5B36" w:rsidP="00AC5B36"/>
    <w:p w:rsidR="00AC5B36" w:rsidRPr="00AC5B36" w:rsidRDefault="00AC5B36" w:rsidP="00AC5B36"/>
    <w:p w:rsidR="00AC5B36" w:rsidRPr="004413D5" w:rsidRDefault="004413D5" w:rsidP="004413D5">
      <w:pPr>
        <w:pStyle w:val="Heading1"/>
        <w:jc w:val="left"/>
        <w:rPr>
          <w:color w:val="auto"/>
          <w:sz w:val="24"/>
          <w:szCs w:val="24"/>
        </w:rPr>
      </w:pPr>
      <w:bookmarkStart w:id="5" w:name="_Toc231816327"/>
      <w:r w:rsidRPr="004413D5">
        <w:rPr>
          <w:color w:val="auto"/>
          <w:sz w:val="24"/>
          <w:szCs w:val="24"/>
        </w:rPr>
        <w:t>1.3</w:t>
      </w:r>
      <w:r w:rsidR="00AC5B36" w:rsidRPr="004413D5">
        <w:rPr>
          <w:color w:val="auto"/>
          <w:sz w:val="24"/>
          <w:szCs w:val="24"/>
        </w:rPr>
        <w:t>Tujuan Penulisan</w:t>
      </w:r>
      <w:bookmarkEnd w:id="5"/>
    </w:p>
    <w:p w:rsidR="00AC5B36" w:rsidRDefault="00AC5B36" w:rsidP="00AC5B36">
      <w:pPr>
        <w:pStyle w:val="ListParagraph"/>
        <w:ind w:left="360"/>
        <w:rPr>
          <w:b/>
        </w:rPr>
      </w:pPr>
    </w:p>
    <w:p w:rsidR="00AC5B36" w:rsidRDefault="004413D5" w:rsidP="00AC5B36">
      <w:pPr>
        <w:pStyle w:val="NormalWeb"/>
      </w:pPr>
      <w:r>
        <w:t xml:space="preserve">   </w:t>
      </w:r>
      <w:r w:rsidR="00AC5B36">
        <w:t>Penulisan karya tulis ini bertujuan untuk memberikan pemahaman mengenai penerapan kerangka kerja PMBOK dalam pembukaan usaha konter pulsa dan paket data. Selain itu, penulisan ini juga bertujuan untuk mengkaji bagaimana proses perencanaan, pelaksanaan, dan pengendalian proyek dapat dilakukan secara terstruktur agar usaha dapat berjalan dengan efektif dan efisien.</w:t>
      </w:r>
    </w:p>
    <w:p w:rsidR="00AC5B36" w:rsidRDefault="00AC5B36" w:rsidP="00AC5B36">
      <w:pPr>
        <w:pStyle w:val="NormalWeb"/>
      </w:pPr>
      <w:r>
        <w:t>Secara khusus, tujuan penulisan ini adalah:</w:t>
      </w:r>
    </w:p>
    <w:p w:rsidR="00AC5B36" w:rsidRDefault="00AC5B36" w:rsidP="00AC5B36">
      <w:pPr>
        <w:numPr>
          <w:ilvl w:val="0"/>
          <w:numId w:val="4"/>
        </w:numPr>
        <w:spacing w:before="100" w:beforeAutospacing="1" w:after="100" w:afterAutospacing="1"/>
      </w:pPr>
      <w:r>
        <w:t xml:space="preserve">Menjelaskan penerapan kerangka kerja PMBOK dalam proses pembukaan usaha konter pulsa dan paket data. </w:t>
      </w:r>
    </w:p>
    <w:p w:rsidR="00AC5B36" w:rsidRDefault="00AC5B36" w:rsidP="00AC5B36">
      <w:pPr>
        <w:numPr>
          <w:ilvl w:val="0"/>
          <w:numId w:val="4"/>
        </w:numPr>
        <w:spacing w:before="100" w:beforeAutospacing="1" w:after="100" w:afterAutospacing="1"/>
      </w:pPr>
      <w:r>
        <w:t xml:space="preserve">Menganalisis perencanaan waktu, biaya, dan ruang lingkup proyek agar pembukaan usaha dapat dilaksanakan sesuai target yang telah ditetapkan. </w:t>
      </w:r>
    </w:p>
    <w:p w:rsidR="00AC5B36" w:rsidRDefault="00AC5B36" w:rsidP="00AC5B36">
      <w:pPr>
        <w:numPr>
          <w:ilvl w:val="0"/>
          <w:numId w:val="4"/>
        </w:numPr>
        <w:spacing w:before="100" w:beforeAutospacing="1" w:after="100" w:afterAutospacing="1"/>
      </w:pPr>
      <w:r>
        <w:t xml:space="preserve">Mengidentifikasi kebutuhan sumber daya yang diperlukan dalam mendukung pembukaan dan operasional awal usaha konter pulsa dan paket data. </w:t>
      </w:r>
    </w:p>
    <w:p w:rsidR="00AC5B36" w:rsidRDefault="00AC5B36" w:rsidP="00AC5B36">
      <w:pPr>
        <w:numPr>
          <w:ilvl w:val="0"/>
          <w:numId w:val="4"/>
        </w:numPr>
        <w:spacing w:before="100" w:beforeAutospacing="1" w:after="100" w:afterAutospacing="1"/>
      </w:pPr>
      <w:r>
        <w:t xml:space="preserve">Mengidentifikasi berbagai risiko yang mungkin terjadi selama proses pembukaan usaha serta menentukan langkah-langkah penanganannya. </w:t>
      </w:r>
    </w:p>
    <w:p w:rsidR="00AC5B36" w:rsidRDefault="00AC5B36" w:rsidP="00AC5B36">
      <w:pPr>
        <w:numPr>
          <w:ilvl w:val="0"/>
          <w:numId w:val="4"/>
        </w:numPr>
        <w:spacing w:before="100" w:beforeAutospacing="1" w:after="100" w:afterAutospacing="1"/>
      </w:pPr>
      <w:r>
        <w:t xml:space="preserve">Mengetahui manfaat penerapan PMBOK dalam meningkatkan efektivitas pengelolaan proyek dan keberhasilan pembukaan usaha konter pulsa dan paket data. </w:t>
      </w:r>
    </w:p>
    <w:p w:rsidR="00AC5B36" w:rsidRDefault="00AC5B36" w:rsidP="00AC5B36">
      <w:pPr>
        <w:pStyle w:val="ListParagraph"/>
        <w:ind w:left="360"/>
        <w:rPr>
          <w:b/>
        </w:rPr>
      </w:pPr>
    </w:p>
    <w:p w:rsidR="00AC5B36" w:rsidRDefault="00AC5B36" w:rsidP="00AC5B36">
      <w:pPr>
        <w:pStyle w:val="ListParagraph"/>
        <w:ind w:left="360"/>
        <w:rPr>
          <w:b/>
        </w:rPr>
      </w:pPr>
    </w:p>
    <w:p w:rsidR="00AC5B36" w:rsidRDefault="00AC5B36" w:rsidP="00AC5B36">
      <w:pPr>
        <w:pStyle w:val="ListParagraph"/>
        <w:ind w:left="360"/>
        <w:rPr>
          <w:b/>
        </w:rPr>
      </w:pPr>
    </w:p>
    <w:p w:rsidR="00AC5B36" w:rsidRDefault="00AC5B36" w:rsidP="00AC5B36">
      <w:pPr>
        <w:pStyle w:val="ListParagraph"/>
        <w:ind w:left="360"/>
        <w:rPr>
          <w:b/>
        </w:rPr>
      </w:pPr>
    </w:p>
    <w:p w:rsidR="00AC5B36" w:rsidRPr="00AE4430" w:rsidRDefault="00AC5B36" w:rsidP="00AE4430">
      <w:pPr>
        <w:pStyle w:val="Heading3"/>
        <w:jc w:val="center"/>
        <w:rPr>
          <w:b/>
          <w:color w:val="auto"/>
        </w:rPr>
      </w:pPr>
      <w:bookmarkStart w:id="6" w:name="_Toc231816328"/>
      <w:r w:rsidRPr="00AE4430">
        <w:rPr>
          <w:b/>
          <w:color w:val="auto"/>
        </w:rPr>
        <w:t xml:space="preserve">BAB </w:t>
      </w:r>
      <w:r w:rsidR="00B956FD" w:rsidRPr="00AE4430">
        <w:rPr>
          <w:b/>
          <w:color w:val="auto"/>
        </w:rPr>
        <w:t>ll Tinjauan Pustaka</w:t>
      </w:r>
      <w:bookmarkEnd w:id="6"/>
    </w:p>
    <w:p w:rsidR="00B956FD" w:rsidRPr="00AE4430" w:rsidRDefault="00B956FD" w:rsidP="00B956FD">
      <w:pPr>
        <w:pStyle w:val="ListParagraph"/>
        <w:ind w:left="360"/>
        <w:jc w:val="center"/>
        <w:rPr>
          <w:b/>
        </w:rPr>
      </w:pPr>
    </w:p>
    <w:p w:rsidR="00B956FD" w:rsidRPr="00B956FD" w:rsidRDefault="00B956FD" w:rsidP="00B956FD">
      <w:pPr>
        <w:pStyle w:val="Heading2"/>
        <w:rPr>
          <w:color w:val="auto"/>
        </w:rPr>
      </w:pPr>
      <w:bookmarkStart w:id="7" w:name="_Toc231816329"/>
      <w:r w:rsidRPr="00B956FD">
        <w:rPr>
          <w:color w:val="auto"/>
        </w:rPr>
        <w:t>2.1 Pengertian PMBOK</w:t>
      </w:r>
      <w:bookmarkEnd w:id="7"/>
    </w:p>
    <w:p w:rsidR="00B956FD" w:rsidRDefault="00B956FD" w:rsidP="00B956FD">
      <w:pPr>
        <w:pStyle w:val="NormalWeb"/>
      </w:pPr>
      <w:r>
        <w:rPr>
          <w:rStyle w:val="Strong"/>
        </w:rPr>
        <w:t>Project Management Body of Knowledge (PMBOK)</w:t>
      </w:r>
      <w:r>
        <w:t xml:space="preserve"> merupakan kerangka kerja manajemen proyek yang dikembangkan oleh </w:t>
      </w:r>
      <w:r>
        <w:rPr>
          <w:rStyle w:val="whitespace-normal"/>
          <w:b/>
          <w:bCs/>
        </w:rPr>
        <w:t>Project Management Institute (PMI)</w:t>
      </w:r>
      <w:r>
        <w:t xml:space="preserve"> sebagai pedoman dalam mengelola proyek secara sistematis dan terstruktur. PMBOK berisi kumpulan pengetahuan, prinsip, serta praktik terbaik yang dapat digunakan untuk merencanakan, melaksanakan, memantau, dan menyelesaikan suatu proyek agar tujuan yang telah ditetapkan dapat tercapai dengan efektif dan efisien.</w:t>
      </w:r>
    </w:p>
    <w:p w:rsidR="00B956FD" w:rsidRDefault="00B956FD" w:rsidP="00B956FD">
      <w:pPr>
        <w:pStyle w:val="NormalWeb"/>
      </w:pPr>
      <w:r>
        <w:t>PMBOK membantu manajer proyek dalam mengelola berbagai aspek proyek, seperti ruang lingkup, waktu, biaya, kualitas, sumber daya, komunikasi, risiko, pengadaan, dan pemangku kepentingan.</w:t>
      </w:r>
    </w:p>
    <w:p w:rsidR="00B956FD" w:rsidRPr="00B956FD" w:rsidRDefault="00B956FD" w:rsidP="00B956FD">
      <w:pPr>
        <w:pStyle w:val="Heading2"/>
        <w:rPr>
          <w:color w:val="auto"/>
        </w:rPr>
      </w:pPr>
      <w:bookmarkStart w:id="8" w:name="_Toc231816330"/>
      <w:r w:rsidRPr="00B956FD">
        <w:rPr>
          <w:color w:val="auto"/>
        </w:rPr>
        <w:t>2.2 Manajemen Proyek</w:t>
      </w:r>
      <w:bookmarkEnd w:id="8"/>
    </w:p>
    <w:p w:rsidR="00B956FD" w:rsidRDefault="00B956FD" w:rsidP="00B956FD">
      <w:pPr>
        <w:pStyle w:val="NormalWeb"/>
      </w:pPr>
      <w:r>
        <w:t>Manajemen proyek adalah proses penerapan pengetahuan, keterampilan, alat, dan teknik untuk memenuhi kebutuhan serta mencapai tujuan proyek. Manajemen proyek bertujuan untuk memastikan bahwa proyek dapat diselesaikan sesuai dengan ruang lingkup, waktu, biaya, dan kualitas yang telah direncanakan.</w:t>
      </w:r>
    </w:p>
    <w:p w:rsidR="00B956FD" w:rsidRDefault="00B956FD" w:rsidP="00B956FD">
      <w:pPr>
        <w:pStyle w:val="NormalWeb"/>
      </w:pPr>
      <w:r>
        <w:t>Dalam PMBOK, manajemen proyek terdiri dari lima kelompok proses, yaitu:</w:t>
      </w:r>
    </w:p>
    <w:p w:rsidR="00B956FD" w:rsidRDefault="00B956FD" w:rsidP="00B956FD">
      <w:pPr>
        <w:numPr>
          <w:ilvl w:val="0"/>
          <w:numId w:val="5"/>
        </w:numPr>
        <w:spacing w:before="100" w:beforeAutospacing="1" w:after="100" w:afterAutospacing="1"/>
      </w:pPr>
      <w:r>
        <w:t>Inisiasi (</w:t>
      </w:r>
      <w:r>
        <w:rPr>
          <w:rStyle w:val="Emphasis"/>
        </w:rPr>
        <w:t>Initiating</w:t>
      </w:r>
      <w:r>
        <w:t xml:space="preserve">) </w:t>
      </w:r>
    </w:p>
    <w:p w:rsidR="00B956FD" w:rsidRDefault="00B956FD" w:rsidP="00B956FD">
      <w:pPr>
        <w:numPr>
          <w:ilvl w:val="0"/>
          <w:numId w:val="5"/>
        </w:numPr>
        <w:spacing w:before="100" w:beforeAutospacing="1" w:after="100" w:afterAutospacing="1"/>
      </w:pPr>
      <w:r>
        <w:t>Perencanaan (</w:t>
      </w:r>
      <w:r>
        <w:rPr>
          <w:rStyle w:val="Emphasis"/>
        </w:rPr>
        <w:t>Planning</w:t>
      </w:r>
      <w:r>
        <w:t xml:space="preserve">) </w:t>
      </w:r>
    </w:p>
    <w:p w:rsidR="00B956FD" w:rsidRDefault="00B956FD" w:rsidP="00B956FD">
      <w:pPr>
        <w:numPr>
          <w:ilvl w:val="0"/>
          <w:numId w:val="5"/>
        </w:numPr>
        <w:spacing w:before="100" w:beforeAutospacing="1" w:after="100" w:afterAutospacing="1"/>
      </w:pPr>
      <w:r>
        <w:t>Pelaksanaan (</w:t>
      </w:r>
      <w:r>
        <w:rPr>
          <w:rStyle w:val="Emphasis"/>
        </w:rPr>
        <w:t>Executing</w:t>
      </w:r>
      <w:r>
        <w:t xml:space="preserve">) </w:t>
      </w:r>
    </w:p>
    <w:p w:rsidR="00B956FD" w:rsidRDefault="00B956FD" w:rsidP="00B956FD">
      <w:pPr>
        <w:numPr>
          <w:ilvl w:val="0"/>
          <w:numId w:val="5"/>
        </w:numPr>
        <w:spacing w:before="100" w:beforeAutospacing="1" w:after="100" w:afterAutospacing="1"/>
      </w:pPr>
      <w:r>
        <w:t>Pemantauan dan Pengendalian (</w:t>
      </w:r>
      <w:r>
        <w:rPr>
          <w:rStyle w:val="Emphasis"/>
        </w:rPr>
        <w:t>Monitoring and Controlling</w:t>
      </w:r>
      <w:r>
        <w:t xml:space="preserve">) </w:t>
      </w:r>
    </w:p>
    <w:p w:rsidR="00B956FD" w:rsidRDefault="00B956FD" w:rsidP="00B956FD">
      <w:pPr>
        <w:numPr>
          <w:ilvl w:val="0"/>
          <w:numId w:val="5"/>
        </w:numPr>
        <w:spacing w:before="100" w:beforeAutospacing="1" w:after="100" w:afterAutospacing="1"/>
      </w:pPr>
      <w:r>
        <w:t>Penutupan (</w:t>
      </w:r>
      <w:r>
        <w:rPr>
          <w:rStyle w:val="Emphasis"/>
        </w:rPr>
        <w:t>Closing</w:t>
      </w:r>
      <w:r>
        <w:t xml:space="preserve">) </w:t>
      </w:r>
    </w:p>
    <w:p w:rsidR="00B956FD" w:rsidRDefault="00B956FD" w:rsidP="00B956FD">
      <w:pPr>
        <w:pStyle w:val="NormalWeb"/>
      </w:pPr>
      <w:r>
        <w:t>Kelima proses tersebut saling berhubungan dan digunakan untuk memastikan proyek berjalan sesuai dengan rencana.</w:t>
      </w:r>
    </w:p>
    <w:p w:rsidR="00B956FD" w:rsidRPr="00B956FD" w:rsidRDefault="00B956FD" w:rsidP="00B956FD">
      <w:pPr>
        <w:pStyle w:val="Heading2"/>
        <w:rPr>
          <w:color w:val="auto"/>
        </w:rPr>
      </w:pPr>
      <w:bookmarkStart w:id="9" w:name="_Toc231816331"/>
      <w:r w:rsidRPr="00B956FD">
        <w:rPr>
          <w:color w:val="auto"/>
        </w:rPr>
        <w:t>2.3 Usaha Konter Pulsa dan Paket Data</w:t>
      </w:r>
      <w:bookmarkEnd w:id="9"/>
    </w:p>
    <w:p w:rsidR="00B956FD" w:rsidRDefault="00B956FD" w:rsidP="00B956FD">
      <w:pPr>
        <w:pStyle w:val="NormalWeb"/>
      </w:pPr>
      <w:r>
        <w:t>Usaha konter pulsa dan paket data merupakan kegiatan usaha yang menyediakan layanan penjualan pulsa elektronik, paket internet, kartu perdana, serta berbagai layanan pembayaran digital. Seiring meningkatnya penggunaan telepon seluler dan internet, usaha ini memiliki peluang yang cukup besar karena produk yang ditawarkan menjadi kebutuhan masyarakat sehari-hari.</w:t>
      </w:r>
    </w:p>
    <w:p w:rsidR="00B956FD" w:rsidRDefault="00B956FD" w:rsidP="00B956FD">
      <w:pPr>
        <w:pStyle w:val="NormalWeb"/>
      </w:pPr>
      <w:r>
        <w:t>Keberhasilan usaha konter pulsa dan paket data dipengaruhi oleh beberapa faktor, antara lain lokasi usaha, modal, ketersediaan produk, pelayanan kepada pelanggan, serta pengelolaan usaha yang baik.</w:t>
      </w:r>
    </w:p>
    <w:p w:rsidR="00B956FD" w:rsidRPr="00B956FD" w:rsidRDefault="00B956FD" w:rsidP="00B956FD">
      <w:pPr>
        <w:pStyle w:val="Heading2"/>
        <w:rPr>
          <w:color w:val="auto"/>
        </w:rPr>
      </w:pPr>
      <w:bookmarkStart w:id="10" w:name="_Toc231816332"/>
      <w:r w:rsidRPr="00B956FD">
        <w:rPr>
          <w:color w:val="auto"/>
        </w:rPr>
        <w:lastRenderedPageBreak/>
        <w:t>2.4 Penerapan PMBOK pada Pembukaan Usaha Konter Pulsa dan Paket Data</w:t>
      </w:r>
      <w:bookmarkEnd w:id="10"/>
    </w:p>
    <w:p w:rsidR="00B956FD" w:rsidRDefault="00B956FD" w:rsidP="00B956FD">
      <w:pPr>
        <w:pStyle w:val="NormalWeb"/>
      </w:pPr>
      <w:r>
        <w:t>Penerapan PMBOK pada pembukaan usaha konter pulsa dan paket data dilakukan untuk membantu proses perencanaan dan pelaksanaan usaha secara terstruktur. Pada tahap inisiasi dilakukan identifikasi tujuan usaha dan kebutuhan proyek. Tahap perencanaan mencakup penyusunan anggaran, jadwal kegiatan, kebutuhan peralatan, serta analisis risiko.</w:t>
      </w:r>
    </w:p>
    <w:p w:rsidR="00B956FD" w:rsidRDefault="00B956FD" w:rsidP="00B956FD">
      <w:pPr>
        <w:pStyle w:val="NormalWeb"/>
      </w:pPr>
      <w:r>
        <w:t>Selanjutnya, tahap pelaksanaan dilakukan dengan pengadaan perlengkapan usaha, persiapan lokasi, dan pemasangan fasilitas pendukung. Tahap pemantauan dan pengendalian digunakan untuk memastikan seluruh kegiatan berjalan sesuai rencana, sedangkan tahap penutupan dilakukan setelah usaha siap beroperasi dan seluruh target proyek telah tercapai.</w:t>
      </w:r>
    </w:p>
    <w:p w:rsidR="00B956FD" w:rsidRDefault="00B956FD" w:rsidP="00B956FD">
      <w:pPr>
        <w:pStyle w:val="NormalWeb"/>
      </w:pPr>
      <w:r>
        <w:t>Dengan penerapan PMBOK, pembukaan usaha konter pulsa dan paket data diharapkan dapat berjalan lebih efektif, meminimalkan risiko, dan meningkatkan peluang keberhasilan usaha.</w:t>
      </w: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B956FD" w:rsidRDefault="00B956FD" w:rsidP="00B956FD">
      <w:pPr>
        <w:pStyle w:val="NormalWeb"/>
      </w:pPr>
    </w:p>
    <w:p w:rsidR="00ED0425" w:rsidRPr="00ED0425" w:rsidRDefault="00ED0425" w:rsidP="00ED0425">
      <w:pPr>
        <w:pStyle w:val="Heading1"/>
        <w:rPr>
          <w:color w:val="auto"/>
        </w:rPr>
      </w:pPr>
      <w:bookmarkStart w:id="11" w:name="_Toc231816333"/>
      <w:r w:rsidRPr="00ED0425">
        <w:rPr>
          <w:rStyle w:val="Strong"/>
          <w:b/>
          <w:bCs/>
          <w:color w:val="auto"/>
        </w:rPr>
        <w:t>BAB III</w:t>
      </w:r>
      <w:bookmarkEnd w:id="11"/>
    </w:p>
    <w:p w:rsidR="00ED0425" w:rsidRPr="00ED0425" w:rsidRDefault="00ED0425" w:rsidP="00ED0425">
      <w:pPr>
        <w:pStyle w:val="Heading1"/>
        <w:rPr>
          <w:color w:val="auto"/>
        </w:rPr>
      </w:pPr>
      <w:bookmarkStart w:id="12" w:name="_Toc231816334"/>
      <w:r w:rsidRPr="00ED0425">
        <w:rPr>
          <w:rStyle w:val="Strong"/>
          <w:b/>
          <w:bCs/>
          <w:color w:val="auto"/>
        </w:rPr>
        <w:t>PEMBAHASAN</w:t>
      </w:r>
      <w:bookmarkEnd w:id="12"/>
    </w:p>
    <w:p w:rsidR="00BD1428" w:rsidRPr="004413D5" w:rsidRDefault="00BD1428" w:rsidP="00BD1428">
      <w:pPr>
        <w:pStyle w:val="Heading3"/>
        <w:rPr>
          <w:b/>
          <w:color w:val="auto"/>
        </w:rPr>
      </w:pPr>
      <w:bookmarkStart w:id="13" w:name="_Toc231816335"/>
      <w:r w:rsidRPr="004413D5">
        <w:rPr>
          <w:b/>
          <w:color w:val="auto"/>
        </w:rPr>
        <w:t>3.1 Gambaran Umum Proyek</w:t>
      </w:r>
      <w:bookmarkEnd w:id="13"/>
    </w:p>
    <w:p w:rsidR="00BD1428" w:rsidRDefault="00BD1428" w:rsidP="00BD1428">
      <w:pPr>
        <w:pStyle w:val="NormalWeb"/>
      </w:pPr>
      <w:r>
        <w:t>Pembukaan usaha konter pulsa dan paket data merupakan salah satu bentuk usaha yang masih memiliki peluang cukup besar di era digital. Meskipun penggunaan aplikasi pembayaran digital semakin meningkat, kebutuhan masyarakat terhadap pembelian pulsa, paket data internet, token listrik, dan layanan pembayaran lainnya masih sangat tinggi. Oleh karena itu, diperlukan perencanaan yang baik agar usaha dapat berjalan secara efektif dan memberikan keuntungan yang optimal.</w:t>
      </w:r>
    </w:p>
    <w:p w:rsidR="00BD1428" w:rsidRDefault="00BD1428" w:rsidP="00BD1428">
      <w:pPr>
        <w:pStyle w:val="NormalWeb"/>
      </w:pPr>
      <w:r>
        <w:t>Dalam pelaksanaannya, pembukaan usaha konter pulsa dan paket data dapat dipandang sebagai sebuah proyek yang memiliki tujuan, jadwal, biaya, sumber daya, dan risiko tertentu. Untuk memastikan proyek berjalan dengan baik, digunakan kerangka kerja PMBOK (Project Management Body of Knowledge) sebagai pedoman manajemen proyek.</w:t>
      </w:r>
    </w:p>
    <w:p w:rsidR="00BD1428" w:rsidRDefault="0081599F" w:rsidP="00BD1428">
      <w:r>
        <w:pict>
          <v:rect id="_x0000_i2472" style="width:0;height:1.5pt" o:hralign="center" o:hrstd="t" o:hr="t" fillcolor="#a0a0a0" stroked="f"/>
        </w:pict>
      </w:r>
    </w:p>
    <w:p w:rsidR="00BD1428" w:rsidRDefault="00BD1428" w:rsidP="00BD1428">
      <w:pPr>
        <w:pStyle w:val="Heading3"/>
      </w:pPr>
      <w:bookmarkStart w:id="14" w:name="_Toc231816336"/>
      <w:r>
        <w:t>Gambar 3.1 Kerangka Kerja PMBOK</w:t>
      </w:r>
      <w:bookmarkEnd w:id="14"/>
    </w:p>
    <w:p w:rsidR="00BD1428" w:rsidRDefault="00BD1428" w:rsidP="00BD1428">
      <w:r>
        <w:rPr>
          <w:noProof/>
        </w:rPr>
        <w:drawing>
          <wp:inline distT="0" distB="0" distL="0" distR="0">
            <wp:extent cx="4926965" cy="4088190"/>
            <wp:effectExtent l="0" t="0" r="6985" b="7620"/>
            <wp:docPr id="4" name="Picture 4" descr="https://images.openai.com/static-rsc-4/bbL153HbLfhCxwxCHuvtfZm-fiBjP2N4ZoXgaBmt8gy6gohz35stLdY6C5Nf3vkQRU7Vjtzme6rHjakHIw63h6PKQdYffIsoBZD9U02tSK5xKYCbOSDmHO3Zjs0cl7pLE7Wydq5wBUY4RHdBifUDb5zgEv9-SEkhgNu-NGe9O6xnl5igfGE2n0cS2o2nJZZV?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ages.openai.com/static-rsc-4/bbL153HbLfhCxwxCHuvtfZm-fiBjP2N4ZoXgaBmt8gy6gohz35stLdY6C5Nf3vkQRU7Vjtzme6rHjakHIw63h6PKQdYffIsoBZD9U02tSK5xKYCbOSDmHO3Zjs0cl7pLE7Wydq5wBUY4RHdBifUDb5zgEv9-SEkhgNu-NGe9O6xnl5igfGE2n0cS2o2nJZZV?purpose=fullsiz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6348" cy="4112571"/>
                    </a:xfrm>
                    <a:prstGeom prst="rect">
                      <a:avLst/>
                    </a:prstGeom>
                    <a:noFill/>
                    <a:ln>
                      <a:noFill/>
                    </a:ln>
                  </pic:spPr>
                </pic:pic>
              </a:graphicData>
            </a:graphic>
          </wp:inline>
        </w:drawing>
      </w:r>
    </w:p>
    <w:p w:rsidR="00BD1428" w:rsidRDefault="00BD1428" w:rsidP="00BD1428"/>
    <w:p w:rsidR="00BD1428" w:rsidRDefault="00BD1428" w:rsidP="00BD1428">
      <w:r>
        <w:rPr>
          <w:noProof/>
        </w:rPr>
        <w:lastRenderedPageBreak/>
        <w:drawing>
          <wp:inline distT="0" distB="0" distL="0" distR="0">
            <wp:extent cx="4648200" cy="4572000"/>
            <wp:effectExtent l="0" t="0" r="0" b="0"/>
            <wp:docPr id="2" name="Picture 2" descr="https://images.openai.com/static-rsc-4/DoEHP9OwZLExyWw6Olx4Uc79RkrT9cMedUG9s3szqBGG0XBV9fVzMLwcPLoapL_KJLDEVrmGRC1q6iC-lIjKn_bfFx3dQc29tOI3tDm7aoqf4DrsI0xO0bp-1cXaKCsLeF9wL57y0RCEJxDINHy8iM2u6Y-q4NwgmvbSngV5jmPCyAlaoRrGh_suXmpGFQKN?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ages.openai.com/static-rsc-4/DoEHP9OwZLExyWw6Olx4Uc79RkrT9cMedUG9s3szqBGG0XBV9fVzMLwcPLoapL_KJLDEVrmGRC1q6iC-lIjKn_bfFx3dQc29tOI3tDm7aoqf4DrsI0xO0bp-1cXaKCsLeF9wL57y0RCEJxDINHy8iM2u6Y-q4NwgmvbSngV5jmPCyAlaoRrGh_suXmpGFQKN?purpose=fullsiz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8200" cy="4572000"/>
                    </a:xfrm>
                    <a:prstGeom prst="rect">
                      <a:avLst/>
                    </a:prstGeom>
                    <a:noFill/>
                    <a:ln>
                      <a:noFill/>
                    </a:ln>
                  </pic:spPr>
                </pic:pic>
              </a:graphicData>
            </a:graphic>
          </wp:inline>
        </w:drawing>
      </w:r>
    </w:p>
    <w:p w:rsidR="00BD1428" w:rsidRDefault="00BD1428" w:rsidP="00BD1428">
      <w:r>
        <w:rPr>
          <w:rStyle w:val="text-xs"/>
        </w:rPr>
        <w:t>5</w:t>
      </w:r>
    </w:p>
    <w:p w:rsidR="00BD1428" w:rsidRDefault="00BD1428" w:rsidP="00BD1428">
      <w:pPr>
        <w:pStyle w:val="NormalWeb"/>
      </w:pPr>
      <w:r>
        <w:rPr>
          <w:rStyle w:val="Emphasis"/>
        </w:rPr>
        <w:t>Sumber: Ilustrasi konsep PMBOK dan manajemen proyek.</w:t>
      </w:r>
    </w:p>
    <w:p w:rsidR="00BD1428" w:rsidRDefault="0081599F" w:rsidP="00BD1428">
      <w:r>
        <w:pict>
          <v:rect id="_x0000_i2471" style="width:0;height:1.5pt" o:hralign="center" o:hrstd="t" o:hr="t" fillcolor="#a0a0a0" stroked="f"/>
        </w:pict>
      </w:r>
    </w:p>
    <w:p w:rsidR="00BD1428" w:rsidRPr="004413D5" w:rsidRDefault="00BD1428" w:rsidP="00BD1428">
      <w:pPr>
        <w:pStyle w:val="Heading3"/>
        <w:rPr>
          <w:b/>
          <w:color w:val="auto"/>
        </w:rPr>
      </w:pPr>
      <w:bookmarkStart w:id="15" w:name="_Toc231816337"/>
      <w:r w:rsidRPr="004413D5">
        <w:rPr>
          <w:b/>
          <w:color w:val="auto"/>
        </w:rPr>
        <w:t>3.2 Penerapan PMBOK pada Pembukaan Usaha Konter Pulsa dan Paket Data</w:t>
      </w:r>
      <w:bookmarkEnd w:id="15"/>
    </w:p>
    <w:p w:rsidR="00BD1428" w:rsidRDefault="00BD1428" w:rsidP="00BD1428">
      <w:pPr>
        <w:pStyle w:val="NormalWeb"/>
      </w:pPr>
      <w:r>
        <w:t>PMBOK merupakan kumpulan praktik terbaik yang digunakan untuk mengelola proyek secara sistematis. Dalam proyek pembukaan usaha konter pulsa dan paket data, PMBOK membantu pemilik usaha dalam mengatur seluruh kegiatan mulai dari perencanaan hingga usaha beroperasi.</w:t>
      </w:r>
    </w:p>
    <w:p w:rsidR="00BD1428" w:rsidRDefault="00BD1428" w:rsidP="00BD1428">
      <w:pPr>
        <w:pStyle w:val="NormalWeb"/>
      </w:pPr>
      <w:r>
        <w:t>Penerapan PMBOK bertujuan untuk:</w:t>
      </w:r>
    </w:p>
    <w:p w:rsidR="00BD1428" w:rsidRDefault="00BD1428" w:rsidP="00BD1428">
      <w:pPr>
        <w:numPr>
          <w:ilvl w:val="0"/>
          <w:numId w:val="6"/>
        </w:numPr>
        <w:spacing w:before="100" w:beforeAutospacing="1" w:after="100" w:afterAutospacing="1"/>
      </w:pPr>
      <w:r>
        <w:t xml:space="preserve">Mengurangi risiko kegagalan usaha. </w:t>
      </w:r>
    </w:p>
    <w:p w:rsidR="00BD1428" w:rsidRDefault="00BD1428" w:rsidP="00BD1428">
      <w:pPr>
        <w:numPr>
          <w:ilvl w:val="0"/>
          <w:numId w:val="6"/>
        </w:numPr>
        <w:spacing w:before="100" w:beforeAutospacing="1" w:after="100" w:afterAutospacing="1"/>
      </w:pPr>
      <w:r>
        <w:t xml:space="preserve">Mengoptimalkan penggunaan modal. </w:t>
      </w:r>
    </w:p>
    <w:p w:rsidR="00BD1428" w:rsidRDefault="00BD1428" w:rsidP="00BD1428">
      <w:pPr>
        <w:numPr>
          <w:ilvl w:val="0"/>
          <w:numId w:val="6"/>
        </w:numPr>
        <w:spacing w:before="100" w:beforeAutospacing="1" w:after="100" w:afterAutospacing="1"/>
      </w:pPr>
      <w:r>
        <w:t xml:space="preserve">Memastikan seluruh kebutuhan usaha tersedia sebelum operasional. </w:t>
      </w:r>
    </w:p>
    <w:p w:rsidR="00BD1428" w:rsidRDefault="00BD1428" w:rsidP="00BD1428">
      <w:pPr>
        <w:numPr>
          <w:ilvl w:val="0"/>
          <w:numId w:val="6"/>
        </w:numPr>
        <w:spacing w:before="100" w:beforeAutospacing="1" w:after="100" w:afterAutospacing="1"/>
      </w:pPr>
      <w:r>
        <w:t xml:space="preserve">Membantu pengambilan keputusan secara lebih terstruktur. </w:t>
      </w:r>
    </w:p>
    <w:p w:rsidR="00BD1428" w:rsidRDefault="00BD1428" w:rsidP="00BD1428">
      <w:pPr>
        <w:numPr>
          <w:ilvl w:val="0"/>
          <w:numId w:val="6"/>
        </w:numPr>
        <w:spacing w:before="100" w:beforeAutospacing="1" w:after="100" w:afterAutospacing="1"/>
      </w:pPr>
      <w:r>
        <w:t xml:space="preserve">Memastikan usaha dapat berjalan sesuai target waktu dan biaya yang telah ditentukan. </w:t>
      </w:r>
    </w:p>
    <w:p w:rsidR="00BD1428" w:rsidRDefault="00BD1428" w:rsidP="00BD1428">
      <w:pPr>
        <w:pStyle w:val="NormalWeb"/>
      </w:pPr>
      <w:r>
        <w:t>Dengan adanya PMBOK, setiap tahapan proyek dapat dipantau dan dikendalikan sehingga kesalahan yang mungkin terjadi dapat diminimalkan.</w:t>
      </w:r>
    </w:p>
    <w:p w:rsidR="00BD1428" w:rsidRDefault="0081599F" w:rsidP="00BD1428">
      <w:r>
        <w:lastRenderedPageBreak/>
        <w:pict>
          <v:rect id="_x0000_i2470" style="width:0;height:1.5pt" o:hralign="center" o:hrstd="t" o:hr="t" fillcolor="#a0a0a0" stroked="f"/>
        </w:pict>
      </w:r>
    </w:p>
    <w:p w:rsidR="00BD1428" w:rsidRPr="00D102EC" w:rsidRDefault="00BD1428" w:rsidP="00BD1428">
      <w:pPr>
        <w:pStyle w:val="Heading3"/>
        <w:rPr>
          <w:b/>
        </w:rPr>
      </w:pPr>
      <w:bookmarkStart w:id="16" w:name="_Toc231816338"/>
      <w:r w:rsidRPr="004413D5">
        <w:rPr>
          <w:b/>
          <w:color w:val="auto"/>
        </w:rPr>
        <w:t>3.3 Batasan Proyek (Project Constraints)</w:t>
      </w:r>
      <w:bookmarkEnd w:id="16"/>
    </w:p>
    <w:p w:rsidR="00BD1428" w:rsidRDefault="00BD1428" w:rsidP="00BD1428">
      <w:pPr>
        <w:pStyle w:val="NormalWeb"/>
      </w:pPr>
      <w:r>
        <w:t>Dalam PMBOK terdapat beberapa faktor utama yang harus dikelola selama proyek berlangsung.</w:t>
      </w:r>
    </w:p>
    <w:p w:rsidR="00BD1428" w:rsidRDefault="00BD1428" w:rsidP="00BD1428">
      <w:pPr>
        <w:pStyle w:val="Heading4"/>
      </w:pPr>
      <w:r>
        <w:t>1. Ruang Lingkup (Scope)</w:t>
      </w:r>
    </w:p>
    <w:p w:rsidR="00BD1428" w:rsidRDefault="00BD1428" w:rsidP="00BD1428">
      <w:pPr>
        <w:pStyle w:val="NormalWeb"/>
      </w:pPr>
      <w:r>
        <w:t>Ruang lingkup proyek meliputi seluruh pekerjaan yang harus dilakukan untuk membuka usaha konter pulsa dan paket data, yaitu:</w:t>
      </w:r>
    </w:p>
    <w:p w:rsidR="00BD1428" w:rsidRDefault="00BD1428" w:rsidP="00BD1428">
      <w:pPr>
        <w:numPr>
          <w:ilvl w:val="0"/>
          <w:numId w:val="7"/>
        </w:numPr>
        <w:spacing w:before="100" w:beforeAutospacing="1" w:after="100" w:afterAutospacing="1"/>
      </w:pPr>
      <w:r>
        <w:t xml:space="preserve">Survei lokasi usaha. </w:t>
      </w:r>
    </w:p>
    <w:p w:rsidR="00BD1428" w:rsidRDefault="00BD1428" w:rsidP="00BD1428">
      <w:pPr>
        <w:numPr>
          <w:ilvl w:val="0"/>
          <w:numId w:val="7"/>
        </w:numPr>
        <w:spacing w:before="100" w:beforeAutospacing="1" w:after="100" w:afterAutospacing="1"/>
      </w:pPr>
      <w:r>
        <w:t xml:space="preserve">Penyediaan perlengkapan konter. </w:t>
      </w:r>
    </w:p>
    <w:p w:rsidR="00BD1428" w:rsidRDefault="00BD1428" w:rsidP="00BD1428">
      <w:pPr>
        <w:numPr>
          <w:ilvl w:val="0"/>
          <w:numId w:val="7"/>
        </w:numPr>
        <w:spacing w:before="100" w:beforeAutospacing="1" w:after="100" w:afterAutospacing="1"/>
      </w:pPr>
      <w:r>
        <w:t xml:space="preserve">Pendaftaran ke distributor pulsa. </w:t>
      </w:r>
    </w:p>
    <w:p w:rsidR="00BD1428" w:rsidRDefault="00BD1428" w:rsidP="00BD1428">
      <w:pPr>
        <w:numPr>
          <w:ilvl w:val="0"/>
          <w:numId w:val="7"/>
        </w:numPr>
        <w:spacing w:before="100" w:beforeAutospacing="1" w:after="100" w:afterAutospacing="1"/>
      </w:pPr>
      <w:r>
        <w:t xml:space="preserve">Pengadaan perangkat pendukung. </w:t>
      </w:r>
    </w:p>
    <w:p w:rsidR="00BD1428" w:rsidRDefault="00BD1428" w:rsidP="00BD1428">
      <w:pPr>
        <w:numPr>
          <w:ilvl w:val="0"/>
          <w:numId w:val="7"/>
        </w:numPr>
        <w:spacing w:before="100" w:beforeAutospacing="1" w:after="100" w:afterAutospacing="1"/>
      </w:pPr>
      <w:r>
        <w:t xml:space="preserve">Persiapan promosi usaha. </w:t>
      </w:r>
    </w:p>
    <w:p w:rsidR="00BD1428" w:rsidRDefault="00BD1428" w:rsidP="00BD1428">
      <w:pPr>
        <w:numPr>
          <w:ilvl w:val="0"/>
          <w:numId w:val="7"/>
        </w:numPr>
        <w:spacing w:before="100" w:beforeAutospacing="1" w:after="100" w:afterAutospacing="1"/>
      </w:pPr>
      <w:r>
        <w:t xml:space="preserve">Persiapan operasional layanan pelanggan. </w:t>
      </w:r>
    </w:p>
    <w:p w:rsidR="00BD1428" w:rsidRDefault="00BD1428" w:rsidP="00BD1428">
      <w:pPr>
        <w:pStyle w:val="Heading4"/>
      </w:pPr>
      <w:r>
        <w:t>2. Waktu (Schedule)</w:t>
      </w:r>
    </w:p>
    <w:p w:rsidR="00BD1428" w:rsidRDefault="00BD1428" w:rsidP="00BD1428">
      <w:pPr>
        <w:pStyle w:val="NormalWeb"/>
      </w:pPr>
      <w:r>
        <w:t>Proyek pembukaan konter ditargetkan selesai dalam waktu 2–4 minggu yang terdiri dari:</w:t>
      </w:r>
    </w:p>
    <w:p w:rsidR="00BD1428" w:rsidRDefault="00BD1428" w:rsidP="00BD1428">
      <w:pPr>
        <w:numPr>
          <w:ilvl w:val="0"/>
          <w:numId w:val="8"/>
        </w:numPr>
        <w:spacing w:before="100" w:beforeAutospacing="1" w:after="100" w:afterAutospacing="1"/>
      </w:pPr>
      <w:r>
        <w:t xml:space="preserve">Minggu pertama: survei dan perencanaan. </w:t>
      </w:r>
    </w:p>
    <w:p w:rsidR="00BD1428" w:rsidRDefault="00BD1428" w:rsidP="00BD1428">
      <w:pPr>
        <w:numPr>
          <w:ilvl w:val="0"/>
          <w:numId w:val="8"/>
        </w:numPr>
        <w:spacing w:before="100" w:beforeAutospacing="1" w:after="100" w:afterAutospacing="1"/>
      </w:pPr>
      <w:r>
        <w:t xml:space="preserve">Minggu kedua: pengadaan peralatan. </w:t>
      </w:r>
    </w:p>
    <w:p w:rsidR="00BD1428" w:rsidRDefault="00BD1428" w:rsidP="00BD1428">
      <w:pPr>
        <w:numPr>
          <w:ilvl w:val="0"/>
          <w:numId w:val="8"/>
        </w:numPr>
        <w:spacing w:before="100" w:beforeAutospacing="1" w:after="100" w:afterAutospacing="1"/>
      </w:pPr>
      <w:r>
        <w:t xml:space="preserve">Minggu ketiga: kerja sama distributor dan pengisian saldo. </w:t>
      </w:r>
    </w:p>
    <w:p w:rsidR="00BD1428" w:rsidRDefault="00BD1428" w:rsidP="00BD1428">
      <w:pPr>
        <w:numPr>
          <w:ilvl w:val="0"/>
          <w:numId w:val="8"/>
        </w:numPr>
        <w:spacing w:before="100" w:beforeAutospacing="1" w:after="100" w:afterAutospacing="1"/>
      </w:pPr>
      <w:r>
        <w:t xml:space="preserve">Minggu keempat: promosi dan pembukaan usaha. </w:t>
      </w:r>
    </w:p>
    <w:p w:rsidR="00BD1428" w:rsidRDefault="00BD1428" w:rsidP="00BD1428">
      <w:pPr>
        <w:pStyle w:val="Heading4"/>
      </w:pPr>
      <w:r>
        <w:t>3. Biaya (Cost)</w:t>
      </w:r>
    </w:p>
    <w:p w:rsidR="00BD1428" w:rsidRDefault="00BD1428" w:rsidP="00BD1428">
      <w:pPr>
        <w:pStyle w:val="NormalWeb"/>
      </w:pPr>
      <w:r>
        <w:t>Biaya yang diperlukan antara lain: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602"/>
      </w:tblGrid>
      <w:tr w:rsidR="00BD1428" w:rsidTr="00BD1428">
        <w:trPr>
          <w:tblHeader/>
          <w:tblCellSpacing w:w="15" w:type="dxa"/>
        </w:trPr>
        <w:tc>
          <w:tcPr>
            <w:tcW w:w="0" w:type="auto"/>
            <w:vAlign w:val="center"/>
            <w:hideMark/>
          </w:tcPr>
          <w:p w:rsidR="00BD1428" w:rsidRDefault="00BD1428">
            <w:pPr>
              <w:jc w:val="center"/>
              <w:rPr>
                <w:b/>
                <w:bCs/>
              </w:rPr>
            </w:pPr>
            <w:r>
              <w:rPr>
                <w:b/>
                <w:bCs/>
              </w:rPr>
              <w:t>Kebutuhan</w:t>
            </w:r>
          </w:p>
        </w:tc>
        <w:tc>
          <w:tcPr>
            <w:tcW w:w="0" w:type="auto"/>
            <w:vAlign w:val="center"/>
            <w:hideMark/>
          </w:tcPr>
          <w:p w:rsidR="00BD1428" w:rsidRDefault="00BD1428">
            <w:pPr>
              <w:jc w:val="center"/>
              <w:rPr>
                <w:b/>
                <w:bCs/>
              </w:rPr>
            </w:pPr>
            <w:r>
              <w:rPr>
                <w:b/>
                <w:bCs/>
              </w:rPr>
              <w:t>Estimasi Biaya</w:t>
            </w:r>
          </w:p>
        </w:tc>
      </w:tr>
      <w:tr w:rsidR="00BD1428" w:rsidTr="00BD1428">
        <w:trPr>
          <w:tblCellSpacing w:w="15" w:type="dxa"/>
        </w:trPr>
        <w:tc>
          <w:tcPr>
            <w:tcW w:w="0" w:type="auto"/>
            <w:vAlign w:val="center"/>
            <w:hideMark/>
          </w:tcPr>
          <w:p w:rsidR="00BD1428" w:rsidRDefault="00BD1428">
            <w:r>
              <w:t>Sewa tempat</w:t>
            </w:r>
          </w:p>
        </w:tc>
        <w:tc>
          <w:tcPr>
            <w:tcW w:w="0" w:type="auto"/>
            <w:vAlign w:val="center"/>
            <w:hideMark/>
          </w:tcPr>
          <w:p w:rsidR="00BD1428" w:rsidRDefault="00BD1428">
            <w:r>
              <w:t>Rp1.000.000</w:t>
            </w:r>
          </w:p>
        </w:tc>
      </w:tr>
      <w:tr w:rsidR="00BD1428" w:rsidTr="00BD1428">
        <w:trPr>
          <w:tblCellSpacing w:w="15" w:type="dxa"/>
        </w:trPr>
        <w:tc>
          <w:tcPr>
            <w:tcW w:w="0" w:type="auto"/>
            <w:vAlign w:val="center"/>
            <w:hideMark/>
          </w:tcPr>
          <w:p w:rsidR="00BD1428" w:rsidRDefault="00BD1428">
            <w:r>
              <w:t>Etalase dan meja</w:t>
            </w:r>
          </w:p>
        </w:tc>
        <w:tc>
          <w:tcPr>
            <w:tcW w:w="0" w:type="auto"/>
            <w:vAlign w:val="center"/>
            <w:hideMark/>
          </w:tcPr>
          <w:p w:rsidR="00BD1428" w:rsidRDefault="00BD1428">
            <w:r>
              <w:t>Rp1.500.000</w:t>
            </w:r>
          </w:p>
        </w:tc>
      </w:tr>
      <w:tr w:rsidR="00BD1428" w:rsidTr="00BD1428">
        <w:trPr>
          <w:tblCellSpacing w:w="15" w:type="dxa"/>
        </w:trPr>
        <w:tc>
          <w:tcPr>
            <w:tcW w:w="0" w:type="auto"/>
            <w:vAlign w:val="center"/>
            <w:hideMark/>
          </w:tcPr>
          <w:p w:rsidR="00BD1428" w:rsidRDefault="00BD1428">
            <w:r>
              <w:t>Spanduk dan promosi</w:t>
            </w:r>
          </w:p>
        </w:tc>
        <w:tc>
          <w:tcPr>
            <w:tcW w:w="0" w:type="auto"/>
            <w:vAlign w:val="center"/>
            <w:hideMark/>
          </w:tcPr>
          <w:p w:rsidR="00BD1428" w:rsidRDefault="00BD1428">
            <w:r>
              <w:t>Rp500.000</w:t>
            </w:r>
          </w:p>
        </w:tc>
      </w:tr>
      <w:tr w:rsidR="00BD1428" w:rsidTr="00BD1428">
        <w:trPr>
          <w:tblCellSpacing w:w="15" w:type="dxa"/>
        </w:trPr>
        <w:tc>
          <w:tcPr>
            <w:tcW w:w="0" w:type="auto"/>
            <w:vAlign w:val="center"/>
            <w:hideMark/>
          </w:tcPr>
          <w:p w:rsidR="00BD1428" w:rsidRDefault="00BD1428">
            <w:r>
              <w:t>Saldo awal pulsa</w:t>
            </w:r>
          </w:p>
        </w:tc>
        <w:tc>
          <w:tcPr>
            <w:tcW w:w="0" w:type="auto"/>
            <w:vAlign w:val="center"/>
            <w:hideMark/>
          </w:tcPr>
          <w:p w:rsidR="00BD1428" w:rsidRDefault="00BD1428">
            <w:r>
              <w:t>Rp2.000.000</w:t>
            </w:r>
          </w:p>
        </w:tc>
      </w:tr>
      <w:tr w:rsidR="00BD1428" w:rsidTr="00BD1428">
        <w:trPr>
          <w:tblCellSpacing w:w="15" w:type="dxa"/>
        </w:trPr>
        <w:tc>
          <w:tcPr>
            <w:tcW w:w="0" w:type="auto"/>
            <w:vAlign w:val="center"/>
            <w:hideMark/>
          </w:tcPr>
          <w:p w:rsidR="00BD1428" w:rsidRDefault="00BD1428">
            <w:r>
              <w:t>Peralatan pendukung</w:t>
            </w:r>
          </w:p>
        </w:tc>
        <w:tc>
          <w:tcPr>
            <w:tcW w:w="0" w:type="auto"/>
            <w:vAlign w:val="center"/>
            <w:hideMark/>
          </w:tcPr>
          <w:p w:rsidR="00BD1428" w:rsidRDefault="00BD1428">
            <w:r>
              <w:t>Rp1.000.000</w:t>
            </w:r>
          </w:p>
        </w:tc>
      </w:tr>
      <w:tr w:rsidR="00BD1428" w:rsidTr="00BD1428">
        <w:trPr>
          <w:tblCellSpacing w:w="15" w:type="dxa"/>
        </w:trPr>
        <w:tc>
          <w:tcPr>
            <w:tcW w:w="0" w:type="auto"/>
            <w:vAlign w:val="center"/>
            <w:hideMark/>
          </w:tcPr>
          <w:p w:rsidR="00BD1428" w:rsidRDefault="00BD1428">
            <w:r>
              <w:t>Total</w:t>
            </w:r>
          </w:p>
        </w:tc>
        <w:tc>
          <w:tcPr>
            <w:tcW w:w="0" w:type="auto"/>
            <w:vAlign w:val="center"/>
            <w:hideMark/>
          </w:tcPr>
          <w:p w:rsidR="00BD1428" w:rsidRDefault="00BD1428">
            <w:r>
              <w:t>Rp6.000.000</w:t>
            </w:r>
          </w:p>
        </w:tc>
      </w:tr>
    </w:tbl>
    <w:p w:rsidR="00BD1428" w:rsidRDefault="00BD1428" w:rsidP="00BD1428">
      <w:pPr>
        <w:pStyle w:val="Heading4"/>
      </w:pPr>
      <w:r>
        <w:t>4. Kualitas (Quality)</w:t>
      </w:r>
    </w:p>
    <w:p w:rsidR="00BD1428" w:rsidRDefault="00BD1428" w:rsidP="00BD1428">
      <w:pPr>
        <w:pStyle w:val="NormalWeb"/>
      </w:pPr>
      <w:r>
        <w:t>Kualitas layanan harus diperhatikan melalui:</w:t>
      </w:r>
    </w:p>
    <w:p w:rsidR="00BD1428" w:rsidRDefault="00BD1428" w:rsidP="00BD1428">
      <w:pPr>
        <w:numPr>
          <w:ilvl w:val="0"/>
          <w:numId w:val="9"/>
        </w:numPr>
        <w:spacing w:before="100" w:beforeAutospacing="1" w:after="100" w:afterAutospacing="1"/>
      </w:pPr>
      <w:r>
        <w:t xml:space="preserve">Kecepatan transaksi. </w:t>
      </w:r>
    </w:p>
    <w:p w:rsidR="00BD1428" w:rsidRDefault="00BD1428" w:rsidP="00BD1428">
      <w:pPr>
        <w:numPr>
          <w:ilvl w:val="0"/>
          <w:numId w:val="9"/>
        </w:numPr>
        <w:spacing w:before="100" w:beforeAutospacing="1" w:after="100" w:afterAutospacing="1"/>
      </w:pPr>
      <w:r>
        <w:t xml:space="preserve">Akurasi pengiriman pulsa. </w:t>
      </w:r>
    </w:p>
    <w:p w:rsidR="00BD1428" w:rsidRDefault="00BD1428" w:rsidP="00BD1428">
      <w:pPr>
        <w:numPr>
          <w:ilvl w:val="0"/>
          <w:numId w:val="9"/>
        </w:numPr>
        <w:spacing w:before="100" w:beforeAutospacing="1" w:after="100" w:afterAutospacing="1"/>
      </w:pPr>
      <w:r>
        <w:t xml:space="preserve">Pelayanan yang ramah. </w:t>
      </w:r>
    </w:p>
    <w:p w:rsidR="00BD1428" w:rsidRDefault="00BD1428" w:rsidP="00BD1428">
      <w:pPr>
        <w:numPr>
          <w:ilvl w:val="0"/>
          <w:numId w:val="9"/>
        </w:numPr>
        <w:spacing w:before="100" w:beforeAutospacing="1" w:after="100" w:afterAutospacing="1"/>
      </w:pPr>
      <w:r>
        <w:t xml:space="preserve">Ketersediaan produk yang lengkap. </w:t>
      </w:r>
    </w:p>
    <w:p w:rsidR="00BD1428" w:rsidRDefault="00BD1428" w:rsidP="00BD1428">
      <w:pPr>
        <w:pStyle w:val="Heading4"/>
      </w:pPr>
      <w:r>
        <w:t>5. Risiko (Risk)</w:t>
      </w:r>
    </w:p>
    <w:p w:rsidR="00BD1428" w:rsidRDefault="00BD1428" w:rsidP="00BD1428">
      <w:pPr>
        <w:pStyle w:val="NormalWeb"/>
      </w:pPr>
      <w:r>
        <w:lastRenderedPageBreak/>
        <w:t>Risiko yang mungkin terjadi antara lain:</w:t>
      </w:r>
    </w:p>
    <w:p w:rsidR="00BD1428" w:rsidRDefault="00BD1428" w:rsidP="00BD1428">
      <w:pPr>
        <w:numPr>
          <w:ilvl w:val="0"/>
          <w:numId w:val="10"/>
        </w:numPr>
        <w:spacing w:before="100" w:beforeAutospacing="1" w:after="100" w:afterAutospacing="1"/>
      </w:pPr>
      <w:r>
        <w:t xml:space="preserve">Gangguan jaringan internet. </w:t>
      </w:r>
    </w:p>
    <w:p w:rsidR="00BD1428" w:rsidRDefault="00BD1428" w:rsidP="00BD1428">
      <w:pPr>
        <w:numPr>
          <w:ilvl w:val="0"/>
          <w:numId w:val="10"/>
        </w:numPr>
        <w:spacing w:before="100" w:beforeAutospacing="1" w:after="100" w:afterAutospacing="1"/>
      </w:pPr>
      <w:r>
        <w:t xml:space="preserve">Kegagalan transaksi. </w:t>
      </w:r>
    </w:p>
    <w:p w:rsidR="00BD1428" w:rsidRDefault="00BD1428" w:rsidP="00BD1428">
      <w:pPr>
        <w:numPr>
          <w:ilvl w:val="0"/>
          <w:numId w:val="10"/>
        </w:numPr>
        <w:spacing w:before="100" w:beforeAutospacing="1" w:after="100" w:afterAutospacing="1"/>
      </w:pPr>
      <w:r>
        <w:t xml:space="preserve">Persaingan dengan konter lain. </w:t>
      </w:r>
    </w:p>
    <w:p w:rsidR="00BD1428" w:rsidRDefault="00BD1428" w:rsidP="00BD1428">
      <w:pPr>
        <w:numPr>
          <w:ilvl w:val="0"/>
          <w:numId w:val="10"/>
        </w:numPr>
        <w:spacing w:before="100" w:beforeAutospacing="1" w:after="100" w:afterAutospacing="1"/>
      </w:pPr>
      <w:r>
        <w:t xml:space="preserve">Penurunan jumlah pelanggan. </w:t>
      </w:r>
    </w:p>
    <w:p w:rsidR="00BD1428" w:rsidRDefault="00BD1428" w:rsidP="00BD1428">
      <w:pPr>
        <w:pStyle w:val="Heading4"/>
      </w:pPr>
      <w:r>
        <w:t>6. Sumber Daya (Resources)</w:t>
      </w:r>
    </w:p>
    <w:p w:rsidR="00BD1428" w:rsidRDefault="00BD1428" w:rsidP="00BD1428">
      <w:pPr>
        <w:pStyle w:val="NormalWeb"/>
      </w:pPr>
      <w:r>
        <w:t>Sumber daya yang dibutuhkan meliputi:</w:t>
      </w:r>
    </w:p>
    <w:p w:rsidR="00BD1428" w:rsidRDefault="00BD1428" w:rsidP="00BD1428">
      <w:pPr>
        <w:numPr>
          <w:ilvl w:val="0"/>
          <w:numId w:val="11"/>
        </w:numPr>
        <w:spacing w:before="100" w:beforeAutospacing="1" w:after="100" w:afterAutospacing="1"/>
      </w:pPr>
      <w:r>
        <w:t xml:space="preserve">Pemilik usaha. </w:t>
      </w:r>
    </w:p>
    <w:p w:rsidR="00BD1428" w:rsidRDefault="00BD1428" w:rsidP="00BD1428">
      <w:pPr>
        <w:numPr>
          <w:ilvl w:val="0"/>
          <w:numId w:val="11"/>
        </w:numPr>
        <w:spacing w:before="100" w:beforeAutospacing="1" w:after="100" w:afterAutospacing="1"/>
      </w:pPr>
      <w:r>
        <w:t xml:space="preserve">Karyawan (jika diperlukan). </w:t>
      </w:r>
    </w:p>
    <w:p w:rsidR="00BD1428" w:rsidRDefault="00BD1428" w:rsidP="00BD1428">
      <w:pPr>
        <w:numPr>
          <w:ilvl w:val="0"/>
          <w:numId w:val="11"/>
        </w:numPr>
        <w:spacing w:before="100" w:beforeAutospacing="1" w:after="100" w:afterAutospacing="1"/>
      </w:pPr>
      <w:r>
        <w:t xml:space="preserve">Smartphone atau komputer. </w:t>
      </w:r>
    </w:p>
    <w:p w:rsidR="00BD1428" w:rsidRDefault="00BD1428" w:rsidP="00BD1428">
      <w:pPr>
        <w:numPr>
          <w:ilvl w:val="0"/>
          <w:numId w:val="11"/>
        </w:numPr>
        <w:spacing w:before="100" w:beforeAutospacing="1" w:after="100" w:afterAutospacing="1"/>
      </w:pPr>
      <w:r>
        <w:t xml:space="preserve">Jaringan internet. </w:t>
      </w:r>
    </w:p>
    <w:p w:rsidR="00BD1428" w:rsidRDefault="00BD1428" w:rsidP="00BD1428">
      <w:pPr>
        <w:numPr>
          <w:ilvl w:val="0"/>
          <w:numId w:val="11"/>
        </w:numPr>
        <w:spacing w:before="100" w:beforeAutospacing="1" w:after="100" w:afterAutospacing="1"/>
      </w:pPr>
      <w:r>
        <w:t xml:space="preserve">Modal usaha. </w:t>
      </w:r>
    </w:p>
    <w:p w:rsidR="00BD1428" w:rsidRDefault="0081599F" w:rsidP="00BD1428">
      <w:r>
        <w:pict>
          <v:rect id="_x0000_i2469" style="width:0;height:1.5pt" o:hralign="center" o:hrstd="t" o:hr="t" fillcolor="#a0a0a0" stroked="f"/>
        </w:pict>
      </w:r>
    </w:p>
    <w:p w:rsidR="00BD1428" w:rsidRPr="00D102EC" w:rsidRDefault="00BD1428" w:rsidP="00BD1428">
      <w:pPr>
        <w:pStyle w:val="Heading3"/>
        <w:rPr>
          <w:b/>
        </w:rPr>
      </w:pPr>
      <w:bookmarkStart w:id="17" w:name="_Toc231816339"/>
      <w:r w:rsidRPr="004413D5">
        <w:rPr>
          <w:b/>
          <w:color w:val="auto"/>
        </w:rPr>
        <w:t>3.4 Penerapan Lima Process Group PMBOK</w:t>
      </w:r>
      <w:bookmarkEnd w:id="17"/>
    </w:p>
    <w:p w:rsidR="00BD1428" w:rsidRDefault="00BD1428" w:rsidP="00BD1428">
      <w:pPr>
        <w:pStyle w:val="Heading4"/>
      </w:pPr>
      <w:r>
        <w:t>3.4.1 Initiating (Inisiasi)</w:t>
      </w:r>
    </w:p>
    <w:p w:rsidR="00BD1428" w:rsidRDefault="00BD1428" w:rsidP="00BD1428">
      <w:pPr>
        <w:pStyle w:val="NormalWeb"/>
      </w:pPr>
      <w:r>
        <w:t>Tahap inisiasi merupakan tahap awal untuk menentukan tujuan proyek.</w:t>
      </w:r>
    </w:p>
    <w:p w:rsidR="00BD1428" w:rsidRDefault="00BD1428" w:rsidP="00BD1428">
      <w:pPr>
        <w:pStyle w:val="NormalWeb"/>
      </w:pPr>
      <w:r>
        <w:t>Kegiatan yang dilakukan:</w:t>
      </w:r>
    </w:p>
    <w:p w:rsidR="00BD1428" w:rsidRDefault="00BD1428" w:rsidP="00BD1428">
      <w:pPr>
        <w:numPr>
          <w:ilvl w:val="0"/>
          <w:numId w:val="12"/>
        </w:numPr>
        <w:spacing w:before="100" w:beforeAutospacing="1" w:after="100" w:afterAutospacing="1"/>
      </w:pPr>
      <w:r>
        <w:t xml:space="preserve">Mengidentifikasi peluang usaha. </w:t>
      </w:r>
    </w:p>
    <w:p w:rsidR="00BD1428" w:rsidRDefault="00BD1428" w:rsidP="00BD1428">
      <w:pPr>
        <w:numPr>
          <w:ilvl w:val="0"/>
          <w:numId w:val="12"/>
        </w:numPr>
        <w:spacing w:before="100" w:beforeAutospacing="1" w:after="100" w:afterAutospacing="1"/>
      </w:pPr>
      <w:r>
        <w:t xml:space="preserve">Menganalisis kebutuhan pasar. </w:t>
      </w:r>
    </w:p>
    <w:p w:rsidR="00BD1428" w:rsidRDefault="00BD1428" w:rsidP="00BD1428">
      <w:pPr>
        <w:numPr>
          <w:ilvl w:val="0"/>
          <w:numId w:val="12"/>
        </w:numPr>
        <w:spacing w:before="100" w:beforeAutospacing="1" w:after="100" w:afterAutospacing="1"/>
      </w:pPr>
      <w:r>
        <w:t xml:space="preserve">Menentukan target pelanggan. </w:t>
      </w:r>
    </w:p>
    <w:p w:rsidR="00BD1428" w:rsidRDefault="00BD1428" w:rsidP="00BD1428">
      <w:pPr>
        <w:numPr>
          <w:ilvl w:val="0"/>
          <w:numId w:val="12"/>
        </w:numPr>
        <w:spacing w:before="100" w:beforeAutospacing="1" w:after="100" w:afterAutospacing="1"/>
      </w:pPr>
      <w:r>
        <w:t xml:space="preserve">Menentukan lokasi usaha yang strategis. </w:t>
      </w:r>
    </w:p>
    <w:p w:rsidR="00BD1428" w:rsidRDefault="00BD1428" w:rsidP="00BD1428">
      <w:pPr>
        <w:numPr>
          <w:ilvl w:val="0"/>
          <w:numId w:val="12"/>
        </w:numPr>
        <w:spacing w:before="100" w:beforeAutospacing="1" w:after="100" w:afterAutospacing="1"/>
      </w:pPr>
      <w:r>
        <w:t xml:space="preserve">Menyusun tujuan pembukaan usaha. </w:t>
      </w:r>
    </w:p>
    <w:p w:rsidR="00BD1428" w:rsidRDefault="00BD1428" w:rsidP="00BD1428">
      <w:pPr>
        <w:pStyle w:val="NormalWeb"/>
      </w:pPr>
      <w:r>
        <w:t>Output dari tahap ini adalah keputusan bahwa proyek pembukaan konter pulsa layak untuk dilaksanakan.</w:t>
      </w:r>
    </w:p>
    <w:p w:rsidR="00BD1428" w:rsidRDefault="0081599F" w:rsidP="00BD1428">
      <w:r>
        <w:pict>
          <v:rect id="_x0000_i2464" style="width:0;height:1.5pt" o:hralign="center" o:hrstd="t" o:hr="t" fillcolor="#a0a0a0" stroked="f"/>
        </w:pict>
      </w:r>
    </w:p>
    <w:p w:rsidR="00BD1428" w:rsidRDefault="00BD1428" w:rsidP="00BD1428">
      <w:pPr>
        <w:pStyle w:val="Heading4"/>
      </w:pPr>
      <w:r>
        <w:t>3.4.2 Planning (Perencanaan)</w:t>
      </w:r>
    </w:p>
    <w:p w:rsidR="00BD1428" w:rsidRDefault="00BD1428" w:rsidP="00BD1428">
      <w:pPr>
        <w:pStyle w:val="NormalWeb"/>
      </w:pPr>
      <w:r>
        <w:t>Tahap perencanaan bertujuan menyusun strategi dan langkah kerja yang akan dilakukan.</w:t>
      </w:r>
    </w:p>
    <w:p w:rsidR="00BD1428" w:rsidRDefault="00BD1428" w:rsidP="00BD1428">
      <w:pPr>
        <w:pStyle w:val="NormalWeb"/>
      </w:pPr>
      <w:r>
        <w:t>Kegiatan perencanaan meliputi:</w:t>
      </w:r>
    </w:p>
    <w:p w:rsidR="00BD1428" w:rsidRDefault="00BD1428" w:rsidP="00BD1428">
      <w:pPr>
        <w:numPr>
          <w:ilvl w:val="0"/>
          <w:numId w:val="13"/>
        </w:numPr>
        <w:spacing w:before="100" w:beforeAutospacing="1" w:after="100" w:afterAutospacing="1"/>
      </w:pPr>
      <w:r>
        <w:t xml:space="preserve">Menentukan kebutuhan modal. </w:t>
      </w:r>
    </w:p>
    <w:p w:rsidR="00BD1428" w:rsidRDefault="00BD1428" w:rsidP="00BD1428">
      <w:pPr>
        <w:numPr>
          <w:ilvl w:val="0"/>
          <w:numId w:val="13"/>
        </w:numPr>
        <w:spacing w:before="100" w:beforeAutospacing="1" w:after="100" w:afterAutospacing="1"/>
      </w:pPr>
      <w:r>
        <w:t xml:space="preserve">Menyusun jadwal proyek. </w:t>
      </w:r>
    </w:p>
    <w:p w:rsidR="00BD1428" w:rsidRDefault="00BD1428" w:rsidP="00BD1428">
      <w:pPr>
        <w:numPr>
          <w:ilvl w:val="0"/>
          <w:numId w:val="13"/>
        </w:numPr>
        <w:spacing w:before="100" w:beforeAutospacing="1" w:after="100" w:afterAutospacing="1"/>
      </w:pPr>
      <w:r>
        <w:t xml:space="preserve">Menentukan pemasok atau distributor pulsa. </w:t>
      </w:r>
    </w:p>
    <w:p w:rsidR="00BD1428" w:rsidRDefault="00BD1428" w:rsidP="00BD1428">
      <w:pPr>
        <w:numPr>
          <w:ilvl w:val="0"/>
          <w:numId w:val="13"/>
        </w:numPr>
        <w:spacing w:before="100" w:beforeAutospacing="1" w:after="100" w:afterAutospacing="1"/>
      </w:pPr>
      <w:r>
        <w:t xml:space="preserve">Menentukan perlengkapan yang dibutuhkan. </w:t>
      </w:r>
    </w:p>
    <w:p w:rsidR="00BD1428" w:rsidRDefault="00BD1428" w:rsidP="00BD1428">
      <w:pPr>
        <w:numPr>
          <w:ilvl w:val="0"/>
          <w:numId w:val="13"/>
        </w:numPr>
        <w:spacing w:before="100" w:beforeAutospacing="1" w:after="100" w:afterAutospacing="1"/>
      </w:pPr>
      <w:r>
        <w:t xml:space="preserve">Menyusun strategi promosi. </w:t>
      </w:r>
    </w:p>
    <w:p w:rsidR="00BD1428" w:rsidRDefault="00BD1428" w:rsidP="00BD1428">
      <w:pPr>
        <w:numPr>
          <w:ilvl w:val="0"/>
          <w:numId w:val="13"/>
        </w:numPr>
        <w:spacing w:before="100" w:beforeAutospacing="1" w:after="100" w:afterAutospacing="1"/>
      </w:pPr>
      <w:r>
        <w:t xml:space="preserve">Mengidentifikasi risiko yang mungkin terjadi. </w:t>
      </w:r>
    </w:p>
    <w:p w:rsidR="00BD1428" w:rsidRDefault="00BD1428" w:rsidP="00BD1428">
      <w:pPr>
        <w:pStyle w:val="NormalWeb"/>
      </w:pPr>
      <w:r>
        <w:t>Perencanaan yang baik akan memudahkan proses pelaksanaan proyek.</w:t>
      </w:r>
    </w:p>
    <w:p w:rsidR="00BD1428" w:rsidRDefault="0081599F" w:rsidP="00BD1428">
      <w:r>
        <w:lastRenderedPageBreak/>
        <w:pict>
          <v:rect id="_x0000_i2465" style="width:0;height:1.5pt" o:hralign="center" o:hrstd="t" o:hr="t" fillcolor="#a0a0a0" stroked="f"/>
        </w:pict>
      </w:r>
    </w:p>
    <w:p w:rsidR="00BD1428" w:rsidRDefault="00BD1428" w:rsidP="00BD1428">
      <w:pPr>
        <w:pStyle w:val="Heading4"/>
      </w:pPr>
      <w:r>
        <w:t>3.4.3 Executing (Pelaksanaan)</w:t>
      </w:r>
    </w:p>
    <w:p w:rsidR="00BD1428" w:rsidRDefault="00BD1428" w:rsidP="00BD1428">
      <w:pPr>
        <w:pStyle w:val="NormalWeb"/>
      </w:pPr>
      <w:r>
        <w:t>Tahap ini merupakan pelaksanaan seluruh rencana yang telah dibuat.</w:t>
      </w:r>
    </w:p>
    <w:p w:rsidR="00BD1428" w:rsidRDefault="00BD1428" w:rsidP="00BD1428">
      <w:pPr>
        <w:pStyle w:val="NormalWeb"/>
      </w:pPr>
      <w:r>
        <w:t>Aktivitas yang dilakukan:</w:t>
      </w:r>
    </w:p>
    <w:p w:rsidR="00BD1428" w:rsidRDefault="00BD1428" w:rsidP="00BD1428">
      <w:pPr>
        <w:numPr>
          <w:ilvl w:val="0"/>
          <w:numId w:val="14"/>
        </w:numPr>
        <w:spacing w:before="100" w:beforeAutospacing="1" w:after="100" w:afterAutospacing="1"/>
      </w:pPr>
      <w:r>
        <w:t xml:space="preserve">Menyewa atau menyiapkan tempat usaha. </w:t>
      </w:r>
    </w:p>
    <w:p w:rsidR="00BD1428" w:rsidRDefault="00BD1428" w:rsidP="00BD1428">
      <w:pPr>
        <w:numPr>
          <w:ilvl w:val="0"/>
          <w:numId w:val="14"/>
        </w:numPr>
        <w:spacing w:before="100" w:beforeAutospacing="1" w:after="100" w:afterAutospacing="1"/>
      </w:pPr>
      <w:r>
        <w:t xml:space="preserve">Membeli etalase dan perlengkapan. </w:t>
      </w:r>
    </w:p>
    <w:p w:rsidR="00BD1428" w:rsidRDefault="00BD1428" w:rsidP="00BD1428">
      <w:pPr>
        <w:numPr>
          <w:ilvl w:val="0"/>
          <w:numId w:val="14"/>
        </w:numPr>
        <w:spacing w:before="100" w:beforeAutospacing="1" w:after="100" w:afterAutospacing="1"/>
      </w:pPr>
      <w:r>
        <w:t xml:space="preserve">Memasang spanduk usaha. </w:t>
      </w:r>
    </w:p>
    <w:p w:rsidR="00BD1428" w:rsidRDefault="00BD1428" w:rsidP="00BD1428">
      <w:pPr>
        <w:numPr>
          <w:ilvl w:val="0"/>
          <w:numId w:val="14"/>
        </w:numPr>
        <w:spacing w:before="100" w:beforeAutospacing="1" w:after="100" w:afterAutospacing="1"/>
      </w:pPr>
      <w:r>
        <w:t xml:space="preserve">Mendaftarkan usaha ke distributor pulsa. </w:t>
      </w:r>
    </w:p>
    <w:p w:rsidR="00BD1428" w:rsidRDefault="00BD1428" w:rsidP="00BD1428">
      <w:pPr>
        <w:numPr>
          <w:ilvl w:val="0"/>
          <w:numId w:val="14"/>
        </w:numPr>
        <w:spacing w:before="100" w:beforeAutospacing="1" w:after="100" w:afterAutospacing="1"/>
      </w:pPr>
      <w:r>
        <w:t xml:space="preserve">Menyiapkan saldo awal transaksi. </w:t>
      </w:r>
    </w:p>
    <w:p w:rsidR="00BD1428" w:rsidRDefault="00BD1428" w:rsidP="00BD1428">
      <w:pPr>
        <w:numPr>
          <w:ilvl w:val="0"/>
          <w:numId w:val="14"/>
        </w:numPr>
        <w:spacing w:before="100" w:beforeAutospacing="1" w:after="100" w:afterAutospacing="1"/>
      </w:pPr>
      <w:r>
        <w:t xml:space="preserve">Membuka layanan kepada pelanggan. </w:t>
      </w:r>
    </w:p>
    <w:p w:rsidR="00BD1428" w:rsidRDefault="00BD1428" w:rsidP="00BD1428">
      <w:pPr>
        <w:pStyle w:val="NormalWeb"/>
      </w:pPr>
      <w:r>
        <w:t>Tahap ini membutuhkan koordinasi yang baik agar seluruh pekerjaan selesai tepat waktu.</w:t>
      </w:r>
    </w:p>
    <w:p w:rsidR="00BD1428" w:rsidRDefault="0081599F" w:rsidP="00BD1428">
      <w:r>
        <w:pict>
          <v:rect id="_x0000_i2466" style="width:0;height:1.5pt" o:hralign="center" o:hrstd="t" o:hr="t" fillcolor="#a0a0a0" stroked="f"/>
        </w:pict>
      </w:r>
    </w:p>
    <w:p w:rsidR="00BD1428" w:rsidRDefault="00BD1428" w:rsidP="00BD1428">
      <w:pPr>
        <w:pStyle w:val="Heading4"/>
      </w:pPr>
      <w:r>
        <w:t>3.4.4 Monitoring and Controlling (Monitoring dan Pengendalian)</w:t>
      </w:r>
    </w:p>
    <w:p w:rsidR="00BD1428" w:rsidRDefault="00BD1428" w:rsidP="00BD1428">
      <w:pPr>
        <w:pStyle w:val="NormalWeb"/>
      </w:pPr>
      <w:r>
        <w:t>Pada tahap ini dilakukan pengawasan terhadap seluruh kegiatan proyek.</w:t>
      </w:r>
    </w:p>
    <w:p w:rsidR="00BD1428" w:rsidRDefault="00BD1428" w:rsidP="00BD1428">
      <w:pPr>
        <w:pStyle w:val="NormalWeb"/>
      </w:pPr>
      <w:r>
        <w:t>Kegiatan monitoring meliputi:</w:t>
      </w:r>
    </w:p>
    <w:p w:rsidR="00BD1428" w:rsidRDefault="00BD1428" w:rsidP="00BD1428">
      <w:pPr>
        <w:numPr>
          <w:ilvl w:val="0"/>
          <w:numId w:val="15"/>
        </w:numPr>
        <w:spacing w:before="100" w:beforeAutospacing="1" w:after="100" w:afterAutospacing="1"/>
      </w:pPr>
      <w:r>
        <w:t xml:space="preserve">Memeriksa kesesuaian biaya dengan anggaran. </w:t>
      </w:r>
    </w:p>
    <w:p w:rsidR="00BD1428" w:rsidRDefault="00BD1428" w:rsidP="00BD1428">
      <w:pPr>
        <w:numPr>
          <w:ilvl w:val="0"/>
          <w:numId w:val="15"/>
        </w:numPr>
        <w:spacing w:before="100" w:beforeAutospacing="1" w:after="100" w:afterAutospacing="1"/>
      </w:pPr>
      <w:r>
        <w:t xml:space="preserve">Mengontrol kemajuan pekerjaan. </w:t>
      </w:r>
    </w:p>
    <w:p w:rsidR="00BD1428" w:rsidRDefault="00BD1428" w:rsidP="00BD1428">
      <w:pPr>
        <w:numPr>
          <w:ilvl w:val="0"/>
          <w:numId w:val="15"/>
        </w:numPr>
        <w:spacing w:before="100" w:beforeAutospacing="1" w:after="100" w:afterAutospacing="1"/>
      </w:pPr>
      <w:r>
        <w:t xml:space="preserve">Mengawasi kualitas layanan. </w:t>
      </w:r>
    </w:p>
    <w:p w:rsidR="00BD1428" w:rsidRDefault="00BD1428" w:rsidP="00BD1428">
      <w:pPr>
        <w:numPr>
          <w:ilvl w:val="0"/>
          <w:numId w:val="15"/>
        </w:numPr>
        <w:spacing w:before="100" w:beforeAutospacing="1" w:after="100" w:afterAutospacing="1"/>
      </w:pPr>
      <w:r>
        <w:t xml:space="preserve">Mengevaluasi efektivitas promosi. </w:t>
      </w:r>
    </w:p>
    <w:p w:rsidR="00BD1428" w:rsidRDefault="00BD1428" w:rsidP="00BD1428">
      <w:pPr>
        <w:numPr>
          <w:ilvl w:val="0"/>
          <w:numId w:val="15"/>
        </w:numPr>
        <w:spacing w:before="100" w:beforeAutospacing="1" w:after="100" w:afterAutospacing="1"/>
      </w:pPr>
      <w:r>
        <w:t xml:space="preserve">Mengidentifikasi masalah yang muncul. </w:t>
      </w:r>
    </w:p>
    <w:p w:rsidR="00BD1428" w:rsidRDefault="00BD1428" w:rsidP="00BD1428">
      <w:pPr>
        <w:pStyle w:val="NormalWeb"/>
      </w:pPr>
      <w:r>
        <w:t>Jika ditemukan penyimpangan, dilakukan tindakan perbaikan agar proyek tetap sesuai rencana.</w:t>
      </w:r>
    </w:p>
    <w:p w:rsidR="00BD1428" w:rsidRDefault="0081599F" w:rsidP="00BD1428">
      <w:r>
        <w:pict>
          <v:rect id="_x0000_i2467" style="width:0;height:1.5pt" o:hralign="center" o:hrstd="t" o:hr="t" fillcolor="#a0a0a0" stroked="f"/>
        </w:pict>
      </w:r>
    </w:p>
    <w:p w:rsidR="00BD1428" w:rsidRDefault="00BD1428" w:rsidP="00BD1428">
      <w:pPr>
        <w:pStyle w:val="Heading4"/>
      </w:pPr>
      <w:r>
        <w:t>3.4.5 Closing (Penutupan)</w:t>
      </w:r>
    </w:p>
    <w:p w:rsidR="00BD1428" w:rsidRDefault="00BD1428" w:rsidP="00BD1428">
      <w:pPr>
        <w:pStyle w:val="NormalWeb"/>
      </w:pPr>
      <w:r>
        <w:t>Tahap penutupan dilakukan setelah seluruh pekerjaan selesai.</w:t>
      </w:r>
    </w:p>
    <w:p w:rsidR="00BD1428" w:rsidRDefault="00BD1428" w:rsidP="00BD1428">
      <w:pPr>
        <w:pStyle w:val="NormalWeb"/>
      </w:pPr>
      <w:r>
        <w:t>Aktivitas yang dilakukan:</w:t>
      </w:r>
    </w:p>
    <w:p w:rsidR="00BD1428" w:rsidRDefault="00BD1428" w:rsidP="00BD1428">
      <w:pPr>
        <w:numPr>
          <w:ilvl w:val="0"/>
          <w:numId w:val="16"/>
        </w:numPr>
        <w:spacing w:before="100" w:beforeAutospacing="1" w:after="100" w:afterAutospacing="1"/>
      </w:pPr>
      <w:r>
        <w:t xml:space="preserve">Melakukan pemeriksaan akhir. </w:t>
      </w:r>
    </w:p>
    <w:p w:rsidR="00BD1428" w:rsidRDefault="00BD1428" w:rsidP="00BD1428">
      <w:pPr>
        <w:numPr>
          <w:ilvl w:val="0"/>
          <w:numId w:val="16"/>
        </w:numPr>
        <w:spacing w:before="100" w:beforeAutospacing="1" w:after="100" w:afterAutospacing="1"/>
      </w:pPr>
      <w:r>
        <w:t xml:space="preserve">Memastikan seluruh fasilitas tersedia. </w:t>
      </w:r>
    </w:p>
    <w:p w:rsidR="00BD1428" w:rsidRDefault="00BD1428" w:rsidP="00BD1428">
      <w:pPr>
        <w:numPr>
          <w:ilvl w:val="0"/>
          <w:numId w:val="16"/>
        </w:numPr>
        <w:spacing w:before="100" w:beforeAutospacing="1" w:after="100" w:afterAutospacing="1"/>
      </w:pPr>
      <w:r>
        <w:t xml:space="preserve">Membuat laporan proyek. </w:t>
      </w:r>
    </w:p>
    <w:p w:rsidR="00BD1428" w:rsidRDefault="00BD1428" w:rsidP="00BD1428">
      <w:pPr>
        <w:numPr>
          <w:ilvl w:val="0"/>
          <w:numId w:val="16"/>
        </w:numPr>
        <w:spacing w:before="100" w:beforeAutospacing="1" w:after="100" w:afterAutospacing="1"/>
      </w:pPr>
      <w:r>
        <w:t xml:space="preserve">Menyerahkan proyek ke tahap operasional. </w:t>
      </w:r>
    </w:p>
    <w:p w:rsidR="00BD1428" w:rsidRDefault="00BD1428" w:rsidP="00BD1428">
      <w:pPr>
        <w:numPr>
          <w:ilvl w:val="0"/>
          <w:numId w:val="16"/>
        </w:numPr>
        <w:spacing w:before="100" w:beforeAutospacing="1" w:after="100" w:afterAutospacing="1"/>
      </w:pPr>
      <w:r>
        <w:t xml:space="preserve">Melakukan evaluasi hasil proyek. </w:t>
      </w:r>
    </w:p>
    <w:p w:rsidR="00BD1428" w:rsidRDefault="00BD1428" w:rsidP="00BD1428">
      <w:pPr>
        <w:pStyle w:val="NormalWeb"/>
      </w:pPr>
      <w:r>
        <w:t>Setelah tahap ini selesai, usaha konter pulsa dan paket data siap beroperasi secara penuh.</w:t>
      </w:r>
    </w:p>
    <w:p w:rsidR="00BD1428" w:rsidRDefault="0081599F" w:rsidP="00BD1428">
      <w:r>
        <w:pict>
          <v:rect id="_x0000_i2468" style="width:0;height:1.5pt" o:hralign="center" o:hrstd="t" o:hr="t" fillcolor="#a0a0a0" stroked="f"/>
        </w:pict>
      </w:r>
    </w:p>
    <w:p w:rsidR="00BD1428" w:rsidRPr="00AE4430" w:rsidRDefault="00BD1428" w:rsidP="00BD1428">
      <w:pPr>
        <w:pStyle w:val="Heading3"/>
        <w:rPr>
          <w:b/>
          <w:color w:val="auto"/>
        </w:rPr>
      </w:pPr>
      <w:bookmarkStart w:id="18" w:name="_Toc231816340"/>
      <w:r w:rsidRPr="00AE4430">
        <w:rPr>
          <w:b/>
          <w:color w:val="auto"/>
        </w:rPr>
        <w:t>3.5 Penerapan 10 Knowledge Areas PMBOK</w:t>
      </w:r>
      <w:bookmarkEnd w:id="18"/>
    </w:p>
    <w:p w:rsidR="00BD1428" w:rsidRDefault="00BD1428" w:rsidP="00BD1428">
      <w:pPr>
        <w:pStyle w:val="Heading4"/>
      </w:pPr>
      <w:r>
        <w:t>1. Integration Management</w:t>
      </w:r>
    </w:p>
    <w:p w:rsidR="00BD1428" w:rsidRDefault="00BD1428" w:rsidP="00BD1428">
      <w:pPr>
        <w:pStyle w:val="NormalWeb"/>
      </w:pPr>
      <w:r>
        <w:lastRenderedPageBreak/>
        <w:t>Mengintegrasikan seluruh aktivitas proyek agar berjalan sesuai tujuan yang telah ditetapkan.</w:t>
      </w:r>
    </w:p>
    <w:p w:rsidR="00BD1428" w:rsidRDefault="00BD1428" w:rsidP="00BD1428">
      <w:pPr>
        <w:pStyle w:val="Heading4"/>
      </w:pPr>
      <w:r>
        <w:t>2. Scope Management</w:t>
      </w:r>
    </w:p>
    <w:p w:rsidR="00BD1428" w:rsidRDefault="00BD1428" w:rsidP="00BD1428">
      <w:pPr>
        <w:pStyle w:val="NormalWeb"/>
      </w:pPr>
      <w:r>
        <w:t>Menentukan pekerjaan apa saja yang harus dilakukan dan yang tidak termasuk dalam proyek.</w:t>
      </w:r>
    </w:p>
    <w:p w:rsidR="00BD1428" w:rsidRDefault="00BD1428" w:rsidP="00BD1428">
      <w:pPr>
        <w:pStyle w:val="Heading4"/>
      </w:pPr>
      <w:r>
        <w:t>3. Schedule Management</w:t>
      </w:r>
    </w:p>
    <w:p w:rsidR="00BD1428" w:rsidRDefault="00BD1428" w:rsidP="00BD1428">
      <w:pPr>
        <w:pStyle w:val="NormalWeb"/>
      </w:pPr>
      <w:r>
        <w:t>Mengatur jadwal pelaksanaan proyek agar seluruh kegiatan selesai tepat waktu.</w:t>
      </w:r>
    </w:p>
    <w:p w:rsidR="00BD1428" w:rsidRDefault="00BD1428" w:rsidP="00BD1428">
      <w:pPr>
        <w:pStyle w:val="Heading4"/>
      </w:pPr>
      <w:r>
        <w:t>4. Cost Management</w:t>
      </w:r>
    </w:p>
    <w:p w:rsidR="00BD1428" w:rsidRDefault="00BD1428" w:rsidP="00BD1428">
      <w:pPr>
        <w:pStyle w:val="NormalWeb"/>
      </w:pPr>
      <w:r>
        <w:t>Mengelola seluruh biaya yang digunakan selama proyek berlangsung.</w:t>
      </w:r>
    </w:p>
    <w:p w:rsidR="00BD1428" w:rsidRDefault="00BD1428" w:rsidP="00BD1428">
      <w:pPr>
        <w:pStyle w:val="Heading4"/>
      </w:pPr>
      <w:r>
        <w:t>5. Quality Management</w:t>
      </w:r>
    </w:p>
    <w:p w:rsidR="00BD1428" w:rsidRDefault="00BD1428" w:rsidP="00BD1428">
      <w:pPr>
        <w:pStyle w:val="NormalWeb"/>
      </w:pPr>
      <w:r>
        <w:t>Menjamin kualitas pelayanan dan kepuasan pelanggan.</w:t>
      </w:r>
    </w:p>
    <w:p w:rsidR="00BD1428" w:rsidRDefault="00BD1428" w:rsidP="00BD1428">
      <w:pPr>
        <w:pStyle w:val="Heading4"/>
      </w:pPr>
      <w:r>
        <w:t>6. Resource Management</w:t>
      </w:r>
    </w:p>
    <w:p w:rsidR="00BD1428" w:rsidRDefault="00BD1428" w:rsidP="00BD1428">
      <w:pPr>
        <w:pStyle w:val="NormalWeb"/>
      </w:pPr>
      <w:r>
        <w:t>Mengatur penggunaan tenaga kerja, peralatan, dan sumber daya lainnya.</w:t>
      </w:r>
    </w:p>
    <w:p w:rsidR="00BD1428" w:rsidRDefault="00BD1428" w:rsidP="00BD1428">
      <w:pPr>
        <w:pStyle w:val="Heading4"/>
      </w:pPr>
      <w:r>
        <w:t>7. Communication Management</w:t>
      </w:r>
    </w:p>
    <w:p w:rsidR="00BD1428" w:rsidRDefault="00BD1428" w:rsidP="00BD1428">
      <w:pPr>
        <w:pStyle w:val="NormalWeb"/>
      </w:pPr>
      <w:r>
        <w:t>Mengelola komunikasi dengan distributor, pelanggan, dan pihak terkait.</w:t>
      </w:r>
    </w:p>
    <w:p w:rsidR="00BD1428" w:rsidRDefault="00BD1428" w:rsidP="00BD1428">
      <w:pPr>
        <w:pStyle w:val="Heading4"/>
      </w:pPr>
      <w:r>
        <w:t>8. Risk Management</w:t>
      </w:r>
    </w:p>
    <w:p w:rsidR="00BD1428" w:rsidRDefault="00BD1428" w:rsidP="00BD1428">
      <w:pPr>
        <w:pStyle w:val="NormalWeb"/>
      </w:pPr>
      <w:r>
        <w:t>Mengidentifikasi serta mengendalikan risiko yang dapat menghambat proyek.</w:t>
      </w:r>
    </w:p>
    <w:p w:rsidR="00BD1428" w:rsidRDefault="00BD1428" w:rsidP="00BD1428">
      <w:pPr>
        <w:pStyle w:val="Heading4"/>
      </w:pPr>
      <w:r>
        <w:t>9. Procurement Management</w:t>
      </w:r>
    </w:p>
    <w:p w:rsidR="00BD1428" w:rsidRDefault="00BD1428" w:rsidP="00BD1428">
      <w:pPr>
        <w:pStyle w:val="NormalWeb"/>
      </w:pPr>
      <w:r>
        <w:t>Mengelola pengadaan perlengkapan dan kerja sama dengan supplier atau distributor pulsa.</w:t>
      </w:r>
    </w:p>
    <w:p w:rsidR="00BD1428" w:rsidRDefault="00BD1428" w:rsidP="00BD1428">
      <w:pPr>
        <w:pStyle w:val="Heading4"/>
      </w:pPr>
      <w:r>
        <w:t>10. Stakeholder Management</w:t>
      </w:r>
    </w:p>
    <w:p w:rsidR="00BD1428" w:rsidRDefault="00BD1428" w:rsidP="00BD1428">
      <w:pPr>
        <w:pStyle w:val="NormalWeb"/>
      </w:pPr>
      <w:r>
        <w:t>Mengelola hubungan dengan pemilik usaha, pelanggan, distributor, dan masyarakat sekitar.</w:t>
      </w:r>
    </w:p>
    <w:p w:rsidR="00BD1428" w:rsidRDefault="0081599F" w:rsidP="00BD1428">
      <w:r>
        <w:pict>
          <v:rect id="_x0000_i2463" style="width:0;height:1.5pt" o:hralign="center" o:hrstd="t" o:hr="t" fillcolor="#a0a0a0" stroked="f"/>
        </w:pict>
      </w:r>
    </w:p>
    <w:p w:rsidR="00BD1428" w:rsidRPr="00AE4430" w:rsidRDefault="00BD1428" w:rsidP="00BD1428">
      <w:pPr>
        <w:pStyle w:val="Heading3"/>
        <w:rPr>
          <w:b/>
          <w:color w:val="auto"/>
        </w:rPr>
      </w:pPr>
      <w:bookmarkStart w:id="19" w:name="_Toc231816341"/>
      <w:r w:rsidRPr="00AE4430">
        <w:rPr>
          <w:b/>
          <w:color w:val="auto"/>
        </w:rPr>
        <w:t>3.6 Analisis Manfaat Penerapan PMBOK</w:t>
      </w:r>
      <w:bookmarkEnd w:id="19"/>
    </w:p>
    <w:p w:rsidR="00BD1428" w:rsidRDefault="00BD1428" w:rsidP="00BD1428">
      <w:pPr>
        <w:pStyle w:val="NormalWeb"/>
      </w:pPr>
      <w:r>
        <w:t>Penerapan PMBOK dalam pembukaan usaha konter pulsa dan paket data memberikan berbagai manfaat, antara lain:</w:t>
      </w:r>
    </w:p>
    <w:p w:rsidR="00BD1428" w:rsidRDefault="00BD1428" w:rsidP="00BD1428">
      <w:pPr>
        <w:numPr>
          <w:ilvl w:val="0"/>
          <w:numId w:val="17"/>
        </w:numPr>
        <w:spacing w:before="100" w:beforeAutospacing="1" w:after="100" w:afterAutospacing="1"/>
      </w:pPr>
      <w:r>
        <w:t xml:space="preserve">Membantu perencanaan usaha secara lebih sistematis. </w:t>
      </w:r>
    </w:p>
    <w:p w:rsidR="00BD1428" w:rsidRDefault="00BD1428" w:rsidP="00BD1428">
      <w:pPr>
        <w:numPr>
          <w:ilvl w:val="0"/>
          <w:numId w:val="17"/>
        </w:numPr>
        <w:spacing w:before="100" w:beforeAutospacing="1" w:after="100" w:afterAutospacing="1"/>
      </w:pPr>
      <w:r>
        <w:t xml:space="preserve">Mengurangi kemungkinan terjadinya pemborosan biaya. </w:t>
      </w:r>
    </w:p>
    <w:p w:rsidR="00BD1428" w:rsidRDefault="00BD1428" w:rsidP="00BD1428">
      <w:pPr>
        <w:numPr>
          <w:ilvl w:val="0"/>
          <w:numId w:val="17"/>
        </w:numPr>
        <w:spacing w:before="100" w:beforeAutospacing="1" w:after="100" w:afterAutospacing="1"/>
      </w:pPr>
      <w:r>
        <w:lastRenderedPageBreak/>
        <w:t xml:space="preserve">Mempermudah pengawasan pelaksanaan proyek. </w:t>
      </w:r>
    </w:p>
    <w:p w:rsidR="00BD1428" w:rsidRDefault="00BD1428" w:rsidP="00BD1428">
      <w:pPr>
        <w:numPr>
          <w:ilvl w:val="0"/>
          <w:numId w:val="17"/>
        </w:numPr>
        <w:spacing w:before="100" w:beforeAutospacing="1" w:after="100" w:afterAutospacing="1"/>
      </w:pPr>
      <w:r>
        <w:t xml:space="preserve">Membantu mengidentifikasi risiko sejak awal. </w:t>
      </w:r>
    </w:p>
    <w:p w:rsidR="00BD1428" w:rsidRDefault="00BD1428" w:rsidP="00BD1428">
      <w:pPr>
        <w:numPr>
          <w:ilvl w:val="0"/>
          <w:numId w:val="17"/>
        </w:numPr>
        <w:spacing w:before="100" w:beforeAutospacing="1" w:after="100" w:afterAutospacing="1"/>
      </w:pPr>
      <w:r>
        <w:t xml:space="preserve">Meningkatkan peluang keberhasilan usaha. </w:t>
      </w:r>
    </w:p>
    <w:p w:rsidR="00BD1428" w:rsidRDefault="00BD1428" w:rsidP="00BD1428">
      <w:pPr>
        <w:numPr>
          <w:ilvl w:val="0"/>
          <w:numId w:val="17"/>
        </w:numPr>
        <w:spacing w:before="100" w:beforeAutospacing="1" w:after="100" w:afterAutospacing="1"/>
      </w:pPr>
      <w:r>
        <w:t xml:space="preserve">Memastikan usaha dapat beroperasi sesuai target waktu yang telah ditentukan. </w:t>
      </w:r>
    </w:p>
    <w:p w:rsidR="00BD1428" w:rsidRDefault="00BD1428" w:rsidP="00BD1428">
      <w:pPr>
        <w:pStyle w:val="NormalWeb"/>
      </w:pPr>
      <w:r>
        <w:t>Dengan adanya pengelolaan proyek yang baik, usaha dapat berkembang lebih cepat dan mampu bersaing dengan konter lain di lingkungan sekitar.</w:t>
      </w:r>
    </w:p>
    <w:p w:rsidR="00BD1428" w:rsidRDefault="00BD1428" w:rsidP="00BD1428">
      <w:pPr>
        <w:pStyle w:val="NormalWeb"/>
      </w:pPr>
    </w:p>
    <w:p w:rsidR="00BD1428" w:rsidRPr="00AE4430" w:rsidRDefault="00BD1428" w:rsidP="00AE4430">
      <w:pPr>
        <w:pStyle w:val="Heading2"/>
        <w:rPr>
          <w:color w:val="auto"/>
        </w:rPr>
      </w:pPr>
      <w:bookmarkStart w:id="20" w:name="_Toc231816342"/>
      <w:r w:rsidRPr="00AE4430">
        <w:rPr>
          <w:color w:val="auto"/>
        </w:rPr>
        <w:t>3.7 Identifikasi Kebutuhan Usaha</w:t>
      </w:r>
      <w:bookmarkEnd w:id="20"/>
    </w:p>
    <w:p w:rsidR="00BD1428" w:rsidRDefault="00BD1428" w:rsidP="00BD1428">
      <w:pPr>
        <w:pStyle w:val="NormalWeb"/>
      </w:pPr>
      <w:r>
        <w:t>Dalam proses pembukaan usaha konter pulsa dan paket data diperlukan beberapa kebutuhan utama yang mendukung operasional usaha.</w:t>
      </w:r>
    </w:p>
    <w:p w:rsidR="00BD1428" w:rsidRDefault="00BD1428" w:rsidP="00BD1428">
      <w:pPr>
        <w:pStyle w:val="NormalWeb"/>
      </w:pPr>
      <w:r>
        <w:t>Tabel 3.1 Kebutuhan Usaha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667"/>
        <w:gridCol w:w="2901"/>
      </w:tblGrid>
      <w:tr w:rsidR="00BD1428" w:rsidTr="00BD1428">
        <w:trPr>
          <w:tblHeader/>
          <w:tblCellSpacing w:w="15" w:type="dxa"/>
        </w:trPr>
        <w:tc>
          <w:tcPr>
            <w:tcW w:w="0" w:type="auto"/>
            <w:vAlign w:val="center"/>
            <w:hideMark/>
          </w:tcPr>
          <w:p w:rsidR="00BD1428" w:rsidRDefault="00BD1428">
            <w:pPr>
              <w:jc w:val="center"/>
              <w:rPr>
                <w:b/>
                <w:bCs/>
              </w:rPr>
            </w:pPr>
            <w:r>
              <w:rPr>
                <w:b/>
                <w:bCs/>
              </w:rPr>
              <w:t>No</w:t>
            </w:r>
          </w:p>
        </w:tc>
        <w:tc>
          <w:tcPr>
            <w:tcW w:w="0" w:type="auto"/>
            <w:vAlign w:val="center"/>
            <w:hideMark/>
          </w:tcPr>
          <w:p w:rsidR="00BD1428" w:rsidRDefault="00BD1428">
            <w:pPr>
              <w:jc w:val="center"/>
              <w:rPr>
                <w:b/>
                <w:bCs/>
              </w:rPr>
            </w:pPr>
            <w:r>
              <w:rPr>
                <w:b/>
                <w:bCs/>
              </w:rPr>
              <w:t>Kebutuhan</w:t>
            </w:r>
          </w:p>
        </w:tc>
        <w:tc>
          <w:tcPr>
            <w:tcW w:w="0" w:type="auto"/>
            <w:vAlign w:val="center"/>
            <w:hideMark/>
          </w:tcPr>
          <w:p w:rsidR="00BD1428" w:rsidRDefault="00BD1428">
            <w:pPr>
              <w:jc w:val="center"/>
              <w:rPr>
                <w:b/>
                <w:bCs/>
              </w:rPr>
            </w:pPr>
            <w:r>
              <w:rPr>
                <w:b/>
                <w:bCs/>
              </w:rPr>
              <w:t>Fungsi</w:t>
            </w:r>
          </w:p>
        </w:tc>
      </w:tr>
      <w:tr w:rsidR="00BD1428" w:rsidTr="00BD1428">
        <w:trPr>
          <w:tblCellSpacing w:w="15" w:type="dxa"/>
        </w:trPr>
        <w:tc>
          <w:tcPr>
            <w:tcW w:w="0" w:type="auto"/>
            <w:vAlign w:val="center"/>
            <w:hideMark/>
          </w:tcPr>
          <w:p w:rsidR="00BD1428" w:rsidRDefault="00BD1428">
            <w:r>
              <w:t>1</w:t>
            </w:r>
          </w:p>
        </w:tc>
        <w:tc>
          <w:tcPr>
            <w:tcW w:w="0" w:type="auto"/>
            <w:vAlign w:val="center"/>
            <w:hideMark/>
          </w:tcPr>
          <w:p w:rsidR="00BD1428" w:rsidRDefault="00BD1428">
            <w:r>
              <w:t>Smartphone</w:t>
            </w:r>
          </w:p>
        </w:tc>
        <w:tc>
          <w:tcPr>
            <w:tcW w:w="0" w:type="auto"/>
            <w:vAlign w:val="center"/>
            <w:hideMark/>
          </w:tcPr>
          <w:p w:rsidR="00BD1428" w:rsidRDefault="00BD1428">
            <w:r>
              <w:t>Media transaksi</w:t>
            </w:r>
          </w:p>
        </w:tc>
      </w:tr>
      <w:tr w:rsidR="00BD1428" w:rsidTr="00BD1428">
        <w:trPr>
          <w:tblCellSpacing w:w="15" w:type="dxa"/>
        </w:trPr>
        <w:tc>
          <w:tcPr>
            <w:tcW w:w="0" w:type="auto"/>
            <w:vAlign w:val="center"/>
            <w:hideMark/>
          </w:tcPr>
          <w:p w:rsidR="00BD1428" w:rsidRDefault="00BD1428">
            <w:r>
              <w:t>2</w:t>
            </w:r>
          </w:p>
        </w:tc>
        <w:tc>
          <w:tcPr>
            <w:tcW w:w="0" w:type="auto"/>
            <w:vAlign w:val="center"/>
            <w:hideMark/>
          </w:tcPr>
          <w:p w:rsidR="00BD1428" w:rsidRDefault="00BD1428">
            <w:r>
              <w:t>Koneksi Internet</w:t>
            </w:r>
          </w:p>
        </w:tc>
        <w:tc>
          <w:tcPr>
            <w:tcW w:w="0" w:type="auto"/>
            <w:vAlign w:val="center"/>
            <w:hideMark/>
          </w:tcPr>
          <w:p w:rsidR="00BD1428" w:rsidRDefault="00BD1428">
            <w:r>
              <w:t>Mendukung transaksi online</w:t>
            </w:r>
          </w:p>
        </w:tc>
      </w:tr>
      <w:tr w:rsidR="00BD1428" w:rsidTr="00BD1428">
        <w:trPr>
          <w:tblCellSpacing w:w="15" w:type="dxa"/>
        </w:trPr>
        <w:tc>
          <w:tcPr>
            <w:tcW w:w="0" w:type="auto"/>
            <w:vAlign w:val="center"/>
            <w:hideMark/>
          </w:tcPr>
          <w:p w:rsidR="00BD1428" w:rsidRDefault="00BD1428">
            <w:r>
              <w:t>3</w:t>
            </w:r>
          </w:p>
        </w:tc>
        <w:tc>
          <w:tcPr>
            <w:tcW w:w="0" w:type="auto"/>
            <w:vAlign w:val="center"/>
            <w:hideMark/>
          </w:tcPr>
          <w:p w:rsidR="00BD1428" w:rsidRDefault="00BD1428">
            <w:r>
              <w:t>Etalase</w:t>
            </w:r>
          </w:p>
        </w:tc>
        <w:tc>
          <w:tcPr>
            <w:tcW w:w="0" w:type="auto"/>
            <w:vAlign w:val="center"/>
            <w:hideMark/>
          </w:tcPr>
          <w:p w:rsidR="00BD1428" w:rsidRDefault="00BD1428">
            <w:r>
              <w:t>Tempat penyimpanan produk</w:t>
            </w:r>
          </w:p>
        </w:tc>
      </w:tr>
      <w:tr w:rsidR="00BD1428" w:rsidTr="00BD1428">
        <w:trPr>
          <w:tblCellSpacing w:w="15" w:type="dxa"/>
        </w:trPr>
        <w:tc>
          <w:tcPr>
            <w:tcW w:w="0" w:type="auto"/>
            <w:vAlign w:val="center"/>
            <w:hideMark/>
          </w:tcPr>
          <w:p w:rsidR="00BD1428" w:rsidRDefault="00BD1428">
            <w:r>
              <w:t>4</w:t>
            </w:r>
          </w:p>
        </w:tc>
        <w:tc>
          <w:tcPr>
            <w:tcW w:w="0" w:type="auto"/>
            <w:vAlign w:val="center"/>
            <w:hideMark/>
          </w:tcPr>
          <w:p w:rsidR="00BD1428" w:rsidRDefault="00BD1428">
            <w:r>
              <w:t>Meja dan Kursi</w:t>
            </w:r>
          </w:p>
        </w:tc>
        <w:tc>
          <w:tcPr>
            <w:tcW w:w="0" w:type="auto"/>
            <w:vAlign w:val="center"/>
            <w:hideMark/>
          </w:tcPr>
          <w:p w:rsidR="00BD1428" w:rsidRDefault="00BD1428">
            <w:r>
              <w:t>Fasilitas pelayanan</w:t>
            </w:r>
          </w:p>
        </w:tc>
      </w:tr>
      <w:tr w:rsidR="00BD1428" w:rsidTr="00BD1428">
        <w:trPr>
          <w:tblCellSpacing w:w="15" w:type="dxa"/>
        </w:trPr>
        <w:tc>
          <w:tcPr>
            <w:tcW w:w="0" w:type="auto"/>
            <w:vAlign w:val="center"/>
            <w:hideMark/>
          </w:tcPr>
          <w:p w:rsidR="00BD1428" w:rsidRDefault="00BD1428">
            <w:r>
              <w:t>5</w:t>
            </w:r>
          </w:p>
        </w:tc>
        <w:tc>
          <w:tcPr>
            <w:tcW w:w="0" w:type="auto"/>
            <w:vAlign w:val="center"/>
            <w:hideMark/>
          </w:tcPr>
          <w:p w:rsidR="00BD1428" w:rsidRDefault="00BD1428">
            <w:r>
              <w:t>Spanduk</w:t>
            </w:r>
          </w:p>
        </w:tc>
        <w:tc>
          <w:tcPr>
            <w:tcW w:w="0" w:type="auto"/>
            <w:vAlign w:val="center"/>
            <w:hideMark/>
          </w:tcPr>
          <w:p w:rsidR="00BD1428" w:rsidRDefault="00BD1428">
            <w:r>
              <w:t>Media promosi</w:t>
            </w:r>
          </w:p>
        </w:tc>
      </w:tr>
      <w:tr w:rsidR="00BD1428" w:rsidTr="00BD1428">
        <w:trPr>
          <w:tblCellSpacing w:w="15" w:type="dxa"/>
        </w:trPr>
        <w:tc>
          <w:tcPr>
            <w:tcW w:w="0" w:type="auto"/>
            <w:vAlign w:val="center"/>
            <w:hideMark/>
          </w:tcPr>
          <w:p w:rsidR="00BD1428" w:rsidRDefault="00BD1428">
            <w:r>
              <w:t>6</w:t>
            </w:r>
          </w:p>
        </w:tc>
        <w:tc>
          <w:tcPr>
            <w:tcW w:w="0" w:type="auto"/>
            <w:vAlign w:val="center"/>
            <w:hideMark/>
          </w:tcPr>
          <w:p w:rsidR="00BD1428" w:rsidRDefault="00BD1428">
            <w:r>
              <w:t>Saldo Awal</w:t>
            </w:r>
          </w:p>
        </w:tc>
        <w:tc>
          <w:tcPr>
            <w:tcW w:w="0" w:type="auto"/>
            <w:vAlign w:val="center"/>
            <w:hideMark/>
          </w:tcPr>
          <w:p w:rsidR="00BD1428" w:rsidRDefault="00BD1428">
            <w:r>
              <w:t>Modal transaksi</w:t>
            </w:r>
          </w:p>
        </w:tc>
      </w:tr>
    </w:tbl>
    <w:p w:rsidR="00BD1428" w:rsidRDefault="00BD1428" w:rsidP="00BD1428">
      <w:pPr>
        <w:pStyle w:val="NormalWeb"/>
      </w:pPr>
      <w:r>
        <w:t>Seluruh kebutuhan tersebut harus dipersiapkan sebelum usaha mulai beroperasi agar pelayanan kepada pelanggan dapat berjalan dengan lancar.</w:t>
      </w:r>
    </w:p>
    <w:p w:rsidR="00BD1428" w:rsidRPr="00AE4430" w:rsidRDefault="00BD1428" w:rsidP="00AE4430">
      <w:pPr>
        <w:pStyle w:val="Heading2"/>
        <w:rPr>
          <w:color w:val="auto"/>
        </w:rPr>
      </w:pPr>
      <w:bookmarkStart w:id="21" w:name="_Toc231816343"/>
      <w:r w:rsidRPr="00AE4430">
        <w:rPr>
          <w:color w:val="auto"/>
        </w:rPr>
        <w:t>3.8 Perencanaan Anggaran Biaya</w:t>
      </w:r>
      <w:bookmarkEnd w:id="21"/>
    </w:p>
    <w:p w:rsidR="00BD1428" w:rsidRDefault="00BD1428" w:rsidP="00BD1428">
      <w:pPr>
        <w:pStyle w:val="NormalWeb"/>
      </w:pPr>
      <w:r>
        <w:t>Dalam penerapan PMBOK, perencanaan biaya merupakan salah satu aspek penting karena berhubungan langsung dengan keberhasilan proyek.</w:t>
      </w:r>
    </w:p>
    <w:p w:rsidR="00BD1428" w:rsidRDefault="00BD1428" w:rsidP="00BD1428">
      <w:pPr>
        <w:pStyle w:val="NormalWeb"/>
      </w:pPr>
      <w:r>
        <w:t>Tabel 3.2 Estimasi Anggaran Biaya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767"/>
        <w:gridCol w:w="1316"/>
      </w:tblGrid>
      <w:tr w:rsidR="00BD1428" w:rsidTr="00BD1428">
        <w:trPr>
          <w:tblHeader/>
          <w:tblCellSpacing w:w="15" w:type="dxa"/>
        </w:trPr>
        <w:tc>
          <w:tcPr>
            <w:tcW w:w="0" w:type="auto"/>
            <w:vAlign w:val="center"/>
            <w:hideMark/>
          </w:tcPr>
          <w:p w:rsidR="00BD1428" w:rsidRDefault="00BD1428">
            <w:pPr>
              <w:jc w:val="center"/>
              <w:rPr>
                <w:b/>
                <w:bCs/>
              </w:rPr>
            </w:pPr>
            <w:r>
              <w:rPr>
                <w:b/>
                <w:bCs/>
              </w:rPr>
              <w:t>No</w:t>
            </w:r>
          </w:p>
        </w:tc>
        <w:tc>
          <w:tcPr>
            <w:tcW w:w="0" w:type="auto"/>
            <w:vAlign w:val="center"/>
            <w:hideMark/>
          </w:tcPr>
          <w:p w:rsidR="00BD1428" w:rsidRDefault="00BD1428">
            <w:pPr>
              <w:jc w:val="center"/>
              <w:rPr>
                <w:b/>
                <w:bCs/>
              </w:rPr>
            </w:pPr>
            <w:r>
              <w:rPr>
                <w:b/>
                <w:bCs/>
              </w:rPr>
              <w:t>Kebutuhan</w:t>
            </w:r>
          </w:p>
        </w:tc>
        <w:tc>
          <w:tcPr>
            <w:tcW w:w="0" w:type="auto"/>
            <w:vAlign w:val="center"/>
            <w:hideMark/>
          </w:tcPr>
          <w:p w:rsidR="00BD1428" w:rsidRDefault="00BD1428">
            <w:pPr>
              <w:jc w:val="center"/>
              <w:rPr>
                <w:b/>
                <w:bCs/>
              </w:rPr>
            </w:pPr>
            <w:r>
              <w:rPr>
                <w:b/>
                <w:bCs/>
              </w:rPr>
              <w:t>Biaya</w:t>
            </w:r>
          </w:p>
        </w:tc>
      </w:tr>
      <w:tr w:rsidR="00BD1428" w:rsidTr="00BD1428">
        <w:trPr>
          <w:tblCellSpacing w:w="15" w:type="dxa"/>
        </w:trPr>
        <w:tc>
          <w:tcPr>
            <w:tcW w:w="0" w:type="auto"/>
            <w:vAlign w:val="center"/>
            <w:hideMark/>
          </w:tcPr>
          <w:p w:rsidR="00BD1428" w:rsidRDefault="00BD1428">
            <w:r>
              <w:t>1</w:t>
            </w:r>
          </w:p>
        </w:tc>
        <w:tc>
          <w:tcPr>
            <w:tcW w:w="0" w:type="auto"/>
            <w:vAlign w:val="center"/>
            <w:hideMark/>
          </w:tcPr>
          <w:p w:rsidR="00BD1428" w:rsidRDefault="00BD1428">
            <w:r>
              <w:t>Smartphone</w:t>
            </w:r>
          </w:p>
        </w:tc>
        <w:tc>
          <w:tcPr>
            <w:tcW w:w="0" w:type="auto"/>
            <w:vAlign w:val="center"/>
            <w:hideMark/>
          </w:tcPr>
          <w:p w:rsidR="00BD1428" w:rsidRDefault="00BD1428">
            <w:r>
              <w:t>Rp1.500.000</w:t>
            </w:r>
          </w:p>
        </w:tc>
      </w:tr>
      <w:tr w:rsidR="00BD1428" w:rsidTr="00BD1428">
        <w:trPr>
          <w:tblCellSpacing w:w="15" w:type="dxa"/>
        </w:trPr>
        <w:tc>
          <w:tcPr>
            <w:tcW w:w="0" w:type="auto"/>
            <w:vAlign w:val="center"/>
            <w:hideMark/>
          </w:tcPr>
          <w:p w:rsidR="00BD1428" w:rsidRDefault="00BD1428">
            <w:r>
              <w:t>2</w:t>
            </w:r>
          </w:p>
        </w:tc>
        <w:tc>
          <w:tcPr>
            <w:tcW w:w="0" w:type="auto"/>
            <w:vAlign w:val="center"/>
            <w:hideMark/>
          </w:tcPr>
          <w:p w:rsidR="00BD1428" w:rsidRDefault="00BD1428">
            <w:r>
              <w:t>Etalase</w:t>
            </w:r>
          </w:p>
        </w:tc>
        <w:tc>
          <w:tcPr>
            <w:tcW w:w="0" w:type="auto"/>
            <w:vAlign w:val="center"/>
            <w:hideMark/>
          </w:tcPr>
          <w:p w:rsidR="00BD1428" w:rsidRDefault="00BD1428">
            <w:r>
              <w:t>Rp1.000.000</w:t>
            </w:r>
          </w:p>
        </w:tc>
      </w:tr>
      <w:tr w:rsidR="00BD1428" w:rsidTr="00BD1428">
        <w:trPr>
          <w:tblCellSpacing w:w="15" w:type="dxa"/>
        </w:trPr>
        <w:tc>
          <w:tcPr>
            <w:tcW w:w="0" w:type="auto"/>
            <w:vAlign w:val="center"/>
            <w:hideMark/>
          </w:tcPr>
          <w:p w:rsidR="00BD1428" w:rsidRDefault="00BD1428">
            <w:r>
              <w:t>3</w:t>
            </w:r>
          </w:p>
        </w:tc>
        <w:tc>
          <w:tcPr>
            <w:tcW w:w="0" w:type="auto"/>
            <w:vAlign w:val="center"/>
            <w:hideMark/>
          </w:tcPr>
          <w:p w:rsidR="00BD1428" w:rsidRDefault="00BD1428">
            <w:r>
              <w:t>Meja dan Kursi</w:t>
            </w:r>
          </w:p>
        </w:tc>
        <w:tc>
          <w:tcPr>
            <w:tcW w:w="0" w:type="auto"/>
            <w:vAlign w:val="center"/>
            <w:hideMark/>
          </w:tcPr>
          <w:p w:rsidR="00BD1428" w:rsidRDefault="00BD1428">
            <w:r>
              <w:t>Rp500.000</w:t>
            </w:r>
          </w:p>
        </w:tc>
      </w:tr>
      <w:tr w:rsidR="00BD1428" w:rsidTr="00BD1428">
        <w:trPr>
          <w:tblCellSpacing w:w="15" w:type="dxa"/>
        </w:trPr>
        <w:tc>
          <w:tcPr>
            <w:tcW w:w="0" w:type="auto"/>
            <w:vAlign w:val="center"/>
            <w:hideMark/>
          </w:tcPr>
          <w:p w:rsidR="00BD1428" w:rsidRDefault="00BD1428">
            <w:r>
              <w:t>4</w:t>
            </w:r>
          </w:p>
        </w:tc>
        <w:tc>
          <w:tcPr>
            <w:tcW w:w="0" w:type="auto"/>
            <w:vAlign w:val="center"/>
            <w:hideMark/>
          </w:tcPr>
          <w:p w:rsidR="00BD1428" w:rsidRDefault="00BD1428">
            <w:r>
              <w:t>Spanduk</w:t>
            </w:r>
          </w:p>
        </w:tc>
        <w:tc>
          <w:tcPr>
            <w:tcW w:w="0" w:type="auto"/>
            <w:vAlign w:val="center"/>
            <w:hideMark/>
          </w:tcPr>
          <w:p w:rsidR="00BD1428" w:rsidRDefault="00BD1428">
            <w:r>
              <w:t>Rp200.000</w:t>
            </w:r>
          </w:p>
        </w:tc>
      </w:tr>
      <w:tr w:rsidR="00BD1428" w:rsidTr="00BD1428">
        <w:trPr>
          <w:tblCellSpacing w:w="15" w:type="dxa"/>
        </w:trPr>
        <w:tc>
          <w:tcPr>
            <w:tcW w:w="0" w:type="auto"/>
            <w:vAlign w:val="center"/>
            <w:hideMark/>
          </w:tcPr>
          <w:p w:rsidR="00BD1428" w:rsidRDefault="00BD1428">
            <w:r>
              <w:t>5</w:t>
            </w:r>
          </w:p>
        </w:tc>
        <w:tc>
          <w:tcPr>
            <w:tcW w:w="0" w:type="auto"/>
            <w:vAlign w:val="center"/>
            <w:hideMark/>
          </w:tcPr>
          <w:p w:rsidR="00BD1428" w:rsidRDefault="00BD1428">
            <w:r>
              <w:t>Saldo Awal Pulsa</w:t>
            </w:r>
          </w:p>
        </w:tc>
        <w:tc>
          <w:tcPr>
            <w:tcW w:w="0" w:type="auto"/>
            <w:vAlign w:val="center"/>
            <w:hideMark/>
          </w:tcPr>
          <w:p w:rsidR="00BD1428" w:rsidRDefault="00BD1428">
            <w:r>
              <w:t>Rp2.000.000</w:t>
            </w:r>
          </w:p>
        </w:tc>
      </w:tr>
      <w:tr w:rsidR="00BD1428" w:rsidTr="00BD1428">
        <w:trPr>
          <w:tblCellSpacing w:w="15" w:type="dxa"/>
        </w:trPr>
        <w:tc>
          <w:tcPr>
            <w:tcW w:w="0" w:type="auto"/>
            <w:vAlign w:val="center"/>
            <w:hideMark/>
          </w:tcPr>
          <w:p w:rsidR="00BD1428" w:rsidRDefault="00BD1428">
            <w:r>
              <w:t>6</w:t>
            </w:r>
          </w:p>
        </w:tc>
        <w:tc>
          <w:tcPr>
            <w:tcW w:w="0" w:type="auto"/>
            <w:vAlign w:val="center"/>
            <w:hideMark/>
          </w:tcPr>
          <w:p w:rsidR="00BD1428" w:rsidRDefault="00BD1428">
            <w:r>
              <w:t>Biaya Internet</w:t>
            </w:r>
          </w:p>
        </w:tc>
        <w:tc>
          <w:tcPr>
            <w:tcW w:w="0" w:type="auto"/>
            <w:vAlign w:val="center"/>
            <w:hideMark/>
          </w:tcPr>
          <w:p w:rsidR="00BD1428" w:rsidRDefault="00BD1428">
            <w:r>
              <w:t>Rp300.000</w:t>
            </w:r>
          </w:p>
        </w:tc>
      </w:tr>
      <w:tr w:rsidR="00BD1428" w:rsidTr="00BD1428">
        <w:trPr>
          <w:tblCellSpacing w:w="15" w:type="dxa"/>
        </w:trPr>
        <w:tc>
          <w:tcPr>
            <w:tcW w:w="0" w:type="auto"/>
            <w:vAlign w:val="center"/>
            <w:hideMark/>
          </w:tcPr>
          <w:p w:rsidR="00BD1428" w:rsidRDefault="00BD1428">
            <w:r>
              <w:t>Total</w:t>
            </w:r>
          </w:p>
        </w:tc>
        <w:tc>
          <w:tcPr>
            <w:tcW w:w="0" w:type="auto"/>
            <w:vAlign w:val="center"/>
            <w:hideMark/>
          </w:tcPr>
          <w:p w:rsidR="00BD1428" w:rsidRDefault="00BD1428"/>
        </w:tc>
        <w:tc>
          <w:tcPr>
            <w:tcW w:w="0" w:type="auto"/>
            <w:vAlign w:val="center"/>
            <w:hideMark/>
          </w:tcPr>
          <w:p w:rsidR="00BD1428" w:rsidRDefault="00BD1428">
            <w:r>
              <w:t>Rp5.500.000</w:t>
            </w:r>
          </w:p>
        </w:tc>
      </w:tr>
    </w:tbl>
    <w:p w:rsidR="00BD1428" w:rsidRDefault="00BD1428" w:rsidP="00BD1428">
      <w:pPr>
        <w:pStyle w:val="NormalWeb"/>
      </w:pPr>
      <w:r>
        <w:t>Berdasarkan estimasi tersebut, modal awal yang diperlukan untuk membuka usaha konter pulsa dan paket data adalah sekitar Rp5.500.000.</w:t>
      </w:r>
    </w:p>
    <w:p w:rsidR="00BD1428" w:rsidRPr="00D102EC" w:rsidRDefault="00BD1428" w:rsidP="00AE4430">
      <w:pPr>
        <w:pStyle w:val="Heading2"/>
      </w:pPr>
      <w:bookmarkStart w:id="22" w:name="_Toc231816344"/>
      <w:r w:rsidRPr="00AE4430">
        <w:rPr>
          <w:color w:val="auto"/>
        </w:rPr>
        <w:lastRenderedPageBreak/>
        <w:t>3.9 Strategi Pemasaran Usaha</w:t>
      </w:r>
      <w:bookmarkEnd w:id="22"/>
    </w:p>
    <w:p w:rsidR="00BD1428" w:rsidRDefault="00BD1428" w:rsidP="00BD1428">
      <w:pPr>
        <w:pStyle w:val="NormalWeb"/>
      </w:pPr>
      <w:r>
        <w:t>Agar usaha dapat dikenal oleh masyarakat, diperlukan strategi pemasaran yang efektif. Beberapa strategi yang direncanakan antara lain:</w:t>
      </w:r>
    </w:p>
    <w:p w:rsidR="00BD1428" w:rsidRDefault="00BD1428" w:rsidP="00BD1428">
      <w:pPr>
        <w:pStyle w:val="NormalWeb"/>
        <w:numPr>
          <w:ilvl w:val="0"/>
          <w:numId w:val="18"/>
        </w:numPr>
      </w:pPr>
      <w:r>
        <w:t>Memasang spanduk di depan lokasi usaha.</w:t>
      </w:r>
    </w:p>
    <w:p w:rsidR="00BD1428" w:rsidRDefault="00BD1428" w:rsidP="00BD1428">
      <w:pPr>
        <w:pStyle w:val="NormalWeb"/>
        <w:numPr>
          <w:ilvl w:val="0"/>
          <w:numId w:val="18"/>
        </w:numPr>
      </w:pPr>
      <w:r>
        <w:t>Memberikan pelayanan yang cepat dan ramah.</w:t>
      </w:r>
    </w:p>
    <w:p w:rsidR="00BD1428" w:rsidRDefault="00BD1428" w:rsidP="00BD1428">
      <w:pPr>
        <w:pStyle w:val="NormalWeb"/>
        <w:numPr>
          <w:ilvl w:val="0"/>
          <w:numId w:val="18"/>
        </w:numPr>
      </w:pPr>
      <w:r>
        <w:t>Menawarkan harga yang kompetitif.</w:t>
      </w:r>
    </w:p>
    <w:p w:rsidR="00BD1428" w:rsidRDefault="00BD1428" w:rsidP="00BD1428">
      <w:pPr>
        <w:pStyle w:val="NormalWeb"/>
        <w:numPr>
          <w:ilvl w:val="0"/>
          <w:numId w:val="18"/>
        </w:numPr>
      </w:pPr>
      <w:r>
        <w:t>Melakukan promosi melalui media sosial seperti WhatsApp dan Facebook.</w:t>
      </w:r>
    </w:p>
    <w:p w:rsidR="00BD1428" w:rsidRDefault="00BD1428" w:rsidP="00BD1428">
      <w:pPr>
        <w:pStyle w:val="NormalWeb"/>
        <w:numPr>
          <w:ilvl w:val="0"/>
          <w:numId w:val="18"/>
        </w:numPr>
      </w:pPr>
      <w:r>
        <w:t>Menyediakan berbagai layanan digital selain pulsa dan paket data.</w:t>
      </w:r>
    </w:p>
    <w:p w:rsidR="00BD1428" w:rsidRDefault="00BD1428" w:rsidP="00BD1428">
      <w:pPr>
        <w:pStyle w:val="NormalWeb"/>
      </w:pPr>
      <w:r>
        <w:t>Dengan strategi tersebut diharapkan usaha mampu menarik pelanggan dan meningkatkan pendapatan.</w:t>
      </w:r>
    </w:p>
    <w:p w:rsidR="00BD1428" w:rsidRPr="00AE4430" w:rsidRDefault="00BD1428" w:rsidP="00AE4430">
      <w:pPr>
        <w:pStyle w:val="Heading2"/>
        <w:rPr>
          <w:color w:val="auto"/>
        </w:rPr>
      </w:pPr>
      <w:bookmarkStart w:id="23" w:name="_Toc231816345"/>
      <w:r w:rsidRPr="00AE4430">
        <w:rPr>
          <w:color w:val="auto"/>
        </w:rPr>
        <w:t>3.10 Analisis Risiko dan Mitigasi</w:t>
      </w:r>
      <w:bookmarkEnd w:id="23"/>
    </w:p>
    <w:p w:rsidR="00BD1428" w:rsidRDefault="00BD1428" w:rsidP="00BD1428">
      <w:pPr>
        <w:pStyle w:val="NormalWeb"/>
      </w:pPr>
      <w:r>
        <w:t>Dalam pelaksanaan proyek pembukaan usaha terdapat beberapa risiko yang perlu diperhatikan.</w:t>
      </w:r>
    </w:p>
    <w:p w:rsidR="00BD1428" w:rsidRDefault="00BD1428" w:rsidP="00BD1428">
      <w:pPr>
        <w:pStyle w:val="NormalWeb"/>
      </w:pPr>
      <w:r>
        <w:t>Tabel 3.3 Analisis Risiko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133"/>
        <w:gridCol w:w="3288"/>
      </w:tblGrid>
      <w:tr w:rsidR="00BD1428" w:rsidTr="00BD1428">
        <w:trPr>
          <w:tblHeader/>
          <w:tblCellSpacing w:w="15" w:type="dxa"/>
        </w:trPr>
        <w:tc>
          <w:tcPr>
            <w:tcW w:w="0" w:type="auto"/>
            <w:vAlign w:val="center"/>
            <w:hideMark/>
          </w:tcPr>
          <w:p w:rsidR="00BD1428" w:rsidRDefault="00BD1428">
            <w:pPr>
              <w:jc w:val="center"/>
              <w:rPr>
                <w:b/>
                <w:bCs/>
              </w:rPr>
            </w:pPr>
            <w:r>
              <w:rPr>
                <w:b/>
                <w:bCs/>
              </w:rPr>
              <w:t>Risiko</w:t>
            </w:r>
          </w:p>
        </w:tc>
        <w:tc>
          <w:tcPr>
            <w:tcW w:w="0" w:type="auto"/>
            <w:vAlign w:val="center"/>
            <w:hideMark/>
          </w:tcPr>
          <w:p w:rsidR="00BD1428" w:rsidRDefault="00BD1428">
            <w:pPr>
              <w:jc w:val="center"/>
              <w:rPr>
                <w:b/>
                <w:bCs/>
              </w:rPr>
            </w:pPr>
            <w:r>
              <w:rPr>
                <w:b/>
                <w:bCs/>
              </w:rPr>
              <w:t>Dampak</w:t>
            </w:r>
          </w:p>
        </w:tc>
        <w:tc>
          <w:tcPr>
            <w:tcW w:w="0" w:type="auto"/>
            <w:vAlign w:val="center"/>
            <w:hideMark/>
          </w:tcPr>
          <w:p w:rsidR="00BD1428" w:rsidRDefault="00BD1428">
            <w:pPr>
              <w:jc w:val="center"/>
              <w:rPr>
                <w:b/>
                <w:bCs/>
              </w:rPr>
            </w:pPr>
            <w:r>
              <w:rPr>
                <w:b/>
                <w:bCs/>
              </w:rPr>
              <w:t>Mitigasi</w:t>
            </w:r>
          </w:p>
        </w:tc>
      </w:tr>
      <w:tr w:rsidR="00BD1428" w:rsidTr="00BD1428">
        <w:trPr>
          <w:tblCellSpacing w:w="15" w:type="dxa"/>
        </w:trPr>
        <w:tc>
          <w:tcPr>
            <w:tcW w:w="0" w:type="auto"/>
            <w:vAlign w:val="center"/>
            <w:hideMark/>
          </w:tcPr>
          <w:p w:rsidR="00BD1428" w:rsidRDefault="00BD1428">
            <w:r>
              <w:t>Gangguan internet</w:t>
            </w:r>
          </w:p>
        </w:tc>
        <w:tc>
          <w:tcPr>
            <w:tcW w:w="0" w:type="auto"/>
            <w:vAlign w:val="center"/>
            <w:hideMark/>
          </w:tcPr>
          <w:p w:rsidR="00BD1428" w:rsidRDefault="00BD1428">
            <w:r>
              <w:t>Transaksi terhambat</w:t>
            </w:r>
          </w:p>
        </w:tc>
        <w:tc>
          <w:tcPr>
            <w:tcW w:w="0" w:type="auto"/>
            <w:vAlign w:val="center"/>
            <w:hideMark/>
          </w:tcPr>
          <w:p w:rsidR="00BD1428" w:rsidRDefault="00BD1428">
            <w:r>
              <w:t>Menggunakan provider cadangan</w:t>
            </w:r>
          </w:p>
        </w:tc>
      </w:tr>
      <w:tr w:rsidR="00BD1428" w:rsidTr="00BD1428">
        <w:trPr>
          <w:tblCellSpacing w:w="15" w:type="dxa"/>
        </w:trPr>
        <w:tc>
          <w:tcPr>
            <w:tcW w:w="0" w:type="auto"/>
            <w:vAlign w:val="center"/>
            <w:hideMark/>
          </w:tcPr>
          <w:p w:rsidR="00BD1428" w:rsidRDefault="00BD1428">
            <w:r>
              <w:t>Kehabisan saldo</w:t>
            </w:r>
          </w:p>
        </w:tc>
        <w:tc>
          <w:tcPr>
            <w:tcW w:w="0" w:type="auto"/>
            <w:vAlign w:val="center"/>
            <w:hideMark/>
          </w:tcPr>
          <w:p w:rsidR="00BD1428" w:rsidRDefault="00BD1428">
            <w:r>
              <w:t>Pelayanan terganggu</w:t>
            </w:r>
          </w:p>
        </w:tc>
        <w:tc>
          <w:tcPr>
            <w:tcW w:w="0" w:type="auto"/>
            <w:vAlign w:val="center"/>
            <w:hideMark/>
          </w:tcPr>
          <w:p w:rsidR="00BD1428" w:rsidRDefault="00BD1428">
            <w:r>
              <w:t>Menyediakan dana cadangan</w:t>
            </w:r>
          </w:p>
        </w:tc>
      </w:tr>
      <w:tr w:rsidR="00BD1428" w:rsidTr="00BD1428">
        <w:trPr>
          <w:tblCellSpacing w:w="15" w:type="dxa"/>
        </w:trPr>
        <w:tc>
          <w:tcPr>
            <w:tcW w:w="0" w:type="auto"/>
            <w:vAlign w:val="center"/>
            <w:hideMark/>
          </w:tcPr>
          <w:p w:rsidR="00BD1428" w:rsidRDefault="00BD1428">
            <w:r>
              <w:t>Persaingan usaha</w:t>
            </w:r>
          </w:p>
        </w:tc>
        <w:tc>
          <w:tcPr>
            <w:tcW w:w="0" w:type="auto"/>
            <w:vAlign w:val="center"/>
            <w:hideMark/>
          </w:tcPr>
          <w:p w:rsidR="00BD1428" w:rsidRDefault="00BD1428">
            <w:r>
              <w:t>Penurunan pelanggan</w:t>
            </w:r>
          </w:p>
        </w:tc>
        <w:tc>
          <w:tcPr>
            <w:tcW w:w="0" w:type="auto"/>
            <w:vAlign w:val="center"/>
            <w:hideMark/>
          </w:tcPr>
          <w:p w:rsidR="00BD1428" w:rsidRDefault="00BD1428">
            <w:r>
              <w:t>Memberikan pelayanan terbaik</w:t>
            </w:r>
          </w:p>
        </w:tc>
      </w:tr>
      <w:tr w:rsidR="00BD1428" w:rsidTr="00BD1428">
        <w:trPr>
          <w:tblCellSpacing w:w="15" w:type="dxa"/>
        </w:trPr>
        <w:tc>
          <w:tcPr>
            <w:tcW w:w="0" w:type="auto"/>
            <w:vAlign w:val="center"/>
            <w:hideMark/>
          </w:tcPr>
          <w:p w:rsidR="00BD1428" w:rsidRDefault="00BD1428">
            <w:r>
              <w:t>Kerusakan perangkat</w:t>
            </w:r>
          </w:p>
        </w:tc>
        <w:tc>
          <w:tcPr>
            <w:tcW w:w="0" w:type="auto"/>
            <w:vAlign w:val="center"/>
            <w:hideMark/>
          </w:tcPr>
          <w:p w:rsidR="00BD1428" w:rsidRDefault="00BD1428">
            <w:r>
              <w:t>Operasional terhenti</w:t>
            </w:r>
          </w:p>
        </w:tc>
        <w:tc>
          <w:tcPr>
            <w:tcW w:w="0" w:type="auto"/>
            <w:vAlign w:val="center"/>
            <w:hideMark/>
          </w:tcPr>
          <w:p w:rsidR="00BD1428" w:rsidRDefault="00BD1428">
            <w:r>
              <w:t>Melakukan perawatan rutin</w:t>
            </w:r>
          </w:p>
        </w:tc>
      </w:tr>
    </w:tbl>
    <w:p w:rsidR="00BD1428" w:rsidRDefault="00BD1428" w:rsidP="00BD1428">
      <w:pPr>
        <w:pStyle w:val="NormalWeb"/>
      </w:pPr>
      <w:r>
        <w:t>Analisis risiko dilakukan untuk meminimalkan dampak yang dapat menghambat keberhasilan usaha.</w:t>
      </w:r>
    </w:p>
    <w:p w:rsidR="00BD1428" w:rsidRPr="00AE4430" w:rsidRDefault="00BD1428" w:rsidP="00AE4430">
      <w:pPr>
        <w:pStyle w:val="Heading2"/>
        <w:rPr>
          <w:color w:val="auto"/>
        </w:rPr>
      </w:pPr>
      <w:bookmarkStart w:id="24" w:name="_Toc231816346"/>
      <w:r w:rsidRPr="00AE4430">
        <w:rPr>
          <w:color w:val="auto"/>
        </w:rPr>
        <w:t>3.11 Indikator Keberhasilan Proyek</w:t>
      </w:r>
      <w:bookmarkEnd w:id="24"/>
    </w:p>
    <w:p w:rsidR="00BD1428" w:rsidRDefault="00BD1428" w:rsidP="00BD1428">
      <w:pPr>
        <w:pStyle w:val="NormalWeb"/>
      </w:pPr>
      <w:r>
        <w:t>Keberhasilan proyek pembukaan usaha konter pulsa dan paket data dapat diukur melalui beberapa indikator, yaitu:</w:t>
      </w:r>
    </w:p>
    <w:p w:rsidR="00BD1428" w:rsidRDefault="00BD1428" w:rsidP="00BD1428">
      <w:pPr>
        <w:pStyle w:val="NormalWeb"/>
        <w:numPr>
          <w:ilvl w:val="0"/>
          <w:numId w:val="19"/>
        </w:numPr>
      </w:pPr>
      <w:r>
        <w:t>Usaha berhasil dibuka sesuai jadwal.</w:t>
      </w:r>
    </w:p>
    <w:p w:rsidR="00BD1428" w:rsidRDefault="00BD1428" w:rsidP="00BD1428">
      <w:pPr>
        <w:pStyle w:val="NormalWeb"/>
        <w:numPr>
          <w:ilvl w:val="0"/>
          <w:numId w:val="19"/>
        </w:numPr>
      </w:pPr>
      <w:r>
        <w:t>Anggaran tidak melebihi biaya yang direncanakan.</w:t>
      </w:r>
    </w:p>
    <w:p w:rsidR="00BD1428" w:rsidRDefault="00BD1428" w:rsidP="00BD1428">
      <w:pPr>
        <w:pStyle w:val="NormalWeb"/>
        <w:numPr>
          <w:ilvl w:val="0"/>
          <w:numId w:val="19"/>
        </w:numPr>
      </w:pPr>
      <w:r>
        <w:t>Seluruh perlengkapan tersedia dan berfungsi dengan baik.</w:t>
      </w:r>
    </w:p>
    <w:p w:rsidR="00BD1428" w:rsidRDefault="00BD1428" w:rsidP="00BD1428">
      <w:pPr>
        <w:pStyle w:val="NormalWeb"/>
        <w:numPr>
          <w:ilvl w:val="0"/>
          <w:numId w:val="19"/>
        </w:numPr>
      </w:pPr>
      <w:r>
        <w:t>Layanan transaksi dapat dilakukan tanpa kendala berarti.</w:t>
      </w:r>
    </w:p>
    <w:p w:rsidR="00BD1428" w:rsidRDefault="00BD1428" w:rsidP="00BD1428">
      <w:pPr>
        <w:pStyle w:val="NormalWeb"/>
        <w:numPr>
          <w:ilvl w:val="0"/>
          <w:numId w:val="19"/>
        </w:numPr>
      </w:pPr>
      <w:r>
        <w:t>Usaha memperoleh pelanggan pada masa awal operasional.</w:t>
      </w:r>
    </w:p>
    <w:p w:rsidR="00BD1428" w:rsidRDefault="00BD1428" w:rsidP="00BD1428">
      <w:pPr>
        <w:pStyle w:val="NormalWeb"/>
      </w:pPr>
      <w:r>
        <w:t>Apabila indikator tersebut tercapai, maka proyek dapat dikatakan berhasil sesuai tujuan yang telah ditetapkan.</w:t>
      </w:r>
    </w:p>
    <w:p w:rsidR="00D102EC" w:rsidRDefault="00D102EC" w:rsidP="00BD1428">
      <w:pPr>
        <w:pStyle w:val="NormalWeb"/>
      </w:pPr>
    </w:p>
    <w:p w:rsidR="00D102EC" w:rsidRDefault="00D102EC" w:rsidP="00BD1428">
      <w:pPr>
        <w:pStyle w:val="NormalWeb"/>
      </w:pPr>
    </w:p>
    <w:p w:rsidR="00D102EC" w:rsidRDefault="00D102EC" w:rsidP="00BD1428">
      <w:pPr>
        <w:pStyle w:val="NormalWeb"/>
      </w:pPr>
    </w:p>
    <w:p w:rsidR="004413D5" w:rsidRDefault="00D102EC" w:rsidP="00AE4430">
      <w:pPr>
        <w:pStyle w:val="Heading4"/>
        <w:jc w:val="center"/>
        <w:rPr>
          <w:b/>
          <w:i w:val="0"/>
          <w:color w:val="auto"/>
        </w:rPr>
      </w:pPr>
      <w:r w:rsidRPr="00AE4430">
        <w:rPr>
          <w:b/>
          <w:i w:val="0"/>
          <w:color w:val="auto"/>
        </w:rPr>
        <w:t xml:space="preserve">BAB IV </w:t>
      </w:r>
    </w:p>
    <w:p w:rsidR="00D102EC" w:rsidRPr="00AE4430" w:rsidRDefault="00D102EC" w:rsidP="00AE4430">
      <w:pPr>
        <w:pStyle w:val="Heading4"/>
        <w:jc w:val="center"/>
        <w:rPr>
          <w:b/>
          <w:i w:val="0"/>
          <w:color w:val="auto"/>
        </w:rPr>
      </w:pPr>
      <w:r w:rsidRPr="00AE4430">
        <w:rPr>
          <w:b/>
          <w:i w:val="0"/>
          <w:color w:val="auto"/>
        </w:rPr>
        <w:t>PENUTUP</w:t>
      </w:r>
    </w:p>
    <w:p w:rsidR="00D102EC" w:rsidRPr="00AE4430" w:rsidRDefault="00D102EC" w:rsidP="00AE4430">
      <w:pPr>
        <w:pStyle w:val="Heading2"/>
        <w:rPr>
          <w:color w:val="auto"/>
        </w:rPr>
      </w:pPr>
      <w:bookmarkStart w:id="25" w:name="_Toc231816347"/>
      <w:r w:rsidRPr="00AE4430">
        <w:rPr>
          <w:color w:val="auto"/>
        </w:rPr>
        <w:t>4.1 KESIMPULAN</w:t>
      </w:r>
      <w:bookmarkEnd w:id="25"/>
    </w:p>
    <w:p w:rsidR="00D102EC" w:rsidRDefault="00D102EC" w:rsidP="00D102EC">
      <w:pPr>
        <w:pStyle w:val="isselectedend"/>
      </w:pPr>
      <w:r>
        <w:t xml:space="preserve">    Berdasarkan hasil pembahasan mengenai penerapan kerangka kerja Project Management Body of Knowledge (PMBOK) pada pembukaan usaha konter pulsa dan paket data, dapat disimpulkan bahwa PMBOK merupakan suatu kerangka kerja manajemen proyek yang mampu membantu proses perencanaan, pelaksanaan, pengawasan, dan penyelesaian proyek secara lebih terstruktur dan sistematis.</w:t>
      </w:r>
    </w:p>
    <w:p w:rsidR="00D102EC" w:rsidRDefault="00D102EC" w:rsidP="00D102EC">
      <w:pPr>
        <w:pStyle w:val="isselectedend"/>
      </w:pPr>
      <w:r>
        <w:t>Penerapan lima kelompok proses PMBOK yang terdiri dari Initiating, Planning, Executing, Monitoring and Controlling, serta Closing memberikan panduan yang jelas dalam setiap tahapan pembukaan usaha. Melalui proses tersebut, kebutuhan usaha dapat diidentifikasi dengan baik, sumber daya dapat dikelola secara efektif, serta berbagai risiko yang mungkin terjadi dapat diantisipasi sejak awal.</w:t>
      </w:r>
    </w:p>
    <w:p w:rsidR="00D102EC" w:rsidRDefault="00D102EC" w:rsidP="00D102EC">
      <w:pPr>
        <w:pStyle w:val="isselectedend"/>
      </w:pPr>
      <w:r>
        <w:t>Selain itu, penerapan sepuluh knowledge area PMBOK membantu dalam pengelolaan ruang lingkup proyek, jadwal pelaksanaan, biaya, kualitas layanan, sumber daya, komunikasi, risiko, pengadaan, dan stakeholder yang terlibat dalam proyek. Dengan adanya pengelolaan yang baik terhadap aspek-aspek tersebut, proses pembukaan usaha konter pulsa dan paket data dapat berjalan sesuai dengan tujuan yang telah ditetapkan.</w:t>
      </w:r>
    </w:p>
    <w:p w:rsidR="00D102EC" w:rsidRDefault="00D102EC" w:rsidP="00D102EC">
      <w:pPr>
        <w:pStyle w:val="isselectedend"/>
      </w:pPr>
      <w:r>
        <w:t>Hasil analisis menunjukkan bahwa usaha konter pulsa dan paket data memiliki peluang yang cukup baik untuk dikembangkan karena kebutuhan masyarakat terhadap layanan komunikasi dan internet terus meningkat. Dengan perencanaan yang matang, pengelolaan biaya yang tepat, serta strategi pemasaran yang efektif, usaha ini berpotensi memberikan keuntungan dan mampu bersaing dengan usaha sejenis.</w:t>
      </w:r>
    </w:p>
    <w:p w:rsidR="00D102EC" w:rsidRDefault="00D102EC" w:rsidP="00D102EC">
      <w:pPr>
        <w:pStyle w:val="isselectedend"/>
      </w:pPr>
      <w:r>
        <w:t>Oleh karena itu, penerapan PMBOK dapat dijadikan sebagai pedoman dalam mengelola proyek pembukaan usaha, baik dalam skala kecil maupun menengah, sehingga peluang keberhasilan proyek dapat meningkat dan risiko kegagalan dapat diminimalkan.</w:t>
      </w:r>
    </w:p>
    <w:p w:rsidR="00D102EC" w:rsidRPr="00AE4430" w:rsidRDefault="00D102EC" w:rsidP="00AE4430">
      <w:pPr>
        <w:pStyle w:val="Heading4"/>
        <w:rPr>
          <w:b/>
          <w:i w:val="0"/>
          <w:color w:val="auto"/>
        </w:rPr>
      </w:pPr>
      <w:r w:rsidRPr="00AE4430">
        <w:rPr>
          <w:b/>
          <w:i w:val="0"/>
          <w:color w:val="auto"/>
        </w:rPr>
        <w:t>4.2 SARAN</w:t>
      </w:r>
    </w:p>
    <w:p w:rsidR="00D102EC" w:rsidRDefault="00D102EC" w:rsidP="00D102EC">
      <w:pPr>
        <w:pStyle w:val="isselectedend"/>
      </w:pPr>
      <w:r>
        <w:t>Berdasarkan hasil pembahasan yang telah dilakukan, terdapat beberapa saran yang dapat diberikan sebagai berikut:</w:t>
      </w:r>
    </w:p>
    <w:p w:rsidR="00D102EC" w:rsidRDefault="00D102EC" w:rsidP="00D102EC">
      <w:pPr>
        <w:numPr>
          <w:ilvl w:val="0"/>
          <w:numId w:val="20"/>
        </w:numPr>
        <w:spacing w:before="100" w:beforeAutospacing="1" w:after="100" w:afterAutospacing="1"/>
      </w:pPr>
      <w:r>
        <w:t>Pemilik usaha sebaiknya menerapkan prinsip-prinsip manajemen proyek secara konsisten agar seluruh kegiatan usaha dapat berjalan sesuai dengan perencanaan yang telah dibuat.</w:t>
      </w:r>
    </w:p>
    <w:p w:rsidR="00D102EC" w:rsidRDefault="00D102EC" w:rsidP="00D102EC">
      <w:pPr>
        <w:numPr>
          <w:ilvl w:val="0"/>
          <w:numId w:val="20"/>
        </w:numPr>
        <w:spacing w:before="100" w:beforeAutospacing="1" w:after="100" w:afterAutospacing="1"/>
      </w:pPr>
      <w:r>
        <w:t>Sebelum memulai usaha, perlu dilakukan survei lokasi dan analisis pasar secara mendalam untuk mengetahui kebutuhan serta potensi pelanggan di wilayah tersebut.</w:t>
      </w:r>
    </w:p>
    <w:p w:rsidR="00D102EC" w:rsidRDefault="00D102EC" w:rsidP="00D102EC">
      <w:pPr>
        <w:numPr>
          <w:ilvl w:val="0"/>
          <w:numId w:val="20"/>
        </w:numPr>
        <w:spacing w:before="100" w:beforeAutospacing="1" w:after="100" w:afterAutospacing="1"/>
      </w:pPr>
      <w:r>
        <w:t>Pengelolaan risiko harus menjadi perhatian utama, terutama yang berkaitan dengan gangguan jaringan internet, persaingan usaha, dan perubahan harga produk dari distributor.</w:t>
      </w:r>
    </w:p>
    <w:p w:rsidR="00D102EC" w:rsidRDefault="00D102EC" w:rsidP="00D102EC">
      <w:pPr>
        <w:numPr>
          <w:ilvl w:val="0"/>
          <w:numId w:val="20"/>
        </w:numPr>
        <w:spacing w:before="100" w:beforeAutospacing="1" w:after="100" w:afterAutospacing="1"/>
      </w:pPr>
      <w:r>
        <w:lastRenderedPageBreak/>
        <w:t>Pemilik usaha perlu melakukan evaluasi secara berkala terhadap kinerja usaha untuk mengetahui tingkat keberhasilan serta melakukan perbaikan apabila ditemukan kendala dalam operasional.</w:t>
      </w:r>
    </w:p>
    <w:p w:rsidR="00D102EC" w:rsidRDefault="00D102EC" w:rsidP="00D102EC">
      <w:pPr>
        <w:numPr>
          <w:ilvl w:val="0"/>
          <w:numId w:val="20"/>
        </w:numPr>
        <w:spacing w:before="100" w:beforeAutospacing="1" w:after="100" w:afterAutospacing="1"/>
      </w:pPr>
      <w:r>
        <w:t>Pengembangan layanan seperti pembayaran tagihan listrik, top up dompet digital, transfer uang, dan penjualan aksesoris telepon seluler dapat dilakukan untuk meningkatkan pendapatan dan daya saing usaha.</w:t>
      </w:r>
    </w:p>
    <w:p w:rsidR="00D102EC" w:rsidRDefault="00D102EC" w:rsidP="00D102EC">
      <w:pPr>
        <w:pStyle w:val="NormalWeb"/>
      </w:pPr>
      <w:r>
        <w:t>Dengan menerapkan saran-saran tersebut, diharapkan usaha konter pulsa dan paket data dapat berkembang secara berkelanjutan serta mampu memberikan manfaat bagi pemilik usaha maupun masyarakat sebagai pengguna layanan.</w:t>
      </w: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Default="00D102EC" w:rsidP="00D102EC">
      <w:pPr>
        <w:pStyle w:val="NormalWeb"/>
        <w:rPr>
          <w:b/>
        </w:rPr>
      </w:pPr>
    </w:p>
    <w:p w:rsidR="00D102EC" w:rsidRPr="00AE4430" w:rsidRDefault="00D102EC" w:rsidP="00AE4430">
      <w:pPr>
        <w:pStyle w:val="NormalWeb"/>
        <w:jc w:val="center"/>
        <w:rPr>
          <w:b/>
        </w:rPr>
      </w:pPr>
    </w:p>
    <w:p w:rsidR="00D102EC" w:rsidRPr="00AE4430" w:rsidRDefault="00D102EC" w:rsidP="00AE4430">
      <w:pPr>
        <w:pStyle w:val="Heading3"/>
        <w:jc w:val="center"/>
        <w:rPr>
          <w:b/>
          <w:color w:val="auto"/>
        </w:rPr>
      </w:pPr>
      <w:bookmarkStart w:id="26" w:name="_Toc231816348"/>
      <w:r w:rsidRPr="00AE4430">
        <w:rPr>
          <w:b/>
          <w:color w:val="auto"/>
        </w:rPr>
        <w:t>DAFTAR PUSTAKA</w:t>
      </w:r>
      <w:bookmarkEnd w:id="26"/>
    </w:p>
    <w:p w:rsidR="00D102EC" w:rsidRDefault="00D102EC" w:rsidP="00D102EC">
      <w:pPr>
        <w:pStyle w:val="NormalWeb"/>
      </w:pPr>
      <w:r>
        <w:t>Gray, C. F., &amp; Larson, E. W. (2018). Project Management: The Managerial Process. New York: McGraw-Hill Education.</w:t>
      </w:r>
    </w:p>
    <w:p w:rsidR="00D102EC" w:rsidRDefault="00D102EC" w:rsidP="00D102EC">
      <w:pPr>
        <w:pStyle w:val="NormalWeb"/>
      </w:pPr>
      <w:r>
        <w:t>Heagney, J. (2016). Fundamentals of Project Management. New York: AMACOM.</w:t>
      </w:r>
    </w:p>
    <w:p w:rsidR="00D102EC" w:rsidRDefault="00D102EC" w:rsidP="00D102EC">
      <w:pPr>
        <w:pStyle w:val="NormalWeb"/>
      </w:pPr>
      <w:r>
        <w:t>Kasmir. (2018). Kewirausahaan. Jakarta: Rajawali Pers.</w:t>
      </w:r>
    </w:p>
    <w:p w:rsidR="00D102EC" w:rsidRDefault="00D102EC" w:rsidP="00D102EC">
      <w:pPr>
        <w:pStyle w:val="NormalWeb"/>
      </w:pPr>
      <w:r>
        <w:t>Kerzner, H. (2017). Project Management: A Systems Approach to Planning, Scheduling, and Controlling. New Jersey: John Wiley &amp; Sons.</w:t>
      </w:r>
    </w:p>
    <w:p w:rsidR="00D102EC" w:rsidRDefault="00D102EC" w:rsidP="00D102EC">
      <w:pPr>
        <w:pStyle w:val="NormalWeb"/>
      </w:pPr>
      <w:r>
        <w:t>Nurhayati, S., &amp; Wasilah. (2019). Manajemen Usaha Kecil dan Menengah. Jakarta: Salemba Empat.</w:t>
      </w:r>
    </w:p>
    <w:p w:rsidR="00D102EC" w:rsidRDefault="00D102EC" w:rsidP="00D102EC">
      <w:pPr>
        <w:pStyle w:val="NormalWeb"/>
      </w:pPr>
      <w:r>
        <w:t>Project Management Institute. (2021). A Guide to the Project Management Body of Knowledge (PMBOK® Guide) Seventh Edition. Pennsylvania: Project Management Institute.</w:t>
      </w:r>
    </w:p>
    <w:p w:rsidR="00D102EC" w:rsidRDefault="00D102EC" w:rsidP="00D102EC">
      <w:pPr>
        <w:pStyle w:val="NormalWeb"/>
      </w:pPr>
      <w:r>
        <w:t>Schwalbe, K. (2019). Information Technology Project Management. Boston: Cengage Learning.</w:t>
      </w:r>
    </w:p>
    <w:p w:rsidR="00D102EC" w:rsidRDefault="00D102EC" w:rsidP="00D102EC">
      <w:pPr>
        <w:pStyle w:val="NormalWeb"/>
      </w:pPr>
      <w:r>
        <w:t>Sugiama, A. G. (2019). Manajemen Proyek Teknologi Informasi. Bandung: Guardaya Intimarta.</w:t>
      </w:r>
    </w:p>
    <w:p w:rsidR="00D102EC" w:rsidRDefault="00D102EC" w:rsidP="00D102EC">
      <w:pPr>
        <w:pStyle w:val="NormalWeb"/>
      </w:pPr>
      <w:r>
        <w:t>Sugiyono. (2022). Metode Penelitian Kuantitatif, Kualitatif, dan R&amp;D. Bandung: Alfabeta.</w:t>
      </w:r>
    </w:p>
    <w:p w:rsidR="00D102EC" w:rsidRDefault="00D102EC" w:rsidP="00D102EC">
      <w:pPr>
        <w:pStyle w:val="NormalWeb"/>
      </w:pPr>
      <w:r>
        <w:t>Sutabri, T. (2020). Manajemen Proyek Sistem Informasi. Yogyakarta: Andi.</w:t>
      </w:r>
    </w:p>
    <w:p w:rsidR="00D102EC" w:rsidRDefault="00D102EC" w:rsidP="00D102EC">
      <w:pPr>
        <w:pStyle w:val="NormalWeb"/>
      </w:pPr>
      <w:r>
        <w:t>Umar, H. (2017). Studi Kelayakan Bisnis. Jakarta: Gramedia Pustaka Utama.</w:t>
      </w:r>
    </w:p>
    <w:p w:rsidR="00D102EC" w:rsidRPr="00D102EC" w:rsidRDefault="00D102EC" w:rsidP="00D102EC">
      <w:pPr>
        <w:pStyle w:val="NormalWeb"/>
        <w:jc w:val="center"/>
        <w:rPr>
          <w:b/>
        </w:rPr>
      </w:pPr>
    </w:p>
    <w:p w:rsidR="00BD1428" w:rsidRDefault="00BD1428" w:rsidP="00BD1428">
      <w:pPr>
        <w:pStyle w:val="NormalWeb"/>
      </w:pPr>
    </w:p>
    <w:p w:rsidR="00B956FD" w:rsidRDefault="00B956FD" w:rsidP="00B956FD">
      <w:pPr>
        <w:pStyle w:val="NormalWeb"/>
      </w:pPr>
    </w:p>
    <w:p w:rsidR="00B956FD" w:rsidRPr="00AC5B36" w:rsidRDefault="00B956FD" w:rsidP="00B956FD">
      <w:pPr>
        <w:pStyle w:val="ListParagraph"/>
        <w:ind w:left="360"/>
        <w:rPr>
          <w:b/>
        </w:rPr>
      </w:pPr>
    </w:p>
    <w:sectPr w:rsidR="00B956FD" w:rsidRPr="00AC5B36">
      <w:pgSz w:w="11906" w:h="16838"/>
      <w:pgMar w:top="1440" w:right="1440" w:bottom="1440" w:left="1800" w:header="708" w:footer="708" w:gutter="0"/>
      <w:pgNumType w:start="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599F" w:rsidRDefault="0081599F" w:rsidP="00A82EBC">
      <w:r>
        <w:separator/>
      </w:r>
    </w:p>
  </w:endnote>
  <w:endnote w:type="continuationSeparator" w:id="0">
    <w:p w:rsidR="0081599F" w:rsidRDefault="0081599F" w:rsidP="00A8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599F" w:rsidRDefault="0081599F" w:rsidP="00A82EBC">
      <w:r>
        <w:separator/>
      </w:r>
    </w:p>
  </w:footnote>
  <w:footnote w:type="continuationSeparator" w:id="0">
    <w:p w:rsidR="0081599F" w:rsidRDefault="0081599F" w:rsidP="00A82E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46B7E"/>
    <w:multiLevelType w:val="multilevel"/>
    <w:tmpl w:val="3E3E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07839"/>
    <w:multiLevelType w:val="multilevel"/>
    <w:tmpl w:val="EA0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37CE5"/>
    <w:multiLevelType w:val="multilevel"/>
    <w:tmpl w:val="73A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710B4"/>
    <w:multiLevelType w:val="multilevel"/>
    <w:tmpl w:val="E770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31152E"/>
    <w:multiLevelType w:val="multilevel"/>
    <w:tmpl w:val="961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26988"/>
    <w:multiLevelType w:val="multilevel"/>
    <w:tmpl w:val="A6F4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81626A"/>
    <w:multiLevelType w:val="multilevel"/>
    <w:tmpl w:val="991C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D75AA"/>
    <w:multiLevelType w:val="multilevel"/>
    <w:tmpl w:val="8F88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F4D35"/>
    <w:multiLevelType w:val="multilevel"/>
    <w:tmpl w:val="5562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F45982"/>
    <w:multiLevelType w:val="multilevel"/>
    <w:tmpl w:val="2140D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B959B4"/>
    <w:multiLevelType w:val="multilevel"/>
    <w:tmpl w:val="2942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52AD0"/>
    <w:multiLevelType w:val="multilevel"/>
    <w:tmpl w:val="673A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C2EA4"/>
    <w:multiLevelType w:val="multilevel"/>
    <w:tmpl w:val="030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65FE9"/>
    <w:multiLevelType w:val="multilevel"/>
    <w:tmpl w:val="4DA89A9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15F4976"/>
    <w:multiLevelType w:val="multilevel"/>
    <w:tmpl w:val="099E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3E382E"/>
    <w:multiLevelType w:val="multilevel"/>
    <w:tmpl w:val="19B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85D19"/>
    <w:multiLevelType w:val="multilevel"/>
    <w:tmpl w:val="9AAC5A1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6D8C74A5"/>
    <w:multiLevelType w:val="multilevel"/>
    <w:tmpl w:val="4CD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6132C"/>
    <w:multiLevelType w:val="multilevel"/>
    <w:tmpl w:val="63C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26754"/>
    <w:multiLevelType w:val="hybridMultilevel"/>
    <w:tmpl w:val="876A8876"/>
    <w:lvl w:ilvl="0" w:tplc="8FCAB08A">
      <w:start w:val="1"/>
      <w:numFmt w:val="bullet"/>
      <w:lvlText w:val="●"/>
      <w:lvlJc w:val="left"/>
      <w:pPr>
        <w:ind w:left="720" w:hanging="360"/>
      </w:pPr>
    </w:lvl>
    <w:lvl w:ilvl="1" w:tplc="429E3AA8">
      <w:start w:val="1"/>
      <w:numFmt w:val="bullet"/>
      <w:lvlText w:val="○"/>
      <w:lvlJc w:val="left"/>
      <w:pPr>
        <w:ind w:left="1440" w:hanging="360"/>
      </w:pPr>
    </w:lvl>
    <w:lvl w:ilvl="2" w:tplc="9612C4E6">
      <w:start w:val="1"/>
      <w:numFmt w:val="bullet"/>
      <w:lvlText w:val="■"/>
      <w:lvlJc w:val="left"/>
      <w:pPr>
        <w:ind w:left="2160" w:hanging="360"/>
      </w:pPr>
    </w:lvl>
    <w:lvl w:ilvl="3" w:tplc="2A3EF9F8">
      <w:start w:val="1"/>
      <w:numFmt w:val="bullet"/>
      <w:lvlText w:val="●"/>
      <w:lvlJc w:val="left"/>
      <w:pPr>
        <w:ind w:left="2880" w:hanging="360"/>
      </w:pPr>
    </w:lvl>
    <w:lvl w:ilvl="4" w:tplc="2D100CBA">
      <w:start w:val="1"/>
      <w:numFmt w:val="bullet"/>
      <w:lvlText w:val="○"/>
      <w:lvlJc w:val="left"/>
      <w:pPr>
        <w:ind w:left="3600" w:hanging="360"/>
      </w:pPr>
    </w:lvl>
    <w:lvl w:ilvl="5" w:tplc="9C7CC8EC">
      <w:start w:val="1"/>
      <w:numFmt w:val="bullet"/>
      <w:lvlText w:val="■"/>
      <w:lvlJc w:val="left"/>
      <w:pPr>
        <w:ind w:left="4320" w:hanging="360"/>
      </w:pPr>
    </w:lvl>
    <w:lvl w:ilvl="6" w:tplc="976CB7F8">
      <w:start w:val="1"/>
      <w:numFmt w:val="bullet"/>
      <w:lvlText w:val="●"/>
      <w:lvlJc w:val="left"/>
      <w:pPr>
        <w:ind w:left="5040" w:hanging="360"/>
      </w:pPr>
    </w:lvl>
    <w:lvl w:ilvl="7" w:tplc="5DE0F0E4">
      <w:start w:val="1"/>
      <w:numFmt w:val="bullet"/>
      <w:lvlText w:val="●"/>
      <w:lvlJc w:val="left"/>
      <w:pPr>
        <w:ind w:left="5760" w:hanging="360"/>
      </w:pPr>
    </w:lvl>
    <w:lvl w:ilvl="8" w:tplc="E4F2D18C">
      <w:start w:val="1"/>
      <w:numFmt w:val="bullet"/>
      <w:lvlText w:val="●"/>
      <w:lvlJc w:val="left"/>
      <w:pPr>
        <w:ind w:left="6480" w:hanging="360"/>
      </w:pPr>
    </w:lvl>
  </w:abstractNum>
  <w:abstractNum w:abstractNumId="20" w15:restartNumberingAfterBreak="0">
    <w:nsid w:val="7EB12A1B"/>
    <w:multiLevelType w:val="multilevel"/>
    <w:tmpl w:val="0B3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C5D7B"/>
    <w:multiLevelType w:val="multilevel"/>
    <w:tmpl w:val="06C612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9"/>
    <w:lvlOverride w:ilvl="0">
      <w:startOverride w:val="1"/>
    </w:lvlOverride>
  </w:num>
  <w:num w:numId="2">
    <w:abstractNumId w:val="21"/>
  </w:num>
  <w:num w:numId="3">
    <w:abstractNumId w:val="3"/>
  </w:num>
  <w:num w:numId="4">
    <w:abstractNumId w:val="14"/>
  </w:num>
  <w:num w:numId="5">
    <w:abstractNumId w:val="9"/>
  </w:num>
  <w:num w:numId="6">
    <w:abstractNumId w:val="10"/>
  </w:num>
  <w:num w:numId="7">
    <w:abstractNumId w:val="20"/>
  </w:num>
  <w:num w:numId="8">
    <w:abstractNumId w:val="4"/>
  </w:num>
  <w:num w:numId="9">
    <w:abstractNumId w:val="18"/>
  </w:num>
  <w:num w:numId="10">
    <w:abstractNumId w:val="12"/>
  </w:num>
  <w:num w:numId="11">
    <w:abstractNumId w:val="2"/>
  </w:num>
  <w:num w:numId="12">
    <w:abstractNumId w:val="1"/>
  </w:num>
  <w:num w:numId="13">
    <w:abstractNumId w:val="15"/>
  </w:num>
  <w:num w:numId="14">
    <w:abstractNumId w:val="6"/>
  </w:num>
  <w:num w:numId="15">
    <w:abstractNumId w:val="7"/>
  </w:num>
  <w:num w:numId="16">
    <w:abstractNumId w:val="17"/>
  </w:num>
  <w:num w:numId="17">
    <w:abstractNumId w:val="8"/>
  </w:num>
  <w:num w:numId="18">
    <w:abstractNumId w:val="0"/>
  </w:num>
  <w:num w:numId="19">
    <w:abstractNumId w:val="11"/>
  </w:num>
  <w:num w:numId="20">
    <w:abstractNumId w:val="5"/>
  </w:num>
  <w:num w:numId="21">
    <w:abstractNumId w:val="1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F74"/>
    <w:rsid w:val="00014B5E"/>
    <w:rsid w:val="000776A1"/>
    <w:rsid w:val="000D6CCF"/>
    <w:rsid w:val="00130FD9"/>
    <w:rsid w:val="001773E0"/>
    <w:rsid w:val="001B0337"/>
    <w:rsid w:val="00204203"/>
    <w:rsid w:val="002825EE"/>
    <w:rsid w:val="002857E6"/>
    <w:rsid w:val="00357D6B"/>
    <w:rsid w:val="003C6362"/>
    <w:rsid w:val="003D3F74"/>
    <w:rsid w:val="004413D5"/>
    <w:rsid w:val="00481CFD"/>
    <w:rsid w:val="00501613"/>
    <w:rsid w:val="005264BA"/>
    <w:rsid w:val="005963D0"/>
    <w:rsid w:val="005B3836"/>
    <w:rsid w:val="006C461B"/>
    <w:rsid w:val="006F1E6C"/>
    <w:rsid w:val="006F5A4E"/>
    <w:rsid w:val="0081599F"/>
    <w:rsid w:val="00842D05"/>
    <w:rsid w:val="00A24760"/>
    <w:rsid w:val="00A82EBC"/>
    <w:rsid w:val="00AC5B36"/>
    <w:rsid w:val="00AE4430"/>
    <w:rsid w:val="00B2626B"/>
    <w:rsid w:val="00B956FD"/>
    <w:rsid w:val="00BD1428"/>
    <w:rsid w:val="00C04DC1"/>
    <w:rsid w:val="00C055D6"/>
    <w:rsid w:val="00C24AC8"/>
    <w:rsid w:val="00C5489B"/>
    <w:rsid w:val="00C9005D"/>
    <w:rsid w:val="00CC1F3D"/>
    <w:rsid w:val="00D102EC"/>
    <w:rsid w:val="00E541A8"/>
    <w:rsid w:val="00EA056C"/>
    <w:rsid w:val="00EC29B1"/>
    <w:rsid w:val="00ED0425"/>
    <w:rsid w:val="00F73A9A"/>
    <w:rsid w:val="00FE68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8D9E8"/>
  <w15:docId w15:val="{4B7D63B3-B167-4C93-B528-2AA0B6CA4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olor w:val="1F5C99"/>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2EBC"/>
    <w:pPr>
      <w:tabs>
        <w:tab w:val="center" w:pos="4513"/>
        <w:tab w:val="right" w:pos="9026"/>
      </w:tabs>
    </w:pPr>
  </w:style>
  <w:style w:type="character" w:customStyle="1" w:styleId="HeaderChar">
    <w:name w:val="Header Char"/>
    <w:basedOn w:val="DefaultParagraphFont"/>
    <w:link w:val="Header"/>
    <w:uiPriority w:val="99"/>
    <w:rsid w:val="00A82EBC"/>
  </w:style>
  <w:style w:type="paragraph" w:styleId="Footer">
    <w:name w:val="footer"/>
    <w:basedOn w:val="Normal"/>
    <w:link w:val="FooterChar"/>
    <w:uiPriority w:val="99"/>
    <w:unhideWhenUsed/>
    <w:rsid w:val="00A82EBC"/>
    <w:pPr>
      <w:tabs>
        <w:tab w:val="center" w:pos="4513"/>
        <w:tab w:val="right" w:pos="9026"/>
      </w:tabs>
    </w:pPr>
  </w:style>
  <w:style w:type="character" w:customStyle="1" w:styleId="FooterChar">
    <w:name w:val="Footer Char"/>
    <w:basedOn w:val="DefaultParagraphFont"/>
    <w:link w:val="Footer"/>
    <w:uiPriority w:val="99"/>
    <w:rsid w:val="00A82EBC"/>
  </w:style>
  <w:style w:type="paragraph" w:styleId="NormalWeb">
    <w:name w:val="Normal (Web)"/>
    <w:basedOn w:val="Normal"/>
    <w:uiPriority w:val="99"/>
    <w:semiHidden/>
    <w:unhideWhenUsed/>
    <w:rsid w:val="00C9005D"/>
    <w:pPr>
      <w:spacing w:before="100" w:beforeAutospacing="1" w:after="100" w:afterAutospacing="1"/>
    </w:pPr>
    <w:rPr>
      <w:lang w:val="en-US" w:eastAsia="en-US"/>
    </w:rPr>
  </w:style>
  <w:style w:type="character" w:styleId="Strong">
    <w:name w:val="Strong"/>
    <w:basedOn w:val="DefaultParagraphFont"/>
    <w:uiPriority w:val="22"/>
    <w:qFormat/>
    <w:rsid w:val="00C9005D"/>
    <w:rPr>
      <w:b/>
      <w:bCs/>
    </w:rPr>
  </w:style>
  <w:style w:type="character" w:styleId="Emphasis">
    <w:name w:val="Emphasis"/>
    <w:basedOn w:val="DefaultParagraphFont"/>
    <w:uiPriority w:val="20"/>
    <w:qFormat/>
    <w:rsid w:val="00C9005D"/>
    <w:rPr>
      <w:i/>
      <w:iCs/>
    </w:rPr>
  </w:style>
  <w:style w:type="character" w:customStyle="1" w:styleId="whitespace-normal">
    <w:name w:val="whitespace-normal"/>
    <w:basedOn w:val="DefaultParagraphFont"/>
    <w:rsid w:val="00B956FD"/>
  </w:style>
  <w:style w:type="paragraph" w:styleId="HTMLPreformatted">
    <w:name w:val="HTML Preformatted"/>
    <w:basedOn w:val="Normal"/>
    <w:link w:val="HTMLPreformattedChar"/>
    <w:uiPriority w:val="99"/>
    <w:semiHidden/>
    <w:unhideWhenUsed/>
    <w:rsid w:val="00ED0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ED0425"/>
    <w:rPr>
      <w:rFonts w:ascii="Courier New" w:hAnsi="Courier New" w:cs="Courier New"/>
      <w:sz w:val="20"/>
      <w:szCs w:val="20"/>
      <w:lang w:val="en-US" w:eastAsia="en-US"/>
    </w:rPr>
  </w:style>
  <w:style w:type="character" w:styleId="HTMLCode">
    <w:name w:val="HTML Code"/>
    <w:basedOn w:val="DefaultParagraphFont"/>
    <w:uiPriority w:val="99"/>
    <w:semiHidden/>
    <w:unhideWhenUsed/>
    <w:rsid w:val="00ED0425"/>
    <w:rPr>
      <w:rFonts w:ascii="Courier New" w:eastAsia="Times New Roman" w:hAnsi="Courier New" w:cs="Courier New"/>
      <w:sz w:val="20"/>
      <w:szCs w:val="20"/>
    </w:rPr>
  </w:style>
  <w:style w:type="character" w:customStyle="1" w:styleId="text-xs">
    <w:name w:val="text-xs"/>
    <w:basedOn w:val="DefaultParagraphFont"/>
    <w:rsid w:val="00BD1428"/>
  </w:style>
  <w:style w:type="paragraph" w:customStyle="1" w:styleId="isselectedend">
    <w:name w:val="isselectedend"/>
    <w:basedOn w:val="Normal"/>
    <w:rsid w:val="00D102EC"/>
    <w:pPr>
      <w:spacing w:before="100" w:beforeAutospacing="1" w:after="100" w:afterAutospacing="1"/>
    </w:pPr>
    <w:rPr>
      <w:lang w:val="en-US" w:eastAsia="en-US"/>
    </w:rPr>
  </w:style>
  <w:style w:type="paragraph" w:styleId="TOCHeading">
    <w:name w:val="TOC Heading"/>
    <w:basedOn w:val="Heading1"/>
    <w:next w:val="Normal"/>
    <w:uiPriority w:val="39"/>
    <w:unhideWhenUsed/>
    <w:qFormat/>
    <w:rsid w:val="004413D5"/>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4413D5"/>
    <w:pPr>
      <w:spacing w:after="100"/>
    </w:pPr>
  </w:style>
  <w:style w:type="paragraph" w:styleId="TOC2">
    <w:name w:val="toc 2"/>
    <w:basedOn w:val="Normal"/>
    <w:next w:val="Normal"/>
    <w:autoRedefine/>
    <w:uiPriority w:val="39"/>
    <w:unhideWhenUsed/>
    <w:rsid w:val="004413D5"/>
    <w:pPr>
      <w:spacing w:after="100"/>
      <w:ind w:left="240"/>
    </w:pPr>
  </w:style>
  <w:style w:type="paragraph" w:styleId="TOC3">
    <w:name w:val="toc 3"/>
    <w:basedOn w:val="Normal"/>
    <w:next w:val="Normal"/>
    <w:autoRedefine/>
    <w:uiPriority w:val="39"/>
    <w:unhideWhenUsed/>
    <w:rsid w:val="004413D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469738">
      <w:bodyDiv w:val="1"/>
      <w:marLeft w:val="0"/>
      <w:marRight w:val="0"/>
      <w:marTop w:val="0"/>
      <w:marBottom w:val="0"/>
      <w:divBdr>
        <w:top w:val="none" w:sz="0" w:space="0" w:color="auto"/>
        <w:left w:val="none" w:sz="0" w:space="0" w:color="auto"/>
        <w:bottom w:val="none" w:sz="0" w:space="0" w:color="auto"/>
        <w:right w:val="none" w:sz="0" w:space="0" w:color="auto"/>
      </w:divBdr>
    </w:div>
    <w:div w:id="273052652">
      <w:bodyDiv w:val="1"/>
      <w:marLeft w:val="0"/>
      <w:marRight w:val="0"/>
      <w:marTop w:val="0"/>
      <w:marBottom w:val="0"/>
      <w:divBdr>
        <w:top w:val="none" w:sz="0" w:space="0" w:color="auto"/>
        <w:left w:val="none" w:sz="0" w:space="0" w:color="auto"/>
        <w:bottom w:val="none" w:sz="0" w:space="0" w:color="auto"/>
        <w:right w:val="none" w:sz="0" w:space="0" w:color="auto"/>
      </w:divBdr>
    </w:div>
    <w:div w:id="454297119">
      <w:bodyDiv w:val="1"/>
      <w:marLeft w:val="0"/>
      <w:marRight w:val="0"/>
      <w:marTop w:val="0"/>
      <w:marBottom w:val="0"/>
      <w:divBdr>
        <w:top w:val="none" w:sz="0" w:space="0" w:color="auto"/>
        <w:left w:val="none" w:sz="0" w:space="0" w:color="auto"/>
        <w:bottom w:val="none" w:sz="0" w:space="0" w:color="auto"/>
        <w:right w:val="none" w:sz="0" w:space="0" w:color="auto"/>
      </w:divBdr>
      <w:divsChild>
        <w:div w:id="632176652">
          <w:marLeft w:val="0"/>
          <w:marRight w:val="0"/>
          <w:marTop w:val="0"/>
          <w:marBottom w:val="0"/>
          <w:divBdr>
            <w:top w:val="none" w:sz="0" w:space="0" w:color="auto"/>
            <w:left w:val="none" w:sz="0" w:space="0" w:color="auto"/>
            <w:bottom w:val="none" w:sz="0" w:space="0" w:color="auto"/>
            <w:right w:val="none" w:sz="0" w:space="0" w:color="auto"/>
          </w:divBdr>
          <w:divsChild>
            <w:div w:id="260335844">
              <w:marLeft w:val="0"/>
              <w:marRight w:val="0"/>
              <w:marTop w:val="0"/>
              <w:marBottom w:val="0"/>
              <w:divBdr>
                <w:top w:val="none" w:sz="0" w:space="0" w:color="auto"/>
                <w:left w:val="none" w:sz="0" w:space="0" w:color="auto"/>
                <w:bottom w:val="none" w:sz="0" w:space="0" w:color="auto"/>
                <w:right w:val="none" w:sz="0" w:space="0" w:color="auto"/>
              </w:divBdr>
              <w:divsChild>
                <w:div w:id="1969582408">
                  <w:marLeft w:val="0"/>
                  <w:marRight w:val="0"/>
                  <w:marTop w:val="0"/>
                  <w:marBottom w:val="0"/>
                  <w:divBdr>
                    <w:top w:val="none" w:sz="0" w:space="0" w:color="auto"/>
                    <w:left w:val="none" w:sz="0" w:space="0" w:color="auto"/>
                    <w:bottom w:val="none" w:sz="0" w:space="0" w:color="auto"/>
                    <w:right w:val="none" w:sz="0" w:space="0" w:color="auto"/>
                  </w:divBdr>
                  <w:divsChild>
                    <w:div w:id="1914004907">
                      <w:marLeft w:val="0"/>
                      <w:marRight w:val="0"/>
                      <w:marTop w:val="0"/>
                      <w:marBottom w:val="0"/>
                      <w:divBdr>
                        <w:top w:val="none" w:sz="0" w:space="0" w:color="auto"/>
                        <w:left w:val="none" w:sz="0" w:space="0" w:color="auto"/>
                        <w:bottom w:val="none" w:sz="0" w:space="0" w:color="auto"/>
                        <w:right w:val="none" w:sz="0" w:space="0" w:color="auto"/>
                      </w:divBdr>
                      <w:divsChild>
                        <w:div w:id="777261947">
                          <w:marLeft w:val="0"/>
                          <w:marRight w:val="0"/>
                          <w:marTop w:val="0"/>
                          <w:marBottom w:val="0"/>
                          <w:divBdr>
                            <w:top w:val="none" w:sz="0" w:space="0" w:color="auto"/>
                            <w:left w:val="none" w:sz="0" w:space="0" w:color="auto"/>
                            <w:bottom w:val="none" w:sz="0" w:space="0" w:color="auto"/>
                            <w:right w:val="none" w:sz="0" w:space="0" w:color="auto"/>
                          </w:divBdr>
                          <w:divsChild>
                            <w:div w:id="1280256151">
                              <w:marLeft w:val="0"/>
                              <w:marRight w:val="0"/>
                              <w:marTop w:val="0"/>
                              <w:marBottom w:val="0"/>
                              <w:divBdr>
                                <w:top w:val="none" w:sz="0" w:space="0" w:color="auto"/>
                                <w:left w:val="none" w:sz="0" w:space="0" w:color="auto"/>
                                <w:bottom w:val="none" w:sz="0" w:space="0" w:color="auto"/>
                                <w:right w:val="none" w:sz="0" w:space="0" w:color="auto"/>
                              </w:divBdr>
                              <w:divsChild>
                                <w:div w:id="469984949">
                                  <w:marLeft w:val="0"/>
                                  <w:marRight w:val="0"/>
                                  <w:marTop w:val="0"/>
                                  <w:marBottom w:val="0"/>
                                  <w:divBdr>
                                    <w:top w:val="none" w:sz="0" w:space="0" w:color="auto"/>
                                    <w:left w:val="none" w:sz="0" w:space="0" w:color="auto"/>
                                    <w:bottom w:val="none" w:sz="0" w:space="0" w:color="auto"/>
                                    <w:right w:val="none" w:sz="0" w:space="0" w:color="auto"/>
                                  </w:divBdr>
                                  <w:divsChild>
                                    <w:div w:id="2047024594">
                                      <w:marLeft w:val="0"/>
                                      <w:marRight w:val="0"/>
                                      <w:marTop w:val="0"/>
                                      <w:marBottom w:val="0"/>
                                      <w:divBdr>
                                        <w:top w:val="none" w:sz="0" w:space="0" w:color="auto"/>
                                        <w:left w:val="none" w:sz="0" w:space="0" w:color="auto"/>
                                        <w:bottom w:val="none" w:sz="0" w:space="0" w:color="auto"/>
                                        <w:right w:val="none" w:sz="0" w:space="0" w:color="auto"/>
                                      </w:divBdr>
                                      <w:divsChild>
                                        <w:div w:id="986472962">
                                          <w:marLeft w:val="0"/>
                                          <w:marRight w:val="0"/>
                                          <w:marTop w:val="0"/>
                                          <w:marBottom w:val="0"/>
                                          <w:divBdr>
                                            <w:top w:val="none" w:sz="0" w:space="0" w:color="auto"/>
                                            <w:left w:val="none" w:sz="0" w:space="0" w:color="auto"/>
                                            <w:bottom w:val="none" w:sz="0" w:space="0" w:color="auto"/>
                                            <w:right w:val="none" w:sz="0" w:space="0" w:color="auto"/>
                                          </w:divBdr>
                                          <w:divsChild>
                                            <w:div w:id="603733628">
                                              <w:marLeft w:val="0"/>
                                              <w:marRight w:val="0"/>
                                              <w:marTop w:val="0"/>
                                              <w:marBottom w:val="0"/>
                                              <w:divBdr>
                                                <w:top w:val="none" w:sz="0" w:space="0" w:color="auto"/>
                                                <w:left w:val="none" w:sz="0" w:space="0" w:color="auto"/>
                                                <w:bottom w:val="none" w:sz="0" w:space="0" w:color="auto"/>
                                                <w:right w:val="none" w:sz="0" w:space="0" w:color="auto"/>
                                              </w:divBdr>
                                              <w:divsChild>
                                                <w:div w:id="369844115">
                                                  <w:marLeft w:val="0"/>
                                                  <w:marRight w:val="0"/>
                                                  <w:marTop w:val="0"/>
                                                  <w:marBottom w:val="0"/>
                                                  <w:divBdr>
                                                    <w:top w:val="none" w:sz="0" w:space="0" w:color="auto"/>
                                                    <w:left w:val="none" w:sz="0" w:space="0" w:color="auto"/>
                                                    <w:bottom w:val="none" w:sz="0" w:space="0" w:color="auto"/>
                                                    <w:right w:val="none" w:sz="0" w:space="0" w:color="auto"/>
                                                  </w:divBdr>
                                                  <w:divsChild>
                                                    <w:div w:id="322853071">
                                                      <w:marLeft w:val="0"/>
                                                      <w:marRight w:val="0"/>
                                                      <w:marTop w:val="0"/>
                                                      <w:marBottom w:val="0"/>
                                                      <w:divBdr>
                                                        <w:top w:val="none" w:sz="0" w:space="0" w:color="auto"/>
                                                        <w:left w:val="none" w:sz="0" w:space="0" w:color="auto"/>
                                                        <w:bottom w:val="none" w:sz="0" w:space="0" w:color="auto"/>
                                                        <w:right w:val="none" w:sz="0" w:space="0" w:color="auto"/>
                                                      </w:divBdr>
                                                      <w:divsChild>
                                                        <w:div w:id="909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634504">
          <w:marLeft w:val="0"/>
          <w:marRight w:val="0"/>
          <w:marTop w:val="0"/>
          <w:marBottom w:val="0"/>
          <w:divBdr>
            <w:top w:val="none" w:sz="0" w:space="0" w:color="auto"/>
            <w:left w:val="none" w:sz="0" w:space="0" w:color="auto"/>
            <w:bottom w:val="none" w:sz="0" w:space="0" w:color="auto"/>
            <w:right w:val="none" w:sz="0" w:space="0" w:color="auto"/>
          </w:divBdr>
          <w:divsChild>
            <w:div w:id="1282953769">
              <w:marLeft w:val="0"/>
              <w:marRight w:val="0"/>
              <w:marTop w:val="0"/>
              <w:marBottom w:val="0"/>
              <w:divBdr>
                <w:top w:val="none" w:sz="0" w:space="0" w:color="auto"/>
                <w:left w:val="none" w:sz="0" w:space="0" w:color="auto"/>
                <w:bottom w:val="none" w:sz="0" w:space="0" w:color="auto"/>
                <w:right w:val="none" w:sz="0" w:space="0" w:color="auto"/>
              </w:divBdr>
              <w:divsChild>
                <w:div w:id="1586839065">
                  <w:marLeft w:val="0"/>
                  <w:marRight w:val="0"/>
                  <w:marTop w:val="0"/>
                  <w:marBottom w:val="0"/>
                  <w:divBdr>
                    <w:top w:val="none" w:sz="0" w:space="0" w:color="auto"/>
                    <w:left w:val="none" w:sz="0" w:space="0" w:color="auto"/>
                    <w:bottom w:val="none" w:sz="0" w:space="0" w:color="auto"/>
                    <w:right w:val="none" w:sz="0" w:space="0" w:color="auto"/>
                  </w:divBdr>
                  <w:divsChild>
                    <w:div w:id="1921213573">
                      <w:marLeft w:val="0"/>
                      <w:marRight w:val="0"/>
                      <w:marTop w:val="0"/>
                      <w:marBottom w:val="0"/>
                      <w:divBdr>
                        <w:top w:val="none" w:sz="0" w:space="0" w:color="auto"/>
                        <w:left w:val="none" w:sz="0" w:space="0" w:color="auto"/>
                        <w:bottom w:val="none" w:sz="0" w:space="0" w:color="auto"/>
                        <w:right w:val="none" w:sz="0" w:space="0" w:color="auto"/>
                      </w:divBdr>
                      <w:divsChild>
                        <w:div w:id="356933194">
                          <w:marLeft w:val="0"/>
                          <w:marRight w:val="0"/>
                          <w:marTop w:val="0"/>
                          <w:marBottom w:val="0"/>
                          <w:divBdr>
                            <w:top w:val="none" w:sz="0" w:space="0" w:color="auto"/>
                            <w:left w:val="none" w:sz="0" w:space="0" w:color="auto"/>
                            <w:bottom w:val="none" w:sz="0" w:space="0" w:color="auto"/>
                            <w:right w:val="none" w:sz="0" w:space="0" w:color="auto"/>
                          </w:divBdr>
                          <w:divsChild>
                            <w:div w:id="1702776604">
                              <w:marLeft w:val="0"/>
                              <w:marRight w:val="0"/>
                              <w:marTop w:val="0"/>
                              <w:marBottom w:val="0"/>
                              <w:divBdr>
                                <w:top w:val="none" w:sz="0" w:space="0" w:color="auto"/>
                                <w:left w:val="none" w:sz="0" w:space="0" w:color="auto"/>
                                <w:bottom w:val="none" w:sz="0" w:space="0" w:color="auto"/>
                                <w:right w:val="none" w:sz="0" w:space="0" w:color="auto"/>
                              </w:divBdr>
                              <w:divsChild>
                                <w:div w:id="1622691595">
                                  <w:marLeft w:val="0"/>
                                  <w:marRight w:val="0"/>
                                  <w:marTop w:val="0"/>
                                  <w:marBottom w:val="0"/>
                                  <w:divBdr>
                                    <w:top w:val="none" w:sz="0" w:space="0" w:color="auto"/>
                                    <w:left w:val="none" w:sz="0" w:space="0" w:color="auto"/>
                                    <w:bottom w:val="none" w:sz="0" w:space="0" w:color="auto"/>
                                    <w:right w:val="none" w:sz="0" w:space="0" w:color="auto"/>
                                  </w:divBdr>
                                  <w:divsChild>
                                    <w:div w:id="476260124">
                                      <w:marLeft w:val="0"/>
                                      <w:marRight w:val="0"/>
                                      <w:marTop w:val="0"/>
                                      <w:marBottom w:val="0"/>
                                      <w:divBdr>
                                        <w:top w:val="none" w:sz="0" w:space="0" w:color="auto"/>
                                        <w:left w:val="none" w:sz="0" w:space="0" w:color="auto"/>
                                        <w:bottom w:val="none" w:sz="0" w:space="0" w:color="auto"/>
                                        <w:right w:val="none" w:sz="0" w:space="0" w:color="auto"/>
                                      </w:divBdr>
                                      <w:divsChild>
                                        <w:div w:id="177425474">
                                          <w:marLeft w:val="0"/>
                                          <w:marRight w:val="0"/>
                                          <w:marTop w:val="0"/>
                                          <w:marBottom w:val="0"/>
                                          <w:divBdr>
                                            <w:top w:val="none" w:sz="0" w:space="0" w:color="auto"/>
                                            <w:left w:val="none" w:sz="0" w:space="0" w:color="auto"/>
                                            <w:bottom w:val="none" w:sz="0" w:space="0" w:color="auto"/>
                                            <w:right w:val="none" w:sz="0" w:space="0" w:color="auto"/>
                                          </w:divBdr>
                                          <w:divsChild>
                                            <w:div w:id="1572695018">
                                              <w:marLeft w:val="0"/>
                                              <w:marRight w:val="0"/>
                                              <w:marTop w:val="0"/>
                                              <w:marBottom w:val="0"/>
                                              <w:divBdr>
                                                <w:top w:val="none" w:sz="0" w:space="0" w:color="auto"/>
                                                <w:left w:val="none" w:sz="0" w:space="0" w:color="auto"/>
                                                <w:bottom w:val="none" w:sz="0" w:space="0" w:color="auto"/>
                                                <w:right w:val="none" w:sz="0" w:space="0" w:color="auto"/>
                                              </w:divBdr>
                                              <w:divsChild>
                                                <w:div w:id="1811169544">
                                                  <w:marLeft w:val="0"/>
                                                  <w:marRight w:val="0"/>
                                                  <w:marTop w:val="0"/>
                                                  <w:marBottom w:val="0"/>
                                                  <w:divBdr>
                                                    <w:top w:val="none" w:sz="0" w:space="0" w:color="auto"/>
                                                    <w:left w:val="none" w:sz="0" w:space="0" w:color="auto"/>
                                                    <w:bottom w:val="none" w:sz="0" w:space="0" w:color="auto"/>
                                                    <w:right w:val="none" w:sz="0" w:space="0" w:color="auto"/>
                                                  </w:divBdr>
                                                  <w:divsChild>
                                                    <w:div w:id="1677418325">
                                                      <w:marLeft w:val="0"/>
                                                      <w:marRight w:val="0"/>
                                                      <w:marTop w:val="0"/>
                                                      <w:marBottom w:val="0"/>
                                                      <w:divBdr>
                                                        <w:top w:val="none" w:sz="0" w:space="0" w:color="auto"/>
                                                        <w:left w:val="none" w:sz="0" w:space="0" w:color="auto"/>
                                                        <w:bottom w:val="none" w:sz="0" w:space="0" w:color="auto"/>
                                                        <w:right w:val="none" w:sz="0" w:space="0" w:color="auto"/>
                                                      </w:divBdr>
                                                      <w:divsChild>
                                                        <w:div w:id="51531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199835">
          <w:marLeft w:val="0"/>
          <w:marRight w:val="0"/>
          <w:marTop w:val="0"/>
          <w:marBottom w:val="0"/>
          <w:divBdr>
            <w:top w:val="none" w:sz="0" w:space="0" w:color="auto"/>
            <w:left w:val="none" w:sz="0" w:space="0" w:color="auto"/>
            <w:bottom w:val="none" w:sz="0" w:space="0" w:color="auto"/>
            <w:right w:val="none" w:sz="0" w:space="0" w:color="auto"/>
          </w:divBdr>
          <w:divsChild>
            <w:div w:id="118380097">
              <w:marLeft w:val="0"/>
              <w:marRight w:val="0"/>
              <w:marTop w:val="0"/>
              <w:marBottom w:val="0"/>
              <w:divBdr>
                <w:top w:val="none" w:sz="0" w:space="0" w:color="auto"/>
                <w:left w:val="none" w:sz="0" w:space="0" w:color="auto"/>
                <w:bottom w:val="none" w:sz="0" w:space="0" w:color="auto"/>
                <w:right w:val="none" w:sz="0" w:space="0" w:color="auto"/>
              </w:divBdr>
              <w:divsChild>
                <w:div w:id="1926112132">
                  <w:marLeft w:val="0"/>
                  <w:marRight w:val="0"/>
                  <w:marTop w:val="0"/>
                  <w:marBottom w:val="0"/>
                  <w:divBdr>
                    <w:top w:val="none" w:sz="0" w:space="0" w:color="auto"/>
                    <w:left w:val="none" w:sz="0" w:space="0" w:color="auto"/>
                    <w:bottom w:val="none" w:sz="0" w:space="0" w:color="auto"/>
                    <w:right w:val="none" w:sz="0" w:space="0" w:color="auto"/>
                  </w:divBdr>
                  <w:divsChild>
                    <w:div w:id="1964575251">
                      <w:marLeft w:val="0"/>
                      <w:marRight w:val="0"/>
                      <w:marTop w:val="0"/>
                      <w:marBottom w:val="0"/>
                      <w:divBdr>
                        <w:top w:val="none" w:sz="0" w:space="0" w:color="auto"/>
                        <w:left w:val="none" w:sz="0" w:space="0" w:color="auto"/>
                        <w:bottom w:val="none" w:sz="0" w:space="0" w:color="auto"/>
                        <w:right w:val="none" w:sz="0" w:space="0" w:color="auto"/>
                      </w:divBdr>
                      <w:divsChild>
                        <w:div w:id="1377854280">
                          <w:marLeft w:val="0"/>
                          <w:marRight w:val="0"/>
                          <w:marTop w:val="0"/>
                          <w:marBottom w:val="0"/>
                          <w:divBdr>
                            <w:top w:val="none" w:sz="0" w:space="0" w:color="auto"/>
                            <w:left w:val="none" w:sz="0" w:space="0" w:color="auto"/>
                            <w:bottom w:val="none" w:sz="0" w:space="0" w:color="auto"/>
                            <w:right w:val="none" w:sz="0" w:space="0" w:color="auto"/>
                          </w:divBdr>
                          <w:divsChild>
                            <w:div w:id="610937337">
                              <w:marLeft w:val="0"/>
                              <w:marRight w:val="0"/>
                              <w:marTop w:val="0"/>
                              <w:marBottom w:val="0"/>
                              <w:divBdr>
                                <w:top w:val="none" w:sz="0" w:space="0" w:color="auto"/>
                                <w:left w:val="none" w:sz="0" w:space="0" w:color="auto"/>
                                <w:bottom w:val="none" w:sz="0" w:space="0" w:color="auto"/>
                                <w:right w:val="none" w:sz="0" w:space="0" w:color="auto"/>
                              </w:divBdr>
                              <w:divsChild>
                                <w:div w:id="1136727019">
                                  <w:marLeft w:val="0"/>
                                  <w:marRight w:val="0"/>
                                  <w:marTop w:val="0"/>
                                  <w:marBottom w:val="0"/>
                                  <w:divBdr>
                                    <w:top w:val="none" w:sz="0" w:space="0" w:color="auto"/>
                                    <w:left w:val="none" w:sz="0" w:space="0" w:color="auto"/>
                                    <w:bottom w:val="none" w:sz="0" w:space="0" w:color="auto"/>
                                    <w:right w:val="none" w:sz="0" w:space="0" w:color="auto"/>
                                  </w:divBdr>
                                  <w:divsChild>
                                    <w:div w:id="971206679">
                                      <w:marLeft w:val="0"/>
                                      <w:marRight w:val="0"/>
                                      <w:marTop w:val="0"/>
                                      <w:marBottom w:val="0"/>
                                      <w:divBdr>
                                        <w:top w:val="none" w:sz="0" w:space="0" w:color="auto"/>
                                        <w:left w:val="none" w:sz="0" w:space="0" w:color="auto"/>
                                        <w:bottom w:val="none" w:sz="0" w:space="0" w:color="auto"/>
                                        <w:right w:val="none" w:sz="0" w:space="0" w:color="auto"/>
                                      </w:divBdr>
                                      <w:divsChild>
                                        <w:div w:id="1929120236">
                                          <w:marLeft w:val="0"/>
                                          <w:marRight w:val="0"/>
                                          <w:marTop w:val="0"/>
                                          <w:marBottom w:val="0"/>
                                          <w:divBdr>
                                            <w:top w:val="none" w:sz="0" w:space="0" w:color="auto"/>
                                            <w:left w:val="none" w:sz="0" w:space="0" w:color="auto"/>
                                            <w:bottom w:val="none" w:sz="0" w:space="0" w:color="auto"/>
                                            <w:right w:val="none" w:sz="0" w:space="0" w:color="auto"/>
                                          </w:divBdr>
                                          <w:divsChild>
                                            <w:div w:id="742993519">
                                              <w:marLeft w:val="0"/>
                                              <w:marRight w:val="0"/>
                                              <w:marTop w:val="0"/>
                                              <w:marBottom w:val="0"/>
                                              <w:divBdr>
                                                <w:top w:val="none" w:sz="0" w:space="0" w:color="auto"/>
                                                <w:left w:val="none" w:sz="0" w:space="0" w:color="auto"/>
                                                <w:bottom w:val="none" w:sz="0" w:space="0" w:color="auto"/>
                                                <w:right w:val="none" w:sz="0" w:space="0" w:color="auto"/>
                                              </w:divBdr>
                                              <w:divsChild>
                                                <w:div w:id="316569329">
                                                  <w:marLeft w:val="0"/>
                                                  <w:marRight w:val="0"/>
                                                  <w:marTop w:val="0"/>
                                                  <w:marBottom w:val="0"/>
                                                  <w:divBdr>
                                                    <w:top w:val="none" w:sz="0" w:space="0" w:color="auto"/>
                                                    <w:left w:val="none" w:sz="0" w:space="0" w:color="auto"/>
                                                    <w:bottom w:val="none" w:sz="0" w:space="0" w:color="auto"/>
                                                    <w:right w:val="none" w:sz="0" w:space="0" w:color="auto"/>
                                                  </w:divBdr>
                                                  <w:divsChild>
                                                    <w:div w:id="1309363503">
                                                      <w:marLeft w:val="0"/>
                                                      <w:marRight w:val="0"/>
                                                      <w:marTop w:val="0"/>
                                                      <w:marBottom w:val="0"/>
                                                      <w:divBdr>
                                                        <w:top w:val="none" w:sz="0" w:space="0" w:color="auto"/>
                                                        <w:left w:val="none" w:sz="0" w:space="0" w:color="auto"/>
                                                        <w:bottom w:val="none" w:sz="0" w:space="0" w:color="auto"/>
                                                        <w:right w:val="none" w:sz="0" w:space="0" w:color="auto"/>
                                                      </w:divBdr>
                                                      <w:divsChild>
                                                        <w:div w:id="88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852344">
      <w:bodyDiv w:val="1"/>
      <w:marLeft w:val="0"/>
      <w:marRight w:val="0"/>
      <w:marTop w:val="0"/>
      <w:marBottom w:val="0"/>
      <w:divBdr>
        <w:top w:val="none" w:sz="0" w:space="0" w:color="auto"/>
        <w:left w:val="none" w:sz="0" w:space="0" w:color="auto"/>
        <w:bottom w:val="none" w:sz="0" w:space="0" w:color="auto"/>
        <w:right w:val="none" w:sz="0" w:space="0" w:color="auto"/>
      </w:divBdr>
      <w:divsChild>
        <w:div w:id="2035305952">
          <w:marLeft w:val="0"/>
          <w:marRight w:val="0"/>
          <w:marTop w:val="0"/>
          <w:marBottom w:val="0"/>
          <w:divBdr>
            <w:top w:val="none" w:sz="0" w:space="0" w:color="auto"/>
            <w:left w:val="none" w:sz="0" w:space="0" w:color="auto"/>
            <w:bottom w:val="none" w:sz="0" w:space="0" w:color="auto"/>
            <w:right w:val="none" w:sz="0" w:space="0" w:color="auto"/>
          </w:divBdr>
          <w:divsChild>
            <w:div w:id="654844303">
              <w:marLeft w:val="0"/>
              <w:marRight w:val="0"/>
              <w:marTop w:val="0"/>
              <w:marBottom w:val="0"/>
              <w:divBdr>
                <w:top w:val="none" w:sz="0" w:space="0" w:color="auto"/>
                <w:left w:val="none" w:sz="0" w:space="0" w:color="auto"/>
                <w:bottom w:val="none" w:sz="0" w:space="0" w:color="auto"/>
                <w:right w:val="none" w:sz="0" w:space="0" w:color="auto"/>
              </w:divBdr>
              <w:divsChild>
                <w:div w:id="1169061750">
                  <w:marLeft w:val="0"/>
                  <w:marRight w:val="0"/>
                  <w:marTop w:val="0"/>
                  <w:marBottom w:val="0"/>
                  <w:divBdr>
                    <w:top w:val="none" w:sz="0" w:space="0" w:color="auto"/>
                    <w:left w:val="none" w:sz="0" w:space="0" w:color="auto"/>
                    <w:bottom w:val="none" w:sz="0" w:space="0" w:color="auto"/>
                    <w:right w:val="none" w:sz="0" w:space="0" w:color="auto"/>
                  </w:divBdr>
                  <w:divsChild>
                    <w:div w:id="1891765040">
                      <w:marLeft w:val="0"/>
                      <w:marRight w:val="0"/>
                      <w:marTop w:val="0"/>
                      <w:marBottom w:val="0"/>
                      <w:divBdr>
                        <w:top w:val="none" w:sz="0" w:space="0" w:color="auto"/>
                        <w:left w:val="none" w:sz="0" w:space="0" w:color="auto"/>
                        <w:bottom w:val="none" w:sz="0" w:space="0" w:color="auto"/>
                        <w:right w:val="none" w:sz="0" w:space="0" w:color="auto"/>
                      </w:divBdr>
                      <w:divsChild>
                        <w:div w:id="935407342">
                          <w:marLeft w:val="0"/>
                          <w:marRight w:val="0"/>
                          <w:marTop w:val="0"/>
                          <w:marBottom w:val="0"/>
                          <w:divBdr>
                            <w:top w:val="none" w:sz="0" w:space="0" w:color="auto"/>
                            <w:left w:val="none" w:sz="0" w:space="0" w:color="auto"/>
                            <w:bottom w:val="none" w:sz="0" w:space="0" w:color="auto"/>
                            <w:right w:val="none" w:sz="0" w:space="0" w:color="auto"/>
                          </w:divBdr>
                          <w:divsChild>
                            <w:div w:id="611087299">
                              <w:marLeft w:val="0"/>
                              <w:marRight w:val="0"/>
                              <w:marTop w:val="0"/>
                              <w:marBottom w:val="0"/>
                              <w:divBdr>
                                <w:top w:val="none" w:sz="0" w:space="0" w:color="auto"/>
                                <w:left w:val="none" w:sz="0" w:space="0" w:color="auto"/>
                                <w:bottom w:val="none" w:sz="0" w:space="0" w:color="auto"/>
                                <w:right w:val="none" w:sz="0" w:space="0" w:color="auto"/>
                              </w:divBdr>
                              <w:divsChild>
                                <w:div w:id="1898323447">
                                  <w:marLeft w:val="0"/>
                                  <w:marRight w:val="0"/>
                                  <w:marTop w:val="0"/>
                                  <w:marBottom w:val="0"/>
                                  <w:divBdr>
                                    <w:top w:val="none" w:sz="0" w:space="0" w:color="auto"/>
                                    <w:left w:val="none" w:sz="0" w:space="0" w:color="auto"/>
                                    <w:bottom w:val="none" w:sz="0" w:space="0" w:color="auto"/>
                                    <w:right w:val="none" w:sz="0" w:space="0" w:color="auto"/>
                                  </w:divBdr>
                                  <w:divsChild>
                                    <w:div w:id="146777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995778">
      <w:bodyDiv w:val="1"/>
      <w:marLeft w:val="0"/>
      <w:marRight w:val="0"/>
      <w:marTop w:val="0"/>
      <w:marBottom w:val="0"/>
      <w:divBdr>
        <w:top w:val="none" w:sz="0" w:space="0" w:color="auto"/>
        <w:left w:val="none" w:sz="0" w:space="0" w:color="auto"/>
        <w:bottom w:val="none" w:sz="0" w:space="0" w:color="auto"/>
        <w:right w:val="none" w:sz="0" w:space="0" w:color="auto"/>
      </w:divBdr>
      <w:divsChild>
        <w:div w:id="1052119403">
          <w:marLeft w:val="0"/>
          <w:marRight w:val="0"/>
          <w:marTop w:val="0"/>
          <w:marBottom w:val="0"/>
          <w:divBdr>
            <w:top w:val="none" w:sz="0" w:space="0" w:color="auto"/>
            <w:left w:val="none" w:sz="0" w:space="0" w:color="auto"/>
            <w:bottom w:val="none" w:sz="0" w:space="0" w:color="auto"/>
            <w:right w:val="none" w:sz="0" w:space="0" w:color="auto"/>
          </w:divBdr>
          <w:divsChild>
            <w:div w:id="1010911649">
              <w:marLeft w:val="0"/>
              <w:marRight w:val="0"/>
              <w:marTop w:val="0"/>
              <w:marBottom w:val="0"/>
              <w:divBdr>
                <w:top w:val="none" w:sz="0" w:space="0" w:color="auto"/>
                <w:left w:val="none" w:sz="0" w:space="0" w:color="auto"/>
                <w:bottom w:val="none" w:sz="0" w:space="0" w:color="auto"/>
                <w:right w:val="none" w:sz="0" w:space="0" w:color="auto"/>
              </w:divBdr>
              <w:divsChild>
                <w:div w:id="1459912581">
                  <w:marLeft w:val="0"/>
                  <w:marRight w:val="0"/>
                  <w:marTop w:val="0"/>
                  <w:marBottom w:val="0"/>
                  <w:divBdr>
                    <w:top w:val="none" w:sz="0" w:space="0" w:color="auto"/>
                    <w:left w:val="none" w:sz="0" w:space="0" w:color="auto"/>
                    <w:bottom w:val="none" w:sz="0" w:space="0" w:color="auto"/>
                    <w:right w:val="none" w:sz="0" w:space="0" w:color="auto"/>
                  </w:divBdr>
                  <w:divsChild>
                    <w:div w:id="891500080">
                      <w:marLeft w:val="0"/>
                      <w:marRight w:val="0"/>
                      <w:marTop w:val="0"/>
                      <w:marBottom w:val="0"/>
                      <w:divBdr>
                        <w:top w:val="none" w:sz="0" w:space="0" w:color="auto"/>
                        <w:left w:val="none" w:sz="0" w:space="0" w:color="auto"/>
                        <w:bottom w:val="none" w:sz="0" w:space="0" w:color="auto"/>
                        <w:right w:val="none" w:sz="0" w:space="0" w:color="auto"/>
                      </w:divBdr>
                      <w:divsChild>
                        <w:div w:id="1749036583">
                          <w:marLeft w:val="0"/>
                          <w:marRight w:val="0"/>
                          <w:marTop w:val="0"/>
                          <w:marBottom w:val="0"/>
                          <w:divBdr>
                            <w:top w:val="none" w:sz="0" w:space="0" w:color="auto"/>
                            <w:left w:val="none" w:sz="0" w:space="0" w:color="auto"/>
                            <w:bottom w:val="none" w:sz="0" w:space="0" w:color="auto"/>
                            <w:right w:val="none" w:sz="0" w:space="0" w:color="auto"/>
                          </w:divBdr>
                          <w:divsChild>
                            <w:div w:id="1405838773">
                              <w:marLeft w:val="0"/>
                              <w:marRight w:val="0"/>
                              <w:marTop w:val="0"/>
                              <w:marBottom w:val="0"/>
                              <w:divBdr>
                                <w:top w:val="none" w:sz="0" w:space="0" w:color="auto"/>
                                <w:left w:val="none" w:sz="0" w:space="0" w:color="auto"/>
                                <w:bottom w:val="none" w:sz="0" w:space="0" w:color="auto"/>
                                <w:right w:val="none" w:sz="0" w:space="0" w:color="auto"/>
                              </w:divBdr>
                              <w:divsChild>
                                <w:div w:id="327056038">
                                  <w:marLeft w:val="0"/>
                                  <w:marRight w:val="0"/>
                                  <w:marTop w:val="0"/>
                                  <w:marBottom w:val="0"/>
                                  <w:divBdr>
                                    <w:top w:val="none" w:sz="0" w:space="0" w:color="auto"/>
                                    <w:left w:val="none" w:sz="0" w:space="0" w:color="auto"/>
                                    <w:bottom w:val="none" w:sz="0" w:space="0" w:color="auto"/>
                                    <w:right w:val="none" w:sz="0" w:space="0" w:color="auto"/>
                                  </w:divBdr>
                                  <w:divsChild>
                                    <w:div w:id="20841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825737">
      <w:bodyDiv w:val="1"/>
      <w:marLeft w:val="0"/>
      <w:marRight w:val="0"/>
      <w:marTop w:val="0"/>
      <w:marBottom w:val="0"/>
      <w:divBdr>
        <w:top w:val="none" w:sz="0" w:space="0" w:color="auto"/>
        <w:left w:val="none" w:sz="0" w:space="0" w:color="auto"/>
        <w:bottom w:val="none" w:sz="0" w:space="0" w:color="auto"/>
        <w:right w:val="none" w:sz="0" w:space="0" w:color="auto"/>
      </w:divBdr>
    </w:div>
    <w:div w:id="1391687771">
      <w:bodyDiv w:val="1"/>
      <w:marLeft w:val="0"/>
      <w:marRight w:val="0"/>
      <w:marTop w:val="0"/>
      <w:marBottom w:val="0"/>
      <w:divBdr>
        <w:top w:val="none" w:sz="0" w:space="0" w:color="auto"/>
        <w:left w:val="none" w:sz="0" w:space="0" w:color="auto"/>
        <w:bottom w:val="none" w:sz="0" w:space="0" w:color="auto"/>
        <w:right w:val="none" w:sz="0" w:space="0" w:color="auto"/>
      </w:divBdr>
      <w:divsChild>
        <w:div w:id="462619303">
          <w:marLeft w:val="0"/>
          <w:marRight w:val="0"/>
          <w:marTop w:val="0"/>
          <w:marBottom w:val="0"/>
          <w:divBdr>
            <w:top w:val="none" w:sz="0" w:space="0" w:color="auto"/>
            <w:left w:val="none" w:sz="0" w:space="0" w:color="auto"/>
            <w:bottom w:val="none" w:sz="0" w:space="0" w:color="auto"/>
            <w:right w:val="none" w:sz="0" w:space="0" w:color="auto"/>
          </w:divBdr>
          <w:divsChild>
            <w:div w:id="1826433712">
              <w:marLeft w:val="0"/>
              <w:marRight w:val="0"/>
              <w:marTop w:val="0"/>
              <w:marBottom w:val="0"/>
              <w:divBdr>
                <w:top w:val="none" w:sz="0" w:space="0" w:color="auto"/>
                <w:left w:val="none" w:sz="0" w:space="0" w:color="auto"/>
                <w:bottom w:val="none" w:sz="0" w:space="0" w:color="auto"/>
                <w:right w:val="none" w:sz="0" w:space="0" w:color="auto"/>
              </w:divBdr>
              <w:divsChild>
                <w:div w:id="1930962559">
                  <w:marLeft w:val="0"/>
                  <w:marRight w:val="0"/>
                  <w:marTop w:val="0"/>
                  <w:marBottom w:val="0"/>
                  <w:divBdr>
                    <w:top w:val="none" w:sz="0" w:space="0" w:color="auto"/>
                    <w:left w:val="none" w:sz="0" w:space="0" w:color="auto"/>
                    <w:bottom w:val="none" w:sz="0" w:space="0" w:color="auto"/>
                    <w:right w:val="none" w:sz="0" w:space="0" w:color="auto"/>
                  </w:divBdr>
                  <w:divsChild>
                    <w:div w:id="1654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16757">
              <w:marLeft w:val="0"/>
              <w:marRight w:val="0"/>
              <w:marTop w:val="0"/>
              <w:marBottom w:val="0"/>
              <w:divBdr>
                <w:top w:val="none" w:sz="0" w:space="0" w:color="auto"/>
                <w:left w:val="none" w:sz="0" w:space="0" w:color="auto"/>
                <w:bottom w:val="none" w:sz="0" w:space="0" w:color="auto"/>
                <w:right w:val="none" w:sz="0" w:space="0" w:color="auto"/>
              </w:divBdr>
              <w:divsChild>
                <w:div w:id="58746751">
                  <w:marLeft w:val="0"/>
                  <w:marRight w:val="0"/>
                  <w:marTop w:val="0"/>
                  <w:marBottom w:val="0"/>
                  <w:divBdr>
                    <w:top w:val="none" w:sz="0" w:space="0" w:color="auto"/>
                    <w:left w:val="none" w:sz="0" w:space="0" w:color="auto"/>
                    <w:bottom w:val="none" w:sz="0" w:space="0" w:color="auto"/>
                    <w:right w:val="none" w:sz="0" w:space="0" w:color="auto"/>
                  </w:divBdr>
                  <w:divsChild>
                    <w:div w:id="6302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5250">
              <w:marLeft w:val="0"/>
              <w:marRight w:val="0"/>
              <w:marTop w:val="0"/>
              <w:marBottom w:val="0"/>
              <w:divBdr>
                <w:top w:val="none" w:sz="0" w:space="0" w:color="auto"/>
                <w:left w:val="none" w:sz="0" w:space="0" w:color="auto"/>
                <w:bottom w:val="none" w:sz="0" w:space="0" w:color="auto"/>
                <w:right w:val="none" w:sz="0" w:space="0" w:color="auto"/>
              </w:divBdr>
              <w:divsChild>
                <w:div w:id="2068525637">
                  <w:marLeft w:val="0"/>
                  <w:marRight w:val="0"/>
                  <w:marTop w:val="0"/>
                  <w:marBottom w:val="0"/>
                  <w:divBdr>
                    <w:top w:val="none" w:sz="0" w:space="0" w:color="auto"/>
                    <w:left w:val="none" w:sz="0" w:space="0" w:color="auto"/>
                    <w:bottom w:val="none" w:sz="0" w:space="0" w:color="auto"/>
                    <w:right w:val="none" w:sz="0" w:space="0" w:color="auto"/>
                  </w:divBdr>
                  <w:divsChild>
                    <w:div w:id="186912940">
                      <w:marLeft w:val="0"/>
                      <w:marRight w:val="0"/>
                      <w:marTop w:val="0"/>
                      <w:marBottom w:val="0"/>
                      <w:divBdr>
                        <w:top w:val="none" w:sz="0" w:space="0" w:color="auto"/>
                        <w:left w:val="none" w:sz="0" w:space="0" w:color="auto"/>
                        <w:bottom w:val="none" w:sz="0" w:space="0" w:color="auto"/>
                        <w:right w:val="none" w:sz="0" w:space="0" w:color="auto"/>
                      </w:divBdr>
                    </w:div>
                    <w:div w:id="462114775">
                      <w:marLeft w:val="0"/>
                      <w:marRight w:val="0"/>
                      <w:marTop w:val="0"/>
                      <w:marBottom w:val="0"/>
                      <w:divBdr>
                        <w:top w:val="none" w:sz="0" w:space="0" w:color="auto"/>
                        <w:left w:val="none" w:sz="0" w:space="0" w:color="auto"/>
                        <w:bottom w:val="none" w:sz="0" w:space="0" w:color="auto"/>
                        <w:right w:val="none" w:sz="0" w:space="0" w:color="auto"/>
                      </w:divBdr>
                      <w:divsChild>
                        <w:div w:id="1652900396">
                          <w:marLeft w:val="0"/>
                          <w:marRight w:val="0"/>
                          <w:marTop w:val="0"/>
                          <w:marBottom w:val="0"/>
                          <w:divBdr>
                            <w:top w:val="none" w:sz="0" w:space="0" w:color="auto"/>
                            <w:left w:val="none" w:sz="0" w:space="0" w:color="auto"/>
                            <w:bottom w:val="none" w:sz="0" w:space="0" w:color="auto"/>
                            <w:right w:val="none" w:sz="0" w:space="0" w:color="auto"/>
                          </w:divBdr>
                          <w:divsChild>
                            <w:div w:id="6779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224785">
          <w:marLeft w:val="0"/>
          <w:marRight w:val="0"/>
          <w:marTop w:val="0"/>
          <w:marBottom w:val="0"/>
          <w:divBdr>
            <w:top w:val="none" w:sz="0" w:space="0" w:color="auto"/>
            <w:left w:val="none" w:sz="0" w:space="0" w:color="auto"/>
            <w:bottom w:val="none" w:sz="0" w:space="0" w:color="auto"/>
            <w:right w:val="none" w:sz="0" w:space="0" w:color="auto"/>
          </w:divBdr>
          <w:divsChild>
            <w:div w:id="11451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90776">
      <w:bodyDiv w:val="1"/>
      <w:marLeft w:val="0"/>
      <w:marRight w:val="0"/>
      <w:marTop w:val="0"/>
      <w:marBottom w:val="0"/>
      <w:divBdr>
        <w:top w:val="none" w:sz="0" w:space="0" w:color="auto"/>
        <w:left w:val="none" w:sz="0" w:space="0" w:color="auto"/>
        <w:bottom w:val="none" w:sz="0" w:space="0" w:color="auto"/>
        <w:right w:val="none" w:sz="0" w:space="0" w:color="auto"/>
      </w:divBdr>
    </w:div>
    <w:div w:id="1965695576">
      <w:bodyDiv w:val="1"/>
      <w:marLeft w:val="0"/>
      <w:marRight w:val="0"/>
      <w:marTop w:val="0"/>
      <w:marBottom w:val="0"/>
      <w:divBdr>
        <w:top w:val="none" w:sz="0" w:space="0" w:color="auto"/>
        <w:left w:val="none" w:sz="0" w:space="0" w:color="auto"/>
        <w:bottom w:val="none" w:sz="0" w:space="0" w:color="auto"/>
        <w:right w:val="none" w:sz="0" w:space="0" w:color="auto"/>
      </w:divBdr>
    </w:div>
    <w:div w:id="2110391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D33DC-0145-4557-9801-E22685CE6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19</Pages>
  <Words>3738</Words>
  <Characters>21309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2026-06-08T05:34:00Z</dcterms:created>
  <dcterms:modified xsi:type="dcterms:W3CDTF">2026-06-08T06:09:00Z</dcterms:modified>
</cp:coreProperties>
</file>