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BE0E" w14:textId="77777777" w:rsidR="00814BDD" w:rsidRPr="006D704D" w:rsidRDefault="00000000">
      <w:pPr>
        <w:pStyle w:val="Textoindependiente"/>
        <w:rPr>
          <w:rFonts w:ascii="Arial" w:hAnsi="Arial" w:cs="Arial"/>
          <w:sz w:val="40"/>
          <w:lang w:val="es-CO"/>
        </w:rPr>
      </w:pPr>
      <w:r w:rsidRPr="006D704D">
        <w:rPr>
          <w:rFonts w:ascii="Arial" w:hAnsi="Arial" w:cs="Arial"/>
          <w:noProof/>
          <w:lang w:val="es-CO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26987500" wp14:editId="41CD44F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257415" cy="1008443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7415" cy="10084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7415" h="10084435">
                              <a:moveTo>
                                <a:pt x="7257288" y="10072129"/>
                              </a:moveTo>
                              <a:lnTo>
                                <a:pt x="12192" y="10072129"/>
                              </a:lnTo>
                              <a:lnTo>
                                <a:pt x="0" y="10072129"/>
                              </a:lnTo>
                              <a:lnTo>
                                <a:pt x="0" y="10084308"/>
                              </a:lnTo>
                              <a:lnTo>
                                <a:pt x="12192" y="10084308"/>
                              </a:lnTo>
                              <a:lnTo>
                                <a:pt x="7257288" y="10084308"/>
                              </a:lnTo>
                              <a:lnTo>
                                <a:pt x="7257288" y="10072129"/>
                              </a:lnTo>
                              <a:close/>
                            </a:path>
                            <a:path w="7257415" h="10084435">
                              <a:moveTo>
                                <a:pt x="7257288" y="0"/>
                              </a:moveTo>
                              <a:lnTo>
                                <a:pt x="12192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0" y="10072116"/>
                              </a:lnTo>
                              <a:lnTo>
                                <a:pt x="12192" y="10072116"/>
                              </a:lnTo>
                              <a:lnTo>
                                <a:pt x="12192" y="12192"/>
                              </a:lnTo>
                              <a:lnTo>
                                <a:pt x="7257288" y="12192"/>
                              </a:lnTo>
                              <a:lnTo>
                                <a:pt x="72572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7923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B4446" id="Graphic 1" o:spid="_x0000_s1026" style="position:absolute;margin-left:24pt;margin-top:24pt;width:571.45pt;height:794.0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57415,10084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" path="m7257288,10072129r-7245096,l,10072129r,12179l12192,10084308r7245096,l7257288,10072129xem7257288,l12192,,,,,12192,,10072116r12192,l12192,12192r7245096,l7257288,xe" fillcolor="#77923b" stroked="f">
                <v:path arrowok="t"/>
                <w10:wrap anchorx="page" anchory="page"/>
              </v:shape>
            </w:pict>
          </mc:Fallback>
        </mc:AlternateContent>
      </w:r>
    </w:p>
    <w:p w14:paraId="3A3DFCD2" w14:textId="77777777" w:rsidR="00814BDD" w:rsidRPr="006D704D" w:rsidRDefault="00814BDD">
      <w:pPr>
        <w:pStyle w:val="Textoindependiente"/>
        <w:rPr>
          <w:rFonts w:ascii="Arial" w:hAnsi="Arial" w:cs="Arial"/>
          <w:sz w:val="40"/>
          <w:lang w:val="es-CO"/>
        </w:rPr>
      </w:pPr>
    </w:p>
    <w:p w14:paraId="7718E70B" w14:textId="77777777" w:rsidR="00814BDD" w:rsidRPr="006D704D" w:rsidRDefault="00814BDD">
      <w:pPr>
        <w:pStyle w:val="Textoindependiente"/>
        <w:rPr>
          <w:rFonts w:ascii="Arial" w:hAnsi="Arial" w:cs="Arial"/>
          <w:sz w:val="40"/>
          <w:lang w:val="es-CO"/>
        </w:rPr>
      </w:pPr>
    </w:p>
    <w:p w14:paraId="11647A46" w14:textId="77777777" w:rsidR="00814BDD" w:rsidRPr="006D704D" w:rsidRDefault="00814BDD">
      <w:pPr>
        <w:pStyle w:val="Textoindependiente"/>
        <w:spacing w:before="38"/>
        <w:rPr>
          <w:rFonts w:ascii="Arial" w:hAnsi="Arial" w:cs="Arial"/>
          <w:sz w:val="40"/>
          <w:lang w:val="es-CO"/>
        </w:rPr>
      </w:pPr>
    </w:p>
    <w:p w14:paraId="40E2823F" w14:textId="77777777" w:rsidR="00814BDD" w:rsidRPr="006D704D" w:rsidRDefault="00814BDD">
      <w:pPr>
        <w:pStyle w:val="Textoindependiente"/>
        <w:spacing w:before="353"/>
        <w:rPr>
          <w:rFonts w:ascii="Arial" w:hAnsi="Arial" w:cs="Arial"/>
          <w:b/>
          <w:sz w:val="40"/>
          <w:lang w:val="es-CO"/>
        </w:rPr>
      </w:pPr>
    </w:p>
    <w:p w14:paraId="4CAB7571" w14:textId="5274FD86" w:rsidR="00814BDD" w:rsidRPr="006D704D" w:rsidRDefault="00814BDD">
      <w:pPr>
        <w:ind w:left="138"/>
        <w:rPr>
          <w:rFonts w:ascii="Arial" w:hAnsi="Arial" w:cs="Arial"/>
          <w:b/>
          <w:sz w:val="36"/>
        </w:rPr>
      </w:pPr>
    </w:p>
    <w:p w14:paraId="68C53F9F" w14:textId="77777777" w:rsidR="00814BDD" w:rsidRPr="006D704D" w:rsidRDefault="00814BDD">
      <w:pPr>
        <w:pStyle w:val="Textoindependiente"/>
        <w:spacing w:before="399"/>
        <w:rPr>
          <w:rFonts w:ascii="Arial" w:hAnsi="Arial" w:cs="Arial"/>
          <w:b/>
          <w:sz w:val="36"/>
          <w:lang w:val="es-CO"/>
        </w:rPr>
      </w:pPr>
    </w:p>
    <w:p w14:paraId="7226B337" w14:textId="6C5E44C5" w:rsidR="00814BDD" w:rsidRPr="006D704D" w:rsidRDefault="00C34D9A">
      <w:pPr>
        <w:pStyle w:val="Ttulo"/>
        <w:rPr>
          <w:rFonts w:ascii="Arial" w:hAnsi="Arial" w:cs="Arial"/>
          <w:lang w:val="es-CO"/>
        </w:rPr>
      </w:pPr>
      <w:r w:rsidRPr="006D704D">
        <w:rPr>
          <w:rFonts w:ascii="Arial" w:hAnsi="Arial" w:cs="Arial"/>
          <w:color w:val="244060"/>
          <w:lang w:val="es-CO"/>
        </w:rPr>
        <w:t>Especificación de requerimientos del sistema</w:t>
      </w:r>
      <w:r w:rsidR="006A6043" w:rsidRPr="006D704D">
        <w:rPr>
          <w:rFonts w:ascii="Arial" w:hAnsi="Arial" w:cs="Arial"/>
          <w:color w:val="244060"/>
          <w:lang w:val="es-CO"/>
        </w:rPr>
        <w:t xml:space="preserve"> – API </w:t>
      </w:r>
    </w:p>
    <w:p w14:paraId="51B639DE" w14:textId="77777777" w:rsidR="00814BDD" w:rsidRPr="006D704D" w:rsidRDefault="00814BDD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56D6E146" w14:textId="77777777" w:rsidR="00814BDD" w:rsidRPr="006D704D" w:rsidRDefault="00814BDD">
      <w:pPr>
        <w:pStyle w:val="Textoindependiente"/>
        <w:rPr>
          <w:rFonts w:ascii="Arial" w:hAnsi="Arial" w:cs="Arial"/>
          <w:b/>
          <w:sz w:val="48"/>
          <w:lang w:val="es-CO"/>
        </w:rPr>
      </w:pPr>
    </w:p>
    <w:p w14:paraId="0C8D1C4A" w14:textId="77777777" w:rsidR="00814BDD" w:rsidRPr="006D704D" w:rsidRDefault="00814BDD">
      <w:pPr>
        <w:pStyle w:val="Textoindependiente"/>
        <w:spacing w:before="165"/>
        <w:rPr>
          <w:rFonts w:ascii="Arial" w:hAnsi="Arial" w:cs="Arial"/>
          <w:b/>
          <w:sz w:val="48"/>
          <w:lang w:val="es-CO"/>
        </w:rPr>
      </w:pPr>
    </w:p>
    <w:p w14:paraId="1C82FEE7" w14:textId="6D2EDE43" w:rsidR="00814BDD" w:rsidRPr="006D704D" w:rsidRDefault="00000000">
      <w:pPr>
        <w:pStyle w:val="Ttulo1"/>
        <w:spacing w:before="0"/>
        <w:ind w:left="138" w:firstLine="0"/>
        <w:rPr>
          <w:rFonts w:ascii="Arial" w:hAnsi="Arial" w:cs="Arial"/>
          <w:lang w:val="es-CO"/>
        </w:rPr>
      </w:pPr>
      <w:bookmarkStart w:id="0" w:name="_Toc167471142"/>
      <w:r w:rsidRPr="006D704D">
        <w:rPr>
          <w:rFonts w:ascii="Arial" w:hAnsi="Arial" w:cs="Arial"/>
          <w:spacing w:val="-2"/>
          <w:lang w:val="es-CO"/>
        </w:rPr>
        <w:t>Editor:</w:t>
      </w:r>
      <w:bookmarkEnd w:id="0"/>
    </w:p>
    <w:p w14:paraId="6879AA59" w14:textId="009A8EA9" w:rsidR="00814BDD" w:rsidRPr="006D704D" w:rsidRDefault="00C34D9A">
      <w:pPr>
        <w:spacing w:before="294"/>
        <w:ind w:left="138"/>
        <w:rPr>
          <w:rFonts w:ascii="Arial" w:hAnsi="Arial" w:cs="Arial"/>
          <w:sz w:val="28"/>
        </w:rPr>
      </w:pPr>
      <w:r w:rsidRPr="006D704D">
        <w:rPr>
          <w:rFonts w:ascii="Arial" w:hAnsi="Arial" w:cs="Arial"/>
          <w:w w:val="105"/>
          <w:sz w:val="28"/>
        </w:rPr>
        <w:t>Reinaldo Espinel Torres</w:t>
      </w:r>
    </w:p>
    <w:p w14:paraId="1E890EA5" w14:textId="77777777" w:rsidR="00814BDD" w:rsidRPr="006D704D" w:rsidRDefault="00814BDD">
      <w:pPr>
        <w:pStyle w:val="Textoindependiente"/>
        <w:rPr>
          <w:rFonts w:ascii="Arial" w:hAnsi="Arial" w:cs="Arial"/>
          <w:sz w:val="28"/>
          <w:lang w:val="es-CO"/>
        </w:rPr>
      </w:pPr>
    </w:p>
    <w:p w14:paraId="0B03A284" w14:textId="77777777" w:rsidR="00814BDD" w:rsidRPr="006D704D" w:rsidRDefault="00814BDD">
      <w:pPr>
        <w:pStyle w:val="Textoindependiente"/>
        <w:rPr>
          <w:rFonts w:ascii="Arial" w:hAnsi="Arial" w:cs="Arial"/>
          <w:sz w:val="28"/>
          <w:lang w:val="es-CO"/>
        </w:rPr>
      </w:pPr>
    </w:p>
    <w:p w14:paraId="257E5BE0" w14:textId="77777777" w:rsidR="00814BDD" w:rsidRPr="006D704D" w:rsidRDefault="00814BDD">
      <w:pPr>
        <w:pStyle w:val="Textoindependiente"/>
        <w:spacing w:before="64"/>
        <w:rPr>
          <w:rFonts w:ascii="Arial" w:hAnsi="Arial" w:cs="Arial"/>
          <w:sz w:val="28"/>
          <w:lang w:val="es-CO"/>
        </w:rPr>
      </w:pPr>
    </w:p>
    <w:p w14:paraId="79D168D6" w14:textId="26F1147C" w:rsidR="00814BDD" w:rsidRPr="006D704D" w:rsidRDefault="00C34D9A">
      <w:pPr>
        <w:pStyle w:val="Textoindependiente"/>
        <w:rPr>
          <w:rFonts w:ascii="Arial" w:hAnsi="Arial" w:cs="Arial"/>
          <w:lang w:val="es-CO"/>
        </w:rPr>
      </w:pPr>
      <w:r w:rsidRPr="006D704D">
        <w:rPr>
          <w:rFonts w:ascii="Arial" w:hAnsi="Arial" w:cs="Arial"/>
          <w:lang w:val="es-CO"/>
        </w:rPr>
        <w:t>Plataforma de Orquestación para Automatizaciones RPA</w:t>
      </w:r>
    </w:p>
    <w:p w14:paraId="71AFC842" w14:textId="77777777" w:rsidR="00814BDD" w:rsidRPr="006D704D" w:rsidRDefault="00814BDD">
      <w:pPr>
        <w:pStyle w:val="Textoindependiente"/>
        <w:spacing w:before="254"/>
        <w:rPr>
          <w:rFonts w:ascii="Arial" w:hAnsi="Arial" w:cs="Arial"/>
          <w:lang w:val="es-CO"/>
        </w:rPr>
      </w:pPr>
    </w:p>
    <w:p w14:paraId="7FA2892E" w14:textId="5562DD19" w:rsidR="00814BDD" w:rsidRPr="006D704D" w:rsidRDefault="00C34D9A">
      <w:pPr>
        <w:ind w:left="138"/>
        <w:rPr>
          <w:rFonts w:ascii="Arial" w:hAnsi="Arial" w:cs="Arial"/>
          <w:b/>
          <w:sz w:val="24"/>
        </w:rPr>
      </w:pPr>
      <w:r w:rsidRPr="006D704D">
        <w:rPr>
          <w:rFonts w:ascii="Arial" w:hAnsi="Arial" w:cs="Arial"/>
          <w:b/>
          <w:spacing w:val="-2"/>
          <w:sz w:val="24"/>
        </w:rPr>
        <w:t>21/05/2024</w:t>
      </w:r>
    </w:p>
    <w:p w14:paraId="197597A2" w14:textId="77777777" w:rsidR="00814BDD" w:rsidRPr="006D704D" w:rsidRDefault="00814BDD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4F46E74F" w14:textId="77777777" w:rsidR="00814BDD" w:rsidRPr="006D704D" w:rsidRDefault="00814BDD">
      <w:pPr>
        <w:pStyle w:val="Textoindependiente"/>
        <w:rPr>
          <w:rFonts w:ascii="Arial" w:hAnsi="Arial" w:cs="Arial"/>
          <w:b/>
          <w:sz w:val="20"/>
          <w:lang w:val="es-CO"/>
        </w:rPr>
      </w:pPr>
    </w:p>
    <w:p w14:paraId="6E24AA26" w14:textId="17EA8B73" w:rsidR="00814BDD" w:rsidRPr="006D704D" w:rsidRDefault="00814BDD">
      <w:pPr>
        <w:pStyle w:val="Textoindependiente"/>
        <w:spacing w:before="188"/>
        <w:rPr>
          <w:rFonts w:ascii="Arial" w:hAnsi="Arial" w:cs="Arial"/>
          <w:b/>
          <w:sz w:val="20"/>
          <w:lang w:val="es-CO"/>
        </w:rPr>
      </w:pPr>
    </w:p>
    <w:p w14:paraId="0FA05597" w14:textId="77777777" w:rsidR="00814BDD" w:rsidRPr="006D704D" w:rsidRDefault="00814BDD">
      <w:pPr>
        <w:rPr>
          <w:rFonts w:ascii="Arial" w:hAnsi="Arial" w:cs="Arial"/>
          <w:sz w:val="20"/>
        </w:rPr>
        <w:sectPr w:rsidR="00814BDD" w:rsidRPr="006D704D">
          <w:type w:val="continuous"/>
          <w:pgSz w:w="11910" w:h="16840"/>
          <w:pgMar w:top="1920" w:right="1280" w:bottom="280" w:left="1280" w:header="720" w:footer="720" w:gutter="0"/>
          <w:cols w:space="720"/>
        </w:sectPr>
      </w:pPr>
    </w:p>
    <w:p w14:paraId="150036FC" w14:textId="7D43B476" w:rsidR="00814BDD" w:rsidRPr="006D704D" w:rsidRDefault="00000000">
      <w:pPr>
        <w:pStyle w:val="Ttulo1"/>
        <w:ind w:left="138" w:firstLine="0"/>
        <w:rPr>
          <w:rFonts w:ascii="Arial" w:hAnsi="Arial" w:cs="Arial"/>
          <w:lang w:val="es-CO"/>
        </w:rPr>
      </w:pPr>
      <w:bookmarkStart w:id="1" w:name="_bookmark0"/>
      <w:bookmarkStart w:id="2" w:name="_Toc167471143"/>
      <w:bookmarkEnd w:id="1"/>
      <w:r w:rsidRPr="006D704D">
        <w:rPr>
          <w:rFonts w:ascii="Arial" w:hAnsi="Arial" w:cs="Arial"/>
          <w:lang w:val="es-CO"/>
        </w:rPr>
        <w:lastRenderedPageBreak/>
        <w:t>D</w:t>
      </w:r>
      <w:r w:rsidR="00C34D9A" w:rsidRPr="006D704D">
        <w:rPr>
          <w:rFonts w:ascii="Arial" w:hAnsi="Arial" w:cs="Arial"/>
          <w:lang w:val="es-CO"/>
        </w:rPr>
        <w:t>etalles del documento</w:t>
      </w:r>
      <w:bookmarkEnd w:id="2"/>
    </w:p>
    <w:p w14:paraId="444A0CB5" w14:textId="77777777" w:rsidR="00814BDD" w:rsidRPr="006D704D" w:rsidRDefault="00814BDD">
      <w:pPr>
        <w:pStyle w:val="Textoindependiente"/>
        <w:spacing w:before="11"/>
        <w:rPr>
          <w:rFonts w:ascii="Arial" w:hAnsi="Arial" w:cs="Arial"/>
          <w:b/>
          <w:sz w:val="4"/>
          <w:lang w:val="es-CO"/>
        </w:rPr>
      </w:pPr>
    </w:p>
    <w:tbl>
      <w:tblPr>
        <w:tblStyle w:val="TableNormal"/>
        <w:tblW w:w="0" w:type="auto"/>
        <w:tblInd w:w="1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4"/>
        <w:gridCol w:w="7602"/>
      </w:tblGrid>
      <w:tr w:rsidR="00814BDD" w:rsidRPr="006D704D" w14:paraId="39E78E36" w14:textId="77777777">
        <w:trPr>
          <w:trHeight w:val="534"/>
        </w:trPr>
        <w:tc>
          <w:tcPr>
            <w:tcW w:w="1454" w:type="dxa"/>
            <w:shd w:val="clear" w:color="auto" w:fill="244060"/>
          </w:tcPr>
          <w:p w14:paraId="67D64734" w14:textId="30F22710" w:rsidR="00814BDD" w:rsidRPr="006D704D" w:rsidRDefault="00000000">
            <w:pPr>
              <w:pStyle w:val="TableParagraph"/>
              <w:spacing w:before="119"/>
              <w:ind w:left="107"/>
              <w:rPr>
                <w:rFonts w:ascii="Arial" w:hAnsi="Arial" w:cs="Arial"/>
                <w:sz w:val="24"/>
                <w:lang w:val="es-CO"/>
              </w:rPr>
            </w:pPr>
            <w:r w:rsidRPr="006D704D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Se</w:t>
            </w:r>
            <w:r w:rsidR="00C34D9A" w:rsidRPr="006D704D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guridad</w:t>
            </w:r>
          </w:p>
        </w:tc>
        <w:tc>
          <w:tcPr>
            <w:tcW w:w="7602" w:type="dxa"/>
          </w:tcPr>
          <w:p w14:paraId="227692B9" w14:textId="23989673" w:rsidR="00814BDD" w:rsidRPr="006D704D" w:rsidRDefault="00C34D9A">
            <w:pPr>
              <w:pStyle w:val="TableParagraph"/>
              <w:spacing w:before="119"/>
              <w:ind w:left="108"/>
              <w:rPr>
                <w:rFonts w:ascii="Arial" w:hAnsi="Arial" w:cs="Arial"/>
                <w:sz w:val="24"/>
                <w:lang w:val="es-CO"/>
              </w:rPr>
            </w:pPr>
            <w:r w:rsidRPr="006D704D">
              <w:rPr>
                <w:rFonts w:ascii="Arial" w:hAnsi="Arial" w:cs="Arial"/>
                <w:spacing w:val="-2"/>
                <w:sz w:val="24"/>
                <w:lang w:val="es-CO"/>
              </w:rPr>
              <w:t>Publico</w:t>
            </w:r>
          </w:p>
        </w:tc>
      </w:tr>
      <w:tr w:rsidR="00814BDD" w:rsidRPr="006D704D" w14:paraId="5E42A4B0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034780A4" w14:textId="77777777" w:rsidR="00814BDD" w:rsidRPr="006D704D" w:rsidRDefault="00000000">
            <w:pPr>
              <w:pStyle w:val="TableParagraph"/>
              <w:spacing w:before="119"/>
              <w:ind w:left="107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6D704D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Version</w:t>
            </w:r>
            <w:proofErr w:type="spellEnd"/>
          </w:p>
        </w:tc>
        <w:tc>
          <w:tcPr>
            <w:tcW w:w="7602" w:type="dxa"/>
          </w:tcPr>
          <w:p w14:paraId="691ED0F1" w14:textId="77777777" w:rsidR="00814BDD" w:rsidRPr="006D704D" w:rsidRDefault="00000000">
            <w:pPr>
              <w:pStyle w:val="TableParagraph"/>
              <w:spacing w:before="119"/>
              <w:ind w:left="108"/>
              <w:rPr>
                <w:rFonts w:ascii="Arial" w:hAnsi="Arial" w:cs="Arial"/>
                <w:sz w:val="24"/>
                <w:lang w:val="es-CO"/>
              </w:rPr>
            </w:pPr>
            <w:proofErr w:type="spellStart"/>
            <w:r w:rsidRPr="006D704D">
              <w:rPr>
                <w:rFonts w:ascii="Arial" w:hAnsi="Arial" w:cs="Arial"/>
                <w:sz w:val="24"/>
                <w:lang w:val="es-CO"/>
              </w:rPr>
              <w:t>Version</w:t>
            </w:r>
            <w:proofErr w:type="spellEnd"/>
            <w:r w:rsidRPr="006D704D">
              <w:rPr>
                <w:rFonts w:ascii="Arial" w:hAnsi="Arial" w:cs="Arial"/>
                <w:spacing w:val="-4"/>
                <w:sz w:val="24"/>
                <w:lang w:val="es-CO"/>
              </w:rPr>
              <w:t xml:space="preserve"> </w:t>
            </w:r>
            <w:r w:rsidRPr="006D704D">
              <w:rPr>
                <w:rFonts w:ascii="Arial" w:hAnsi="Arial" w:cs="Arial"/>
                <w:spacing w:val="-5"/>
                <w:sz w:val="24"/>
                <w:lang w:val="es-CO"/>
              </w:rPr>
              <w:t>1.1</w:t>
            </w:r>
          </w:p>
        </w:tc>
      </w:tr>
      <w:tr w:rsidR="00814BDD" w:rsidRPr="006D704D" w14:paraId="36AB7C45" w14:textId="77777777">
        <w:trPr>
          <w:trHeight w:val="532"/>
        </w:trPr>
        <w:tc>
          <w:tcPr>
            <w:tcW w:w="1454" w:type="dxa"/>
            <w:shd w:val="clear" w:color="auto" w:fill="244060"/>
          </w:tcPr>
          <w:p w14:paraId="3DB4DD70" w14:textId="4EAD2008" w:rsidR="00C34D9A" w:rsidRPr="006D704D" w:rsidRDefault="00000000" w:rsidP="00C34D9A">
            <w:pPr>
              <w:pStyle w:val="TableParagraph"/>
              <w:spacing w:before="119"/>
              <w:ind w:left="107"/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</w:pPr>
            <w:r w:rsidRPr="006D704D">
              <w:rPr>
                <w:rFonts w:ascii="Arial" w:hAnsi="Arial" w:cs="Arial"/>
                <w:color w:val="FFFFFF"/>
                <w:spacing w:val="-2"/>
                <w:sz w:val="24"/>
                <w:lang w:val="es-CO"/>
              </w:rPr>
              <w:t>Editor</w:t>
            </w:r>
          </w:p>
        </w:tc>
        <w:tc>
          <w:tcPr>
            <w:tcW w:w="7602" w:type="dxa"/>
          </w:tcPr>
          <w:p w14:paraId="5E9FE1EF" w14:textId="5CF7C7CE" w:rsidR="00814BDD" w:rsidRPr="006D704D" w:rsidRDefault="00C34D9A">
            <w:pPr>
              <w:pStyle w:val="TableParagraph"/>
              <w:spacing w:before="119"/>
              <w:ind w:left="108"/>
              <w:rPr>
                <w:rFonts w:ascii="Arial" w:hAnsi="Arial" w:cs="Arial"/>
                <w:sz w:val="24"/>
                <w:lang w:val="es-CO"/>
              </w:rPr>
            </w:pPr>
            <w:r w:rsidRPr="006D704D">
              <w:rPr>
                <w:rFonts w:ascii="Arial" w:hAnsi="Arial" w:cs="Arial"/>
                <w:spacing w:val="2"/>
                <w:sz w:val="24"/>
                <w:lang w:val="es-CO"/>
              </w:rPr>
              <w:t>Reinaldo Espinel Torres</w:t>
            </w:r>
          </w:p>
        </w:tc>
      </w:tr>
    </w:tbl>
    <w:p w14:paraId="26876A47" w14:textId="77777777" w:rsidR="00814BDD" w:rsidRPr="006D704D" w:rsidRDefault="00814BDD">
      <w:pPr>
        <w:rPr>
          <w:rFonts w:ascii="Arial" w:hAnsi="Arial" w:cs="Arial"/>
          <w:sz w:val="24"/>
        </w:rPr>
        <w:sectPr w:rsidR="00814BDD" w:rsidRPr="006D704D">
          <w:headerReference w:type="default" r:id="rId8"/>
          <w:footerReference w:type="default" r:id="rId9"/>
          <w:pgSz w:w="11910" w:h="16840"/>
          <w:pgMar w:top="1360" w:right="1280" w:bottom="1140" w:left="1280" w:header="876" w:footer="959" w:gutter="0"/>
          <w:pgNumType w:start="2"/>
          <w:cols w:space="720"/>
        </w:sectPr>
      </w:pPr>
    </w:p>
    <w:p w14:paraId="3404FDFC" w14:textId="622BE190" w:rsidR="00814BDD" w:rsidRPr="006D704D" w:rsidRDefault="00836DA4">
      <w:pPr>
        <w:pStyle w:val="Ttulo1"/>
        <w:ind w:left="138" w:firstLine="0"/>
        <w:rPr>
          <w:rFonts w:ascii="Arial" w:hAnsi="Arial" w:cs="Arial"/>
          <w:lang w:val="es-CO"/>
        </w:rPr>
      </w:pPr>
      <w:bookmarkStart w:id="3" w:name="_bookmark1"/>
      <w:bookmarkStart w:id="4" w:name="_Toc167471144"/>
      <w:bookmarkEnd w:id="3"/>
      <w:r w:rsidRPr="006D704D">
        <w:rPr>
          <w:rFonts w:ascii="Arial" w:hAnsi="Arial" w:cs="Arial"/>
          <w:spacing w:val="-2"/>
          <w:lang w:val="es-CO"/>
        </w:rPr>
        <w:lastRenderedPageBreak/>
        <w:t>Resumen</w:t>
      </w:r>
      <w:bookmarkEnd w:id="4"/>
    </w:p>
    <w:p w14:paraId="3E9089DF" w14:textId="315B02D1" w:rsidR="00814BDD" w:rsidRPr="006D704D" w:rsidRDefault="00B21968">
      <w:pPr>
        <w:pStyle w:val="Textoindependiente"/>
        <w:spacing w:before="60"/>
        <w:ind w:left="138"/>
        <w:rPr>
          <w:rFonts w:ascii="Arial" w:hAnsi="Arial" w:cs="Arial"/>
          <w:lang w:val="es-CO"/>
        </w:rPr>
      </w:pPr>
      <w:r w:rsidRPr="006D704D">
        <w:rPr>
          <w:rFonts w:ascii="Arial" w:hAnsi="Arial" w:cs="Arial"/>
          <w:lang w:val="es-CO"/>
        </w:rPr>
        <w:t>Este documento incluye los requerimientos del Sistema.</w:t>
      </w:r>
    </w:p>
    <w:p w14:paraId="4A05FF9F" w14:textId="77777777" w:rsidR="00814BDD" w:rsidRPr="006D704D" w:rsidRDefault="00814BDD">
      <w:pPr>
        <w:rPr>
          <w:rFonts w:ascii="Arial" w:hAnsi="Arial" w:cs="Arial"/>
        </w:rPr>
        <w:sectPr w:rsidR="00814BDD" w:rsidRPr="006D704D">
          <w:pgSz w:w="11910" w:h="16840"/>
          <w:pgMar w:top="1360" w:right="1280" w:bottom="1140" w:left="1280" w:header="876" w:footer="959" w:gutter="0"/>
          <w:cols w:space="720"/>
        </w:sectPr>
      </w:pPr>
    </w:p>
    <w:p w14:paraId="632C638E" w14:textId="4D78BD8D" w:rsidR="00814BDD" w:rsidRPr="006D704D" w:rsidRDefault="00000000">
      <w:pPr>
        <w:pStyle w:val="Ttulo1"/>
        <w:ind w:left="138" w:firstLine="0"/>
        <w:rPr>
          <w:rFonts w:ascii="Arial" w:hAnsi="Arial" w:cs="Arial"/>
        </w:rPr>
      </w:pPr>
      <w:bookmarkStart w:id="5" w:name="_bookmark2"/>
      <w:bookmarkStart w:id="6" w:name="_Toc167471145"/>
      <w:bookmarkEnd w:id="5"/>
      <w:proofErr w:type="spellStart"/>
      <w:r w:rsidRPr="006D704D">
        <w:rPr>
          <w:rFonts w:ascii="Arial" w:hAnsi="Arial" w:cs="Arial"/>
        </w:rPr>
        <w:lastRenderedPageBreak/>
        <w:t>Tabl</w:t>
      </w:r>
      <w:r w:rsidR="00836DA4" w:rsidRPr="006D704D">
        <w:rPr>
          <w:rFonts w:ascii="Arial" w:hAnsi="Arial" w:cs="Arial"/>
        </w:rPr>
        <w:t>a</w:t>
      </w:r>
      <w:proofErr w:type="spellEnd"/>
      <w:r w:rsidR="00836DA4" w:rsidRPr="006D704D">
        <w:rPr>
          <w:rFonts w:ascii="Arial" w:hAnsi="Arial" w:cs="Arial"/>
        </w:rPr>
        <w:t xml:space="preserve"> de </w:t>
      </w:r>
      <w:proofErr w:type="spellStart"/>
      <w:r w:rsidR="00836DA4" w:rsidRPr="006D704D">
        <w:rPr>
          <w:rFonts w:ascii="Arial" w:hAnsi="Arial" w:cs="Arial"/>
        </w:rPr>
        <w:t>contenido</w:t>
      </w:r>
      <w:bookmarkEnd w:id="6"/>
      <w:proofErr w:type="spellEnd"/>
    </w:p>
    <w:sdt>
      <w:sdtPr>
        <w:rPr>
          <w:rFonts w:ascii="Arial" w:eastAsia="Carlito" w:hAnsi="Arial" w:cs="Arial"/>
          <w:color w:val="auto"/>
          <w:sz w:val="22"/>
          <w:szCs w:val="22"/>
          <w:lang w:val="es-ES" w:eastAsia="en-US"/>
        </w:rPr>
        <w:id w:val="-303470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AA188" w14:textId="6FB98CAB" w:rsidR="00653698" w:rsidRPr="006D704D" w:rsidRDefault="00653698">
          <w:pPr>
            <w:pStyle w:val="TtuloTDC"/>
            <w:rPr>
              <w:rFonts w:ascii="Arial" w:hAnsi="Arial" w:cs="Arial"/>
            </w:rPr>
          </w:pPr>
          <w:r w:rsidRPr="006D704D">
            <w:rPr>
              <w:rFonts w:ascii="Arial" w:hAnsi="Arial" w:cs="Arial"/>
              <w:lang w:val="es-ES"/>
            </w:rPr>
            <w:t>Contenido</w:t>
          </w:r>
        </w:p>
        <w:p w14:paraId="671A068F" w14:textId="548E64DB" w:rsidR="00653698" w:rsidRPr="006D704D" w:rsidRDefault="00653698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r w:rsidRPr="006D704D">
            <w:rPr>
              <w:rFonts w:ascii="Arial" w:hAnsi="Arial" w:cs="Arial"/>
            </w:rPr>
            <w:fldChar w:fldCharType="begin"/>
          </w:r>
          <w:r w:rsidRPr="006D704D">
            <w:rPr>
              <w:rFonts w:ascii="Arial" w:hAnsi="Arial" w:cs="Arial"/>
            </w:rPr>
            <w:instrText xml:space="preserve"> TOC \o "1-3" \h \z \u </w:instrText>
          </w:r>
          <w:r w:rsidRPr="006D704D">
            <w:rPr>
              <w:rFonts w:ascii="Arial" w:hAnsi="Arial" w:cs="Arial"/>
            </w:rPr>
            <w:fldChar w:fldCharType="separate"/>
          </w:r>
          <w:hyperlink w:anchor="_Toc167471142" w:history="1">
            <w:r w:rsidRPr="006D704D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Editor:</w:t>
            </w:r>
            <w:r w:rsidRPr="006D704D">
              <w:rPr>
                <w:rFonts w:ascii="Arial" w:hAnsi="Arial" w:cs="Arial"/>
                <w:noProof/>
                <w:webHidden/>
              </w:rPr>
              <w:tab/>
            </w:r>
            <w:r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D704D">
              <w:rPr>
                <w:rFonts w:ascii="Arial" w:hAnsi="Arial" w:cs="Arial"/>
                <w:noProof/>
                <w:webHidden/>
              </w:rPr>
              <w:instrText xml:space="preserve"> PAGEREF _Toc167471142 \h </w:instrText>
            </w:r>
            <w:r w:rsidRPr="006D704D">
              <w:rPr>
                <w:rFonts w:ascii="Arial" w:hAnsi="Arial" w:cs="Arial"/>
                <w:noProof/>
                <w:webHidden/>
              </w:rPr>
            </w:r>
            <w:r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D704D">
              <w:rPr>
                <w:rFonts w:ascii="Arial" w:hAnsi="Arial" w:cs="Arial"/>
                <w:noProof/>
                <w:webHidden/>
              </w:rPr>
              <w:t>1</w:t>
            </w:r>
            <w:r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C7A9568" w14:textId="66CA4CFE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3" w:history="1"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Detalles del documento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_Toc167471143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2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C2A17B" w14:textId="0DBFBCD7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4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Resumen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_Toc167471144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3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9B857" w14:textId="70CC5F32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5" w:history="1">
            <w:r w:rsidR="00653698" w:rsidRPr="006D704D">
              <w:rPr>
                <w:rStyle w:val="Hipervnculo"/>
                <w:rFonts w:ascii="Arial" w:hAnsi="Arial" w:cs="Arial"/>
                <w:noProof/>
              </w:rPr>
              <w:t>Tabla de contenido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_Toc167471145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4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E18E1E" w14:textId="37351B36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6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1.1.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Introducción y Contexto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_Toc167471146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5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15C453" w14:textId="069F407F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7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1.2.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Introducción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_Toc167471147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5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19A387" w14:textId="53A850ED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8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1.3.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Proyecto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_Toc167471148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6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36A27" w14:textId="1D247141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49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Requerimientos del sistema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_Toc167471149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6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52C3A9B" w14:textId="54E30905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0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Definición de términos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_Toc167471150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6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D0F705" w14:textId="6A6D3F22" w:rsidR="00653698" w:rsidRPr="006D704D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1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2.1.1.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Requerimiento del sistema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_Toc167471151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6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A142D3" w14:textId="0CF61414" w:rsidR="00653698" w:rsidRPr="006D704D" w:rsidRDefault="00000000">
          <w:pPr>
            <w:pStyle w:val="TDC2"/>
            <w:tabs>
              <w:tab w:val="left" w:pos="1557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2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2.1.1.1.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Requerimientos funcionales y no funcionales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_Toc167471152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6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0080CE" w14:textId="226F7395" w:rsidR="00653698" w:rsidRPr="006D704D" w:rsidRDefault="00000000">
          <w:pPr>
            <w:pStyle w:val="TDC2"/>
            <w:tabs>
              <w:tab w:val="left" w:pos="1557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7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2.1.1.2.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clasificación de requerimientos en base a la funcionalidad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_Toc167471157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7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5A27E4" w14:textId="40D56B56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8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2.2.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Plantilla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_Toc167471158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8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6B9337C" w14:textId="790C3C11" w:rsidR="00653698" w:rsidRPr="006D704D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59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2.2.1.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Plantilla para Requerimientos del sistema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_Toc167471159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8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F91E33" w14:textId="2AA0B161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0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2.3.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List</w:t>
            </w:r>
            <w:r w:rsidR="00653698" w:rsidRPr="006D704D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a de Requerimientos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_Toc167471160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8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0851A3" w14:textId="65813D06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1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3.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Características de usuario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_Toc167471161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12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309C27" w14:textId="4E8C82FD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2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3.1.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Usuarios del sistema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_Toc167471162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12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2E35804" w14:textId="660EDC94" w:rsidR="00653698" w:rsidRPr="006D704D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3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3.1.1.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Administrador del sistema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_Toc167471163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12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B44EC0" w14:textId="7A694643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4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3.2.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Usuarios Finales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_Toc167471164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12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E3DBF31" w14:textId="38A8C830" w:rsidR="00653698" w:rsidRPr="006D704D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5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3.2.1.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Desarrollador RPA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_Toc167471165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12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DC916B" w14:textId="7951B5EF" w:rsidR="00653698" w:rsidRPr="006D704D" w:rsidRDefault="00000000">
          <w:pPr>
            <w:pStyle w:val="TDC1"/>
            <w:tabs>
              <w:tab w:val="left" w:pos="1098"/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6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3.2.2.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lang w:val="es-CO"/>
              </w:rPr>
              <w:t>Usuario Operativo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_Toc167471166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12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C38ECF" w14:textId="39C662E2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7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4.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Abreviaturas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_Toc167471167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13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A4A8C57" w14:textId="671A8C9F" w:rsidR="00653698" w:rsidRPr="006D704D" w:rsidRDefault="00000000">
          <w:pPr>
            <w:pStyle w:val="TDC1"/>
            <w:tabs>
              <w:tab w:val="right" w:leader="dot" w:pos="9340"/>
            </w:tabs>
            <w:rPr>
              <w:rFonts w:ascii="Arial" w:eastAsiaTheme="minorEastAsia" w:hAnsi="Arial" w:cs="Arial"/>
              <w:noProof/>
              <w:kern w:val="2"/>
              <w:lang w:val="es-CO" w:eastAsia="es-CO"/>
              <w14:ligatures w14:val="standardContextual"/>
            </w:rPr>
          </w:pPr>
          <w:hyperlink w:anchor="_Toc167471168" w:history="1">
            <w:r w:rsidR="00653698" w:rsidRPr="006D704D">
              <w:rPr>
                <w:rStyle w:val="Hipervnculo"/>
                <w:rFonts w:ascii="Arial" w:hAnsi="Arial" w:cs="Arial"/>
                <w:noProof/>
                <w:spacing w:val="-1"/>
              </w:rPr>
              <w:t>5.</w:t>
            </w:r>
            <w:r w:rsidR="00653698" w:rsidRPr="006D704D">
              <w:rPr>
                <w:rFonts w:ascii="Arial" w:eastAsiaTheme="minorEastAsia" w:hAnsi="Arial" w:cs="Arial"/>
                <w:noProof/>
                <w:kern w:val="2"/>
                <w:lang w:val="es-CO" w:eastAsia="es-CO"/>
                <w14:ligatures w14:val="standardContextual"/>
              </w:rPr>
              <w:tab/>
            </w:r>
            <w:r w:rsidR="00653698" w:rsidRPr="006D704D">
              <w:rPr>
                <w:rStyle w:val="Hipervnculo"/>
                <w:rFonts w:ascii="Arial" w:hAnsi="Arial" w:cs="Arial"/>
                <w:noProof/>
                <w:spacing w:val="-2"/>
                <w:lang w:val="es-CO"/>
              </w:rPr>
              <w:t>References</w:t>
            </w:r>
            <w:r w:rsidR="00653698" w:rsidRPr="006D704D">
              <w:rPr>
                <w:rFonts w:ascii="Arial" w:hAnsi="Arial" w:cs="Arial"/>
                <w:noProof/>
                <w:webHidden/>
              </w:rPr>
              <w:tab/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begin"/>
            </w:r>
            <w:r w:rsidR="00653698" w:rsidRPr="006D704D">
              <w:rPr>
                <w:rFonts w:ascii="Arial" w:hAnsi="Arial" w:cs="Arial"/>
                <w:noProof/>
                <w:webHidden/>
              </w:rPr>
              <w:instrText xml:space="preserve"> PAGEREF _Toc167471168 \h </w:instrText>
            </w:r>
            <w:r w:rsidR="00653698" w:rsidRPr="006D704D">
              <w:rPr>
                <w:rFonts w:ascii="Arial" w:hAnsi="Arial" w:cs="Arial"/>
                <w:noProof/>
                <w:webHidden/>
              </w:rPr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53698" w:rsidRPr="006D704D">
              <w:rPr>
                <w:rFonts w:ascii="Arial" w:hAnsi="Arial" w:cs="Arial"/>
                <w:noProof/>
                <w:webHidden/>
              </w:rPr>
              <w:t>14</w:t>
            </w:r>
            <w:r w:rsidR="00653698" w:rsidRPr="006D704D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73B387" w14:textId="0091AD7F" w:rsidR="00653698" w:rsidRPr="006D704D" w:rsidRDefault="00653698">
          <w:pPr>
            <w:rPr>
              <w:rFonts w:ascii="Arial" w:hAnsi="Arial" w:cs="Arial"/>
            </w:rPr>
          </w:pPr>
          <w:r w:rsidRPr="006D704D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0F526CA8" w14:textId="42558244" w:rsidR="00814BDD" w:rsidRPr="006D704D" w:rsidRDefault="00814BDD" w:rsidP="00836DA4">
      <w:pPr>
        <w:pStyle w:val="TDC1"/>
        <w:tabs>
          <w:tab w:val="left" w:pos="705"/>
          <w:tab w:val="right" w:leader="dot" w:pos="9202"/>
        </w:tabs>
        <w:ind w:firstLine="0"/>
        <w:rPr>
          <w:rFonts w:ascii="Arial" w:hAnsi="Arial" w:cs="Arial"/>
          <w:lang w:val="es-CO"/>
        </w:rPr>
      </w:pPr>
    </w:p>
    <w:p w14:paraId="681F1935" w14:textId="77777777" w:rsidR="00814BDD" w:rsidRPr="006D704D" w:rsidRDefault="00814BDD">
      <w:pPr>
        <w:rPr>
          <w:rFonts w:ascii="Arial" w:hAnsi="Arial" w:cs="Arial"/>
        </w:rPr>
        <w:sectPr w:rsidR="00814BDD" w:rsidRPr="006D704D">
          <w:pgSz w:w="11910" w:h="16840"/>
          <w:pgMar w:top="1360" w:right="1280" w:bottom="1140" w:left="1280" w:header="876" w:footer="959" w:gutter="0"/>
          <w:cols w:space="720"/>
        </w:sectPr>
      </w:pPr>
    </w:p>
    <w:p w14:paraId="58CF1737" w14:textId="77777777" w:rsidR="00C34D9A" w:rsidRPr="006D704D" w:rsidRDefault="00C34D9A" w:rsidP="00C34D9A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jc w:val="both"/>
        <w:rPr>
          <w:rFonts w:ascii="Arial" w:hAnsi="Arial" w:cs="Arial"/>
          <w:lang w:val="es-CO"/>
        </w:rPr>
      </w:pPr>
      <w:bookmarkStart w:id="7" w:name="_bookmark3"/>
      <w:bookmarkStart w:id="8" w:name="_bookmark4"/>
      <w:bookmarkStart w:id="9" w:name="_Toc167471146"/>
      <w:bookmarkEnd w:id="7"/>
      <w:bookmarkEnd w:id="8"/>
      <w:r w:rsidRPr="006D704D">
        <w:rPr>
          <w:rFonts w:ascii="Arial" w:hAnsi="Arial" w:cs="Arial"/>
          <w:lang w:val="es-CO"/>
        </w:rPr>
        <w:lastRenderedPageBreak/>
        <w:t>Introducción y Contexto</w:t>
      </w:r>
      <w:bookmarkEnd w:id="9"/>
    </w:p>
    <w:p w14:paraId="6931B5C1" w14:textId="54A531F3" w:rsidR="00814BDD" w:rsidRPr="006D704D" w:rsidRDefault="00C34D9A">
      <w:pPr>
        <w:pStyle w:val="Ttulo1"/>
        <w:numPr>
          <w:ilvl w:val="1"/>
          <w:numId w:val="4"/>
        </w:numPr>
        <w:tabs>
          <w:tab w:val="left" w:pos="703"/>
        </w:tabs>
        <w:spacing w:before="240"/>
        <w:ind w:left="703" w:hanging="565"/>
        <w:jc w:val="both"/>
        <w:rPr>
          <w:rFonts w:ascii="Arial" w:hAnsi="Arial" w:cs="Arial"/>
          <w:lang w:val="es-CO"/>
        </w:rPr>
      </w:pPr>
      <w:bookmarkStart w:id="10" w:name="_Toc167471147"/>
      <w:r w:rsidRPr="006D704D">
        <w:rPr>
          <w:rFonts w:ascii="Arial" w:hAnsi="Arial" w:cs="Arial"/>
          <w:lang w:val="es-CO"/>
        </w:rPr>
        <w:t>Introducción</w:t>
      </w:r>
      <w:bookmarkEnd w:id="10"/>
    </w:p>
    <w:p w14:paraId="20E3E314" w14:textId="050B7466" w:rsidR="00814BDD" w:rsidRPr="006D704D" w:rsidRDefault="006A6043" w:rsidP="006A6043">
      <w:pPr>
        <w:jc w:val="both"/>
        <w:rPr>
          <w:rFonts w:ascii="Arial" w:hAnsi="Arial" w:cs="Arial"/>
          <w:sz w:val="20"/>
        </w:rPr>
        <w:sectPr w:rsidR="00814BDD" w:rsidRPr="006D704D">
          <w:pgSz w:w="11910" w:h="16840"/>
          <w:pgMar w:top="1360" w:right="1280" w:bottom="1140" w:left="1280" w:header="876" w:footer="959" w:gutter="0"/>
          <w:cols w:space="720"/>
        </w:sectPr>
      </w:pPr>
      <w:r w:rsidRPr="006D704D">
        <w:rPr>
          <w:rFonts w:ascii="Arial" w:hAnsi="Arial" w:cs="Arial"/>
          <w:sz w:val="24"/>
          <w:szCs w:val="24"/>
        </w:rPr>
        <w:t>Este documento detalla los requerimientos funcionales y no funcionales para la API de gestión de automatizaciones. La API permite la gestión de ejecuciones de automatizaciones, simulación de claves seguras, y la autorización de ejecuciones en máquinas específicas.</w:t>
      </w:r>
    </w:p>
    <w:p w14:paraId="6283B215" w14:textId="77777777" w:rsidR="0009528B" w:rsidRPr="006D704D" w:rsidRDefault="0009528B" w:rsidP="00C34D9A">
      <w:pPr>
        <w:tabs>
          <w:tab w:val="left" w:pos="858"/>
        </w:tabs>
        <w:spacing w:before="1"/>
        <w:rPr>
          <w:rFonts w:ascii="Arial" w:hAnsi="Arial" w:cs="Arial"/>
          <w:sz w:val="24"/>
        </w:rPr>
      </w:pPr>
      <w:bookmarkStart w:id="11" w:name="_bookmark5"/>
      <w:bookmarkEnd w:id="11"/>
    </w:p>
    <w:p w14:paraId="410B948C" w14:textId="11790CA0" w:rsidR="00814BDD" w:rsidRPr="006D704D" w:rsidRDefault="007C47B4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rFonts w:ascii="Arial" w:hAnsi="Arial" w:cs="Arial"/>
          <w:lang w:val="es-CO"/>
        </w:rPr>
      </w:pPr>
      <w:bookmarkStart w:id="12" w:name="_bookmark7"/>
      <w:bookmarkStart w:id="13" w:name="_Toc167471149"/>
      <w:bookmarkEnd w:id="12"/>
      <w:r w:rsidRPr="006D704D">
        <w:rPr>
          <w:rFonts w:ascii="Arial" w:hAnsi="Arial" w:cs="Arial"/>
          <w:lang w:val="es-CO"/>
        </w:rPr>
        <w:t>Requerimientos del sistema</w:t>
      </w:r>
      <w:bookmarkEnd w:id="13"/>
    </w:p>
    <w:p w14:paraId="4B8CD554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bookmarkStart w:id="14" w:name="_bookmark8"/>
      <w:bookmarkStart w:id="15" w:name="_bookmark9"/>
      <w:bookmarkEnd w:id="14"/>
      <w:bookmarkEnd w:id="15"/>
      <w:r w:rsidRPr="006A604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2.1. Gestión de Ejecuciones de Automatizaciones</w:t>
      </w:r>
    </w:p>
    <w:p w14:paraId="74E0CD9B" w14:textId="77777777" w:rsidR="006A6043" w:rsidRPr="006A6043" w:rsidRDefault="006A6043" w:rsidP="006A6043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Objetivo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Registrar el inicio y el fin de cada ejecución de automatización.</w:t>
      </w:r>
    </w:p>
    <w:p w14:paraId="6F3CA832" w14:textId="77777777" w:rsidR="006A6043" w:rsidRPr="006A6043" w:rsidRDefault="006A6043" w:rsidP="006A6043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EndPoints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050D6DCB" w14:textId="77777777" w:rsidR="006A6043" w:rsidRPr="006A6043" w:rsidRDefault="006A6043" w:rsidP="006A6043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 /api/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executions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start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Registrar el inicio de una ejecución.</w:t>
      </w:r>
    </w:p>
    <w:p w14:paraId="6F39C050" w14:textId="77777777" w:rsidR="006A6043" w:rsidRPr="006A6043" w:rsidRDefault="006A6043" w:rsidP="006A6043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Request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Body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JSON con detalles de la ejecución.</w:t>
      </w:r>
    </w:p>
    <w:p w14:paraId="1593A66A" w14:textId="77777777" w:rsidR="006A6043" w:rsidRPr="006A6043" w:rsidRDefault="006A6043" w:rsidP="006A6043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 /api/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executions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end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Registrar el fin de una ejecución.</w:t>
      </w:r>
    </w:p>
    <w:p w14:paraId="5C63F2F8" w14:textId="77777777" w:rsidR="006A6043" w:rsidRPr="006A6043" w:rsidRDefault="006A6043" w:rsidP="006A6043">
      <w:pPr>
        <w:widowControl/>
        <w:numPr>
          <w:ilvl w:val="2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Request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Body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JSON con el ID de la ejecución y detalles de finalización.</w:t>
      </w:r>
    </w:p>
    <w:p w14:paraId="016CF25C" w14:textId="77777777" w:rsidR="006A6043" w:rsidRPr="006A6043" w:rsidRDefault="006A6043" w:rsidP="006A6043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Modelos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: Definidos en </w:t>
      </w:r>
      <w:r w:rsidRPr="006A6043">
        <w:rPr>
          <w:rFonts w:ascii="Arial" w:eastAsia="Times New Roman" w:hAnsi="Arial" w:cs="Arial"/>
          <w:sz w:val="20"/>
          <w:szCs w:val="20"/>
          <w:lang w:eastAsia="es-CO"/>
        </w:rPr>
        <w:t>models.py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 en el directorio </w:t>
      </w:r>
      <w:proofErr w:type="spellStart"/>
      <w:r w:rsidRPr="006A6043">
        <w:rPr>
          <w:rFonts w:ascii="Arial" w:eastAsia="Times New Roman" w:hAnsi="Arial" w:cs="Arial"/>
          <w:sz w:val="20"/>
          <w:szCs w:val="20"/>
          <w:lang w:eastAsia="es-CO"/>
        </w:rPr>
        <w:t>control_automations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B9A53DE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2.2. Simulación de Claves Seguras de Microsoft</w:t>
      </w:r>
    </w:p>
    <w:p w14:paraId="7A903813" w14:textId="77777777" w:rsidR="006A6043" w:rsidRPr="006A6043" w:rsidRDefault="006A6043" w:rsidP="006A604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Objetivo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Proveer una funcionalidad para simular la generación y validación de claves seguras.</w:t>
      </w:r>
    </w:p>
    <w:p w14:paraId="09C420B3" w14:textId="77777777" w:rsidR="006A6043" w:rsidRPr="006A6043" w:rsidRDefault="006A6043" w:rsidP="006A604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EndPoints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442726CE" w14:textId="77777777" w:rsidR="006A6043" w:rsidRPr="006A6043" w:rsidRDefault="006A6043" w:rsidP="006A6043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 /api/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keys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generate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Generar una nueva clave segura.</w:t>
      </w:r>
    </w:p>
    <w:p w14:paraId="2D087405" w14:textId="77777777" w:rsidR="006A6043" w:rsidRPr="006A6043" w:rsidRDefault="006A6043" w:rsidP="006A6043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Request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Body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JSON con detalles necesarios para la generación de la clave.</w:t>
      </w:r>
    </w:p>
    <w:p w14:paraId="3857ACB9" w14:textId="77777777" w:rsidR="006A6043" w:rsidRPr="006A6043" w:rsidRDefault="006A6043" w:rsidP="006A6043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 /api/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keys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validate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Validar una clave segura existente.</w:t>
      </w:r>
    </w:p>
    <w:p w14:paraId="168A04EF" w14:textId="77777777" w:rsidR="006A6043" w:rsidRPr="006A6043" w:rsidRDefault="006A6043" w:rsidP="006A6043">
      <w:pPr>
        <w:widowControl/>
        <w:numPr>
          <w:ilvl w:val="2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Request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Body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JSON con la clave a validar.</w:t>
      </w:r>
    </w:p>
    <w:p w14:paraId="47EC027D" w14:textId="77777777" w:rsidR="006A6043" w:rsidRPr="006A6043" w:rsidRDefault="006A6043" w:rsidP="006A6043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Modelos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: No especificados, implementación probablemente en </w:t>
      </w:r>
      <w:r w:rsidRPr="006A6043">
        <w:rPr>
          <w:rFonts w:ascii="Arial" w:eastAsia="Times New Roman" w:hAnsi="Arial" w:cs="Arial"/>
          <w:sz w:val="20"/>
          <w:szCs w:val="20"/>
          <w:lang w:eastAsia="es-CO"/>
        </w:rPr>
        <w:t>Functions.py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4428620E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2.3. Autorización de Ejecuciones en Máquinas Específicas</w:t>
      </w:r>
    </w:p>
    <w:p w14:paraId="5C469B76" w14:textId="77777777" w:rsidR="006A6043" w:rsidRPr="006A6043" w:rsidRDefault="006A6043" w:rsidP="006A604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Objetivo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Permitir o denegar la ejecución de automatizaciones en máquinas específicas.</w:t>
      </w:r>
    </w:p>
    <w:p w14:paraId="1BC6D8AF" w14:textId="77777777" w:rsidR="006A6043" w:rsidRPr="006A6043" w:rsidRDefault="006A6043" w:rsidP="006A604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EndPoints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14:paraId="36736ABF" w14:textId="77777777" w:rsidR="006A6043" w:rsidRPr="006A6043" w:rsidRDefault="006A6043" w:rsidP="006A6043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 /api/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authorization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grant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Permitir la ejecución en una máquina específica.</w:t>
      </w:r>
    </w:p>
    <w:p w14:paraId="04D2EB92" w14:textId="77777777" w:rsidR="006A6043" w:rsidRPr="006A6043" w:rsidRDefault="006A6043" w:rsidP="006A6043">
      <w:pPr>
        <w:widowControl/>
        <w:numPr>
          <w:ilvl w:val="2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Request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Body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JSON con detalles de la máquina y la automatización.</w:t>
      </w:r>
    </w:p>
    <w:p w14:paraId="2AA3ECC6" w14:textId="77777777" w:rsidR="006A6043" w:rsidRPr="006A6043" w:rsidRDefault="006A6043" w:rsidP="006A6043">
      <w:pPr>
        <w:widowControl/>
        <w:numPr>
          <w:ilvl w:val="1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POST /api/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authorization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/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deny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Denegar la ejecución en una máquina específica.</w:t>
      </w:r>
    </w:p>
    <w:p w14:paraId="6DBF2C43" w14:textId="77777777" w:rsidR="006A6043" w:rsidRPr="006A6043" w:rsidRDefault="006A6043" w:rsidP="006A6043">
      <w:pPr>
        <w:widowControl/>
        <w:numPr>
          <w:ilvl w:val="2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Request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Body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JSON con detalles de la máquina y la automatización.</w:t>
      </w:r>
    </w:p>
    <w:p w14:paraId="5A11F95A" w14:textId="77777777" w:rsidR="006A6043" w:rsidRPr="006A6043" w:rsidRDefault="006A6043" w:rsidP="006A6043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Modelos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: No especificados, implementación probablemente en </w:t>
      </w:r>
      <w:r w:rsidRPr="006A6043">
        <w:rPr>
          <w:rFonts w:ascii="Arial" w:eastAsia="Times New Roman" w:hAnsi="Arial" w:cs="Arial"/>
          <w:sz w:val="20"/>
          <w:szCs w:val="20"/>
          <w:lang w:eastAsia="es-CO"/>
        </w:rPr>
        <w:t>Functions.py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E97EB00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6A6043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3. Requerimientos No Funcionales</w:t>
      </w:r>
    </w:p>
    <w:p w14:paraId="251F6220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3.1. Seguridad</w:t>
      </w:r>
    </w:p>
    <w:p w14:paraId="40043AAB" w14:textId="77777777" w:rsidR="006A6043" w:rsidRPr="006A6043" w:rsidRDefault="006A6043" w:rsidP="006A604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Autenticación y Autorización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Uso de tokens JWT para la autenticación y autorización de usuarios.</w:t>
      </w:r>
    </w:p>
    <w:p w14:paraId="7D4B922D" w14:textId="77777777" w:rsidR="006A6043" w:rsidRPr="006A6043" w:rsidRDefault="006A6043" w:rsidP="006A6043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Encriptación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Encriptación de datos sensibles en tránsito y en reposo.</w:t>
      </w:r>
    </w:p>
    <w:p w14:paraId="5733C34E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3.2. Rendimiento</w:t>
      </w:r>
    </w:p>
    <w:p w14:paraId="77D86405" w14:textId="77777777" w:rsidR="006A6043" w:rsidRPr="006A6043" w:rsidRDefault="006A6043" w:rsidP="006A604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lastRenderedPageBreak/>
        <w:t>Escalabilidad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La API debe ser capaz de manejar múltiples solicitudes concurrentes sin degradación significativa del rendimiento.</w:t>
      </w:r>
    </w:p>
    <w:p w14:paraId="4382081B" w14:textId="77777777" w:rsidR="006A6043" w:rsidRPr="006A6043" w:rsidRDefault="006A6043" w:rsidP="006A6043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Tiempo de Respuesta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El tiempo de respuesta para las operaciones críticas debe ser menor a 500ms.</w:t>
      </w:r>
    </w:p>
    <w:p w14:paraId="6E7DCA0C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sz w:val="27"/>
          <w:szCs w:val="27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7"/>
          <w:szCs w:val="27"/>
          <w:lang w:eastAsia="es-CO"/>
        </w:rPr>
        <w:t>3.3. Mantenimiento</w:t>
      </w:r>
    </w:p>
    <w:p w14:paraId="6ABD312F" w14:textId="77777777" w:rsidR="006A6043" w:rsidRPr="006A6043" w:rsidRDefault="006A6043" w:rsidP="006A604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Documentación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: La API debe estar bien documentada, con ejemplos de uso para cada </w:t>
      </w:r>
      <w:proofErr w:type="spellStart"/>
      <w:r w:rsidRPr="006A6043">
        <w:rPr>
          <w:rFonts w:ascii="Arial" w:eastAsia="Times New Roman" w:hAnsi="Arial" w:cs="Arial"/>
          <w:sz w:val="24"/>
          <w:szCs w:val="24"/>
          <w:lang w:eastAsia="es-CO"/>
        </w:rPr>
        <w:t>endpoint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14:paraId="7714B79B" w14:textId="77777777" w:rsidR="006A6043" w:rsidRPr="006A6043" w:rsidRDefault="006A6043" w:rsidP="006A6043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Pruebas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Implementación de pruebas unitarias y de integración para asegurar la calidad del código.</w:t>
      </w:r>
    </w:p>
    <w:p w14:paraId="70D4A5D9" w14:textId="77777777" w:rsidR="006A6043" w:rsidRPr="006A6043" w:rsidRDefault="006A6043" w:rsidP="006A6043">
      <w:pPr>
        <w:widowControl/>
        <w:autoSpaceDE/>
        <w:autoSpaceDN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eastAsia="es-CO"/>
        </w:rPr>
      </w:pPr>
      <w:r w:rsidRPr="006A6043">
        <w:rPr>
          <w:rFonts w:ascii="Arial" w:eastAsia="Times New Roman" w:hAnsi="Arial" w:cs="Arial"/>
          <w:b/>
          <w:bCs/>
          <w:sz w:val="36"/>
          <w:szCs w:val="36"/>
          <w:lang w:eastAsia="es-CO"/>
        </w:rPr>
        <w:t>4. Dependencias</w:t>
      </w:r>
    </w:p>
    <w:p w14:paraId="28EB6F71" w14:textId="77777777" w:rsidR="006A6043" w:rsidRPr="006A6043" w:rsidRDefault="006A6043" w:rsidP="006A604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Django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>: Framework principal para el desarrollo del proyecto.</w:t>
      </w:r>
    </w:p>
    <w:p w14:paraId="6B1F1465" w14:textId="77777777" w:rsidR="006A6043" w:rsidRPr="006A6043" w:rsidRDefault="006A6043" w:rsidP="006A604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Django </w:t>
      </w: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Rest</w:t>
      </w:r>
      <w:proofErr w:type="spellEnd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 xml:space="preserve"> Framework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: Para la creación de </w:t>
      </w:r>
      <w:proofErr w:type="spellStart"/>
      <w:r w:rsidRPr="006A6043">
        <w:rPr>
          <w:rFonts w:ascii="Arial" w:eastAsia="Times New Roman" w:hAnsi="Arial" w:cs="Arial"/>
          <w:sz w:val="24"/>
          <w:szCs w:val="24"/>
          <w:lang w:eastAsia="es-CO"/>
        </w:rPr>
        <w:t>endpoints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 y manejo de serialización de datos.</w:t>
      </w:r>
    </w:p>
    <w:p w14:paraId="225E586F" w14:textId="77777777" w:rsidR="006A6043" w:rsidRPr="006A6043" w:rsidRDefault="006A6043" w:rsidP="006A604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proofErr w:type="spellStart"/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PyJWT</w:t>
      </w:r>
      <w:proofErr w:type="spellEnd"/>
      <w:r w:rsidRPr="006A6043">
        <w:rPr>
          <w:rFonts w:ascii="Arial" w:eastAsia="Times New Roman" w:hAnsi="Arial" w:cs="Arial"/>
          <w:sz w:val="24"/>
          <w:szCs w:val="24"/>
          <w:lang w:eastAsia="es-CO"/>
        </w:rPr>
        <w:t>: Para la generación y validación de tokens JWT.</w:t>
      </w:r>
    </w:p>
    <w:p w14:paraId="187369FA" w14:textId="77777777" w:rsidR="006A6043" w:rsidRPr="006A6043" w:rsidRDefault="006A6043" w:rsidP="006A6043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Arial" w:eastAsia="Times New Roman" w:hAnsi="Arial" w:cs="Arial"/>
          <w:sz w:val="24"/>
          <w:szCs w:val="24"/>
          <w:lang w:eastAsia="es-CO"/>
        </w:rPr>
      </w:pPr>
      <w:r w:rsidRPr="006A6043">
        <w:rPr>
          <w:rFonts w:ascii="Arial" w:eastAsia="Times New Roman" w:hAnsi="Arial" w:cs="Arial"/>
          <w:b/>
          <w:bCs/>
          <w:sz w:val="24"/>
          <w:szCs w:val="24"/>
          <w:lang w:eastAsia="es-CO"/>
        </w:rPr>
        <w:t>Otras dependencias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: Listadas en </w:t>
      </w:r>
      <w:r w:rsidRPr="006A6043">
        <w:rPr>
          <w:rFonts w:ascii="Arial" w:eastAsia="Times New Roman" w:hAnsi="Arial" w:cs="Arial"/>
          <w:sz w:val="20"/>
          <w:szCs w:val="20"/>
          <w:lang w:eastAsia="es-CO"/>
        </w:rPr>
        <w:t>requirements.txt</w:t>
      </w:r>
      <w:r w:rsidRPr="006A6043">
        <w:rPr>
          <w:rFonts w:ascii="Arial" w:eastAsia="Times New Roman" w:hAnsi="Arial" w:cs="Arial"/>
          <w:sz w:val="24"/>
          <w:szCs w:val="24"/>
          <w:lang w:eastAsia="es-CO"/>
        </w:rPr>
        <w:t xml:space="preserve"> (si está disponible).</w:t>
      </w:r>
    </w:p>
    <w:p w14:paraId="79A6045B" w14:textId="7890C818" w:rsidR="00814BDD" w:rsidRPr="006D704D" w:rsidRDefault="00814BDD" w:rsidP="00720778">
      <w:pPr>
        <w:pStyle w:val="Descripcin"/>
        <w:rPr>
          <w:rFonts w:ascii="Arial" w:hAnsi="Arial" w:cs="Arial"/>
          <w:sz w:val="24"/>
        </w:rPr>
        <w:sectPr w:rsidR="00814BDD" w:rsidRPr="006D704D">
          <w:pgSz w:w="11910" w:h="16840"/>
          <w:pgMar w:top="1360" w:right="1280" w:bottom="1140" w:left="1280" w:header="876" w:footer="959" w:gutter="0"/>
          <w:cols w:space="720"/>
        </w:sectPr>
      </w:pPr>
    </w:p>
    <w:p w14:paraId="71020474" w14:textId="78AAE1B6" w:rsidR="00814BDD" w:rsidRPr="006D704D" w:rsidRDefault="00000000">
      <w:pPr>
        <w:pStyle w:val="Ttulo1"/>
        <w:numPr>
          <w:ilvl w:val="0"/>
          <w:numId w:val="4"/>
        </w:numPr>
        <w:tabs>
          <w:tab w:val="left" w:pos="477"/>
        </w:tabs>
        <w:ind w:left="477" w:hanging="339"/>
        <w:rPr>
          <w:rFonts w:ascii="Arial" w:hAnsi="Arial" w:cs="Arial"/>
          <w:lang w:val="es-CO"/>
        </w:rPr>
      </w:pPr>
      <w:bookmarkStart w:id="16" w:name="_bookmark20"/>
      <w:bookmarkStart w:id="17" w:name="_Toc167471168"/>
      <w:bookmarkEnd w:id="16"/>
      <w:r w:rsidRPr="006D704D">
        <w:rPr>
          <w:rFonts w:ascii="Arial" w:hAnsi="Arial" w:cs="Arial"/>
          <w:spacing w:val="-2"/>
          <w:lang w:val="es-CO"/>
        </w:rPr>
        <w:lastRenderedPageBreak/>
        <w:t>Referenc</w:t>
      </w:r>
      <w:bookmarkEnd w:id="17"/>
      <w:r w:rsidR="00653698" w:rsidRPr="006D704D">
        <w:rPr>
          <w:rFonts w:ascii="Arial" w:hAnsi="Arial" w:cs="Arial"/>
          <w:spacing w:val="-2"/>
          <w:lang w:val="es-CO"/>
        </w:rPr>
        <w:t>ias</w:t>
      </w:r>
    </w:p>
    <w:p w14:paraId="7571B778" w14:textId="6A170F7D" w:rsidR="00814BDD" w:rsidRPr="006D704D" w:rsidRDefault="00000000">
      <w:pPr>
        <w:pStyle w:val="Textoindependiente"/>
        <w:spacing w:before="120"/>
        <w:ind w:left="138"/>
        <w:rPr>
          <w:rFonts w:ascii="Arial" w:hAnsi="Arial" w:cs="Arial"/>
        </w:rPr>
      </w:pPr>
      <w:r w:rsidRPr="006D704D">
        <w:rPr>
          <w:rFonts w:ascii="Arial" w:hAnsi="Arial" w:cs="Arial"/>
        </w:rPr>
        <w:t>[1]</w:t>
      </w:r>
      <w:r w:rsidRPr="006D704D">
        <w:rPr>
          <w:rFonts w:ascii="Arial" w:hAnsi="Arial" w:cs="Arial"/>
          <w:spacing w:val="-3"/>
        </w:rPr>
        <w:t xml:space="preserve"> </w:t>
      </w:r>
      <w:hyperlink r:id="rId10" w:history="1">
        <w:r w:rsidR="00C5399B" w:rsidRPr="006D704D">
          <w:rPr>
            <w:rStyle w:val="Hipervnculo"/>
            <w:rFonts w:ascii="Arial" w:hAnsi="Arial" w:cs="Arial"/>
          </w:rPr>
          <w:t>Microsoft PowerPoint - 2-requirements.pptx (ugr.es)</w:t>
        </w:r>
      </w:hyperlink>
    </w:p>
    <w:p w14:paraId="2F6307C1" w14:textId="77777777" w:rsidR="00C5399B" w:rsidRPr="006D704D" w:rsidRDefault="00C5399B" w:rsidP="00C5399B">
      <w:pPr>
        <w:pStyle w:val="Textoindependiente"/>
        <w:spacing w:before="120"/>
        <w:ind w:left="138"/>
        <w:rPr>
          <w:rFonts w:ascii="Arial" w:hAnsi="Arial" w:cs="Arial"/>
        </w:rPr>
      </w:pPr>
      <w:r w:rsidRPr="006D704D">
        <w:rPr>
          <w:rFonts w:ascii="Arial" w:hAnsi="Arial" w:cs="Arial"/>
        </w:rPr>
        <w:t>[2] Python Software Foundation. Python.org.</w:t>
      </w:r>
    </w:p>
    <w:p w14:paraId="052D56CD" w14:textId="78C37999" w:rsidR="00C5399B" w:rsidRPr="006D704D" w:rsidRDefault="00C5399B" w:rsidP="00C5399B">
      <w:pPr>
        <w:pStyle w:val="Textoindependiente"/>
        <w:spacing w:before="120"/>
        <w:ind w:left="138"/>
        <w:rPr>
          <w:rFonts w:ascii="Arial" w:hAnsi="Arial" w:cs="Arial"/>
          <w:lang w:val="es-CO"/>
        </w:rPr>
      </w:pPr>
      <w:r w:rsidRPr="006D704D">
        <w:rPr>
          <w:rFonts w:ascii="Arial" w:hAnsi="Arial" w:cs="Arial"/>
          <w:lang w:val="es-CO"/>
        </w:rPr>
        <w:t xml:space="preserve">[3] Selenium. </w:t>
      </w:r>
      <w:proofErr w:type="spellStart"/>
      <w:r w:rsidRPr="006D704D">
        <w:rPr>
          <w:rFonts w:ascii="Arial" w:hAnsi="Arial" w:cs="Arial"/>
          <w:lang w:val="es-CO"/>
        </w:rPr>
        <w:t>Selenium.dev</w:t>
      </w:r>
      <w:proofErr w:type="spellEnd"/>
      <w:r w:rsidRPr="006D704D">
        <w:rPr>
          <w:rFonts w:ascii="Arial" w:hAnsi="Arial" w:cs="Arial"/>
          <w:lang w:val="es-CO"/>
        </w:rPr>
        <w:t>.</w:t>
      </w:r>
    </w:p>
    <w:p w14:paraId="5D91720F" w14:textId="77777777" w:rsidR="00C5399B" w:rsidRPr="006D704D" w:rsidRDefault="00C5399B">
      <w:pPr>
        <w:pStyle w:val="Textoindependiente"/>
        <w:spacing w:before="120"/>
        <w:ind w:left="138"/>
        <w:rPr>
          <w:rFonts w:ascii="Arial" w:hAnsi="Arial" w:cs="Arial"/>
        </w:rPr>
      </w:pPr>
    </w:p>
    <w:sectPr w:rsidR="00C5399B" w:rsidRPr="006D704D">
      <w:pgSz w:w="11910" w:h="16840"/>
      <w:pgMar w:top="1360" w:right="1280" w:bottom="1140" w:left="1280" w:header="876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70F97D" w14:textId="77777777" w:rsidR="006D6873" w:rsidRPr="007A2081" w:rsidRDefault="006D6873">
      <w:r w:rsidRPr="007A2081">
        <w:separator/>
      </w:r>
    </w:p>
  </w:endnote>
  <w:endnote w:type="continuationSeparator" w:id="0">
    <w:p w14:paraId="6B987490" w14:textId="77777777" w:rsidR="006D6873" w:rsidRPr="007A2081" w:rsidRDefault="006D6873">
      <w:r w:rsidRPr="007A208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605BF" w14:textId="659A5F73" w:rsidR="00814BDD" w:rsidRPr="007A2081" w:rsidRDefault="00000000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0F29CE2C" wp14:editId="51D723B5">
              <wp:simplePos x="0" y="0"/>
              <wp:positionH relativeFrom="page">
                <wp:posOffset>882700</wp:posOffset>
              </wp:positionH>
              <wp:positionV relativeFrom="page">
                <wp:posOffset>9956292</wp:posOffset>
              </wp:positionV>
              <wp:extent cx="5796915" cy="1270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1"/>
                            </a:lnTo>
                            <a:lnTo>
                              <a:pt x="5796660" y="12191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5C722D5" id="Graphic 7" o:spid="_x0000_s1026" style="position:absolute;margin-left:69.5pt;margin-top:783.95pt;width:456.45pt;height: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" path="m5796660,l,,,12191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00B878FE" wp14:editId="6E4CB683">
              <wp:simplePos x="0" y="0"/>
              <wp:positionH relativeFrom="page">
                <wp:posOffset>6469126</wp:posOffset>
              </wp:positionH>
              <wp:positionV relativeFrom="page">
                <wp:posOffset>9998455</wp:posOffset>
              </wp:positionV>
              <wp:extent cx="244475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447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8180F9C" w14:textId="77777777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6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begin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instrText xml:space="preserve"> PAGE </w:instrTex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separate"/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10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878F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8" type="#_x0000_t202" style="position:absolute;margin-left:509.4pt;margin-top:787.3pt;width:19.25pt;height:1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" filled="f" stroked="f">
              <v:textbox inset="0,0,0,0">
                <w:txbxContent>
                  <w:p w14:paraId="48180F9C" w14:textId="77777777" w:rsidR="00814BDD" w:rsidRPr="007A2081" w:rsidRDefault="00000000">
                    <w:pPr>
                      <w:pStyle w:val="Textoindependiente"/>
                      <w:spacing w:line="264" w:lineRule="exact"/>
                      <w:ind w:left="60"/>
                      <w:rPr>
                        <w:lang w:val="es-CO"/>
                      </w:rPr>
                    </w:pPr>
                    <w:r w:rsidRPr="007A2081">
                      <w:rPr>
                        <w:spacing w:val="-5"/>
                        <w:lang w:val="es-CO"/>
                      </w:rPr>
                      <w:fldChar w:fldCharType="begin"/>
                    </w:r>
                    <w:r w:rsidRPr="007A2081">
                      <w:rPr>
                        <w:spacing w:val="-5"/>
                        <w:lang w:val="es-CO"/>
                      </w:rPr>
                      <w:instrText xml:space="preserve"> PAGE </w:instrTex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separate"/>
                    </w:r>
                    <w:r w:rsidRPr="007A2081">
                      <w:rPr>
                        <w:spacing w:val="-5"/>
                        <w:lang w:val="es-CO"/>
                      </w:rPr>
                      <w:t>10</w:t>
                    </w:r>
                    <w:r w:rsidRPr="007A2081">
                      <w:rPr>
                        <w:spacing w:val="-5"/>
                        <w:lang w:val="es-CO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1F3770" w14:textId="77777777" w:rsidR="006D6873" w:rsidRPr="007A2081" w:rsidRDefault="006D6873">
      <w:r w:rsidRPr="007A2081">
        <w:separator/>
      </w:r>
    </w:p>
  </w:footnote>
  <w:footnote w:type="continuationSeparator" w:id="0">
    <w:p w14:paraId="2410CA14" w14:textId="77777777" w:rsidR="006D6873" w:rsidRPr="007A2081" w:rsidRDefault="006D6873">
      <w:r w:rsidRPr="007A208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C4E4E" w14:textId="556DE189" w:rsidR="00814BDD" w:rsidRPr="007A2081" w:rsidRDefault="00C34D9A">
    <w:pPr>
      <w:pStyle w:val="Textoindependiente"/>
      <w:spacing w:line="14" w:lineRule="auto"/>
      <w:rPr>
        <w:sz w:val="20"/>
        <w:lang w:val="es-CO"/>
      </w:rPr>
    </w:pP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3632" behindDoc="1" locked="0" layoutInCell="1" allowOverlap="1" wp14:anchorId="5A874290" wp14:editId="7A1AF242">
              <wp:simplePos x="0" y="0"/>
              <wp:positionH relativeFrom="page">
                <wp:posOffset>885825</wp:posOffset>
              </wp:positionH>
              <wp:positionV relativeFrom="page">
                <wp:posOffset>542925</wp:posOffset>
              </wp:positionV>
              <wp:extent cx="3209925" cy="17780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099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486E71" w14:textId="61A8FD4B" w:rsidR="00814BDD" w:rsidRPr="007A2081" w:rsidRDefault="00C34D9A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lang w:val="es-CO"/>
                            </w:rPr>
                            <w:t>Especificación de requerimientos del sistema</w:t>
                          </w:r>
                          <w:r w:rsidR="006D704D">
                            <w:rPr>
                              <w:lang w:val="es-CO"/>
                            </w:rPr>
                            <w:t xml:space="preserve"> - API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A874290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69.75pt;margin-top:42.75pt;width:252.75pt;height:14pt;z-index:-25166284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" filled="f" stroked="f">
              <v:textbox inset="0,0,0,0">
                <w:txbxContent>
                  <w:p w14:paraId="4E486E71" w14:textId="61A8FD4B" w:rsidR="00814BDD" w:rsidRPr="007A2081" w:rsidRDefault="00C34D9A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7A2081">
                      <w:rPr>
                        <w:lang w:val="es-CO"/>
                      </w:rPr>
                      <w:t>Especificación de requerimientos del sistema</w:t>
                    </w:r>
                    <w:r w:rsidR="006D704D">
                      <w:rPr>
                        <w:lang w:val="es-CO"/>
                      </w:rPr>
                      <w:t xml:space="preserve"> - API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0560" behindDoc="1" locked="0" layoutInCell="1" allowOverlap="1" wp14:anchorId="54E41872" wp14:editId="678713CC">
              <wp:simplePos x="0" y="0"/>
              <wp:positionH relativeFrom="page">
                <wp:posOffset>882700</wp:posOffset>
              </wp:positionH>
              <wp:positionV relativeFrom="page">
                <wp:posOffset>725423</wp:posOffset>
              </wp:positionV>
              <wp:extent cx="5796915" cy="1270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691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6915" h="12700">
                            <a:moveTo>
                              <a:pt x="5796660" y="0"/>
                            </a:move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5796660" y="12192"/>
                            </a:lnTo>
                            <a:lnTo>
                              <a:pt x="5796660" y="0"/>
                            </a:lnTo>
                            <a:close/>
                          </a:path>
                        </a:pathLst>
                      </a:custGeom>
                      <a:solidFill>
                        <a:srgbClr val="24406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ABC583" id="Graphic 4" o:spid="_x0000_s1026" style="position:absolute;margin-left:69.5pt;margin-top:57.1pt;width:456.45pt;height: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9691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" path="m5796660,l,,,12192r5796660,l5796660,xe" fillcolor="#244060" stroked="f">
              <v:path arrowok="t"/>
              <w10:wrap anchorx="page" anchory="page"/>
            </v:shape>
          </w:pict>
        </mc:Fallback>
      </mc:AlternateContent>
    </w:r>
    <w:r w:rsidRPr="007A2081">
      <w:rPr>
        <w:noProof/>
        <w:lang w:val="es-CO"/>
      </w:rPr>
      <mc:AlternateContent>
        <mc:Choice Requires="wps">
          <w:drawing>
            <wp:anchor distT="0" distB="0" distL="0" distR="0" simplePos="0" relativeHeight="251655680" behindDoc="1" locked="0" layoutInCell="1" allowOverlap="1" wp14:anchorId="400C3AE5" wp14:editId="303C2A26">
              <wp:simplePos x="0" y="0"/>
              <wp:positionH relativeFrom="page">
                <wp:posOffset>5950458</wp:posOffset>
              </wp:positionH>
              <wp:positionV relativeFrom="page">
                <wp:posOffset>543559</wp:posOffset>
              </wp:positionV>
              <wp:extent cx="724535" cy="1778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45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7765FD" w14:textId="49D27DE5" w:rsidR="00814BDD" w:rsidRPr="007A2081" w:rsidRDefault="00000000">
                          <w:pPr>
                            <w:pStyle w:val="Textoindependiente"/>
                            <w:spacing w:line="264" w:lineRule="exact"/>
                            <w:ind w:left="20"/>
                            <w:rPr>
                              <w:lang w:val="es-CO"/>
                            </w:rPr>
                          </w:pPr>
                          <w:r w:rsidRPr="007A2081">
                            <w:rPr>
                              <w:lang w:val="es-CO"/>
                            </w:rPr>
                            <w:t>Versi</w:t>
                          </w:r>
                          <w:r w:rsidR="009E0716">
                            <w:rPr>
                              <w:lang w:val="es-CO"/>
                            </w:rPr>
                            <w:t>ó</w:t>
                          </w:r>
                          <w:r w:rsidRPr="007A2081">
                            <w:rPr>
                              <w:lang w:val="es-CO"/>
                            </w:rPr>
                            <w:t>n</w:t>
                          </w:r>
                          <w:r w:rsidRPr="007A2081">
                            <w:rPr>
                              <w:spacing w:val="-4"/>
                              <w:lang w:val="es-CO"/>
                            </w:rPr>
                            <w:t xml:space="preserve"> </w:t>
                          </w:r>
                          <w:r w:rsidRPr="007A2081">
                            <w:rPr>
                              <w:spacing w:val="-5"/>
                              <w:lang w:val="es-CO"/>
                            </w:rPr>
                            <w:t>1.1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C3AE5" id="Textbox 6" o:spid="_x0000_s1027" type="#_x0000_t202" style="position:absolute;margin-left:468.55pt;margin-top:42.8pt;width:57.05pt;height:14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" filled="f" stroked="f">
              <v:textbox inset="0,0,0,0">
                <w:txbxContent>
                  <w:p w14:paraId="627765FD" w14:textId="49D27DE5" w:rsidR="00814BDD" w:rsidRPr="007A2081" w:rsidRDefault="00000000">
                    <w:pPr>
                      <w:pStyle w:val="Textoindependiente"/>
                      <w:spacing w:line="264" w:lineRule="exact"/>
                      <w:ind w:left="20"/>
                      <w:rPr>
                        <w:lang w:val="es-CO"/>
                      </w:rPr>
                    </w:pPr>
                    <w:r w:rsidRPr="007A2081">
                      <w:rPr>
                        <w:lang w:val="es-CO"/>
                      </w:rPr>
                      <w:t>Versi</w:t>
                    </w:r>
                    <w:r w:rsidR="009E0716">
                      <w:rPr>
                        <w:lang w:val="es-CO"/>
                      </w:rPr>
                      <w:t>ó</w:t>
                    </w:r>
                    <w:r w:rsidRPr="007A2081">
                      <w:rPr>
                        <w:lang w:val="es-CO"/>
                      </w:rPr>
                      <w:t>n</w:t>
                    </w:r>
                    <w:r w:rsidRPr="007A2081">
                      <w:rPr>
                        <w:spacing w:val="-4"/>
                        <w:lang w:val="es-CO"/>
                      </w:rPr>
                      <w:t xml:space="preserve"> </w:t>
                    </w:r>
                    <w:r w:rsidRPr="007A2081">
                      <w:rPr>
                        <w:spacing w:val="-5"/>
                        <w:lang w:val="es-CO"/>
                      </w:rPr>
                      <w:t>1.1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B6620"/>
    <w:multiLevelType w:val="multilevel"/>
    <w:tmpl w:val="4C5A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F49B2"/>
    <w:multiLevelType w:val="multilevel"/>
    <w:tmpl w:val="E10052EA"/>
    <w:lvl w:ilvl="0">
      <w:start w:val="1"/>
      <w:numFmt w:val="decimal"/>
      <w:lvlText w:val="%1."/>
      <w:lvlJc w:val="left"/>
      <w:pPr>
        <w:ind w:left="705" w:hanging="567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98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7" w:hanging="939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533" w:hanging="9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06" w:hanging="9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79" w:hanging="9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53" w:hanging="9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26" w:hanging="9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99" w:hanging="939"/>
      </w:pPr>
      <w:rPr>
        <w:rFonts w:hint="default"/>
        <w:lang w:val="en-US" w:eastAsia="en-US" w:bidi="ar-SA"/>
      </w:rPr>
    </w:lvl>
  </w:abstractNum>
  <w:abstractNum w:abstractNumId="2" w15:restartNumberingAfterBreak="0">
    <w:nsid w:val="0BF72F31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7C11DF"/>
    <w:multiLevelType w:val="multilevel"/>
    <w:tmpl w:val="8908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B54BF"/>
    <w:multiLevelType w:val="hybridMultilevel"/>
    <w:tmpl w:val="D1148B6A"/>
    <w:lvl w:ilvl="0" w:tplc="F55EA52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EA4C34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B75A8A90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2752B9C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387ECC54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3002159A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1FA0A514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898C5088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D2D6F586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422345F"/>
    <w:multiLevelType w:val="multilevel"/>
    <w:tmpl w:val="B2D6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872FA2"/>
    <w:multiLevelType w:val="multilevel"/>
    <w:tmpl w:val="1DA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73CE9"/>
    <w:multiLevelType w:val="multilevel"/>
    <w:tmpl w:val="EC2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0E57B7"/>
    <w:multiLevelType w:val="multilevel"/>
    <w:tmpl w:val="93D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D7592"/>
    <w:multiLevelType w:val="multilevel"/>
    <w:tmpl w:val="6F4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126F5"/>
    <w:multiLevelType w:val="multilevel"/>
    <w:tmpl w:val="5CDCC380"/>
    <w:lvl w:ilvl="0">
      <w:start w:val="1"/>
      <w:numFmt w:val="decimal"/>
      <w:lvlText w:val="%1."/>
      <w:lvlJc w:val="left"/>
      <w:pPr>
        <w:ind w:left="479" w:hanging="341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708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2C76B5A"/>
    <w:multiLevelType w:val="multilevel"/>
    <w:tmpl w:val="7752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768EC"/>
    <w:multiLevelType w:val="hybridMultilevel"/>
    <w:tmpl w:val="C8BA2244"/>
    <w:lvl w:ilvl="0" w:tplc="02C0C63C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98F0A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4EE4F242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985ED638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A70CB8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1D92AA7C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ar-SA"/>
      </w:rPr>
    </w:lvl>
    <w:lvl w:ilvl="6" w:tplc="DE62F0C6">
      <w:numFmt w:val="bullet"/>
      <w:lvlText w:val="•"/>
      <w:lvlJc w:val="left"/>
      <w:pPr>
        <w:ind w:left="5951" w:hanging="360"/>
      </w:pPr>
      <w:rPr>
        <w:rFonts w:hint="default"/>
        <w:lang w:val="en-US" w:eastAsia="en-US" w:bidi="ar-SA"/>
      </w:rPr>
    </w:lvl>
    <w:lvl w:ilvl="7" w:tplc="9D425EE4">
      <w:numFmt w:val="bullet"/>
      <w:lvlText w:val="•"/>
      <w:lvlJc w:val="left"/>
      <w:pPr>
        <w:ind w:left="6800" w:hanging="360"/>
      </w:pPr>
      <w:rPr>
        <w:rFonts w:hint="default"/>
        <w:lang w:val="en-US" w:eastAsia="en-US" w:bidi="ar-SA"/>
      </w:rPr>
    </w:lvl>
    <w:lvl w:ilvl="8" w:tplc="EB0A9298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625A7460"/>
    <w:multiLevelType w:val="hybridMultilevel"/>
    <w:tmpl w:val="A5E23D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AC162B"/>
    <w:multiLevelType w:val="multilevel"/>
    <w:tmpl w:val="300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AE475A"/>
    <w:multiLevelType w:val="hybridMultilevel"/>
    <w:tmpl w:val="2DDA4D34"/>
    <w:lvl w:ilvl="0" w:tplc="240A000F">
      <w:start w:val="1"/>
      <w:numFmt w:val="decimal"/>
      <w:lvlText w:val="%1."/>
      <w:lvlJc w:val="left"/>
      <w:pPr>
        <w:ind w:left="858" w:hanging="360"/>
      </w:pPr>
    </w:lvl>
    <w:lvl w:ilvl="1" w:tplc="240A0019" w:tentative="1">
      <w:start w:val="1"/>
      <w:numFmt w:val="lowerLetter"/>
      <w:lvlText w:val="%2."/>
      <w:lvlJc w:val="left"/>
      <w:pPr>
        <w:ind w:left="1578" w:hanging="360"/>
      </w:pPr>
    </w:lvl>
    <w:lvl w:ilvl="2" w:tplc="240A001B" w:tentative="1">
      <w:start w:val="1"/>
      <w:numFmt w:val="lowerRoman"/>
      <w:lvlText w:val="%3."/>
      <w:lvlJc w:val="right"/>
      <w:pPr>
        <w:ind w:left="2298" w:hanging="180"/>
      </w:pPr>
    </w:lvl>
    <w:lvl w:ilvl="3" w:tplc="240A000F" w:tentative="1">
      <w:start w:val="1"/>
      <w:numFmt w:val="decimal"/>
      <w:lvlText w:val="%4."/>
      <w:lvlJc w:val="left"/>
      <w:pPr>
        <w:ind w:left="3018" w:hanging="360"/>
      </w:pPr>
    </w:lvl>
    <w:lvl w:ilvl="4" w:tplc="240A0019" w:tentative="1">
      <w:start w:val="1"/>
      <w:numFmt w:val="lowerLetter"/>
      <w:lvlText w:val="%5."/>
      <w:lvlJc w:val="left"/>
      <w:pPr>
        <w:ind w:left="3738" w:hanging="360"/>
      </w:pPr>
    </w:lvl>
    <w:lvl w:ilvl="5" w:tplc="240A001B" w:tentative="1">
      <w:start w:val="1"/>
      <w:numFmt w:val="lowerRoman"/>
      <w:lvlText w:val="%6."/>
      <w:lvlJc w:val="right"/>
      <w:pPr>
        <w:ind w:left="4458" w:hanging="180"/>
      </w:pPr>
    </w:lvl>
    <w:lvl w:ilvl="6" w:tplc="240A000F" w:tentative="1">
      <w:start w:val="1"/>
      <w:numFmt w:val="decimal"/>
      <w:lvlText w:val="%7."/>
      <w:lvlJc w:val="left"/>
      <w:pPr>
        <w:ind w:left="5178" w:hanging="360"/>
      </w:pPr>
    </w:lvl>
    <w:lvl w:ilvl="7" w:tplc="240A0019" w:tentative="1">
      <w:start w:val="1"/>
      <w:numFmt w:val="lowerLetter"/>
      <w:lvlText w:val="%8."/>
      <w:lvlJc w:val="left"/>
      <w:pPr>
        <w:ind w:left="5898" w:hanging="360"/>
      </w:pPr>
    </w:lvl>
    <w:lvl w:ilvl="8" w:tplc="240A001B" w:tentative="1">
      <w:start w:val="1"/>
      <w:numFmt w:val="lowerRoman"/>
      <w:lvlText w:val="%9."/>
      <w:lvlJc w:val="right"/>
      <w:pPr>
        <w:ind w:left="6618" w:hanging="180"/>
      </w:pPr>
    </w:lvl>
  </w:abstractNum>
  <w:abstractNum w:abstractNumId="16" w15:restartNumberingAfterBreak="0">
    <w:nsid w:val="71CE35F7"/>
    <w:multiLevelType w:val="multilevel"/>
    <w:tmpl w:val="83B0997E"/>
    <w:lvl w:ilvl="0">
      <w:start w:val="1"/>
      <w:numFmt w:val="bullet"/>
      <w:lvlText w:val=""/>
      <w:lvlJc w:val="left"/>
      <w:pPr>
        <w:ind w:left="479" w:hanging="341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261" w:hanging="567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46" w:hanging="708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90" w:hanging="852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5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8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7FBE63A2"/>
    <w:multiLevelType w:val="hybridMultilevel"/>
    <w:tmpl w:val="1A9E8B4E"/>
    <w:lvl w:ilvl="0" w:tplc="D49C256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2FACC4A">
      <w:numFmt w:val="bullet"/>
      <w:lvlText w:val="•"/>
      <w:lvlJc w:val="left"/>
      <w:pPr>
        <w:ind w:left="1462" w:hanging="360"/>
      </w:pPr>
      <w:rPr>
        <w:rFonts w:hint="default"/>
        <w:lang w:val="en-US" w:eastAsia="en-US" w:bidi="ar-SA"/>
      </w:rPr>
    </w:lvl>
    <w:lvl w:ilvl="2" w:tplc="C888B0BC">
      <w:numFmt w:val="bullet"/>
      <w:lvlText w:val="•"/>
      <w:lvlJc w:val="left"/>
      <w:pPr>
        <w:ind w:left="2105" w:hanging="360"/>
      </w:pPr>
      <w:rPr>
        <w:rFonts w:hint="default"/>
        <w:lang w:val="en-US" w:eastAsia="en-US" w:bidi="ar-SA"/>
      </w:rPr>
    </w:lvl>
    <w:lvl w:ilvl="3" w:tplc="BD4221B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4" w:tplc="77EAAA8A">
      <w:numFmt w:val="bullet"/>
      <w:lvlText w:val="•"/>
      <w:lvlJc w:val="left"/>
      <w:pPr>
        <w:ind w:left="3390" w:hanging="360"/>
      </w:pPr>
      <w:rPr>
        <w:rFonts w:hint="default"/>
        <w:lang w:val="en-US" w:eastAsia="en-US" w:bidi="ar-SA"/>
      </w:rPr>
    </w:lvl>
    <w:lvl w:ilvl="5" w:tplc="086ED3D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6" w:tplc="2A880C20">
      <w:numFmt w:val="bullet"/>
      <w:lvlText w:val="•"/>
      <w:lvlJc w:val="left"/>
      <w:pPr>
        <w:ind w:left="4675" w:hanging="360"/>
      </w:pPr>
      <w:rPr>
        <w:rFonts w:hint="default"/>
        <w:lang w:val="en-US" w:eastAsia="en-US" w:bidi="ar-SA"/>
      </w:rPr>
    </w:lvl>
    <w:lvl w:ilvl="7" w:tplc="66EE194E">
      <w:numFmt w:val="bullet"/>
      <w:lvlText w:val="•"/>
      <w:lvlJc w:val="left"/>
      <w:pPr>
        <w:ind w:left="5318" w:hanging="360"/>
      </w:pPr>
      <w:rPr>
        <w:rFonts w:hint="default"/>
        <w:lang w:val="en-US" w:eastAsia="en-US" w:bidi="ar-SA"/>
      </w:rPr>
    </w:lvl>
    <w:lvl w:ilvl="8" w:tplc="1C5671A2"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</w:abstractNum>
  <w:num w:numId="1" w16cid:durableId="1831942526">
    <w:abstractNumId w:val="17"/>
  </w:num>
  <w:num w:numId="2" w16cid:durableId="804199185">
    <w:abstractNumId w:val="4"/>
  </w:num>
  <w:num w:numId="3" w16cid:durableId="2137328560">
    <w:abstractNumId w:val="12"/>
  </w:num>
  <w:num w:numId="4" w16cid:durableId="196814578">
    <w:abstractNumId w:val="10"/>
  </w:num>
  <w:num w:numId="5" w16cid:durableId="998383092">
    <w:abstractNumId w:val="1"/>
  </w:num>
  <w:num w:numId="6" w16cid:durableId="195626847">
    <w:abstractNumId w:val="15"/>
  </w:num>
  <w:num w:numId="7" w16cid:durableId="762993952">
    <w:abstractNumId w:val="13"/>
  </w:num>
  <w:num w:numId="8" w16cid:durableId="360009494">
    <w:abstractNumId w:val="2"/>
  </w:num>
  <w:num w:numId="9" w16cid:durableId="167448632">
    <w:abstractNumId w:val="16"/>
  </w:num>
  <w:num w:numId="10" w16cid:durableId="818349144">
    <w:abstractNumId w:val="11"/>
  </w:num>
  <w:num w:numId="11" w16cid:durableId="1038629056">
    <w:abstractNumId w:val="5"/>
  </w:num>
  <w:num w:numId="12" w16cid:durableId="386804439">
    <w:abstractNumId w:val="9"/>
  </w:num>
  <w:num w:numId="13" w16cid:durableId="159540855">
    <w:abstractNumId w:val="8"/>
  </w:num>
  <w:num w:numId="14" w16cid:durableId="560292334">
    <w:abstractNumId w:val="7"/>
  </w:num>
  <w:num w:numId="15" w16cid:durableId="901982679">
    <w:abstractNumId w:val="6"/>
  </w:num>
  <w:num w:numId="16" w16cid:durableId="2033914764">
    <w:abstractNumId w:val="14"/>
  </w:num>
  <w:num w:numId="17" w16cid:durableId="732243016">
    <w:abstractNumId w:val="3"/>
  </w:num>
  <w:num w:numId="18" w16cid:durableId="166685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DD"/>
    <w:rsid w:val="000248D1"/>
    <w:rsid w:val="0009528B"/>
    <w:rsid w:val="000F6A09"/>
    <w:rsid w:val="0010654F"/>
    <w:rsid w:val="00167925"/>
    <w:rsid w:val="002C6319"/>
    <w:rsid w:val="00315144"/>
    <w:rsid w:val="003736A0"/>
    <w:rsid w:val="0042052F"/>
    <w:rsid w:val="00424D37"/>
    <w:rsid w:val="00587CE9"/>
    <w:rsid w:val="00653698"/>
    <w:rsid w:val="006A6043"/>
    <w:rsid w:val="006D64A6"/>
    <w:rsid w:val="006D6873"/>
    <w:rsid w:val="006D704D"/>
    <w:rsid w:val="007161EC"/>
    <w:rsid w:val="00720778"/>
    <w:rsid w:val="007A2081"/>
    <w:rsid w:val="007C47B4"/>
    <w:rsid w:val="008068CC"/>
    <w:rsid w:val="00814BDD"/>
    <w:rsid w:val="00836DA4"/>
    <w:rsid w:val="00894CFA"/>
    <w:rsid w:val="008D47C9"/>
    <w:rsid w:val="009000D5"/>
    <w:rsid w:val="009E0716"/>
    <w:rsid w:val="009F7059"/>
    <w:rsid w:val="00A36FB6"/>
    <w:rsid w:val="00AD64E0"/>
    <w:rsid w:val="00AE22B9"/>
    <w:rsid w:val="00B07CCC"/>
    <w:rsid w:val="00B21968"/>
    <w:rsid w:val="00BF06C3"/>
    <w:rsid w:val="00BF138C"/>
    <w:rsid w:val="00C34D9A"/>
    <w:rsid w:val="00C5293B"/>
    <w:rsid w:val="00C5399B"/>
    <w:rsid w:val="00C83F75"/>
    <w:rsid w:val="00D10C46"/>
    <w:rsid w:val="00DB235F"/>
    <w:rsid w:val="00E8019D"/>
    <w:rsid w:val="00EE09E6"/>
    <w:rsid w:val="00EF7EA4"/>
    <w:rsid w:val="00F37BFF"/>
    <w:rsid w:val="00F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AD592C"/>
  <w15:docId w15:val="{3D04D16F-459E-4BAD-A780-89E7B7D9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es-CO"/>
    </w:rPr>
  </w:style>
  <w:style w:type="paragraph" w:styleId="Ttulo1">
    <w:name w:val="heading 1"/>
    <w:basedOn w:val="Normal"/>
    <w:link w:val="Ttulo1Car"/>
    <w:uiPriority w:val="9"/>
    <w:qFormat/>
    <w:pPr>
      <w:spacing w:before="41"/>
      <w:ind w:left="703" w:hanging="565"/>
      <w:outlineLvl w:val="0"/>
    </w:pPr>
    <w:rPr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pPr>
      <w:spacing w:before="240"/>
      <w:ind w:left="985" w:hanging="847"/>
      <w:jc w:val="both"/>
      <w:outlineLvl w:val="1"/>
    </w:pPr>
    <w:rPr>
      <w:b/>
      <w:bCs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4D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4D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20"/>
      <w:ind w:left="705" w:hanging="567"/>
    </w:pPr>
    <w:rPr>
      <w:sz w:val="24"/>
      <w:szCs w:val="24"/>
      <w:lang w:val="en-US"/>
    </w:rPr>
  </w:style>
  <w:style w:type="paragraph" w:styleId="TDC2">
    <w:name w:val="toc 2"/>
    <w:basedOn w:val="Normal"/>
    <w:uiPriority w:val="39"/>
    <w:qFormat/>
    <w:pPr>
      <w:spacing w:before="120"/>
      <w:ind w:left="1098" w:hanging="720"/>
    </w:pPr>
    <w:rPr>
      <w:sz w:val="24"/>
      <w:szCs w:val="24"/>
      <w:lang w:val="en-US"/>
    </w:rPr>
  </w:style>
  <w:style w:type="paragraph" w:styleId="TDC3">
    <w:name w:val="toc 3"/>
    <w:basedOn w:val="Normal"/>
    <w:uiPriority w:val="1"/>
    <w:qFormat/>
    <w:pPr>
      <w:spacing w:before="120"/>
      <w:ind w:left="1557" w:hanging="939"/>
    </w:pPr>
    <w:rPr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  <w:lang w:val="en-US"/>
    </w:rPr>
  </w:style>
  <w:style w:type="paragraph" w:styleId="Ttulo">
    <w:name w:val="Title"/>
    <w:basedOn w:val="Normal"/>
    <w:uiPriority w:val="10"/>
    <w:qFormat/>
    <w:pPr>
      <w:ind w:left="138"/>
    </w:pPr>
    <w:rPr>
      <w:b/>
      <w:bCs/>
      <w:sz w:val="48"/>
      <w:szCs w:val="48"/>
      <w:lang w:val="en-US"/>
    </w:rPr>
  </w:style>
  <w:style w:type="paragraph" w:styleId="Prrafodelista">
    <w:name w:val="List Paragraph"/>
    <w:basedOn w:val="Normal"/>
    <w:uiPriority w:val="1"/>
    <w:qFormat/>
    <w:pPr>
      <w:spacing w:before="120"/>
      <w:ind w:left="703" w:hanging="720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pPr>
      <w:spacing w:before="176"/>
      <w:ind w:left="110"/>
    </w:pPr>
    <w:rPr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D9A"/>
    <w:rPr>
      <w:rFonts w:ascii="Carlito" w:eastAsia="Carlito" w:hAnsi="Carlito" w:cs="Carlito"/>
    </w:rPr>
  </w:style>
  <w:style w:type="paragraph" w:styleId="Piedepgina">
    <w:name w:val="footer"/>
    <w:basedOn w:val="Normal"/>
    <w:link w:val="PiedepginaCar"/>
    <w:uiPriority w:val="99"/>
    <w:unhideWhenUsed/>
    <w:rsid w:val="00C34D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D9A"/>
    <w:rPr>
      <w:rFonts w:ascii="Carlito" w:eastAsia="Carlito" w:hAnsi="Carlito" w:cs="Carlit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4D9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4D9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aconcuadrcula">
    <w:name w:val="Table Grid"/>
    <w:basedOn w:val="Tablanormal"/>
    <w:uiPriority w:val="39"/>
    <w:rsid w:val="008D47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">
    <w:name w:val="Grid Table 6 Colorful"/>
    <w:basedOn w:val="Tablanormal"/>
    <w:uiPriority w:val="51"/>
    <w:rsid w:val="008D47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539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539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5399B"/>
    <w:rPr>
      <w:rFonts w:ascii="Carlito" w:eastAsia="Carlito" w:hAnsi="Carlito" w:cs="Carlit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539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5399B"/>
    <w:rPr>
      <w:rFonts w:ascii="Carlito" w:eastAsia="Carlito" w:hAnsi="Carlito" w:cs="Carlito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C539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399B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C5399B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7C47B4"/>
    <w:rPr>
      <w:rFonts w:ascii="Carlito" w:eastAsia="Carlito" w:hAnsi="Carlito" w:cs="Carlito"/>
      <w:b/>
      <w:bCs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94CFA"/>
    <w:rPr>
      <w:rFonts w:ascii="Carlito" w:eastAsia="Carlito" w:hAnsi="Carlito" w:cs="Carlito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4CFA"/>
    <w:rPr>
      <w:rFonts w:ascii="Carlito" w:eastAsia="Carlito" w:hAnsi="Carlito" w:cs="Carlito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5293B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5369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35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07780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6228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1230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664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276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7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7285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8709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945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6946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81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9580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810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328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4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lvex.ugr.es/idbis/db/docs/design/2-requirements.pdf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90782-D9D1-4D4A-BBB6-B18EB4F81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D1.2.1 - System Requirements Specification</vt:lpstr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D1.2.1 - System Requirements Specification</dc:title>
  <dc:subject>Building as a Service (BaaS), ITEA2 12011</dc:subject>
  <dc:creator>andreas.mueller@twt-gmbh.de</dc:creator>
  <cp:keywords>Building as a Service, BaaS, building automation, ITEA2, service architectures, facility management, GENEL</cp:keywords>
  <cp:lastModifiedBy>Reinaldo Torres</cp:lastModifiedBy>
  <cp:revision>3</cp:revision>
  <dcterms:created xsi:type="dcterms:W3CDTF">2024-07-13T01:47:00Z</dcterms:created>
  <dcterms:modified xsi:type="dcterms:W3CDTF">2024-07-13T01:49:00Z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2024-05-22T00:00:00Z</vt:filetime>
  </property>
  <property fmtid="{D5CDD505-2E9C-101B-9397-08002B2CF9AE}" pid="5" name="Producer">
    <vt:lpwstr>3-Heights(TM) PDF Security Shell 4.8.25.2 (http://www.pdf-tools.com)</vt:lpwstr>
  </property>
</Properties>
</file>