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709B" w14:textId="77777777" w:rsidR="008012A3" w:rsidRPr="008012A3" w:rsidRDefault="008012A3" w:rsidP="008012A3">
      <w:pPr>
        <w:pStyle w:val="Textoindependiente"/>
        <w:rPr>
          <w:rFonts w:ascii="Carlito" w:hAnsi="Carlito" w:cs="Arial"/>
          <w:sz w:val="40"/>
          <w:lang w:val="es-CO"/>
        </w:rPr>
      </w:pPr>
      <w:r w:rsidRPr="008012A3">
        <w:rPr>
          <w:rFonts w:ascii="Carlito" w:hAnsi="Carlito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5012A6D" wp14:editId="18C5423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AA52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19239CBD" w14:textId="77777777" w:rsidR="008012A3" w:rsidRPr="008012A3" w:rsidRDefault="008012A3" w:rsidP="008012A3">
      <w:pPr>
        <w:pStyle w:val="Textoindependiente"/>
        <w:rPr>
          <w:rFonts w:ascii="Carlito" w:hAnsi="Carlito" w:cs="Arial"/>
          <w:sz w:val="40"/>
          <w:lang w:val="es-CO"/>
        </w:rPr>
      </w:pPr>
    </w:p>
    <w:p w14:paraId="0640C9E1" w14:textId="77777777" w:rsidR="008012A3" w:rsidRPr="008012A3" w:rsidRDefault="008012A3" w:rsidP="008012A3">
      <w:pPr>
        <w:pStyle w:val="Textoindependiente"/>
        <w:rPr>
          <w:rFonts w:ascii="Carlito" w:hAnsi="Carlito" w:cs="Arial"/>
          <w:sz w:val="40"/>
          <w:lang w:val="es-CO"/>
        </w:rPr>
      </w:pPr>
    </w:p>
    <w:p w14:paraId="7E8D72E8" w14:textId="77777777" w:rsidR="008012A3" w:rsidRPr="008012A3" w:rsidRDefault="008012A3" w:rsidP="008012A3">
      <w:pPr>
        <w:pStyle w:val="Textoindependiente"/>
        <w:spacing w:before="38"/>
        <w:rPr>
          <w:rFonts w:ascii="Carlito" w:hAnsi="Carlito" w:cs="Arial"/>
          <w:sz w:val="40"/>
          <w:lang w:val="es-CO"/>
        </w:rPr>
      </w:pPr>
    </w:p>
    <w:p w14:paraId="137E3B00" w14:textId="77777777" w:rsidR="008012A3" w:rsidRPr="008012A3" w:rsidRDefault="008012A3" w:rsidP="008012A3">
      <w:pPr>
        <w:pStyle w:val="Textoindependiente"/>
        <w:spacing w:before="353"/>
        <w:rPr>
          <w:rFonts w:ascii="Carlito" w:hAnsi="Carlito" w:cs="Arial"/>
          <w:b/>
          <w:sz w:val="40"/>
          <w:lang w:val="es-CO"/>
        </w:rPr>
      </w:pPr>
    </w:p>
    <w:p w14:paraId="6CAA2745" w14:textId="77777777" w:rsidR="008012A3" w:rsidRPr="008012A3" w:rsidRDefault="008012A3" w:rsidP="008012A3">
      <w:pPr>
        <w:ind w:left="138"/>
        <w:rPr>
          <w:rFonts w:ascii="Carlito" w:hAnsi="Carlito" w:cs="Arial"/>
          <w:b/>
          <w:sz w:val="36"/>
        </w:rPr>
      </w:pPr>
    </w:p>
    <w:p w14:paraId="56B16BB7" w14:textId="77777777" w:rsidR="008012A3" w:rsidRPr="008012A3" w:rsidRDefault="008012A3" w:rsidP="008012A3">
      <w:pPr>
        <w:pStyle w:val="Textoindependiente"/>
        <w:spacing w:before="399"/>
        <w:rPr>
          <w:rFonts w:ascii="Carlito" w:hAnsi="Carlito" w:cs="Arial"/>
          <w:b/>
          <w:sz w:val="36"/>
          <w:lang w:val="es-CO"/>
        </w:rPr>
      </w:pPr>
    </w:p>
    <w:p w14:paraId="6F7E29D0" w14:textId="4A035E89" w:rsidR="008012A3" w:rsidRPr="008012A3" w:rsidRDefault="008012A3" w:rsidP="008012A3">
      <w:pPr>
        <w:pStyle w:val="Ttulo"/>
        <w:rPr>
          <w:rFonts w:ascii="Carlito" w:hAnsi="Carlito" w:cs="Arial"/>
          <w:lang w:val="es-CO"/>
        </w:rPr>
      </w:pPr>
      <w:r w:rsidRPr="008012A3">
        <w:rPr>
          <w:rFonts w:ascii="Carlito" w:hAnsi="Carlito" w:cs="Arial"/>
          <w:color w:val="244060"/>
          <w:lang w:val="es-CO"/>
        </w:rPr>
        <w:t>Manual de usuario - WEB</w:t>
      </w:r>
    </w:p>
    <w:p w14:paraId="561704B3" w14:textId="77777777" w:rsidR="008012A3" w:rsidRPr="008012A3" w:rsidRDefault="008012A3" w:rsidP="008012A3">
      <w:pPr>
        <w:pStyle w:val="Textoindependiente"/>
        <w:rPr>
          <w:rFonts w:ascii="Carlito" w:hAnsi="Carlito" w:cs="Arial"/>
          <w:b/>
          <w:sz w:val="48"/>
          <w:lang w:val="es-CO"/>
        </w:rPr>
      </w:pPr>
    </w:p>
    <w:p w14:paraId="4C1C35D9" w14:textId="77777777" w:rsidR="008012A3" w:rsidRPr="008012A3" w:rsidRDefault="008012A3" w:rsidP="008012A3">
      <w:pPr>
        <w:pStyle w:val="Textoindependiente"/>
        <w:rPr>
          <w:rFonts w:ascii="Carlito" w:hAnsi="Carlito" w:cs="Arial"/>
          <w:b/>
          <w:sz w:val="48"/>
          <w:lang w:val="es-CO"/>
        </w:rPr>
      </w:pPr>
    </w:p>
    <w:p w14:paraId="714A921B" w14:textId="77777777" w:rsidR="008012A3" w:rsidRPr="008012A3" w:rsidRDefault="008012A3" w:rsidP="008012A3">
      <w:pPr>
        <w:pStyle w:val="Textoindependiente"/>
        <w:spacing w:before="165"/>
        <w:rPr>
          <w:rFonts w:ascii="Carlito" w:hAnsi="Carlito" w:cs="Arial"/>
          <w:b/>
          <w:sz w:val="48"/>
          <w:lang w:val="es-CO"/>
        </w:rPr>
      </w:pPr>
    </w:p>
    <w:p w14:paraId="54D41290" w14:textId="77777777" w:rsidR="008012A3" w:rsidRPr="008012A3" w:rsidRDefault="008012A3" w:rsidP="008012A3">
      <w:pPr>
        <w:pStyle w:val="Ttulo1"/>
        <w:spacing w:before="0"/>
        <w:ind w:left="138"/>
        <w:rPr>
          <w:rFonts w:ascii="Carlito" w:hAnsi="Carlito" w:cs="Arial"/>
          <w:lang w:val="es-CO"/>
        </w:rPr>
      </w:pPr>
      <w:bookmarkStart w:id="0" w:name="_Toc167471142"/>
      <w:r w:rsidRPr="008012A3">
        <w:rPr>
          <w:rFonts w:ascii="Carlito" w:hAnsi="Carlito" w:cs="Arial"/>
          <w:spacing w:val="-2"/>
          <w:lang w:val="es-CO"/>
        </w:rPr>
        <w:t>Editor:</w:t>
      </w:r>
      <w:bookmarkEnd w:id="0"/>
    </w:p>
    <w:p w14:paraId="66D908C9" w14:textId="77777777" w:rsidR="008012A3" w:rsidRPr="008012A3" w:rsidRDefault="008012A3" w:rsidP="008012A3">
      <w:pPr>
        <w:spacing w:before="294"/>
        <w:ind w:left="138"/>
        <w:rPr>
          <w:rFonts w:ascii="Carlito" w:hAnsi="Carlito" w:cs="Arial"/>
          <w:sz w:val="28"/>
          <w:lang w:val="es-CO"/>
        </w:rPr>
      </w:pPr>
      <w:r w:rsidRPr="008012A3">
        <w:rPr>
          <w:rFonts w:ascii="Carlito" w:hAnsi="Carlito" w:cs="Arial"/>
          <w:w w:val="105"/>
          <w:sz w:val="28"/>
          <w:lang w:val="es-CO"/>
        </w:rPr>
        <w:t>Reinaldo Espinel Torres</w:t>
      </w:r>
    </w:p>
    <w:p w14:paraId="2F32E521" w14:textId="77777777" w:rsidR="008012A3" w:rsidRPr="008012A3" w:rsidRDefault="008012A3" w:rsidP="008012A3">
      <w:pPr>
        <w:pStyle w:val="Textoindependiente"/>
        <w:rPr>
          <w:rFonts w:ascii="Carlito" w:hAnsi="Carlito" w:cs="Arial"/>
          <w:sz w:val="28"/>
          <w:lang w:val="es-CO"/>
        </w:rPr>
      </w:pPr>
    </w:p>
    <w:p w14:paraId="4E8D0239" w14:textId="77777777" w:rsidR="008012A3" w:rsidRPr="008012A3" w:rsidRDefault="008012A3" w:rsidP="008012A3">
      <w:pPr>
        <w:pStyle w:val="Textoindependiente"/>
        <w:rPr>
          <w:rFonts w:ascii="Carlito" w:hAnsi="Carlito" w:cs="Arial"/>
          <w:sz w:val="28"/>
          <w:lang w:val="es-CO"/>
        </w:rPr>
      </w:pPr>
    </w:p>
    <w:p w14:paraId="129B1961" w14:textId="77777777" w:rsidR="008012A3" w:rsidRPr="008012A3" w:rsidRDefault="008012A3" w:rsidP="008012A3">
      <w:pPr>
        <w:pStyle w:val="Textoindependiente"/>
        <w:spacing w:before="64"/>
        <w:rPr>
          <w:rFonts w:ascii="Carlito" w:hAnsi="Carlito" w:cs="Arial"/>
          <w:sz w:val="28"/>
          <w:lang w:val="es-CO"/>
        </w:rPr>
      </w:pPr>
    </w:p>
    <w:p w14:paraId="63295B74" w14:textId="77777777" w:rsidR="008012A3" w:rsidRPr="008012A3" w:rsidRDefault="008012A3" w:rsidP="008012A3">
      <w:pPr>
        <w:pStyle w:val="Textoindependiente"/>
        <w:rPr>
          <w:rFonts w:ascii="Carlito" w:hAnsi="Carlito" w:cs="Arial"/>
          <w:lang w:val="es-CO"/>
        </w:rPr>
      </w:pPr>
      <w:r w:rsidRPr="008012A3">
        <w:rPr>
          <w:rFonts w:ascii="Carlito" w:hAnsi="Carlito" w:cs="Arial"/>
          <w:lang w:val="es-CO"/>
        </w:rPr>
        <w:t>Plataforma de Orquestación para Automatizaciones RPA</w:t>
      </w:r>
    </w:p>
    <w:p w14:paraId="44A65A57" w14:textId="77777777" w:rsidR="008012A3" w:rsidRPr="008012A3" w:rsidRDefault="008012A3" w:rsidP="008012A3">
      <w:pPr>
        <w:pStyle w:val="Textoindependiente"/>
        <w:spacing w:before="254"/>
        <w:rPr>
          <w:rFonts w:ascii="Carlito" w:hAnsi="Carlito" w:cs="Arial"/>
          <w:lang w:val="es-CO"/>
        </w:rPr>
      </w:pPr>
    </w:p>
    <w:p w14:paraId="3CE49658" w14:textId="736AB997" w:rsidR="008012A3" w:rsidRPr="008012A3" w:rsidRDefault="008012A3" w:rsidP="008012A3">
      <w:pPr>
        <w:ind w:left="138"/>
        <w:rPr>
          <w:rFonts w:ascii="Carlito" w:hAnsi="Carlito" w:cs="Arial"/>
          <w:b/>
          <w:sz w:val="24"/>
        </w:rPr>
      </w:pPr>
      <w:r w:rsidRPr="008012A3">
        <w:rPr>
          <w:rFonts w:ascii="Carlito" w:hAnsi="Carlito" w:cs="Arial"/>
          <w:b/>
          <w:spacing w:val="-2"/>
          <w:sz w:val="24"/>
        </w:rPr>
        <w:t>12</w:t>
      </w:r>
      <w:r w:rsidRPr="008012A3">
        <w:rPr>
          <w:rFonts w:ascii="Carlito" w:hAnsi="Carlito" w:cs="Arial"/>
          <w:b/>
          <w:spacing w:val="-2"/>
          <w:sz w:val="24"/>
        </w:rPr>
        <w:t>/0</w:t>
      </w:r>
      <w:r w:rsidRPr="008012A3">
        <w:rPr>
          <w:rFonts w:ascii="Carlito" w:hAnsi="Carlito" w:cs="Arial"/>
          <w:b/>
          <w:spacing w:val="-2"/>
          <w:sz w:val="24"/>
        </w:rPr>
        <w:t>7</w:t>
      </w:r>
      <w:r w:rsidRPr="008012A3">
        <w:rPr>
          <w:rFonts w:ascii="Carlito" w:hAnsi="Carlito" w:cs="Arial"/>
          <w:b/>
          <w:spacing w:val="-2"/>
          <w:sz w:val="24"/>
        </w:rPr>
        <w:t>/2024</w:t>
      </w:r>
    </w:p>
    <w:p w14:paraId="28688689" w14:textId="77777777" w:rsidR="008012A3" w:rsidRPr="008012A3" w:rsidRDefault="008012A3" w:rsidP="008012A3">
      <w:pPr>
        <w:pStyle w:val="Textoindependiente"/>
        <w:rPr>
          <w:rFonts w:ascii="Carlito" w:hAnsi="Carlito" w:cs="Arial"/>
          <w:b/>
          <w:sz w:val="20"/>
          <w:lang w:val="es-CO"/>
        </w:rPr>
      </w:pPr>
    </w:p>
    <w:p w14:paraId="4CFE0412" w14:textId="77777777" w:rsidR="008012A3" w:rsidRPr="008012A3" w:rsidRDefault="008012A3" w:rsidP="008012A3">
      <w:pPr>
        <w:pStyle w:val="Textoindependiente"/>
        <w:rPr>
          <w:rFonts w:ascii="Carlito" w:hAnsi="Carlito" w:cs="Arial"/>
          <w:b/>
          <w:sz w:val="20"/>
          <w:lang w:val="es-CO"/>
        </w:rPr>
      </w:pPr>
    </w:p>
    <w:p w14:paraId="35DD4732" w14:textId="77777777" w:rsidR="008012A3" w:rsidRPr="008012A3" w:rsidRDefault="008012A3" w:rsidP="008012A3">
      <w:pPr>
        <w:rPr>
          <w:rFonts w:ascii="Carlito" w:hAnsi="Carlito" w:cs="Arial"/>
          <w:sz w:val="20"/>
        </w:rPr>
        <w:sectPr w:rsidR="008012A3" w:rsidRPr="008012A3" w:rsidSect="008012A3">
          <w:pgSz w:w="11910" w:h="16840"/>
          <w:pgMar w:top="1920" w:right="1280" w:bottom="280" w:left="1280" w:header="720" w:footer="720" w:gutter="0"/>
          <w:cols w:space="720"/>
        </w:sectPr>
      </w:pPr>
    </w:p>
    <w:p w14:paraId="67CA339E" w14:textId="77777777" w:rsidR="008012A3" w:rsidRPr="008012A3" w:rsidRDefault="008012A3" w:rsidP="00572C33">
      <w:pPr>
        <w:rPr>
          <w:rFonts w:ascii="Carlito" w:hAnsi="Carlito"/>
          <w:b/>
          <w:bCs/>
          <w:lang w:val="es-CO"/>
        </w:rPr>
      </w:pPr>
    </w:p>
    <w:p w14:paraId="24EC4B39" w14:textId="77777777" w:rsidR="00572C33" w:rsidRPr="008012A3" w:rsidRDefault="00572C33" w:rsidP="00572C33">
      <w:pPr>
        <w:rPr>
          <w:rFonts w:ascii="Carlito" w:hAnsi="Carlito"/>
          <w:b/>
          <w:bCs/>
          <w:lang w:val="es-CO"/>
        </w:rPr>
      </w:pPr>
      <w:r w:rsidRPr="008012A3">
        <w:rPr>
          <w:rFonts w:ascii="Carlito" w:hAnsi="Carlito"/>
          <w:b/>
          <w:bCs/>
          <w:lang w:val="es-CO"/>
        </w:rPr>
        <w:t>Introducción</w:t>
      </w:r>
    </w:p>
    <w:p w14:paraId="180E8654" w14:textId="77777777" w:rsidR="00572C33" w:rsidRPr="008012A3" w:rsidRDefault="00572C33" w:rsidP="00572C33">
      <w:p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Este manual de usuario proporciona instrucciones detalladas sobre el uso del sistema de automatización desarrollado en Django. Está dirigido a usuarios finales que interactúan con la aplicación para llevar a cabo sus tareas diarias.</w:t>
      </w:r>
    </w:p>
    <w:p w14:paraId="0043F5F9" w14:textId="77777777" w:rsidR="00572C33" w:rsidRPr="008012A3" w:rsidRDefault="00572C33" w:rsidP="00572C33">
      <w:pPr>
        <w:rPr>
          <w:rFonts w:ascii="Carlito" w:hAnsi="Carlito"/>
          <w:b/>
          <w:bCs/>
          <w:lang w:val="es-CO"/>
        </w:rPr>
      </w:pPr>
      <w:r w:rsidRPr="008012A3">
        <w:rPr>
          <w:rFonts w:ascii="Carlito" w:hAnsi="Carlito"/>
          <w:b/>
          <w:bCs/>
          <w:lang w:val="es-CO"/>
        </w:rPr>
        <w:t>Acceso al Sistema</w:t>
      </w:r>
    </w:p>
    <w:p w14:paraId="4A400070" w14:textId="77777777" w:rsidR="00572C33" w:rsidRPr="008012A3" w:rsidRDefault="00572C33" w:rsidP="00572C33">
      <w:pPr>
        <w:numPr>
          <w:ilvl w:val="0"/>
          <w:numId w:val="10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Inicio de Sesión</w:t>
      </w:r>
    </w:p>
    <w:p w14:paraId="145D9E43" w14:textId="77777777" w:rsidR="00572C33" w:rsidRPr="008012A3" w:rsidRDefault="00572C33" w:rsidP="00572C33">
      <w:pPr>
        <w:numPr>
          <w:ilvl w:val="1"/>
          <w:numId w:val="10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Acceda a la URL del sistema en su navegador web.</w:t>
      </w:r>
    </w:p>
    <w:p w14:paraId="25F8CD35" w14:textId="005CD532" w:rsidR="00572C33" w:rsidRPr="008012A3" w:rsidRDefault="00572C33" w:rsidP="00572C33">
      <w:pPr>
        <w:jc w:val="center"/>
        <w:rPr>
          <w:rFonts w:ascii="Carlito" w:hAnsi="Carlito"/>
          <w:lang w:val="es-CO"/>
        </w:rPr>
      </w:pPr>
      <w:r w:rsidRPr="008012A3">
        <w:rPr>
          <w:rFonts w:ascii="Carlito" w:hAnsi="Carlito"/>
          <w:noProof/>
          <w:lang w:val="es-CO"/>
        </w:rPr>
        <w:drawing>
          <wp:inline distT="0" distB="0" distL="0" distR="0" wp14:anchorId="046B9E42" wp14:editId="67BA4D47">
            <wp:extent cx="5486400" cy="492125"/>
            <wp:effectExtent l="19050" t="19050" r="19050" b="22225"/>
            <wp:docPr id="2136748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8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D1C78" w14:textId="77777777" w:rsidR="00572C33" w:rsidRPr="008012A3" w:rsidRDefault="00572C33" w:rsidP="00572C33">
      <w:pPr>
        <w:numPr>
          <w:ilvl w:val="1"/>
          <w:numId w:val="10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Ingrese sus credenciales de usuario (nombre de usuario y contraseña).</w:t>
      </w:r>
    </w:p>
    <w:p w14:paraId="642353EB" w14:textId="1561778A" w:rsidR="00572C33" w:rsidRPr="008012A3" w:rsidRDefault="00572C33" w:rsidP="00572C33">
      <w:pPr>
        <w:jc w:val="center"/>
        <w:rPr>
          <w:rFonts w:ascii="Carlito" w:hAnsi="Carlito"/>
          <w:lang w:val="es-CO"/>
        </w:rPr>
      </w:pPr>
      <w:r w:rsidRPr="008012A3">
        <w:rPr>
          <w:rFonts w:ascii="Carlito" w:hAnsi="Carlito"/>
          <w:noProof/>
          <w:lang w:val="es-CO"/>
        </w:rPr>
        <w:drawing>
          <wp:inline distT="0" distB="0" distL="0" distR="0" wp14:anchorId="5733AD3E" wp14:editId="4E70A387">
            <wp:extent cx="5486400" cy="1532255"/>
            <wp:effectExtent l="19050" t="19050" r="19050" b="10795"/>
            <wp:docPr id="1633955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50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22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A2745" w14:textId="77777777" w:rsidR="00572C33" w:rsidRPr="008012A3" w:rsidRDefault="00572C33" w:rsidP="00572C33">
      <w:pPr>
        <w:numPr>
          <w:ilvl w:val="1"/>
          <w:numId w:val="10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Haga clic en el botón "Iniciar Sesión".</w:t>
      </w:r>
    </w:p>
    <w:p w14:paraId="39AD1D63" w14:textId="0C301F23" w:rsidR="00572C33" w:rsidRPr="008012A3" w:rsidRDefault="00572C33" w:rsidP="00572C33">
      <w:pPr>
        <w:jc w:val="center"/>
        <w:rPr>
          <w:rFonts w:ascii="Carlito" w:hAnsi="Carlito"/>
          <w:lang w:val="es-CO"/>
        </w:rPr>
      </w:pPr>
      <w:r w:rsidRPr="008012A3">
        <w:rPr>
          <w:rFonts w:ascii="Carlito" w:hAnsi="Carlito"/>
          <w:noProof/>
          <w:lang w:val="es-CO"/>
        </w:rPr>
        <w:drawing>
          <wp:inline distT="0" distB="0" distL="0" distR="0" wp14:anchorId="2D2748AC" wp14:editId="51400E2D">
            <wp:extent cx="5486400" cy="1459230"/>
            <wp:effectExtent l="19050" t="19050" r="19050" b="26670"/>
            <wp:docPr id="14404174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1742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BFCAA" w14:textId="77777777" w:rsidR="00572C33" w:rsidRPr="008012A3" w:rsidRDefault="00572C33" w:rsidP="00572C33">
      <w:pPr>
        <w:rPr>
          <w:rFonts w:ascii="Carlito" w:hAnsi="Carlito"/>
          <w:b/>
          <w:bCs/>
          <w:lang w:val="es-CO"/>
        </w:rPr>
      </w:pPr>
      <w:r w:rsidRPr="008012A3">
        <w:rPr>
          <w:rFonts w:ascii="Carlito" w:hAnsi="Carlito"/>
          <w:b/>
          <w:bCs/>
          <w:lang w:val="es-CO"/>
        </w:rPr>
        <w:t>Navegación en el Sistema</w:t>
      </w:r>
    </w:p>
    <w:p w14:paraId="6658C884" w14:textId="77777777" w:rsidR="00572C33" w:rsidRPr="008012A3" w:rsidRDefault="00572C33" w:rsidP="00572C33">
      <w:pPr>
        <w:numPr>
          <w:ilvl w:val="0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Panel de Control</w:t>
      </w:r>
    </w:p>
    <w:p w14:paraId="77116A15" w14:textId="77777777" w:rsidR="00572C33" w:rsidRPr="008012A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Una vez iniciada la sesión, será redirigido al panel de control principal.</w:t>
      </w:r>
    </w:p>
    <w:p w14:paraId="620431DE" w14:textId="39ADC44F" w:rsidR="00572C33" w:rsidRPr="008012A3" w:rsidRDefault="00572C33" w:rsidP="00572C33">
      <w:pPr>
        <w:jc w:val="center"/>
        <w:rPr>
          <w:rFonts w:ascii="Carlito" w:hAnsi="Carlito"/>
          <w:lang w:val="es-CO"/>
        </w:rPr>
      </w:pPr>
      <w:r w:rsidRPr="008012A3">
        <w:rPr>
          <w:rFonts w:ascii="Carlito" w:hAnsi="Carlito"/>
          <w:noProof/>
          <w:lang w:val="es-CO"/>
        </w:rPr>
        <w:lastRenderedPageBreak/>
        <w:drawing>
          <wp:inline distT="0" distB="0" distL="0" distR="0" wp14:anchorId="5A50DF24" wp14:editId="3EE91F54">
            <wp:extent cx="5486400" cy="2133600"/>
            <wp:effectExtent l="19050" t="19050" r="19050" b="19050"/>
            <wp:docPr id="11951492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920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FAAAD" w14:textId="3743B531" w:rsidR="00572C33" w:rsidRPr="008012A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Desde aquí, puede acceder a las diferentes secciones del sistema mediante el menú de navegación lateral y superior.</w:t>
      </w:r>
    </w:p>
    <w:p w14:paraId="32C0B2DC" w14:textId="7F67AA04" w:rsidR="00572C33" w:rsidRPr="008012A3" w:rsidRDefault="00572C33" w:rsidP="00572C33">
      <w:pPr>
        <w:rPr>
          <w:rFonts w:ascii="Carlito" w:hAnsi="Carlito"/>
          <w:lang w:val="es-CO"/>
        </w:rPr>
      </w:pPr>
      <w:r w:rsidRPr="008012A3">
        <w:rPr>
          <w:rFonts w:ascii="Carlito" w:hAnsi="Carlito"/>
          <w:noProof/>
          <w:lang w:val="es-CO"/>
        </w:rPr>
        <w:drawing>
          <wp:inline distT="0" distB="0" distL="0" distR="0" wp14:anchorId="46F24A6C" wp14:editId="0B5E27D5">
            <wp:extent cx="5486400" cy="2131695"/>
            <wp:effectExtent l="19050" t="19050" r="19050" b="20955"/>
            <wp:docPr id="7598542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426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6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797AA" w14:textId="77777777" w:rsidR="00572C33" w:rsidRPr="008012A3" w:rsidRDefault="00572C33" w:rsidP="00572C33">
      <w:pPr>
        <w:ind w:left="1440"/>
        <w:rPr>
          <w:rFonts w:ascii="Carlito" w:hAnsi="Carlito"/>
          <w:lang w:val="es-CO"/>
        </w:rPr>
      </w:pPr>
    </w:p>
    <w:p w14:paraId="43E3A336" w14:textId="77777777" w:rsidR="00572C33" w:rsidRPr="008012A3" w:rsidRDefault="00572C33" w:rsidP="00572C33">
      <w:pPr>
        <w:numPr>
          <w:ilvl w:val="0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Secciones Principales</w:t>
      </w:r>
    </w:p>
    <w:p w14:paraId="0EF92BE8" w14:textId="77777777" w:rsidR="00572C33" w:rsidRPr="008012A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Historial de Ejecuciones</w:t>
      </w:r>
      <w:r w:rsidRPr="008012A3">
        <w:rPr>
          <w:rFonts w:ascii="Carlito" w:hAnsi="Carlito"/>
          <w:lang w:val="es-CO"/>
        </w:rPr>
        <w:t>: Visualice y filtre el historial de todas las ejecuciones de automatización.</w:t>
      </w:r>
    </w:p>
    <w:p w14:paraId="08161C3B" w14:textId="45DD8A63" w:rsidR="00572C33" w:rsidRPr="008012A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Métricas</w:t>
      </w:r>
      <w:r w:rsidRPr="008012A3">
        <w:rPr>
          <w:rFonts w:ascii="Carlito" w:hAnsi="Carlito"/>
          <w:lang w:val="es-CO"/>
        </w:rPr>
        <w:t>: Acceda a informes sobre el rendimiento y uso de</w:t>
      </w:r>
      <w:r w:rsidR="00255E3E" w:rsidRPr="008012A3">
        <w:rPr>
          <w:rFonts w:ascii="Carlito" w:hAnsi="Carlito"/>
          <w:lang w:val="es-CO"/>
        </w:rPr>
        <w:t xml:space="preserve"> </w:t>
      </w:r>
      <w:r w:rsidR="00A44724" w:rsidRPr="008012A3">
        <w:rPr>
          <w:rFonts w:ascii="Carlito" w:hAnsi="Carlito"/>
          <w:lang w:val="es-CO"/>
        </w:rPr>
        <w:t>las automatizaciones</w:t>
      </w:r>
      <w:r w:rsidRPr="008012A3">
        <w:rPr>
          <w:rFonts w:ascii="Carlito" w:hAnsi="Carlito"/>
          <w:lang w:val="es-CO"/>
        </w:rPr>
        <w:t>.</w:t>
      </w:r>
    </w:p>
    <w:p w14:paraId="5345B8B5" w14:textId="4C4FEC7A" w:rsidR="00572C33" w:rsidRPr="008012A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Catálogos</w:t>
      </w:r>
      <w:r w:rsidRPr="008012A3">
        <w:rPr>
          <w:rFonts w:ascii="Carlito" w:hAnsi="Carlito"/>
          <w:lang w:val="es-CO"/>
        </w:rPr>
        <w:t>: Administre l</w:t>
      </w:r>
      <w:r w:rsidR="00A44724" w:rsidRPr="008012A3">
        <w:rPr>
          <w:rFonts w:ascii="Carlito" w:hAnsi="Carlito"/>
          <w:lang w:val="es-CO"/>
        </w:rPr>
        <w:t>as diferentes automatizaciones registradas en el sistema</w:t>
      </w:r>
      <w:r w:rsidRPr="008012A3">
        <w:rPr>
          <w:rFonts w:ascii="Carlito" w:hAnsi="Carlito"/>
          <w:lang w:val="es-CO"/>
        </w:rPr>
        <w:t>.</w:t>
      </w:r>
    </w:p>
    <w:p w14:paraId="34CBD737" w14:textId="77777777" w:rsidR="00572C33" w:rsidRPr="008012A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Entornos</w:t>
      </w:r>
      <w:r w:rsidRPr="008012A3">
        <w:rPr>
          <w:rFonts w:ascii="Carlito" w:hAnsi="Carlito"/>
          <w:lang w:val="es-CO"/>
        </w:rPr>
        <w:t>: Configure y gestione los diferentes entornos de ejecución.</w:t>
      </w:r>
    </w:p>
    <w:p w14:paraId="0B0C1C32" w14:textId="77777777" w:rsidR="00572C33" w:rsidRDefault="00572C33" w:rsidP="00572C33">
      <w:pPr>
        <w:numPr>
          <w:ilvl w:val="1"/>
          <w:numId w:val="11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Detalles de Automatización</w:t>
      </w:r>
      <w:r w:rsidRPr="008012A3">
        <w:rPr>
          <w:rFonts w:ascii="Carlito" w:hAnsi="Carlito"/>
          <w:lang w:val="es-CO"/>
        </w:rPr>
        <w:t>: Visualice y edite los detalles de cada automatización configurada en el sistema.</w:t>
      </w:r>
    </w:p>
    <w:p w14:paraId="1ADECF2B" w14:textId="77777777" w:rsidR="008012A3" w:rsidRPr="008012A3" w:rsidRDefault="008012A3" w:rsidP="008012A3">
      <w:pPr>
        <w:ind w:left="1440"/>
        <w:rPr>
          <w:rFonts w:ascii="Carlito" w:hAnsi="Carlito"/>
          <w:lang w:val="es-CO"/>
        </w:rPr>
      </w:pPr>
    </w:p>
    <w:p w14:paraId="6AA25B04" w14:textId="77777777" w:rsidR="00572C33" w:rsidRPr="008012A3" w:rsidRDefault="00572C33" w:rsidP="00572C33">
      <w:pPr>
        <w:rPr>
          <w:rFonts w:ascii="Carlito" w:hAnsi="Carlito"/>
          <w:b/>
          <w:bCs/>
          <w:lang w:val="es-CO"/>
        </w:rPr>
      </w:pPr>
      <w:r w:rsidRPr="008012A3">
        <w:rPr>
          <w:rFonts w:ascii="Carlito" w:hAnsi="Carlito"/>
          <w:b/>
          <w:bCs/>
          <w:lang w:val="es-CO"/>
        </w:rPr>
        <w:lastRenderedPageBreak/>
        <w:t>Realización de Tareas Comunes</w:t>
      </w:r>
    </w:p>
    <w:p w14:paraId="718A92C6" w14:textId="77777777" w:rsidR="00572C33" w:rsidRPr="008012A3" w:rsidRDefault="00572C33" w:rsidP="00572C33">
      <w:pPr>
        <w:numPr>
          <w:ilvl w:val="0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Crear Nueva Automatización</w:t>
      </w:r>
    </w:p>
    <w:p w14:paraId="6C2DAC77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Navegue a la sección "Automatizaciones".</w:t>
      </w:r>
    </w:p>
    <w:p w14:paraId="2F3E38DC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Haga clic en "Nueva Automatización".</w:t>
      </w:r>
    </w:p>
    <w:p w14:paraId="01180B7E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Complete los campos requeridos y guarde los cambios.</w:t>
      </w:r>
    </w:p>
    <w:p w14:paraId="127DA3C3" w14:textId="77777777" w:rsidR="00572C33" w:rsidRPr="008012A3" w:rsidRDefault="00572C33" w:rsidP="00572C33">
      <w:pPr>
        <w:numPr>
          <w:ilvl w:val="0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Editar Automatización Existente</w:t>
      </w:r>
    </w:p>
    <w:p w14:paraId="79003226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Seleccione la automatización que desea editar en la lista de automatizaciones.</w:t>
      </w:r>
    </w:p>
    <w:p w14:paraId="1790DDFF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Haga clic en "Editar" y realice los cambios necesarios.</w:t>
      </w:r>
    </w:p>
    <w:p w14:paraId="2BA13703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Guarde los cambios.</w:t>
      </w:r>
    </w:p>
    <w:p w14:paraId="62C82A7B" w14:textId="77777777" w:rsidR="00572C33" w:rsidRPr="008012A3" w:rsidRDefault="00572C33" w:rsidP="00572C33">
      <w:pPr>
        <w:numPr>
          <w:ilvl w:val="0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Visualizar Métricas</w:t>
      </w:r>
    </w:p>
    <w:p w14:paraId="341299F5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Navegue a la sección "Métricas".</w:t>
      </w:r>
    </w:p>
    <w:p w14:paraId="48A92DB6" w14:textId="77777777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Seleccione el tipo de informe que desea visualizar.</w:t>
      </w:r>
    </w:p>
    <w:p w14:paraId="1D4B7390" w14:textId="04057DD8" w:rsidR="00572C33" w:rsidRPr="008012A3" w:rsidRDefault="00572C33" w:rsidP="00572C33">
      <w:pPr>
        <w:numPr>
          <w:ilvl w:val="1"/>
          <w:numId w:val="12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Filtre los datos según los parámetros deseados.</w:t>
      </w:r>
    </w:p>
    <w:p w14:paraId="729D29FC" w14:textId="77777777" w:rsidR="00572C33" w:rsidRPr="008012A3" w:rsidRDefault="00572C33" w:rsidP="00572C33">
      <w:pPr>
        <w:rPr>
          <w:rFonts w:ascii="Carlito" w:hAnsi="Carlito"/>
          <w:b/>
          <w:bCs/>
          <w:lang w:val="es-CO"/>
        </w:rPr>
      </w:pPr>
      <w:r w:rsidRPr="008012A3">
        <w:rPr>
          <w:rFonts w:ascii="Carlito" w:hAnsi="Carlito"/>
          <w:b/>
          <w:bCs/>
          <w:lang w:val="es-CO"/>
        </w:rPr>
        <w:t>Soporte y Ayuda</w:t>
      </w:r>
    </w:p>
    <w:p w14:paraId="12609E1D" w14:textId="77777777" w:rsidR="00572C33" w:rsidRPr="008012A3" w:rsidRDefault="00572C33" w:rsidP="00572C33">
      <w:pPr>
        <w:numPr>
          <w:ilvl w:val="0"/>
          <w:numId w:val="13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Centro de Ayuda</w:t>
      </w:r>
    </w:p>
    <w:p w14:paraId="1C82EF06" w14:textId="77777777" w:rsidR="00572C33" w:rsidRPr="008012A3" w:rsidRDefault="00572C33" w:rsidP="00572C33">
      <w:pPr>
        <w:numPr>
          <w:ilvl w:val="1"/>
          <w:numId w:val="13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Encuentre artículos y tutoriales sobre el uso del sistema.</w:t>
      </w:r>
    </w:p>
    <w:p w14:paraId="66187472" w14:textId="77777777" w:rsidR="00572C33" w:rsidRPr="008012A3" w:rsidRDefault="00572C33" w:rsidP="00572C33">
      <w:pPr>
        <w:numPr>
          <w:ilvl w:val="0"/>
          <w:numId w:val="13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b/>
          <w:bCs/>
          <w:lang w:val="es-CO"/>
        </w:rPr>
        <w:t>Contacto de Soporte</w:t>
      </w:r>
    </w:p>
    <w:p w14:paraId="53382D41" w14:textId="4771637D" w:rsidR="00572C33" w:rsidRPr="008012A3" w:rsidRDefault="00572C33" w:rsidP="00572C33">
      <w:pPr>
        <w:numPr>
          <w:ilvl w:val="1"/>
          <w:numId w:val="13"/>
        </w:numPr>
        <w:rPr>
          <w:rFonts w:ascii="Carlito" w:hAnsi="Carlito"/>
          <w:lang w:val="es-CO"/>
        </w:rPr>
      </w:pPr>
      <w:r w:rsidRPr="008012A3">
        <w:rPr>
          <w:rFonts w:ascii="Carlito" w:hAnsi="Carlito"/>
          <w:lang w:val="es-CO"/>
        </w:rPr>
        <w:t>Si necesita asistencia adicional, contacte al equipo de soporte</w:t>
      </w:r>
      <w:r w:rsidR="00255E3E" w:rsidRPr="008012A3">
        <w:rPr>
          <w:rFonts w:ascii="Carlito" w:hAnsi="Carlito"/>
          <w:lang w:val="es-CO"/>
        </w:rPr>
        <w:t>.</w:t>
      </w:r>
    </w:p>
    <w:p w14:paraId="354AA8BB" w14:textId="7F7BF7C2" w:rsidR="007F4AAE" w:rsidRPr="008012A3" w:rsidRDefault="007F4AAE" w:rsidP="00572C33">
      <w:pPr>
        <w:rPr>
          <w:rFonts w:ascii="Carlito" w:hAnsi="Carlito"/>
          <w:lang w:val="es-CO"/>
        </w:rPr>
      </w:pPr>
    </w:p>
    <w:sectPr w:rsidR="007F4AAE" w:rsidRPr="00801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441660">
    <w:abstractNumId w:val="8"/>
  </w:num>
  <w:num w:numId="2" w16cid:durableId="1990599393">
    <w:abstractNumId w:val="6"/>
  </w:num>
  <w:num w:numId="3" w16cid:durableId="1230308800">
    <w:abstractNumId w:val="5"/>
  </w:num>
  <w:num w:numId="4" w16cid:durableId="627514414">
    <w:abstractNumId w:val="4"/>
  </w:num>
  <w:num w:numId="5" w16cid:durableId="1690448592">
    <w:abstractNumId w:val="7"/>
  </w:num>
  <w:num w:numId="6" w16cid:durableId="157959792">
    <w:abstractNumId w:val="3"/>
  </w:num>
  <w:num w:numId="7" w16cid:durableId="636226893">
    <w:abstractNumId w:val="2"/>
  </w:num>
  <w:num w:numId="8" w16cid:durableId="162287014">
    <w:abstractNumId w:val="1"/>
  </w:num>
  <w:num w:numId="9" w16cid:durableId="1406495645">
    <w:abstractNumId w:val="0"/>
  </w:num>
  <w:num w:numId="10" w16cid:durableId="1076392982">
    <w:abstractNumId w:val="10"/>
  </w:num>
  <w:num w:numId="11" w16cid:durableId="18164813">
    <w:abstractNumId w:val="12"/>
  </w:num>
  <w:num w:numId="12" w16cid:durableId="1662343881">
    <w:abstractNumId w:val="11"/>
  </w:num>
  <w:num w:numId="13" w16cid:durableId="545457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5E3E"/>
    <w:rsid w:val="0029639D"/>
    <w:rsid w:val="00326F90"/>
    <w:rsid w:val="003A2A8C"/>
    <w:rsid w:val="00572C33"/>
    <w:rsid w:val="007F4AAE"/>
    <w:rsid w:val="008012A3"/>
    <w:rsid w:val="0091605A"/>
    <w:rsid w:val="00A44724"/>
    <w:rsid w:val="00AA1D8D"/>
    <w:rsid w:val="00AF1056"/>
    <w:rsid w:val="00B47730"/>
    <w:rsid w:val="00BD48F4"/>
    <w:rsid w:val="00CB0664"/>
    <w:rsid w:val="00E061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36A50D"/>
  <w14:defaultImageDpi w14:val="300"/>
  <w15:docId w15:val="{D568F764-F6D6-405D-B661-FCD6507A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Reinaldo Torres</cp:lastModifiedBy>
  <cp:revision>3</cp:revision>
  <dcterms:created xsi:type="dcterms:W3CDTF">2024-07-14T00:26:00Z</dcterms:created>
  <dcterms:modified xsi:type="dcterms:W3CDTF">2024-07-14T00:34:00Z</dcterms:modified>
  <cp:category/>
</cp:coreProperties>
</file>