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86"/>
        <w:tblGridChange w:id="0">
          <w:tblGrid>
            <w:gridCol w:w="58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/>
              <w:drawing>
                <wp:inline distB="0" distT="0" distL="0" distR="0">
                  <wp:extent cx="3599695" cy="1078994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695" cy="10789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Numero de volumen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Título del proyecto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Homotecias en el plano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Código del proyecto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FEN230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Tipo de documento básico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Organización para quien se redacta el proyecto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FUNDACION ESCUELA NUEVA VOLVAMOS A LA GENTE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Suministrador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Colombia Games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Autor (es)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Reinaldo Espinel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Resumen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Este juego se construye con 3 lenguajes diseñados para la interacción en la web: HTML, CSS y JavaScript, todo el contenido multimedial es alojado en el HTML, el diseño, colores, dimensiones y tipografía, es administrado por el CSS y la interactividad de los botones, imágenes y demás lo controla el JS (JavaScript)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Un archivo comprimido en ZIP,1 carpeta y un archivo, en estas carpetas se encuentra:</w:t>
            </w:r>
          </w:p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js: código Javascript</w:t>
            </w:r>
          </w:p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html: archivos Html</w:t>
            </w:r>
          </w:p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index: Archivo index.html</w:t>
            </w:r>
          </w:p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Duración estimada en jornadas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Fecha de inicio:</w:t>
            </w:r>
          </w:p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Fecha finalización: </w:t>
            </w:r>
          </w:p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Tiempo estimado: 8 horas</w:t>
            </w:r>
          </w:p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94A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A94AE1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rOeAWBAWlHHdoF1p8gMdiB1y9Q==">AMUW2mWJcG8Mt5lpBPLzQWHBC7ESYbLeekdBAt6kEnGu6ccRi8RJax7Z1noodJGhXMpp6EqwjlkrmYWqaSENEq+P8kyJDwCx2vv8Cwm1Lv4mysXL25o1FQ0=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2021-10-01T00:51:00Z</dcterms:created>
  <dc:creator>Guillermo forero</dc:creator>
</cp:coreProperties>
</file>