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F2A37"/>
          <w:sz w:val="38"/>
        </w:rPr>
        <w:t>REYON LAU JIEMIN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444C56"/>
          <w:sz w:val="23"/>
        </w:rPr>
        <w:t>Backend Developer — Laravel / PHP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1F2A37"/>
          <w:sz w:val="20"/>
        </w:rPr>
        <w:t>Pagedangan, Kabupaten Tangerang, Banten  |  085211530920  |  liurey55@gmail.com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444C56"/>
          <w:sz w:val="20"/>
        </w:rPr>
        <w:t>github.com/Reyonl</w:t>
      </w:r>
    </w:p>
    <w:p>
      <w:pPr>
        <w:spacing w:before="18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RINGKASAN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F2A37"/>
          <w:sz w:val="21"/>
        </w:rPr>
        <w:t>Lulusan S1 Teknik Informatika (IPK 3,56) dengan fokus pengembangan backend Laravel/PHP. Terbiasa membangun sistem produksi end-to-end: merancang REST API yang dipakai dua klien sekaligus (web dan Android), memodelkan database relasional, menulis pengujian otomatis, serta men-deploy dan men-debug langsung di server produksi. Terbiasa bekerja dengan alur AI-assisted coding namun tetap membaca dan menguji setiap perubahan.</w:t>
      </w:r>
    </w:p>
    <w:p>
      <w:pPr>
        <w:spacing w:before="18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KEAHLIAN TEKNIS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1"/>
        </w:rPr>
        <w:t>Backend</w:t>
      </w:r>
      <w:r>
        <w:rPr>
          <w:rFonts w:ascii="Calibri" w:hAnsi="Calibri"/>
          <w:b w:val="0"/>
          <w:i w:val="0"/>
          <w:color w:val="1F2A37"/>
          <w:sz w:val="21"/>
        </w:rPr>
        <w:t>: PHP 8.3, Laravel, Livewire, REST API, MySQL, Composer, autentikasi &amp; validasi request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1"/>
        </w:rPr>
        <w:t>Frontend</w:t>
      </w:r>
      <w:r>
        <w:rPr>
          <w:rFonts w:ascii="Calibri" w:hAnsi="Calibri"/>
          <w:b w:val="0"/>
          <w:i w:val="0"/>
          <w:color w:val="1F2A37"/>
          <w:sz w:val="21"/>
        </w:rPr>
        <w:t>: React, JavaScript, TypeScript, Tailwind CSS, Next.js, Blade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1"/>
        </w:rPr>
        <w:t>Mobile &amp; Alat</w:t>
      </w:r>
      <w:r>
        <w:rPr>
          <w:rFonts w:ascii="Calibri" w:hAnsi="Calibri"/>
          <w:b w:val="0"/>
          <w:i w:val="0"/>
          <w:color w:val="1F2A37"/>
          <w:sz w:val="21"/>
        </w:rPr>
        <w:t>: Flutter, Dio, Bluetooth thermal printer, Git, GitHub Actions (CI/CD), Docker (dasar), Postman, Linux/Windows CLI</w:t>
      </w:r>
    </w:p>
    <w:p>
      <w:pPr>
        <w:spacing w:before="0" w:after="40"/>
      </w:pPr>
      <w:r>
        <w:rPr>
          <w:rFonts w:ascii="Calibri" w:hAnsi="Calibri"/>
          <w:b/>
          <w:i w:val="0"/>
          <w:color w:val="1F2A37"/>
          <w:sz w:val="21"/>
        </w:rPr>
        <w:t>Konsep</w:t>
      </w:r>
      <w:r>
        <w:rPr>
          <w:rFonts w:ascii="Calibri" w:hAnsi="Calibri"/>
          <w:b w:val="0"/>
          <w:i w:val="0"/>
          <w:color w:val="1F2A37"/>
          <w:sz w:val="21"/>
        </w:rPr>
        <w:t>: MVC, desain database relasional, pengujian otomatis (PHPUnit/Pest, flutter_test, Vitest), debugging produksi, Git workflow</w:t>
      </w:r>
    </w:p>
    <w:p>
      <w:pPr>
        <w:spacing w:before="18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PENGALAMAN PROYEK</w:t>
      </w:r>
    </w:p>
    <w:p>
      <w:pPr>
        <w:spacing w:before="80" w:after="0"/>
      </w:pPr>
      <w:r>
        <w:rPr>
          <w:rFonts w:ascii="Calibri" w:hAnsi="Calibri"/>
          <w:b/>
          <w:i w:val="0"/>
          <w:color w:val="1F2A37"/>
          <w:sz w:val="21"/>
        </w:rPr>
        <w:t>Warung Lupi — Sistem Kasir &amp; Pembukuan (Web + Android)</w:t>
      </w:r>
      <w:r>
        <w:rPr>
          <w:rFonts w:ascii="Calibri" w:hAnsi="Calibri"/>
          <w:b w:val="0"/>
          <w:i w:val="0"/>
          <w:color w:val="444C56"/>
          <w:sz w:val="21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9"/>
        </w:rPr>
        <w:t>Laravel, PHP 8.3, MySQL, React, Flutter, REST API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Merancang dan membangun </w:t>
      </w:r>
      <w:r>
        <w:rPr>
          <w:rFonts w:ascii="Calibri" w:hAnsi="Calibri"/>
          <w:b/>
          <w:color w:val="1F2A37"/>
          <w:sz w:val="21"/>
        </w:rPr>
        <w:t>REST API Laravel</w:t>
      </w:r>
      <w:r>
        <w:rPr>
          <w:rFonts w:ascii="Calibri" w:hAnsi="Calibri"/>
          <w:b w:val="0"/>
          <w:color w:val="1F2A37"/>
          <w:sz w:val="21"/>
        </w:rPr>
        <w:t xml:space="preserve"> sebagai satu sumber data untuk dua klien: aplikasi web dan aplikasi Android.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Mengembangkan modul </w:t>
      </w:r>
      <w:r>
        <w:rPr>
          <w:rFonts w:ascii="Calibri" w:hAnsi="Calibri"/>
          <w:b/>
          <w:color w:val="1F2A37"/>
          <w:sz w:val="21"/>
        </w:rPr>
        <w:t>bon/lunas/hutang</w:t>
      </w:r>
      <w:r>
        <w:rPr>
          <w:rFonts w:ascii="Calibri" w:hAnsi="Calibri"/>
          <w:b w:val="0"/>
          <w:color w:val="1F2A37"/>
          <w:sz w:val="21"/>
        </w:rPr>
        <w:t>, aturan promo otomatis, dan laporan penjualan per item (termasuk laporan rokok).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Menerapkan </w:t>
      </w:r>
      <w:r>
        <w:rPr>
          <w:rFonts w:ascii="Calibri" w:hAnsi="Calibri"/>
          <w:b/>
          <w:color w:val="1F2A37"/>
          <w:sz w:val="21"/>
        </w:rPr>
        <w:t>pengujian otomatis dan CI/CD</w:t>
      </w:r>
      <w:r>
        <w:rPr>
          <w:rFonts w:ascii="Calibri" w:hAnsi="Calibri"/>
          <w:b w:val="0"/>
          <w:color w:val="1F2A37"/>
          <w:sz w:val="21"/>
        </w:rPr>
        <w:t>; sistem berjalan di domain produksi dan dipakai harian oleh warung nyata.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Mendiagnosis gangguan server produksi (koneksi database &amp; rate limit shared hosting) dan menambah mekanisme </w:t>
      </w:r>
      <w:r>
        <w:rPr>
          <w:rFonts w:ascii="Calibri" w:hAnsi="Calibri"/>
          <w:b/>
          <w:color w:val="1F2A37"/>
          <w:sz w:val="21"/>
        </w:rPr>
        <w:t>retry dengan backoff</w:t>
      </w:r>
      <w:r>
        <w:rPr>
          <w:rFonts w:ascii="Calibri" w:hAnsi="Calibri"/>
          <w:b w:val="0"/>
          <w:color w:val="1F2A37"/>
          <w:sz w:val="21"/>
        </w:rPr>
        <w:t xml:space="preserve"> di sisi klien.</w:t>
      </w:r>
    </w:p>
    <w:p>
      <w:pPr>
        <w:spacing w:before="80" w:after="0"/>
      </w:pPr>
      <w:r>
        <w:rPr>
          <w:rFonts w:ascii="Calibri" w:hAnsi="Calibri"/>
          <w:b/>
          <w:i w:val="0"/>
          <w:color w:val="1F2A37"/>
          <w:sz w:val="21"/>
        </w:rPr>
        <w:t>DAILY.CO — Sistem Pemesanan Sablon (Skripsi)</w:t>
      </w:r>
      <w:r>
        <w:rPr>
          <w:rFonts w:ascii="Calibri" w:hAnsi="Calibri"/>
          <w:b w:val="0"/>
          <w:i w:val="0"/>
          <w:color w:val="444C56"/>
          <w:sz w:val="21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9"/>
        </w:rPr>
        <w:t>Laravel, Livewire, Fabric.js, Tailwind CSS, MySQL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Membangun </w:t>
      </w:r>
      <w:r>
        <w:rPr>
          <w:rFonts w:ascii="Calibri" w:hAnsi="Calibri"/>
          <w:b/>
          <w:color w:val="1F2A37"/>
          <w:sz w:val="21"/>
        </w:rPr>
        <w:t>editor desain kanvas multi-zona</w:t>
      </w:r>
      <w:r>
        <w:rPr>
          <w:rFonts w:ascii="Calibri" w:hAnsi="Calibri"/>
          <w:b w:val="0"/>
          <w:color w:val="1F2A37"/>
          <w:sz w:val="21"/>
        </w:rPr>
        <w:t xml:space="preserve"> (Fabric.js) yang mengubah desain sablon menjadi pesanan tanpa komunikasi bolak-balik.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>Merancang alur order dengan verifikasi admin, penyimpanan status desain, dan relasi database untuk pesanan multi-item.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Menulis </w:t>
      </w:r>
      <w:r>
        <w:rPr>
          <w:rFonts w:ascii="Calibri" w:hAnsi="Calibri"/>
          <w:b/>
          <w:color w:val="1F2A37"/>
          <w:sz w:val="21"/>
        </w:rPr>
        <w:t>46 test (11 file)</w:t>
      </w:r>
      <w:r>
        <w:rPr>
          <w:rFonts w:ascii="Calibri" w:hAnsi="Calibri"/>
          <w:b w:val="0"/>
          <w:color w:val="1F2A37"/>
          <w:sz w:val="21"/>
        </w:rPr>
        <w:t xml:space="preserve"> yang berjalan otomatis di CI terhadap MySQL.</w:t>
      </w:r>
    </w:p>
    <w:p>
      <w:pPr>
        <w:spacing w:before="80" w:after="0"/>
      </w:pPr>
      <w:r>
        <w:rPr>
          <w:rFonts w:ascii="Calibri" w:hAnsi="Calibri"/>
          <w:b/>
          <w:i w:val="0"/>
          <w:color w:val="1F2A37"/>
          <w:sz w:val="21"/>
        </w:rPr>
        <w:t>Hermes DevOps — CLI Otomasi Build, Test &amp; Release (repo privat)</w:t>
      </w:r>
      <w:r>
        <w:rPr>
          <w:rFonts w:ascii="Calibri" w:hAnsi="Calibri"/>
          <w:b w:val="0"/>
          <w:i w:val="0"/>
          <w:color w:val="444C56"/>
          <w:sz w:val="21"/>
        </w:rPr>
        <w:t xml:space="preserve">  |  2026 – sekarang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9"/>
        </w:rPr>
        <w:t>TypeScript, Node.js, Git, GitHub Actions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Membangun CLI yang mendeteksi stack proyek, menjalankan build/test/release di balik gerbang keamanan </w:t>
      </w:r>
      <w:r>
        <w:rPr>
          <w:rFonts w:ascii="Calibri" w:hAnsi="Calibri"/>
          <w:b/>
          <w:color w:val="1F2A37"/>
          <w:sz w:val="21"/>
        </w:rPr>
        <w:t>SAFE/REVIEW/DANGEROUS</w:t>
      </w:r>
      <w:r>
        <w:rPr>
          <w:rFonts w:ascii="Calibri" w:hAnsi="Calibri"/>
          <w:b w:val="0"/>
          <w:color w:val="1F2A37"/>
          <w:sz w:val="21"/>
        </w:rPr>
        <w:t>, dan menolak melaporkan sukses tanpa bukti.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Menulis </w:t>
      </w:r>
      <w:r>
        <w:rPr>
          <w:rFonts w:ascii="Calibri" w:hAnsi="Calibri"/>
          <w:b/>
          <w:color w:val="1F2A37"/>
          <w:sz w:val="21"/>
        </w:rPr>
        <w:t>198 test otomatis</w:t>
      </w:r>
      <w:r>
        <w:rPr>
          <w:rFonts w:ascii="Calibri" w:hAnsi="Calibri"/>
          <w:b w:val="0"/>
          <w:color w:val="1F2A37"/>
          <w:sz w:val="21"/>
        </w:rPr>
        <w:t xml:space="preserve"> dengan arsitektur append-only audit trail; dirilis hingga v0.7.5.</w:t>
      </w:r>
    </w:p>
    <w:p>
      <w:pPr>
        <w:spacing w:before="80" w:after="0"/>
      </w:pPr>
      <w:r>
        <w:rPr>
          <w:rFonts w:ascii="Calibri" w:hAnsi="Calibri"/>
          <w:b/>
          <w:i w:val="0"/>
          <w:color w:val="1F2A37"/>
          <w:sz w:val="21"/>
        </w:rPr>
        <w:t>Website Portofolio Pribadi</w:t>
      </w:r>
      <w:r>
        <w:rPr>
          <w:rFonts w:ascii="Calibri" w:hAnsi="Calibri"/>
          <w:b w:val="0"/>
          <w:i w:val="0"/>
          <w:color w:val="444C56"/>
          <w:sz w:val="21"/>
        </w:rPr>
        <w:t xml:space="preserve">  | 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9"/>
        </w:rPr>
        <w:t>Next.js, TypeScript, Tailwind CSS, Framer Motion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 xml:space="preserve">Membangun dari nol; skor </w:t>
      </w:r>
      <w:r>
        <w:rPr>
          <w:rFonts w:ascii="Calibri" w:hAnsi="Calibri"/>
          <w:b/>
          <w:color w:val="1F2A37"/>
          <w:sz w:val="21"/>
        </w:rPr>
        <w:t>Lighthouse 100/100/100</w:t>
      </w:r>
      <w:r>
        <w:rPr>
          <w:rFonts w:ascii="Calibri" w:hAnsi="Calibri"/>
          <w:b w:val="0"/>
          <w:color w:val="1F2A37"/>
          <w:sz w:val="21"/>
        </w:rPr>
        <w:t xml:space="preserve"> pada desktop.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>Menautkan setiap klaim proyek ke repositori dan artefak yang dapat diverifikasi.</w:t>
      </w:r>
    </w:p>
    <w:p>
      <w:pPr>
        <w:spacing w:before="18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PENDIDIKAN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1"/>
        </w:rPr>
        <w:t>S1 Teknik Informatika — Universitas Pamulang</w:t>
      </w:r>
      <w:r>
        <w:rPr>
          <w:rFonts w:ascii="Calibri" w:hAnsi="Calibri"/>
          <w:b w:val="0"/>
          <w:i w:val="0"/>
          <w:color w:val="444C56"/>
          <w:sz w:val="21"/>
        </w:rPr>
        <w:t xml:space="preserve">  |  2022 – 2026  |  IPK 3,56 / 4,00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1"/>
        </w:rPr>
        <w:t>Skripsi: sistem pemesanan sablon berbasis web dengan editor desain kanvas (Laravel, Livewire, Fabric.js).</w:t>
      </w:r>
    </w:p>
    <w:sectPr w:rsidR="00FC693F" w:rsidRPr="0006063C" w:rsidSect="00034616">
      <w:pgSz w:w="12240" w:h="15840"/>
      <w:pgMar w:top="850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