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fr-FR" w:eastAsia="en-US"/>
        </w:rPr>
        <w:id w:val="2017415447"/>
        <w:docPartObj>
          <w:docPartGallery w:val="Table of Contents"/>
          <w:docPartUnique/>
        </w:docPartObj>
      </w:sdtPr>
      <w:sdtEndPr>
        <w:rPr>
          <w:b/>
          <w:bCs/>
        </w:rPr>
      </w:sdtEndPr>
      <w:sdtContent>
        <w:p w:rsidR="002355F0" w:rsidRDefault="002355F0" w:rsidP="000178D7">
          <w:pPr>
            <w:pStyle w:val="En-ttedetabledesmatires"/>
            <w:jc w:val="both"/>
          </w:pPr>
          <w:r>
            <w:rPr>
              <w:lang w:val="fr-FR"/>
            </w:rPr>
            <w:t>Table des matières</w:t>
          </w:r>
        </w:p>
        <w:p w:rsidR="004F1F54" w:rsidRDefault="002355F0">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470193504" w:history="1">
            <w:r w:rsidR="004F1F54" w:rsidRPr="00191AAA">
              <w:rPr>
                <w:rStyle w:val="Lienhypertexte"/>
                <w:noProof/>
              </w:rPr>
              <w:t>Introduction</w:t>
            </w:r>
            <w:r w:rsidR="004F1F54">
              <w:rPr>
                <w:noProof/>
                <w:webHidden/>
              </w:rPr>
              <w:tab/>
            </w:r>
            <w:r w:rsidR="004F1F54">
              <w:rPr>
                <w:noProof/>
                <w:webHidden/>
              </w:rPr>
              <w:fldChar w:fldCharType="begin"/>
            </w:r>
            <w:r w:rsidR="004F1F54">
              <w:rPr>
                <w:noProof/>
                <w:webHidden/>
              </w:rPr>
              <w:instrText xml:space="preserve"> PAGEREF _Toc470193504 \h </w:instrText>
            </w:r>
            <w:r w:rsidR="004F1F54">
              <w:rPr>
                <w:noProof/>
                <w:webHidden/>
              </w:rPr>
            </w:r>
            <w:r w:rsidR="004F1F54">
              <w:rPr>
                <w:noProof/>
                <w:webHidden/>
              </w:rPr>
              <w:fldChar w:fldCharType="separate"/>
            </w:r>
            <w:r w:rsidR="004F1F54">
              <w:rPr>
                <w:noProof/>
                <w:webHidden/>
              </w:rPr>
              <w:t>2</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05" w:history="1">
            <w:r w:rsidR="004F1F54" w:rsidRPr="00191AAA">
              <w:rPr>
                <w:rStyle w:val="Lienhypertexte"/>
                <w:noProof/>
              </w:rPr>
              <w:t>Schéma Entité-association</w:t>
            </w:r>
            <w:r w:rsidR="004F1F54">
              <w:rPr>
                <w:noProof/>
                <w:webHidden/>
              </w:rPr>
              <w:tab/>
            </w:r>
            <w:r w:rsidR="004F1F54">
              <w:rPr>
                <w:noProof/>
                <w:webHidden/>
              </w:rPr>
              <w:fldChar w:fldCharType="begin"/>
            </w:r>
            <w:r w:rsidR="004F1F54">
              <w:rPr>
                <w:noProof/>
                <w:webHidden/>
              </w:rPr>
              <w:instrText xml:space="preserve"> PAGEREF _Toc470193505 \h </w:instrText>
            </w:r>
            <w:r w:rsidR="004F1F54">
              <w:rPr>
                <w:noProof/>
                <w:webHidden/>
              </w:rPr>
            </w:r>
            <w:r w:rsidR="004F1F54">
              <w:rPr>
                <w:noProof/>
                <w:webHidden/>
              </w:rPr>
              <w:fldChar w:fldCharType="separate"/>
            </w:r>
            <w:r w:rsidR="004F1F54">
              <w:rPr>
                <w:noProof/>
                <w:webHidden/>
              </w:rPr>
              <w:t>3</w:t>
            </w:r>
            <w:r w:rsidR="004F1F54">
              <w:rPr>
                <w:noProof/>
                <w:webHidden/>
              </w:rPr>
              <w:fldChar w:fldCharType="end"/>
            </w:r>
          </w:hyperlink>
        </w:p>
        <w:p w:rsidR="004F1F54" w:rsidRDefault="00F9551C">
          <w:pPr>
            <w:pStyle w:val="TM2"/>
            <w:tabs>
              <w:tab w:val="right" w:leader="dot" w:pos="9062"/>
            </w:tabs>
            <w:rPr>
              <w:rFonts w:eastAsiaTheme="minorEastAsia"/>
              <w:noProof/>
              <w:lang w:eastAsia="fr-BE"/>
            </w:rPr>
          </w:pPr>
          <w:hyperlink w:anchor="_Toc470193506" w:history="1">
            <w:r w:rsidR="004F1F54" w:rsidRPr="00191AAA">
              <w:rPr>
                <w:rStyle w:val="Lienhypertexte"/>
                <w:noProof/>
              </w:rPr>
              <w:t>Analyse du schéma</w:t>
            </w:r>
            <w:r w:rsidR="004F1F54">
              <w:rPr>
                <w:noProof/>
                <w:webHidden/>
              </w:rPr>
              <w:tab/>
            </w:r>
            <w:r w:rsidR="004F1F54">
              <w:rPr>
                <w:noProof/>
                <w:webHidden/>
              </w:rPr>
              <w:fldChar w:fldCharType="begin"/>
            </w:r>
            <w:r w:rsidR="004F1F54">
              <w:rPr>
                <w:noProof/>
                <w:webHidden/>
              </w:rPr>
              <w:instrText xml:space="preserve"> PAGEREF _Toc470193506 \h </w:instrText>
            </w:r>
            <w:r w:rsidR="004F1F54">
              <w:rPr>
                <w:noProof/>
                <w:webHidden/>
              </w:rPr>
            </w:r>
            <w:r w:rsidR="004F1F54">
              <w:rPr>
                <w:noProof/>
                <w:webHidden/>
              </w:rPr>
              <w:fldChar w:fldCharType="separate"/>
            </w:r>
            <w:r w:rsidR="004F1F54">
              <w:rPr>
                <w:noProof/>
                <w:webHidden/>
              </w:rPr>
              <w:t>4</w:t>
            </w:r>
            <w:r w:rsidR="004F1F54">
              <w:rPr>
                <w:noProof/>
                <w:webHidden/>
              </w:rPr>
              <w:fldChar w:fldCharType="end"/>
            </w:r>
          </w:hyperlink>
        </w:p>
        <w:p w:rsidR="004F1F54" w:rsidRDefault="00F9551C">
          <w:pPr>
            <w:pStyle w:val="TM2"/>
            <w:tabs>
              <w:tab w:val="right" w:leader="dot" w:pos="9062"/>
            </w:tabs>
            <w:rPr>
              <w:rFonts w:eastAsiaTheme="minorEastAsia"/>
              <w:noProof/>
              <w:lang w:eastAsia="fr-BE"/>
            </w:rPr>
          </w:pPr>
          <w:hyperlink w:anchor="_Toc470193507" w:history="1">
            <w:r w:rsidR="004F1F54" w:rsidRPr="00191AAA">
              <w:rPr>
                <w:rStyle w:val="Lienhypertexte"/>
                <w:noProof/>
              </w:rPr>
              <w:t>Contraintes d’intégrité</w:t>
            </w:r>
            <w:r w:rsidR="004F1F54">
              <w:rPr>
                <w:noProof/>
                <w:webHidden/>
              </w:rPr>
              <w:tab/>
            </w:r>
            <w:r w:rsidR="004F1F54">
              <w:rPr>
                <w:noProof/>
                <w:webHidden/>
              </w:rPr>
              <w:fldChar w:fldCharType="begin"/>
            </w:r>
            <w:r w:rsidR="004F1F54">
              <w:rPr>
                <w:noProof/>
                <w:webHidden/>
              </w:rPr>
              <w:instrText xml:space="preserve"> PAGEREF _Toc470193507 \h </w:instrText>
            </w:r>
            <w:r w:rsidR="004F1F54">
              <w:rPr>
                <w:noProof/>
                <w:webHidden/>
              </w:rPr>
            </w:r>
            <w:r w:rsidR="004F1F54">
              <w:rPr>
                <w:noProof/>
                <w:webHidden/>
              </w:rPr>
              <w:fldChar w:fldCharType="separate"/>
            </w:r>
            <w:r w:rsidR="004F1F54">
              <w:rPr>
                <w:noProof/>
                <w:webHidden/>
              </w:rPr>
              <w:t>4</w:t>
            </w:r>
            <w:r w:rsidR="004F1F54">
              <w:rPr>
                <w:noProof/>
                <w:webHidden/>
              </w:rPr>
              <w:fldChar w:fldCharType="end"/>
            </w:r>
          </w:hyperlink>
        </w:p>
        <w:p w:rsidR="004F1F54" w:rsidRDefault="00F9551C">
          <w:pPr>
            <w:pStyle w:val="TM2"/>
            <w:tabs>
              <w:tab w:val="right" w:leader="dot" w:pos="9062"/>
            </w:tabs>
            <w:rPr>
              <w:rFonts w:eastAsiaTheme="minorEastAsia"/>
              <w:noProof/>
              <w:lang w:eastAsia="fr-BE"/>
            </w:rPr>
          </w:pPr>
          <w:hyperlink w:anchor="_Toc470193508" w:history="1">
            <w:r w:rsidR="004F1F54" w:rsidRPr="00191AAA">
              <w:rPr>
                <w:rStyle w:val="Lienhypertexte"/>
                <w:noProof/>
              </w:rPr>
              <w:t>Schéma de la base de données</w:t>
            </w:r>
            <w:r w:rsidR="004F1F54">
              <w:rPr>
                <w:noProof/>
                <w:webHidden/>
              </w:rPr>
              <w:tab/>
            </w:r>
            <w:r w:rsidR="004F1F54">
              <w:rPr>
                <w:noProof/>
                <w:webHidden/>
              </w:rPr>
              <w:fldChar w:fldCharType="begin"/>
            </w:r>
            <w:r w:rsidR="004F1F54">
              <w:rPr>
                <w:noProof/>
                <w:webHidden/>
              </w:rPr>
              <w:instrText xml:space="preserve"> PAGEREF _Toc470193508 \h </w:instrText>
            </w:r>
            <w:r w:rsidR="004F1F54">
              <w:rPr>
                <w:noProof/>
                <w:webHidden/>
              </w:rPr>
            </w:r>
            <w:r w:rsidR="004F1F54">
              <w:rPr>
                <w:noProof/>
                <w:webHidden/>
              </w:rPr>
              <w:fldChar w:fldCharType="separate"/>
            </w:r>
            <w:r w:rsidR="004F1F54">
              <w:rPr>
                <w:noProof/>
                <w:webHidden/>
              </w:rPr>
              <w:t>6</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09" w:history="1">
            <w:r w:rsidR="004F1F54" w:rsidRPr="00191AAA">
              <w:rPr>
                <w:rStyle w:val="Lienhypertexte"/>
                <w:noProof/>
              </w:rPr>
              <w:t>Schéma relationnel</w:t>
            </w:r>
            <w:r w:rsidR="004F1F54">
              <w:rPr>
                <w:noProof/>
                <w:webHidden/>
              </w:rPr>
              <w:tab/>
            </w:r>
            <w:r w:rsidR="004F1F54">
              <w:rPr>
                <w:noProof/>
                <w:webHidden/>
              </w:rPr>
              <w:fldChar w:fldCharType="begin"/>
            </w:r>
            <w:r w:rsidR="004F1F54">
              <w:rPr>
                <w:noProof/>
                <w:webHidden/>
              </w:rPr>
              <w:instrText xml:space="preserve"> PAGEREF _Toc470193509 \h </w:instrText>
            </w:r>
            <w:r w:rsidR="004F1F54">
              <w:rPr>
                <w:noProof/>
                <w:webHidden/>
              </w:rPr>
            </w:r>
            <w:r w:rsidR="004F1F54">
              <w:rPr>
                <w:noProof/>
                <w:webHidden/>
              </w:rPr>
              <w:fldChar w:fldCharType="separate"/>
            </w:r>
            <w:r w:rsidR="004F1F54">
              <w:rPr>
                <w:noProof/>
                <w:webHidden/>
              </w:rPr>
              <w:t>7</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0" w:history="1">
            <w:r w:rsidR="004F1F54" w:rsidRPr="00191AAA">
              <w:rPr>
                <w:rStyle w:val="Lienhypertexte"/>
                <w:noProof/>
              </w:rPr>
              <w:t>Procédures &amp; triggers</w:t>
            </w:r>
            <w:r w:rsidR="004F1F54">
              <w:rPr>
                <w:noProof/>
                <w:webHidden/>
              </w:rPr>
              <w:tab/>
            </w:r>
            <w:r w:rsidR="004F1F54">
              <w:rPr>
                <w:noProof/>
                <w:webHidden/>
              </w:rPr>
              <w:fldChar w:fldCharType="begin"/>
            </w:r>
            <w:r w:rsidR="004F1F54">
              <w:rPr>
                <w:noProof/>
                <w:webHidden/>
              </w:rPr>
              <w:instrText xml:space="preserve"> PAGEREF _Toc470193510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1" w:history="1">
            <w:r w:rsidR="004F1F54" w:rsidRPr="00191AAA">
              <w:rPr>
                <w:rStyle w:val="Lienhypertexte"/>
                <w:noProof/>
              </w:rPr>
              <w:t>Sécurité</w:t>
            </w:r>
            <w:r w:rsidR="004F1F54">
              <w:rPr>
                <w:noProof/>
                <w:webHidden/>
              </w:rPr>
              <w:tab/>
            </w:r>
            <w:r w:rsidR="004F1F54">
              <w:rPr>
                <w:noProof/>
                <w:webHidden/>
              </w:rPr>
              <w:fldChar w:fldCharType="begin"/>
            </w:r>
            <w:r w:rsidR="004F1F54">
              <w:rPr>
                <w:noProof/>
                <w:webHidden/>
              </w:rPr>
              <w:instrText xml:space="preserve"> PAGEREF _Toc470193511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2" w:history="1">
            <w:r w:rsidR="004F1F54" w:rsidRPr="00191AAA">
              <w:rPr>
                <w:rStyle w:val="Lienhypertexte"/>
                <w:noProof/>
              </w:rPr>
              <w:t>Conventions fonctionnelles</w:t>
            </w:r>
            <w:r w:rsidR="004F1F54">
              <w:rPr>
                <w:noProof/>
                <w:webHidden/>
              </w:rPr>
              <w:tab/>
            </w:r>
            <w:r w:rsidR="004F1F54">
              <w:rPr>
                <w:noProof/>
                <w:webHidden/>
              </w:rPr>
              <w:fldChar w:fldCharType="begin"/>
            </w:r>
            <w:r w:rsidR="004F1F54">
              <w:rPr>
                <w:noProof/>
                <w:webHidden/>
              </w:rPr>
              <w:instrText xml:space="preserve"> PAGEREF _Toc470193512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3" w:history="1">
            <w:r w:rsidR="004F1F54" w:rsidRPr="00191AAA">
              <w:rPr>
                <w:rStyle w:val="Lienhypertexte"/>
                <w:noProof/>
              </w:rPr>
              <w:t>Présentation graphique</w:t>
            </w:r>
            <w:r w:rsidR="004F1F54">
              <w:rPr>
                <w:noProof/>
                <w:webHidden/>
              </w:rPr>
              <w:tab/>
            </w:r>
            <w:r w:rsidR="004F1F54">
              <w:rPr>
                <w:noProof/>
                <w:webHidden/>
              </w:rPr>
              <w:fldChar w:fldCharType="begin"/>
            </w:r>
            <w:r w:rsidR="004F1F54">
              <w:rPr>
                <w:noProof/>
                <w:webHidden/>
              </w:rPr>
              <w:instrText xml:space="preserve"> PAGEREF _Toc470193513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4" w:history="1">
            <w:r w:rsidR="004F1F54" w:rsidRPr="00191AAA">
              <w:rPr>
                <w:rStyle w:val="Lienhypertexte"/>
                <w:noProof/>
              </w:rPr>
              <w:t>Diagramme des uses cases</w:t>
            </w:r>
            <w:r w:rsidR="004F1F54">
              <w:rPr>
                <w:noProof/>
                <w:webHidden/>
              </w:rPr>
              <w:tab/>
            </w:r>
            <w:r w:rsidR="004F1F54">
              <w:rPr>
                <w:noProof/>
                <w:webHidden/>
              </w:rPr>
              <w:fldChar w:fldCharType="begin"/>
            </w:r>
            <w:r w:rsidR="004F1F54">
              <w:rPr>
                <w:noProof/>
                <w:webHidden/>
              </w:rPr>
              <w:instrText xml:space="preserve"> PAGEREF _Toc470193514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5" w:history="1">
            <w:r w:rsidR="004F1F54" w:rsidRPr="00191AAA">
              <w:rPr>
                <w:rStyle w:val="Lienhypertexte"/>
                <w:noProof/>
              </w:rPr>
              <w:t>Uses Cases</w:t>
            </w:r>
            <w:r w:rsidR="004F1F54">
              <w:rPr>
                <w:noProof/>
                <w:webHidden/>
              </w:rPr>
              <w:tab/>
            </w:r>
            <w:r w:rsidR="004F1F54">
              <w:rPr>
                <w:noProof/>
                <w:webHidden/>
              </w:rPr>
              <w:fldChar w:fldCharType="begin"/>
            </w:r>
            <w:r w:rsidR="004F1F54">
              <w:rPr>
                <w:noProof/>
                <w:webHidden/>
              </w:rPr>
              <w:instrText xml:space="preserve"> PAGEREF _Toc470193515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6" w:history="1">
            <w:r w:rsidR="004F1F54" w:rsidRPr="00191AAA">
              <w:rPr>
                <w:rStyle w:val="Lienhypertexte"/>
                <w:noProof/>
              </w:rPr>
              <w:t>Quelque diagramme d’activité</w:t>
            </w:r>
            <w:r w:rsidR="004F1F54">
              <w:rPr>
                <w:noProof/>
                <w:webHidden/>
              </w:rPr>
              <w:tab/>
            </w:r>
            <w:r w:rsidR="004F1F54">
              <w:rPr>
                <w:noProof/>
                <w:webHidden/>
              </w:rPr>
              <w:fldChar w:fldCharType="begin"/>
            </w:r>
            <w:r w:rsidR="004F1F54">
              <w:rPr>
                <w:noProof/>
                <w:webHidden/>
              </w:rPr>
              <w:instrText xml:space="preserve"> PAGEREF _Toc470193516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7" w:history="1">
            <w:r w:rsidR="004F1F54" w:rsidRPr="00191AAA">
              <w:rPr>
                <w:rStyle w:val="Lienhypertexte"/>
                <w:noProof/>
              </w:rPr>
              <w:t>Quelques diagrammes de séquence</w:t>
            </w:r>
            <w:r w:rsidR="004F1F54">
              <w:rPr>
                <w:noProof/>
                <w:webHidden/>
              </w:rPr>
              <w:tab/>
            </w:r>
            <w:r w:rsidR="004F1F54">
              <w:rPr>
                <w:noProof/>
                <w:webHidden/>
              </w:rPr>
              <w:fldChar w:fldCharType="begin"/>
            </w:r>
            <w:r w:rsidR="004F1F54">
              <w:rPr>
                <w:noProof/>
                <w:webHidden/>
              </w:rPr>
              <w:instrText xml:space="preserve"> PAGEREF _Toc470193517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4F1F54" w:rsidRDefault="00F9551C">
          <w:pPr>
            <w:pStyle w:val="TM1"/>
            <w:tabs>
              <w:tab w:val="right" w:leader="dot" w:pos="9062"/>
            </w:tabs>
            <w:rPr>
              <w:rFonts w:eastAsiaTheme="minorEastAsia"/>
              <w:noProof/>
              <w:lang w:eastAsia="fr-BE"/>
            </w:rPr>
          </w:pPr>
          <w:hyperlink w:anchor="_Toc470193518" w:history="1">
            <w:r w:rsidR="004F1F54" w:rsidRPr="00191AAA">
              <w:rPr>
                <w:rStyle w:val="Lienhypertexte"/>
                <w:noProof/>
              </w:rPr>
              <w:t>Conclusion</w:t>
            </w:r>
            <w:r w:rsidR="004F1F54">
              <w:rPr>
                <w:noProof/>
                <w:webHidden/>
              </w:rPr>
              <w:tab/>
            </w:r>
            <w:r w:rsidR="004F1F54">
              <w:rPr>
                <w:noProof/>
                <w:webHidden/>
              </w:rPr>
              <w:fldChar w:fldCharType="begin"/>
            </w:r>
            <w:r w:rsidR="004F1F54">
              <w:rPr>
                <w:noProof/>
                <w:webHidden/>
              </w:rPr>
              <w:instrText xml:space="preserve"> PAGEREF _Toc470193518 \h </w:instrText>
            </w:r>
            <w:r w:rsidR="004F1F54">
              <w:rPr>
                <w:noProof/>
                <w:webHidden/>
              </w:rPr>
            </w:r>
            <w:r w:rsidR="004F1F54">
              <w:rPr>
                <w:noProof/>
                <w:webHidden/>
              </w:rPr>
              <w:fldChar w:fldCharType="separate"/>
            </w:r>
            <w:r w:rsidR="004F1F54">
              <w:rPr>
                <w:noProof/>
                <w:webHidden/>
              </w:rPr>
              <w:t>8</w:t>
            </w:r>
            <w:r w:rsidR="004F1F54">
              <w:rPr>
                <w:noProof/>
                <w:webHidden/>
              </w:rPr>
              <w:fldChar w:fldCharType="end"/>
            </w:r>
          </w:hyperlink>
        </w:p>
        <w:p w:rsidR="00A968B2" w:rsidRDefault="002355F0" w:rsidP="000178D7">
          <w:pPr>
            <w:jc w:val="both"/>
            <w:rPr>
              <w:b/>
              <w:bCs/>
              <w:lang w:val="fr-FR"/>
            </w:rPr>
          </w:pPr>
          <w:r>
            <w:rPr>
              <w:b/>
              <w:bCs/>
              <w:lang w:val="fr-FR"/>
            </w:rPr>
            <w:fldChar w:fldCharType="end"/>
          </w:r>
        </w:p>
        <w:p w:rsidR="002355F0" w:rsidRDefault="00F9551C" w:rsidP="000178D7">
          <w:pPr>
            <w:jc w:val="both"/>
          </w:pPr>
        </w:p>
      </w:sdtContent>
    </w:sdt>
    <w:p w:rsidR="00A968B2" w:rsidRDefault="00A968B2" w:rsidP="000178D7">
      <w:pPr>
        <w:pStyle w:val="Titre1"/>
        <w:jc w:val="both"/>
      </w:pPr>
    </w:p>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Default="00A968B2" w:rsidP="00A968B2"/>
    <w:p w:rsidR="00A968B2" w:rsidRPr="00A968B2" w:rsidRDefault="00A968B2" w:rsidP="00A968B2"/>
    <w:p w:rsidR="001D5C23" w:rsidRDefault="001D5C23" w:rsidP="000178D7">
      <w:pPr>
        <w:pStyle w:val="Titre1"/>
        <w:jc w:val="both"/>
      </w:pPr>
      <w:bookmarkStart w:id="0" w:name="_Toc470193504"/>
      <w:r>
        <w:t>Introduction</w:t>
      </w:r>
      <w:bookmarkEnd w:id="0"/>
      <w:r>
        <w:t xml:space="preserve"> </w:t>
      </w:r>
    </w:p>
    <w:p w:rsidR="00A968B2" w:rsidRDefault="00A968B2" w:rsidP="00A968B2"/>
    <w:p w:rsidR="00A968B2" w:rsidRPr="00A968B2" w:rsidRDefault="00A968B2" w:rsidP="00A968B2"/>
    <w:p w:rsidR="002355F0" w:rsidRDefault="002355F0" w:rsidP="000178D7">
      <w:pPr>
        <w:jc w:val="both"/>
      </w:pPr>
      <w:r>
        <w:t>Dans le cadre du projet de développement SGBD de cette année scolaire</w:t>
      </w:r>
      <w:r w:rsidR="000178D7">
        <w:t xml:space="preserve">, nous avons été mené </w:t>
      </w:r>
      <w:proofErr w:type="spellStart"/>
      <w:r w:rsidR="000178D7">
        <w:t>a</w:t>
      </w:r>
      <w:proofErr w:type="spellEnd"/>
      <w:r w:rsidR="000178D7">
        <w:t xml:space="preserve"> réaliser</w:t>
      </w:r>
      <w:r>
        <w:t xml:space="preserve"> notre projet autour d’</w:t>
      </w:r>
      <w:r w:rsidR="000178D7">
        <w:t>une application de gestion d’une ou d’un groupe de</w:t>
      </w:r>
      <w:r>
        <w:t xml:space="preserve"> bibliothèque</w:t>
      </w:r>
      <w:r w:rsidR="000178D7">
        <w:t>s</w:t>
      </w:r>
      <w:r>
        <w:t>.</w:t>
      </w:r>
    </w:p>
    <w:p w:rsidR="002355F0" w:rsidRDefault="002355F0" w:rsidP="000178D7">
      <w:pPr>
        <w:jc w:val="both"/>
      </w:pPr>
      <w:r>
        <w:t>L’application qui fait l’objet de ce rapport</w:t>
      </w:r>
      <w:r w:rsidR="000178D7">
        <w:t xml:space="preserve"> a pour but de permettre une bonne gestion fonctionnelle au sein d’une bibliothèque en matière gestion de livres, membres et les </w:t>
      </w:r>
      <w:r>
        <w:t xml:space="preserve"> </w:t>
      </w:r>
      <w:r w:rsidR="000178D7">
        <w:t>emprunts effectués par ces derniers ainsi qu’elle assure un aperçu sur les chiffres d’affaires réalisés.</w:t>
      </w:r>
    </w:p>
    <w:p w:rsidR="000178D7" w:rsidRDefault="000178D7" w:rsidP="000178D7">
      <w:pPr>
        <w:jc w:val="both"/>
      </w:pPr>
      <w:r>
        <w:t xml:space="preserve">Notre application sera </w:t>
      </w:r>
      <w:r w:rsidR="00A968B2">
        <w:t>développée</w:t>
      </w:r>
      <w:r>
        <w:t xml:space="preserve"> pour deux type</w:t>
      </w:r>
      <w:r w:rsidR="00A968B2">
        <w:t>s</w:t>
      </w:r>
      <w:r>
        <w:t xml:space="preserve"> d’utilisateur (Lecteur et administrateur), et </w:t>
      </w:r>
      <w:r w:rsidR="00A968B2">
        <w:t>l’aiguillage des utilisateurs sera effectué à travers une phase d’identification qui permet de déterminer si l’utilisateur en cours d’authentification est un administrateur ou un lecteur.</w:t>
      </w:r>
    </w:p>
    <w:p w:rsidR="00A968B2" w:rsidRDefault="000178D7" w:rsidP="00A968B2">
      <w:pPr>
        <w:jc w:val="both"/>
      </w:pPr>
      <w:r>
        <w:t xml:space="preserve">Nous allons </w:t>
      </w:r>
      <w:r w:rsidR="00A968B2">
        <w:t>voir par la suite de ce rapport des schémas et des diagrammes qui permettront bien évidement d’avoir une vue plus significative sur l’application que ce soit sur le plan d’analyse ou de développement.</w:t>
      </w:r>
    </w:p>
    <w:p w:rsidR="00C131FC" w:rsidRDefault="00C131FC" w:rsidP="00C131FC">
      <w:pPr>
        <w:jc w:val="right"/>
      </w:pPr>
    </w:p>
    <w:p w:rsidR="00C131FC" w:rsidRDefault="00C131FC" w:rsidP="00C131FC">
      <w:pPr>
        <w:jc w:val="right"/>
      </w:pPr>
    </w:p>
    <w:p w:rsidR="00C131FC" w:rsidRDefault="00C131FC" w:rsidP="00C131FC">
      <w:pPr>
        <w:jc w:val="right"/>
      </w:pPr>
    </w:p>
    <w:p w:rsidR="00C131FC" w:rsidRDefault="00C131FC" w:rsidP="00C131FC">
      <w:pPr>
        <w:jc w:val="right"/>
      </w:pPr>
      <w:r>
        <w:t>Bonne lecture</w:t>
      </w:r>
    </w:p>
    <w:p w:rsidR="00A968B2" w:rsidRDefault="00A968B2" w:rsidP="00A968B2">
      <w:pPr>
        <w:jc w:val="both"/>
      </w:pPr>
    </w:p>
    <w:p w:rsidR="00A968B2" w:rsidRDefault="00A968B2" w:rsidP="00A968B2">
      <w:pPr>
        <w:jc w:val="both"/>
      </w:pPr>
    </w:p>
    <w:p w:rsidR="00A968B2" w:rsidRDefault="00A968B2" w:rsidP="00A968B2">
      <w:pPr>
        <w:jc w:val="both"/>
      </w:pPr>
    </w:p>
    <w:p w:rsidR="00A968B2" w:rsidRDefault="00A968B2" w:rsidP="00A968B2">
      <w:pPr>
        <w:jc w:val="both"/>
      </w:pPr>
    </w:p>
    <w:p w:rsidR="00A968B2" w:rsidRDefault="00A968B2" w:rsidP="00A968B2">
      <w:pPr>
        <w:jc w:val="both"/>
      </w:pPr>
    </w:p>
    <w:p w:rsidR="00A968B2" w:rsidRDefault="00A968B2" w:rsidP="00A968B2">
      <w:pPr>
        <w:jc w:val="both"/>
      </w:pPr>
    </w:p>
    <w:p w:rsidR="00A968B2" w:rsidRDefault="00A968B2" w:rsidP="00A968B2">
      <w:pPr>
        <w:jc w:val="both"/>
      </w:pPr>
    </w:p>
    <w:p w:rsidR="00A106EB" w:rsidRDefault="000C0670" w:rsidP="000178D7">
      <w:pPr>
        <w:pStyle w:val="Titre1"/>
        <w:jc w:val="both"/>
      </w:pPr>
      <w:bookmarkStart w:id="1" w:name="_Toc470193505"/>
      <w:r w:rsidRPr="000C0670">
        <w:lastRenderedPageBreak/>
        <w:t>Schéma Entité-association</w:t>
      </w:r>
      <w:bookmarkEnd w:id="1"/>
    </w:p>
    <w:p w:rsidR="00AA5A2B" w:rsidRPr="00AA5A2B" w:rsidRDefault="00AA5A2B" w:rsidP="00AA5A2B">
      <w:r>
        <w:rPr>
          <w:noProof/>
          <w:lang w:eastAsia="fr-BE"/>
        </w:rPr>
        <w:drawing>
          <wp:inline distT="0" distB="0" distL="0" distR="0">
            <wp:extent cx="8366389" cy="5760908"/>
            <wp:effectExtent l="7303" t="0" r="4127" b="4128"/>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Biblio.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390166" cy="5777281"/>
                    </a:xfrm>
                    <a:prstGeom prst="rect">
                      <a:avLst/>
                    </a:prstGeom>
                  </pic:spPr>
                </pic:pic>
              </a:graphicData>
            </a:graphic>
          </wp:inline>
        </w:drawing>
      </w:r>
    </w:p>
    <w:p w:rsidR="000C0670" w:rsidRPr="000C0670" w:rsidRDefault="000C0670" w:rsidP="000178D7">
      <w:pPr>
        <w:pStyle w:val="Titre2"/>
        <w:jc w:val="both"/>
      </w:pPr>
      <w:bookmarkStart w:id="2" w:name="_Toc470193506"/>
      <w:r w:rsidRPr="000C0670">
        <w:lastRenderedPageBreak/>
        <w:t>Analyse du schéma</w:t>
      </w:r>
      <w:bookmarkEnd w:id="2"/>
    </w:p>
    <w:p w:rsidR="00F353BB" w:rsidRDefault="000C0670" w:rsidP="00F353BB">
      <w:pPr>
        <w:pStyle w:val="Titre2"/>
        <w:jc w:val="both"/>
      </w:pPr>
      <w:bookmarkStart w:id="3" w:name="_Toc470193507"/>
      <w:r w:rsidRPr="000C0670">
        <w:t>Contraintes d’intégrité</w:t>
      </w:r>
      <w:bookmarkEnd w:id="3"/>
    </w:p>
    <w:p w:rsidR="00F353BB" w:rsidRDefault="00F353BB" w:rsidP="00F353BB">
      <w:pPr>
        <w:pStyle w:val="Paragraphedeliste"/>
        <w:numPr>
          <w:ilvl w:val="0"/>
          <w:numId w:val="3"/>
        </w:numPr>
      </w:pPr>
      <w:r>
        <w:t>Entité : Lecteur</w:t>
      </w:r>
    </w:p>
    <w:p w:rsidR="00B76D9C" w:rsidRDefault="00B76D9C" w:rsidP="00C42EF7">
      <w:pPr>
        <w:pStyle w:val="Paragraphedeliste"/>
        <w:numPr>
          <w:ilvl w:val="0"/>
          <w:numId w:val="4"/>
        </w:numPr>
      </w:pPr>
      <w:r>
        <w:t>Le champ « BIB_Id » est obligatoire puisqu’il réfère la bibliothèque principale du lecteur.</w:t>
      </w:r>
    </w:p>
    <w:p w:rsidR="00C42EF7" w:rsidRDefault="00C42EF7" w:rsidP="00C42EF7">
      <w:pPr>
        <w:pStyle w:val="Paragraphedeliste"/>
        <w:numPr>
          <w:ilvl w:val="0"/>
          <w:numId w:val="4"/>
        </w:numPr>
      </w:pPr>
      <w:r>
        <w:t>Le champ «Sexe » ne peut prendre que la valeur ‘M’ ou ‘F’.</w:t>
      </w:r>
    </w:p>
    <w:p w:rsidR="00B76D9C" w:rsidRDefault="00B76D9C" w:rsidP="00C42EF7">
      <w:pPr>
        <w:pStyle w:val="Paragraphedeliste"/>
        <w:numPr>
          <w:ilvl w:val="0"/>
          <w:numId w:val="4"/>
        </w:numPr>
      </w:pPr>
      <w:r>
        <w:t>Le champ « usename » est unique pour assurer l’unicité de la donnée contenue dans ce dernier.</w:t>
      </w:r>
    </w:p>
    <w:p w:rsidR="00C42EF7" w:rsidRDefault="00C42EF7" w:rsidP="00B76D9C">
      <w:pPr>
        <w:pStyle w:val="Paragraphedeliste"/>
        <w:ind w:left="1440"/>
      </w:pPr>
    </w:p>
    <w:p w:rsidR="00F353BB" w:rsidRDefault="00F353BB" w:rsidP="00F353BB">
      <w:pPr>
        <w:pStyle w:val="Paragraphedeliste"/>
        <w:numPr>
          <w:ilvl w:val="0"/>
          <w:numId w:val="3"/>
        </w:numPr>
      </w:pPr>
      <w:r>
        <w:t>Entité : Bibliothèque</w:t>
      </w:r>
    </w:p>
    <w:p w:rsidR="00C42EF7" w:rsidRDefault="00B76D9C" w:rsidP="00C42EF7">
      <w:pPr>
        <w:pStyle w:val="Paragraphedeliste"/>
        <w:numPr>
          <w:ilvl w:val="0"/>
          <w:numId w:val="4"/>
        </w:numPr>
      </w:pPr>
      <w:r>
        <w:t>Le champ « BIB_Code » obligatoire.</w:t>
      </w:r>
    </w:p>
    <w:p w:rsidR="00B76D9C" w:rsidRDefault="00B76D9C" w:rsidP="00C42EF7">
      <w:pPr>
        <w:pStyle w:val="Paragraphedeliste"/>
        <w:numPr>
          <w:ilvl w:val="0"/>
          <w:numId w:val="4"/>
        </w:numPr>
      </w:pPr>
      <w:r>
        <w:t>Le libellé « BIB_libelle » et unique pour assurer  la contrainte d’unicité de champ.</w:t>
      </w:r>
    </w:p>
    <w:p w:rsidR="00B76D9C" w:rsidRPr="00F353BB" w:rsidRDefault="00B76D9C" w:rsidP="00B76D9C">
      <w:pPr>
        <w:pStyle w:val="Paragraphedeliste"/>
        <w:ind w:left="1440"/>
      </w:pPr>
    </w:p>
    <w:p w:rsidR="00F353BB" w:rsidRDefault="00F353BB" w:rsidP="00F353BB">
      <w:pPr>
        <w:pStyle w:val="Paragraphedeliste"/>
        <w:numPr>
          <w:ilvl w:val="0"/>
          <w:numId w:val="3"/>
        </w:numPr>
      </w:pPr>
      <w:r>
        <w:t>Entité : Administrateur</w:t>
      </w:r>
    </w:p>
    <w:p w:rsidR="00C42EF7" w:rsidRDefault="00B76D9C" w:rsidP="00C42EF7">
      <w:pPr>
        <w:pStyle w:val="Paragraphedeliste"/>
        <w:numPr>
          <w:ilvl w:val="0"/>
          <w:numId w:val="4"/>
        </w:numPr>
      </w:pPr>
      <w:r>
        <w:t>Le  champ « BIB_Id » ne permet pas nul puisqu’il réfère la bibliothèque principale que l’administrateur gère.</w:t>
      </w:r>
    </w:p>
    <w:p w:rsidR="00B76D9C" w:rsidRDefault="00B76D9C" w:rsidP="00B76D9C">
      <w:pPr>
        <w:pStyle w:val="Paragraphedeliste"/>
        <w:ind w:left="1440"/>
      </w:pPr>
    </w:p>
    <w:p w:rsidR="00B76D9C" w:rsidRPr="00F353BB" w:rsidRDefault="00B76D9C" w:rsidP="00B76D9C">
      <w:pPr>
        <w:pStyle w:val="Paragraphedeliste"/>
        <w:ind w:left="1440"/>
      </w:pPr>
    </w:p>
    <w:p w:rsidR="00F353BB" w:rsidRDefault="00F353BB" w:rsidP="00F353BB">
      <w:pPr>
        <w:pStyle w:val="Paragraphedeliste"/>
        <w:numPr>
          <w:ilvl w:val="0"/>
          <w:numId w:val="3"/>
        </w:numPr>
      </w:pPr>
      <w:r>
        <w:t>Entité : Tarif</w:t>
      </w:r>
    </w:p>
    <w:p w:rsidR="00C42EF7" w:rsidRDefault="00B76D9C" w:rsidP="00C42EF7">
      <w:pPr>
        <w:pStyle w:val="Paragraphedeliste"/>
        <w:numPr>
          <w:ilvl w:val="0"/>
          <w:numId w:val="4"/>
        </w:numPr>
      </w:pPr>
      <w:r>
        <w:t>Un tarif à une validité d’un an avec date de début et date de fin.</w:t>
      </w:r>
    </w:p>
    <w:p w:rsidR="00B76D9C" w:rsidRDefault="00B76D9C" w:rsidP="00C42EF7">
      <w:pPr>
        <w:pStyle w:val="Paragraphedeliste"/>
        <w:numPr>
          <w:ilvl w:val="0"/>
          <w:numId w:val="4"/>
        </w:numPr>
      </w:pPr>
      <w:r>
        <w:t xml:space="preserve">Le champ « BIB_Id » ne peut pas </w:t>
      </w:r>
      <w:r w:rsidR="00CE6814">
        <w:t>être</w:t>
      </w:r>
      <w:r>
        <w:t xml:space="preserve"> nul</w:t>
      </w:r>
      <w:r w:rsidR="00CE6814">
        <w:t xml:space="preserve"> puisqu’il réfère la bibliothèque qui applique ce tarif.</w:t>
      </w:r>
    </w:p>
    <w:p w:rsidR="00CE6814" w:rsidRPr="00F353BB" w:rsidRDefault="00CE6814" w:rsidP="00CE6814">
      <w:pPr>
        <w:pStyle w:val="Paragraphedeliste"/>
        <w:ind w:left="1440"/>
      </w:pPr>
    </w:p>
    <w:p w:rsidR="00F353BB" w:rsidRDefault="00F353BB" w:rsidP="00F353BB">
      <w:pPr>
        <w:pStyle w:val="Paragraphedeliste"/>
        <w:numPr>
          <w:ilvl w:val="0"/>
          <w:numId w:val="3"/>
        </w:numPr>
      </w:pPr>
      <w:r>
        <w:t>Entité : Livre</w:t>
      </w:r>
    </w:p>
    <w:p w:rsidR="00C42EF7" w:rsidRDefault="000657F6" w:rsidP="00C42EF7">
      <w:pPr>
        <w:pStyle w:val="Paragraphedeliste"/>
        <w:numPr>
          <w:ilvl w:val="0"/>
          <w:numId w:val="4"/>
        </w:numPr>
      </w:pPr>
      <w:r>
        <w:t>Le numéro ISBN à une longueur de 10 entiers.</w:t>
      </w:r>
    </w:p>
    <w:p w:rsidR="00C42EF7" w:rsidRPr="00F353BB" w:rsidRDefault="00C42EF7" w:rsidP="00265649">
      <w:pPr>
        <w:pStyle w:val="Paragraphedeliste"/>
        <w:ind w:left="1440"/>
      </w:pPr>
    </w:p>
    <w:p w:rsidR="00F353BB" w:rsidRDefault="00F353BB" w:rsidP="00F353BB">
      <w:pPr>
        <w:pStyle w:val="Paragraphedeliste"/>
        <w:numPr>
          <w:ilvl w:val="0"/>
          <w:numId w:val="3"/>
        </w:numPr>
      </w:pPr>
      <w:r>
        <w:t>Entité : Exemplaire</w:t>
      </w:r>
    </w:p>
    <w:p w:rsidR="000657F6" w:rsidRDefault="000657F6" w:rsidP="00C42EF7">
      <w:pPr>
        <w:pStyle w:val="Paragraphedeliste"/>
        <w:numPr>
          <w:ilvl w:val="0"/>
          <w:numId w:val="4"/>
        </w:numPr>
      </w:pPr>
      <w:r>
        <w:t>Le champ « Date d’achat » ne permet pas la valeur nulle et prend le format : jj-mm-aa.</w:t>
      </w:r>
    </w:p>
    <w:p w:rsidR="00C42EF7" w:rsidRDefault="000657F6" w:rsidP="00C42EF7">
      <w:pPr>
        <w:pStyle w:val="Paragraphedeliste"/>
        <w:numPr>
          <w:ilvl w:val="0"/>
          <w:numId w:val="4"/>
        </w:numPr>
      </w:pPr>
      <w:r>
        <w:t xml:space="preserve"> </w:t>
      </w:r>
      <w:r w:rsidR="00265649">
        <w:t>Le champ « LIV_Id » ne permet pas la valeur nulle et doit référer un livre existant.</w:t>
      </w:r>
    </w:p>
    <w:p w:rsidR="00265649" w:rsidRDefault="00265649" w:rsidP="00C42EF7">
      <w:pPr>
        <w:pStyle w:val="Paragraphedeliste"/>
        <w:numPr>
          <w:ilvl w:val="0"/>
          <w:numId w:val="4"/>
        </w:numPr>
      </w:pPr>
      <w:r>
        <w:t>Le champ  « BIB_Id » ne permet pas la valeur nulle et doit référer la bibliothèque qui le possède.</w:t>
      </w:r>
    </w:p>
    <w:p w:rsidR="00265649" w:rsidRPr="00F353BB" w:rsidRDefault="00265649" w:rsidP="00265649">
      <w:pPr>
        <w:pStyle w:val="Paragraphedeliste"/>
        <w:ind w:left="1440"/>
      </w:pPr>
    </w:p>
    <w:p w:rsidR="00F353BB" w:rsidRDefault="00F353BB" w:rsidP="00F353BB">
      <w:pPr>
        <w:pStyle w:val="Paragraphedeliste"/>
        <w:numPr>
          <w:ilvl w:val="0"/>
          <w:numId w:val="3"/>
        </w:numPr>
      </w:pPr>
      <w:r>
        <w:t>Entité : Emprunt</w:t>
      </w:r>
    </w:p>
    <w:p w:rsidR="00C42EF7" w:rsidRDefault="00CE6814" w:rsidP="00C42EF7">
      <w:pPr>
        <w:pStyle w:val="Paragraphedeliste"/>
        <w:numPr>
          <w:ilvl w:val="0"/>
          <w:numId w:val="4"/>
        </w:numPr>
      </w:pPr>
      <w:r>
        <w:t>LEC_Id ne permet pas la valeur nulle car il réfère le lecteur qui a effectué l’emprunt.</w:t>
      </w:r>
    </w:p>
    <w:p w:rsidR="00CE6814" w:rsidRDefault="00CE6814" w:rsidP="00C42EF7">
      <w:pPr>
        <w:pStyle w:val="Paragraphedeliste"/>
        <w:numPr>
          <w:ilvl w:val="0"/>
          <w:numId w:val="4"/>
        </w:numPr>
      </w:pPr>
      <w:r>
        <w:t>EXE_Id ne permet pas la valeur nulle puisqu’il refère l’Id de l’exemplaire emprunté.</w:t>
      </w:r>
    </w:p>
    <w:p w:rsidR="00CE6814" w:rsidRDefault="00CE6814" w:rsidP="00C42EF7">
      <w:pPr>
        <w:pStyle w:val="Paragraphedeliste"/>
        <w:numPr>
          <w:ilvl w:val="0"/>
          <w:numId w:val="4"/>
        </w:numPr>
      </w:pPr>
      <w:r>
        <w:t>RES_Id ne permet pas la valeur nulle car il refère la reservation qui a généré l’emprunt.</w:t>
      </w:r>
    </w:p>
    <w:p w:rsidR="00265649" w:rsidRDefault="00265649" w:rsidP="00265649">
      <w:pPr>
        <w:pStyle w:val="Paragraphedeliste"/>
        <w:ind w:left="1440"/>
      </w:pPr>
      <w:r>
        <w:t xml:space="preserve"> </w:t>
      </w:r>
    </w:p>
    <w:p w:rsidR="00265649" w:rsidRDefault="00265649" w:rsidP="00265649"/>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Default="00F353BB" w:rsidP="00F353BB">
      <w:pPr>
        <w:pStyle w:val="Paragraphedeliste"/>
      </w:pPr>
    </w:p>
    <w:p w:rsidR="00F353BB" w:rsidRPr="00F353BB" w:rsidRDefault="00F353BB" w:rsidP="00F353BB">
      <w:pPr>
        <w:pStyle w:val="Paragraphedeliste"/>
      </w:pPr>
    </w:p>
    <w:p w:rsidR="00A968B2" w:rsidRDefault="00A968B2" w:rsidP="00A968B2">
      <w:pPr>
        <w:pStyle w:val="Titre2"/>
      </w:pPr>
      <w:bookmarkStart w:id="4" w:name="_Toc470193508"/>
      <w:r>
        <w:lastRenderedPageBreak/>
        <w:t>Schéma de la base de données</w:t>
      </w:r>
      <w:bookmarkEnd w:id="4"/>
    </w:p>
    <w:p w:rsidR="00F353BB" w:rsidRPr="00F353BB" w:rsidRDefault="00F353BB" w:rsidP="00F353BB">
      <w:r>
        <w:rPr>
          <w:noProof/>
          <w:lang w:eastAsia="fr-BE"/>
        </w:rPr>
        <w:drawing>
          <wp:inline distT="0" distB="0" distL="0" distR="0">
            <wp:extent cx="6096000" cy="762268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DB.png"/>
                    <pic:cNvPicPr/>
                  </pic:nvPicPr>
                  <pic:blipFill>
                    <a:blip r:embed="rId9">
                      <a:extLst>
                        <a:ext uri="{28A0092B-C50C-407E-A947-70E740481C1C}">
                          <a14:useLocalDpi xmlns:a14="http://schemas.microsoft.com/office/drawing/2010/main" val="0"/>
                        </a:ext>
                      </a:extLst>
                    </a:blip>
                    <a:stretch>
                      <a:fillRect/>
                    </a:stretch>
                  </pic:blipFill>
                  <pic:spPr>
                    <a:xfrm>
                      <a:off x="0" y="0"/>
                      <a:ext cx="6106125" cy="7635349"/>
                    </a:xfrm>
                    <a:prstGeom prst="rect">
                      <a:avLst/>
                    </a:prstGeom>
                  </pic:spPr>
                </pic:pic>
              </a:graphicData>
            </a:graphic>
          </wp:inline>
        </w:drawing>
      </w:r>
    </w:p>
    <w:p w:rsidR="00F353BB" w:rsidRDefault="00F353BB" w:rsidP="000178D7">
      <w:pPr>
        <w:pStyle w:val="Titre1"/>
        <w:jc w:val="both"/>
      </w:pPr>
    </w:p>
    <w:p w:rsidR="00F353BB" w:rsidRDefault="00F353BB" w:rsidP="000178D7">
      <w:pPr>
        <w:pStyle w:val="Titre1"/>
        <w:jc w:val="both"/>
      </w:pPr>
    </w:p>
    <w:p w:rsidR="000C0670" w:rsidRDefault="000C0670" w:rsidP="000178D7">
      <w:pPr>
        <w:pStyle w:val="Titre1"/>
        <w:jc w:val="both"/>
      </w:pPr>
      <w:bookmarkStart w:id="5" w:name="_Toc470193509"/>
      <w:r w:rsidRPr="000C0670">
        <w:t>Schéma relationnel</w:t>
      </w:r>
      <w:bookmarkEnd w:id="5"/>
    </w:p>
    <w:p w:rsidR="00F353BB" w:rsidRPr="00F353BB" w:rsidRDefault="0092141C" w:rsidP="00F353BB">
      <w:r>
        <w:rPr>
          <w:noProof/>
          <w:lang w:eastAsia="fr-BE"/>
        </w:rPr>
        <w:drawing>
          <wp:inline distT="0" distB="0" distL="0" distR="0">
            <wp:extent cx="7396894" cy="5621766"/>
            <wp:effectExtent l="0" t="7938" r="6033" b="6032"/>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Biblio.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11942" cy="5633203"/>
                    </a:xfrm>
                    <a:prstGeom prst="rect">
                      <a:avLst/>
                    </a:prstGeom>
                  </pic:spPr>
                </pic:pic>
              </a:graphicData>
            </a:graphic>
          </wp:inline>
        </w:drawing>
      </w:r>
    </w:p>
    <w:p w:rsidR="00204D93" w:rsidRDefault="00204D93" w:rsidP="000178D7">
      <w:pPr>
        <w:pStyle w:val="Titre1"/>
        <w:jc w:val="both"/>
      </w:pPr>
      <w:bookmarkStart w:id="6" w:name="_Toc470193510"/>
      <w:r>
        <w:lastRenderedPageBreak/>
        <w:t>Schéma applicatif</w:t>
      </w:r>
    </w:p>
    <w:p w:rsidR="00204D93" w:rsidRPr="00204D93" w:rsidRDefault="00204D93" w:rsidP="00204D93">
      <w:r>
        <w:rPr>
          <w:noProof/>
          <w:lang w:eastAsia="fr-BE"/>
        </w:rPr>
        <w:drawing>
          <wp:inline distT="0" distB="0" distL="0" distR="0">
            <wp:extent cx="5760720" cy="44513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 sche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inline>
        </w:drawing>
      </w:r>
    </w:p>
    <w:p w:rsidR="000C0670" w:rsidRDefault="000C0670" w:rsidP="000178D7">
      <w:pPr>
        <w:pStyle w:val="Titre1"/>
        <w:jc w:val="both"/>
      </w:pPr>
      <w:r>
        <w:t>Pro</w:t>
      </w:r>
      <w:r w:rsidR="00C56EE0">
        <w:t>cédures &amp; triggers</w:t>
      </w:r>
      <w:bookmarkEnd w:id="6"/>
      <w:r w:rsidR="00C56EE0">
        <w:t xml:space="preserve"> </w:t>
      </w:r>
    </w:p>
    <w:p w:rsidR="00773FE2" w:rsidRDefault="00773FE2" w:rsidP="00773FE2">
      <w:r>
        <w:t>SP_LoadAllLivres</w:t>
      </w:r>
    </w:p>
    <w:p w:rsidR="00773FE2" w:rsidRDefault="00773FE2" w:rsidP="00773FE2">
      <w:r>
        <w:t>SP_LoadLivreById</w:t>
      </w:r>
    </w:p>
    <w:p w:rsidR="00773FE2" w:rsidRDefault="00773FE2" w:rsidP="00773FE2">
      <w:r>
        <w:t>SP_LoadAllExemplaires</w:t>
      </w:r>
      <w:bookmarkStart w:id="7" w:name="_GoBack"/>
      <w:bookmarkEnd w:id="7"/>
    </w:p>
    <w:p w:rsidR="00773FE2" w:rsidRDefault="00773FE2" w:rsidP="00773FE2">
      <w:r>
        <w:t>SP_LoadExemplaireById</w:t>
      </w:r>
    </w:p>
    <w:p w:rsidR="00773FE2" w:rsidRDefault="00773FE2" w:rsidP="00773FE2">
      <w:r>
        <w:t>SP_LoadAllLecteur</w:t>
      </w:r>
    </w:p>
    <w:p w:rsidR="00773FE2" w:rsidRDefault="00773FE2" w:rsidP="00773FE2">
      <w:r>
        <w:t>SP_LoadLecteurById</w:t>
      </w:r>
    </w:p>
    <w:p w:rsidR="00773FE2" w:rsidRDefault="00773FE2" w:rsidP="00773FE2">
      <w:r>
        <w:t>SP_LoadallBibliotheque</w:t>
      </w:r>
    </w:p>
    <w:p w:rsidR="00773FE2" w:rsidRDefault="00773FE2" w:rsidP="00773FE2">
      <w:r>
        <w:t>SP_oadBiliothequeById</w:t>
      </w:r>
    </w:p>
    <w:p w:rsidR="00773FE2" w:rsidRDefault="00773FE2" w:rsidP="00773FE2">
      <w:r>
        <w:t>SP_LoadAllEmprunts</w:t>
      </w:r>
    </w:p>
    <w:p w:rsidR="00773FE2" w:rsidRDefault="00773FE2" w:rsidP="00773FE2">
      <w:r>
        <w:t>SP_LoadEmpruntByLecteurId</w:t>
      </w:r>
    </w:p>
    <w:p w:rsidR="00773FE2" w:rsidRDefault="00773FE2" w:rsidP="00773FE2">
      <w:r>
        <w:t>SP_LoadAllReservations</w:t>
      </w:r>
    </w:p>
    <w:p w:rsidR="00773FE2" w:rsidRDefault="00773FE2" w:rsidP="00773FE2">
      <w:r>
        <w:t>Sp_LoadReservationByLecteurId</w:t>
      </w:r>
    </w:p>
    <w:p w:rsidR="00773FE2" w:rsidRDefault="00773FE2" w:rsidP="00773FE2"/>
    <w:p w:rsidR="00773FE2" w:rsidRPr="00773FE2" w:rsidRDefault="00773FE2" w:rsidP="00773FE2"/>
    <w:p w:rsidR="001D5C23" w:rsidRDefault="001D5C23" w:rsidP="000178D7">
      <w:pPr>
        <w:pStyle w:val="Titre1"/>
        <w:jc w:val="both"/>
      </w:pPr>
      <w:bookmarkStart w:id="8" w:name="_Toc470193511"/>
      <w:r>
        <w:t>Sécurité</w:t>
      </w:r>
      <w:bookmarkEnd w:id="8"/>
    </w:p>
    <w:p w:rsidR="000C0670" w:rsidRDefault="000C0670" w:rsidP="000178D7">
      <w:pPr>
        <w:pStyle w:val="Titre1"/>
        <w:jc w:val="both"/>
      </w:pPr>
      <w:bookmarkStart w:id="9" w:name="_Toc470193512"/>
      <w:r>
        <w:t>Conventions fonctionnelles</w:t>
      </w:r>
      <w:bookmarkEnd w:id="9"/>
    </w:p>
    <w:p w:rsidR="000C0670" w:rsidRDefault="000C0670" w:rsidP="000178D7">
      <w:pPr>
        <w:pStyle w:val="Titre1"/>
        <w:jc w:val="both"/>
      </w:pPr>
      <w:bookmarkStart w:id="10" w:name="_Toc470193513"/>
      <w:r w:rsidRPr="000C0670">
        <w:t>Présentation graphique</w:t>
      </w:r>
      <w:bookmarkEnd w:id="10"/>
    </w:p>
    <w:p w:rsidR="001D5C23" w:rsidRDefault="001D5C23" w:rsidP="000178D7">
      <w:pPr>
        <w:pStyle w:val="Titre1"/>
        <w:jc w:val="both"/>
      </w:pPr>
      <w:bookmarkStart w:id="11" w:name="_Toc470193514"/>
      <w:r>
        <w:t>Diagramme des uses cases</w:t>
      </w:r>
      <w:bookmarkEnd w:id="11"/>
    </w:p>
    <w:p w:rsidR="001D5C23" w:rsidRDefault="001D5C23" w:rsidP="000178D7">
      <w:pPr>
        <w:pStyle w:val="Titre1"/>
        <w:jc w:val="both"/>
      </w:pPr>
      <w:bookmarkStart w:id="12" w:name="_Toc470193515"/>
      <w:r>
        <w:t>Uses Cases</w:t>
      </w:r>
      <w:bookmarkEnd w:id="12"/>
    </w:p>
    <w:p w:rsidR="009A1C9E" w:rsidRDefault="009A1C9E" w:rsidP="009A1C9E">
      <w:r>
        <w:t>Chercher un livre</w:t>
      </w:r>
    </w:p>
    <w:p w:rsidR="009A1C9E" w:rsidRDefault="009A1C9E" w:rsidP="009A1C9E">
      <w:proofErr w:type="spellStart"/>
      <w:r>
        <w:t>Reserver</w:t>
      </w:r>
      <w:proofErr w:type="spellEnd"/>
      <w:r>
        <w:t xml:space="preserve"> un livre</w:t>
      </w:r>
    </w:p>
    <w:p w:rsidR="009A1C9E" w:rsidRDefault="009A1C9E" w:rsidP="009A1C9E">
      <w:r>
        <w:t>Emprunter un livre</w:t>
      </w:r>
    </w:p>
    <w:p w:rsidR="009A1C9E" w:rsidRPr="009A1C9E" w:rsidRDefault="009A1C9E" w:rsidP="009A1C9E"/>
    <w:p w:rsidR="001D5C23" w:rsidRDefault="001D5C23" w:rsidP="000178D7">
      <w:pPr>
        <w:pStyle w:val="Titre1"/>
        <w:jc w:val="both"/>
      </w:pPr>
      <w:bookmarkStart w:id="13" w:name="_Toc470193516"/>
      <w:r>
        <w:t>Quelque diagramme d’activité</w:t>
      </w:r>
      <w:bookmarkEnd w:id="13"/>
    </w:p>
    <w:p w:rsidR="001D5C23" w:rsidRDefault="001D5C23" w:rsidP="000178D7">
      <w:pPr>
        <w:pStyle w:val="Titre1"/>
        <w:jc w:val="both"/>
      </w:pPr>
      <w:bookmarkStart w:id="14" w:name="_Toc470193517"/>
      <w:r>
        <w:t>Quelques diagrammes de séquence</w:t>
      </w:r>
      <w:bookmarkEnd w:id="14"/>
    </w:p>
    <w:p w:rsidR="001D5C23" w:rsidRPr="000C0670" w:rsidRDefault="001D5C23" w:rsidP="000178D7">
      <w:pPr>
        <w:pStyle w:val="Titre1"/>
        <w:jc w:val="both"/>
      </w:pPr>
      <w:bookmarkStart w:id="15" w:name="_Toc470193518"/>
      <w:r>
        <w:t>Conclusion</w:t>
      </w:r>
      <w:bookmarkEnd w:id="15"/>
    </w:p>
    <w:sectPr w:rsidR="001D5C23" w:rsidRPr="000C067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51C" w:rsidRDefault="00F9551C" w:rsidP="00F353BB">
      <w:pPr>
        <w:spacing w:after="0" w:line="240" w:lineRule="auto"/>
      </w:pPr>
      <w:r>
        <w:separator/>
      </w:r>
    </w:p>
  </w:endnote>
  <w:endnote w:type="continuationSeparator" w:id="0">
    <w:p w:rsidR="00F9551C" w:rsidRDefault="00F9551C" w:rsidP="00F3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1FC" w:rsidRDefault="00C131F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04D93" w:rsidRPr="00204D93">
      <w:rPr>
        <w:noProof/>
        <w:color w:val="323E4F" w:themeColor="text2" w:themeShade="BF"/>
        <w:sz w:val="24"/>
        <w:szCs w:val="24"/>
        <w:lang w:val="fr-FR"/>
      </w:rPr>
      <w:t>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04D93" w:rsidRPr="00204D93">
      <w:rPr>
        <w:noProof/>
        <w:color w:val="323E4F" w:themeColor="text2" w:themeShade="BF"/>
        <w:sz w:val="24"/>
        <w:szCs w:val="24"/>
        <w:lang w:val="fr-FR"/>
      </w:rPr>
      <w:t>9</w:t>
    </w:r>
    <w:r>
      <w:rPr>
        <w:color w:val="323E4F" w:themeColor="text2" w:themeShade="BF"/>
        <w:sz w:val="24"/>
        <w:szCs w:val="24"/>
      </w:rPr>
      <w:fldChar w:fldCharType="end"/>
    </w:r>
  </w:p>
  <w:p w:rsidR="00C131FC" w:rsidRDefault="00C131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51C" w:rsidRDefault="00F9551C" w:rsidP="00F353BB">
      <w:pPr>
        <w:spacing w:after="0" w:line="240" w:lineRule="auto"/>
      </w:pPr>
      <w:r>
        <w:separator/>
      </w:r>
    </w:p>
  </w:footnote>
  <w:footnote w:type="continuationSeparator" w:id="0">
    <w:p w:rsidR="00F9551C" w:rsidRDefault="00F9551C" w:rsidP="00F35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505" w:rsidRDefault="00485505" w:rsidP="00485505">
    <w:pPr>
      <w:pStyle w:val="En-tte"/>
    </w:pPr>
    <w:r>
      <w:t xml:space="preserve">ID BOURHIM FARID </w:t>
    </w:r>
    <w:r>
      <w:tab/>
    </w:r>
    <w:r>
      <w:tab/>
      <w:t>PROJET SGBD 2016/2017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44F0E"/>
    <w:multiLevelType w:val="hybridMultilevel"/>
    <w:tmpl w:val="FDC4CF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B623A66"/>
    <w:multiLevelType w:val="hybridMultilevel"/>
    <w:tmpl w:val="15D83D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59CF2C51"/>
    <w:multiLevelType w:val="hybridMultilevel"/>
    <w:tmpl w:val="9E6AC76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4E0126D"/>
    <w:multiLevelType w:val="hybridMultilevel"/>
    <w:tmpl w:val="35F6793C"/>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70"/>
    <w:rsid w:val="000178D7"/>
    <w:rsid w:val="000657F6"/>
    <w:rsid w:val="00097552"/>
    <w:rsid w:val="000C0670"/>
    <w:rsid w:val="00142B58"/>
    <w:rsid w:val="001D5C23"/>
    <w:rsid w:val="00204D93"/>
    <w:rsid w:val="002355F0"/>
    <w:rsid w:val="00265649"/>
    <w:rsid w:val="002A288F"/>
    <w:rsid w:val="00485505"/>
    <w:rsid w:val="004F1F54"/>
    <w:rsid w:val="00623FE9"/>
    <w:rsid w:val="00773FE2"/>
    <w:rsid w:val="0092141C"/>
    <w:rsid w:val="009A1C9E"/>
    <w:rsid w:val="00A106EB"/>
    <w:rsid w:val="00A968B2"/>
    <w:rsid w:val="00AA5A2B"/>
    <w:rsid w:val="00B76D9C"/>
    <w:rsid w:val="00C131FC"/>
    <w:rsid w:val="00C42EF7"/>
    <w:rsid w:val="00C56EE0"/>
    <w:rsid w:val="00CB3E47"/>
    <w:rsid w:val="00CE6814"/>
    <w:rsid w:val="00DE73C6"/>
    <w:rsid w:val="00E37163"/>
    <w:rsid w:val="00F353BB"/>
    <w:rsid w:val="00F955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B60E3-DA45-41B3-B4EA-B965C943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5C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D5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3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670"/>
    <w:pPr>
      <w:ind w:left="720"/>
      <w:contextualSpacing/>
    </w:pPr>
  </w:style>
  <w:style w:type="character" w:customStyle="1" w:styleId="Titre1Car">
    <w:name w:val="Titre 1 Car"/>
    <w:basedOn w:val="Policepardfaut"/>
    <w:link w:val="Titre1"/>
    <w:uiPriority w:val="9"/>
    <w:rsid w:val="001D5C2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D5C2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2355F0"/>
    <w:pPr>
      <w:outlineLvl w:val="9"/>
    </w:pPr>
    <w:rPr>
      <w:lang w:eastAsia="fr-BE"/>
    </w:rPr>
  </w:style>
  <w:style w:type="paragraph" w:styleId="TM1">
    <w:name w:val="toc 1"/>
    <w:basedOn w:val="Normal"/>
    <w:next w:val="Normal"/>
    <w:autoRedefine/>
    <w:uiPriority w:val="39"/>
    <w:unhideWhenUsed/>
    <w:rsid w:val="002355F0"/>
    <w:pPr>
      <w:spacing w:after="100"/>
    </w:pPr>
  </w:style>
  <w:style w:type="paragraph" w:styleId="TM2">
    <w:name w:val="toc 2"/>
    <w:basedOn w:val="Normal"/>
    <w:next w:val="Normal"/>
    <w:autoRedefine/>
    <w:uiPriority w:val="39"/>
    <w:unhideWhenUsed/>
    <w:rsid w:val="002355F0"/>
    <w:pPr>
      <w:spacing w:after="100"/>
      <w:ind w:left="220"/>
    </w:pPr>
  </w:style>
  <w:style w:type="character" w:styleId="Lienhypertexte">
    <w:name w:val="Hyperlink"/>
    <w:basedOn w:val="Policepardfaut"/>
    <w:uiPriority w:val="99"/>
    <w:unhideWhenUsed/>
    <w:rsid w:val="002355F0"/>
    <w:rPr>
      <w:color w:val="0563C1" w:themeColor="hyperlink"/>
      <w:u w:val="single"/>
    </w:rPr>
  </w:style>
  <w:style w:type="character" w:customStyle="1" w:styleId="Titre3Car">
    <w:name w:val="Titre 3 Car"/>
    <w:basedOn w:val="Policepardfaut"/>
    <w:link w:val="Titre3"/>
    <w:uiPriority w:val="9"/>
    <w:rsid w:val="00F353BB"/>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F353BB"/>
    <w:pPr>
      <w:tabs>
        <w:tab w:val="center" w:pos="4536"/>
        <w:tab w:val="right" w:pos="9072"/>
      </w:tabs>
      <w:spacing w:after="0" w:line="240" w:lineRule="auto"/>
    </w:pPr>
  </w:style>
  <w:style w:type="character" w:customStyle="1" w:styleId="En-tteCar">
    <w:name w:val="En-tête Car"/>
    <w:basedOn w:val="Policepardfaut"/>
    <w:link w:val="En-tte"/>
    <w:uiPriority w:val="99"/>
    <w:rsid w:val="00F353BB"/>
  </w:style>
  <w:style w:type="paragraph" w:styleId="Pieddepage">
    <w:name w:val="footer"/>
    <w:basedOn w:val="Normal"/>
    <w:link w:val="PieddepageCar"/>
    <w:uiPriority w:val="99"/>
    <w:unhideWhenUsed/>
    <w:rsid w:val="00F353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0E124-4063-4CA9-9A0F-4DDFAB1D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idbourhim</dc:creator>
  <cp:keywords/>
  <dc:description/>
  <cp:lastModifiedBy>Farid idbourhim</cp:lastModifiedBy>
  <cp:revision>12</cp:revision>
  <dcterms:created xsi:type="dcterms:W3CDTF">2016-12-17T21:37:00Z</dcterms:created>
  <dcterms:modified xsi:type="dcterms:W3CDTF">2016-12-25T08:38:00Z</dcterms:modified>
</cp:coreProperties>
</file>