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64989" w14:textId="578D209E" w:rsidR="006B39BD" w:rsidRPr="002058F1" w:rsidRDefault="002058F1" w:rsidP="002058F1">
      <w:pPr>
        <w:spacing w:after="200" w:line="276" w:lineRule="auto"/>
        <w:jc w:val="center"/>
        <w:rPr>
          <w:rFonts w:ascii="Times New Roman" w:eastAsia="Calibri" w:hAnsi="Times New Roman" w:cs="Times New Roman"/>
          <w:b/>
          <w:bCs/>
          <w:sz w:val="36"/>
          <w:szCs w:val="32"/>
        </w:rPr>
      </w:pPr>
      <w:bookmarkStart w:id="0" w:name="_Toc146138541"/>
      <w:r w:rsidRPr="002058F1">
        <w:rPr>
          <w:rFonts w:ascii="Times New Roman" w:eastAsia="Calibri" w:hAnsi="Times New Roman" w:cs="Times New Roman"/>
          <w:b/>
          <w:bCs/>
          <w:sz w:val="36"/>
          <w:szCs w:val="32"/>
        </w:rPr>
        <w:t xml:space="preserve">Laporan Praktek Topik Khusus </w:t>
      </w:r>
      <w:r>
        <w:rPr>
          <w:rFonts w:ascii="Times New Roman" w:eastAsia="Calibri" w:hAnsi="Times New Roman" w:cs="Times New Roman"/>
          <w:b/>
          <w:bCs/>
          <w:sz w:val="36"/>
          <w:szCs w:val="32"/>
        </w:rPr>
        <w:t>I</w:t>
      </w:r>
      <w:r w:rsidR="0023785C">
        <w:rPr>
          <w:rFonts w:ascii="Times New Roman" w:eastAsia="Calibri" w:hAnsi="Times New Roman" w:cs="Times New Roman"/>
          <w:b/>
          <w:bCs/>
          <w:sz w:val="36"/>
          <w:szCs w:val="32"/>
        </w:rPr>
        <w:t>V</w:t>
      </w:r>
    </w:p>
    <w:p w14:paraId="374FCF15" w14:textId="264A3218" w:rsidR="006B39BD" w:rsidRDefault="0023785C" w:rsidP="006B39BD">
      <w:pPr>
        <w:spacing w:after="200" w:line="276" w:lineRule="auto"/>
        <w:jc w:val="center"/>
        <w:rPr>
          <w:rFonts w:ascii="Times New Roman" w:eastAsia="Calibri" w:hAnsi="Times New Roman" w:cs="Times New Roman"/>
          <w:bCs/>
          <w:sz w:val="24"/>
          <w:lang w:val="id-ID"/>
        </w:rPr>
      </w:pPr>
      <w:r>
        <w:rPr>
          <w:rFonts w:ascii="Times New Roman" w:eastAsia="Calibri" w:hAnsi="Times New Roman" w:cs="Times New Roman"/>
          <w:sz w:val="28"/>
          <w:szCs w:val="24"/>
        </w:rPr>
        <w:t>MongoDB</w:t>
      </w:r>
    </w:p>
    <w:p w14:paraId="0BC828F5" w14:textId="77777777" w:rsidR="006B39BD" w:rsidRDefault="006B39BD" w:rsidP="006B39BD">
      <w:pPr>
        <w:spacing w:after="200" w:line="276" w:lineRule="auto"/>
        <w:jc w:val="center"/>
        <w:rPr>
          <w:rFonts w:ascii="Times New Roman" w:eastAsia="Calibri" w:hAnsi="Times New Roman" w:cs="Times New Roman"/>
          <w:bCs/>
          <w:sz w:val="24"/>
          <w:lang w:val="id-ID"/>
        </w:rPr>
      </w:pPr>
      <w:r>
        <w:rPr>
          <w:rFonts w:ascii="Times New Roman" w:eastAsia="Calibri" w:hAnsi="Times New Roman" w:cs="Times New Roman"/>
          <w:noProof/>
          <w:sz w:val="24"/>
          <w:lang w:val="id-ID" w:eastAsia="id-ID"/>
        </w:rPr>
        <w:drawing>
          <wp:inline distT="0" distB="0" distL="0" distR="0" wp14:anchorId="546CECFE" wp14:editId="71CCAECD">
            <wp:extent cx="2162175" cy="2114550"/>
            <wp:effectExtent l="0" t="0" r="9525" b="0"/>
            <wp:docPr id="1" name="Picture 1" descr="logo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14:paraId="18D7E7B1" w14:textId="77777777" w:rsidR="006B39BD" w:rsidRDefault="006B39BD" w:rsidP="006B39BD">
      <w:pPr>
        <w:spacing w:after="200" w:line="276" w:lineRule="auto"/>
        <w:rPr>
          <w:rFonts w:ascii="Times New Roman" w:eastAsia="Calibri" w:hAnsi="Times New Roman" w:cs="Times New Roman"/>
          <w:bCs/>
          <w:sz w:val="24"/>
          <w:lang w:val="id-ID"/>
        </w:rPr>
      </w:pPr>
    </w:p>
    <w:p w14:paraId="2DE03CFB" w14:textId="23174657" w:rsidR="006B39BD" w:rsidRDefault="006B39BD" w:rsidP="006B39BD">
      <w:pPr>
        <w:spacing w:after="20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 xml:space="preserve">SEMESTER </w:t>
      </w:r>
      <w:r w:rsidR="002058F1">
        <w:rPr>
          <w:rFonts w:ascii="Times New Roman" w:eastAsia="Calibri" w:hAnsi="Times New Roman" w:cs="Times New Roman"/>
          <w:b/>
          <w:bCs/>
          <w:sz w:val="24"/>
          <w:lang w:val="id-ID"/>
        </w:rPr>
        <w:t>VI</w:t>
      </w:r>
    </w:p>
    <w:p w14:paraId="0E902E32" w14:textId="77777777" w:rsidR="006B39BD" w:rsidRDefault="006B39BD" w:rsidP="006B39BD">
      <w:pPr>
        <w:spacing w:after="200" w:line="276" w:lineRule="auto"/>
        <w:jc w:val="center"/>
        <w:rPr>
          <w:rFonts w:ascii="Times New Roman" w:eastAsia="Calibri" w:hAnsi="Times New Roman" w:cs="Times New Roman"/>
          <w:bCs/>
          <w:sz w:val="24"/>
          <w:lang w:val="id-ID"/>
        </w:rPr>
      </w:pPr>
    </w:p>
    <w:p w14:paraId="4C48F2CE" w14:textId="77777777" w:rsidR="00F54637" w:rsidRDefault="00F54637" w:rsidP="00F54637">
      <w:pPr>
        <w:spacing w:after="20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rPr>
        <w:t xml:space="preserve">DISUSUN </w:t>
      </w:r>
      <w:r w:rsidR="006B39BD">
        <w:rPr>
          <w:rFonts w:ascii="Times New Roman" w:eastAsia="Calibri" w:hAnsi="Times New Roman" w:cs="Times New Roman"/>
          <w:b/>
          <w:bCs/>
          <w:sz w:val="24"/>
          <w:lang w:val="id-ID"/>
        </w:rPr>
        <w:t>OLEH :</w:t>
      </w:r>
    </w:p>
    <w:p w14:paraId="25979CFB" w14:textId="77777777" w:rsidR="006B39BD" w:rsidRPr="00F54637" w:rsidRDefault="00F54637" w:rsidP="00F54637">
      <w:pPr>
        <w:spacing w:after="200" w:line="276" w:lineRule="auto"/>
        <w:jc w:val="center"/>
        <w:rPr>
          <w:rFonts w:ascii="Times New Roman" w:eastAsia="Calibri" w:hAnsi="Times New Roman" w:cs="Times New Roman"/>
          <w:b/>
          <w:bCs/>
          <w:sz w:val="24"/>
          <w:lang w:val="id-ID"/>
        </w:rPr>
      </w:pPr>
      <w:r w:rsidRPr="00F54637">
        <w:rPr>
          <w:rFonts w:ascii="Times New Roman" w:eastAsia="Calibri" w:hAnsi="Times New Roman" w:cs="Times New Roman"/>
          <w:bCs/>
          <w:sz w:val="24"/>
        </w:rPr>
        <w:t>MUHAMMAD ABEL AL-FAHREZI (2211083034)</w:t>
      </w:r>
    </w:p>
    <w:p w14:paraId="446E2259" w14:textId="77777777" w:rsidR="00F54637" w:rsidRDefault="00F54637" w:rsidP="006B39BD">
      <w:pPr>
        <w:spacing w:after="200" w:line="276" w:lineRule="auto"/>
        <w:jc w:val="center"/>
        <w:rPr>
          <w:rFonts w:ascii="Times New Roman" w:eastAsia="Calibri" w:hAnsi="Times New Roman" w:cs="Times New Roman"/>
          <w:b/>
          <w:bCs/>
          <w:sz w:val="24"/>
          <w:lang w:val="id-ID"/>
        </w:rPr>
      </w:pPr>
    </w:p>
    <w:p w14:paraId="6976DB66"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1A736ACE"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0510E95B"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2789620D"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33BE2521"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3047AF5D"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3F29C192" w14:textId="491F4A0B" w:rsidR="006B39BD" w:rsidRDefault="006B39BD" w:rsidP="006B39BD">
      <w:pPr>
        <w:spacing w:after="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PROGRAM STUDI TEKNOLOGI REKAYASA PERANGKAT LUNAK</w:t>
      </w:r>
    </w:p>
    <w:p w14:paraId="3FF3C8E5" w14:textId="77777777" w:rsidR="006B39BD" w:rsidRDefault="006B39BD" w:rsidP="006B39BD">
      <w:pPr>
        <w:spacing w:after="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JURUSAN TEKNOLOGI INFORMASI</w:t>
      </w:r>
    </w:p>
    <w:p w14:paraId="066EBE47" w14:textId="77777777" w:rsidR="006B39BD" w:rsidRDefault="006B39BD" w:rsidP="006B39BD">
      <w:pPr>
        <w:spacing w:after="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POLITEKNIK NEGERI PADANG</w:t>
      </w:r>
    </w:p>
    <w:p w14:paraId="61866F66" w14:textId="6A195870" w:rsidR="006B39BD" w:rsidRDefault="006B39BD" w:rsidP="006B39BD">
      <w:pPr>
        <w:spacing w:after="20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202</w:t>
      </w:r>
      <w:r w:rsidR="002058F1">
        <w:rPr>
          <w:rFonts w:ascii="Times New Roman" w:eastAsia="Calibri" w:hAnsi="Times New Roman" w:cs="Times New Roman"/>
          <w:b/>
          <w:bCs/>
          <w:sz w:val="24"/>
          <w:lang w:val="id-ID"/>
        </w:rPr>
        <w:t>5</w:t>
      </w:r>
    </w:p>
    <w:p w14:paraId="3ADC1A2D" w14:textId="77777777" w:rsidR="007E2489" w:rsidRDefault="007E2489" w:rsidP="006B39BD">
      <w:pPr>
        <w:spacing w:after="200" w:line="276" w:lineRule="auto"/>
        <w:jc w:val="center"/>
        <w:rPr>
          <w:rFonts w:ascii="Times New Roman" w:eastAsia="Calibri" w:hAnsi="Times New Roman" w:cs="Times New Roman"/>
          <w:b/>
          <w:bCs/>
          <w:sz w:val="24"/>
          <w:lang w:val="id-ID"/>
        </w:rPr>
      </w:pPr>
    </w:p>
    <w:bookmarkEnd w:id="0"/>
    <w:p w14:paraId="754ADF7E" w14:textId="651172D8" w:rsidR="00525AEC" w:rsidRPr="00614400" w:rsidRDefault="00981568" w:rsidP="00981568">
      <w:pPr>
        <w:pStyle w:val="ListParagraph"/>
        <w:numPr>
          <w:ilvl w:val="0"/>
          <w:numId w:val="10"/>
        </w:numPr>
        <w:ind w:left="-142"/>
        <w:jc w:val="both"/>
        <w:rPr>
          <w:rFonts w:ascii="Times New Roman" w:hAnsi="Times New Roman" w:cs="Times New Roman"/>
          <w:sz w:val="28"/>
          <w:szCs w:val="28"/>
        </w:rPr>
      </w:pPr>
      <w:r w:rsidRPr="00614400">
        <w:rPr>
          <w:rFonts w:ascii="Times New Roman" w:hAnsi="Times New Roman" w:cs="Times New Roman"/>
          <w:b/>
          <w:bCs/>
          <w:sz w:val="28"/>
          <w:szCs w:val="28"/>
        </w:rPr>
        <w:lastRenderedPageBreak/>
        <w:t>Landasan Teori</w:t>
      </w:r>
    </w:p>
    <w:p w14:paraId="187E0D97" w14:textId="0023A814" w:rsidR="00614400" w:rsidRPr="00614400" w:rsidRDefault="00614400" w:rsidP="00614400">
      <w:pPr>
        <w:pStyle w:val="ListParagraph"/>
        <w:numPr>
          <w:ilvl w:val="0"/>
          <w:numId w:val="11"/>
        </w:numPr>
        <w:jc w:val="both"/>
        <w:rPr>
          <w:rFonts w:ascii="Times New Roman" w:hAnsi="Times New Roman" w:cs="Times New Roman"/>
          <w:b/>
          <w:sz w:val="24"/>
          <w:szCs w:val="24"/>
        </w:rPr>
      </w:pPr>
      <w:r w:rsidRPr="00614400">
        <w:rPr>
          <w:rFonts w:ascii="Times New Roman" w:hAnsi="Times New Roman" w:cs="Times New Roman"/>
          <w:b/>
          <w:sz w:val="24"/>
          <w:szCs w:val="24"/>
        </w:rPr>
        <w:t>Golang (Go Language)</w:t>
      </w:r>
    </w:p>
    <w:p w14:paraId="0B725B26" w14:textId="13363E26" w:rsidR="00614400" w:rsidRPr="00881DB2" w:rsidRDefault="00614400" w:rsidP="00614400">
      <w:pPr>
        <w:pStyle w:val="ListParagraph"/>
        <w:ind w:left="578" w:firstLine="415"/>
        <w:jc w:val="both"/>
        <w:rPr>
          <w:rFonts w:ascii="Times New Roman" w:hAnsi="Times New Roman" w:cs="Times New Roman"/>
          <w:sz w:val="24"/>
          <w:szCs w:val="24"/>
        </w:rPr>
      </w:pPr>
      <w:r w:rsidRPr="00881DB2">
        <w:rPr>
          <w:rFonts w:ascii="Times New Roman" w:hAnsi="Times New Roman" w:cs="Times New Roman"/>
          <w:sz w:val="24"/>
          <w:szCs w:val="24"/>
        </w:rPr>
        <w:t>Golang, yang dikembangkan oleh Google, merupakan bahasa pemrograman sumber terbuka yang dirancang untuk efisiensi, kesederhanaan, dan keandalan. Dengan dukungan bawaan untuk konkurensi melalui goroutine dan channel, Golang sangat cocok untuk pengembangan aplikasi web, sistem terdistribusi, dan aplikasi jaringan. Fitur garbage collection otomatis mengurangi beban pengelolaan memori, sementara sifat statis diketiknya membantu mendeteksi kesalahan pada waktu kompilasi. Kinerja tinggi Golang menjadikannya pilihan populer untuk membangun API dan layanan web, dengan framework seperti Gin dan Echo yang mempermudah pengembangan aplikasi web.</w:t>
      </w:r>
    </w:p>
    <w:p w14:paraId="7A5A28C2" w14:textId="2DA9765F" w:rsidR="00614400" w:rsidRPr="00614400" w:rsidRDefault="007E2489" w:rsidP="00614400">
      <w:pPr>
        <w:pStyle w:val="ListParagraph"/>
        <w:numPr>
          <w:ilvl w:val="0"/>
          <w:numId w:val="11"/>
        </w:numPr>
        <w:jc w:val="both"/>
        <w:rPr>
          <w:rFonts w:ascii="Times New Roman" w:hAnsi="Times New Roman" w:cs="Times New Roman"/>
          <w:b/>
          <w:bCs/>
          <w:sz w:val="24"/>
          <w:szCs w:val="24"/>
        </w:rPr>
      </w:pPr>
      <w:r>
        <w:rPr>
          <w:rFonts w:ascii="Times New Roman" w:hAnsi="Times New Roman" w:cs="Times New Roman"/>
          <w:b/>
          <w:bCs/>
          <w:sz w:val="24"/>
          <w:szCs w:val="24"/>
        </w:rPr>
        <w:t>API</w:t>
      </w:r>
    </w:p>
    <w:p w14:paraId="7B04F151" w14:textId="29631DEF" w:rsidR="00614400" w:rsidRDefault="007E2489" w:rsidP="00614400">
      <w:pPr>
        <w:pStyle w:val="ListParagraph"/>
        <w:ind w:left="578" w:firstLine="415"/>
        <w:jc w:val="both"/>
        <w:rPr>
          <w:rFonts w:ascii="Times New Roman" w:hAnsi="Times New Roman" w:cs="Times New Roman"/>
          <w:sz w:val="24"/>
          <w:szCs w:val="24"/>
        </w:rPr>
      </w:pPr>
      <w:r w:rsidRPr="007E2489">
        <w:rPr>
          <w:rFonts w:ascii="Times New Roman" w:hAnsi="Times New Roman" w:cs="Times New Roman"/>
          <w:sz w:val="24"/>
          <w:szCs w:val="24"/>
        </w:rPr>
        <w:t>API (Application Programming Interface) merupakan fondasi utama dalam pengembangan aplikasi web modern. API memungkinkan aplikasi yang berbeda untuk berkomunikasi dan bertukar data. Dalam konteks ini, RESTful API menjadi pilihan populer karena arsitekturnya yang berbasis pada prinsip-prinsip HTTP, memungkinkan operasi CRUD (Create, Read, Update, Delete) dilakukan dengan mudah dan efisien. Operasi CRUD sendiri merupakan inti dari manipulasi data, di mana 'Create' digunakan untuk membuat data baru, 'Read' untuk membaca data, 'Update' untuk memperbarui data, dan 'Delete' untuk menghapus data.</w:t>
      </w:r>
    </w:p>
    <w:p w14:paraId="1660672A" w14:textId="2EA8EB6F" w:rsidR="007E2489" w:rsidRDefault="0023785C" w:rsidP="007E2489">
      <w:pPr>
        <w:pStyle w:val="ListParagraph"/>
        <w:numPr>
          <w:ilvl w:val="0"/>
          <w:numId w:val="11"/>
        </w:numPr>
        <w:jc w:val="both"/>
        <w:rPr>
          <w:rFonts w:ascii="Times New Roman" w:hAnsi="Times New Roman" w:cs="Times New Roman"/>
          <w:b/>
          <w:bCs/>
          <w:sz w:val="24"/>
          <w:szCs w:val="24"/>
        </w:rPr>
      </w:pPr>
      <w:r>
        <w:rPr>
          <w:rFonts w:ascii="Times New Roman" w:hAnsi="Times New Roman" w:cs="Times New Roman"/>
          <w:b/>
          <w:bCs/>
          <w:sz w:val="24"/>
          <w:szCs w:val="24"/>
        </w:rPr>
        <w:t>MongoDB</w:t>
      </w:r>
    </w:p>
    <w:p w14:paraId="22801236" w14:textId="37EAC3A9" w:rsidR="007E2489" w:rsidRDefault="0023785C" w:rsidP="007E2489">
      <w:pPr>
        <w:pStyle w:val="ListParagraph"/>
        <w:ind w:left="578" w:firstLine="415"/>
        <w:jc w:val="both"/>
        <w:rPr>
          <w:rFonts w:ascii="Times New Roman" w:hAnsi="Times New Roman" w:cs="Times New Roman"/>
          <w:sz w:val="24"/>
          <w:szCs w:val="24"/>
        </w:rPr>
      </w:pPr>
      <w:r w:rsidRPr="0023785C">
        <w:rPr>
          <w:rFonts w:ascii="Times New Roman" w:hAnsi="Times New Roman" w:cs="Times New Roman"/>
          <w:sz w:val="24"/>
          <w:szCs w:val="24"/>
        </w:rPr>
        <w:t>MongoDB adalah sistem manajemen basis data NoSQL (Not Only SQL) yang berorientasi pada dokumen, yang berarti data disimpan dalam format dokumen mirip JSON yang fleksibel, bukan dalam tabel baris dan kolom seperti pada database relasional tradisional. Ini memberikan fleksibilitas dan skalabilitas yang lebih besar untuk menangani data yang tidak terstruktur atau semi-terstruktur, serta cocok untuk aplikasi web modern yang membutuhkan kecepatan dan kemampuan untuk menangani volume data yang besar.</w:t>
      </w:r>
    </w:p>
    <w:p w14:paraId="38574CC6" w14:textId="77777777" w:rsidR="007E2489" w:rsidRDefault="007E2489" w:rsidP="007E2489">
      <w:pPr>
        <w:pStyle w:val="ListParagraph"/>
        <w:ind w:left="578" w:firstLine="415"/>
        <w:jc w:val="both"/>
        <w:rPr>
          <w:rFonts w:ascii="Times New Roman" w:hAnsi="Times New Roman" w:cs="Times New Roman"/>
          <w:sz w:val="24"/>
          <w:szCs w:val="24"/>
        </w:rPr>
      </w:pPr>
    </w:p>
    <w:p w14:paraId="76CE2A32" w14:textId="7E7D3DF3" w:rsidR="007E2489" w:rsidRPr="007E2489" w:rsidRDefault="00476BF0" w:rsidP="007E2489">
      <w:pPr>
        <w:pStyle w:val="ListParagraph"/>
        <w:numPr>
          <w:ilvl w:val="0"/>
          <w:numId w:val="11"/>
        </w:numPr>
        <w:jc w:val="both"/>
        <w:rPr>
          <w:rFonts w:ascii="Times New Roman" w:hAnsi="Times New Roman" w:cs="Times New Roman"/>
          <w:sz w:val="24"/>
          <w:szCs w:val="24"/>
        </w:rPr>
      </w:pPr>
      <w:r w:rsidRPr="00476BF0">
        <w:rPr>
          <w:rFonts w:ascii="Times New Roman" w:hAnsi="Times New Roman" w:cs="Times New Roman"/>
          <w:b/>
          <w:bCs/>
          <w:sz w:val="24"/>
          <w:szCs w:val="24"/>
        </w:rPr>
        <w:t>RabbitMQ</w:t>
      </w:r>
    </w:p>
    <w:p w14:paraId="54C2E716" w14:textId="6A9B4045" w:rsidR="00AF4D22" w:rsidRPr="007E2489" w:rsidRDefault="00476BF0" w:rsidP="00AF4D22">
      <w:pPr>
        <w:pStyle w:val="ListParagraph"/>
        <w:ind w:left="578" w:firstLine="415"/>
        <w:jc w:val="both"/>
        <w:rPr>
          <w:rFonts w:ascii="Times New Roman" w:hAnsi="Times New Roman" w:cs="Times New Roman"/>
          <w:sz w:val="24"/>
          <w:szCs w:val="24"/>
        </w:rPr>
      </w:pPr>
      <w:r w:rsidRPr="00476BF0">
        <w:rPr>
          <w:rFonts w:ascii="Times New Roman" w:hAnsi="Times New Roman" w:cs="Times New Roman"/>
          <w:sz w:val="24"/>
          <w:szCs w:val="24"/>
        </w:rPr>
        <w:t>RabbitMQ adalah sebuah message broker yang bersifat open-source yang mengimplementasikan protokol Advanced Message Queuing Protocol (AMQP). Fungsinya adalah untuk menerima dan meneruskan pesan. RabbitMQ memungkinkan aplikasi-aplikasi untuk berkomunikasi dan berbagi data secara efisien, bahkan dalam lingkungan yang terdistribusi. RabbitMQ mendukung berbagai pola pertukaran pesan, seperti point-to-point dan publish/subscribe, sehingga sangat fleksibel untuk berbagai kasus penggunaan.</w:t>
      </w:r>
    </w:p>
    <w:p w14:paraId="59BF72DE" w14:textId="1C8145CF" w:rsidR="00614400" w:rsidRDefault="00614400" w:rsidP="00981568">
      <w:pPr>
        <w:pStyle w:val="ListParagraph"/>
        <w:numPr>
          <w:ilvl w:val="0"/>
          <w:numId w:val="10"/>
        </w:numPr>
        <w:ind w:left="-142"/>
        <w:jc w:val="both"/>
        <w:rPr>
          <w:rFonts w:ascii="Times New Roman" w:hAnsi="Times New Roman" w:cs="Times New Roman"/>
          <w:sz w:val="28"/>
          <w:szCs w:val="28"/>
        </w:rPr>
      </w:pPr>
      <w:r>
        <w:rPr>
          <w:rFonts w:ascii="Times New Roman" w:hAnsi="Times New Roman" w:cs="Times New Roman"/>
          <w:sz w:val="28"/>
          <w:szCs w:val="28"/>
        </w:rPr>
        <w:t>Tools</w:t>
      </w:r>
    </w:p>
    <w:p w14:paraId="44C89802" w14:textId="0FE56FEB" w:rsidR="00614400" w:rsidRPr="00614400" w:rsidRDefault="00476BF0" w:rsidP="0061440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lastRenderedPageBreak/>
        <w:t>Erlang</w:t>
      </w:r>
    </w:p>
    <w:p w14:paraId="22AFBED2" w14:textId="10204BF7" w:rsidR="00614400" w:rsidRPr="00614400" w:rsidRDefault="00614400" w:rsidP="00614400">
      <w:pPr>
        <w:pStyle w:val="ListParagraph"/>
        <w:numPr>
          <w:ilvl w:val="0"/>
          <w:numId w:val="13"/>
        </w:numPr>
        <w:jc w:val="both"/>
        <w:rPr>
          <w:rFonts w:ascii="Times New Roman" w:hAnsi="Times New Roman" w:cs="Times New Roman"/>
          <w:sz w:val="24"/>
          <w:szCs w:val="24"/>
        </w:rPr>
      </w:pPr>
      <w:r w:rsidRPr="00614400">
        <w:rPr>
          <w:rFonts w:ascii="Times New Roman" w:hAnsi="Times New Roman" w:cs="Times New Roman"/>
          <w:sz w:val="24"/>
          <w:szCs w:val="24"/>
        </w:rPr>
        <w:t>Golang</w:t>
      </w:r>
    </w:p>
    <w:p w14:paraId="536F9C45" w14:textId="670138DF" w:rsidR="00614400" w:rsidRPr="00614400" w:rsidRDefault="00614400" w:rsidP="00614400">
      <w:pPr>
        <w:pStyle w:val="ListParagraph"/>
        <w:numPr>
          <w:ilvl w:val="0"/>
          <w:numId w:val="13"/>
        </w:numPr>
        <w:jc w:val="both"/>
        <w:rPr>
          <w:rFonts w:ascii="Times New Roman" w:hAnsi="Times New Roman" w:cs="Times New Roman"/>
          <w:sz w:val="24"/>
          <w:szCs w:val="24"/>
        </w:rPr>
      </w:pPr>
      <w:r w:rsidRPr="00614400">
        <w:rPr>
          <w:rFonts w:ascii="Times New Roman" w:hAnsi="Times New Roman" w:cs="Times New Roman"/>
          <w:sz w:val="24"/>
          <w:szCs w:val="24"/>
        </w:rPr>
        <w:t>Visual Studio Code</w:t>
      </w:r>
    </w:p>
    <w:p w14:paraId="704CE232" w14:textId="17209A4B" w:rsidR="003D7D0A" w:rsidRDefault="00476BF0" w:rsidP="0061440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RabbitMQ</w:t>
      </w:r>
    </w:p>
    <w:p w14:paraId="05BD7A01" w14:textId="77777777" w:rsidR="00AF4D22" w:rsidRPr="00AF4D22" w:rsidRDefault="00AF4D22" w:rsidP="00AF4D22">
      <w:pPr>
        <w:pStyle w:val="ListParagraph"/>
        <w:ind w:left="578"/>
        <w:jc w:val="both"/>
        <w:rPr>
          <w:rFonts w:ascii="Times New Roman" w:hAnsi="Times New Roman" w:cs="Times New Roman"/>
          <w:sz w:val="24"/>
          <w:szCs w:val="24"/>
        </w:rPr>
      </w:pPr>
    </w:p>
    <w:p w14:paraId="7DBD7F52" w14:textId="283D7BB4" w:rsidR="00981568" w:rsidRPr="00614400" w:rsidRDefault="00981568" w:rsidP="00981568">
      <w:pPr>
        <w:pStyle w:val="ListParagraph"/>
        <w:numPr>
          <w:ilvl w:val="0"/>
          <w:numId w:val="10"/>
        </w:numPr>
        <w:ind w:left="-142"/>
        <w:jc w:val="both"/>
        <w:rPr>
          <w:rFonts w:ascii="Times New Roman" w:hAnsi="Times New Roman" w:cs="Times New Roman"/>
          <w:sz w:val="28"/>
          <w:szCs w:val="28"/>
        </w:rPr>
      </w:pPr>
      <w:r w:rsidRPr="00614400">
        <w:rPr>
          <w:rFonts w:ascii="Times New Roman" w:hAnsi="Times New Roman" w:cs="Times New Roman"/>
          <w:b/>
          <w:bCs/>
          <w:sz w:val="28"/>
          <w:szCs w:val="28"/>
        </w:rPr>
        <w:t>Langkah Kerja</w:t>
      </w:r>
    </w:p>
    <w:p w14:paraId="160FECDD" w14:textId="2AEE4D29" w:rsidR="00351B15" w:rsidRPr="007E2489" w:rsidRDefault="00476BF0" w:rsidP="007E2489">
      <w:pPr>
        <w:pStyle w:val="ListParagraph"/>
        <w:numPr>
          <w:ilvl w:val="0"/>
          <w:numId w:val="12"/>
        </w:numPr>
        <w:jc w:val="both"/>
        <w:rPr>
          <w:rFonts w:ascii="Times New Roman" w:hAnsi="Times New Roman" w:cs="Times New Roman"/>
          <w:b/>
          <w:bCs/>
          <w:sz w:val="28"/>
          <w:szCs w:val="28"/>
        </w:rPr>
      </w:pPr>
      <w:r>
        <w:rPr>
          <w:rFonts w:ascii="Times New Roman" w:hAnsi="Times New Roman" w:cs="Times New Roman"/>
          <w:b/>
          <w:bCs/>
          <w:sz w:val="24"/>
          <w:szCs w:val="24"/>
        </w:rPr>
        <w:t>Install Erlang dan RabbitMQ</w:t>
      </w:r>
    </w:p>
    <w:p w14:paraId="385A85C2" w14:textId="733E3A25" w:rsidR="00351B15" w:rsidRDefault="00476BF0" w:rsidP="00351B15">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Download dan Install Erlang (RabbitMQ memerlukan erlang)</w:t>
      </w:r>
    </w:p>
    <w:p w14:paraId="62E9E36E" w14:textId="6339B925" w:rsidR="00476BF0" w:rsidRDefault="00476BF0" w:rsidP="00351B15">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Pastikan erlang terinstall</w:t>
      </w:r>
    </w:p>
    <w:p w14:paraId="0F3FF5B7" w14:textId="6ACA596A" w:rsidR="00351B15" w:rsidRDefault="00351B15" w:rsidP="00351B15">
      <w:pPr>
        <w:pStyle w:val="ListParagraph"/>
        <w:ind w:left="115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D51D55" wp14:editId="55B6FAE2">
            <wp:extent cx="4486119" cy="1520878"/>
            <wp:effectExtent l="0" t="0" r="0" b="3175"/>
            <wp:docPr id="82580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09105" name="Picture 1"/>
                    <pic:cNvPicPr/>
                  </pic:nvPicPr>
                  <pic:blipFill rotWithShape="1">
                    <a:blip r:embed="rId9">
                      <a:extLst>
                        <a:ext uri="{28A0092B-C50C-407E-A947-70E740481C1C}">
                          <a14:useLocalDpi xmlns:a14="http://schemas.microsoft.com/office/drawing/2010/main" val="0"/>
                        </a:ext>
                      </a:extLst>
                    </a:blip>
                    <a:srcRect l="-179" r="-943"/>
                    <a:stretch/>
                  </pic:blipFill>
                  <pic:spPr bwMode="auto">
                    <a:xfrm>
                      <a:off x="0" y="0"/>
                      <a:ext cx="4525523" cy="1534237"/>
                    </a:xfrm>
                    <a:prstGeom prst="rect">
                      <a:avLst/>
                    </a:prstGeom>
                    <a:ln>
                      <a:noFill/>
                    </a:ln>
                    <a:extLst>
                      <a:ext uri="{53640926-AAD7-44D8-BBD7-CCE9431645EC}">
                        <a14:shadowObscured xmlns:a14="http://schemas.microsoft.com/office/drawing/2010/main"/>
                      </a:ext>
                    </a:extLst>
                  </pic:spPr>
                </pic:pic>
              </a:graphicData>
            </a:graphic>
          </wp:inline>
        </w:drawing>
      </w:r>
    </w:p>
    <w:p w14:paraId="59C3D8F5" w14:textId="47943EBA" w:rsidR="00C253C2" w:rsidRDefault="00C253C2" w:rsidP="00C253C2">
      <w:pPr>
        <w:pStyle w:val="ListParagraph"/>
        <w:numPr>
          <w:ilvl w:val="0"/>
          <w:numId w:val="14"/>
        </w:numPr>
        <w:rPr>
          <w:rFonts w:ascii="Times New Roman" w:hAnsi="Times New Roman" w:cs="Times New Roman"/>
          <w:sz w:val="24"/>
          <w:szCs w:val="24"/>
        </w:rPr>
      </w:pPr>
      <w:r w:rsidRPr="00C253C2">
        <w:rPr>
          <w:rFonts w:ascii="Times New Roman" w:hAnsi="Times New Roman" w:cs="Times New Roman"/>
          <w:sz w:val="24"/>
          <w:szCs w:val="24"/>
        </w:rPr>
        <w:t>Download dan Install RabbitMQ</w:t>
      </w:r>
    </w:p>
    <w:p w14:paraId="6E2352CF" w14:textId="69A86E45" w:rsidR="00C253C2" w:rsidRDefault="00C253C2" w:rsidP="00C253C2">
      <w:pPr>
        <w:pStyle w:val="ListParagraph"/>
        <w:numPr>
          <w:ilvl w:val="0"/>
          <w:numId w:val="14"/>
        </w:numPr>
        <w:rPr>
          <w:rFonts w:ascii="Times New Roman" w:hAnsi="Times New Roman" w:cs="Times New Roman"/>
          <w:sz w:val="24"/>
          <w:szCs w:val="24"/>
        </w:rPr>
      </w:pPr>
      <w:r w:rsidRPr="00C253C2">
        <w:rPr>
          <w:rFonts w:ascii="Times New Roman" w:hAnsi="Times New Roman" w:cs="Times New Roman"/>
          <w:sz w:val="24"/>
          <w:szCs w:val="24"/>
        </w:rPr>
        <w:t>Menambahkan RabbitMQ ke PATH</w:t>
      </w:r>
    </w:p>
    <w:p w14:paraId="486EF311" w14:textId="37B7EB46" w:rsidR="00C253C2" w:rsidRDefault="00C253C2" w:rsidP="00C253C2">
      <w:pPr>
        <w:pStyle w:val="ListParagraph"/>
        <w:numPr>
          <w:ilvl w:val="0"/>
          <w:numId w:val="14"/>
        </w:numPr>
        <w:rPr>
          <w:rFonts w:ascii="Times New Roman" w:hAnsi="Times New Roman" w:cs="Times New Roman"/>
          <w:sz w:val="24"/>
          <w:szCs w:val="24"/>
        </w:rPr>
      </w:pPr>
      <w:r w:rsidRPr="00C253C2">
        <w:rPr>
          <w:rFonts w:ascii="Times New Roman" w:hAnsi="Times New Roman" w:cs="Times New Roman"/>
          <w:sz w:val="24"/>
          <w:szCs w:val="24"/>
        </w:rPr>
        <w:t>Menjalankan RabbitMQ</w:t>
      </w:r>
    </w:p>
    <w:p w14:paraId="4565521E" w14:textId="316E971C" w:rsidR="00C253C2" w:rsidRPr="00C253C2" w:rsidRDefault="00C253C2" w:rsidP="00C253C2">
      <w:pPr>
        <w:pStyle w:val="ListParagraph"/>
        <w:ind w:left="115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A7D600" wp14:editId="0ADBA6B2">
            <wp:extent cx="3736816" cy="2543642"/>
            <wp:effectExtent l="0" t="0" r="0" b="9525"/>
            <wp:docPr id="161238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87408" name="Picture 1"/>
                    <pic:cNvPicPr/>
                  </pic:nvPicPr>
                  <pic:blipFill rotWithShape="1">
                    <a:blip r:embed="rId10">
                      <a:extLst>
                        <a:ext uri="{28A0092B-C50C-407E-A947-70E740481C1C}">
                          <a14:useLocalDpi xmlns:a14="http://schemas.microsoft.com/office/drawing/2010/main" val="0"/>
                        </a:ext>
                      </a:extLst>
                    </a:blip>
                    <a:srcRect t="-440" b="-222"/>
                    <a:stretch/>
                  </pic:blipFill>
                  <pic:spPr bwMode="auto">
                    <a:xfrm>
                      <a:off x="0" y="0"/>
                      <a:ext cx="3745003" cy="2549215"/>
                    </a:xfrm>
                    <a:prstGeom prst="rect">
                      <a:avLst/>
                    </a:prstGeom>
                    <a:ln>
                      <a:noFill/>
                    </a:ln>
                    <a:extLst>
                      <a:ext uri="{53640926-AAD7-44D8-BBD7-CCE9431645EC}">
                        <a14:shadowObscured xmlns:a14="http://schemas.microsoft.com/office/drawing/2010/main"/>
                      </a:ext>
                    </a:extLst>
                  </pic:spPr>
                </pic:pic>
              </a:graphicData>
            </a:graphic>
          </wp:inline>
        </w:drawing>
      </w:r>
    </w:p>
    <w:p w14:paraId="15D8EE2B" w14:textId="6C19BCAB" w:rsidR="00351B15" w:rsidRDefault="00351B15" w:rsidP="00351B15">
      <w:pPr>
        <w:pStyle w:val="ListParagraph"/>
        <w:ind w:left="1156"/>
        <w:jc w:val="center"/>
        <w:rPr>
          <w:rFonts w:ascii="Times New Roman" w:hAnsi="Times New Roman" w:cs="Times New Roman"/>
          <w:sz w:val="24"/>
          <w:szCs w:val="24"/>
        </w:rPr>
      </w:pPr>
    </w:p>
    <w:p w14:paraId="31490EE1" w14:textId="77777777" w:rsidR="007E2489" w:rsidRPr="00351B15" w:rsidRDefault="007E2489" w:rsidP="00351B15">
      <w:pPr>
        <w:pStyle w:val="ListParagraph"/>
        <w:ind w:left="578"/>
        <w:jc w:val="both"/>
        <w:rPr>
          <w:rFonts w:ascii="Times New Roman" w:hAnsi="Times New Roman" w:cs="Times New Roman"/>
          <w:sz w:val="28"/>
          <w:szCs w:val="28"/>
        </w:rPr>
      </w:pPr>
    </w:p>
    <w:p w14:paraId="7BD24B1A" w14:textId="7561DB51" w:rsidR="00614400" w:rsidRDefault="007E2489" w:rsidP="00614400">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Clone Repository</w:t>
      </w:r>
      <w:r w:rsidR="00051536">
        <w:rPr>
          <w:rFonts w:ascii="Times New Roman" w:hAnsi="Times New Roman" w:cs="Times New Roman"/>
          <w:b/>
          <w:bCs/>
          <w:sz w:val="24"/>
          <w:szCs w:val="24"/>
        </w:rPr>
        <w:t xml:space="preserve"> Notification Publisher</w:t>
      </w:r>
    </w:p>
    <w:p w14:paraId="6A69125C" w14:textId="106E2F3C" w:rsidR="00881DB2" w:rsidRDefault="007E2489" w:rsidP="00881DB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lakukan clone repository yang akan dijadikan bahan praktek</w:t>
      </w:r>
    </w:p>
    <w:p w14:paraId="6FB9612F" w14:textId="597B5C2F" w:rsidR="00C253C2" w:rsidRDefault="00C253C2" w:rsidP="00881DB2">
      <w:pPr>
        <w:pStyle w:val="ListParagraph"/>
        <w:numPr>
          <w:ilvl w:val="0"/>
          <w:numId w:val="14"/>
        </w:numPr>
        <w:jc w:val="both"/>
        <w:rPr>
          <w:rFonts w:ascii="Times New Roman" w:hAnsi="Times New Roman" w:cs="Times New Roman"/>
          <w:sz w:val="24"/>
          <w:szCs w:val="24"/>
        </w:rPr>
      </w:pPr>
      <w:r w:rsidRPr="00C253C2">
        <w:rPr>
          <w:rFonts w:ascii="Times New Roman" w:hAnsi="Times New Roman" w:cs="Times New Roman"/>
          <w:sz w:val="24"/>
          <w:szCs w:val="24"/>
        </w:rPr>
        <w:lastRenderedPageBreak/>
        <w:t>membuat file go.mod di direktori Anda, yang akan melacak dependensi proyek Anda.</w:t>
      </w:r>
    </w:p>
    <w:p w14:paraId="0744365A" w14:textId="51651C41" w:rsidR="00C253C2" w:rsidRDefault="00C253C2" w:rsidP="00881DB2">
      <w:pPr>
        <w:pStyle w:val="ListParagraph"/>
        <w:numPr>
          <w:ilvl w:val="0"/>
          <w:numId w:val="14"/>
        </w:numPr>
        <w:jc w:val="both"/>
        <w:rPr>
          <w:rFonts w:ascii="Times New Roman" w:hAnsi="Times New Roman" w:cs="Times New Roman"/>
          <w:sz w:val="24"/>
          <w:szCs w:val="24"/>
        </w:rPr>
      </w:pPr>
      <w:r w:rsidRPr="00C253C2">
        <w:rPr>
          <w:rFonts w:ascii="Times New Roman" w:hAnsi="Times New Roman" w:cs="Times New Roman"/>
          <w:sz w:val="24"/>
          <w:szCs w:val="24"/>
        </w:rPr>
        <w:t>menambahkan dependensi yang diperlukan yang ditemukan dalam kode Anda ke file go.mod.</w:t>
      </w:r>
    </w:p>
    <w:p w14:paraId="489A412F" w14:textId="12DFEF76" w:rsidR="00C253C2" w:rsidRDefault="00C253C2" w:rsidP="00881DB2">
      <w:pPr>
        <w:pStyle w:val="ListParagraph"/>
        <w:numPr>
          <w:ilvl w:val="0"/>
          <w:numId w:val="14"/>
        </w:numPr>
        <w:jc w:val="both"/>
        <w:rPr>
          <w:rFonts w:ascii="Times New Roman" w:hAnsi="Times New Roman" w:cs="Times New Roman"/>
          <w:sz w:val="24"/>
          <w:szCs w:val="24"/>
        </w:rPr>
      </w:pPr>
      <w:r w:rsidRPr="00C253C2">
        <w:rPr>
          <w:rFonts w:ascii="Times New Roman" w:hAnsi="Times New Roman" w:cs="Times New Roman"/>
          <w:sz w:val="24"/>
          <w:szCs w:val="24"/>
        </w:rPr>
        <w:t>menyalin semua dependensi proyek ke direktori vendor di dalam direktori proyek Anda.</w:t>
      </w:r>
    </w:p>
    <w:p w14:paraId="780BF721" w14:textId="79F765F6" w:rsidR="007E2489" w:rsidRDefault="007E2489" w:rsidP="007E2489">
      <w:pPr>
        <w:pStyle w:val="ListParagraph"/>
        <w:ind w:left="115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0F8A60" wp14:editId="0ECA0264">
            <wp:extent cx="3743864" cy="2059893"/>
            <wp:effectExtent l="0" t="0" r="0" b="0"/>
            <wp:docPr id="29458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8349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2507" cy="2064648"/>
                    </a:xfrm>
                    <a:prstGeom prst="rect">
                      <a:avLst/>
                    </a:prstGeom>
                  </pic:spPr>
                </pic:pic>
              </a:graphicData>
            </a:graphic>
          </wp:inline>
        </w:drawing>
      </w:r>
    </w:p>
    <w:p w14:paraId="513B60D0" w14:textId="77777777" w:rsidR="00881DB2" w:rsidRDefault="00881DB2" w:rsidP="00881DB2">
      <w:pPr>
        <w:jc w:val="both"/>
        <w:rPr>
          <w:rFonts w:ascii="Times New Roman" w:hAnsi="Times New Roman" w:cs="Times New Roman"/>
          <w:sz w:val="24"/>
          <w:szCs w:val="24"/>
        </w:rPr>
      </w:pPr>
    </w:p>
    <w:p w14:paraId="227F0408" w14:textId="77777777" w:rsidR="00AF4D22" w:rsidRPr="00881DB2" w:rsidRDefault="00AF4D22" w:rsidP="00881DB2">
      <w:pPr>
        <w:jc w:val="both"/>
        <w:rPr>
          <w:rFonts w:ascii="Times New Roman" w:hAnsi="Times New Roman" w:cs="Times New Roman"/>
          <w:sz w:val="24"/>
          <w:szCs w:val="24"/>
        </w:rPr>
      </w:pPr>
    </w:p>
    <w:p w14:paraId="0C58E35F" w14:textId="7B9A8384" w:rsidR="001927F6" w:rsidRDefault="001927F6" w:rsidP="001927F6">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 xml:space="preserve">Jalankan </w:t>
      </w:r>
      <w:r w:rsidR="00051536">
        <w:rPr>
          <w:rFonts w:ascii="Times New Roman" w:hAnsi="Times New Roman" w:cs="Times New Roman"/>
          <w:b/>
          <w:bCs/>
          <w:sz w:val="24"/>
          <w:szCs w:val="24"/>
        </w:rPr>
        <w:t>Aplikasi</w:t>
      </w:r>
    </w:p>
    <w:p w14:paraId="49D11C3E" w14:textId="2587EFF2" w:rsidR="001927F6" w:rsidRDefault="001927F6" w:rsidP="001927F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Run file main.go untuk menjalankan</w:t>
      </w:r>
      <w:r w:rsidR="00051536">
        <w:rPr>
          <w:rFonts w:ascii="Times New Roman" w:hAnsi="Times New Roman" w:cs="Times New Roman"/>
          <w:sz w:val="24"/>
          <w:szCs w:val="24"/>
        </w:rPr>
        <w:t xml:space="preserve"> aplikasi</w:t>
      </w:r>
      <w:r>
        <w:rPr>
          <w:rFonts w:ascii="Times New Roman" w:hAnsi="Times New Roman" w:cs="Times New Roman"/>
          <w:sz w:val="24"/>
          <w:szCs w:val="24"/>
        </w:rPr>
        <w:t>.</w:t>
      </w:r>
    </w:p>
    <w:p w14:paraId="68C80171" w14:textId="2041C5AB" w:rsidR="00051536" w:rsidRPr="00051536" w:rsidRDefault="001927F6" w:rsidP="00051536">
      <w:pPr>
        <w:pStyle w:val="ListParagraph"/>
        <w:ind w:left="129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A6FD2B" wp14:editId="22DFC87A">
            <wp:extent cx="3593997" cy="1954235"/>
            <wp:effectExtent l="0" t="0" r="6985" b="8255"/>
            <wp:docPr id="1094586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8659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3997" cy="1954235"/>
                    </a:xfrm>
                    <a:prstGeom prst="rect">
                      <a:avLst/>
                    </a:prstGeom>
                  </pic:spPr>
                </pic:pic>
              </a:graphicData>
            </a:graphic>
          </wp:inline>
        </w:drawing>
      </w:r>
    </w:p>
    <w:p w14:paraId="27D9ACEE" w14:textId="77777777" w:rsidR="001927F6" w:rsidRDefault="001927F6" w:rsidP="001927F6">
      <w:pPr>
        <w:rPr>
          <w:rFonts w:ascii="Times New Roman" w:hAnsi="Times New Roman" w:cs="Times New Roman"/>
          <w:sz w:val="24"/>
          <w:szCs w:val="24"/>
        </w:rPr>
      </w:pPr>
    </w:p>
    <w:p w14:paraId="385D90E7" w14:textId="768B5F9D" w:rsidR="001927F6" w:rsidRDefault="00051536" w:rsidP="001927F6">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Menguji Aplikasi</w:t>
      </w:r>
    </w:p>
    <w:p w14:paraId="27C8FCCE" w14:textId="2F09D935" w:rsidR="001927F6" w:rsidRPr="00051536" w:rsidRDefault="00051536" w:rsidP="001927F6">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Mengirim pesan ke server</w:t>
      </w:r>
    </w:p>
    <w:p w14:paraId="35A9B9B4" w14:textId="682985F8" w:rsidR="00051536" w:rsidRPr="001927F6" w:rsidRDefault="00051536" w:rsidP="001927F6">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Dan berikut adalah output nya.</w:t>
      </w:r>
    </w:p>
    <w:p w14:paraId="55C957E3" w14:textId="75FF823E" w:rsidR="00614400" w:rsidRDefault="001927F6" w:rsidP="001927F6">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C8C08A3" wp14:editId="3CC5E409">
            <wp:extent cx="4225373" cy="2297545"/>
            <wp:effectExtent l="0" t="0" r="3810" b="7620"/>
            <wp:docPr id="194955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5817"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6248" cy="2308896"/>
                    </a:xfrm>
                    <a:prstGeom prst="rect">
                      <a:avLst/>
                    </a:prstGeom>
                  </pic:spPr>
                </pic:pic>
              </a:graphicData>
            </a:graphic>
          </wp:inline>
        </w:drawing>
      </w:r>
    </w:p>
    <w:p w14:paraId="1289334F" w14:textId="7CA323F5" w:rsidR="001927F6" w:rsidRPr="00051536" w:rsidRDefault="00051536" w:rsidP="00051536">
      <w:pPr>
        <w:pStyle w:val="ListParagraph"/>
        <w:numPr>
          <w:ilvl w:val="0"/>
          <w:numId w:val="18"/>
        </w:numPr>
        <w:rPr>
          <w:rFonts w:ascii="Times New Roman" w:hAnsi="Times New Roman" w:cs="Times New Roman"/>
          <w:b/>
          <w:bCs/>
          <w:sz w:val="24"/>
          <w:szCs w:val="24"/>
        </w:rPr>
      </w:pPr>
      <w:r>
        <w:rPr>
          <w:rFonts w:ascii="Times New Roman" w:hAnsi="Times New Roman" w:cs="Times New Roman"/>
          <w:b/>
          <w:bCs/>
          <w:sz w:val="24"/>
          <w:szCs w:val="24"/>
        </w:rPr>
        <w:t>Clone Aplikasi Consumer</w:t>
      </w:r>
    </w:p>
    <w:p w14:paraId="1B11F7DF" w14:textId="22F278E4" w:rsidR="00051536" w:rsidRDefault="00051536" w:rsidP="0005153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lakukan clone repository yang akan dijadikan bahan praktek</w:t>
      </w:r>
    </w:p>
    <w:p w14:paraId="1B5ED7B1" w14:textId="77777777" w:rsidR="00051536" w:rsidRDefault="00051536" w:rsidP="00051536">
      <w:pPr>
        <w:pStyle w:val="ListParagraph"/>
        <w:numPr>
          <w:ilvl w:val="0"/>
          <w:numId w:val="14"/>
        </w:numPr>
        <w:jc w:val="both"/>
        <w:rPr>
          <w:rFonts w:ascii="Times New Roman" w:hAnsi="Times New Roman" w:cs="Times New Roman"/>
          <w:sz w:val="24"/>
          <w:szCs w:val="24"/>
        </w:rPr>
      </w:pPr>
      <w:r w:rsidRPr="00C253C2">
        <w:rPr>
          <w:rFonts w:ascii="Times New Roman" w:hAnsi="Times New Roman" w:cs="Times New Roman"/>
          <w:sz w:val="24"/>
          <w:szCs w:val="24"/>
        </w:rPr>
        <w:t>membuat file go.mod di direktori Anda, yang akan melacak dependensi proyek Anda.</w:t>
      </w:r>
    </w:p>
    <w:p w14:paraId="20856530" w14:textId="77777777" w:rsidR="00051536" w:rsidRDefault="00051536" w:rsidP="00051536">
      <w:pPr>
        <w:pStyle w:val="ListParagraph"/>
        <w:numPr>
          <w:ilvl w:val="0"/>
          <w:numId w:val="14"/>
        </w:numPr>
        <w:jc w:val="both"/>
        <w:rPr>
          <w:rFonts w:ascii="Times New Roman" w:hAnsi="Times New Roman" w:cs="Times New Roman"/>
          <w:sz w:val="24"/>
          <w:szCs w:val="24"/>
        </w:rPr>
      </w:pPr>
      <w:r w:rsidRPr="00C253C2">
        <w:rPr>
          <w:rFonts w:ascii="Times New Roman" w:hAnsi="Times New Roman" w:cs="Times New Roman"/>
          <w:sz w:val="24"/>
          <w:szCs w:val="24"/>
        </w:rPr>
        <w:t>menambahkan dependensi yang diperlukan yang ditemukan dalam kode Anda ke file go.mod.</w:t>
      </w:r>
    </w:p>
    <w:p w14:paraId="3887ABA5" w14:textId="77777777" w:rsidR="00051536" w:rsidRDefault="00051536" w:rsidP="00051536">
      <w:pPr>
        <w:pStyle w:val="ListParagraph"/>
        <w:numPr>
          <w:ilvl w:val="0"/>
          <w:numId w:val="14"/>
        </w:numPr>
        <w:jc w:val="both"/>
        <w:rPr>
          <w:rFonts w:ascii="Times New Roman" w:hAnsi="Times New Roman" w:cs="Times New Roman"/>
          <w:sz w:val="24"/>
          <w:szCs w:val="24"/>
        </w:rPr>
      </w:pPr>
      <w:r w:rsidRPr="00C253C2">
        <w:rPr>
          <w:rFonts w:ascii="Times New Roman" w:hAnsi="Times New Roman" w:cs="Times New Roman"/>
          <w:sz w:val="24"/>
          <w:szCs w:val="24"/>
        </w:rPr>
        <w:t>menyalin semua dependensi proyek ke direktori vendor di dalam direktori proyek Anda.</w:t>
      </w:r>
    </w:p>
    <w:p w14:paraId="4FB12C93" w14:textId="47D09E2D" w:rsidR="001927F6" w:rsidRDefault="001927F6" w:rsidP="00051536">
      <w:pPr>
        <w:ind w:left="938"/>
        <w:jc w:val="center"/>
        <w:rPr>
          <w:rFonts w:ascii="Times New Roman" w:hAnsi="Times New Roman" w:cs="Times New Roman"/>
          <w:b/>
          <w:bCs/>
          <w:sz w:val="24"/>
          <w:szCs w:val="24"/>
        </w:rPr>
      </w:pPr>
      <w:r>
        <w:rPr>
          <w:noProof/>
        </w:rPr>
        <w:drawing>
          <wp:inline distT="0" distB="0" distL="0" distR="0" wp14:anchorId="5B66F422" wp14:editId="1579D38E">
            <wp:extent cx="4676775" cy="2445871"/>
            <wp:effectExtent l="0" t="0" r="0" b="0"/>
            <wp:docPr id="2099070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70391"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683084" cy="2449171"/>
                    </a:xfrm>
                    <a:prstGeom prst="rect">
                      <a:avLst/>
                    </a:prstGeom>
                  </pic:spPr>
                </pic:pic>
              </a:graphicData>
            </a:graphic>
          </wp:inline>
        </w:drawing>
      </w:r>
    </w:p>
    <w:p w14:paraId="3FC7E5CA" w14:textId="1026F7C7" w:rsidR="00051536" w:rsidRPr="00051536" w:rsidRDefault="00051536" w:rsidP="00051536">
      <w:pPr>
        <w:pStyle w:val="ListParagraph"/>
        <w:numPr>
          <w:ilvl w:val="0"/>
          <w:numId w:val="18"/>
        </w:numPr>
        <w:rPr>
          <w:rFonts w:ascii="Times New Roman" w:hAnsi="Times New Roman" w:cs="Times New Roman"/>
          <w:b/>
          <w:bCs/>
          <w:sz w:val="24"/>
          <w:szCs w:val="24"/>
        </w:rPr>
      </w:pPr>
      <w:r>
        <w:rPr>
          <w:rFonts w:ascii="Times New Roman" w:hAnsi="Times New Roman" w:cs="Times New Roman"/>
          <w:b/>
          <w:bCs/>
          <w:sz w:val="24"/>
          <w:szCs w:val="24"/>
        </w:rPr>
        <w:t>Menjalankan Aplikasi</w:t>
      </w:r>
      <w:r w:rsidR="0074483D">
        <w:rPr>
          <w:rFonts w:ascii="Times New Roman" w:hAnsi="Times New Roman" w:cs="Times New Roman"/>
          <w:b/>
          <w:bCs/>
          <w:sz w:val="24"/>
          <w:szCs w:val="24"/>
        </w:rPr>
        <w:t xml:space="preserve"> Consumer</w:t>
      </w:r>
    </w:p>
    <w:p w14:paraId="642847CE" w14:textId="1329187A" w:rsidR="001927F6" w:rsidRPr="009B680B" w:rsidRDefault="0074483D" w:rsidP="001927F6">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Run file main.go pada folder email</w:t>
      </w:r>
    </w:p>
    <w:p w14:paraId="5EB36B1B" w14:textId="2420C819"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8A92008" wp14:editId="6A33EAC3">
            <wp:extent cx="3135482" cy="515550"/>
            <wp:effectExtent l="0" t="0" r="0" b="0"/>
            <wp:docPr id="1889886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8659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135482" cy="515550"/>
                    </a:xfrm>
                    <a:prstGeom prst="rect">
                      <a:avLst/>
                    </a:prstGeom>
                  </pic:spPr>
                </pic:pic>
              </a:graphicData>
            </a:graphic>
          </wp:inline>
        </w:drawing>
      </w:r>
    </w:p>
    <w:p w14:paraId="08FE5694" w14:textId="553984F3" w:rsidR="0074483D" w:rsidRPr="009B680B" w:rsidRDefault="0074483D" w:rsidP="0074483D">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lastRenderedPageBreak/>
        <w:t>Run file main.go pada folder SMS</w:t>
      </w:r>
    </w:p>
    <w:p w14:paraId="1C0D748A" w14:textId="4B3C84B6"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BC04E5" wp14:editId="4840754B">
            <wp:extent cx="3132984" cy="528343"/>
            <wp:effectExtent l="0" t="0" r="0" b="5080"/>
            <wp:docPr id="9284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031"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132984" cy="528343"/>
                    </a:xfrm>
                    <a:prstGeom prst="rect">
                      <a:avLst/>
                    </a:prstGeom>
                  </pic:spPr>
                </pic:pic>
              </a:graphicData>
            </a:graphic>
          </wp:inline>
        </w:drawing>
      </w:r>
    </w:p>
    <w:p w14:paraId="09D074DE" w14:textId="77777777" w:rsidR="009B680B" w:rsidRDefault="009B680B" w:rsidP="009B680B">
      <w:pPr>
        <w:pStyle w:val="ListParagraph"/>
        <w:ind w:left="1298"/>
        <w:rPr>
          <w:rFonts w:ascii="Times New Roman" w:hAnsi="Times New Roman" w:cs="Times New Roman"/>
          <w:b/>
          <w:bCs/>
          <w:sz w:val="24"/>
          <w:szCs w:val="24"/>
        </w:rPr>
      </w:pPr>
    </w:p>
    <w:p w14:paraId="74C11F56" w14:textId="3A89202B" w:rsidR="009B680B" w:rsidRPr="0074483D" w:rsidRDefault="0074483D" w:rsidP="0074483D">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Run file main.go pada folder fcm</w:t>
      </w:r>
    </w:p>
    <w:p w14:paraId="3AC75C64" w14:textId="0D304BB0"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0D44CDF" wp14:editId="64B8D442">
            <wp:extent cx="3135482" cy="570509"/>
            <wp:effectExtent l="0" t="0" r="8255" b="1270"/>
            <wp:docPr id="1008312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12278"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135482" cy="570509"/>
                    </a:xfrm>
                    <a:prstGeom prst="rect">
                      <a:avLst/>
                    </a:prstGeom>
                  </pic:spPr>
                </pic:pic>
              </a:graphicData>
            </a:graphic>
          </wp:inline>
        </w:drawing>
      </w:r>
    </w:p>
    <w:p w14:paraId="5E119C1E" w14:textId="77777777" w:rsidR="0074483D" w:rsidRDefault="0074483D" w:rsidP="009B680B">
      <w:pPr>
        <w:pStyle w:val="ListParagraph"/>
        <w:ind w:left="1298"/>
        <w:jc w:val="center"/>
        <w:rPr>
          <w:rFonts w:ascii="Times New Roman" w:hAnsi="Times New Roman" w:cs="Times New Roman"/>
          <w:b/>
          <w:bCs/>
          <w:sz w:val="24"/>
          <w:szCs w:val="24"/>
        </w:rPr>
      </w:pPr>
    </w:p>
    <w:p w14:paraId="47B5C818" w14:textId="08CD9AE4" w:rsidR="0074483D" w:rsidRPr="0074483D" w:rsidRDefault="0074483D" w:rsidP="0074483D">
      <w:pPr>
        <w:pStyle w:val="ListParagraph"/>
        <w:numPr>
          <w:ilvl w:val="0"/>
          <w:numId w:val="18"/>
        </w:numPr>
        <w:rPr>
          <w:rFonts w:ascii="Times New Roman" w:hAnsi="Times New Roman" w:cs="Times New Roman"/>
          <w:b/>
          <w:bCs/>
          <w:sz w:val="24"/>
          <w:szCs w:val="24"/>
        </w:rPr>
      </w:pPr>
      <w:r>
        <w:rPr>
          <w:rFonts w:ascii="Times New Roman" w:hAnsi="Times New Roman" w:cs="Times New Roman"/>
          <w:b/>
          <w:bCs/>
          <w:sz w:val="24"/>
          <w:szCs w:val="24"/>
        </w:rPr>
        <w:t>Respon atau outputnya</w:t>
      </w:r>
    </w:p>
    <w:p w14:paraId="0FDDDC21" w14:textId="2419930C" w:rsidR="009B680B" w:rsidRPr="009B680B" w:rsidRDefault="0074483D" w:rsidP="009B680B">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Respon yang ada pada email consumer</w:t>
      </w:r>
    </w:p>
    <w:p w14:paraId="6F186441" w14:textId="15CB0B00"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971BC5E" wp14:editId="02BBF02A">
            <wp:extent cx="4848337" cy="571500"/>
            <wp:effectExtent l="0" t="0" r="9525" b="0"/>
            <wp:docPr id="1762744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4465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858906" cy="572746"/>
                    </a:xfrm>
                    <a:prstGeom prst="rect">
                      <a:avLst/>
                    </a:prstGeom>
                  </pic:spPr>
                </pic:pic>
              </a:graphicData>
            </a:graphic>
          </wp:inline>
        </w:drawing>
      </w:r>
    </w:p>
    <w:p w14:paraId="2145F21D" w14:textId="3625A1F0" w:rsidR="0074483D" w:rsidRPr="0074483D" w:rsidRDefault="0074483D" w:rsidP="0074483D">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Respon yang ada pada SMS consumer</w:t>
      </w:r>
    </w:p>
    <w:p w14:paraId="21E55A7F" w14:textId="0C1566BA" w:rsidR="0074483D" w:rsidRPr="009B680B" w:rsidRDefault="0074483D" w:rsidP="0074483D">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12A744" wp14:editId="015F36CC">
            <wp:extent cx="3195521" cy="3114675"/>
            <wp:effectExtent l="0" t="0" r="5080" b="0"/>
            <wp:docPr id="1228493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9353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17193" cy="3135799"/>
                    </a:xfrm>
                    <a:prstGeom prst="rect">
                      <a:avLst/>
                    </a:prstGeom>
                  </pic:spPr>
                </pic:pic>
              </a:graphicData>
            </a:graphic>
          </wp:inline>
        </w:drawing>
      </w:r>
    </w:p>
    <w:p w14:paraId="13660393" w14:textId="3BFE8B8B" w:rsidR="0074483D" w:rsidRPr="009B680B" w:rsidRDefault="0074483D" w:rsidP="0074483D">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Respon yang ada pada FCM consumer</w:t>
      </w:r>
    </w:p>
    <w:p w14:paraId="36575B17" w14:textId="2F3C2864" w:rsidR="009B680B" w:rsidRPr="001927F6" w:rsidRDefault="0074483D" w:rsidP="0074483D">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1E65673" wp14:editId="215CD4DF">
            <wp:extent cx="3224838" cy="3143250"/>
            <wp:effectExtent l="0" t="0" r="0" b="0"/>
            <wp:docPr id="221180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80990"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841" cy="3158848"/>
                    </a:xfrm>
                    <a:prstGeom prst="rect">
                      <a:avLst/>
                    </a:prstGeom>
                  </pic:spPr>
                </pic:pic>
              </a:graphicData>
            </a:graphic>
          </wp:inline>
        </w:drawing>
      </w:r>
    </w:p>
    <w:p w14:paraId="5D82B76E" w14:textId="37D59870" w:rsidR="00981568" w:rsidRPr="003D7D0A" w:rsidRDefault="00981568" w:rsidP="00981568">
      <w:pPr>
        <w:pStyle w:val="ListParagraph"/>
        <w:numPr>
          <w:ilvl w:val="0"/>
          <w:numId w:val="10"/>
        </w:numPr>
        <w:ind w:left="-142"/>
        <w:jc w:val="both"/>
        <w:rPr>
          <w:rFonts w:ascii="Times New Roman" w:hAnsi="Times New Roman" w:cs="Times New Roman"/>
          <w:sz w:val="28"/>
          <w:szCs w:val="28"/>
        </w:rPr>
      </w:pPr>
      <w:r w:rsidRPr="00614400">
        <w:rPr>
          <w:rFonts w:ascii="Times New Roman" w:hAnsi="Times New Roman" w:cs="Times New Roman"/>
          <w:b/>
          <w:bCs/>
          <w:sz w:val="28"/>
          <w:szCs w:val="28"/>
        </w:rPr>
        <w:t>Kesimpulan</w:t>
      </w:r>
    </w:p>
    <w:p w14:paraId="5E71AE9B" w14:textId="5297AC68" w:rsidR="003D7D0A" w:rsidRPr="003D7D0A" w:rsidRDefault="0074483D" w:rsidP="003D7D0A">
      <w:pPr>
        <w:pStyle w:val="ListParagraph"/>
        <w:ind w:left="-142" w:firstLine="426"/>
        <w:jc w:val="both"/>
        <w:rPr>
          <w:rFonts w:ascii="Times New Roman" w:hAnsi="Times New Roman" w:cs="Times New Roman"/>
          <w:sz w:val="24"/>
          <w:szCs w:val="24"/>
        </w:rPr>
      </w:pPr>
      <w:r w:rsidRPr="0074483D">
        <w:rPr>
          <w:rFonts w:ascii="Times New Roman" w:hAnsi="Times New Roman" w:cs="Times New Roman"/>
          <w:sz w:val="24"/>
          <w:szCs w:val="24"/>
        </w:rPr>
        <w:t xml:space="preserve">Penggunaan RabbitMQ sebagai </w:t>
      </w:r>
      <w:r w:rsidRPr="0074483D">
        <w:rPr>
          <w:rFonts w:ascii="Times New Roman" w:hAnsi="Times New Roman" w:cs="Times New Roman"/>
          <w:i/>
          <w:iCs/>
          <w:sz w:val="24"/>
          <w:szCs w:val="24"/>
        </w:rPr>
        <w:t>message queue</w:t>
      </w:r>
      <w:r w:rsidRPr="0074483D">
        <w:rPr>
          <w:rFonts w:ascii="Times New Roman" w:hAnsi="Times New Roman" w:cs="Times New Roman"/>
          <w:sz w:val="24"/>
          <w:szCs w:val="24"/>
        </w:rPr>
        <w:t xml:space="preserve"> dengan Go menghadirkan solusi yang kuat untuk membangun aplikasi yang membutuhkan komunikasi asinkron yang andal dan skalabel. Dengan RabbitMQ, kita dapat memisahkan komponen aplikasi menjadi produsen dan konsumen, memungkinkan komunikasi yang efisien dan fleksibel. Go, dengan pustaka RabbitMQ-nya, memungkinkan implementasi berbagai pola pesan dan penanganan kesalahan yang efektif, memastikan aplikasi dapat menangani kegagalan dan masalah lainnya dengan baik. Keandalan dan skalabilitas RabbitMQ, ditambah dengan efisiensi Go, menjadikan kombinasi ini sangat cocok untuk aplikasi yang memerlukan kinerja tinggi dan ketersediaan yang tinggi.</w:t>
      </w:r>
      <w:r w:rsidR="009B680B" w:rsidRPr="009B680B">
        <w:rPr>
          <w:rFonts w:ascii="Times New Roman" w:hAnsi="Times New Roman" w:cs="Times New Roman"/>
          <w:sz w:val="24"/>
          <w:szCs w:val="24"/>
        </w:rPr>
        <w:t>.</w:t>
      </w:r>
    </w:p>
    <w:sectPr w:rsidR="003D7D0A" w:rsidRPr="003D7D0A" w:rsidSect="00113EF7">
      <w:footerReference w:type="default" r:id="rId21"/>
      <w:pgSz w:w="12240" w:h="15840"/>
      <w:pgMar w:top="2275"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A8462" w14:textId="77777777" w:rsidR="00A85756" w:rsidRDefault="00A85756" w:rsidP="003374F6">
      <w:pPr>
        <w:spacing w:after="0" w:line="240" w:lineRule="auto"/>
      </w:pPr>
      <w:r>
        <w:separator/>
      </w:r>
    </w:p>
  </w:endnote>
  <w:endnote w:type="continuationSeparator" w:id="0">
    <w:p w14:paraId="444A2579" w14:textId="77777777" w:rsidR="00A85756" w:rsidRDefault="00A85756" w:rsidP="0033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827202"/>
      <w:docPartObj>
        <w:docPartGallery w:val="Page Numbers (Bottom of Page)"/>
        <w:docPartUnique/>
      </w:docPartObj>
    </w:sdtPr>
    <w:sdtEndPr>
      <w:rPr>
        <w:noProof/>
      </w:rPr>
    </w:sdtEndPr>
    <w:sdtContent>
      <w:p w14:paraId="1B77140B" w14:textId="77777777" w:rsidR="00F54637" w:rsidRDefault="00F546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489E4C" w14:textId="77777777" w:rsidR="003374F6" w:rsidRDefault="00337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D5A12" w14:textId="77777777" w:rsidR="00A85756" w:rsidRDefault="00A85756" w:rsidP="003374F6">
      <w:pPr>
        <w:spacing w:after="0" w:line="240" w:lineRule="auto"/>
      </w:pPr>
      <w:r>
        <w:separator/>
      </w:r>
    </w:p>
  </w:footnote>
  <w:footnote w:type="continuationSeparator" w:id="0">
    <w:p w14:paraId="4BCF2FA7" w14:textId="77777777" w:rsidR="00A85756" w:rsidRDefault="00A85756" w:rsidP="00337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C0F"/>
    <w:multiLevelType w:val="hybridMultilevel"/>
    <w:tmpl w:val="EE885C42"/>
    <w:lvl w:ilvl="0" w:tplc="C92E7086">
      <w:start w:val="1"/>
      <w:numFmt w:val="decimal"/>
      <w:lvlText w:val="2.%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4FB"/>
    <w:multiLevelType w:val="hybridMultilevel"/>
    <w:tmpl w:val="B16AE49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5C3DAC"/>
    <w:multiLevelType w:val="hybridMultilevel"/>
    <w:tmpl w:val="8AF2FE84"/>
    <w:lvl w:ilvl="0" w:tplc="956001AC">
      <w:start w:val="1"/>
      <w:numFmt w:val="upperLetter"/>
      <w:lvlText w:val="%1."/>
      <w:lvlJc w:val="left"/>
      <w:pPr>
        <w:ind w:left="1140" w:hanging="360"/>
      </w:pPr>
      <w:rPr>
        <w:b/>
        <w:bC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99B354B"/>
    <w:multiLevelType w:val="hybridMultilevel"/>
    <w:tmpl w:val="74C64A08"/>
    <w:lvl w:ilvl="0" w:tplc="C3123A2C">
      <w:start w:val="1"/>
      <w:numFmt w:val="decimal"/>
      <w:lvlText w:val="3.%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97CEB"/>
    <w:multiLevelType w:val="hybridMultilevel"/>
    <w:tmpl w:val="32A8DF84"/>
    <w:lvl w:ilvl="0" w:tplc="0409000B">
      <w:start w:val="1"/>
      <w:numFmt w:val="bullet"/>
      <w:lvlText w:val=""/>
      <w:lvlJc w:val="left"/>
      <w:pPr>
        <w:ind w:left="1298" w:hanging="360"/>
      </w:pPr>
      <w:rPr>
        <w:rFonts w:ascii="Wingdings" w:hAnsi="Wingdings"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5" w15:restartNumberingAfterBreak="0">
    <w:nsid w:val="10E262AB"/>
    <w:multiLevelType w:val="hybridMultilevel"/>
    <w:tmpl w:val="2C9CDA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266382"/>
    <w:multiLevelType w:val="hybridMultilevel"/>
    <w:tmpl w:val="ADA876E6"/>
    <w:lvl w:ilvl="0" w:tplc="BDF86C7A">
      <w:start w:val="1"/>
      <w:numFmt w:val="bullet"/>
      <w:lvlText w:val=""/>
      <w:lvlJc w:val="left"/>
      <w:pPr>
        <w:ind w:left="578" w:hanging="360"/>
      </w:pPr>
      <w:rPr>
        <w:rFonts w:ascii="Symbol" w:hAnsi="Symbol" w:hint="default"/>
        <w:sz w:val="24"/>
        <w:szCs w:val="24"/>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7" w15:restartNumberingAfterBreak="0">
    <w:nsid w:val="2FFC05CA"/>
    <w:multiLevelType w:val="hybridMultilevel"/>
    <w:tmpl w:val="7212BA48"/>
    <w:lvl w:ilvl="0" w:tplc="9EBADDD0">
      <w:start w:val="1"/>
      <w:numFmt w:val="decimal"/>
      <w:lvlText w:val="3.%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27F2D"/>
    <w:multiLevelType w:val="hybridMultilevel"/>
    <w:tmpl w:val="F5E86C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A93C13"/>
    <w:multiLevelType w:val="hybridMultilevel"/>
    <w:tmpl w:val="D0CA5CA2"/>
    <w:lvl w:ilvl="0" w:tplc="46522572">
      <w:start w:val="1"/>
      <w:numFmt w:val="decimal"/>
      <w:lvlText w:val="%1."/>
      <w:lvlJc w:val="left"/>
      <w:pPr>
        <w:ind w:left="578" w:hanging="360"/>
      </w:pPr>
      <w:rPr>
        <w:sz w:val="24"/>
        <w:szCs w:val="24"/>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10" w15:restartNumberingAfterBreak="0">
    <w:nsid w:val="4B8D1BBD"/>
    <w:multiLevelType w:val="hybridMultilevel"/>
    <w:tmpl w:val="2B469642"/>
    <w:lvl w:ilvl="0" w:tplc="F7563958">
      <w:start w:val="1"/>
      <w:numFmt w:val="decimal"/>
      <w:lvlText w:val="%1."/>
      <w:lvlJc w:val="left"/>
      <w:pPr>
        <w:ind w:left="578" w:hanging="360"/>
      </w:pPr>
      <w:rPr>
        <w:b/>
        <w:bCs/>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1" w15:restartNumberingAfterBreak="0">
    <w:nsid w:val="50E22B41"/>
    <w:multiLevelType w:val="hybridMultilevel"/>
    <w:tmpl w:val="B8320FD0"/>
    <w:lvl w:ilvl="0" w:tplc="0409000B">
      <w:start w:val="1"/>
      <w:numFmt w:val="bullet"/>
      <w:lvlText w:val=""/>
      <w:lvlJc w:val="left"/>
      <w:pPr>
        <w:ind w:left="1156" w:hanging="360"/>
      </w:pPr>
      <w:rPr>
        <w:rFonts w:ascii="Wingdings" w:hAnsi="Wingdings" w:hint="default"/>
        <w:sz w:val="24"/>
        <w:szCs w:val="24"/>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15:restartNumberingAfterBreak="0">
    <w:nsid w:val="56AD60F9"/>
    <w:multiLevelType w:val="hybridMultilevel"/>
    <w:tmpl w:val="23F8513A"/>
    <w:lvl w:ilvl="0" w:tplc="340AD156">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3F65AE"/>
    <w:multiLevelType w:val="hybridMultilevel"/>
    <w:tmpl w:val="57188830"/>
    <w:lvl w:ilvl="0" w:tplc="C92E7086">
      <w:start w:val="1"/>
      <w:numFmt w:val="decimal"/>
      <w:lvlText w:val="2.%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A24A7"/>
    <w:multiLevelType w:val="hybridMultilevel"/>
    <w:tmpl w:val="C28E664E"/>
    <w:lvl w:ilvl="0" w:tplc="04090001">
      <w:start w:val="1"/>
      <w:numFmt w:val="bullet"/>
      <w:lvlText w:val=""/>
      <w:lvlJc w:val="left"/>
      <w:pPr>
        <w:ind w:left="1876" w:hanging="360"/>
      </w:pPr>
      <w:rPr>
        <w:rFonts w:ascii="Symbol" w:hAnsi="Symbol"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15" w15:restartNumberingAfterBreak="0">
    <w:nsid w:val="6B992D48"/>
    <w:multiLevelType w:val="hybridMultilevel"/>
    <w:tmpl w:val="0C488DA8"/>
    <w:lvl w:ilvl="0" w:tplc="F04400FC">
      <w:start w:val="1"/>
      <w:numFmt w:val="decimal"/>
      <w:lvlText w:val="2.%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9D0325"/>
    <w:multiLevelType w:val="hybridMultilevel"/>
    <w:tmpl w:val="18E8D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036B26"/>
    <w:multiLevelType w:val="hybridMultilevel"/>
    <w:tmpl w:val="0FFA262C"/>
    <w:lvl w:ilvl="0" w:tplc="C92E7086">
      <w:start w:val="1"/>
      <w:numFmt w:val="decimal"/>
      <w:lvlText w:val="2.%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881199">
    <w:abstractNumId w:val="0"/>
  </w:num>
  <w:num w:numId="2" w16cid:durableId="989556870">
    <w:abstractNumId w:val="5"/>
  </w:num>
  <w:num w:numId="3" w16cid:durableId="1829636684">
    <w:abstractNumId w:val="8"/>
  </w:num>
  <w:num w:numId="4" w16cid:durableId="1742604629">
    <w:abstractNumId w:val="17"/>
  </w:num>
  <w:num w:numId="5" w16cid:durableId="2139909502">
    <w:abstractNumId w:val="15"/>
  </w:num>
  <w:num w:numId="6" w16cid:durableId="1946036792">
    <w:abstractNumId w:val="13"/>
  </w:num>
  <w:num w:numId="7" w16cid:durableId="787237925">
    <w:abstractNumId w:val="1"/>
  </w:num>
  <w:num w:numId="8" w16cid:durableId="1446078526">
    <w:abstractNumId w:val="3"/>
  </w:num>
  <w:num w:numId="9" w16cid:durableId="824204479">
    <w:abstractNumId w:val="7"/>
  </w:num>
  <w:num w:numId="10" w16cid:durableId="1103067914">
    <w:abstractNumId w:val="2"/>
  </w:num>
  <w:num w:numId="11" w16cid:durableId="2064988665">
    <w:abstractNumId w:val="10"/>
  </w:num>
  <w:num w:numId="12" w16cid:durableId="1795059733">
    <w:abstractNumId w:val="9"/>
  </w:num>
  <w:num w:numId="13" w16cid:durableId="434440463">
    <w:abstractNumId w:val="6"/>
  </w:num>
  <w:num w:numId="14" w16cid:durableId="2125346824">
    <w:abstractNumId w:val="11"/>
  </w:num>
  <w:num w:numId="15" w16cid:durableId="61566603">
    <w:abstractNumId w:val="4"/>
  </w:num>
  <w:num w:numId="16" w16cid:durableId="513108033">
    <w:abstractNumId w:val="14"/>
  </w:num>
  <w:num w:numId="17" w16cid:durableId="1445156045">
    <w:abstractNumId w:val="16"/>
  </w:num>
  <w:num w:numId="18" w16cid:durableId="1816948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09"/>
    <w:rsid w:val="00051536"/>
    <w:rsid w:val="00113EF7"/>
    <w:rsid w:val="00186887"/>
    <w:rsid w:val="001927F6"/>
    <w:rsid w:val="001A596C"/>
    <w:rsid w:val="002058F1"/>
    <w:rsid w:val="0023785C"/>
    <w:rsid w:val="00244DAA"/>
    <w:rsid w:val="0028640D"/>
    <w:rsid w:val="003374F6"/>
    <w:rsid w:val="00351B15"/>
    <w:rsid w:val="0038131B"/>
    <w:rsid w:val="003D7D0A"/>
    <w:rsid w:val="00476BF0"/>
    <w:rsid w:val="00525AEC"/>
    <w:rsid w:val="00552444"/>
    <w:rsid w:val="005D1500"/>
    <w:rsid w:val="005D610A"/>
    <w:rsid w:val="00614400"/>
    <w:rsid w:val="006648A7"/>
    <w:rsid w:val="00672C05"/>
    <w:rsid w:val="006B2E7D"/>
    <w:rsid w:val="006B39BD"/>
    <w:rsid w:val="006D3B5B"/>
    <w:rsid w:val="0074483D"/>
    <w:rsid w:val="00767561"/>
    <w:rsid w:val="007B1A03"/>
    <w:rsid w:val="007E2489"/>
    <w:rsid w:val="00807CDC"/>
    <w:rsid w:val="00881DB2"/>
    <w:rsid w:val="008B7D5D"/>
    <w:rsid w:val="008C57EB"/>
    <w:rsid w:val="00981568"/>
    <w:rsid w:val="009B680B"/>
    <w:rsid w:val="009E0B5B"/>
    <w:rsid w:val="009E1C9B"/>
    <w:rsid w:val="00A0717B"/>
    <w:rsid w:val="00A85756"/>
    <w:rsid w:val="00AA6016"/>
    <w:rsid w:val="00AF4D22"/>
    <w:rsid w:val="00BA08FE"/>
    <w:rsid w:val="00BC180C"/>
    <w:rsid w:val="00C060D2"/>
    <w:rsid w:val="00C253C2"/>
    <w:rsid w:val="00C62865"/>
    <w:rsid w:val="00C950F6"/>
    <w:rsid w:val="00D40EB2"/>
    <w:rsid w:val="00D965B7"/>
    <w:rsid w:val="00F54637"/>
    <w:rsid w:val="00F7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1CE8C"/>
  <w15:chartTrackingRefBased/>
  <w15:docId w15:val="{2D6BF4BA-8521-47F4-B76B-F7050108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B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A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B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3B5B"/>
    <w:pPr>
      <w:ind w:left="720"/>
      <w:contextualSpacing/>
    </w:pPr>
  </w:style>
  <w:style w:type="paragraph" w:styleId="BalloonText">
    <w:name w:val="Balloon Text"/>
    <w:basedOn w:val="Normal"/>
    <w:link w:val="BalloonTextChar"/>
    <w:uiPriority w:val="99"/>
    <w:semiHidden/>
    <w:unhideWhenUsed/>
    <w:rsid w:val="00C62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865"/>
    <w:rPr>
      <w:rFonts w:ascii="Segoe UI" w:hAnsi="Segoe UI" w:cs="Segoe UI"/>
      <w:sz w:val="18"/>
      <w:szCs w:val="18"/>
    </w:rPr>
  </w:style>
  <w:style w:type="paragraph" w:styleId="TOCHeading">
    <w:name w:val="TOC Heading"/>
    <w:basedOn w:val="Heading1"/>
    <w:next w:val="Normal"/>
    <w:uiPriority w:val="39"/>
    <w:unhideWhenUsed/>
    <w:qFormat/>
    <w:rsid w:val="003374F6"/>
    <w:pPr>
      <w:outlineLvl w:val="9"/>
    </w:pPr>
  </w:style>
  <w:style w:type="paragraph" w:styleId="TOC1">
    <w:name w:val="toc 1"/>
    <w:basedOn w:val="Normal"/>
    <w:next w:val="Normal"/>
    <w:autoRedefine/>
    <w:uiPriority w:val="39"/>
    <w:unhideWhenUsed/>
    <w:rsid w:val="003374F6"/>
    <w:pPr>
      <w:spacing w:after="100"/>
    </w:pPr>
  </w:style>
  <w:style w:type="paragraph" w:styleId="TOC2">
    <w:name w:val="toc 2"/>
    <w:basedOn w:val="Normal"/>
    <w:next w:val="Normal"/>
    <w:autoRedefine/>
    <w:uiPriority w:val="39"/>
    <w:unhideWhenUsed/>
    <w:rsid w:val="003374F6"/>
    <w:pPr>
      <w:spacing w:after="100"/>
      <w:ind w:left="220"/>
    </w:pPr>
  </w:style>
  <w:style w:type="character" w:styleId="Hyperlink">
    <w:name w:val="Hyperlink"/>
    <w:basedOn w:val="DefaultParagraphFont"/>
    <w:uiPriority w:val="99"/>
    <w:unhideWhenUsed/>
    <w:rsid w:val="003374F6"/>
    <w:rPr>
      <w:color w:val="0563C1" w:themeColor="hyperlink"/>
      <w:u w:val="single"/>
    </w:rPr>
  </w:style>
  <w:style w:type="paragraph" w:styleId="Header">
    <w:name w:val="header"/>
    <w:basedOn w:val="Normal"/>
    <w:link w:val="HeaderChar"/>
    <w:uiPriority w:val="99"/>
    <w:unhideWhenUsed/>
    <w:rsid w:val="00337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4F6"/>
  </w:style>
  <w:style w:type="paragraph" w:styleId="Footer">
    <w:name w:val="footer"/>
    <w:basedOn w:val="Normal"/>
    <w:link w:val="FooterChar"/>
    <w:uiPriority w:val="99"/>
    <w:unhideWhenUsed/>
    <w:rsid w:val="00337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4F6"/>
  </w:style>
  <w:style w:type="character" w:styleId="UnresolvedMention">
    <w:name w:val="Unresolved Mention"/>
    <w:basedOn w:val="DefaultParagraphFont"/>
    <w:uiPriority w:val="99"/>
    <w:semiHidden/>
    <w:unhideWhenUsed/>
    <w:rsid w:val="00BA08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326987">
      <w:bodyDiv w:val="1"/>
      <w:marLeft w:val="0"/>
      <w:marRight w:val="0"/>
      <w:marTop w:val="0"/>
      <w:marBottom w:val="0"/>
      <w:divBdr>
        <w:top w:val="none" w:sz="0" w:space="0" w:color="auto"/>
        <w:left w:val="none" w:sz="0" w:space="0" w:color="auto"/>
        <w:bottom w:val="none" w:sz="0" w:space="0" w:color="auto"/>
        <w:right w:val="none" w:sz="0" w:space="0" w:color="auto"/>
      </w:divBdr>
    </w:div>
    <w:div w:id="1057322431">
      <w:bodyDiv w:val="1"/>
      <w:marLeft w:val="0"/>
      <w:marRight w:val="0"/>
      <w:marTop w:val="0"/>
      <w:marBottom w:val="0"/>
      <w:divBdr>
        <w:top w:val="none" w:sz="0" w:space="0" w:color="auto"/>
        <w:left w:val="none" w:sz="0" w:space="0" w:color="auto"/>
        <w:bottom w:val="none" w:sz="0" w:space="0" w:color="auto"/>
        <w:right w:val="none" w:sz="0" w:space="0" w:color="auto"/>
      </w:divBdr>
    </w:div>
    <w:div w:id="192036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EB545-D8EB-476F-933A-EB7C9F6A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Rendhika Aditya</cp:lastModifiedBy>
  <cp:revision>9</cp:revision>
  <cp:lastPrinted>2025-03-11T16:41:00Z</cp:lastPrinted>
  <dcterms:created xsi:type="dcterms:W3CDTF">2025-03-11T16:14:00Z</dcterms:created>
  <dcterms:modified xsi:type="dcterms:W3CDTF">2025-03-22T04:15:00Z</dcterms:modified>
</cp:coreProperties>
</file>