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F0A" w:rsidRPr="00AD04BC" w:rsidRDefault="0023260E" w:rsidP="0023260E">
      <w:pPr>
        <w:pStyle w:val="Heading1"/>
        <w:rPr>
          <w:sz w:val="28"/>
          <w:szCs w:val="28"/>
        </w:rPr>
      </w:pPr>
      <w:r w:rsidRPr="00AD04BC">
        <w:rPr>
          <w:sz w:val="28"/>
          <w:szCs w:val="28"/>
        </w:rPr>
        <w:t>Navico Pre-Interview Test</w:t>
      </w:r>
    </w:p>
    <w:p w:rsidR="0023260E" w:rsidRDefault="0023260E" w:rsidP="00AD04BC">
      <w:pPr>
        <w:jc w:val="both"/>
        <w:rPr>
          <w:sz w:val="24"/>
        </w:rPr>
      </w:pPr>
      <w:r w:rsidRPr="00AD04BC">
        <w:rPr>
          <w:sz w:val="24"/>
        </w:rPr>
        <w:t>Please answer all questio</w:t>
      </w:r>
      <w:r w:rsidR="00AD04BC" w:rsidRPr="00AD04BC">
        <w:rPr>
          <w:sz w:val="24"/>
        </w:rPr>
        <w:t xml:space="preserve">ns to the best of your ability and provide as much detail as possible. We will discuss your answers in more detail </w:t>
      </w:r>
      <w:r w:rsidR="007C368C">
        <w:rPr>
          <w:sz w:val="24"/>
        </w:rPr>
        <w:t>i</w:t>
      </w:r>
      <w:r w:rsidR="00AD04BC" w:rsidRPr="00AD04BC">
        <w:rPr>
          <w:sz w:val="24"/>
        </w:rPr>
        <w:t>f you are selected for a face to face interview.</w:t>
      </w:r>
    </w:p>
    <w:p w:rsidR="009805CD" w:rsidRPr="009805CD" w:rsidRDefault="009805CD" w:rsidP="009805CD">
      <w:pPr>
        <w:pBdr>
          <w:top w:val="single" w:sz="4" w:space="1" w:color="auto"/>
          <w:left w:val="single" w:sz="4" w:space="4" w:color="auto"/>
          <w:bottom w:val="single" w:sz="4" w:space="1" w:color="auto"/>
          <w:right w:val="single" w:sz="4" w:space="4" w:color="auto"/>
        </w:pBdr>
        <w:jc w:val="both"/>
        <w:rPr>
          <w:b/>
          <w:sz w:val="28"/>
        </w:rPr>
      </w:pPr>
      <w:r w:rsidRPr="009805CD">
        <w:rPr>
          <w:b/>
          <w:sz w:val="28"/>
        </w:rPr>
        <w:t xml:space="preserve">Candidate Name: </w:t>
      </w:r>
      <w:r w:rsidR="00E968DF">
        <w:rPr>
          <w:b/>
          <w:sz w:val="28"/>
        </w:rPr>
        <w:t xml:space="preserve"> Reza Amani</w:t>
      </w:r>
    </w:p>
    <w:p w:rsidR="0023260E" w:rsidRDefault="0023260E" w:rsidP="0023260E">
      <w:pPr>
        <w:pStyle w:val="Heading2"/>
      </w:pPr>
      <w:r>
        <w:t>General</w:t>
      </w:r>
    </w:p>
    <w:p w:rsidR="003E20B2" w:rsidRDefault="00962AF9" w:rsidP="00962AF9">
      <w:pPr>
        <w:pStyle w:val="ListParagraph"/>
        <w:numPr>
          <w:ilvl w:val="0"/>
          <w:numId w:val="1"/>
        </w:numPr>
        <w:rPr>
          <w:sz w:val="22"/>
        </w:rPr>
      </w:pPr>
      <w:r>
        <w:rPr>
          <w:sz w:val="22"/>
        </w:rPr>
        <w:t xml:space="preserve">You have been asked to debug a random crash in a very large </w:t>
      </w:r>
      <w:r w:rsidR="007C368C">
        <w:rPr>
          <w:sz w:val="22"/>
        </w:rPr>
        <w:t>program</w:t>
      </w:r>
      <w:r>
        <w:rPr>
          <w:sz w:val="22"/>
        </w:rPr>
        <w:t xml:space="preserve"> with millions of lines of code. </w:t>
      </w:r>
      <w:r w:rsidR="003E20B2">
        <w:rPr>
          <w:sz w:val="22"/>
        </w:rPr>
        <w:t xml:space="preserve">Initial analysis indicates that the crash occurs on a different line of code each time. </w:t>
      </w:r>
    </w:p>
    <w:p w:rsidR="003E20B2" w:rsidRDefault="003E20B2" w:rsidP="003E20B2">
      <w:pPr>
        <w:pStyle w:val="ListParagraph"/>
        <w:ind w:left="360"/>
        <w:rPr>
          <w:sz w:val="22"/>
        </w:rPr>
      </w:pPr>
    </w:p>
    <w:p w:rsidR="0023260E" w:rsidRPr="00962AF9" w:rsidRDefault="003E20B2" w:rsidP="003E20B2">
      <w:pPr>
        <w:pStyle w:val="ListParagraph"/>
        <w:ind w:left="360"/>
        <w:rPr>
          <w:sz w:val="22"/>
        </w:rPr>
      </w:pPr>
      <w:r>
        <w:rPr>
          <w:sz w:val="22"/>
        </w:rPr>
        <w:t>How would you debug this problem</w:t>
      </w:r>
      <w:r w:rsidR="00962AF9">
        <w:rPr>
          <w:sz w:val="22"/>
        </w:rPr>
        <w:t xml:space="preserve">? Describe any tools that you may have used </w:t>
      </w:r>
      <w:r>
        <w:rPr>
          <w:sz w:val="22"/>
        </w:rPr>
        <w:t>to aid with this type of investigation i</w:t>
      </w:r>
      <w:r w:rsidR="00962AF9">
        <w:rPr>
          <w:sz w:val="22"/>
        </w:rPr>
        <w:t>n the past</w:t>
      </w:r>
    </w:p>
    <w:p w:rsidR="00962AF9" w:rsidRDefault="00962AF9" w:rsidP="00962AF9">
      <w:pPr>
        <w:pStyle w:val="Heading3"/>
      </w:pPr>
      <w:r>
        <w:t>Answer</w:t>
      </w:r>
    </w:p>
    <w:tbl>
      <w:tblPr>
        <w:tblStyle w:val="TableGrid"/>
        <w:tblW w:w="0" w:type="auto"/>
        <w:tblLook w:val="04A0" w:firstRow="1" w:lastRow="0" w:firstColumn="1" w:lastColumn="0" w:noHBand="0" w:noVBand="1"/>
      </w:tblPr>
      <w:tblGrid>
        <w:gridCol w:w="10682"/>
      </w:tblGrid>
      <w:tr w:rsidR="00B706F4" w:rsidTr="00B706F4">
        <w:tc>
          <w:tcPr>
            <w:tcW w:w="10682" w:type="dxa"/>
          </w:tcPr>
          <w:p w:rsidR="00B706F4" w:rsidRDefault="00B706F4" w:rsidP="00B706F4"/>
          <w:p w:rsidR="00B706F4" w:rsidRDefault="00B706F4" w:rsidP="00B706F4"/>
        </w:tc>
      </w:tr>
    </w:tbl>
    <w:p w:rsidR="00962AF9" w:rsidRDefault="00962AF9" w:rsidP="00962AF9">
      <w:pPr>
        <w:pStyle w:val="ListParagraph"/>
        <w:numPr>
          <w:ilvl w:val="0"/>
          <w:numId w:val="1"/>
        </w:numPr>
        <w:rPr>
          <w:sz w:val="22"/>
        </w:rPr>
      </w:pPr>
      <w:r w:rsidRPr="00962AF9">
        <w:rPr>
          <w:sz w:val="22"/>
        </w:rPr>
        <w:t>What is the most inventive or innovative thing you’ve done</w:t>
      </w:r>
      <w:r w:rsidR="003A1D3F">
        <w:rPr>
          <w:sz w:val="22"/>
        </w:rPr>
        <w:t xml:space="preserve"> (in a SW development context)</w:t>
      </w:r>
      <w:r w:rsidRPr="00962AF9">
        <w:rPr>
          <w:sz w:val="22"/>
        </w:rPr>
        <w:t>?</w:t>
      </w:r>
      <w:r w:rsidR="003A1D3F">
        <w:rPr>
          <w:sz w:val="22"/>
        </w:rPr>
        <w:t xml:space="preserve"> </w:t>
      </w:r>
      <w:r>
        <w:rPr>
          <w:sz w:val="22"/>
        </w:rPr>
        <w:t xml:space="preserve"> </w:t>
      </w:r>
      <w:r w:rsidR="003A1D3F" w:rsidRPr="003A1D3F">
        <w:rPr>
          <w:b/>
          <w:sz w:val="22"/>
          <w:u w:val="single"/>
        </w:rPr>
        <w:t>Pick one</w:t>
      </w:r>
      <w:r w:rsidR="003A1D3F">
        <w:rPr>
          <w:sz w:val="22"/>
        </w:rPr>
        <w:t xml:space="preserve"> and describe w</w:t>
      </w:r>
      <w:r>
        <w:rPr>
          <w:sz w:val="22"/>
        </w:rPr>
        <w:t>hat p</w:t>
      </w:r>
      <w:r w:rsidR="003A1D3F">
        <w:rPr>
          <w:sz w:val="22"/>
        </w:rPr>
        <w:t>roblem were you trying to solve and the solution you came up with</w:t>
      </w:r>
      <w:r>
        <w:rPr>
          <w:sz w:val="22"/>
        </w:rPr>
        <w:t>?</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B706F4" w:rsidP="00436004"/>
          <w:p w:rsidR="00B706F4" w:rsidRDefault="00B706F4" w:rsidP="00436004"/>
        </w:tc>
      </w:tr>
    </w:tbl>
    <w:p w:rsidR="0023260E" w:rsidRDefault="0023260E" w:rsidP="00AE634D">
      <w:pPr>
        <w:pStyle w:val="Heading2"/>
      </w:pPr>
      <w:r>
        <w:t>C++ Programming</w:t>
      </w:r>
    </w:p>
    <w:p w:rsidR="0023260E" w:rsidRPr="00AE634D" w:rsidRDefault="00F21FA8" w:rsidP="00AE634D">
      <w:pPr>
        <w:pStyle w:val="ListParagraph"/>
        <w:numPr>
          <w:ilvl w:val="0"/>
          <w:numId w:val="3"/>
        </w:numPr>
        <w:rPr>
          <w:sz w:val="22"/>
        </w:rPr>
      </w:pPr>
      <w:r>
        <w:rPr>
          <w:sz w:val="22"/>
        </w:rPr>
        <w:t xml:space="preserve">Which </w:t>
      </w:r>
      <w:r w:rsidR="00AE634D" w:rsidRPr="00AE634D">
        <w:rPr>
          <w:sz w:val="22"/>
        </w:rPr>
        <w:t>design patterns</w:t>
      </w:r>
      <w:r>
        <w:rPr>
          <w:sz w:val="22"/>
        </w:rPr>
        <w:t xml:space="preserve"> </w:t>
      </w:r>
      <w:r w:rsidR="00AE634D" w:rsidRPr="00AE634D">
        <w:rPr>
          <w:sz w:val="22"/>
        </w:rPr>
        <w:t>have you used in the past</w:t>
      </w:r>
      <w:r>
        <w:rPr>
          <w:sz w:val="22"/>
        </w:rPr>
        <w:t xml:space="preserve">? </w:t>
      </w:r>
      <w:r w:rsidR="008631AE">
        <w:rPr>
          <w:sz w:val="22"/>
        </w:rPr>
        <w:t xml:space="preserve">Pick </w:t>
      </w:r>
      <w:r w:rsidR="00D563CF">
        <w:rPr>
          <w:b/>
          <w:sz w:val="22"/>
          <w:u w:val="single"/>
        </w:rPr>
        <w:t>one</w:t>
      </w:r>
      <w:r w:rsidR="008631AE">
        <w:rPr>
          <w:sz w:val="22"/>
        </w:rPr>
        <w:t xml:space="preserve"> and provide </w:t>
      </w:r>
      <w:r w:rsidR="00D563CF">
        <w:rPr>
          <w:sz w:val="22"/>
        </w:rPr>
        <w:t xml:space="preserve">a </w:t>
      </w:r>
      <w:r w:rsidR="00D563CF" w:rsidRPr="00D563CF">
        <w:rPr>
          <w:b/>
          <w:sz w:val="22"/>
          <w:u w:val="single"/>
        </w:rPr>
        <w:t>simple</w:t>
      </w:r>
      <w:r w:rsidR="00D563CF">
        <w:rPr>
          <w:sz w:val="22"/>
        </w:rPr>
        <w:t xml:space="preserve"> C++ example of how this is used. </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B706F4" w:rsidP="00436004"/>
          <w:p w:rsidR="00833799" w:rsidRDefault="00833799" w:rsidP="00436004">
            <w:r>
              <w:t>Observer / publisher-Subscriber</w:t>
            </w:r>
          </w:p>
          <w:p w:rsidR="00833799" w:rsidRDefault="00833799" w:rsidP="00436004">
            <w:r>
              <w:t>In this design pattern, any publisher may report (i.e. publish) events and then those subscribers (observers) that have subscribed to published event will be notified and may execute a callback to react.</w:t>
            </w:r>
          </w:p>
          <w:p w:rsidR="00833799" w:rsidRDefault="00833799" w:rsidP="00436004">
            <w:r>
              <w:t>The main idea here is that publishers and subscribers don’t need to know each other</w:t>
            </w:r>
            <w:r w:rsidR="00BB05D6">
              <w:t xml:space="preserve"> (apart from a simple interface)</w:t>
            </w:r>
            <w:r>
              <w:t xml:space="preserve"> and this helps reach better abstraction. It doesn’t matter how many observers have subscribed to a particular event. And even we can add or remove some observers in runtime. Because of independence between publishers and subscribers, each one can be reused independently.</w:t>
            </w:r>
          </w:p>
          <w:p w:rsidR="00BB05D6" w:rsidRDefault="00BB05D6" w:rsidP="00436004"/>
          <w:p w:rsidR="00833799" w:rsidRDefault="00833799" w:rsidP="00436004">
            <w:r>
              <w:t>Simple example in pseudo-code:</w:t>
            </w:r>
          </w:p>
          <w:p w:rsidR="00833799" w:rsidRDefault="00833799" w:rsidP="00436004"/>
          <w:p w:rsidR="00BB05D6" w:rsidRDefault="00BB05D6" w:rsidP="00436004">
            <w:r>
              <w:t>In the publisher side:</w:t>
            </w:r>
          </w:p>
          <w:p w:rsidR="00BB05D6" w:rsidRDefault="00BB05D6" w:rsidP="00436004">
            <w:r>
              <w:t xml:space="preserve">Class Publisher </w:t>
            </w:r>
          </w:p>
          <w:p w:rsidR="00BB05D6" w:rsidRDefault="00BB05D6" w:rsidP="00436004">
            <w:r>
              <w:t>{</w:t>
            </w:r>
          </w:p>
          <w:p w:rsidR="004E66B7" w:rsidRDefault="004E66B7" w:rsidP="00436004">
            <w:r>
              <w:t xml:space="preserve">      List&lt; </w:t>
            </w:r>
            <w:r>
              <w:t>Subscriber*</w:t>
            </w:r>
            <w:r>
              <w:t>&gt;  subscriber_list;</w:t>
            </w:r>
          </w:p>
          <w:p w:rsidR="00BB05D6" w:rsidRDefault="00BB05D6" w:rsidP="00436004">
            <w:r>
              <w:t xml:space="preserve">   Public:</w:t>
            </w:r>
          </w:p>
          <w:p w:rsidR="00F724FE" w:rsidRDefault="00F724FE" w:rsidP="00F724FE">
            <w:r>
              <w:t xml:space="preserve">      Virtual void Register(Subscriber*);</w:t>
            </w:r>
            <w:r>
              <w:t xml:space="preserve">     //adds the subscriber to the list of subscribers</w:t>
            </w:r>
          </w:p>
          <w:p w:rsidR="00F724FE" w:rsidRDefault="00F724FE" w:rsidP="00F724FE">
            <w:r>
              <w:t xml:space="preserve">      Virtual void </w:t>
            </w:r>
            <w:r>
              <w:t>Un</w:t>
            </w:r>
            <w:r>
              <w:t>Register(Subscriber*);</w:t>
            </w:r>
            <w:r>
              <w:t xml:space="preserve">   //removes</w:t>
            </w:r>
            <w:r w:rsidR="00655C3B">
              <w:t xml:space="preserve"> the argument from </w:t>
            </w:r>
            <w:r>
              <w:t xml:space="preserve">the </w:t>
            </w:r>
            <w:r w:rsidR="00655C3B">
              <w:t xml:space="preserve">above </w:t>
            </w:r>
            <w:r>
              <w:t>list</w:t>
            </w:r>
          </w:p>
          <w:p w:rsidR="004E66B7" w:rsidRDefault="00F724FE" w:rsidP="00F724FE">
            <w:r>
              <w:t xml:space="preserve">      Virtual void Update</w:t>
            </w:r>
            <w:r w:rsidR="004E66B7">
              <w:t xml:space="preserve">();   //calls the update function of all subscribers. </w:t>
            </w:r>
          </w:p>
          <w:p w:rsidR="00F724FE" w:rsidRDefault="004E66B7" w:rsidP="00F724FE">
            <w:r>
              <w:t xml:space="preserve">            //If we have more than one event, the above functions should have another argument to determine the intended event </w:t>
            </w:r>
          </w:p>
          <w:p w:rsidR="00655C3B" w:rsidRDefault="00655C3B" w:rsidP="00436004">
            <w:r>
              <w:t xml:space="preserve">   …</w:t>
            </w:r>
          </w:p>
          <w:p w:rsidR="00BB05D6" w:rsidRDefault="00BB05D6" w:rsidP="00436004">
            <w:r>
              <w:t>}</w:t>
            </w:r>
          </w:p>
          <w:p w:rsidR="004E66B7" w:rsidRDefault="004E66B7" w:rsidP="00436004">
            <w:r>
              <w:lastRenderedPageBreak/>
              <w:t>//Now any publisher inherits from the above class:</w:t>
            </w:r>
          </w:p>
          <w:p w:rsidR="004E66B7" w:rsidRDefault="004E66B7" w:rsidP="00436004">
            <w:r>
              <w:t>Class PublisherModule1 : public Publisher</w:t>
            </w:r>
          </w:p>
          <w:p w:rsidR="004E66B7" w:rsidRDefault="004E66B7" w:rsidP="00436004">
            <w:r>
              <w:t>{</w:t>
            </w:r>
          </w:p>
          <w:p w:rsidR="004E66B7" w:rsidRDefault="004E66B7" w:rsidP="00436004">
            <w:r>
              <w:t xml:space="preserve">    ….</w:t>
            </w:r>
          </w:p>
          <w:p w:rsidR="004E66B7" w:rsidRDefault="004E66B7" w:rsidP="00436004">
            <w:r>
              <w:t>}</w:t>
            </w:r>
          </w:p>
          <w:p w:rsidR="004E66B7" w:rsidRDefault="004E66B7" w:rsidP="00436004"/>
          <w:p w:rsidR="004E66B7" w:rsidRDefault="004E66B7" w:rsidP="00436004">
            <w:r>
              <w:t>In the subscriber side:</w:t>
            </w:r>
          </w:p>
          <w:p w:rsidR="004E66B7" w:rsidRDefault="004E66B7" w:rsidP="00436004">
            <w:r>
              <w:t>Class Subscriber</w:t>
            </w:r>
          </w:p>
          <w:p w:rsidR="004E66B7" w:rsidRDefault="004E66B7" w:rsidP="00436004">
            <w:r>
              <w:t>{</w:t>
            </w:r>
          </w:p>
          <w:p w:rsidR="004E66B7" w:rsidRDefault="00655C3B" w:rsidP="00436004">
            <w:r>
              <w:t xml:space="preserve">   Public:</w:t>
            </w:r>
          </w:p>
          <w:p w:rsidR="00655C3B" w:rsidRDefault="00655C3B" w:rsidP="00436004">
            <w:r>
              <w:t xml:space="preserve">      Virtual void Update(Publisher*);    //reaction to the event. Having the publisher as an argument is needed only if more than one publisher can send the event to this subscriber (in order to distinguish between them)</w:t>
            </w:r>
          </w:p>
          <w:p w:rsidR="00655C3B" w:rsidRDefault="00655C3B" w:rsidP="00436004">
            <w:r>
              <w:t xml:space="preserve">   …</w:t>
            </w:r>
          </w:p>
          <w:p w:rsidR="004E66B7" w:rsidRDefault="004E66B7" w:rsidP="00436004">
            <w:r>
              <w:t>}</w:t>
            </w:r>
          </w:p>
          <w:p w:rsidR="00B706F4" w:rsidRDefault="00BC75A4" w:rsidP="00436004">
            <w:r>
              <w:t xml:space="preserve">Class SubscriberModule1: public </w:t>
            </w:r>
            <w:r>
              <w:t>Subscriber</w:t>
            </w:r>
          </w:p>
          <w:p w:rsidR="00BC75A4" w:rsidRDefault="00BC75A4" w:rsidP="00436004">
            <w:r>
              <w:t>{</w:t>
            </w:r>
          </w:p>
          <w:p w:rsidR="00BC75A4" w:rsidRDefault="00BC75A4" w:rsidP="00436004">
            <w:r>
              <w:t xml:space="preserve">   …</w:t>
            </w:r>
          </w:p>
          <w:p w:rsidR="00BC75A4" w:rsidRDefault="00BC75A4" w:rsidP="00436004">
            <w:r>
              <w:t>}</w:t>
            </w:r>
          </w:p>
          <w:p w:rsidR="00EA5025" w:rsidRDefault="00EA5025" w:rsidP="00436004"/>
          <w:p w:rsidR="00EA5025" w:rsidRDefault="00EA5025" w:rsidP="003834AE">
            <w:r>
              <w:t>In our project with C language, we implemented in another way; We had a 3</w:t>
            </w:r>
            <w:r w:rsidRPr="00EA5025">
              <w:rPr>
                <w:vertAlign w:val="superscript"/>
              </w:rPr>
              <w:t>rd</w:t>
            </w:r>
            <w:r>
              <w:t xml:space="preserve"> module responsible for handling all stuff regarding events and subscriptions. </w:t>
            </w:r>
            <w:r w:rsidR="003834AE">
              <w:t>It included a</w:t>
            </w:r>
            <w:r>
              <w:t>n enum</w:t>
            </w:r>
            <w:r w:rsidR="003834AE">
              <w:t xml:space="preserve"> of all events and</w:t>
            </w:r>
            <w:r>
              <w:t xml:space="preserve"> a list of callback functions from subscribers</w:t>
            </w:r>
            <w:r w:rsidR="003834AE">
              <w:t>, Register functions that subscriber needed to link their callbacks to events, and finally ReportEvent functions that the publishers used to trigger the events. When an event was triggered, this coordinator module was responsible for calling the callback functions of associated subscribers.</w:t>
            </w:r>
            <w:bookmarkStart w:id="0" w:name="_GoBack"/>
            <w:bookmarkEnd w:id="0"/>
            <w:r>
              <w:t xml:space="preserve"> </w:t>
            </w:r>
          </w:p>
        </w:tc>
      </w:tr>
      <w:tr w:rsidR="00BB05D6" w:rsidTr="00436004">
        <w:tc>
          <w:tcPr>
            <w:tcW w:w="10682" w:type="dxa"/>
          </w:tcPr>
          <w:p w:rsidR="00BB05D6" w:rsidRDefault="00BB05D6" w:rsidP="00436004"/>
        </w:tc>
      </w:tr>
    </w:tbl>
    <w:p w:rsidR="00B81B42" w:rsidRDefault="00B81B42" w:rsidP="00AE634D">
      <w:pPr>
        <w:pStyle w:val="ListParagraph"/>
        <w:numPr>
          <w:ilvl w:val="0"/>
          <w:numId w:val="3"/>
        </w:numPr>
        <w:rPr>
          <w:sz w:val="22"/>
        </w:rPr>
      </w:pPr>
      <w:r>
        <w:rPr>
          <w:sz w:val="22"/>
        </w:rPr>
        <w:t xml:space="preserve">Imagine you are working in the team responsible for rendering charts on Navico’s products. A chart represents an area on a map (similar to Google maps). For the purpose of this </w:t>
      </w:r>
      <w:r w:rsidR="005F1105">
        <w:rPr>
          <w:sz w:val="22"/>
        </w:rPr>
        <w:t>exercise</w:t>
      </w:r>
      <w:r>
        <w:rPr>
          <w:sz w:val="22"/>
        </w:rPr>
        <w:t xml:space="preserve"> assume that a map consists of multiple charts drawn on top of each other</w:t>
      </w:r>
      <w:r w:rsidR="005F1105">
        <w:rPr>
          <w:sz w:val="22"/>
        </w:rPr>
        <w:t>, similar to the picture below</w:t>
      </w:r>
      <w:r>
        <w:rPr>
          <w:sz w:val="22"/>
        </w:rPr>
        <w:t xml:space="preserve">. </w:t>
      </w:r>
    </w:p>
    <w:p w:rsidR="00B81B42" w:rsidRDefault="005F1105" w:rsidP="00D721B7">
      <w:pPr>
        <w:pStyle w:val="ListParagraph"/>
        <w:ind w:left="360"/>
        <w:jc w:val="center"/>
        <w:rPr>
          <w:sz w:val="22"/>
        </w:rPr>
      </w:pPr>
      <w:r>
        <w:rPr>
          <w:sz w:val="22"/>
        </w:rPr>
        <w:br w:type="textWrapping" w:clear="all"/>
      </w:r>
      <w:r w:rsidR="00D721B7">
        <w:object w:dxaOrig="5161"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8.25pt" o:ole="">
            <v:imagedata r:id="rId6" o:title=""/>
          </v:shape>
          <o:OLEObject Type="Embed" ProgID="Visio.Drawing.15" ShapeID="_x0000_i1025" DrawAspect="Content" ObjectID="_1596984168" r:id="rId7"/>
        </w:object>
      </w:r>
    </w:p>
    <w:p w:rsidR="00B81B42" w:rsidRPr="00B81B42" w:rsidRDefault="00B81B42" w:rsidP="00B81B42">
      <w:pPr>
        <w:rPr>
          <w:sz w:val="22"/>
        </w:rPr>
      </w:pPr>
    </w:p>
    <w:p w:rsidR="00B81B42" w:rsidRPr="005F1105" w:rsidRDefault="00B81B42" w:rsidP="005F1105">
      <w:pPr>
        <w:rPr>
          <w:sz w:val="22"/>
        </w:rPr>
      </w:pPr>
      <w:r w:rsidRPr="005F1105">
        <w:rPr>
          <w:sz w:val="22"/>
        </w:rPr>
        <w:t xml:space="preserve">Assume a chart </w:t>
      </w:r>
      <w:r w:rsidR="005F1105">
        <w:rPr>
          <w:sz w:val="22"/>
        </w:rPr>
        <w:t>has the following attributes.</w:t>
      </w:r>
    </w:p>
    <w:p w:rsidR="00B81B42" w:rsidRDefault="005F1105" w:rsidP="00B81B42">
      <w:pPr>
        <w:pStyle w:val="ListParagraph"/>
        <w:numPr>
          <w:ilvl w:val="0"/>
          <w:numId w:val="4"/>
        </w:numPr>
        <w:rPr>
          <w:sz w:val="22"/>
        </w:rPr>
      </w:pPr>
      <w:r>
        <w:rPr>
          <w:sz w:val="22"/>
        </w:rPr>
        <w:t xml:space="preserve">Position in space and size is </w:t>
      </w:r>
      <w:r w:rsidR="00B81B42">
        <w:rPr>
          <w:sz w:val="22"/>
        </w:rPr>
        <w:t>specified by its top left coordinate (x1,y1) and its bottom right coordinate (x2,y2)</w:t>
      </w:r>
      <w:r w:rsidR="00AC0307">
        <w:rPr>
          <w:sz w:val="22"/>
        </w:rPr>
        <w:t xml:space="preserve">. </w:t>
      </w:r>
    </w:p>
    <w:p w:rsidR="00B81B42" w:rsidRPr="00B81B42" w:rsidRDefault="005F1105" w:rsidP="00B81B42">
      <w:pPr>
        <w:pStyle w:val="ListParagraph"/>
        <w:numPr>
          <w:ilvl w:val="0"/>
          <w:numId w:val="4"/>
        </w:numPr>
        <w:rPr>
          <w:sz w:val="22"/>
        </w:rPr>
      </w:pPr>
      <w:r>
        <w:rPr>
          <w:sz w:val="22"/>
        </w:rPr>
        <w:t>Colour of the chart is specified in RGB, with each value between 0 – 255 (e.g. R=255, G=0, B=0 would imply a red chart)</w:t>
      </w:r>
    </w:p>
    <w:p w:rsidR="00B81B42" w:rsidRDefault="00B81B42" w:rsidP="00B81B42">
      <w:pPr>
        <w:pStyle w:val="ListParagraph"/>
        <w:ind w:left="360"/>
        <w:rPr>
          <w:sz w:val="22"/>
        </w:rPr>
      </w:pPr>
    </w:p>
    <w:p w:rsidR="00D25859" w:rsidRDefault="005F1105" w:rsidP="00AC0307">
      <w:pPr>
        <w:pStyle w:val="ListParagraph"/>
        <w:numPr>
          <w:ilvl w:val="0"/>
          <w:numId w:val="6"/>
        </w:numPr>
        <w:rPr>
          <w:b/>
          <w:sz w:val="22"/>
        </w:rPr>
      </w:pPr>
      <w:r>
        <w:rPr>
          <w:sz w:val="22"/>
        </w:rPr>
        <w:t xml:space="preserve">Write a class called </w:t>
      </w:r>
      <w:r w:rsidRPr="005F1105">
        <w:rPr>
          <w:b/>
          <w:sz w:val="22"/>
        </w:rPr>
        <w:t>Chart</w:t>
      </w:r>
      <w:r>
        <w:rPr>
          <w:b/>
          <w:sz w:val="22"/>
        </w:rPr>
        <w:t xml:space="preserve"> </w:t>
      </w:r>
      <w:r w:rsidRPr="005F1105">
        <w:rPr>
          <w:sz w:val="22"/>
        </w:rPr>
        <w:t>that represents the above.</w:t>
      </w:r>
      <w:r w:rsidRPr="005F1105">
        <w:rPr>
          <w:b/>
          <w:sz w:val="22"/>
        </w:rPr>
        <w:t xml:space="preserve"> </w:t>
      </w:r>
    </w:p>
    <w:p w:rsidR="005F1105" w:rsidRPr="005F1105" w:rsidRDefault="005F1105" w:rsidP="00AC0307">
      <w:pPr>
        <w:pStyle w:val="ListParagraph"/>
        <w:numPr>
          <w:ilvl w:val="0"/>
          <w:numId w:val="6"/>
        </w:numPr>
        <w:rPr>
          <w:sz w:val="22"/>
        </w:rPr>
      </w:pPr>
      <w:r w:rsidRPr="005F1105">
        <w:rPr>
          <w:sz w:val="22"/>
        </w:rPr>
        <w:t xml:space="preserve">Write a class called </w:t>
      </w:r>
      <w:r w:rsidR="00AC0307">
        <w:rPr>
          <w:b/>
          <w:sz w:val="22"/>
        </w:rPr>
        <w:t>View</w:t>
      </w:r>
      <w:r w:rsidRPr="005F1105">
        <w:rPr>
          <w:sz w:val="22"/>
        </w:rPr>
        <w:t xml:space="preserve"> that can contain </w:t>
      </w:r>
      <w:r w:rsidR="00AC0307">
        <w:rPr>
          <w:sz w:val="22"/>
        </w:rPr>
        <w:t>a maximum of 2 charts at a time</w:t>
      </w:r>
    </w:p>
    <w:p w:rsidR="00D25859" w:rsidRDefault="00AC0307" w:rsidP="00AC0307">
      <w:pPr>
        <w:pStyle w:val="ListParagraph"/>
        <w:numPr>
          <w:ilvl w:val="0"/>
          <w:numId w:val="6"/>
        </w:numPr>
        <w:rPr>
          <w:sz w:val="22"/>
        </w:rPr>
      </w:pPr>
      <w:r>
        <w:rPr>
          <w:sz w:val="22"/>
        </w:rPr>
        <w:t xml:space="preserve">Implement a method </w:t>
      </w:r>
      <w:r w:rsidRPr="00AC0307">
        <w:rPr>
          <w:b/>
          <w:sz w:val="22"/>
        </w:rPr>
        <w:t>DoChartsOverlap()</w:t>
      </w:r>
      <w:r>
        <w:rPr>
          <w:sz w:val="22"/>
        </w:rPr>
        <w:t xml:space="preserve"> in the </w:t>
      </w:r>
      <w:r w:rsidRPr="00AC0307">
        <w:rPr>
          <w:b/>
          <w:sz w:val="22"/>
        </w:rPr>
        <w:t>View</w:t>
      </w:r>
      <w:r>
        <w:rPr>
          <w:sz w:val="22"/>
        </w:rPr>
        <w:t xml:space="preserve"> class which checks if the charts overlap.</w:t>
      </w:r>
    </w:p>
    <w:p w:rsidR="00AC0307" w:rsidRDefault="00AC0307" w:rsidP="00AC0307">
      <w:pPr>
        <w:pStyle w:val="ListParagraph"/>
        <w:numPr>
          <w:ilvl w:val="0"/>
          <w:numId w:val="6"/>
        </w:numPr>
        <w:rPr>
          <w:sz w:val="22"/>
        </w:rPr>
      </w:pPr>
      <w:r>
        <w:rPr>
          <w:sz w:val="22"/>
        </w:rPr>
        <w:t xml:space="preserve">Implement a method </w:t>
      </w:r>
      <w:r w:rsidRPr="00AC0307">
        <w:rPr>
          <w:b/>
          <w:sz w:val="22"/>
        </w:rPr>
        <w:t>GetColour(X,Y)</w:t>
      </w:r>
      <w:r>
        <w:rPr>
          <w:sz w:val="22"/>
        </w:rPr>
        <w:t xml:space="preserve"> in the </w:t>
      </w:r>
      <w:r>
        <w:rPr>
          <w:b/>
          <w:sz w:val="22"/>
        </w:rPr>
        <w:t>View</w:t>
      </w:r>
      <w:r>
        <w:rPr>
          <w:sz w:val="22"/>
        </w:rPr>
        <w:t xml:space="preserve"> class that will return the RGB colour of a given coordinate. If two charts overlap the colour of the point should be the average of the two colours. </w:t>
      </w:r>
    </w:p>
    <w:p w:rsidR="00AC0307" w:rsidRPr="00AC0307" w:rsidRDefault="00AC0307" w:rsidP="00AC0307">
      <w:pPr>
        <w:ind w:left="360"/>
        <w:rPr>
          <w:sz w:val="22"/>
        </w:rPr>
      </w:pPr>
      <w:r w:rsidRPr="00AC0307">
        <w:rPr>
          <w:sz w:val="22"/>
        </w:rPr>
        <w:lastRenderedPageBreak/>
        <w:t>You may assume the X and Y axis starts at 0 and has a maximum value</w:t>
      </w:r>
      <w:r>
        <w:rPr>
          <w:sz w:val="22"/>
        </w:rPr>
        <w:t xml:space="preserve"> of 100 for all of the above tasks.</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B706F4" w:rsidP="00436004"/>
          <w:p w:rsidR="00B706F4" w:rsidRDefault="00B706F4" w:rsidP="00436004"/>
        </w:tc>
      </w:tr>
    </w:tbl>
    <w:p w:rsidR="0023260E" w:rsidRDefault="00D25859" w:rsidP="00B706F4">
      <w:pPr>
        <w:pStyle w:val="ListParagraph"/>
        <w:numPr>
          <w:ilvl w:val="0"/>
          <w:numId w:val="3"/>
        </w:numPr>
        <w:rPr>
          <w:sz w:val="22"/>
        </w:rPr>
      </w:pPr>
      <w:r w:rsidRPr="00B706F4">
        <w:rPr>
          <w:sz w:val="22"/>
        </w:rPr>
        <w:t>How would you test your class</w:t>
      </w:r>
      <w:r w:rsidR="00E42176">
        <w:rPr>
          <w:sz w:val="22"/>
        </w:rPr>
        <w:t>es</w:t>
      </w:r>
      <w:r w:rsidRPr="00B706F4">
        <w:rPr>
          <w:sz w:val="22"/>
        </w:rPr>
        <w:t xml:space="preserve">? Write some pseudocode for the unit tests you might write. </w:t>
      </w:r>
    </w:p>
    <w:p w:rsidR="00B706F4" w:rsidRDefault="00B706F4" w:rsidP="00B706F4">
      <w:pPr>
        <w:pStyle w:val="Heading3"/>
      </w:pPr>
      <w:r>
        <w:t>Answer</w:t>
      </w:r>
    </w:p>
    <w:tbl>
      <w:tblPr>
        <w:tblStyle w:val="TableGrid"/>
        <w:tblW w:w="0" w:type="auto"/>
        <w:tblLook w:val="04A0" w:firstRow="1" w:lastRow="0" w:firstColumn="1" w:lastColumn="0" w:noHBand="0" w:noVBand="1"/>
      </w:tblPr>
      <w:tblGrid>
        <w:gridCol w:w="10682"/>
      </w:tblGrid>
      <w:tr w:rsidR="00B706F4" w:rsidTr="00436004">
        <w:tc>
          <w:tcPr>
            <w:tcW w:w="10682" w:type="dxa"/>
          </w:tcPr>
          <w:p w:rsidR="00B706F4" w:rsidRDefault="00B706F4" w:rsidP="00436004"/>
          <w:p w:rsidR="00B706F4" w:rsidRDefault="00B706F4" w:rsidP="00436004"/>
        </w:tc>
      </w:tr>
    </w:tbl>
    <w:p w:rsidR="00B706F4" w:rsidRPr="00B706F4" w:rsidRDefault="00B706F4" w:rsidP="00B706F4">
      <w:pPr>
        <w:rPr>
          <w:sz w:val="22"/>
        </w:rPr>
      </w:pPr>
    </w:p>
    <w:sectPr w:rsidR="00B706F4" w:rsidRPr="00B706F4" w:rsidSect="00B706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7A0"/>
    <w:multiLevelType w:val="hybridMultilevel"/>
    <w:tmpl w:val="9F32F0B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9053D53"/>
    <w:multiLevelType w:val="hybridMultilevel"/>
    <w:tmpl w:val="381C0342"/>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nsid w:val="47E3034C"/>
    <w:multiLevelType w:val="hybridMultilevel"/>
    <w:tmpl w:val="3DA8C6B2"/>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50DD06DF"/>
    <w:multiLevelType w:val="hybridMultilevel"/>
    <w:tmpl w:val="EC646C44"/>
    <w:lvl w:ilvl="0" w:tplc="14090015">
      <w:start w:val="1"/>
      <w:numFmt w:val="upp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47D699D"/>
    <w:multiLevelType w:val="hybridMultilevel"/>
    <w:tmpl w:val="3C867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BF32E1"/>
    <w:multiLevelType w:val="hybridMultilevel"/>
    <w:tmpl w:val="3DA8C6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0E"/>
    <w:rsid w:val="000C775A"/>
    <w:rsid w:val="00111579"/>
    <w:rsid w:val="0023260E"/>
    <w:rsid w:val="003834AE"/>
    <w:rsid w:val="003A1D3F"/>
    <w:rsid w:val="003A4C1B"/>
    <w:rsid w:val="003D6BA2"/>
    <w:rsid w:val="003E20B2"/>
    <w:rsid w:val="004E66B7"/>
    <w:rsid w:val="005F1105"/>
    <w:rsid w:val="00655C3B"/>
    <w:rsid w:val="006B7D25"/>
    <w:rsid w:val="00783669"/>
    <w:rsid w:val="007C368C"/>
    <w:rsid w:val="00827E14"/>
    <w:rsid w:val="00833799"/>
    <w:rsid w:val="008564B1"/>
    <w:rsid w:val="008631AE"/>
    <w:rsid w:val="00936B87"/>
    <w:rsid w:val="00962AF9"/>
    <w:rsid w:val="009805CD"/>
    <w:rsid w:val="00A75312"/>
    <w:rsid w:val="00AC0307"/>
    <w:rsid w:val="00AD04BC"/>
    <w:rsid w:val="00AE634D"/>
    <w:rsid w:val="00B07A68"/>
    <w:rsid w:val="00B706F4"/>
    <w:rsid w:val="00B81B42"/>
    <w:rsid w:val="00B86C7E"/>
    <w:rsid w:val="00BB05D6"/>
    <w:rsid w:val="00BC75A4"/>
    <w:rsid w:val="00D25859"/>
    <w:rsid w:val="00D563CF"/>
    <w:rsid w:val="00D721B7"/>
    <w:rsid w:val="00E1795E"/>
    <w:rsid w:val="00E42176"/>
    <w:rsid w:val="00E968DF"/>
    <w:rsid w:val="00EA5025"/>
    <w:rsid w:val="00F21FA8"/>
    <w:rsid w:val="00F724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0E"/>
    <w:rPr>
      <w:sz w:val="20"/>
      <w:szCs w:val="20"/>
    </w:rPr>
  </w:style>
  <w:style w:type="paragraph" w:styleId="Heading1">
    <w:name w:val="heading 1"/>
    <w:basedOn w:val="Normal"/>
    <w:next w:val="Normal"/>
    <w:link w:val="Heading1Char"/>
    <w:uiPriority w:val="9"/>
    <w:qFormat/>
    <w:rsid w:val="002326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326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326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2326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2326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326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326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326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6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E"/>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326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23260E"/>
    <w:rPr>
      <w:caps/>
      <w:color w:val="243F60" w:themeColor="accent1" w:themeShade="7F"/>
      <w:spacing w:val="15"/>
    </w:rPr>
  </w:style>
  <w:style w:type="character" w:customStyle="1" w:styleId="Heading4Char">
    <w:name w:val="Heading 4 Char"/>
    <w:basedOn w:val="DefaultParagraphFont"/>
    <w:link w:val="Heading4"/>
    <w:uiPriority w:val="9"/>
    <w:rsid w:val="0023260E"/>
    <w:rPr>
      <w:caps/>
      <w:color w:val="365F91" w:themeColor="accent1" w:themeShade="BF"/>
      <w:spacing w:val="10"/>
    </w:rPr>
  </w:style>
  <w:style w:type="character" w:customStyle="1" w:styleId="Heading5Char">
    <w:name w:val="Heading 5 Char"/>
    <w:basedOn w:val="DefaultParagraphFont"/>
    <w:link w:val="Heading5"/>
    <w:uiPriority w:val="9"/>
    <w:rsid w:val="0023260E"/>
    <w:rPr>
      <w:caps/>
      <w:color w:val="365F91" w:themeColor="accent1" w:themeShade="BF"/>
      <w:spacing w:val="10"/>
    </w:rPr>
  </w:style>
  <w:style w:type="character" w:customStyle="1" w:styleId="Heading6Char">
    <w:name w:val="Heading 6 Char"/>
    <w:basedOn w:val="DefaultParagraphFont"/>
    <w:link w:val="Heading6"/>
    <w:uiPriority w:val="9"/>
    <w:semiHidden/>
    <w:rsid w:val="0023260E"/>
    <w:rPr>
      <w:caps/>
      <w:color w:val="365F91" w:themeColor="accent1" w:themeShade="BF"/>
      <w:spacing w:val="10"/>
    </w:rPr>
  </w:style>
  <w:style w:type="character" w:customStyle="1" w:styleId="Heading7Char">
    <w:name w:val="Heading 7 Char"/>
    <w:basedOn w:val="DefaultParagraphFont"/>
    <w:link w:val="Heading7"/>
    <w:uiPriority w:val="9"/>
    <w:semiHidden/>
    <w:rsid w:val="0023260E"/>
    <w:rPr>
      <w:caps/>
      <w:color w:val="365F91" w:themeColor="accent1" w:themeShade="BF"/>
      <w:spacing w:val="10"/>
    </w:rPr>
  </w:style>
  <w:style w:type="character" w:customStyle="1" w:styleId="Heading8Char">
    <w:name w:val="Heading 8 Char"/>
    <w:basedOn w:val="DefaultParagraphFont"/>
    <w:link w:val="Heading8"/>
    <w:uiPriority w:val="9"/>
    <w:semiHidden/>
    <w:rsid w:val="0023260E"/>
    <w:rPr>
      <w:caps/>
      <w:spacing w:val="10"/>
      <w:sz w:val="18"/>
      <w:szCs w:val="18"/>
    </w:rPr>
  </w:style>
  <w:style w:type="character" w:customStyle="1" w:styleId="Heading9Char">
    <w:name w:val="Heading 9 Char"/>
    <w:basedOn w:val="DefaultParagraphFont"/>
    <w:link w:val="Heading9"/>
    <w:uiPriority w:val="9"/>
    <w:semiHidden/>
    <w:rsid w:val="0023260E"/>
    <w:rPr>
      <w:i/>
      <w:caps/>
      <w:spacing w:val="10"/>
      <w:sz w:val="18"/>
      <w:szCs w:val="18"/>
    </w:rPr>
  </w:style>
  <w:style w:type="paragraph" w:styleId="Caption">
    <w:name w:val="caption"/>
    <w:basedOn w:val="Normal"/>
    <w:next w:val="Normal"/>
    <w:uiPriority w:val="35"/>
    <w:semiHidden/>
    <w:unhideWhenUsed/>
    <w:qFormat/>
    <w:rsid w:val="0023260E"/>
    <w:rPr>
      <w:b/>
      <w:bCs/>
      <w:color w:val="365F91" w:themeColor="accent1" w:themeShade="BF"/>
      <w:sz w:val="16"/>
      <w:szCs w:val="16"/>
    </w:rPr>
  </w:style>
  <w:style w:type="paragraph" w:styleId="Title">
    <w:name w:val="Title"/>
    <w:basedOn w:val="Normal"/>
    <w:next w:val="Normal"/>
    <w:link w:val="TitleChar"/>
    <w:uiPriority w:val="10"/>
    <w:qFormat/>
    <w:rsid w:val="0023260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3260E"/>
    <w:rPr>
      <w:caps/>
      <w:color w:val="4F81BD" w:themeColor="accent1"/>
      <w:spacing w:val="10"/>
      <w:kern w:val="28"/>
      <w:sz w:val="52"/>
      <w:szCs w:val="52"/>
    </w:rPr>
  </w:style>
  <w:style w:type="paragraph" w:styleId="Subtitle">
    <w:name w:val="Subtitle"/>
    <w:basedOn w:val="Normal"/>
    <w:next w:val="Normal"/>
    <w:link w:val="SubtitleChar"/>
    <w:uiPriority w:val="11"/>
    <w:qFormat/>
    <w:rsid w:val="002326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3260E"/>
    <w:rPr>
      <w:caps/>
      <w:color w:val="595959" w:themeColor="text1" w:themeTint="A6"/>
      <w:spacing w:val="10"/>
      <w:sz w:val="24"/>
      <w:szCs w:val="24"/>
    </w:rPr>
  </w:style>
  <w:style w:type="character" w:styleId="Strong">
    <w:name w:val="Strong"/>
    <w:uiPriority w:val="22"/>
    <w:qFormat/>
    <w:rsid w:val="0023260E"/>
    <w:rPr>
      <w:b/>
      <w:bCs/>
    </w:rPr>
  </w:style>
  <w:style w:type="character" w:styleId="Emphasis">
    <w:name w:val="Emphasis"/>
    <w:uiPriority w:val="20"/>
    <w:qFormat/>
    <w:rsid w:val="0023260E"/>
    <w:rPr>
      <w:caps/>
      <w:color w:val="243F60" w:themeColor="accent1" w:themeShade="7F"/>
      <w:spacing w:val="5"/>
    </w:rPr>
  </w:style>
  <w:style w:type="paragraph" w:styleId="NoSpacing">
    <w:name w:val="No Spacing"/>
    <w:basedOn w:val="Normal"/>
    <w:link w:val="NoSpacingChar"/>
    <w:uiPriority w:val="1"/>
    <w:qFormat/>
    <w:rsid w:val="0023260E"/>
    <w:pPr>
      <w:spacing w:before="0" w:after="0" w:line="240" w:lineRule="auto"/>
    </w:pPr>
  </w:style>
  <w:style w:type="paragraph" w:styleId="ListParagraph">
    <w:name w:val="List Paragraph"/>
    <w:basedOn w:val="Normal"/>
    <w:uiPriority w:val="34"/>
    <w:qFormat/>
    <w:rsid w:val="0023260E"/>
    <w:pPr>
      <w:ind w:left="720"/>
      <w:contextualSpacing/>
    </w:pPr>
  </w:style>
  <w:style w:type="paragraph" w:styleId="Quote">
    <w:name w:val="Quote"/>
    <w:basedOn w:val="Normal"/>
    <w:next w:val="Normal"/>
    <w:link w:val="QuoteChar"/>
    <w:uiPriority w:val="29"/>
    <w:qFormat/>
    <w:rsid w:val="0023260E"/>
    <w:rPr>
      <w:i/>
      <w:iCs/>
    </w:rPr>
  </w:style>
  <w:style w:type="character" w:customStyle="1" w:styleId="QuoteChar">
    <w:name w:val="Quote Char"/>
    <w:basedOn w:val="DefaultParagraphFont"/>
    <w:link w:val="Quote"/>
    <w:uiPriority w:val="29"/>
    <w:rsid w:val="0023260E"/>
    <w:rPr>
      <w:i/>
      <w:iCs/>
      <w:sz w:val="20"/>
      <w:szCs w:val="20"/>
    </w:rPr>
  </w:style>
  <w:style w:type="paragraph" w:styleId="IntenseQuote">
    <w:name w:val="Intense Quote"/>
    <w:basedOn w:val="Normal"/>
    <w:next w:val="Normal"/>
    <w:link w:val="IntenseQuoteChar"/>
    <w:uiPriority w:val="30"/>
    <w:qFormat/>
    <w:rsid w:val="002326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3260E"/>
    <w:rPr>
      <w:i/>
      <w:iCs/>
      <w:color w:val="4F81BD" w:themeColor="accent1"/>
      <w:sz w:val="20"/>
      <w:szCs w:val="20"/>
    </w:rPr>
  </w:style>
  <w:style w:type="character" w:styleId="SubtleEmphasis">
    <w:name w:val="Subtle Emphasis"/>
    <w:uiPriority w:val="19"/>
    <w:qFormat/>
    <w:rsid w:val="0023260E"/>
    <w:rPr>
      <w:i/>
      <w:iCs/>
      <w:color w:val="243F60" w:themeColor="accent1" w:themeShade="7F"/>
    </w:rPr>
  </w:style>
  <w:style w:type="character" w:styleId="IntenseEmphasis">
    <w:name w:val="Intense Emphasis"/>
    <w:uiPriority w:val="21"/>
    <w:qFormat/>
    <w:rsid w:val="0023260E"/>
    <w:rPr>
      <w:b/>
      <w:bCs/>
      <w:caps/>
      <w:color w:val="243F60" w:themeColor="accent1" w:themeShade="7F"/>
      <w:spacing w:val="10"/>
    </w:rPr>
  </w:style>
  <w:style w:type="character" w:styleId="SubtleReference">
    <w:name w:val="Subtle Reference"/>
    <w:uiPriority w:val="31"/>
    <w:qFormat/>
    <w:rsid w:val="0023260E"/>
    <w:rPr>
      <w:b/>
      <w:bCs/>
      <w:color w:val="4F81BD" w:themeColor="accent1"/>
    </w:rPr>
  </w:style>
  <w:style w:type="character" w:styleId="IntenseReference">
    <w:name w:val="Intense Reference"/>
    <w:uiPriority w:val="32"/>
    <w:qFormat/>
    <w:rsid w:val="0023260E"/>
    <w:rPr>
      <w:b/>
      <w:bCs/>
      <w:i/>
      <w:iCs/>
      <w:caps/>
      <w:color w:val="4F81BD" w:themeColor="accent1"/>
    </w:rPr>
  </w:style>
  <w:style w:type="character" w:styleId="BookTitle">
    <w:name w:val="Book Title"/>
    <w:uiPriority w:val="33"/>
    <w:qFormat/>
    <w:rsid w:val="0023260E"/>
    <w:rPr>
      <w:b/>
      <w:bCs/>
      <w:i/>
      <w:iCs/>
      <w:spacing w:val="9"/>
    </w:rPr>
  </w:style>
  <w:style w:type="paragraph" w:styleId="TOCHeading">
    <w:name w:val="TOC Heading"/>
    <w:basedOn w:val="Heading1"/>
    <w:next w:val="Normal"/>
    <w:uiPriority w:val="39"/>
    <w:semiHidden/>
    <w:unhideWhenUsed/>
    <w:qFormat/>
    <w:rsid w:val="0023260E"/>
    <w:pPr>
      <w:outlineLvl w:val="9"/>
    </w:pPr>
    <w:rPr>
      <w:lang w:bidi="en-US"/>
    </w:rPr>
  </w:style>
  <w:style w:type="character" w:customStyle="1" w:styleId="NoSpacingChar">
    <w:name w:val="No Spacing Char"/>
    <w:basedOn w:val="DefaultParagraphFont"/>
    <w:link w:val="NoSpacing"/>
    <w:uiPriority w:val="1"/>
    <w:rsid w:val="0023260E"/>
    <w:rPr>
      <w:sz w:val="20"/>
      <w:szCs w:val="20"/>
    </w:rPr>
  </w:style>
  <w:style w:type="table" w:styleId="TableGrid">
    <w:name w:val="Table Grid"/>
    <w:basedOn w:val="TableNormal"/>
    <w:uiPriority w:val="59"/>
    <w:rsid w:val="00962AF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navico</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Sajeewa Dayaratne</dc:creator>
  <cp:lastModifiedBy>Reza Amani</cp:lastModifiedBy>
  <cp:revision>7</cp:revision>
  <dcterms:created xsi:type="dcterms:W3CDTF">2018-08-28T05:11:00Z</dcterms:created>
  <dcterms:modified xsi:type="dcterms:W3CDTF">2018-08-28T05:56:00Z</dcterms:modified>
</cp:coreProperties>
</file>