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7C54B7" w:rsidP="00FA397E">
      <w:pPr>
        <w:pStyle w:val="CVbody"/>
      </w:pPr>
      <w:r>
        <w:t xml:space="preserve">A multi-disciplinary / A SW/HW </w:t>
      </w:r>
      <w:r w:rsidR="00494783">
        <w:t>eng</w:t>
      </w:r>
      <w:r w:rsidR="0011625B">
        <w:t xml:space="preserve">ineer with </w:t>
      </w:r>
      <w:r w:rsidR="00494783">
        <w:t xml:space="preserve">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 w:rsidR="00494783">
        <w:t>test and debug with a great track record of accomplishing project</w:t>
      </w:r>
      <w:r w:rsidR="00D83922">
        <w:t>s</w:t>
      </w:r>
      <w:r w:rsidR="00494783"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1B799C" w:rsidRPr="001B799C" w:rsidRDefault="001B799C" w:rsidP="001B799C">
      <w:pPr>
        <w:pStyle w:val="CVbullets2row"/>
        <w:ind w:left="446" w:hanging="446"/>
      </w:pPr>
      <w:r w:rsidRPr="001B799C">
        <w:lastRenderedPageBreak/>
        <w:t>Microcontroller hardware and software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Analogue, digital and mixed systems</w:t>
      </w:r>
      <w:r w:rsidRPr="001B799C">
        <w:tab/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system architecture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Ability to translate user requirements into technical solutions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Predict future problems and providing best solutions during design stage</w:t>
      </w:r>
    </w:p>
    <w:p w:rsidR="007B7D68" w:rsidRPr="001B799C" w:rsidRDefault="007B7D68" w:rsidP="007B7D68">
      <w:pPr>
        <w:pStyle w:val="CVbullets2row"/>
        <w:ind w:left="446" w:hanging="446"/>
      </w:pPr>
      <w:r w:rsidRPr="001B799C">
        <w:t>Designing and implementing test jigs</w:t>
      </w:r>
    </w:p>
    <w:p w:rsidR="001B799C" w:rsidRPr="001B799C" w:rsidRDefault="001B799C" w:rsidP="001B799C">
      <w:pPr>
        <w:pStyle w:val="CVbullets2row"/>
        <w:ind w:left="446" w:hanging="446"/>
      </w:pPr>
      <w:r w:rsidRPr="001B799C">
        <w:t>Safety-critical programming, fault trees, IEC and AS/NZ safety standards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left="-42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Software</w:t>
      </w:r>
    </w:p>
    <w:p w:rsidR="007770CC" w:rsidRPr="001B799C" w:rsidRDefault="00E3380D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C,</w:t>
      </w:r>
      <w:r w:rsidR="00B208ED" w:rsidRPr="001B799C">
        <w:rPr>
          <w:color w:val="808080" w:themeColor="background1" w:themeShade="80"/>
        </w:rPr>
        <w:t xml:space="preserve"> C++</w:t>
      </w:r>
      <w:r w:rsidRPr="001B799C">
        <w:rPr>
          <w:color w:val="808080" w:themeColor="background1" w:themeShade="80"/>
        </w:rPr>
        <w:t xml:space="preserve"> and assembly</w:t>
      </w:r>
    </w:p>
    <w:p w:rsidR="00FE2AB4" w:rsidRPr="001B799C" w:rsidRDefault="00FE2AB4" w:rsidP="00FE2AB4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Embedded programming within limitations</w:t>
      </w:r>
    </w:p>
    <w:p w:rsidR="00A55AD1" w:rsidRPr="001B799C" w:rsidRDefault="00A55AD1" w:rsidP="00A81549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Test and debug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Python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Visual C# and C++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Developing peripheral drivers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 xml:space="preserve">Driving external data-acquisition parts and measuring technical parameters 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Agile methodology, Scrum</w:t>
      </w:r>
    </w:p>
    <w:p w:rsidR="00364A61" w:rsidRPr="001B799C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TDD, unit testing</w:t>
      </w:r>
    </w:p>
    <w:p w:rsidR="00987C12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Version control software; SmartGit, Gitlab</w:t>
      </w:r>
    </w:p>
    <w:p w:rsidR="00811080" w:rsidRDefault="00811080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Familiar with Jira, ProjectPlace, …</w:t>
      </w:r>
    </w:p>
    <w:p w:rsidR="00E72232" w:rsidRPr="001B799C" w:rsidRDefault="00E72232" w:rsidP="00364A61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GCC, </w:t>
      </w:r>
      <w:r>
        <w:rPr>
          <w:color w:val="808080" w:themeColor="background1" w:themeShade="80"/>
        </w:rPr>
        <w:t>Common IDE’s, Eclipse, Keil, IAR, …</w:t>
      </w:r>
    </w:p>
    <w:p w:rsidR="00364A61" w:rsidRPr="00811080" w:rsidRDefault="00987C12" w:rsidP="00950CF7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t>Controlling industrial equipment such as ultrasonic bath, pumps, valves, motors and sensors</w:t>
      </w:r>
    </w:p>
    <w:p w:rsidR="00811080" w:rsidRPr="00811080" w:rsidRDefault="00811080" w:rsidP="00811080">
      <w:pPr>
        <w:pStyle w:val="CVbullets2row"/>
        <w:ind w:left="446" w:hanging="446"/>
        <w:rPr>
          <w:color w:val="808080" w:themeColor="background1" w:themeShade="80"/>
        </w:rPr>
      </w:pPr>
      <w:r w:rsidRPr="00811080">
        <w:rPr>
          <w:color w:val="808080" w:themeColor="background1" w:themeShade="80"/>
        </w:rPr>
        <w:lastRenderedPageBreak/>
        <w:t>Serial and wireless communication standards like RS485, RS232 and Bluetooth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Analog</w:t>
      </w:r>
    </w:p>
    <w:p w:rsidR="00FA220E" w:rsidRPr="001B799C" w:rsidRDefault="00597EF7" w:rsidP="00FA220E">
      <w:pPr>
        <w:pStyle w:val="CVbullets2row"/>
        <w:ind w:left="446" w:hanging="446"/>
      </w:pPr>
      <w:r w:rsidRPr="001B799C">
        <w:t>Analog circuits; design and debug</w:t>
      </w:r>
    </w:p>
    <w:p w:rsidR="00E3380D" w:rsidRPr="001B799C" w:rsidRDefault="007770CC" w:rsidP="00A81549">
      <w:pPr>
        <w:pStyle w:val="CVbullets2row"/>
        <w:ind w:left="446" w:hanging="446"/>
      </w:pPr>
      <w:r w:rsidRPr="001B799C">
        <w:t xml:space="preserve">EMC and EMI 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PCB layout considerations for reducing interference and noise</w:t>
      </w:r>
    </w:p>
    <w:p w:rsidR="00597EF7" w:rsidRPr="001B799C" w:rsidRDefault="00597EF7" w:rsidP="00A81549">
      <w:pPr>
        <w:pStyle w:val="CVbullets2row"/>
        <w:ind w:left="446" w:hanging="446"/>
      </w:pPr>
      <w:r w:rsidRPr="001B799C">
        <w:t>Power supplies, filters, signal shaping</w:t>
      </w:r>
    </w:p>
    <w:p w:rsidR="00FE2D8A" w:rsidRPr="001B799C" w:rsidRDefault="00597EF7" w:rsidP="00597EF7">
      <w:pPr>
        <w:pStyle w:val="CVbullets2row"/>
        <w:ind w:left="446" w:hanging="446"/>
      </w:pPr>
      <w:r w:rsidRPr="001B799C">
        <w:t>Noise challenges in</w:t>
      </w:r>
      <w:r w:rsidR="00FE2D8A" w:rsidRPr="001B799C">
        <w:t xml:space="preserve"> mixed systems</w:t>
      </w:r>
    </w:p>
    <w:p w:rsidR="00FE2D8A" w:rsidRPr="001B799C" w:rsidRDefault="00FE2D8A" w:rsidP="00FE2D8A">
      <w:pPr>
        <w:pStyle w:val="CVbullets2row"/>
        <w:ind w:left="446" w:hanging="446"/>
      </w:pPr>
      <w:r w:rsidRPr="001B799C">
        <w:t>Schematic and PCB</w:t>
      </w:r>
    </w:p>
    <w:p w:rsidR="00AC32B7" w:rsidRPr="001B799C" w:rsidRDefault="00AC32B7" w:rsidP="00AC32B7">
      <w:pPr>
        <w:pStyle w:val="CVbullets2row"/>
        <w:ind w:left="446" w:hanging="446"/>
      </w:pPr>
      <w:r w:rsidRPr="001B799C">
        <w:t>Developing communication protocols</w:t>
      </w:r>
    </w:p>
    <w:p w:rsidR="008A77DD" w:rsidRPr="001B799C" w:rsidRDefault="008A77DD" w:rsidP="008A77DD">
      <w:pPr>
        <w:pStyle w:val="CVbullets2row"/>
        <w:ind w:left="446" w:hanging="446"/>
      </w:pPr>
      <w:r w:rsidRPr="001B799C">
        <w:t>DC/DC converters and battery management</w:t>
      </w:r>
    </w:p>
    <w:p w:rsidR="00987C12" w:rsidRPr="001B799C" w:rsidRDefault="00987C12" w:rsidP="00987C12">
      <w:pPr>
        <w:pStyle w:val="CVbullets2row"/>
        <w:ind w:left="540" w:hanging="540"/>
      </w:pPr>
      <w:r w:rsidRPr="001B799C">
        <w:t>Analogue circuits simulation with LTSpice</w:t>
      </w:r>
    </w:p>
    <w:p w:rsidR="001B799C" w:rsidRPr="001B799C" w:rsidRDefault="001B799C" w:rsidP="001B799C">
      <w:pPr>
        <w:pStyle w:val="CVbullets2row"/>
        <w:numPr>
          <w:ilvl w:val="0"/>
          <w:numId w:val="0"/>
        </w:numPr>
        <w:ind w:hanging="284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</w:t>
      </w:r>
    </w:p>
    <w:p w:rsidR="00DC5D6F" w:rsidRPr="001B799C" w:rsidRDefault="00DC5D6F" w:rsidP="00DC5D6F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DSP, SDR, implementing communication algorithms by DSP’s</w:t>
      </w:r>
    </w:p>
    <w:p w:rsidR="001B799C" w:rsidRDefault="001B799C" w:rsidP="001B799C">
      <w:pPr>
        <w:pStyle w:val="CVbullets2row"/>
        <w:ind w:left="446" w:hanging="446"/>
        <w:rPr>
          <w:color w:val="808080" w:themeColor="background1" w:themeShade="80"/>
        </w:rPr>
      </w:pPr>
      <w:r w:rsidRPr="001B799C">
        <w:rPr>
          <w:color w:val="808080" w:themeColor="background1" w:themeShade="80"/>
        </w:rPr>
        <w:t>Modulations; AM, FM, FSK, OOK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Filters, FFT, …</w:t>
      </w:r>
    </w:p>
    <w:p w:rsid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>
        <w:rPr>
          <w:color w:val="808080" w:themeColor="background1" w:themeShade="80"/>
        </w:rPr>
        <w:t>Converting floating point algorithms to fixed point</w:t>
      </w:r>
    </w:p>
    <w:p w:rsidR="001B799C" w:rsidRPr="00DC5D6F" w:rsidRDefault="00DC5D6F" w:rsidP="001B799C">
      <w:pPr>
        <w:pStyle w:val="CVbullets2row"/>
        <w:ind w:left="446" w:hanging="446"/>
        <w:rPr>
          <w:color w:val="808080" w:themeColor="background1" w:themeShade="80"/>
        </w:rPr>
      </w:pPr>
      <w:r w:rsidRPr="00DC5D6F">
        <w:rPr>
          <w:color w:val="808080" w:themeColor="background1" w:themeShade="80"/>
        </w:rPr>
        <w:t xml:space="preserve">Implementing </w:t>
      </w:r>
      <w:r>
        <w:rPr>
          <w:color w:val="808080" w:themeColor="background1" w:themeShade="80"/>
        </w:rPr>
        <w:t xml:space="preserve"> </w:t>
      </w:r>
      <w:r w:rsidR="001B799C" w:rsidRPr="00DC5D6F">
        <w:rPr>
          <w:color w:val="808080" w:themeColor="background1" w:themeShade="80"/>
        </w:rPr>
        <w:t>signal processing</w:t>
      </w:r>
      <w:r>
        <w:rPr>
          <w:color w:val="808080" w:themeColor="background1" w:themeShade="80"/>
        </w:rPr>
        <w:t xml:space="preserve"> algorithms on DSP’s &amp; MCU’s with maximum performance</w:t>
      </w:r>
    </w:p>
    <w:p w:rsidR="007C54B7" w:rsidRPr="001B799C" w:rsidRDefault="007C54B7" w:rsidP="007C54B7">
      <w:pPr>
        <w:pStyle w:val="CVbullets2row"/>
        <w:numPr>
          <w:ilvl w:val="0"/>
          <w:numId w:val="0"/>
        </w:numPr>
        <w:ind w:hanging="284"/>
      </w:pPr>
      <w:r w:rsidRPr="001B799C">
        <w:t>RF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design; RFIC’s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Designing, simulating and evaluating RF modules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RF amplifiers, filters, synthesizers, etc.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Designing RF modules by MMIC’s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lastRenderedPageBreak/>
        <w:t>Designing High power RF amplifiers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Simulating RF blocks by AWR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Electronic measurements; Spectrum-analyzer, network analyzer</w:t>
      </w:r>
    </w:p>
    <w:p w:rsidR="007C54B7" w:rsidRPr="001B799C" w:rsidRDefault="007C54B7" w:rsidP="007C54B7">
      <w:pPr>
        <w:pStyle w:val="CVbullets2row"/>
        <w:ind w:left="450" w:hanging="450"/>
      </w:pPr>
      <w:r w:rsidRPr="001B799C">
        <w:lastRenderedPageBreak/>
        <w:t>Superheterodyne, Single chip transceiver architecture, IQ modulator/demodulator</w:t>
      </w:r>
    </w:p>
    <w:p w:rsidR="007C54B7" w:rsidRPr="001B799C" w:rsidRDefault="007C54B7" w:rsidP="007C54B7">
      <w:pPr>
        <w:pStyle w:val="CVbullets2row"/>
        <w:ind w:left="446" w:hanging="446"/>
      </w:pPr>
      <w:r w:rsidRPr="001B799C">
        <w:t>Analog Devices solutions for sub-GHz short-range wireless communication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96048E" w:rsidRPr="005F68E6" w:rsidRDefault="0096048E" w:rsidP="0096048E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fast pace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Pr="00550786" w:rsidRDefault="00F556C1" w:rsidP="00F556C1">
      <w:pPr>
        <w:pStyle w:val="CVbullets2row"/>
        <w:ind w:hanging="864"/>
      </w:pPr>
      <w:r w:rsidRPr="00550786"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  <w:lang w:val="en-GB"/>
        </w:rPr>
        <w:t>Tru-test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>Embedded software programmer for a state-of-the-art energiser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8238FF" w:rsidRDefault="008238FF" w:rsidP="0078709F">
      <w:pPr>
        <w:pStyle w:val="CVbody"/>
        <w:numPr>
          <w:ilvl w:val="0"/>
          <w:numId w:val="14"/>
        </w:numPr>
      </w:pPr>
      <w:r>
        <w:t>Configuring Bluetooth Low Energy in advanced modes, e.g. master/slave simultaneously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lastRenderedPageBreak/>
        <w:t xml:space="preserve">3 times titled as “Engineer of the </w:t>
      </w:r>
      <w:r w:rsidR="008238FF">
        <w:t>month</w:t>
      </w:r>
      <w:bookmarkStart w:id="0" w:name="_GoBack"/>
      <w:bookmarkEnd w:id="0"/>
      <w:r>
        <w:t>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r>
        <w:t xml:space="preserve">Utilising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lastRenderedPageBreak/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lastRenderedPageBreak/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r w:rsidRPr="001572D8">
        <w:t>Altium/ Protel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r w:rsidRPr="001572D8">
        <w:rPr>
          <w:bCs/>
        </w:rPr>
        <w:t>Keil uvision</w:t>
      </w:r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r w:rsidRPr="001572D8">
        <w:rPr>
          <w:bCs/>
        </w:rPr>
        <w:t>Keil uvision</w:t>
      </w:r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r>
        <w:t>Jira, Gitlab, Git,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r w:rsidR="0097738E">
        <w:t>Howick</w:t>
      </w:r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lastRenderedPageBreak/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CC0" w:rsidRDefault="003B1CC0">
      <w:r>
        <w:separator/>
      </w:r>
    </w:p>
  </w:endnote>
  <w:endnote w:type="continuationSeparator" w:id="0">
    <w:p w:rsidR="003B1CC0" w:rsidRDefault="003B1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8F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CC0" w:rsidRDefault="003B1CC0">
      <w:r>
        <w:separator/>
      </w:r>
    </w:p>
  </w:footnote>
  <w:footnote w:type="continuationSeparator" w:id="0">
    <w:p w:rsidR="003B1CC0" w:rsidRDefault="003B1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DEA143C"/>
    <w:multiLevelType w:val="hybridMultilevel"/>
    <w:tmpl w:val="E90295A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1756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6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1"/>
  </w:num>
  <w:num w:numId="5">
    <w:abstractNumId w:val="13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6"/>
  </w:num>
  <w:num w:numId="11">
    <w:abstractNumId w:val="8"/>
  </w:num>
  <w:num w:numId="12">
    <w:abstractNumId w:val="9"/>
  </w:num>
  <w:num w:numId="13">
    <w:abstractNumId w:val="5"/>
  </w:num>
  <w:num w:numId="14">
    <w:abstractNumId w:val="3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B799C"/>
    <w:rsid w:val="001F2BE1"/>
    <w:rsid w:val="001F48BD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1CC0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50786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B7D68"/>
    <w:rsid w:val="007C54B7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1080"/>
    <w:rsid w:val="00815993"/>
    <w:rsid w:val="00815D4B"/>
    <w:rsid w:val="008211FD"/>
    <w:rsid w:val="0082354B"/>
    <w:rsid w:val="008238FF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0CF7"/>
    <w:rsid w:val="00951165"/>
    <w:rsid w:val="0096048E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0D6"/>
    <w:rsid w:val="00BE536C"/>
    <w:rsid w:val="00BE5EAA"/>
    <w:rsid w:val="00BE6657"/>
    <w:rsid w:val="00BE6EA0"/>
    <w:rsid w:val="00BF663F"/>
    <w:rsid w:val="00C2155B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057C"/>
    <w:rsid w:val="00D75B8A"/>
    <w:rsid w:val="00D830A3"/>
    <w:rsid w:val="00D83922"/>
    <w:rsid w:val="00D83B27"/>
    <w:rsid w:val="00DA5633"/>
    <w:rsid w:val="00DB343B"/>
    <w:rsid w:val="00DC5BB6"/>
    <w:rsid w:val="00DC5D6F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2232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62E84-1E0D-4878-A80E-57EFAF06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9464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13</cp:revision>
  <cp:lastPrinted>2004-09-03T14:26:00Z</cp:lastPrinted>
  <dcterms:created xsi:type="dcterms:W3CDTF">2018-04-05T04:36:00Z</dcterms:created>
  <dcterms:modified xsi:type="dcterms:W3CDTF">2018-04-05T05:27:00Z</dcterms:modified>
</cp:coreProperties>
</file>