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Pr="00075DBB" w:rsidRDefault="00125482" w:rsidP="000037D3">
      <w:pPr>
        <w:bidi/>
        <w:rPr>
          <w:rFonts w:cs="Arial"/>
          <w:highlight w:val="green"/>
          <w:lang w:bidi="fa-IR"/>
        </w:rPr>
      </w:pPr>
      <w:r>
        <w:rPr>
          <w:rFonts w:cs="Arial"/>
          <w:rtl/>
          <w:lang w:bidi="fa-IR"/>
        </w:rPr>
        <w:t>7</w:t>
      </w:r>
      <w:r w:rsidRPr="00075DBB">
        <w:rPr>
          <w:rFonts w:cs="Arial"/>
          <w:highlight w:val="green"/>
          <w:rtl/>
          <w:lang w:bidi="fa-IR"/>
        </w:rPr>
        <w:t>-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سرو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س</w:t>
      </w:r>
      <w:r w:rsidR="00AF649A" w:rsidRPr="00075DBB">
        <w:rPr>
          <w:rFonts w:cs="Arial"/>
          <w:highlight w:val="green"/>
          <w:rtl/>
          <w:lang w:bidi="fa-IR"/>
        </w:rPr>
        <w:t xml:space="preserve"> م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خوا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م</w:t>
      </w:r>
      <w:r w:rsidR="00AF649A" w:rsidRPr="00075DBB">
        <w:rPr>
          <w:rFonts w:cs="Arial"/>
          <w:highlight w:val="green"/>
          <w:rtl/>
          <w:lang w:bidi="fa-IR"/>
        </w:rPr>
        <w:t xml:space="preserve"> که ورود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ش</w:t>
      </w:r>
      <w:r w:rsidR="00AF649A" w:rsidRPr="00075DBB">
        <w:rPr>
          <w:rFonts w:cs="Arial"/>
          <w:highlight w:val="green"/>
          <w:rtl/>
          <w:lang w:bidi="fa-IR"/>
        </w:rPr>
        <w:t xml:space="preserve">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باشه،اگه تو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وجود داشت 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رکورد تو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بزنه،اگه مبلغ داشت،از جدول </w:t>
      </w:r>
      <w:proofErr w:type="spellStart"/>
      <w:r w:rsidR="00AF649A" w:rsidRPr="00075DBB">
        <w:rPr>
          <w:rFonts w:cs="Arial"/>
          <w:highlight w:val="green"/>
          <w:lang w:bidi="fa-IR"/>
        </w:rPr>
        <w:t>userAmount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به مبلغ وصول شده کاربر اضافه ش کنه،تهشم خود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رو ذخ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ره</w:t>
      </w:r>
      <w:r w:rsidR="00AF649A" w:rsidRPr="00075DBB">
        <w:rPr>
          <w:rFonts w:cs="Arial"/>
          <w:highlight w:val="green"/>
          <w:rtl/>
          <w:lang w:bidi="fa-IR"/>
        </w:rPr>
        <w:t xml:space="preserve"> کنه</w:t>
      </w:r>
    </w:p>
    <w:p w:rsidR="0076696C" w:rsidRDefault="0076696C" w:rsidP="0076696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305A5A" w:rsidP="00305A5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بیزینس فایل اکسل:</w:t>
      </w:r>
    </w:p>
    <w:p w:rsidR="00305A5A" w:rsidRDefault="00305A5A" w:rsidP="00305A5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تغییرات:</w:t>
      </w:r>
    </w:p>
    <w:p w:rsidR="00305A5A" w:rsidRDefault="00305A5A" w:rsidP="00305A5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1-در موجودیت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>،</w:t>
      </w:r>
      <w:r>
        <w:rPr>
          <w:rFonts w:cs="Arial"/>
          <w:lang w:bidi="fa-IR"/>
        </w:rPr>
        <w:t>lending</w:t>
      </w:r>
      <w:r>
        <w:rPr>
          <w:rFonts w:cs="Arial" w:hint="cs"/>
          <w:rtl/>
          <w:lang w:bidi="fa-IR"/>
        </w:rPr>
        <w:t>،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چند تغییر داریم که در فایل دیتا مدل اعمال شده</w:t>
      </w:r>
    </w:p>
    <w:p w:rsidR="00305A5A" w:rsidRDefault="00305A5A" w:rsidP="00305A5A">
      <w:pPr>
        <w:bidi/>
        <w:rPr>
          <w:rFonts w:cs="Arial"/>
          <w:rtl/>
          <w:lang w:bidi="fa-IR"/>
        </w:rPr>
      </w:pPr>
    </w:p>
    <w:p w:rsidR="00C87845" w:rsidRDefault="00305A5A" w:rsidP="00C8784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در شیت مدیون</w:t>
      </w:r>
      <w:r w:rsidR="00FF66F0">
        <w:rPr>
          <w:rFonts w:cs="Arial" w:hint="cs"/>
          <w:rtl/>
          <w:lang w:bidi="fa-IR"/>
        </w:rPr>
        <w:t xml:space="preserve"> و شیت ضامن</w:t>
      </w:r>
      <w:r>
        <w:rPr>
          <w:rFonts w:cs="Arial" w:hint="cs"/>
          <w:rtl/>
          <w:lang w:bidi="fa-IR"/>
        </w:rPr>
        <w:t>:</w:t>
      </w:r>
    </w:p>
    <w:p w:rsidR="00C87845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حداقل یک رکورد در </w:t>
      </w:r>
      <w:r w:rsidRPr="00C87845">
        <w:rPr>
          <w:rFonts w:cs="Arial"/>
          <w:lang w:bidi="fa-IR"/>
        </w:rPr>
        <w:t>contact</w:t>
      </w:r>
    </w:p>
    <w:p w:rsidR="00C87845" w:rsidRDefault="00C87845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حداقل یک رکورد در </w:t>
      </w:r>
      <w:r>
        <w:rPr>
          <w:rFonts w:cs="Arial"/>
          <w:lang w:bidi="fa-IR"/>
        </w:rPr>
        <w:t>address</w:t>
      </w:r>
    </w:p>
    <w:p w:rsidR="00C87845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person</w:t>
      </w:r>
    </w:p>
    <w:p w:rsidR="00305A5A" w:rsidRDefault="00305A5A" w:rsidP="00C87845">
      <w:pPr>
        <w:bidi/>
        <w:ind w:left="360"/>
        <w:rPr>
          <w:rFonts w:cs="Arial"/>
          <w:rtl/>
          <w:lang w:bidi="fa-IR"/>
        </w:rPr>
      </w:pPr>
      <w:r w:rsidRPr="00C87845">
        <w:rPr>
          <w:rFonts w:cs="Arial" w:hint="cs"/>
          <w:rtl/>
          <w:lang w:bidi="fa-IR"/>
        </w:rPr>
        <w:t>درج میشود.</w:t>
      </w: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اول از همه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نام خانوادگی در </w:t>
      </w:r>
      <w:proofErr w:type="spellStart"/>
      <w:r>
        <w:rPr>
          <w:rFonts w:cs="Arial"/>
          <w:lang w:bidi="fa-IR"/>
        </w:rPr>
        <w:t>fullName</w:t>
      </w:r>
      <w:proofErr w:type="spellEnd"/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ملی در </w:t>
      </w:r>
      <w:proofErr w:type="spellStart"/>
      <w:r>
        <w:rPr>
          <w:rFonts w:cs="Arial"/>
          <w:lang w:bidi="fa-IR"/>
        </w:rPr>
        <w:t>natinoalCode</w:t>
      </w:r>
      <w:proofErr w:type="spellEnd"/>
    </w:p>
    <w:p w:rsidR="001F313F" w:rsidRDefault="00C87845" w:rsidP="00C87845">
      <w:pPr>
        <w:bidi/>
        <w:ind w:left="36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بعد از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باید </w:t>
      </w:r>
      <w:proofErr w:type="spellStart"/>
      <w:r>
        <w:rPr>
          <w:rFonts w:cs="Arial"/>
          <w:lang w:bidi="fa-IR"/>
        </w:rPr>
        <w:t>address,contact</w:t>
      </w:r>
      <w:proofErr w:type="spellEnd"/>
      <w:r>
        <w:rPr>
          <w:rFonts w:cs="Arial" w:hint="cs"/>
          <w:rtl/>
          <w:lang w:bidi="fa-IR"/>
        </w:rPr>
        <w:t xml:space="preserve"> ذخیره شوند</w:t>
      </w:r>
    </w:p>
    <w:p w:rsidR="00C87845" w:rsidRDefault="00C87845" w:rsidP="001F313F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lastRenderedPageBreak/>
        <w:t>Contact</w:t>
      </w:r>
      <w:r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موبایل 1و موبایل 2 و تلفن 1 و تلفن 2</w:t>
      </w:r>
    </w:p>
    <w:p w:rsidR="001F313F" w:rsidRPr="001F313F" w:rsidRDefault="001F313F" w:rsidP="001F313F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به ازای هر کدام یک </w:t>
      </w:r>
      <w:r>
        <w:rPr>
          <w:rFonts w:cs="Arial"/>
          <w:lang w:bidi="fa-IR"/>
        </w:rPr>
        <w:t>contact</w:t>
      </w:r>
      <w:r>
        <w:rPr>
          <w:rFonts w:cs="Arial" w:hint="cs"/>
          <w:rtl/>
          <w:lang w:bidi="fa-IR"/>
        </w:rPr>
        <w:t xml:space="preserve"> ذخیره می شود.</w:t>
      </w:r>
    </w:p>
    <w:p w:rsidR="001F313F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personID</w:t>
      </w:r>
      <w:proofErr w:type="spellEnd"/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personID</w:t>
      </w:r>
      <w:proofErr w:type="spellEnd"/>
    </w:p>
    <w:p w:rsidR="00C87845" w:rsidRDefault="001F313F" w:rsidP="001F313F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 xml:space="preserve">    </w:t>
      </w:r>
      <w:r w:rsidR="00C87845">
        <w:rPr>
          <w:rFonts w:cs="Arial" w:hint="cs"/>
          <w:rtl/>
          <w:lang w:bidi="fa-IR"/>
        </w:rPr>
        <w:t xml:space="preserve"> </w:t>
      </w:r>
      <w:r w:rsidR="00C87845">
        <w:rPr>
          <w:rFonts w:cs="Arial"/>
          <w:lang w:bidi="fa-IR"/>
        </w:rPr>
        <w:t>address</w:t>
      </w:r>
      <w:r w:rsidR="00C87845"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استان در </w:t>
      </w:r>
      <w:proofErr w:type="spellStart"/>
      <w:r>
        <w:rPr>
          <w:rFonts w:cs="Arial"/>
          <w:lang w:bidi="fa-IR"/>
        </w:rPr>
        <w:t>geounit</w:t>
      </w:r>
      <w:proofErr w:type="spellEnd"/>
    </w:p>
    <w:p w:rsidR="00C87845" w:rsidRDefault="00C87845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 w:rsidRPr="001F313F">
        <w:rPr>
          <w:rFonts w:cs="Arial" w:hint="cs"/>
          <w:rtl/>
          <w:lang w:bidi="fa-IR"/>
        </w:rPr>
        <w:t xml:space="preserve">آدرس مستاجر در </w:t>
      </w:r>
      <w:proofErr w:type="spellStart"/>
      <w:r w:rsidRPr="001F313F">
        <w:rPr>
          <w:rFonts w:cs="Arial"/>
          <w:lang w:bidi="fa-IR"/>
        </w:rPr>
        <w:t>addressDescription</w:t>
      </w:r>
      <w:proofErr w:type="spellEnd"/>
    </w:p>
    <w:p w:rsidR="001F313F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personID</w:t>
      </w:r>
      <w:proofErr w:type="spellEnd"/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personID</w:t>
      </w:r>
      <w:proofErr w:type="spellEnd"/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شیت تسهیلات</w:t>
      </w:r>
      <w:r w:rsidR="00630B09">
        <w:rPr>
          <w:rFonts w:cs="Arial" w:hint="cs"/>
          <w:rtl/>
          <w:lang w:bidi="fa-IR"/>
        </w:rPr>
        <w:t>(بر اساس شماره قرارداد به دنبال فیلد نظیر هریک از جدول های ضامن و مدیون در جدول تسهیلات میگردیم)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customer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proofErr w:type="spellStart"/>
      <w:r w:rsidRPr="00C87845">
        <w:rPr>
          <w:rFonts w:cs="Arial"/>
          <w:lang w:bidi="fa-IR"/>
        </w:rPr>
        <w:t>garantor</w:t>
      </w:r>
      <w:proofErr w:type="spellEnd"/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lending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شاید یک رکورد در </w:t>
      </w:r>
      <w:proofErr w:type="spellStart"/>
      <w:r w:rsidRPr="00C87845">
        <w:rPr>
          <w:rFonts w:cs="Arial"/>
          <w:lang w:bidi="fa-IR"/>
        </w:rPr>
        <w:t>prodouct</w:t>
      </w:r>
      <w:proofErr w:type="spellEnd"/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contract</w:t>
      </w:r>
      <w:r w:rsidRPr="00C87845">
        <w:rPr>
          <w:rFonts w:cs="Arial" w:hint="cs"/>
          <w:rtl/>
          <w:lang w:bidi="fa-IR"/>
        </w:rPr>
        <w:t xml:space="preserve"> </w:t>
      </w:r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Lending</w:t>
      </w:r>
      <w:r>
        <w:rPr>
          <w:rFonts w:cs="Arial" w:hint="cs"/>
          <w:rtl/>
          <w:lang w:bidi="fa-IR"/>
        </w:rPr>
        <w:t>: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مبلغ مانده بدهی</w:t>
      </w:r>
      <w:r w:rsidR="003E7B28">
        <w:rPr>
          <w:rFonts w:cs="Arial" w:hint="cs"/>
          <w:rtl/>
          <w:lang w:bidi="fa-IR"/>
        </w:rPr>
        <w:t xml:space="preserve"> در </w:t>
      </w:r>
      <w:proofErr w:type="spellStart"/>
      <w:r w:rsidR="003E7B28">
        <w:t>debtBalance</w:t>
      </w:r>
      <w:proofErr w:type="spellEnd"/>
    </w:p>
    <w:p w:rsidR="001F313F" w:rsidRPr="00894362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مبلغ هر قسط</w:t>
      </w:r>
      <w:r w:rsidR="003E7B28">
        <w:rPr>
          <w:rFonts w:cs="Arial" w:hint="cs"/>
          <w:rtl/>
          <w:lang w:bidi="fa-IR"/>
        </w:rPr>
        <w:t xml:space="preserve"> در </w:t>
      </w:r>
      <w:r w:rsidR="003E7B28">
        <w:t>installment</w:t>
      </w:r>
    </w:p>
    <w:p w:rsidR="00894362" w:rsidRPr="00894362" w:rsidRDefault="00894362" w:rsidP="00894362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اگر پرونده بانکی باشد،موارد زیر را دارد: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تعداد کل اقساط</w:t>
      </w:r>
      <w:r w:rsidR="007F1291">
        <w:rPr>
          <w:rFonts w:cs="Arial" w:hint="cs"/>
          <w:rtl/>
          <w:lang w:bidi="fa-IR"/>
        </w:rPr>
        <w:t xml:space="preserve"> در </w:t>
      </w:r>
      <w:proofErr w:type="spellStart"/>
      <w:r w:rsidR="007F1291">
        <w:rPr>
          <w:rFonts w:cs="Arial"/>
          <w:lang w:bidi="fa-IR"/>
        </w:rPr>
        <w:t>totalLendingCount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تاریخ صدور رای در </w:t>
      </w:r>
      <w:proofErr w:type="spellStart"/>
      <w:r>
        <w:t>ideaIssueDate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hint="cs"/>
          <w:rtl/>
        </w:rPr>
        <w:t xml:space="preserve">مجموع تسهیلات در </w:t>
      </w:r>
      <w:proofErr w:type="spellStart"/>
      <w:r>
        <w:t>masterAmount</w:t>
      </w:r>
      <w:proofErr w:type="spellEnd"/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تاریخ دریافت تسهیلات در </w:t>
      </w:r>
      <w:proofErr w:type="spellStart"/>
      <w:r w:rsidR="00894362">
        <w:rPr>
          <w:lang w:bidi="fa-IR"/>
        </w:rPr>
        <w:t>receiveLedingDate</w:t>
      </w:r>
      <w:proofErr w:type="spellEnd"/>
    </w:p>
    <w:p w:rsidR="007F1291" w:rsidRDefault="007F1291" w:rsidP="007F1291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>:</w:t>
      </w:r>
    </w:p>
    <w:p w:rsidR="007F1291" w:rsidRDefault="007F1291" w:rsidP="007F1291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نکته مهم در این شیت این است:</w:t>
      </w:r>
    </w:p>
    <w:p w:rsidR="007F1291" w:rsidRDefault="007F1291" w:rsidP="007F1291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اگر ستون خودرو پر باشد یک رکورد در جدول 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درج می شود</w:t>
      </w:r>
    </w:p>
    <w:p w:rsidR="007F1291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خودرو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productName</w:t>
      </w:r>
      <w:proofErr w:type="spellEnd"/>
    </w:p>
    <w:p w:rsidR="007F1291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پلاک انتظامی در </w:t>
      </w:r>
      <w:proofErr w:type="spellStart"/>
      <w:r>
        <w:rPr>
          <w:rFonts w:cs="Arial"/>
          <w:lang w:bidi="fa-IR"/>
        </w:rPr>
        <w:t>productPlate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نوع قرارداد در </w:t>
      </w:r>
      <w:proofErr w:type="spellStart"/>
      <w:r>
        <w:rPr>
          <w:rFonts w:cs="Arial"/>
          <w:lang w:bidi="fa-IR"/>
        </w:rPr>
        <w:t>productType</w:t>
      </w:r>
      <w:proofErr w:type="spellEnd"/>
    </w:p>
    <w:p w:rsidR="007F1291" w:rsidRDefault="007F1291" w:rsidP="007F1291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>:</w:t>
      </w:r>
    </w:p>
    <w:p w:rsidR="007F1291" w:rsidRDefault="003E7B28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قرارداد در </w:t>
      </w:r>
      <w:proofErr w:type="spellStart"/>
      <w:r>
        <w:rPr>
          <w:rFonts w:cs="Arial"/>
          <w:lang w:bidi="fa-IR"/>
        </w:rPr>
        <w:t>contractNumber</w:t>
      </w:r>
      <w:proofErr w:type="spellEnd"/>
    </w:p>
    <w:p w:rsidR="003E7B28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تاریخ ورود به شرکت در </w:t>
      </w:r>
      <w:proofErr w:type="spellStart"/>
      <w:r>
        <w:rPr>
          <w:rFonts w:cs="Arial"/>
          <w:lang w:bidi="fa-IR"/>
        </w:rPr>
        <w:t>submitDate</w:t>
      </w:r>
      <w:proofErr w:type="spellEnd"/>
    </w:p>
    <w:p w:rsidR="003E7B28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تسهیلات در </w:t>
      </w:r>
      <w:r>
        <w:rPr>
          <w:rFonts w:cs="Arial"/>
          <w:lang w:bidi="fa-IR"/>
        </w:rPr>
        <w:t>lending</w:t>
      </w:r>
    </w:p>
    <w:p w:rsidR="001F313F" w:rsidRDefault="003E7B28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در </w:t>
      </w:r>
      <w:proofErr w:type="gramStart"/>
      <w:r>
        <w:rPr>
          <w:rFonts w:cs="Arial"/>
          <w:lang w:bidi="fa-IR"/>
        </w:rPr>
        <w:t>product</w:t>
      </w:r>
      <w:r w:rsidR="00630B09">
        <w:rPr>
          <w:rFonts w:cs="Arial" w:hint="cs"/>
          <w:rtl/>
          <w:lang w:bidi="fa-IR"/>
        </w:rPr>
        <w:t>(</w:t>
      </w:r>
      <w:proofErr w:type="gramEnd"/>
      <w:r w:rsidR="00630B09">
        <w:rPr>
          <w:rFonts w:cs="Arial" w:hint="cs"/>
          <w:rtl/>
          <w:lang w:bidi="fa-IR"/>
        </w:rPr>
        <w:t>در صورت وجود)</w:t>
      </w:r>
    </w:p>
    <w:p w:rsidR="00630B09" w:rsidRDefault="00630B09" w:rsidP="00630B09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Customer</w:t>
      </w:r>
      <w:r>
        <w:rPr>
          <w:rFonts w:cs="Arial" w:hint="cs"/>
          <w:rtl/>
          <w:lang w:bidi="fa-IR"/>
        </w:rPr>
        <w:t>: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lastRenderedPageBreak/>
        <w:t xml:space="preserve">Id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person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 xml:space="preserve">Id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contract</w:t>
      </w:r>
    </w:p>
    <w:p w:rsidR="00630B09" w:rsidRDefault="00630B09" w:rsidP="00630B09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Guarantor</w:t>
      </w:r>
      <w:r>
        <w:rPr>
          <w:rFonts w:cs="Arial" w:hint="cs"/>
          <w:rtl/>
          <w:lang w:bidi="fa-IR"/>
        </w:rPr>
        <w:t>: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person</w:t>
      </w:r>
    </w:p>
    <w:p w:rsidR="00FF66F0" w:rsidRDefault="00630B09" w:rsidP="00894362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contract</w:t>
      </w:r>
    </w:p>
    <w:p w:rsidR="00C44954" w:rsidRDefault="00C44954" w:rsidP="00C44954">
      <w:pPr>
        <w:bidi/>
        <w:rPr>
          <w:rFonts w:cs="Arial"/>
          <w:rtl/>
          <w:lang w:bidi="fa-IR"/>
        </w:rPr>
      </w:pPr>
    </w:p>
    <w:p w:rsidR="00C44954" w:rsidRDefault="00C44954" w:rsidP="00C635B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 اساین پرونده:</w:t>
      </w:r>
      <w:r>
        <w:rPr>
          <w:rFonts w:cs="Arial"/>
          <w:rtl/>
          <w:lang w:bidi="fa-IR"/>
        </w:rPr>
        <w:br/>
      </w:r>
      <w:r>
        <w:rPr>
          <w:rFonts w:cs="Arial" w:hint="cs"/>
          <w:rtl/>
          <w:lang w:bidi="fa-IR"/>
        </w:rPr>
        <w:t xml:space="preserve">کلیه پرونده هایی که اساین نشده اند </w:t>
      </w:r>
      <w:r w:rsidR="00C635B3">
        <w:rPr>
          <w:rFonts w:cs="Arial" w:hint="cs"/>
          <w:rtl/>
          <w:lang w:bidi="fa-IR"/>
        </w:rPr>
        <w:t>(</w:t>
      </w:r>
      <w:proofErr w:type="spellStart"/>
      <w:r w:rsidR="00C635B3">
        <w:rPr>
          <w:rFonts w:cs="Arial"/>
          <w:lang w:bidi="fa-IR"/>
        </w:rPr>
        <w:t>contractStatus</w:t>
      </w:r>
      <w:proofErr w:type="spellEnd"/>
      <w:r w:rsidR="00C635B3">
        <w:rPr>
          <w:rFonts w:cs="Arial"/>
          <w:lang w:bidi="fa-IR"/>
        </w:rPr>
        <w:t xml:space="preserve"> = “RAW”</w:t>
      </w:r>
      <w:r w:rsidR="00C635B3">
        <w:rPr>
          <w:rFonts w:cs="Arial" w:hint="cs"/>
          <w:rtl/>
          <w:lang w:bidi="fa-IR"/>
        </w:rPr>
        <w:t xml:space="preserve">) </w:t>
      </w:r>
      <w:r>
        <w:rPr>
          <w:rFonts w:cs="Arial" w:hint="cs"/>
          <w:rtl/>
          <w:lang w:bidi="fa-IR"/>
        </w:rPr>
        <w:t xml:space="preserve">را </w:t>
      </w:r>
      <w:r w:rsidR="00C635B3">
        <w:rPr>
          <w:rFonts w:cs="Arial" w:hint="cs"/>
          <w:rtl/>
          <w:lang w:bidi="fa-IR"/>
        </w:rPr>
        <w:t xml:space="preserve">به ازای هر دسته </w:t>
      </w:r>
      <w:r>
        <w:rPr>
          <w:rFonts w:cs="Arial" w:hint="cs"/>
          <w:rtl/>
          <w:lang w:bidi="fa-IR"/>
        </w:rPr>
        <w:t xml:space="preserve"> </w:t>
      </w:r>
      <w:r w:rsidR="00C635B3">
        <w:rPr>
          <w:rFonts w:cs="Arial" w:hint="cs"/>
          <w:rtl/>
          <w:lang w:bidi="fa-IR"/>
        </w:rPr>
        <w:t>(</w:t>
      </w:r>
      <w:proofErr w:type="spellStart"/>
      <w:r w:rsidR="00C635B3">
        <w:rPr>
          <w:rFonts w:cs="Arial"/>
          <w:lang w:bidi="fa-IR"/>
        </w:rPr>
        <w:t>contractWeight</w:t>
      </w:r>
      <w:proofErr w:type="spellEnd"/>
      <w:r w:rsidR="00C635B3">
        <w:rPr>
          <w:rFonts w:cs="Arial" w:hint="cs"/>
          <w:rtl/>
          <w:lang w:bidi="fa-IR"/>
        </w:rPr>
        <w:t>)</w:t>
      </w:r>
      <w:r>
        <w:rPr>
          <w:rFonts w:cs="Arial" w:hint="cs"/>
          <w:rtl/>
          <w:lang w:bidi="fa-IR"/>
        </w:rPr>
        <w:t xml:space="preserve"> استخراج میکنیم:</w:t>
      </w:r>
    </w:p>
    <w:p w:rsidR="00C44954" w:rsidRDefault="00C44954" w:rsidP="00C44954">
      <w:pPr>
        <w:bidi/>
        <w:rPr>
          <w:rFonts w:cs="Arial"/>
          <w:rtl/>
          <w:lang w:bidi="fa-IR"/>
        </w:rPr>
      </w:pPr>
      <w:bookmarkStart w:id="0" w:name="_GoBack"/>
      <w:bookmarkEnd w:id="0"/>
      <w:r>
        <w:rPr>
          <w:rFonts w:cs="Arial" w:hint="cs"/>
          <w:rtl/>
          <w:lang w:bidi="fa-IR"/>
        </w:rPr>
        <w:t>شروع می کنیم به ازای هر یوزری که نقش کارشناس را دارد:</w:t>
      </w:r>
    </w:p>
    <w:p w:rsidR="009C3BE2" w:rsidRDefault="00C44954" w:rsidP="009C3BE2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یک رکورد در جدول کارتابل میزنیم:</w:t>
      </w:r>
    </w:p>
    <w:p w:rsidR="00C44954" w:rsidRDefault="00C44954" w:rsidP="009C3BE2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فرستنده:مدیر طرح و برنامه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گیرنده کارشناس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فعال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آی دی پرونده</w:t>
      </w:r>
    </w:p>
    <w:p w:rsidR="009C3BE2" w:rsidRDefault="009C3BE2" w:rsidP="009C3BE2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خود پرونده هم بروز رسانی می شود: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وضعیت پرونده = </w:t>
      </w:r>
      <w:r>
        <w:rPr>
          <w:rFonts w:cs="Arial"/>
          <w:lang w:bidi="fa-IR"/>
        </w:rPr>
        <w:t>available</w:t>
      </w:r>
    </w:p>
    <w:p w:rsidR="009C3BE2" w:rsidRPr="009C3BE2" w:rsidRDefault="009C3BE2" w:rsidP="009C3BE2">
      <w:pPr>
        <w:pStyle w:val="ListParagraph"/>
        <w:bidi/>
        <w:ind w:left="1440"/>
        <w:rPr>
          <w:rFonts w:cs="Arial"/>
          <w:rtl/>
          <w:lang w:bidi="fa-IR"/>
        </w:rPr>
      </w:pPr>
    </w:p>
    <w:sectPr w:rsidR="009C3BE2" w:rsidRPr="009C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B1F"/>
    <w:multiLevelType w:val="hybridMultilevel"/>
    <w:tmpl w:val="4208B276"/>
    <w:lvl w:ilvl="0" w:tplc="F91A1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7451"/>
    <w:multiLevelType w:val="hybridMultilevel"/>
    <w:tmpl w:val="CB5E54EA"/>
    <w:lvl w:ilvl="0" w:tplc="57FCE2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75DBB"/>
    <w:rsid w:val="00081D35"/>
    <w:rsid w:val="00125482"/>
    <w:rsid w:val="001E48F5"/>
    <w:rsid w:val="001F313F"/>
    <w:rsid w:val="002D43D4"/>
    <w:rsid w:val="00305A5A"/>
    <w:rsid w:val="003E7B28"/>
    <w:rsid w:val="004D1B83"/>
    <w:rsid w:val="004E7591"/>
    <w:rsid w:val="005309D7"/>
    <w:rsid w:val="00580557"/>
    <w:rsid w:val="00630B09"/>
    <w:rsid w:val="006C6DA3"/>
    <w:rsid w:val="006F6CC6"/>
    <w:rsid w:val="006F713D"/>
    <w:rsid w:val="0076696C"/>
    <w:rsid w:val="007F1291"/>
    <w:rsid w:val="00894362"/>
    <w:rsid w:val="0095271C"/>
    <w:rsid w:val="009C3BE2"/>
    <w:rsid w:val="00A87FCB"/>
    <w:rsid w:val="00AF649A"/>
    <w:rsid w:val="00C44954"/>
    <w:rsid w:val="00C635B3"/>
    <w:rsid w:val="00C87845"/>
    <w:rsid w:val="00CE0756"/>
    <w:rsid w:val="00D75DCA"/>
    <w:rsid w:val="00DC3CC2"/>
    <w:rsid w:val="00E149FC"/>
    <w:rsid w:val="00E9123B"/>
    <w:rsid w:val="00F87B83"/>
    <w:rsid w:val="00FA3306"/>
    <w:rsid w:val="00FD102A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91DF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2020-08-28T08:28:00Z</dcterms:created>
  <dcterms:modified xsi:type="dcterms:W3CDTF">2020-09-18T07:14:00Z</dcterms:modified>
</cp:coreProperties>
</file>