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C5E1" w14:textId="48FBD594" w:rsidR="008E4E91" w:rsidRDefault="008E4E91" w:rsidP="008E4E91">
      <w:pPr>
        <w:pStyle w:val="1"/>
      </w:pPr>
      <w:r>
        <w:rPr>
          <w:rFonts w:hint="eastAsia"/>
        </w:rPr>
        <w:t>实验目的</w:t>
      </w:r>
    </w:p>
    <w:p w14:paraId="003D726D" w14:textId="623243DE" w:rsidR="008E4E91" w:rsidRDefault="008E4E91" w:rsidP="008E4E91">
      <w:r>
        <w:tab/>
      </w:r>
      <w:r>
        <w:rPr>
          <w:rFonts w:hint="eastAsia"/>
        </w:rPr>
        <w:t>测试无人机基于U</w:t>
      </w:r>
      <w:r>
        <w:t>WB</w:t>
      </w:r>
      <w:r>
        <w:rPr>
          <w:rFonts w:hint="eastAsia"/>
        </w:rPr>
        <w:t>和guidance下的规划路径飞行效果。</w:t>
      </w:r>
    </w:p>
    <w:p w14:paraId="3D627E2E" w14:textId="24D19793" w:rsidR="008E4E91" w:rsidRDefault="008E4E91" w:rsidP="008E4E91">
      <w:pPr>
        <w:pStyle w:val="1"/>
      </w:pPr>
      <w:r>
        <w:rPr>
          <w:rFonts w:hint="eastAsia"/>
        </w:rPr>
        <w:t>实验方案</w:t>
      </w:r>
    </w:p>
    <w:p w14:paraId="17B096DB" w14:textId="25B36726" w:rsidR="008E4E91" w:rsidRDefault="008E4E91" w:rsidP="008E4E91">
      <w:r>
        <w:tab/>
      </w:r>
      <w:r>
        <w:rPr>
          <w:rFonts w:hint="eastAsia"/>
        </w:rPr>
        <w:t>重新布置试验场地，通过贴黑色胶带的方式增加试验场地的纹理，使得guidance能够更稳定的飞行。</w:t>
      </w:r>
    </w:p>
    <w:p w14:paraId="6E88E795" w14:textId="6D2B7B3F" w:rsidR="008E4E91" w:rsidRDefault="008E4E91" w:rsidP="008E4E91">
      <w:r>
        <w:tab/>
      </w:r>
      <w:r>
        <w:rPr>
          <w:rFonts w:hint="eastAsia"/>
        </w:rPr>
        <w:t>通过O</w:t>
      </w:r>
      <w:r>
        <w:t>SDK</w:t>
      </w:r>
      <w:r>
        <w:rPr>
          <w:rFonts w:hint="eastAsia"/>
        </w:rPr>
        <w:t>来实现无人机基于U</w:t>
      </w:r>
      <w:r>
        <w:t>WB</w:t>
      </w:r>
      <w:r>
        <w:rPr>
          <w:rFonts w:hint="eastAsia"/>
        </w:rPr>
        <w:t>位置信息的外层闭环控制，实现高精度（30cm以内</w:t>
      </w:r>
      <w:r>
        <w:t>）</w:t>
      </w:r>
      <w:r>
        <w:rPr>
          <w:rFonts w:hint="eastAsia"/>
        </w:rPr>
        <w:t>的定距飞行，并能按预设轨迹飞行。闭环</w:t>
      </w:r>
      <w:r w:rsidR="00BF32D8">
        <w:rPr>
          <w:rFonts w:hint="eastAsia"/>
        </w:rPr>
        <w:t>控制方案为记录一次飞行指令的起始位置，在飞行过程中不断获取</w:t>
      </w:r>
      <w:r w:rsidR="00BF32D8">
        <w:t>UWB</w:t>
      </w:r>
      <w:r w:rsidR="00BF32D8">
        <w:rPr>
          <w:rFonts w:hint="eastAsia"/>
        </w:rPr>
        <w:t>提供的实时定位信息，获取频率为50</w:t>
      </w:r>
      <w:r w:rsidR="00BF32D8">
        <w:t>HZ</w:t>
      </w:r>
      <w:r w:rsidR="00BF32D8">
        <w:rPr>
          <w:rFonts w:hint="eastAsia"/>
        </w:rPr>
        <w:t>。并不断与起始位置进行比较来获得已经飞行的x轴与y轴方向上的偏移量，以此实时调整飞机的飞行姿态。在初步到达目的点后，计算与预设目的点的偏移量，让无人机进行小范围的回荡调整。直到无人机在预设目标点附近，规定阈值以内停留一秒钟，视为真正到达目标点。转而进行以下一个飞行指令。</w:t>
      </w:r>
    </w:p>
    <w:p w14:paraId="38241467" w14:textId="5A19C611" w:rsidR="00BF32D8" w:rsidRDefault="00BF32D8" w:rsidP="00BF32D8">
      <w:pPr>
        <w:pStyle w:val="1"/>
      </w:pPr>
      <w:r>
        <w:rPr>
          <w:rFonts w:hint="eastAsia"/>
        </w:rPr>
        <w:t>实验结果</w:t>
      </w:r>
    </w:p>
    <w:p w14:paraId="29D0531E" w14:textId="25F2D41C" w:rsidR="00BF32D8" w:rsidRDefault="00BF32D8" w:rsidP="00BF32D8">
      <w:r>
        <w:tab/>
      </w:r>
      <w:r>
        <w:rPr>
          <w:rFonts w:hint="eastAsia"/>
        </w:rPr>
        <w:t>无人机能够飞出预设的矩形轨迹，轨迹为x轴正向飞行3米、y轴正向飞行2米，x轴负向飞行3米，y轴负向飞行2米。最终落地点均偏离出发点30公分以内，和U</w:t>
      </w:r>
      <w:r>
        <w:t>WB</w:t>
      </w:r>
      <w:r>
        <w:rPr>
          <w:rFonts w:hint="eastAsia"/>
        </w:rPr>
        <w:t>精度大体一致。</w:t>
      </w:r>
    </w:p>
    <w:p w14:paraId="6FBFEA05" w14:textId="2C632FD2" w:rsidR="00BF32D8" w:rsidRDefault="00BF32D8" w:rsidP="00BF32D8">
      <w:pPr>
        <w:pStyle w:val="1"/>
      </w:pPr>
      <w:r>
        <w:rPr>
          <w:rFonts w:hint="eastAsia"/>
        </w:rPr>
        <w:t>实验结论</w:t>
      </w:r>
    </w:p>
    <w:p w14:paraId="742E6713" w14:textId="40C97C70" w:rsidR="00BF32D8" w:rsidRPr="00BF32D8" w:rsidRDefault="00BF32D8" w:rsidP="00BF32D8">
      <w:pPr>
        <w:rPr>
          <w:rFonts w:hint="eastAsia"/>
        </w:rPr>
      </w:pPr>
      <w:r>
        <w:tab/>
      </w:r>
      <w:r>
        <w:rPr>
          <w:rFonts w:hint="eastAsia"/>
        </w:rPr>
        <w:t>通过O</w:t>
      </w:r>
      <w:r>
        <w:t>SDK</w:t>
      </w:r>
      <w:r>
        <w:rPr>
          <w:rFonts w:hint="eastAsia"/>
        </w:rPr>
        <w:t>结合U</w:t>
      </w:r>
      <w:r>
        <w:t>WB</w:t>
      </w:r>
      <w:r>
        <w:rPr>
          <w:rFonts w:hint="eastAsia"/>
        </w:rPr>
        <w:t>进行</w:t>
      </w:r>
      <w:r w:rsidR="00787497">
        <w:rPr>
          <w:rFonts w:hint="eastAsia"/>
        </w:rPr>
        <w:t>外层闭环控制的方案可行。有guidance模块参与工作后，飞机的飞行</w:t>
      </w:r>
      <w:bookmarkStart w:id="0" w:name="_GoBack"/>
      <w:bookmarkEnd w:id="0"/>
      <w:r w:rsidR="00787497">
        <w:rPr>
          <w:rFonts w:hint="eastAsia"/>
        </w:rPr>
        <w:t>姿态和悬停动作十分可靠，飞行预设轨迹效果很好。</w:t>
      </w:r>
    </w:p>
    <w:sectPr w:rsidR="00BF32D8" w:rsidRPr="00BF3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E663C"/>
    <w:multiLevelType w:val="hybridMultilevel"/>
    <w:tmpl w:val="ECA4FB62"/>
    <w:lvl w:ilvl="0" w:tplc="4EC8B5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32"/>
    <w:rsid w:val="00787497"/>
    <w:rsid w:val="008A0CF4"/>
    <w:rsid w:val="008E4E91"/>
    <w:rsid w:val="00BF32D8"/>
    <w:rsid w:val="00F9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39B0"/>
  <w15:chartTrackingRefBased/>
  <w15:docId w15:val="{15DE0158-A3B7-44AC-BCFD-E2317D9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E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4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俊赟 季</dc:creator>
  <cp:keywords/>
  <dc:description/>
  <cp:lastModifiedBy>俊赟 季</cp:lastModifiedBy>
  <cp:revision>2</cp:revision>
  <dcterms:created xsi:type="dcterms:W3CDTF">2019-10-09T12:26:00Z</dcterms:created>
  <dcterms:modified xsi:type="dcterms:W3CDTF">2019-10-09T12:50:00Z</dcterms:modified>
</cp:coreProperties>
</file>