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DB141" w14:textId="77777777" w:rsidR="00D022F9" w:rsidRDefault="00161682" w:rsidP="00161682">
      <w:pPr>
        <w:jc w:val="center"/>
      </w:pPr>
      <w:r>
        <w:rPr>
          <w:rFonts w:hint="eastAsia"/>
        </w:rPr>
        <w:t>D</w:t>
      </w:r>
      <w:r>
        <w:t>JI</w:t>
      </w:r>
      <w:r>
        <w:rPr>
          <w:rFonts w:hint="eastAsia"/>
        </w:rPr>
        <w:t>无人机仿真流程</w:t>
      </w:r>
    </w:p>
    <w:p w14:paraId="7E95DF34" w14:textId="77777777" w:rsidR="00161682" w:rsidRDefault="00161682" w:rsidP="00161682">
      <w:pPr>
        <w:jc w:val="left"/>
      </w:pPr>
      <w:r>
        <w:tab/>
      </w:r>
      <w:r>
        <w:rPr>
          <w:rFonts w:hint="eastAsia"/>
        </w:rPr>
        <w:t>遥控器仿真步骤：</w:t>
      </w:r>
    </w:p>
    <w:p w14:paraId="56A0D0DD" w14:textId="77777777" w:rsidR="00CA11B5" w:rsidRDefault="00161682" w:rsidP="00161682">
      <w:pPr>
        <w:jc w:val="left"/>
      </w:pPr>
      <w:r>
        <w:rPr>
          <w:rFonts w:hint="eastAsia"/>
        </w:rPr>
        <w:t>第一步：</w:t>
      </w:r>
      <w:r w:rsidR="00CA11B5">
        <w:rPr>
          <w:rFonts w:hint="eastAsia"/>
        </w:rPr>
        <w:t>下载大疆仿真软件</w:t>
      </w:r>
    </w:p>
    <w:p w14:paraId="72799B9A" w14:textId="77777777" w:rsidR="00161682" w:rsidRDefault="00CA11B5" w:rsidP="00161682">
      <w:pPr>
        <w:jc w:val="left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"https://www.dji.com/cn/downloads/softwares/assistant-dji-2" </w:instrText>
      </w:r>
      <w:r>
        <w:fldChar w:fldCharType="separate"/>
      </w:r>
      <w:r>
        <w:rPr>
          <w:rStyle w:val="a4"/>
        </w:rPr>
        <w:t>https://www.dji.com/cn/downloads/softwares/assistant-dji-2</w:t>
      </w:r>
      <w:r>
        <w:fldChar w:fldCharType="end"/>
      </w:r>
    </w:p>
    <w:p w14:paraId="3E5363AC" w14:textId="77777777" w:rsidR="00161682" w:rsidRPr="00CA11B5" w:rsidRDefault="00161682" w:rsidP="00161682">
      <w:pPr>
        <w:jc w:val="left"/>
      </w:pPr>
      <w:r>
        <w:rPr>
          <w:rFonts w:hint="eastAsia"/>
        </w:rPr>
        <w:t>第</w:t>
      </w:r>
      <w:r w:rsidR="00CA11B5">
        <w:rPr>
          <w:rFonts w:hint="eastAsia"/>
        </w:rPr>
        <w:t>二</w:t>
      </w:r>
      <w:r>
        <w:rPr>
          <w:rFonts w:hint="eastAsia"/>
        </w:rPr>
        <w:t>步：</w:t>
      </w:r>
      <w:proofErr w:type="gramStart"/>
      <w:r w:rsidR="00CA11B5">
        <w:rPr>
          <w:rFonts w:hint="eastAsia"/>
        </w:rPr>
        <w:t>将飞控和</w:t>
      </w:r>
      <w:proofErr w:type="gramEnd"/>
      <w:r w:rsidR="00CA11B5">
        <w:rPr>
          <w:rFonts w:hint="eastAsia"/>
        </w:rPr>
        <w:t>电脑（</w:t>
      </w:r>
      <w:r w:rsidR="00CA11B5">
        <w:rPr>
          <w:rFonts w:hint="eastAsia"/>
        </w:rPr>
        <w:t>Windows</w:t>
      </w:r>
      <w:r w:rsidR="00CA11B5">
        <w:t xml:space="preserve"> </w:t>
      </w:r>
      <w:r w:rsidR="00CA11B5">
        <w:rPr>
          <w:rFonts w:hint="eastAsia"/>
        </w:rPr>
        <w:t>或</w:t>
      </w:r>
      <w:r w:rsidR="00CA11B5">
        <w:rPr>
          <w:rFonts w:hint="eastAsia"/>
        </w:rPr>
        <w:t xml:space="preserve"> Mac</w:t>
      </w:r>
      <w:r w:rsidR="00CA11B5">
        <w:rPr>
          <w:rFonts w:hint="eastAsia"/>
        </w:rPr>
        <w:t>）通过</w:t>
      </w:r>
      <w:proofErr w:type="spellStart"/>
      <w:r w:rsidR="00CA11B5">
        <w:rPr>
          <w:rFonts w:hint="eastAsia"/>
        </w:rPr>
        <w:t>usb</w:t>
      </w:r>
      <w:proofErr w:type="spellEnd"/>
      <w:r w:rsidR="00CA11B5">
        <w:rPr>
          <w:rFonts w:hint="eastAsia"/>
        </w:rPr>
        <w:t>口连接</w:t>
      </w:r>
    </w:p>
    <w:p w14:paraId="202399B9" w14:textId="77777777" w:rsidR="00161682" w:rsidRDefault="00161682" w:rsidP="00161682">
      <w:pPr>
        <w:jc w:val="left"/>
      </w:pPr>
      <w:r>
        <w:rPr>
          <w:rFonts w:hint="eastAsia"/>
        </w:rPr>
        <w:t>第</w:t>
      </w:r>
      <w:r w:rsidR="00CA11B5">
        <w:rPr>
          <w:rFonts w:hint="eastAsia"/>
        </w:rPr>
        <w:t>三</w:t>
      </w:r>
      <w:r>
        <w:rPr>
          <w:rFonts w:hint="eastAsia"/>
        </w:rPr>
        <w:t>步：</w:t>
      </w:r>
      <w:r w:rsidR="00CA11B5">
        <w:rPr>
          <w:rFonts w:hint="eastAsia"/>
        </w:rPr>
        <w:t>启动飞机飞控</w:t>
      </w:r>
    </w:p>
    <w:p w14:paraId="10CD18B0" w14:textId="77777777" w:rsidR="00161682" w:rsidRDefault="00161682" w:rsidP="00161682">
      <w:pPr>
        <w:jc w:val="left"/>
      </w:pPr>
      <w:r>
        <w:rPr>
          <w:rFonts w:hint="eastAsia"/>
        </w:rPr>
        <w:t>第</w:t>
      </w:r>
      <w:r w:rsidR="00CA11B5">
        <w:rPr>
          <w:rFonts w:hint="eastAsia"/>
        </w:rPr>
        <w:t>四</w:t>
      </w:r>
      <w:r>
        <w:rPr>
          <w:rFonts w:hint="eastAsia"/>
        </w:rPr>
        <w:t>步：</w:t>
      </w:r>
      <w:r w:rsidR="00CA11B5">
        <w:rPr>
          <w:rFonts w:hint="eastAsia"/>
        </w:rPr>
        <w:t>启动仿真软件</w:t>
      </w:r>
    </w:p>
    <w:p w14:paraId="2738E08B" w14:textId="77777777" w:rsidR="00161682" w:rsidRDefault="00161682" w:rsidP="00161682">
      <w:pPr>
        <w:jc w:val="left"/>
      </w:pPr>
      <w:r>
        <w:rPr>
          <w:rFonts w:hint="eastAsia"/>
        </w:rPr>
        <w:t>第</w:t>
      </w:r>
      <w:r w:rsidR="00CA11B5">
        <w:rPr>
          <w:rFonts w:hint="eastAsia"/>
        </w:rPr>
        <w:t>五</w:t>
      </w:r>
      <w:r>
        <w:rPr>
          <w:rFonts w:hint="eastAsia"/>
        </w:rPr>
        <w:t>步：</w:t>
      </w:r>
      <w:r w:rsidR="00CA11B5">
        <w:rPr>
          <w:rFonts w:hint="eastAsia"/>
        </w:rPr>
        <w:t>打开遥控器</w:t>
      </w:r>
      <w:r w:rsidR="005D46B6">
        <w:rPr>
          <w:rFonts w:hint="eastAsia"/>
        </w:rPr>
        <w:t>，开始在仿真软件上仿真</w:t>
      </w:r>
    </w:p>
    <w:p w14:paraId="4C0B0EB6" w14:textId="77777777" w:rsidR="005D46B6" w:rsidRDefault="005D46B6" w:rsidP="00161682">
      <w:pPr>
        <w:jc w:val="left"/>
      </w:pPr>
    </w:p>
    <w:p w14:paraId="5F402A44" w14:textId="77777777" w:rsidR="005D46B6" w:rsidRDefault="005D46B6" w:rsidP="00161682">
      <w:pPr>
        <w:jc w:val="left"/>
      </w:pPr>
      <w:r>
        <w:tab/>
      </w:r>
      <w:proofErr w:type="gramStart"/>
      <w:r>
        <w:rPr>
          <w:rFonts w:hint="eastAsia"/>
        </w:rPr>
        <w:t>板载电脑</w:t>
      </w:r>
      <w:proofErr w:type="gramEnd"/>
      <w:r>
        <w:rPr>
          <w:rFonts w:hint="eastAsia"/>
        </w:rPr>
        <w:t>仿真步骤：</w:t>
      </w:r>
    </w:p>
    <w:p w14:paraId="3BA25DDA" w14:textId="77777777" w:rsidR="005D46B6" w:rsidRDefault="005D46B6" w:rsidP="005D46B6">
      <w:pPr>
        <w:jc w:val="left"/>
      </w:pPr>
      <w:r>
        <w:rPr>
          <w:rFonts w:hint="eastAsia"/>
        </w:rPr>
        <w:t>第一步：</w:t>
      </w:r>
      <w:proofErr w:type="gramStart"/>
      <w:r>
        <w:rPr>
          <w:rFonts w:hint="eastAsia"/>
        </w:rPr>
        <w:t>下载大疆仿真软件</w:t>
      </w:r>
      <w:proofErr w:type="gramEnd"/>
    </w:p>
    <w:p w14:paraId="5EF7444B" w14:textId="77777777" w:rsidR="005D46B6" w:rsidRDefault="005D46B6" w:rsidP="005D46B6">
      <w:pPr>
        <w:jc w:val="left"/>
      </w:pPr>
      <w:r>
        <w:rPr>
          <w:rFonts w:hint="eastAsia"/>
        </w:rPr>
        <w:t>地址：</w:t>
      </w:r>
      <w:r>
        <w:rPr>
          <w:rFonts w:hint="eastAsia"/>
        </w:rPr>
        <w:t>以上有提到</w:t>
      </w:r>
    </w:p>
    <w:p w14:paraId="4F03D1C1" w14:textId="77777777" w:rsidR="005D46B6" w:rsidRPr="00CA11B5" w:rsidRDefault="005D46B6" w:rsidP="005D46B6">
      <w:pPr>
        <w:jc w:val="left"/>
      </w:pPr>
      <w:r>
        <w:rPr>
          <w:rFonts w:hint="eastAsia"/>
        </w:rPr>
        <w:t>第二步：</w:t>
      </w:r>
      <w:proofErr w:type="gramStart"/>
      <w:r>
        <w:rPr>
          <w:rFonts w:hint="eastAsia"/>
        </w:rPr>
        <w:t>将飞控和</w:t>
      </w:r>
      <w:proofErr w:type="gramEnd"/>
      <w:r>
        <w:rPr>
          <w:rFonts w:hint="eastAsia"/>
        </w:rPr>
        <w:t>电脑（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Mac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口连接</w:t>
      </w:r>
    </w:p>
    <w:p w14:paraId="6092B127" w14:textId="77777777" w:rsidR="005D46B6" w:rsidRDefault="005D46B6" w:rsidP="005D46B6">
      <w:pPr>
        <w:jc w:val="left"/>
      </w:pPr>
      <w:r>
        <w:rPr>
          <w:rFonts w:hint="eastAsia"/>
        </w:rPr>
        <w:t>第三步：</w:t>
      </w:r>
      <w:r>
        <w:rPr>
          <w:rFonts w:hint="eastAsia"/>
        </w:rPr>
        <w:t>将</w:t>
      </w:r>
      <w:proofErr w:type="gramStart"/>
      <w:r>
        <w:rPr>
          <w:rFonts w:hint="eastAsia"/>
        </w:rPr>
        <w:t>板载电脑和飞控通过</w:t>
      </w:r>
      <w:proofErr w:type="spellStart"/>
      <w:proofErr w:type="gramEnd"/>
      <w:r>
        <w:rPr>
          <w:rFonts w:hint="eastAsia"/>
        </w:rPr>
        <w:t>Turnk</w:t>
      </w:r>
      <w:proofErr w:type="spellEnd"/>
      <w:r>
        <w:rPr>
          <w:rFonts w:hint="eastAsia"/>
        </w:rPr>
        <w:t>口连接</w:t>
      </w:r>
    </w:p>
    <w:p w14:paraId="76A30F6A" w14:textId="77777777" w:rsidR="005D46B6" w:rsidRDefault="005D46B6" w:rsidP="005D46B6">
      <w:pPr>
        <w:jc w:val="left"/>
        <w:rPr>
          <w:rFonts w:hint="eastAsia"/>
        </w:rPr>
      </w:pPr>
      <w:r>
        <w:rPr>
          <w:rFonts w:hint="eastAsia"/>
        </w:rPr>
        <w:t>第四步：</w:t>
      </w:r>
      <w:r>
        <w:rPr>
          <w:rFonts w:hint="eastAsia"/>
        </w:rPr>
        <w:t>打开仿真软件</w:t>
      </w:r>
      <w:r>
        <w:rPr>
          <w:rFonts w:hint="eastAsia"/>
        </w:rPr>
        <w:t>a</w:t>
      </w:r>
      <w:r>
        <w:t>ssistant</w:t>
      </w:r>
    </w:p>
    <w:p w14:paraId="68934513" w14:textId="77777777" w:rsidR="005D46B6" w:rsidRDefault="005D46B6" w:rsidP="005D46B6">
      <w:pPr>
        <w:jc w:val="left"/>
      </w:pPr>
      <w:r>
        <w:rPr>
          <w:rFonts w:hint="eastAsia"/>
        </w:rPr>
        <w:t>第四步：</w:t>
      </w:r>
      <w:r>
        <w:rPr>
          <w:rFonts w:hint="eastAsia"/>
        </w:rPr>
        <w:t>在</w:t>
      </w:r>
      <w:proofErr w:type="gramStart"/>
      <w:r>
        <w:rPr>
          <w:rFonts w:hint="eastAsia"/>
        </w:rPr>
        <w:t>板载电脑</w:t>
      </w:r>
      <w:proofErr w:type="gramEnd"/>
      <w:r>
        <w:rPr>
          <w:rFonts w:hint="eastAsia"/>
        </w:rPr>
        <w:t>上编译写好的程序，运行二进制文件，开始仿真</w:t>
      </w:r>
    </w:p>
    <w:p w14:paraId="74CDD592" w14:textId="77777777" w:rsidR="005D46B6" w:rsidRDefault="005D46B6" w:rsidP="005D46B6">
      <w:pPr>
        <w:jc w:val="left"/>
      </w:pPr>
      <w:r>
        <w:rPr>
          <w:rFonts w:hint="eastAsia"/>
        </w:rPr>
        <w:t>第五步：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上接收</w:t>
      </w:r>
      <w:r>
        <w:rPr>
          <w:rFonts w:hint="eastAsia"/>
        </w:rPr>
        <w:t>仿真</w:t>
      </w:r>
      <w:r>
        <w:rPr>
          <w:rFonts w:hint="eastAsia"/>
        </w:rPr>
        <w:t>结果</w:t>
      </w:r>
      <w:bookmarkStart w:id="0" w:name="_GoBack"/>
      <w:bookmarkEnd w:id="0"/>
    </w:p>
    <w:p w14:paraId="178742EB" w14:textId="77777777" w:rsidR="005D46B6" w:rsidRPr="005D46B6" w:rsidRDefault="005D46B6" w:rsidP="00161682">
      <w:pPr>
        <w:jc w:val="left"/>
        <w:rPr>
          <w:rFonts w:hint="eastAsia"/>
        </w:rPr>
      </w:pPr>
    </w:p>
    <w:sectPr w:rsidR="005D46B6" w:rsidRPr="005D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82"/>
    <w:rsid w:val="00161682"/>
    <w:rsid w:val="005D46B6"/>
    <w:rsid w:val="00CA11B5"/>
    <w:rsid w:val="00D022F9"/>
    <w:rsid w:val="00F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0E51"/>
  <w15:chartTrackingRefBased/>
  <w15:docId w15:val="{202329FC-0A69-47CF-9F33-F328C7F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F44D55"/>
    <w:pPr>
      <w:keepNext/>
      <w:widowControl/>
      <w:tabs>
        <w:tab w:val="right" w:pos="8640"/>
      </w:tabs>
      <w:spacing w:before="280" w:line="360" w:lineRule="auto"/>
      <w:ind w:firstLineChars="400" w:firstLine="400"/>
      <w:jc w:val="center"/>
      <w:outlineLvl w:val="0"/>
    </w:pPr>
    <w:rPr>
      <w:rFonts w:ascii="Arial" w:eastAsia="宋体" w:hAnsi="Arial" w:cs="Times New Roman"/>
      <w:b/>
      <w:spacing w:val="-2"/>
      <w:kern w:val="0"/>
      <w:sz w:val="32"/>
      <w:szCs w:val="24"/>
    </w:rPr>
  </w:style>
  <w:style w:type="paragraph" w:styleId="3">
    <w:name w:val="heading 3"/>
    <w:basedOn w:val="a"/>
    <w:next w:val="a0"/>
    <w:link w:val="3Char"/>
    <w:qFormat/>
    <w:rsid w:val="00F44D55"/>
    <w:pPr>
      <w:keepNext/>
      <w:widowControl/>
      <w:tabs>
        <w:tab w:val="right" w:pos="8640"/>
      </w:tabs>
      <w:spacing w:line="360" w:lineRule="auto"/>
      <w:ind w:firstLineChars="400" w:firstLine="400"/>
      <w:jc w:val="left"/>
      <w:outlineLvl w:val="2"/>
    </w:pPr>
    <w:rPr>
      <w:rFonts w:ascii="Arial" w:eastAsia="宋体" w:hAnsi="Arial" w:cs="Times New Roman"/>
      <w:kern w:val="28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44D55"/>
    <w:rPr>
      <w:rFonts w:ascii="Arial" w:eastAsia="宋体" w:hAnsi="Arial" w:cs="Times New Roman"/>
      <w:b/>
      <w:spacing w:val="-2"/>
      <w:kern w:val="0"/>
      <w:sz w:val="32"/>
      <w:szCs w:val="24"/>
    </w:rPr>
  </w:style>
  <w:style w:type="paragraph" w:styleId="a0">
    <w:name w:val="Body Text"/>
    <w:basedOn w:val="a"/>
    <w:link w:val="Char"/>
    <w:uiPriority w:val="99"/>
    <w:semiHidden/>
    <w:unhideWhenUsed/>
    <w:rsid w:val="00F44D55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F44D55"/>
  </w:style>
  <w:style w:type="character" w:customStyle="1" w:styleId="3Char">
    <w:name w:val="标题 3 Char"/>
    <w:basedOn w:val="a1"/>
    <w:link w:val="3"/>
    <w:rsid w:val="00F44D55"/>
    <w:rPr>
      <w:rFonts w:ascii="Arial" w:eastAsia="宋体" w:hAnsi="Arial" w:cs="Times New Roman"/>
      <w:kern w:val="28"/>
      <w:sz w:val="24"/>
      <w:szCs w:val="24"/>
    </w:rPr>
  </w:style>
  <w:style w:type="character" w:styleId="a4">
    <w:name w:val="Hyperlink"/>
    <w:basedOn w:val="a1"/>
    <w:uiPriority w:val="99"/>
    <w:semiHidden/>
    <w:unhideWhenUsed/>
    <w:rsid w:val="00CA1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yixuan</dc:creator>
  <cp:keywords/>
  <dc:description/>
  <cp:lastModifiedBy>hu yixuan</cp:lastModifiedBy>
  <cp:revision>1</cp:revision>
  <dcterms:created xsi:type="dcterms:W3CDTF">2019-09-22T06:07:00Z</dcterms:created>
  <dcterms:modified xsi:type="dcterms:W3CDTF">2019-09-22T06:38:00Z</dcterms:modified>
</cp:coreProperties>
</file>