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6C101" w14:textId="728FE898" w:rsidR="007B65EA" w:rsidRDefault="003F28BA">
      <w:r w:rsidRPr="003F28BA">
        <w:t>https://github.com/erfanbashar1/persian-poetry-ai-agent-plugin</w:t>
      </w:r>
    </w:p>
    <w:sectPr w:rsidR="007B65EA" w:rsidSect="007D1B8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456"/>
    <w:rsid w:val="00372456"/>
    <w:rsid w:val="003D3888"/>
    <w:rsid w:val="003F28BA"/>
    <w:rsid w:val="004C6322"/>
    <w:rsid w:val="00723B38"/>
    <w:rsid w:val="00760E76"/>
    <w:rsid w:val="007B65EA"/>
    <w:rsid w:val="007D1B8A"/>
    <w:rsid w:val="008D37C4"/>
    <w:rsid w:val="00A9281F"/>
    <w:rsid w:val="00AC1478"/>
    <w:rsid w:val="00AC2BF1"/>
    <w:rsid w:val="00CF3F66"/>
    <w:rsid w:val="00D77BD0"/>
    <w:rsid w:val="00DC5F06"/>
    <w:rsid w:val="00E24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sv-S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FA854BA"/>
  <w15:chartTrackingRefBased/>
  <w15:docId w15:val="{8976F9C0-3ED5-4458-9092-7D628A4EA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="Times New Roman"/>
        <w:sz w:val="22"/>
        <w:szCs w:val="22"/>
        <w:lang w:val="sv-SE" w:eastAsia="sv-S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1478"/>
  </w:style>
  <w:style w:type="paragraph" w:styleId="Heading1">
    <w:name w:val="heading 1"/>
    <w:basedOn w:val="Normal"/>
    <w:next w:val="Normal"/>
    <w:link w:val="Heading1Char"/>
    <w:uiPriority w:val="9"/>
    <w:qFormat/>
    <w:rsid w:val="003724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E4144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24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E4144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456"/>
    <w:pPr>
      <w:keepNext/>
      <w:keepLines/>
      <w:spacing w:before="160" w:after="80"/>
      <w:outlineLvl w:val="2"/>
    </w:pPr>
    <w:rPr>
      <w:rFonts w:eastAsiaTheme="majorEastAsia" w:cstheme="majorBidi"/>
      <w:color w:val="3E4144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4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E4144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456"/>
    <w:pPr>
      <w:keepNext/>
      <w:keepLines/>
      <w:spacing w:before="80" w:after="40"/>
      <w:outlineLvl w:val="4"/>
    </w:pPr>
    <w:rPr>
      <w:rFonts w:eastAsiaTheme="majorEastAsia" w:cstheme="majorBidi"/>
      <w:color w:val="3E4144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4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4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4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4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456"/>
    <w:rPr>
      <w:rFonts w:asciiTheme="majorHAnsi" w:eastAsiaTheme="majorEastAsia" w:hAnsiTheme="majorHAnsi" w:cstheme="majorBidi"/>
      <w:color w:val="3E4144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2456"/>
    <w:rPr>
      <w:rFonts w:asciiTheme="majorHAnsi" w:eastAsiaTheme="majorEastAsia" w:hAnsiTheme="majorHAnsi" w:cstheme="majorBidi"/>
      <w:color w:val="3E4144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2456"/>
    <w:rPr>
      <w:rFonts w:eastAsiaTheme="majorEastAsia" w:cstheme="majorBidi"/>
      <w:color w:val="3E4144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456"/>
    <w:rPr>
      <w:rFonts w:eastAsiaTheme="majorEastAsia" w:cstheme="majorBidi"/>
      <w:i/>
      <w:iCs/>
      <w:color w:val="3E4144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456"/>
    <w:rPr>
      <w:rFonts w:eastAsiaTheme="majorEastAsia" w:cstheme="majorBidi"/>
      <w:color w:val="3E4144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4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4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4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4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24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24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4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24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semiHidden/>
    <w:rsid w:val="003724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724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semiHidden/>
    <w:rsid w:val="003724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semiHidden/>
    <w:rsid w:val="00372456"/>
    <w:rPr>
      <w:i/>
      <w:iCs/>
      <w:color w:val="3E4144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rsid w:val="00372456"/>
    <w:pPr>
      <w:pBdr>
        <w:top w:val="single" w:sz="4" w:space="10" w:color="3E4144" w:themeColor="accent1" w:themeShade="BF"/>
        <w:bottom w:val="single" w:sz="4" w:space="10" w:color="3E4144" w:themeColor="accent1" w:themeShade="BF"/>
      </w:pBdr>
      <w:spacing w:before="360" w:after="360"/>
      <w:ind w:left="864" w:right="864"/>
      <w:jc w:val="center"/>
    </w:pPr>
    <w:rPr>
      <w:i/>
      <w:iCs/>
      <w:color w:val="3E4144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72456"/>
    <w:rPr>
      <w:i/>
      <w:iCs/>
      <w:color w:val="3E4144" w:themeColor="accent1" w:themeShade="BF"/>
    </w:rPr>
  </w:style>
  <w:style w:type="character" w:styleId="IntenseReference">
    <w:name w:val="Intense Reference"/>
    <w:basedOn w:val="DefaultParagraphFont"/>
    <w:uiPriority w:val="32"/>
    <w:semiHidden/>
    <w:rsid w:val="00372456"/>
    <w:rPr>
      <w:b/>
      <w:bCs/>
      <w:smallCaps/>
      <w:color w:val="3E4144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Governo">
  <a:themeElements>
    <a:clrScheme name="Governo_Color">
      <a:dk1>
        <a:srgbClr val="000000"/>
      </a:dk1>
      <a:lt1>
        <a:srgbClr val="FFFFFF"/>
      </a:lt1>
      <a:dk2>
        <a:srgbClr val="3C3C46"/>
      </a:dk2>
      <a:lt2>
        <a:srgbClr val="C8C5C4"/>
      </a:lt2>
      <a:accent1>
        <a:srgbClr val="53575C"/>
      </a:accent1>
      <a:accent2>
        <a:srgbClr val="C8C5C4"/>
      </a:accent2>
      <a:accent3>
        <a:srgbClr val="162B4F"/>
      </a:accent3>
      <a:accent4>
        <a:srgbClr val="55D7FF"/>
      </a:accent4>
      <a:accent5>
        <a:srgbClr val="C84687"/>
      </a:accent5>
      <a:accent6>
        <a:srgbClr val="FFCAD4"/>
      </a:accent6>
      <a:hlink>
        <a:srgbClr val="6C6C6C"/>
      </a:hlink>
      <a:folHlink>
        <a:srgbClr val="6C6C6C"/>
      </a:folHlink>
    </a:clrScheme>
    <a:fontScheme name="Governo">
      <a:majorFont>
        <a:latin typeface="Century Gothic"/>
        <a:ea typeface=""/>
        <a:cs typeface=""/>
      </a:majorFont>
      <a:minorFont>
        <a:latin typeface="Century Gothic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>
          <a:noFill/>
        </a:ln>
      </a:spPr>
      <a:bodyPr rtlCol="0" anchor="ctr"/>
      <a:lstStyle>
        <a:defPPr algn="ctr">
          <a:defRPr dirty="0" smtClean="0"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28575">
          <a:solidFill>
            <a:schemeClr val="accent5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lIns="108000" tIns="108000" rIns="108000" bIns="108000" rtlCol="0">
        <a:spAutoFit/>
      </a:bodyPr>
      <a:lstStyle>
        <a:defPPr>
          <a:defRPr dirty="0" err="1" smtClean="0">
            <a:solidFill>
              <a:schemeClr val="tx2"/>
            </a:solidFill>
          </a:defRPr>
        </a:defPPr>
      </a:lstStyle>
    </a:txDef>
  </a:objectDefaults>
  <a:extraClrSchemeLst/>
  <a:custClrLst>
    <a:custClr>
      <a:srgbClr val="CCBE95"/>
    </a:custClr>
    <a:custClr>
      <a:srgbClr val="FFE454"/>
    </a:custClr>
    <a:custClr>
      <a:srgbClr val="EF7C48"/>
    </a:custClr>
    <a:custClr>
      <a:srgbClr val="EC6661"/>
    </a:custClr>
    <a:custClr>
      <a:srgbClr val="FFFFFF"/>
    </a:custClr>
    <a:custClr>
      <a:srgbClr val="FFFFFF"/>
    </a:custClr>
    <a:custClr>
      <a:srgbClr val="FFFFFF"/>
    </a:custClr>
    <a:custClr>
      <a:srgbClr val="FFFFFF"/>
    </a:custClr>
    <a:custClr>
      <a:srgbClr val="FFFFFF"/>
    </a:custClr>
    <a:custClr>
      <a:srgbClr val="FFFFFF"/>
    </a:custClr>
    <a:custClr>
      <a:srgbClr val="9AB121"/>
    </a:custClr>
    <a:custClr>
      <a:srgbClr val="009F40"/>
    </a:custClr>
    <a:custClr>
      <a:srgbClr val="83C6C3"/>
    </a:custClr>
    <a:custClr>
      <a:srgbClr val="FFC000"/>
    </a:custClr>
  </a:custClrLst>
  <a:extLst>
    <a:ext uri="{05A4C25C-085E-4340-85A3-A5531E510DB2}">
      <thm15:themeFamily xmlns:thm15="http://schemas.microsoft.com/office/thememl/2012/main" name="Governo" id="{EEDBBDD4-C33D-49D5-A59C-DEFD02662491}" vid="{5ED3E16E-4B97-44BD-8B2E-17177B9EB4F5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Reza Bazargan</dc:creator>
  <cp:keywords/>
  <dc:description/>
  <cp:lastModifiedBy>Reza Bazargan</cp:lastModifiedBy>
  <cp:revision>2</cp:revision>
  <dcterms:created xsi:type="dcterms:W3CDTF">2026-09-11T09:33:00Z</dcterms:created>
  <dcterms:modified xsi:type="dcterms:W3CDTF">2026-09-11T09:33:00Z</dcterms:modified>
</cp:coreProperties>
</file>