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2BF8" w14:textId="77777777" w:rsidR="00AD4B54" w:rsidRPr="00E5283F" w:rsidRDefault="00AD4B54" w:rsidP="007B0930">
      <w:pPr>
        <w:bidi/>
        <w:jc w:val="center"/>
        <w:rPr>
          <w:rFonts w:cs="B Compset"/>
          <w:b/>
          <w:bCs/>
          <w:sz w:val="32"/>
          <w:szCs w:val="32"/>
          <w:u w:val="single"/>
          <w:rtl/>
          <w:lang w:bidi="fa-IR"/>
        </w:rPr>
      </w:pPr>
      <w:r w:rsidRPr="00E5283F">
        <w:rPr>
          <w:rFonts w:cs="B Compset" w:hint="cs"/>
          <w:b/>
          <w:bCs/>
          <w:sz w:val="32"/>
          <w:szCs w:val="32"/>
          <w:u w:val="single"/>
          <w:rtl/>
          <w:lang w:bidi="fa-IR"/>
        </w:rPr>
        <w:t>بنام یزدان پاک</w:t>
      </w:r>
    </w:p>
    <w:p w14:paraId="0F5ABFEF" w14:textId="77777777" w:rsidR="00AD4B54" w:rsidRPr="00E5283F" w:rsidRDefault="00AD4B54" w:rsidP="00BB48AF">
      <w:pPr>
        <w:rPr>
          <w:rFonts w:cs="B Compset"/>
          <w:rtl/>
          <w:lang w:bidi="fa-IR"/>
        </w:rPr>
      </w:pPr>
    </w:p>
    <w:p w14:paraId="2781EA99" w14:textId="77777777" w:rsidR="00AD4B54" w:rsidRPr="00E5283F" w:rsidRDefault="00AD4B54" w:rsidP="007B0930">
      <w:pPr>
        <w:bidi/>
        <w:jc w:val="center"/>
        <w:rPr>
          <w:rFonts w:cs="B Compset"/>
          <w:sz w:val="28"/>
          <w:szCs w:val="28"/>
          <w:rtl/>
          <w:lang w:bidi="fa-IR"/>
        </w:rPr>
      </w:pPr>
      <w:r w:rsidRPr="00E5283F">
        <w:rPr>
          <w:rFonts w:cs="B Compset" w:hint="cs"/>
          <w:sz w:val="28"/>
          <w:szCs w:val="28"/>
          <w:rtl/>
          <w:lang w:bidi="fa-IR"/>
        </w:rPr>
        <w:t>رزومه کاری</w:t>
      </w:r>
    </w:p>
    <w:p w14:paraId="3E11C0F4" w14:textId="77777777" w:rsidR="00AD4B54" w:rsidRPr="00E5283F" w:rsidRDefault="00BB48AF" w:rsidP="00AD4B54">
      <w:pPr>
        <w:jc w:val="right"/>
        <w:rPr>
          <w:rFonts w:cs="B Compset"/>
          <w:b/>
          <w:bCs/>
          <w:sz w:val="28"/>
          <w:szCs w:val="28"/>
          <w:lang w:bidi="fa-IR"/>
        </w:rPr>
      </w:pPr>
      <w:r w:rsidRPr="00E5283F">
        <w:rPr>
          <w:rFonts w:cs="B Compset" w:hint="cs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74BEFF0" wp14:editId="6740B508">
            <wp:simplePos x="0" y="0"/>
            <wp:positionH relativeFrom="column">
              <wp:posOffset>6345555</wp:posOffset>
            </wp:positionH>
            <wp:positionV relativeFrom="paragraph">
              <wp:posOffset>121285</wp:posOffset>
            </wp:positionV>
            <wp:extent cx="876300" cy="981075"/>
            <wp:effectExtent l="19050" t="0" r="0" b="0"/>
            <wp:wrapSquare wrapText="bothSides"/>
            <wp:docPr id="2" name="Picture 2" descr="C:\Users\s.shiri\Desktop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shiri\Desktop\Sc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B54" w:rsidRPr="00E5283F">
        <w:rPr>
          <w:rFonts w:cs="B Compset" w:hint="cs"/>
          <w:b/>
          <w:bCs/>
          <w:sz w:val="28"/>
          <w:szCs w:val="28"/>
          <w:rtl/>
          <w:lang w:bidi="fa-IR"/>
        </w:rPr>
        <w:t>مشخصات فردی :</w:t>
      </w:r>
      <w:r w:rsidRPr="00E5283F">
        <w:rPr>
          <w:rFonts w:cs="B Compset"/>
          <w:b/>
          <w:bCs/>
          <w:sz w:val="28"/>
          <w:szCs w:val="28"/>
          <w:lang w:bidi="fa-IR"/>
        </w:rPr>
        <w:t xml:space="preserve">                    </w:t>
      </w:r>
    </w:p>
    <w:tbl>
      <w:tblPr>
        <w:tblStyle w:val="TableGrid"/>
        <w:tblW w:w="9611" w:type="dxa"/>
        <w:tblInd w:w="250" w:type="dxa"/>
        <w:tblLook w:val="04A0" w:firstRow="1" w:lastRow="0" w:firstColumn="1" w:lastColumn="0" w:noHBand="0" w:noVBand="1"/>
      </w:tblPr>
      <w:tblGrid>
        <w:gridCol w:w="1640"/>
        <w:gridCol w:w="1110"/>
        <w:gridCol w:w="1126"/>
        <w:gridCol w:w="2302"/>
        <w:gridCol w:w="1397"/>
        <w:gridCol w:w="1363"/>
        <w:gridCol w:w="673"/>
      </w:tblGrid>
      <w:tr w:rsidR="003C7882" w:rsidRPr="00E5283F" w14:paraId="52B82231" w14:textId="77777777" w:rsidTr="00E5283F">
        <w:trPr>
          <w:trHeight w:val="413"/>
        </w:trPr>
        <w:tc>
          <w:tcPr>
            <w:tcW w:w="1640" w:type="dxa"/>
            <w:vAlign w:val="bottom"/>
          </w:tcPr>
          <w:p w14:paraId="4A243485" w14:textId="77777777" w:rsidR="00AD4B54" w:rsidRPr="00E5283F" w:rsidRDefault="00AD4B54" w:rsidP="003C7882">
            <w:pPr>
              <w:tabs>
                <w:tab w:val="left" w:pos="460"/>
              </w:tabs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وضعیت نظام وظیفه</w:t>
            </w:r>
          </w:p>
        </w:tc>
        <w:tc>
          <w:tcPr>
            <w:tcW w:w="1110" w:type="dxa"/>
            <w:vAlign w:val="bottom"/>
          </w:tcPr>
          <w:p w14:paraId="69FFB106" w14:textId="77777777" w:rsidR="00AD4B54" w:rsidRPr="00E5283F" w:rsidRDefault="00AD4B54" w:rsidP="003C7882">
            <w:pPr>
              <w:tabs>
                <w:tab w:val="left" w:pos="460"/>
              </w:tabs>
              <w:rPr>
                <w:rFonts w:cs="B Compset"/>
                <w:b/>
                <w:bCs/>
                <w:sz w:val="24"/>
                <w:szCs w:val="24"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تعداد فرزند</w:t>
            </w:r>
          </w:p>
        </w:tc>
        <w:tc>
          <w:tcPr>
            <w:tcW w:w="1126" w:type="dxa"/>
            <w:vAlign w:val="center"/>
          </w:tcPr>
          <w:p w14:paraId="113723CD" w14:textId="77777777" w:rsidR="00AD4B54" w:rsidRPr="00E5283F" w:rsidRDefault="00AD4B54" w:rsidP="003C7882">
            <w:pPr>
              <w:tabs>
                <w:tab w:val="left" w:pos="460"/>
              </w:tabs>
              <w:rPr>
                <w:rFonts w:cs="B Compset"/>
                <w:b/>
                <w:bCs/>
                <w:sz w:val="24"/>
                <w:szCs w:val="24"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وضعیت تأهل</w:t>
            </w:r>
          </w:p>
        </w:tc>
        <w:tc>
          <w:tcPr>
            <w:tcW w:w="2302" w:type="dxa"/>
            <w:vAlign w:val="bottom"/>
          </w:tcPr>
          <w:p w14:paraId="0B65232D" w14:textId="77777777" w:rsidR="00AD4B54" w:rsidRPr="00E5283F" w:rsidRDefault="00AD4B54" w:rsidP="00CF6AA5">
            <w:pPr>
              <w:tabs>
                <w:tab w:val="center" w:pos="830"/>
                <w:tab w:val="right" w:pos="1660"/>
              </w:tabs>
              <w:jc w:val="right"/>
              <w:rPr>
                <w:rFonts w:cs="B Compset"/>
                <w:sz w:val="24"/>
                <w:szCs w:val="24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مدرک تحصیلی</w:t>
            </w:r>
            <w:r w:rsidRPr="00E5283F">
              <w:rPr>
                <w:rFonts w:cs="B Compset"/>
                <w:sz w:val="24"/>
                <w:szCs w:val="24"/>
              </w:rPr>
              <w:tab/>
              <w:t>l</w:t>
            </w:r>
          </w:p>
        </w:tc>
        <w:tc>
          <w:tcPr>
            <w:tcW w:w="1397" w:type="dxa"/>
            <w:vAlign w:val="center"/>
          </w:tcPr>
          <w:p w14:paraId="42033590" w14:textId="77777777" w:rsidR="00AD4B54" w:rsidRPr="00E5283F" w:rsidRDefault="00AD4B54" w:rsidP="00CF6AA5">
            <w:pPr>
              <w:jc w:val="center"/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متولد</w:t>
            </w:r>
          </w:p>
        </w:tc>
        <w:tc>
          <w:tcPr>
            <w:tcW w:w="1363" w:type="dxa"/>
            <w:vAlign w:val="center"/>
          </w:tcPr>
          <w:p w14:paraId="102AA258" w14:textId="77777777" w:rsidR="00AD4B54" w:rsidRPr="00E5283F" w:rsidRDefault="00AD4B54" w:rsidP="00CF6AA5">
            <w:pPr>
              <w:jc w:val="center"/>
              <w:rPr>
                <w:rFonts w:cs="B Compset"/>
                <w:b/>
                <w:bCs/>
                <w:sz w:val="24"/>
                <w:szCs w:val="24"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نام خانوادگی</w:t>
            </w:r>
          </w:p>
        </w:tc>
        <w:tc>
          <w:tcPr>
            <w:tcW w:w="673" w:type="dxa"/>
            <w:vAlign w:val="center"/>
          </w:tcPr>
          <w:p w14:paraId="4EA2B2F4" w14:textId="77777777" w:rsidR="00AD4B54" w:rsidRPr="00E5283F" w:rsidRDefault="00AD4B54" w:rsidP="0098352B">
            <w:pPr>
              <w:jc w:val="center"/>
              <w:rPr>
                <w:rFonts w:cs="B Compset"/>
                <w:b/>
                <w:bCs/>
                <w:sz w:val="24"/>
                <w:szCs w:val="24"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نام</w:t>
            </w:r>
          </w:p>
        </w:tc>
      </w:tr>
      <w:tr w:rsidR="003C7882" w:rsidRPr="00E5283F" w14:paraId="3342B2DC" w14:textId="77777777" w:rsidTr="00E5283F">
        <w:trPr>
          <w:trHeight w:val="413"/>
        </w:trPr>
        <w:tc>
          <w:tcPr>
            <w:tcW w:w="1640" w:type="dxa"/>
            <w:vAlign w:val="center"/>
          </w:tcPr>
          <w:p w14:paraId="7D048CAF" w14:textId="77777777" w:rsidR="00AD4B54" w:rsidRPr="00E5283F" w:rsidRDefault="00AD4B54" w:rsidP="00CF6AA5">
            <w:pPr>
              <w:jc w:val="center"/>
              <w:rPr>
                <w:rFonts w:cs="B Compset"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sz w:val="24"/>
                <w:szCs w:val="24"/>
                <w:rtl/>
                <w:lang w:bidi="fa-IR"/>
              </w:rPr>
              <w:t>معافیت دائم</w:t>
            </w:r>
          </w:p>
        </w:tc>
        <w:tc>
          <w:tcPr>
            <w:tcW w:w="1110" w:type="dxa"/>
            <w:vAlign w:val="center"/>
          </w:tcPr>
          <w:p w14:paraId="32962271" w14:textId="77777777" w:rsidR="00AD4B54" w:rsidRPr="00E5283F" w:rsidRDefault="00AD4B54" w:rsidP="00CF6AA5">
            <w:pPr>
              <w:tabs>
                <w:tab w:val="center" w:pos="790"/>
                <w:tab w:val="right" w:pos="1581"/>
              </w:tabs>
              <w:jc w:val="center"/>
              <w:rPr>
                <w:rFonts w:cs="B Compset"/>
                <w:sz w:val="24"/>
                <w:szCs w:val="24"/>
              </w:rPr>
            </w:pPr>
            <w:r w:rsidRPr="00E5283F">
              <w:rPr>
                <w:rFonts w:cs="B Compset" w:hint="cs"/>
                <w:sz w:val="24"/>
                <w:szCs w:val="24"/>
                <w:rtl/>
                <w:lang w:bidi="fa-IR"/>
              </w:rPr>
              <w:t>یک فرزند</w:t>
            </w:r>
            <w:r w:rsidRPr="00E5283F">
              <w:rPr>
                <w:rFonts w:cs="B Compset"/>
                <w:sz w:val="24"/>
                <w:szCs w:val="24"/>
              </w:rPr>
              <w:tab/>
            </w:r>
          </w:p>
        </w:tc>
        <w:tc>
          <w:tcPr>
            <w:tcW w:w="1126" w:type="dxa"/>
            <w:vAlign w:val="center"/>
          </w:tcPr>
          <w:p w14:paraId="44B40F1C" w14:textId="77777777" w:rsidR="00AD4B54" w:rsidRPr="00E5283F" w:rsidRDefault="00AD4B54" w:rsidP="00CF6AA5">
            <w:pPr>
              <w:jc w:val="center"/>
              <w:rPr>
                <w:rFonts w:cs="B Compset"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sz w:val="24"/>
                <w:szCs w:val="24"/>
                <w:rtl/>
                <w:lang w:bidi="fa-IR"/>
              </w:rPr>
              <w:t>متأهل</w:t>
            </w:r>
          </w:p>
        </w:tc>
        <w:tc>
          <w:tcPr>
            <w:tcW w:w="2302" w:type="dxa"/>
            <w:vAlign w:val="center"/>
          </w:tcPr>
          <w:p w14:paraId="4AB478A4" w14:textId="77777777" w:rsidR="00AD4B54" w:rsidRPr="00E5283F" w:rsidRDefault="00AD4B54" w:rsidP="001741E7">
            <w:pPr>
              <w:tabs>
                <w:tab w:val="left" w:pos="225"/>
              </w:tabs>
              <w:jc w:val="center"/>
              <w:rPr>
                <w:rFonts w:cs="B Compset"/>
                <w:sz w:val="24"/>
                <w:szCs w:val="24"/>
                <w:lang w:bidi="fa-IR"/>
              </w:rPr>
            </w:pPr>
            <w:r w:rsidRPr="00E5283F">
              <w:rPr>
                <w:rFonts w:cs="B Compset" w:hint="cs"/>
                <w:sz w:val="24"/>
                <w:szCs w:val="24"/>
                <w:rtl/>
                <w:lang w:bidi="fa-IR"/>
              </w:rPr>
              <w:t xml:space="preserve">   فوق لیسانس </w:t>
            </w:r>
            <w:r w:rsidR="00DD4FF5" w:rsidRPr="00E5283F">
              <w:rPr>
                <w:rFonts w:cs="B Compset" w:hint="cs"/>
                <w:sz w:val="24"/>
                <w:szCs w:val="24"/>
                <w:rtl/>
                <w:lang w:bidi="fa-IR"/>
              </w:rPr>
              <w:t>مدیریت مالی</w:t>
            </w:r>
            <w:r w:rsidRPr="00E5283F">
              <w:rPr>
                <w:rFonts w:cs="B Compset"/>
                <w:sz w:val="24"/>
                <w:szCs w:val="24"/>
                <w:lang w:bidi="fa-IR"/>
              </w:rPr>
              <w:t xml:space="preserve">     </w:t>
            </w:r>
          </w:p>
        </w:tc>
        <w:tc>
          <w:tcPr>
            <w:tcW w:w="1397" w:type="dxa"/>
            <w:vAlign w:val="center"/>
          </w:tcPr>
          <w:p w14:paraId="088512C2" w14:textId="77777777" w:rsidR="00AD4B54" w:rsidRPr="00E5283F" w:rsidRDefault="00AD4B54" w:rsidP="00BB48AF">
            <w:pPr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</w:pPr>
            <w:r w:rsidRPr="00E5283F">
              <w:rPr>
                <w:rFonts w:ascii="0 Kamran Bold" w:hAnsi="0 Kamran Bold" w:cs="B Compset"/>
                <w:sz w:val="26"/>
                <w:szCs w:val="24"/>
                <w:rtl/>
                <w:lang w:bidi="fa-IR"/>
              </w:rPr>
              <w:t>01/06/1352</w:t>
            </w:r>
          </w:p>
        </w:tc>
        <w:tc>
          <w:tcPr>
            <w:tcW w:w="1363" w:type="dxa"/>
            <w:vAlign w:val="center"/>
          </w:tcPr>
          <w:p w14:paraId="742D5485" w14:textId="77777777" w:rsidR="00AD4B54" w:rsidRPr="00E5283F" w:rsidRDefault="00AD4B54" w:rsidP="00BB48AF">
            <w:pPr>
              <w:jc w:val="center"/>
              <w:rPr>
                <w:rFonts w:cs="B Compset"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sz w:val="24"/>
                <w:szCs w:val="24"/>
                <w:rtl/>
                <w:lang w:bidi="fa-IR"/>
              </w:rPr>
              <w:t>شیری</w:t>
            </w:r>
          </w:p>
        </w:tc>
        <w:tc>
          <w:tcPr>
            <w:tcW w:w="673" w:type="dxa"/>
            <w:vAlign w:val="center"/>
          </w:tcPr>
          <w:p w14:paraId="0A106D6D" w14:textId="77777777" w:rsidR="00AD4B54" w:rsidRPr="00E5283F" w:rsidRDefault="00AD4B54" w:rsidP="0098352B">
            <w:pPr>
              <w:rPr>
                <w:rFonts w:cs="B Compset"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sz w:val="24"/>
                <w:szCs w:val="24"/>
                <w:rtl/>
                <w:lang w:bidi="fa-IR"/>
              </w:rPr>
              <w:t>سعید</w:t>
            </w:r>
          </w:p>
        </w:tc>
      </w:tr>
    </w:tbl>
    <w:p w14:paraId="0F977C4E" w14:textId="77777777" w:rsidR="003C7882" w:rsidRPr="00E5283F" w:rsidRDefault="003C7882" w:rsidP="00AD4B54">
      <w:pPr>
        <w:jc w:val="right"/>
        <w:rPr>
          <w:rFonts w:cs="B Compset"/>
          <w:b/>
          <w:bCs/>
          <w:sz w:val="28"/>
          <w:szCs w:val="28"/>
          <w:rtl/>
          <w:lang w:bidi="fa-IR"/>
        </w:rPr>
      </w:pPr>
      <w:r w:rsidRPr="00E5283F">
        <w:rPr>
          <w:rFonts w:cs="B Compset" w:hint="cs"/>
          <w:b/>
          <w:bCs/>
          <w:sz w:val="28"/>
          <w:szCs w:val="28"/>
          <w:rtl/>
          <w:lang w:bidi="fa-IR"/>
        </w:rPr>
        <w:t>سوابق کاری :</w:t>
      </w:r>
    </w:p>
    <w:tbl>
      <w:tblPr>
        <w:tblStyle w:val="TableGrid"/>
        <w:tblW w:w="11502" w:type="dxa"/>
        <w:tblLayout w:type="fixed"/>
        <w:tblLook w:val="04A0" w:firstRow="1" w:lastRow="0" w:firstColumn="1" w:lastColumn="0" w:noHBand="0" w:noVBand="1"/>
      </w:tblPr>
      <w:tblGrid>
        <w:gridCol w:w="2740"/>
        <w:gridCol w:w="2188"/>
        <w:gridCol w:w="3977"/>
        <w:gridCol w:w="1268"/>
        <w:gridCol w:w="1329"/>
      </w:tblGrid>
      <w:tr w:rsidR="00AD4B54" w:rsidRPr="00E5283F" w14:paraId="5A96CD16" w14:textId="77777777" w:rsidTr="00884B11">
        <w:trPr>
          <w:trHeight w:val="500"/>
        </w:trPr>
        <w:tc>
          <w:tcPr>
            <w:tcW w:w="2740" w:type="dxa"/>
            <w:vAlign w:val="center"/>
          </w:tcPr>
          <w:p w14:paraId="41886B64" w14:textId="77777777" w:rsidR="00AD4B54" w:rsidRPr="00E5283F" w:rsidRDefault="00AD4B54" w:rsidP="00CF6AA5">
            <w:pPr>
              <w:rPr>
                <w:rFonts w:cs="B Compset"/>
                <w:b/>
                <w:bCs/>
                <w:sz w:val="28"/>
                <w:szCs w:val="28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8"/>
                <w:szCs w:val="28"/>
                <w:rtl/>
                <w:lang w:bidi="fa-IR"/>
              </w:rPr>
              <w:t>حوزه فعالیت کاری شرکت</w:t>
            </w:r>
          </w:p>
        </w:tc>
        <w:tc>
          <w:tcPr>
            <w:tcW w:w="2188" w:type="dxa"/>
            <w:vAlign w:val="center"/>
          </w:tcPr>
          <w:p w14:paraId="298CB7DE" w14:textId="77777777" w:rsidR="00AD4B54" w:rsidRPr="00E5283F" w:rsidRDefault="00AD4B54" w:rsidP="00CF6AA5">
            <w:pPr>
              <w:jc w:val="center"/>
              <w:rPr>
                <w:rFonts w:cs="B Compset"/>
                <w:b/>
                <w:bCs/>
                <w:sz w:val="28"/>
                <w:szCs w:val="28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8"/>
                <w:szCs w:val="28"/>
                <w:rtl/>
                <w:lang w:bidi="fa-IR"/>
              </w:rPr>
              <w:t>آخرین سمت</w:t>
            </w:r>
          </w:p>
        </w:tc>
        <w:tc>
          <w:tcPr>
            <w:tcW w:w="3977" w:type="dxa"/>
            <w:vAlign w:val="center"/>
          </w:tcPr>
          <w:p w14:paraId="16767FA4" w14:textId="77777777" w:rsidR="00AD4B54" w:rsidRPr="00E5283F" w:rsidRDefault="00AD4B54" w:rsidP="00CF6AA5">
            <w:pPr>
              <w:tabs>
                <w:tab w:val="left" w:pos="3525"/>
              </w:tabs>
              <w:jc w:val="center"/>
              <w:rPr>
                <w:rFonts w:cs="B Compset"/>
                <w:b/>
                <w:bCs/>
                <w:sz w:val="28"/>
                <w:szCs w:val="28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8"/>
                <w:szCs w:val="28"/>
                <w:rtl/>
                <w:lang w:bidi="fa-IR"/>
              </w:rPr>
              <w:t>نام شرکت محل خدمت</w:t>
            </w:r>
          </w:p>
        </w:tc>
        <w:tc>
          <w:tcPr>
            <w:tcW w:w="1268" w:type="dxa"/>
            <w:vAlign w:val="center"/>
          </w:tcPr>
          <w:p w14:paraId="5B0B6EB3" w14:textId="77777777" w:rsidR="00AD4B54" w:rsidRPr="00E5283F" w:rsidRDefault="00AD4B54" w:rsidP="00CF6AA5">
            <w:pPr>
              <w:tabs>
                <w:tab w:val="left" w:pos="2520"/>
              </w:tabs>
              <w:jc w:val="center"/>
              <w:rPr>
                <w:rFonts w:cs="B Compset"/>
                <w:b/>
                <w:bCs/>
                <w:sz w:val="28"/>
                <w:szCs w:val="28"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8"/>
                <w:szCs w:val="28"/>
                <w:rtl/>
                <w:lang w:bidi="fa-IR"/>
              </w:rPr>
              <w:t xml:space="preserve">   تا تاریخ</w:t>
            </w:r>
            <w:r w:rsidRPr="00E5283F">
              <w:rPr>
                <w:rFonts w:cs="B Compset"/>
                <w:b/>
                <w:bCs/>
                <w:sz w:val="28"/>
                <w:szCs w:val="28"/>
                <w:lang w:bidi="fa-IR"/>
              </w:rPr>
              <w:t xml:space="preserve">   </w:t>
            </w:r>
          </w:p>
        </w:tc>
        <w:tc>
          <w:tcPr>
            <w:tcW w:w="1329" w:type="dxa"/>
            <w:vAlign w:val="center"/>
          </w:tcPr>
          <w:p w14:paraId="60A2A4BD" w14:textId="77777777" w:rsidR="00AD4B54" w:rsidRPr="00E5283F" w:rsidRDefault="00AD4B54" w:rsidP="00CF6AA5">
            <w:pPr>
              <w:jc w:val="center"/>
              <w:rPr>
                <w:rFonts w:cs="B Compset"/>
                <w:b/>
                <w:bCs/>
                <w:sz w:val="28"/>
                <w:szCs w:val="28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8"/>
                <w:szCs w:val="28"/>
                <w:rtl/>
                <w:lang w:bidi="fa-IR"/>
              </w:rPr>
              <w:t xml:space="preserve">   از تاریخ</w:t>
            </w:r>
          </w:p>
        </w:tc>
      </w:tr>
      <w:tr w:rsidR="00884B11" w:rsidRPr="00E5283F" w14:paraId="7335EF13" w14:textId="77777777" w:rsidTr="00884B11">
        <w:trPr>
          <w:trHeight w:val="260"/>
        </w:trPr>
        <w:tc>
          <w:tcPr>
            <w:tcW w:w="2740" w:type="dxa"/>
          </w:tcPr>
          <w:p w14:paraId="1D58F3DC" w14:textId="2726EC6D" w:rsidR="00884B11" w:rsidRPr="00E5283F" w:rsidRDefault="00884B11" w:rsidP="00AD4B54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بازرگانی</w:t>
            </w:r>
          </w:p>
        </w:tc>
        <w:tc>
          <w:tcPr>
            <w:tcW w:w="2188" w:type="dxa"/>
          </w:tcPr>
          <w:p w14:paraId="78900235" w14:textId="25B9FA4E" w:rsidR="00884B11" w:rsidRPr="00E5283F" w:rsidRDefault="00884B11" w:rsidP="00AD4B54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مدیر امور مالی</w:t>
            </w:r>
          </w:p>
        </w:tc>
        <w:tc>
          <w:tcPr>
            <w:tcW w:w="3977" w:type="dxa"/>
          </w:tcPr>
          <w:p w14:paraId="47B1A071" w14:textId="3C557682" w:rsidR="00884B11" w:rsidRPr="00E5283F" w:rsidRDefault="00884B11" w:rsidP="00BB48AF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شرکت تهران داناک</w:t>
            </w:r>
          </w:p>
        </w:tc>
        <w:tc>
          <w:tcPr>
            <w:tcW w:w="1268" w:type="dxa"/>
          </w:tcPr>
          <w:p w14:paraId="0464EC31" w14:textId="5EE24829" w:rsidR="00884B11" w:rsidRPr="00E5283F" w:rsidRDefault="00884B11" w:rsidP="0098352B">
            <w:pPr>
              <w:jc w:val="center"/>
              <w:rPr>
                <w:rFonts w:ascii="0 Kamran Bold" w:hAnsi="0 Kamran Bold" w:cs="B Compset"/>
                <w:b/>
                <w:bCs/>
                <w:sz w:val="28"/>
                <w:szCs w:val="28"/>
                <w:rtl/>
                <w:lang w:bidi="fa-IR"/>
              </w:rPr>
            </w:pPr>
            <w:r w:rsidRPr="00E5283F">
              <w:rPr>
                <w:rFonts w:ascii="0 Kamran Bold" w:hAnsi="0 Kamran Bold" w:cs="B Compset" w:hint="cs"/>
                <w:b/>
                <w:bCs/>
                <w:sz w:val="28"/>
                <w:szCs w:val="28"/>
                <w:rtl/>
                <w:lang w:bidi="fa-IR"/>
              </w:rPr>
              <w:t>تاکنون</w:t>
            </w:r>
          </w:p>
        </w:tc>
        <w:tc>
          <w:tcPr>
            <w:tcW w:w="1329" w:type="dxa"/>
          </w:tcPr>
          <w:p w14:paraId="2EC5BED0" w14:textId="02CAD730" w:rsidR="00884B11" w:rsidRPr="00E5283F" w:rsidRDefault="00884B11" w:rsidP="00BB48AF">
            <w:pPr>
              <w:rPr>
                <w:rFonts w:ascii="0 Kamran Bold" w:hAnsi="0 Kamran Bold" w:cs="B Compset"/>
                <w:sz w:val="28"/>
                <w:szCs w:val="28"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lang w:bidi="fa-IR"/>
              </w:rPr>
              <w:t>99/0</w:t>
            </w:r>
            <w:r w:rsidRPr="00E5283F">
              <w:rPr>
                <w:rFonts w:ascii="0 Kamran Bold" w:hAnsi="0 Kamran Bold" w:cs="B Compset" w:hint="cs"/>
                <w:sz w:val="28"/>
                <w:szCs w:val="28"/>
                <w:rtl/>
                <w:lang w:bidi="fa-IR"/>
              </w:rPr>
              <w:t>6</w:t>
            </w:r>
            <w:r w:rsidRPr="00E5283F">
              <w:rPr>
                <w:rFonts w:ascii="0 Kamran Bold" w:hAnsi="0 Kamran Bold" w:cs="B Compset"/>
                <w:sz w:val="28"/>
                <w:szCs w:val="28"/>
                <w:lang w:bidi="fa-IR"/>
              </w:rPr>
              <w:t>/01</w:t>
            </w:r>
          </w:p>
        </w:tc>
      </w:tr>
      <w:tr w:rsidR="00884B11" w:rsidRPr="00E5283F" w14:paraId="273FBB9C" w14:textId="77777777" w:rsidTr="00884B11">
        <w:trPr>
          <w:trHeight w:val="260"/>
        </w:trPr>
        <w:tc>
          <w:tcPr>
            <w:tcW w:w="2740" w:type="dxa"/>
          </w:tcPr>
          <w:p w14:paraId="4FFEF2FD" w14:textId="3DD57ADB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بیمارستان</w:t>
            </w:r>
          </w:p>
        </w:tc>
        <w:tc>
          <w:tcPr>
            <w:tcW w:w="2188" w:type="dxa"/>
          </w:tcPr>
          <w:p w14:paraId="02BCA2F7" w14:textId="62832E21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مدیرامور مالی و اداری</w:t>
            </w:r>
          </w:p>
        </w:tc>
        <w:tc>
          <w:tcPr>
            <w:tcW w:w="3977" w:type="dxa"/>
          </w:tcPr>
          <w:p w14:paraId="19C4830C" w14:textId="41D70242" w:rsidR="00884B11" w:rsidRPr="00E5283F" w:rsidRDefault="00884B11" w:rsidP="00884B11">
            <w:pPr>
              <w:jc w:val="center"/>
              <w:rPr>
                <w:rFonts w:cs="B Compset"/>
                <w:b/>
                <w:bCs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شرکت نسیم سلامت خاتم</w:t>
            </w:r>
          </w:p>
        </w:tc>
        <w:tc>
          <w:tcPr>
            <w:tcW w:w="1268" w:type="dxa"/>
          </w:tcPr>
          <w:p w14:paraId="22E4285F" w14:textId="53C8BAF5" w:rsidR="00884B11" w:rsidRPr="00E5283F" w:rsidRDefault="00E70278" w:rsidP="00884B11">
            <w:pPr>
              <w:jc w:val="center"/>
              <w:rPr>
                <w:rFonts w:ascii="0 Kamran Bold" w:hAnsi="0 Kamran Bold" w:cs="B Compset"/>
                <w:b/>
                <w:bCs/>
                <w:sz w:val="28"/>
                <w:szCs w:val="28"/>
                <w:rtl/>
                <w:lang w:bidi="fa-IR"/>
              </w:rPr>
            </w:pPr>
            <w:r w:rsidRPr="00E5283F">
              <w:rPr>
                <w:rFonts w:ascii="0 Kamran Bold" w:hAnsi="0 Kamran Bold" w:cs="B Compset" w:hint="cs"/>
                <w:sz w:val="28"/>
                <w:szCs w:val="28"/>
                <w:rtl/>
                <w:lang w:bidi="fa-IR"/>
              </w:rPr>
              <w:t>31/04/00</w:t>
            </w:r>
          </w:p>
        </w:tc>
        <w:tc>
          <w:tcPr>
            <w:tcW w:w="1329" w:type="dxa"/>
          </w:tcPr>
          <w:p w14:paraId="25ED9A28" w14:textId="6EB8641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01/0</w:t>
            </w:r>
            <w:r w:rsidRPr="00E5283F">
              <w:rPr>
                <w:rFonts w:ascii="0 Kamran Bold" w:hAnsi="0 Kamran Bold" w:cs="B Compset" w:hint="cs"/>
                <w:sz w:val="28"/>
                <w:szCs w:val="28"/>
                <w:rtl/>
                <w:lang w:bidi="fa-IR"/>
              </w:rPr>
              <w:t>7</w:t>
            </w: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/9</w:t>
            </w:r>
            <w:r w:rsidRPr="00E5283F">
              <w:rPr>
                <w:rFonts w:ascii="0 Kamran Bold" w:hAnsi="0 Kamran Bold" w:cs="B Compset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884B11" w:rsidRPr="00E5283F" w14:paraId="50904F2C" w14:textId="77777777" w:rsidTr="00884B11">
        <w:trPr>
          <w:trHeight w:val="260"/>
        </w:trPr>
        <w:tc>
          <w:tcPr>
            <w:tcW w:w="2740" w:type="dxa"/>
          </w:tcPr>
          <w:p w14:paraId="63823CB3" w14:textId="23D6A2C5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ساخت مسیر ریل و راه آهن</w:t>
            </w:r>
          </w:p>
        </w:tc>
        <w:tc>
          <w:tcPr>
            <w:tcW w:w="2188" w:type="dxa"/>
          </w:tcPr>
          <w:p w14:paraId="165F9079" w14:textId="38F3F0E3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مدیر امور مالی پروژه ها</w:t>
            </w:r>
          </w:p>
        </w:tc>
        <w:tc>
          <w:tcPr>
            <w:tcW w:w="3977" w:type="dxa"/>
          </w:tcPr>
          <w:p w14:paraId="6B362595" w14:textId="0CB6184F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شرکت  سداد</w:t>
            </w:r>
          </w:p>
        </w:tc>
        <w:tc>
          <w:tcPr>
            <w:tcW w:w="1268" w:type="dxa"/>
          </w:tcPr>
          <w:p w14:paraId="174CA4BD" w14:textId="07795AD2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lang w:bidi="fa-IR"/>
              </w:rPr>
              <w:t>98/06/31</w:t>
            </w:r>
          </w:p>
        </w:tc>
        <w:tc>
          <w:tcPr>
            <w:tcW w:w="1329" w:type="dxa"/>
          </w:tcPr>
          <w:p w14:paraId="7258B7CE" w14:textId="0E9C5913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lang w:bidi="fa-IR"/>
              </w:rPr>
              <w:t>97/07/01</w:t>
            </w:r>
          </w:p>
        </w:tc>
      </w:tr>
      <w:tr w:rsidR="00884B11" w:rsidRPr="00E5283F" w14:paraId="75DE1D18" w14:textId="77777777" w:rsidTr="00884B11">
        <w:trPr>
          <w:trHeight w:val="260"/>
        </w:trPr>
        <w:tc>
          <w:tcPr>
            <w:tcW w:w="2740" w:type="dxa"/>
          </w:tcPr>
          <w:p w14:paraId="530D29A9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بهره برداری از جایگاه های گاز</w:t>
            </w:r>
          </w:p>
        </w:tc>
        <w:tc>
          <w:tcPr>
            <w:tcW w:w="2188" w:type="dxa"/>
          </w:tcPr>
          <w:p w14:paraId="3B041801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مدیرامور مالی</w:t>
            </w:r>
          </w:p>
        </w:tc>
        <w:tc>
          <w:tcPr>
            <w:tcW w:w="3977" w:type="dxa"/>
          </w:tcPr>
          <w:p w14:paraId="2719AF83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شرکت طرح گستر پویش ( سهامی خاص )</w:t>
            </w:r>
          </w:p>
        </w:tc>
        <w:tc>
          <w:tcPr>
            <w:tcW w:w="1268" w:type="dxa"/>
          </w:tcPr>
          <w:p w14:paraId="1F6F0391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</w:pPr>
            <w:r w:rsidRPr="00E5283F">
              <w:rPr>
                <w:rFonts w:ascii="0 Kamran Bold" w:hAnsi="0 Kamran Bold" w:cs="B Compset" w:hint="cs"/>
                <w:sz w:val="28"/>
                <w:szCs w:val="28"/>
                <w:rtl/>
                <w:lang w:bidi="fa-IR"/>
              </w:rPr>
              <w:t>31/06/97</w:t>
            </w:r>
          </w:p>
        </w:tc>
        <w:tc>
          <w:tcPr>
            <w:tcW w:w="1329" w:type="dxa"/>
          </w:tcPr>
          <w:p w14:paraId="00E89664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</w:pPr>
            <w:r w:rsidRPr="00E5283F">
              <w:rPr>
                <w:rFonts w:ascii="0 Kamran Bold" w:hAnsi="0 Kamran Bold" w:cs="B Compset" w:hint="cs"/>
                <w:sz w:val="28"/>
                <w:szCs w:val="28"/>
                <w:rtl/>
                <w:lang w:bidi="fa-IR"/>
              </w:rPr>
              <w:t>01/01/95</w:t>
            </w:r>
          </w:p>
        </w:tc>
      </w:tr>
      <w:tr w:rsidR="00884B11" w:rsidRPr="00E5283F" w14:paraId="7411E51C" w14:textId="77777777" w:rsidTr="00884B11">
        <w:trPr>
          <w:trHeight w:val="266"/>
        </w:trPr>
        <w:tc>
          <w:tcPr>
            <w:tcW w:w="2740" w:type="dxa"/>
          </w:tcPr>
          <w:p w14:paraId="650F0659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حمل و نقل بین المللی</w:t>
            </w:r>
          </w:p>
        </w:tc>
        <w:tc>
          <w:tcPr>
            <w:tcW w:w="2188" w:type="dxa"/>
          </w:tcPr>
          <w:p w14:paraId="0C73679E" w14:textId="746BA44F" w:rsidR="00884B11" w:rsidRPr="00E5283F" w:rsidRDefault="00235B25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سرپرست  امور مالی</w:t>
            </w:r>
          </w:p>
        </w:tc>
        <w:tc>
          <w:tcPr>
            <w:tcW w:w="3977" w:type="dxa"/>
          </w:tcPr>
          <w:p w14:paraId="425ABF5D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 xml:space="preserve">شرکت سمند ایرانیان </w:t>
            </w:r>
            <w:r w:rsidRPr="00E5283F">
              <w:rPr>
                <w:rFonts w:ascii="Arial" w:hAnsi="Arial" w:cs="Arial" w:hint="cs"/>
                <w:b/>
                <w:bCs/>
                <w:rtl/>
                <w:lang w:bidi="fa-IR"/>
              </w:rPr>
              <w:t>–</w:t>
            </w:r>
            <w:r w:rsidRPr="00E5283F">
              <w:rPr>
                <w:rFonts w:ascii="Times New Roman" w:hAnsi="Times New Roman" w:cs="B Compset" w:hint="cs"/>
                <w:b/>
                <w:bCs/>
                <w:rtl/>
                <w:lang w:bidi="fa-IR"/>
              </w:rPr>
              <w:t xml:space="preserve"> </w:t>
            </w:r>
            <w:r w:rsidRPr="00E5283F">
              <w:rPr>
                <w:rFonts w:cs="B Compset" w:hint="cs"/>
                <w:b/>
                <w:bCs/>
                <w:rtl/>
                <w:lang w:bidi="fa-IR"/>
              </w:rPr>
              <w:t>تعاونی خاص ایران خودرو</w:t>
            </w:r>
          </w:p>
        </w:tc>
        <w:tc>
          <w:tcPr>
            <w:tcW w:w="1268" w:type="dxa"/>
          </w:tcPr>
          <w:p w14:paraId="2E6C17A5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29/12/94</w:t>
            </w:r>
          </w:p>
        </w:tc>
        <w:tc>
          <w:tcPr>
            <w:tcW w:w="1329" w:type="dxa"/>
          </w:tcPr>
          <w:p w14:paraId="03D3EC03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01/10/93</w:t>
            </w:r>
          </w:p>
        </w:tc>
      </w:tr>
      <w:tr w:rsidR="00884B11" w:rsidRPr="00E5283F" w14:paraId="270ACDDD" w14:textId="77777777" w:rsidTr="00884B11">
        <w:trPr>
          <w:trHeight w:val="270"/>
        </w:trPr>
        <w:tc>
          <w:tcPr>
            <w:tcW w:w="2740" w:type="dxa"/>
          </w:tcPr>
          <w:p w14:paraId="6D8F61F3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انبوه ساز ساختمانی</w:t>
            </w:r>
          </w:p>
        </w:tc>
        <w:tc>
          <w:tcPr>
            <w:tcW w:w="2188" w:type="dxa"/>
          </w:tcPr>
          <w:p w14:paraId="30AD8E01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سرپرست  امور مالی</w:t>
            </w:r>
          </w:p>
        </w:tc>
        <w:tc>
          <w:tcPr>
            <w:tcW w:w="3977" w:type="dxa"/>
          </w:tcPr>
          <w:p w14:paraId="0D2D9768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شرکت همای تهران ( سهامی خاص )</w:t>
            </w:r>
          </w:p>
        </w:tc>
        <w:tc>
          <w:tcPr>
            <w:tcW w:w="1268" w:type="dxa"/>
          </w:tcPr>
          <w:p w14:paraId="2916187F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30/09/93</w:t>
            </w:r>
          </w:p>
        </w:tc>
        <w:tc>
          <w:tcPr>
            <w:tcW w:w="1329" w:type="dxa"/>
          </w:tcPr>
          <w:p w14:paraId="4FB67DF4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16/07/92</w:t>
            </w:r>
          </w:p>
        </w:tc>
      </w:tr>
      <w:tr w:rsidR="00884B11" w:rsidRPr="00E5283F" w14:paraId="1B8853AD" w14:textId="77777777" w:rsidTr="00884B11">
        <w:trPr>
          <w:trHeight w:val="284"/>
        </w:trPr>
        <w:tc>
          <w:tcPr>
            <w:tcW w:w="2740" w:type="dxa"/>
          </w:tcPr>
          <w:p w14:paraId="6488510E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تولید سیمان</w:t>
            </w:r>
          </w:p>
        </w:tc>
        <w:tc>
          <w:tcPr>
            <w:tcW w:w="2188" w:type="dxa"/>
          </w:tcPr>
          <w:p w14:paraId="5C9A61A6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 xml:space="preserve">     سرپرست امور قراردادها </w:t>
            </w:r>
          </w:p>
        </w:tc>
        <w:tc>
          <w:tcPr>
            <w:tcW w:w="3977" w:type="dxa"/>
          </w:tcPr>
          <w:p w14:paraId="29A0F5CC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شرکت سیمان تهران ( سهامی عام )</w:t>
            </w:r>
          </w:p>
        </w:tc>
        <w:tc>
          <w:tcPr>
            <w:tcW w:w="1268" w:type="dxa"/>
          </w:tcPr>
          <w:p w14:paraId="1F025A72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15/07/92</w:t>
            </w:r>
          </w:p>
        </w:tc>
        <w:tc>
          <w:tcPr>
            <w:tcW w:w="1329" w:type="dxa"/>
          </w:tcPr>
          <w:p w14:paraId="385477E5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01/01/92</w:t>
            </w:r>
          </w:p>
        </w:tc>
      </w:tr>
      <w:tr w:rsidR="00884B11" w:rsidRPr="00E5283F" w14:paraId="4657992F" w14:textId="77777777" w:rsidTr="00884B11">
        <w:trPr>
          <w:trHeight w:val="288"/>
        </w:trPr>
        <w:tc>
          <w:tcPr>
            <w:tcW w:w="2740" w:type="dxa"/>
          </w:tcPr>
          <w:p w14:paraId="57FED243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پروژه ایجاد خط تولید سیمان</w:t>
            </w:r>
          </w:p>
        </w:tc>
        <w:tc>
          <w:tcPr>
            <w:tcW w:w="2188" w:type="dxa"/>
          </w:tcPr>
          <w:p w14:paraId="65D539F1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سرپرست امور مالی</w:t>
            </w:r>
          </w:p>
        </w:tc>
        <w:tc>
          <w:tcPr>
            <w:tcW w:w="3977" w:type="dxa"/>
          </w:tcPr>
          <w:p w14:paraId="401CB814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شرکت سیمان تهران ( سهامی عام )</w:t>
            </w:r>
          </w:p>
        </w:tc>
        <w:tc>
          <w:tcPr>
            <w:tcW w:w="1268" w:type="dxa"/>
          </w:tcPr>
          <w:p w14:paraId="28CEB5D4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29/12/91</w:t>
            </w:r>
          </w:p>
        </w:tc>
        <w:tc>
          <w:tcPr>
            <w:tcW w:w="1329" w:type="dxa"/>
          </w:tcPr>
          <w:p w14:paraId="1D224256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18/12/81</w:t>
            </w:r>
          </w:p>
        </w:tc>
      </w:tr>
      <w:tr w:rsidR="00884B11" w:rsidRPr="00E5283F" w14:paraId="41FFC56E" w14:textId="77777777" w:rsidTr="00884B11">
        <w:trPr>
          <w:trHeight w:val="299"/>
        </w:trPr>
        <w:tc>
          <w:tcPr>
            <w:tcW w:w="2740" w:type="dxa"/>
          </w:tcPr>
          <w:p w14:paraId="299C85E7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پیمانکار فنی و مهندسی</w:t>
            </w:r>
          </w:p>
        </w:tc>
        <w:tc>
          <w:tcPr>
            <w:tcW w:w="2188" w:type="dxa"/>
          </w:tcPr>
          <w:p w14:paraId="74C9C2FC" w14:textId="77777777" w:rsidR="00884B11" w:rsidRPr="00E5283F" w:rsidRDefault="00884B11" w:rsidP="00884B11">
            <w:pPr>
              <w:jc w:val="center"/>
              <w:rPr>
                <w:rFonts w:cs="B Compset"/>
                <w:b/>
                <w:bCs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حسابدار</w:t>
            </w:r>
          </w:p>
        </w:tc>
        <w:tc>
          <w:tcPr>
            <w:tcW w:w="3977" w:type="dxa"/>
          </w:tcPr>
          <w:p w14:paraId="7B4A361A" w14:textId="77777777" w:rsidR="00884B11" w:rsidRPr="00E5283F" w:rsidRDefault="00884B11" w:rsidP="00884B11">
            <w:pPr>
              <w:rPr>
                <w:rFonts w:cs="B Compset"/>
                <w:b/>
                <w:bCs/>
                <w:lang w:bidi="fa-IR"/>
              </w:rPr>
            </w:pPr>
            <w:r w:rsidRPr="00E5283F">
              <w:rPr>
                <w:rFonts w:cs="B Compset" w:hint="cs"/>
                <w:b/>
                <w:bCs/>
                <w:rtl/>
                <w:lang w:bidi="fa-IR"/>
              </w:rPr>
              <w:t>شرکت نصب گستر و شرکت ایلرد  ( سهامی خاص )</w:t>
            </w:r>
          </w:p>
        </w:tc>
        <w:tc>
          <w:tcPr>
            <w:tcW w:w="1268" w:type="dxa"/>
          </w:tcPr>
          <w:p w14:paraId="690A8DB0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17/12/81</w:t>
            </w:r>
          </w:p>
        </w:tc>
        <w:tc>
          <w:tcPr>
            <w:tcW w:w="1329" w:type="dxa"/>
          </w:tcPr>
          <w:p w14:paraId="54EA77B9" w14:textId="77777777" w:rsidR="00884B11" w:rsidRPr="00E5283F" w:rsidRDefault="00884B11" w:rsidP="00884B11">
            <w:pPr>
              <w:rPr>
                <w:rFonts w:ascii="0 Kamran Bold" w:hAnsi="0 Kamran Bold" w:cs="B Compset"/>
                <w:sz w:val="28"/>
                <w:szCs w:val="28"/>
                <w:lang w:bidi="fa-IR"/>
              </w:rPr>
            </w:pPr>
            <w:r w:rsidRPr="00E5283F">
              <w:rPr>
                <w:rFonts w:ascii="0 Kamran Bold" w:hAnsi="0 Kamran Bold" w:cs="B Compset"/>
                <w:sz w:val="28"/>
                <w:szCs w:val="28"/>
                <w:rtl/>
                <w:lang w:bidi="fa-IR"/>
              </w:rPr>
              <w:t>01/07/76</w:t>
            </w:r>
          </w:p>
        </w:tc>
      </w:tr>
    </w:tbl>
    <w:p w14:paraId="0C45E2E8" w14:textId="77777777" w:rsidR="00AD4B54" w:rsidRPr="00E5283F" w:rsidRDefault="00AD4B54" w:rsidP="00AD4B54">
      <w:pPr>
        <w:jc w:val="right"/>
        <w:rPr>
          <w:rFonts w:cs="B Compset"/>
          <w:b/>
          <w:bCs/>
          <w:sz w:val="28"/>
          <w:szCs w:val="28"/>
          <w:rtl/>
          <w:lang w:bidi="fa-IR"/>
        </w:rPr>
      </w:pPr>
      <w:r w:rsidRPr="00E5283F">
        <w:rPr>
          <w:rFonts w:cs="B Compset" w:hint="cs"/>
          <w:b/>
          <w:bCs/>
          <w:sz w:val="28"/>
          <w:szCs w:val="28"/>
          <w:rtl/>
          <w:lang w:bidi="fa-IR"/>
        </w:rPr>
        <w:t>قابلیتها و مهارتها فردی :</w:t>
      </w:r>
    </w:p>
    <w:tbl>
      <w:tblPr>
        <w:tblStyle w:val="TableGrid"/>
        <w:tblW w:w="11537" w:type="dxa"/>
        <w:tblLook w:val="04A0" w:firstRow="1" w:lastRow="0" w:firstColumn="1" w:lastColumn="0" w:noHBand="0" w:noVBand="1"/>
      </w:tblPr>
      <w:tblGrid>
        <w:gridCol w:w="11537"/>
      </w:tblGrid>
      <w:tr w:rsidR="00AD4B54" w:rsidRPr="00E5283F" w14:paraId="61C19A84" w14:textId="77777777" w:rsidTr="007B0930">
        <w:trPr>
          <w:trHeight w:val="428"/>
        </w:trPr>
        <w:tc>
          <w:tcPr>
            <w:tcW w:w="11537" w:type="dxa"/>
            <w:vAlign w:val="center"/>
          </w:tcPr>
          <w:p w14:paraId="701E9EDE" w14:textId="0B3F5158" w:rsidR="00AD4B54" w:rsidRPr="00E5283F" w:rsidRDefault="00AD4B54" w:rsidP="00CF6AA5">
            <w:pPr>
              <w:tabs>
                <w:tab w:val="left" w:pos="10500"/>
              </w:tabs>
              <w:bidi/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تسلط به   </w:t>
            </w:r>
            <w:r w:rsidRPr="00E5283F">
              <w:rPr>
                <w:rFonts w:cs="B Compset"/>
                <w:b/>
                <w:bCs/>
                <w:sz w:val="24"/>
                <w:szCs w:val="24"/>
                <w:lang w:bidi="fa-IR"/>
              </w:rPr>
              <w:t>word – excel - windows</w:t>
            </w:r>
          </w:p>
        </w:tc>
      </w:tr>
      <w:tr w:rsidR="00AD4B54" w:rsidRPr="00E5283F" w14:paraId="64B957BE" w14:textId="77777777" w:rsidTr="007B0930">
        <w:trPr>
          <w:trHeight w:val="428"/>
        </w:trPr>
        <w:tc>
          <w:tcPr>
            <w:tcW w:w="11537" w:type="dxa"/>
          </w:tcPr>
          <w:p w14:paraId="5B519B22" w14:textId="77777777" w:rsidR="00AD4B54" w:rsidRPr="00E5283F" w:rsidRDefault="00AD4B54" w:rsidP="00BB48AF">
            <w:pPr>
              <w:bidi/>
              <w:rPr>
                <w:rFonts w:cs="B Compset"/>
                <w:b/>
                <w:bCs/>
                <w:sz w:val="24"/>
                <w:szCs w:val="24"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تسلط کامل به نرم افزار </w:t>
            </w:r>
            <w:r w:rsidR="00BB48AF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راهکاران - </w:t>
            </w: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همکاران سیستم </w:t>
            </w:r>
            <w:r w:rsidR="00BB48AF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-</w:t>
            </w: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سپیدار</w:t>
            </w:r>
          </w:p>
        </w:tc>
      </w:tr>
      <w:tr w:rsidR="00AD4B54" w:rsidRPr="00E5283F" w14:paraId="71C36A6F" w14:textId="77777777" w:rsidTr="007B0930">
        <w:trPr>
          <w:trHeight w:val="444"/>
        </w:trPr>
        <w:tc>
          <w:tcPr>
            <w:tcW w:w="11537" w:type="dxa"/>
          </w:tcPr>
          <w:p w14:paraId="3567FF8C" w14:textId="77777777" w:rsidR="00AD4B54" w:rsidRPr="00E5283F" w:rsidRDefault="00AD4B54" w:rsidP="00CF6AA5">
            <w:pPr>
              <w:bidi/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تسلط کامل به تهیه صورتهای مالی و تحریر دفاتر قانونی و اظهار نامه الکترونیکی مالیاتی و گزارشات فصلی و مالیات بر ارزش افزوده</w:t>
            </w:r>
          </w:p>
        </w:tc>
      </w:tr>
      <w:tr w:rsidR="00AD4B54" w:rsidRPr="00E5283F" w14:paraId="068A78D9" w14:textId="77777777" w:rsidTr="007B0930">
        <w:trPr>
          <w:trHeight w:val="428"/>
        </w:trPr>
        <w:tc>
          <w:tcPr>
            <w:tcW w:w="11537" w:type="dxa"/>
          </w:tcPr>
          <w:p w14:paraId="70D71696" w14:textId="77777777" w:rsidR="00AD4B54" w:rsidRPr="00E5283F" w:rsidRDefault="00AD4B54" w:rsidP="00CF6AA5">
            <w:pPr>
              <w:tabs>
                <w:tab w:val="right" w:pos="11153"/>
              </w:tabs>
              <w:bidi/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تسلط کامل بر کلیه امور مالی قراردادهای منعقده شرکتها با پیمانکاران تا مرحله تسویه نهائی</w:t>
            </w:r>
            <w:r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ab/>
            </w:r>
          </w:p>
        </w:tc>
      </w:tr>
      <w:tr w:rsidR="00AD4B54" w:rsidRPr="00E5283F" w14:paraId="17066E49" w14:textId="77777777" w:rsidTr="007B0930">
        <w:trPr>
          <w:trHeight w:val="444"/>
        </w:trPr>
        <w:tc>
          <w:tcPr>
            <w:tcW w:w="11537" w:type="dxa"/>
          </w:tcPr>
          <w:p w14:paraId="094AD628" w14:textId="77777777" w:rsidR="00AD4B54" w:rsidRPr="00E5283F" w:rsidRDefault="00AD4B54" w:rsidP="00B40108">
            <w:pPr>
              <w:tabs>
                <w:tab w:val="left" w:pos="9510"/>
              </w:tabs>
              <w:bidi/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تسلط در شرکت در جلسات </w:t>
            </w:r>
            <w:r w:rsidR="00B40108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حل اختلاف</w:t>
            </w: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مالیاتی سازمان امور مالیاتی</w:t>
            </w:r>
          </w:p>
        </w:tc>
      </w:tr>
      <w:tr w:rsidR="00AD4B54" w:rsidRPr="00E5283F" w14:paraId="5DBE74F5" w14:textId="77777777" w:rsidTr="007B0930">
        <w:trPr>
          <w:trHeight w:val="444"/>
        </w:trPr>
        <w:tc>
          <w:tcPr>
            <w:tcW w:w="11537" w:type="dxa"/>
          </w:tcPr>
          <w:p w14:paraId="6CC1B15F" w14:textId="570EB329" w:rsidR="00AD4B54" w:rsidRPr="00E5283F" w:rsidRDefault="00AD4B54" w:rsidP="008C789E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ind w:left="0" w:right="0"/>
              <w:jc w:val="right"/>
              <w:textAlignment w:val="baseline"/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</w:pPr>
            <w:r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تسلط کامل به قوانین مالیاتی و دریافت ها و پرداخت ها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- ن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ظارت و کنترل فعالیت های مالی شرکتهای حقیقی و حقوقی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- 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نظارت و کنترل بر تهیه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3F03B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ص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و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رتهای مالی بر اساس استانداردهای مالی و حسابداری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- 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ارائه گزارشات مستمر مالی و تحلیل های مربوط به آن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- 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پیگیری و تامین منابع مالی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- 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تجزیه و تحلیل عملیات، روند، هزینه ها، درآمد، سود و تعهدات مالی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- 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 xml:space="preserve">برنامه ریزی توسعه و بهبود سیستم های مالی ، 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>ف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رآیندها و گزارش ها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- 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تهیه و تنظیم اسناد و دفاتر قانونی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- 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کنترل و نظارت و تایید امور مربوط به حسابداری انبار و اموال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-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تعامل اثر بخش با سازمانهای مالیاتی و بیمه ای</w:t>
            </w:r>
            <w:r w:rsidR="008C789E" w:rsidRPr="00E5283F">
              <w:rPr>
                <w:rFonts w:cs="B Compset" w:hint="cs"/>
                <w:b/>
                <w:bCs/>
                <w:sz w:val="24"/>
                <w:szCs w:val="24"/>
                <w:rtl/>
                <w:lang w:bidi="fa-IR"/>
              </w:rPr>
              <w:t xml:space="preserve"> -</w:t>
            </w:r>
            <w:r w:rsidR="008C789E" w:rsidRPr="00E5283F">
              <w:rPr>
                <w:rFonts w:cs="B Compset"/>
                <w:b/>
                <w:bCs/>
                <w:sz w:val="24"/>
                <w:szCs w:val="24"/>
                <w:rtl/>
                <w:lang w:bidi="fa-IR"/>
              </w:rPr>
              <w:t>تهیه و ارائه گزارشات منظم مدیریتی به صورت هفتگی و ماهیانه</w:t>
            </w:r>
          </w:p>
        </w:tc>
      </w:tr>
    </w:tbl>
    <w:p w14:paraId="6E99C71F" w14:textId="77777777" w:rsidR="008C789E" w:rsidRPr="00E5283F" w:rsidRDefault="008C789E" w:rsidP="00AD4B54">
      <w:pPr>
        <w:jc w:val="right"/>
        <w:rPr>
          <w:rFonts w:cs="B Compset"/>
          <w:b/>
          <w:bCs/>
          <w:sz w:val="28"/>
          <w:szCs w:val="28"/>
          <w:lang w:bidi="fa-IR"/>
        </w:rPr>
      </w:pPr>
    </w:p>
    <w:p w14:paraId="1C78F496" w14:textId="77777777" w:rsidR="00AD4B54" w:rsidRPr="00E5283F" w:rsidRDefault="00AD4B54" w:rsidP="00AD4B54">
      <w:pPr>
        <w:bidi/>
        <w:rPr>
          <w:rFonts w:cs="B Compset"/>
          <w:b/>
          <w:bCs/>
          <w:sz w:val="26"/>
          <w:szCs w:val="26"/>
          <w:rtl/>
          <w:lang w:bidi="fa-IR"/>
        </w:rPr>
      </w:pPr>
      <w:r w:rsidRPr="00E5283F">
        <w:rPr>
          <w:rFonts w:cs="B Compset" w:hint="cs"/>
          <w:b/>
          <w:bCs/>
          <w:sz w:val="26"/>
          <w:szCs w:val="26"/>
          <w:rtl/>
          <w:lang w:bidi="fa-IR"/>
        </w:rPr>
        <w:t xml:space="preserve">در صورت نیاز میتوانید با شماره </w:t>
      </w:r>
      <w:r w:rsidRPr="00E5283F">
        <w:rPr>
          <w:rFonts w:ascii="0 Kamran Bold" w:hAnsi="0 Kamran Bold" w:cs="B Compset"/>
          <w:b/>
          <w:bCs/>
          <w:sz w:val="36"/>
          <w:szCs w:val="32"/>
          <w:rtl/>
          <w:lang w:bidi="fa-IR"/>
        </w:rPr>
        <w:t>8999453-912</w:t>
      </w:r>
      <w:r w:rsidRPr="00E5283F">
        <w:rPr>
          <w:rFonts w:cs="B Compset" w:hint="cs"/>
          <w:b/>
          <w:bCs/>
          <w:sz w:val="32"/>
          <w:szCs w:val="32"/>
          <w:rtl/>
          <w:lang w:bidi="fa-IR"/>
        </w:rPr>
        <w:t xml:space="preserve"> </w:t>
      </w:r>
      <w:r w:rsidRPr="00E5283F">
        <w:rPr>
          <w:rFonts w:cs="B Compset" w:hint="cs"/>
          <w:b/>
          <w:bCs/>
          <w:sz w:val="26"/>
          <w:szCs w:val="26"/>
          <w:rtl/>
          <w:lang w:bidi="fa-IR"/>
        </w:rPr>
        <w:t xml:space="preserve">یا به آدرس اینترنتی </w:t>
      </w:r>
      <w:r w:rsidRPr="00E5283F">
        <w:rPr>
          <w:rFonts w:cs="B Compset"/>
        </w:rPr>
        <w:t>www.saeidshiri78@yahoo.com</w:t>
      </w:r>
      <w:r w:rsidRPr="00E5283F">
        <w:rPr>
          <w:rFonts w:cs="B Compset" w:hint="cs"/>
          <w:b/>
          <w:bCs/>
          <w:sz w:val="26"/>
          <w:szCs w:val="26"/>
          <w:rtl/>
          <w:lang w:bidi="fa-IR"/>
        </w:rPr>
        <w:t xml:space="preserve">  تماس حاصل فرمائید .</w:t>
      </w:r>
    </w:p>
    <w:sectPr w:rsidR="00AD4B54" w:rsidRPr="00E5283F" w:rsidSect="00DF6C0E">
      <w:pgSz w:w="12240" w:h="15840"/>
      <w:pgMar w:top="142" w:right="758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Compset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Kamran Bold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0CEF"/>
    <w:multiLevelType w:val="multilevel"/>
    <w:tmpl w:val="CACA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CA"/>
    <w:rsid w:val="00022457"/>
    <w:rsid w:val="00092728"/>
    <w:rsid w:val="00167C06"/>
    <w:rsid w:val="001741E7"/>
    <w:rsid w:val="0019272B"/>
    <w:rsid w:val="001B47A4"/>
    <w:rsid w:val="001D5A84"/>
    <w:rsid w:val="00235B25"/>
    <w:rsid w:val="002C579E"/>
    <w:rsid w:val="00302B2D"/>
    <w:rsid w:val="003C7882"/>
    <w:rsid w:val="003F03BE"/>
    <w:rsid w:val="004041CA"/>
    <w:rsid w:val="00454F57"/>
    <w:rsid w:val="004C6478"/>
    <w:rsid w:val="0052785F"/>
    <w:rsid w:val="00601843"/>
    <w:rsid w:val="006D0437"/>
    <w:rsid w:val="007817A5"/>
    <w:rsid w:val="007B0930"/>
    <w:rsid w:val="00884B11"/>
    <w:rsid w:val="008C789E"/>
    <w:rsid w:val="00926DB6"/>
    <w:rsid w:val="0093015E"/>
    <w:rsid w:val="0098352B"/>
    <w:rsid w:val="00AD4B54"/>
    <w:rsid w:val="00B40108"/>
    <w:rsid w:val="00BB48AF"/>
    <w:rsid w:val="00BD1A2B"/>
    <w:rsid w:val="00DD2292"/>
    <w:rsid w:val="00DD4FF5"/>
    <w:rsid w:val="00E5283F"/>
    <w:rsid w:val="00E70278"/>
    <w:rsid w:val="00E9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668C"/>
  <w15:docId w15:val="{98A450D2-6772-174E-BB8C-0B733018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54"/>
    <w:pPr>
      <w:spacing w:after="0" w:line="240" w:lineRule="auto"/>
      <w:ind w:right="-23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B54"/>
    <w:pPr>
      <w:spacing w:after="0" w:line="240" w:lineRule="auto"/>
      <w:ind w:right="-238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NPSoft.ir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Saeid shiri</dc:creator>
  <cp:lastModifiedBy>ShayanVex</cp:lastModifiedBy>
  <cp:revision>8</cp:revision>
  <dcterms:created xsi:type="dcterms:W3CDTF">2021-07-19T04:38:00Z</dcterms:created>
  <dcterms:modified xsi:type="dcterms:W3CDTF">2021-09-01T07:59:00Z</dcterms:modified>
</cp:coreProperties>
</file>