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465" w:type="dxa"/>
        <w:tblLook w:val="04A0" w:firstRow="1" w:lastRow="0" w:firstColumn="1" w:lastColumn="0" w:noHBand="0" w:noVBand="1"/>
      </w:tblPr>
      <w:tblGrid>
        <w:gridCol w:w="10465"/>
      </w:tblGrid>
      <w:tr w:rsidR="006928D4" w:rsidRPr="00DC1C1F" w14:paraId="0315F6A1" w14:textId="77777777" w:rsidTr="006928D4">
        <w:trPr>
          <w:trHeight w:val="513"/>
        </w:trPr>
        <w:tc>
          <w:tcPr>
            <w:tcW w:w="10465" w:type="dxa"/>
            <w:vAlign w:val="center"/>
          </w:tcPr>
          <w:p w14:paraId="2E682BA7" w14:textId="130A4034" w:rsidR="006928D4" w:rsidRPr="00DC1C1F" w:rsidRDefault="006928D4" w:rsidP="006928D4">
            <w:pPr>
              <w:jc w:val="center"/>
              <w:rPr>
                <w:rFonts w:ascii="Times New Roman" w:hAnsi="Times New Roman" w:cs="Times New Roman"/>
                <w:b/>
                <w:bCs/>
                <w:sz w:val="28"/>
                <w:szCs w:val="28"/>
              </w:rPr>
            </w:pPr>
            <w:r w:rsidRPr="00DC1C1F">
              <w:rPr>
                <w:rFonts w:ascii="Times New Roman" w:hAnsi="Times New Roman" w:cs="Times New Roman"/>
                <w:b/>
                <w:bCs/>
                <w:sz w:val="28"/>
                <w:szCs w:val="28"/>
              </w:rPr>
              <w:t>PENGAJUAN JUDUL TUGAS AKHIR</w:t>
            </w:r>
          </w:p>
        </w:tc>
      </w:tr>
    </w:tbl>
    <w:p w14:paraId="5BBEB29F" w14:textId="15BB7C84" w:rsidR="003E6F2B" w:rsidRPr="00DC1C1F" w:rsidRDefault="003E6F2B" w:rsidP="003E6F2B">
      <w:pPr>
        <w:jc w:val="center"/>
        <w:rPr>
          <w:rFonts w:ascii="Times New Roman" w:hAnsi="Times New Roman" w:cs="Times New Roman"/>
        </w:rPr>
      </w:pPr>
    </w:p>
    <w:tbl>
      <w:tblPr>
        <w:tblStyle w:val="TableGrid"/>
        <w:tblW w:w="0" w:type="auto"/>
        <w:tblLook w:val="04A0" w:firstRow="1" w:lastRow="0" w:firstColumn="1" w:lastColumn="0" w:noHBand="0" w:noVBand="1"/>
      </w:tblPr>
      <w:tblGrid>
        <w:gridCol w:w="10456"/>
      </w:tblGrid>
      <w:tr w:rsidR="00A91C34" w:rsidRPr="00DC1C1F" w14:paraId="39E9DF21" w14:textId="77777777" w:rsidTr="00A96838">
        <w:tc>
          <w:tcPr>
            <w:tcW w:w="10456" w:type="dxa"/>
            <w:shd w:val="clear" w:color="auto" w:fill="DAE9F7" w:themeFill="text2" w:themeFillTint="1A"/>
          </w:tcPr>
          <w:p w14:paraId="1898D32B" w14:textId="2F51829D" w:rsidR="00A91C34" w:rsidRPr="00DC1C1F" w:rsidRDefault="00A91C34" w:rsidP="00680AC4">
            <w:pPr>
              <w:spacing w:line="360" w:lineRule="auto"/>
              <w:rPr>
                <w:rFonts w:ascii="Times New Roman" w:hAnsi="Times New Roman" w:cs="Times New Roman"/>
                <w:b/>
                <w:bCs/>
              </w:rPr>
            </w:pPr>
            <w:r w:rsidRPr="00DC1C1F">
              <w:rPr>
                <w:rFonts w:ascii="Times New Roman" w:hAnsi="Times New Roman" w:cs="Times New Roman"/>
                <w:b/>
                <w:bCs/>
              </w:rPr>
              <w:t>A. IDENTITAS MAHASISWA</w:t>
            </w:r>
          </w:p>
        </w:tc>
      </w:tr>
      <w:tr w:rsidR="00A91C34" w:rsidRPr="00DC1C1F" w14:paraId="71F23547" w14:textId="77777777" w:rsidTr="00A91C34">
        <w:tc>
          <w:tcPr>
            <w:tcW w:w="10456" w:type="dxa"/>
          </w:tcPr>
          <w:p w14:paraId="174639C7" w14:textId="162CAB97" w:rsidR="00A91C34" w:rsidRPr="00DC1C1F" w:rsidRDefault="00A91C34" w:rsidP="00680AC4">
            <w:pPr>
              <w:spacing w:line="360" w:lineRule="auto"/>
              <w:rPr>
                <w:rFonts w:ascii="Times New Roman" w:hAnsi="Times New Roman" w:cs="Times New Roman"/>
              </w:rPr>
            </w:pPr>
            <w:r w:rsidRPr="00DC1C1F">
              <w:rPr>
                <w:rFonts w:ascii="Times New Roman" w:hAnsi="Times New Roman" w:cs="Times New Roman"/>
              </w:rPr>
              <w:t>Nama Mahasiswa</w:t>
            </w:r>
            <w:r w:rsidRPr="00DC1C1F">
              <w:rPr>
                <w:rFonts w:ascii="Times New Roman" w:hAnsi="Times New Roman" w:cs="Times New Roman"/>
              </w:rPr>
              <w:tab/>
              <w:t xml:space="preserve">: </w:t>
            </w:r>
            <w:r w:rsidR="007057A5">
              <w:rPr>
                <w:rFonts w:ascii="Times New Roman" w:hAnsi="Times New Roman" w:cs="Times New Roman"/>
              </w:rPr>
              <w:t>Reza Dwi Prasetya</w:t>
            </w:r>
          </w:p>
          <w:p w14:paraId="7C234D6C" w14:textId="53C65A38" w:rsidR="00A91C34" w:rsidRPr="00DC1C1F" w:rsidRDefault="00A91C34" w:rsidP="00680AC4">
            <w:pPr>
              <w:spacing w:line="360" w:lineRule="auto"/>
              <w:rPr>
                <w:rFonts w:ascii="Times New Roman" w:hAnsi="Times New Roman" w:cs="Times New Roman"/>
              </w:rPr>
            </w:pPr>
            <w:r w:rsidRPr="00DC1C1F">
              <w:rPr>
                <w:rFonts w:ascii="Times New Roman" w:hAnsi="Times New Roman" w:cs="Times New Roman"/>
              </w:rPr>
              <w:t>NIM</w:t>
            </w:r>
            <w:r w:rsidRPr="00DC1C1F">
              <w:rPr>
                <w:rFonts w:ascii="Times New Roman" w:hAnsi="Times New Roman" w:cs="Times New Roman"/>
              </w:rPr>
              <w:tab/>
            </w:r>
            <w:r w:rsidRPr="00DC1C1F">
              <w:rPr>
                <w:rFonts w:ascii="Times New Roman" w:hAnsi="Times New Roman" w:cs="Times New Roman"/>
              </w:rPr>
              <w:tab/>
            </w:r>
            <w:r w:rsidRPr="00DC1C1F">
              <w:rPr>
                <w:rFonts w:ascii="Times New Roman" w:hAnsi="Times New Roman" w:cs="Times New Roman"/>
              </w:rPr>
              <w:tab/>
              <w:t xml:space="preserve">: </w:t>
            </w:r>
            <w:r w:rsidR="007057A5">
              <w:rPr>
                <w:rFonts w:ascii="Times New Roman" w:hAnsi="Times New Roman" w:cs="Times New Roman"/>
              </w:rPr>
              <w:t>10601030</w:t>
            </w:r>
          </w:p>
          <w:p w14:paraId="715E2909" w14:textId="1A56CAE4" w:rsidR="00A91C34" w:rsidRPr="007057A5" w:rsidRDefault="00A91C34" w:rsidP="00680AC4">
            <w:pPr>
              <w:spacing w:line="360" w:lineRule="auto"/>
              <w:rPr>
                <w:rFonts w:ascii="Times New Roman" w:hAnsi="Times New Roman" w:cs="Times New Roman"/>
                <w:lang w:val="en-US"/>
              </w:rPr>
            </w:pPr>
            <w:r w:rsidRPr="00DC1C1F">
              <w:rPr>
                <w:rFonts w:ascii="Times New Roman" w:hAnsi="Times New Roman" w:cs="Times New Roman"/>
              </w:rPr>
              <w:t>Kelas</w:t>
            </w:r>
            <w:r w:rsidRPr="00DC1C1F">
              <w:rPr>
                <w:rFonts w:ascii="Times New Roman" w:hAnsi="Times New Roman" w:cs="Times New Roman"/>
              </w:rPr>
              <w:tab/>
            </w:r>
            <w:r w:rsidRPr="00DC1C1F">
              <w:rPr>
                <w:rFonts w:ascii="Times New Roman" w:hAnsi="Times New Roman" w:cs="Times New Roman"/>
              </w:rPr>
              <w:tab/>
            </w:r>
            <w:r w:rsidRPr="00DC1C1F">
              <w:rPr>
                <w:rFonts w:ascii="Times New Roman" w:hAnsi="Times New Roman" w:cs="Times New Roman"/>
              </w:rPr>
              <w:tab/>
              <w:t xml:space="preserve">: </w:t>
            </w:r>
            <w:r w:rsidR="007057A5">
              <w:rPr>
                <w:rFonts w:ascii="Times New Roman" w:hAnsi="Times New Roman" w:cs="Times New Roman"/>
              </w:rPr>
              <w:t>TRPL 4</w:t>
            </w:r>
          </w:p>
          <w:p w14:paraId="44592166" w14:textId="5E931AA1" w:rsidR="00A91C34" w:rsidRPr="00DC1C1F" w:rsidRDefault="00A91C34" w:rsidP="00680AC4">
            <w:pPr>
              <w:spacing w:line="360" w:lineRule="auto"/>
              <w:rPr>
                <w:rFonts w:ascii="Times New Roman" w:hAnsi="Times New Roman" w:cs="Times New Roman"/>
              </w:rPr>
            </w:pPr>
            <w:r w:rsidRPr="00DC1C1F">
              <w:rPr>
                <w:rFonts w:ascii="Times New Roman" w:hAnsi="Times New Roman" w:cs="Times New Roman"/>
              </w:rPr>
              <w:t>Email</w:t>
            </w:r>
            <w:r w:rsidRPr="00DC1C1F">
              <w:rPr>
                <w:rFonts w:ascii="Times New Roman" w:hAnsi="Times New Roman" w:cs="Times New Roman"/>
              </w:rPr>
              <w:tab/>
            </w:r>
            <w:r w:rsidRPr="00DC1C1F">
              <w:rPr>
                <w:rFonts w:ascii="Times New Roman" w:hAnsi="Times New Roman" w:cs="Times New Roman"/>
              </w:rPr>
              <w:tab/>
            </w:r>
            <w:r w:rsidRPr="00DC1C1F">
              <w:rPr>
                <w:rFonts w:ascii="Times New Roman" w:hAnsi="Times New Roman" w:cs="Times New Roman"/>
              </w:rPr>
              <w:tab/>
              <w:t xml:space="preserve">: </w:t>
            </w:r>
            <w:r w:rsidR="007057A5">
              <w:rPr>
                <w:rFonts w:ascii="Times New Roman" w:hAnsi="Times New Roman" w:cs="Times New Roman"/>
              </w:rPr>
              <w:t>rezadwiprasetya01@gmail.com</w:t>
            </w:r>
          </w:p>
          <w:p w14:paraId="302E0E95" w14:textId="562B0F22" w:rsidR="00A91C34" w:rsidRPr="00912A4E" w:rsidRDefault="00A91C34" w:rsidP="00680AC4">
            <w:pPr>
              <w:spacing w:line="360" w:lineRule="auto"/>
              <w:rPr>
                <w:rFonts w:ascii="Times New Roman" w:hAnsi="Times New Roman" w:cs="Times New Roman"/>
                <w:lang w:val="en-US"/>
              </w:rPr>
            </w:pPr>
            <w:r w:rsidRPr="00DC1C1F">
              <w:rPr>
                <w:rFonts w:ascii="Times New Roman" w:hAnsi="Times New Roman" w:cs="Times New Roman"/>
              </w:rPr>
              <w:t>No. HP/WA</w:t>
            </w:r>
            <w:r w:rsidRPr="00DC1C1F">
              <w:rPr>
                <w:rFonts w:ascii="Times New Roman" w:hAnsi="Times New Roman" w:cs="Times New Roman"/>
              </w:rPr>
              <w:tab/>
            </w:r>
            <w:r w:rsidRPr="00DC1C1F">
              <w:rPr>
                <w:rFonts w:ascii="Times New Roman" w:hAnsi="Times New Roman" w:cs="Times New Roman"/>
              </w:rPr>
              <w:tab/>
              <w:t>:</w:t>
            </w:r>
            <w:r w:rsidR="00912A4E">
              <w:rPr>
                <w:rFonts w:ascii="Times New Roman" w:hAnsi="Times New Roman" w:cs="Times New Roman"/>
                <w:lang w:val="en-US"/>
              </w:rPr>
              <w:t xml:space="preserve"> </w:t>
            </w:r>
            <w:r w:rsidR="007057A5">
              <w:rPr>
                <w:rFonts w:ascii="Times New Roman" w:hAnsi="Times New Roman" w:cs="Times New Roman"/>
                <w:lang w:val="en-US"/>
              </w:rPr>
              <w:t>0895351870407</w:t>
            </w:r>
          </w:p>
        </w:tc>
      </w:tr>
      <w:tr w:rsidR="00A91C34" w:rsidRPr="00DC1C1F" w14:paraId="6AEC6A4D" w14:textId="77777777" w:rsidTr="00A96838">
        <w:tc>
          <w:tcPr>
            <w:tcW w:w="10456" w:type="dxa"/>
            <w:shd w:val="clear" w:color="auto" w:fill="DAE9F7" w:themeFill="text2" w:themeFillTint="1A"/>
          </w:tcPr>
          <w:p w14:paraId="1BD23949" w14:textId="75EC3096" w:rsidR="00A91C34" w:rsidRPr="00DC1C1F" w:rsidRDefault="00A91C34" w:rsidP="00680AC4">
            <w:pPr>
              <w:spacing w:line="360" w:lineRule="auto"/>
              <w:rPr>
                <w:rFonts w:ascii="Times New Roman" w:hAnsi="Times New Roman" w:cs="Times New Roman"/>
                <w:b/>
                <w:bCs/>
              </w:rPr>
            </w:pPr>
            <w:r w:rsidRPr="00DC1C1F">
              <w:rPr>
                <w:rFonts w:ascii="Times New Roman" w:hAnsi="Times New Roman" w:cs="Times New Roman"/>
                <w:b/>
                <w:bCs/>
              </w:rPr>
              <w:t xml:space="preserve">B. SKEMA </w:t>
            </w:r>
            <w:r w:rsidR="006928D4" w:rsidRPr="00DC1C1F">
              <w:rPr>
                <w:rFonts w:ascii="Times New Roman" w:hAnsi="Times New Roman" w:cs="Times New Roman"/>
                <w:b/>
                <w:bCs/>
              </w:rPr>
              <w:t>TUGAS</w:t>
            </w:r>
            <w:r w:rsidRPr="00DC1C1F">
              <w:rPr>
                <w:rFonts w:ascii="Times New Roman" w:hAnsi="Times New Roman" w:cs="Times New Roman"/>
                <w:b/>
                <w:bCs/>
              </w:rPr>
              <w:t xml:space="preserve"> AKHIR</w:t>
            </w:r>
          </w:p>
        </w:tc>
      </w:tr>
      <w:tr w:rsidR="00A91C34" w:rsidRPr="00DC1C1F" w14:paraId="6287D323" w14:textId="77777777" w:rsidTr="00A91C34">
        <w:tc>
          <w:tcPr>
            <w:tcW w:w="10456" w:type="dxa"/>
          </w:tcPr>
          <w:p w14:paraId="702BD636" w14:textId="116F1A96" w:rsidR="00A91C34" w:rsidRPr="00DC1C1F" w:rsidRDefault="00A91C34" w:rsidP="00680AC4">
            <w:pPr>
              <w:spacing w:line="360" w:lineRule="auto"/>
              <w:rPr>
                <w:rFonts w:ascii="Times New Roman" w:hAnsi="Times New Roman" w:cs="Times New Roman"/>
              </w:rPr>
            </w:pPr>
            <w:r w:rsidRPr="00DC1C1F">
              <w:rPr>
                <w:rFonts w:ascii="Times New Roman" w:hAnsi="Times New Roman" w:cs="Times New Roman"/>
              </w:rPr>
              <w:t xml:space="preserve">[] Skema </w:t>
            </w:r>
            <w:r w:rsidR="00D40263" w:rsidRPr="00DC1C1F">
              <w:rPr>
                <w:rFonts w:ascii="Times New Roman" w:hAnsi="Times New Roman" w:cs="Times New Roman"/>
              </w:rPr>
              <w:t>Pe</w:t>
            </w:r>
            <w:r w:rsidR="006928D4" w:rsidRPr="00DC1C1F">
              <w:rPr>
                <w:rFonts w:ascii="Times New Roman" w:hAnsi="Times New Roman" w:cs="Times New Roman"/>
              </w:rPr>
              <w:t>ngembangan</w:t>
            </w:r>
            <w:r w:rsidRPr="00DC1C1F">
              <w:rPr>
                <w:rFonts w:ascii="Times New Roman" w:hAnsi="Times New Roman" w:cs="Times New Roman"/>
              </w:rPr>
              <w:t xml:space="preserve"> </w:t>
            </w:r>
            <w:r w:rsidR="006928D4" w:rsidRPr="00DC1C1F">
              <w:rPr>
                <w:rFonts w:ascii="Times New Roman" w:hAnsi="Times New Roman" w:cs="Times New Roman"/>
              </w:rPr>
              <w:t>Perangkat Lunak</w:t>
            </w:r>
          </w:p>
          <w:p w14:paraId="7E5C7148" w14:textId="3C7E04F3" w:rsidR="00BA04A8" w:rsidRPr="00DC1C1F" w:rsidRDefault="00BA04A8" w:rsidP="00BA04A8">
            <w:pPr>
              <w:spacing w:line="360" w:lineRule="auto"/>
              <w:rPr>
                <w:rFonts w:ascii="Times New Roman" w:hAnsi="Times New Roman" w:cs="Times New Roman"/>
              </w:rPr>
            </w:pPr>
            <w:r w:rsidRPr="00DC1C1F">
              <w:rPr>
                <w:rFonts w:ascii="Times New Roman" w:hAnsi="Times New Roman" w:cs="Times New Roman"/>
              </w:rPr>
              <w:t>[</w:t>
            </w:r>
            <w:r w:rsidR="007057A5">
              <w:rPr>
                <w:rFonts w:ascii="Times New Roman" w:hAnsi="Times New Roman" w:cs="Times New Roman"/>
              </w:rPr>
              <w:t>V</w:t>
            </w:r>
            <w:r w:rsidRPr="00DC1C1F">
              <w:rPr>
                <w:rFonts w:ascii="Times New Roman" w:hAnsi="Times New Roman" w:cs="Times New Roman"/>
              </w:rPr>
              <w:t xml:space="preserve">] Skema </w:t>
            </w:r>
            <w:r w:rsidRPr="00DC1C1F">
              <w:rPr>
                <w:rFonts w:ascii="Times New Roman" w:hAnsi="Times New Roman" w:cs="Times New Roman"/>
                <w:i/>
                <w:iCs/>
              </w:rPr>
              <w:t>Software Engineering Project</w:t>
            </w:r>
          </w:p>
          <w:p w14:paraId="174F154C" w14:textId="67EC0F9D" w:rsidR="00BA04A8" w:rsidRPr="00DC1C1F" w:rsidRDefault="00BA04A8" w:rsidP="00BA04A8">
            <w:pPr>
              <w:spacing w:line="360" w:lineRule="auto"/>
              <w:rPr>
                <w:rFonts w:ascii="Times New Roman" w:hAnsi="Times New Roman" w:cs="Times New Roman"/>
              </w:rPr>
            </w:pPr>
            <w:r w:rsidRPr="00DC1C1F">
              <w:rPr>
                <w:rFonts w:ascii="Times New Roman" w:hAnsi="Times New Roman" w:cs="Times New Roman"/>
              </w:rPr>
              <w:t xml:space="preserve">[ ] Skema </w:t>
            </w:r>
            <w:r w:rsidRPr="00DC1C1F">
              <w:rPr>
                <w:rFonts w:ascii="Times New Roman" w:hAnsi="Times New Roman" w:cs="Times New Roman"/>
                <w:i/>
                <w:iCs/>
              </w:rPr>
              <w:t>Artificial Intelligence</w:t>
            </w:r>
            <w:r w:rsidRPr="00DC1C1F">
              <w:rPr>
                <w:rFonts w:ascii="Times New Roman" w:hAnsi="Times New Roman" w:cs="Times New Roman"/>
              </w:rPr>
              <w:t xml:space="preserve"> (AI)</w:t>
            </w:r>
          </w:p>
          <w:p w14:paraId="72F600C1" w14:textId="42070916" w:rsidR="00BA04A8" w:rsidRPr="00DC1C1F" w:rsidRDefault="00BA04A8" w:rsidP="00680AC4">
            <w:pPr>
              <w:spacing w:line="360" w:lineRule="auto"/>
              <w:rPr>
                <w:rFonts w:ascii="Times New Roman" w:hAnsi="Times New Roman" w:cs="Times New Roman"/>
              </w:rPr>
            </w:pPr>
            <w:r w:rsidRPr="00DC1C1F">
              <w:rPr>
                <w:rFonts w:ascii="Times New Roman" w:hAnsi="Times New Roman" w:cs="Times New Roman"/>
              </w:rPr>
              <w:t xml:space="preserve">[ ] Skema </w:t>
            </w:r>
            <w:r w:rsidRPr="00DC1C1F">
              <w:rPr>
                <w:rFonts w:ascii="Times New Roman" w:hAnsi="Times New Roman" w:cs="Times New Roman"/>
                <w:i/>
                <w:iCs/>
              </w:rPr>
              <w:t>Internet of Things</w:t>
            </w:r>
            <w:r w:rsidRPr="00DC1C1F">
              <w:rPr>
                <w:rFonts w:ascii="Times New Roman" w:hAnsi="Times New Roman" w:cs="Times New Roman"/>
              </w:rPr>
              <w:t xml:space="preserve"> (IoT)</w:t>
            </w:r>
          </w:p>
        </w:tc>
      </w:tr>
      <w:tr w:rsidR="00A91C34" w:rsidRPr="00DC1C1F" w14:paraId="068FECAB" w14:textId="77777777" w:rsidTr="00A96838">
        <w:tc>
          <w:tcPr>
            <w:tcW w:w="10456" w:type="dxa"/>
            <w:shd w:val="clear" w:color="auto" w:fill="DAE9F7" w:themeFill="text2" w:themeFillTint="1A"/>
          </w:tcPr>
          <w:p w14:paraId="7D6E2BB6" w14:textId="12FE7E39" w:rsidR="00045691" w:rsidRPr="00DC1C1F" w:rsidRDefault="00680AC4" w:rsidP="00680AC4">
            <w:pPr>
              <w:spacing w:line="360" w:lineRule="auto"/>
              <w:rPr>
                <w:rFonts w:ascii="Times New Roman" w:hAnsi="Times New Roman" w:cs="Times New Roman"/>
                <w:b/>
                <w:bCs/>
              </w:rPr>
            </w:pPr>
            <w:r w:rsidRPr="00DC1C1F">
              <w:rPr>
                <w:rFonts w:ascii="Times New Roman" w:hAnsi="Times New Roman" w:cs="Times New Roman"/>
                <w:b/>
                <w:bCs/>
              </w:rPr>
              <w:t>C. USULAN JUDUL</w:t>
            </w:r>
          </w:p>
        </w:tc>
      </w:tr>
      <w:tr w:rsidR="00680AC4" w:rsidRPr="00DC1C1F" w14:paraId="7D860F32" w14:textId="77777777" w:rsidTr="00A91C34">
        <w:tc>
          <w:tcPr>
            <w:tcW w:w="10456" w:type="dxa"/>
          </w:tcPr>
          <w:p w14:paraId="4D8B8BFC" w14:textId="693E9C56" w:rsidR="00BA04A8" w:rsidRPr="00DC1C1F" w:rsidRDefault="00D17B46" w:rsidP="00BE6CC7">
            <w:pPr>
              <w:tabs>
                <w:tab w:val="left" w:pos="9923"/>
              </w:tabs>
              <w:spacing w:line="360" w:lineRule="auto"/>
              <w:jc w:val="both"/>
              <w:rPr>
                <w:rFonts w:ascii="Times New Roman" w:hAnsi="Times New Roman" w:cs="Times New Roman"/>
              </w:rPr>
            </w:pPr>
            <w:r>
              <w:rPr>
                <w:rFonts w:ascii="Times New Roman" w:hAnsi="Times New Roman" w:cs="Times New Roman"/>
              </w:rPr>
              <w:t>Rancang Bangun Sistem Informasi Arsip dan Transparansi Keuangan Masjid Berbasis Web dengan Ekstraksi Data Otomatis Vision-LLM (Studi Kasus: DKM Masjid Al-Luqman)</w:t>
            </w:r>
          </w:p>
        </w:tc>
      </w:tr>
      <w:tr w:rsidR="00045691" w:rsidRPr="00DC1C1F" w14:paraId="2462F059" w14:textId="77777777" w:rsidTr="00A96838">
        <w:tc>
          <w:tcPr>
            <w:tcW w:w="10456" w:type="dxa"/>
            <w:shd w:val="clear" w:color="auto" w:fill="DAE9F7" w:themeFill="text2" w:themeFillTint="1A"/>
          </w:tcPr>
          <w:p w14:paraId="4B480133" w14:textId="371E0B7C" w:rsidR="00045691" w:rsidRPr="00DC1C1F" w:rsidRDefault="00045691" w:rsidP="00CC768E">
            <w:pPr>
              <w:tabs>
                <w:tab w:val="left" w:pos="9923"/>
              </w:tabs>
              <w:spacing w:line="360" w:lineRule="auto"/>
              <w:rPr>
                <w:rFonts w:ascii="Times New Roman" w:hAnsi="Times New Roman" w:cs="Times New Roman"/>
                <w:b/>
                <w:bCs/>
              </w:rPr>
            </w:pPr>
            <w:r w:rsidRPr="00DC1C1F">
              <w:rPr>
                <w:rFonts w:ascii="Times New Roman" w:hAnsi="Times New Roman" w:cs="Times New Roman"/>
                <w:b/>
                <w:bCs/>
              </w:rPr>
              <w:t xml:space="preserve">D. </w:t>
            </w:r>
            <w:r w:rsidR="00575533" w:rsidRPr="00DC1C1F">
              <w:rPr>
                <w:rFonts w:ascii="Times New Roman" w:hAnsi="Times New Roman" w:cs="Times New Roman"/>
                <w:b/>
                <w:bCs/>
              </w:rPr>
              <w:t>PENDAHULUAN</w:t>
            </w:r>
          </w:p>
        </w:tc>
      </w:tr>
      <w:tr w:rsidR="006B6EE0" w:rsidRPr="00DC1C1F" w14:paraId="195C5B25" w14:textId="77777777" w:rsidTr="00A96838">
        <w:tc>
          <w:tcPr>
            <w:tcW w:w="10456" w:type="dxa"/>
            <w:shd w:val="clear" w:color="auto" w:fill="C1F0C7" w:themeFill="accent3" w:themeFillTint="33"/>
          </w:tcPr>
          <w:p w14:paraId="7E94465D" w14:textId="5A87E053" w:rsidR="006B6EE0" w:rsidRPr="00DC1C1F" w:rsidRDefault="006B6EE0" w:rsidP="00B11158">
            <w:pPr>
              <w:tabs>
                <w:tab w:val="left" w:pos="9923"/>
              </w:tabs>
              <w:spacing w:line="360" w:lineRule="auto"/>
              <w:rPr>
                <w:rFonts w:ascii="Times New Roman" w:hAnsi="Times New Roman" w:cs="Times New Roman"/>
                <w:b/>
                <w:bCs/>
              </w:rPr>
            </w:pPr>
            <w:r w:rsidRPr="00DC1C1F">
              <w:rPr>
                <w:rFonts w:ascii="Times New Roman" w:hAnsi="Times New Roman" w:cs="Times New Roman"/>
                <w:b/>
                <w:bCs/>
              </w:rPr>
              <w:t>D.1. LATAR BELAKANG</w:t>
            </w:r>
          </w:p>
        </w:tc>
      </w:tr>
      <w:tr w:rsidR="00045691" w:rsidRPr="00DC1C1F" w14:paraId="269EB6D4" w14:textId="77777777" w:rsidTr="00A91C34">
        <w:tc>
          <w:tcPr>
            <w:tcW w:w="10456" w:type="dxa"/>
          </w:tcPr>
          <w:p w14:paraId="46D7FA73" w14:textId="43AF0F6C" w:rsidR="00BA04A8" w:rsidRDefault="00C9722D" w:rsidP="00912A4E">
            <w:pPr>
              <w:tabs>
                <w:tab w:val="left" w:pos="9923"/>
              </w:tabs>
              <w:spacing w:line="360" w:lineRule="auto"/>
              <w:ind w:firstLine="457"/>
              <w:jc w:val="both"/>
              <w:rPr>
                <w:rFonts w:ascii="Times New Roman" w:hAnsi="Times New Roman" w:cs="Times New Roman"/>
              </w:rPr>
            </w:pPr>
            <w:r>
              <w:rPr>
                <w:rFonts w:ascii="Times New Roman" w:hAnsi="Times New Roman" w:cs="Times New Roman"/>
              </w:rPr>
              <w:t>Masjid tidak hanya berfungsi sebagai tempat ibadah, tetapi juga sebagai entitas yang sebagian dananya berasal dari masyarakat dalam bentuk infak dan sedekah</w:t>
            </w:r>
            <w:r w:rsidR="001D09DC">
              <w:rPr>
                <w:rFonts w:ascii="Times New Roman" w:hAnsi="Times New Roman" w:cs="Times New Roman"/>
              </w:rPr>
              <w:t xml:space="preserve"> </w:t>
            </w:r>
            <w:sdt>
              <w:sdtPr>
                <w:rPr>
                  <w:rFonts w:ascii="Times New Roman" w:hAnsi="Times New Roman" w:cs="Times New Roman"/>
                </w:rPr>
                <w:tag w:val="MENDELEY_CITATION_v3_eyJjaXRhdGlvbklEIjoiTUVOREVMRVlfQ0lUQVRJT05fMGEwZmUxZDEtNWVlZS00MWNjLWEzNGItYjFmZjEyZWQ2OTFmIiwicHJvcGVydGllcyI6eyJub3RlSW5kZXgiOjB9LCJpc0VkaXRlZCI6ZmFsc2UsIm1hbnVhbE92ZXJyaWRlIjp7ImlzTWFudWFsbHlPdmVycmlkZGVuIjpmYWxzZSwiY2l0ZXByb2NUZXh0IjoiWzFdIiwibWFudWFsT3ZlcnJpZGVUZXh0IjoiIn0sImNpdGF0aW9uSXRlbXMiOlt7ImlkIjoiOTIxMGZhYTctMDZjNy0zMTgwLThiZjgtZWE5MjBlNDExNjkyIiwiaXRlbURhdGEiOnsidHlwZSI6ImFydGljbGUtam91cm5hbCIsImlkIjoiOTIxMGZhYTctMDZjNy0zMTgwLThiZjgtZWE5MjBlNDExNjkyIiwidGl0bGUiOiJQZWxhdGloYW4gZGFuIEltcGxlbWVudGFzaSBQZWxhcG9yYW4gS2V1YW5nYW4gWmFrYXQsIEluZmFrLCBkYW4gU2VkZWthaCBCZXJiYXNpcyBEaWdpdGFsIGRpIE1hc2ppZCBKYW1pIEFsLU11amFoaWRpbiBCaW50YXJhIEJla2FzaSBCYXJhdCIsImF1dGhvciI6W3siZmFtaWx5IjoiUHJhdGl3aSIsImdpdmVuIjoiTW9uaWNhIFdlbmkiLCJwYXJzZS1uYW1lcyI6ZmFsc2UsImRyb3BwaW5nLXBhcnRpY2xlIjoiIiwibm9uLWRyb3BwaW5nLXBhcnRpY2xlIjoiIn0seyJmYW1pbHkiOiJMdWN5YW5kYSIsImdpdmVuIjoiSnVyaWNhIiwicGFyc2UtbmFtZXMiOmZhbHNlLCJkcm9wcGluZy1wYXJ0aWNsZSI6IiIsIm5vbi1kcm9wcGluZy1wYXJ0aWNsZSI6IiJ9LHsiZmFtaWx5IjoiSW1hbiBTYW50b3NvIiwiZ2l2ZW4iOiJCZXJrYWgiLCJwYXJzZS1uYW1lcyI6ZmFsc2UsImRyb3BwaW5nLXBhcnRpY2xlIjoiIiwibm9uLWRyb3BwaW5nLXBhcnRpY2xlIjoiIn0seyJmYW1pbHkiOiJSdWRpYW50byIsImdpdmVuIjoiRHVkaSIsInBhcnNlLW5hbWVzIjpmYWxzZSwiZHJvcHBpbmctcGFydGljbGUiOiIiLCJub24tZHJvcHBpbmctcGFydGljbGUiOiIifSx7ImZhbWlseSI6IkFubmFzdGFzeWEgTnVyZGluaSIsImdpdmVuIjoiRGluZGEiLCJwYXJzZS1uYW1lcyI6ZmFsc2UsImRyb3BwaW5nLXBhcnRpY2xlIjoiIiwibm9uLWRyb3BwaW5nLXBhcnRpY2xlIjoiIn0seyJmYW1pbHkiOiJLYXJsaW5hIiwiZ2l2ZW4iOiJSaW5hIiwicGFyc2UtbmFtZXMiOmZhbHNlLCJkcm9wcGluZy1wYXJ0aWNsZSI6IiIsIm5vbi1kcm9wcGluZy1wYXJ0aWNsZSI6IiJ9XSwiY29udGFpbmVyLXRpdGxlIjoiSW5kb25lc2lhbiBKb3VybmFsIGZvciBTb2NpYWwgUmVzcG9uc2liaWxpdHkiLCJET0kiOiIxMC4zNjc4Mi9panNyLnY0aTAxLjExMCIsIklTU04iOiIyNjg1LTM4MzMiLCJVUkwiOiJodHRwczovL29qcy5iYWtyaWUuYWMuaWQvaW5kZXgucGhwL0lKU1IvYXJ0aWNsZS92aWV3LzExMCIsImlzc3VlZCI6eyJkYXRlLXBhcnRzIjpbWzIwMjIsNiwxN11dfSwicGFnZSI6IjE1LTI3IiwiYWJzdHJhY3QiOiI8cD5NYXNqaWQgbWVydXBha2FuIGVudGl0YXMgZGkgbWFuYSBiZWJlcmFwYSBzdW1iZXIgZGFuYW55YSBiZXJhc2FsIGRhcmkgbWFzeWFyYWthdCBhdGF1IHB1YmxpayB5YW5nIGJlcmJlbnR1ayB3YWthZiwgaGliYWgsIGluZmFrLCBkYW4gc2VkZWthaC4gTWFzamlkIHNlcmluZyBtZW5qYWRpIHNvcm90YW4gcHVibGlrIHRlcmthaXQgcGVuZ2Vsb2xhYW4gZGFuYSB5YW5nIGRpaGltcHVuIGRhcmkgdW1hdCBkYW4gbWFzeWFyYWthdCB0ZXJzZWJ1dCwgc2VoaW5nZ2EgZGlwZXJsdWthbiB0cmFuc3BhcmFuc2kgZGFuIGFrdW50YWJpbGl0YXMgeWFuZyB0aW5nZ2kgZGFyaSBwaWhhayBwZW5ndXJ1cyBNYXNqaWQgZGFsYW0gcGVsYXBvcmFuIGtldWFuZ2FuLiBNYXNqaWQgSmFtaSBBbC1NdWphaGlkaW4gUGVydW1haGFuIEJpbnRhcmEgSUksIEJla2FzaSBCYXJhdCB5YW5nIG1lcnVwYWthbiBNYXNqaWQgYmVzYXIgZGFuIHRlbGFoIGRpYXdhc2kgb2xlaCBLZW1lbnRlcmlhbiBBZ2FtYS4gS2V0ZXJiYXRhc2FuIHlhbmcgZGloYWRhcGkgcGVuZ3VydXMgTWFzamlkIHlhaXR1IGJlbHVtIG1lbGFrdWthbiBwZWxhcG9yYW4ga2V1YW5nYW4geWFuZyBzZXN1YWkgZGVuZ2FuIHN0YW5kYXIgYWt1bnRhbnNpLCBzZWhpbmdnYSBwZXJsdSBkaWxha3VrYW4gcGVsYXRpaGFuIHBlbnl1c3VuYW4gbGFwb3JhbiBrZXVhbmdhbiBiZXJiYXNpcyBkaWdpdGFsIHNlc3VhaSBkZW5nYW4gUGVybnlhdGFhYW4gU3RhbmRhciBBa3VudGFuc2kgS2V1YW5nYW4gKFBTQUspIE5vLiAxMDkgdGVudGFuZyBha3VudGFuc2kgemFrYXQsIGluZmFrLCBkYW4gc2VkZWthaC4gUGVsYXRpaGFuIGluaSBiZXJ0dWp1YW4gbWVtZmFzaWxpdGFzaSBwZW5ndXJ1cyBNYXNqaWQgYWdhciBkZW5nYW4gbXVkYWggbWVueXVzdW4gbGFwb3JhbiBrZXVhbmdhbiBiZXJiYXNpcyBkaWdpdGFsIHNlc3VhaSBzdGFuZGFyIHlhbmcgdGVsYWggYmVybGFrdSBkYW4gZGFwYXQgbWVuZXJhcGthbiB0cmFuc3BhcmFuc2kgc2VydGEgYWt1bnRhYmlsaXRhcyB5YW5nIHRpbmdnaS4gTWV0b2RlIGtlZ2lhdGFuIGRpbGFrc2FuYWthbiBzZWNhcmEgb2ZmbGluZSBiZXJ0ZW1wYXQgZGkgQXVsYSBNYXNqaWQgeWFuZyBkaWlrdXRpIG9sZWggcGVuZ3VydXMgTWFzamlkIEphbWkgQWwtTXVqYWhpZGluIFBlcnVtYWhhbiBCaW50YXJhIElJLCBCZWthc2kgQmFyYXQuIE1hdGVyaSB5YW5nIGRpYmVyaWthbiB0ZXJkaXJpIGRhcmkgcGVuZ2VydGlhbiwgcGVuZ2FrdWFuLCBkYW4gcGVuZ3VrdXJhbiB0cmFuc2Frc2kgYWt1bnRhbnNpIHpha2F0LCBpbmZhaywgZGFuIHNlZGVrYWggc2VydGEgZGFuYSBub24gaGFsYWw7IGxhcG9yYW4ga2V1YW5nYW4gYWt1bnRhbnNpIHpha2F0LCBpbmZhaywgZGFuIHNlZGVrYWg7IHNlcnRhIHBlbmdndW5hYW4gYXBsaWthc2kgcGVsYXBvcmFuIGtldWFuZ2FuIGJlcmRhc2Fya2FuIFBTQUsgTm8uIDEwOSBiZXJiYXNpcyBkaWdpdGFsLiBTZXRlbGFoIG1lbmdpa3V0aSBwcm9ncmFtIHBlbGF0aWFuIGluaSwgc2VsdXJ1aCBwZW5ndXJ1cyBtYXNqaWQgZGFwYXQgbWVtYWhhbWkgdHVqdWFuIGRhbiBtYW5mYWF0IHBlbGFwb3JhbiBrZXVhbmdhbiBzZXJ0YSBkYXBhdCBtZW5naW1wbGVtZW50YXNpa2FuIHBlbnl1c3VuYW4gbGFwb3JhbiBrZXVhbmdhbiBzZXN1YWkgZGVuZ2FuIHN0YW5kYXIgeWFuZyB0ZWxhaCBiZXJsYWt1IGRlbmdhbiBtZW5nZ3VuYWthbiBhcGxpa2FzaSBsYXBvcmFuIGtldWFuZ2FuIGJlcmJhc2lzIGRpZ2l0YWwuIERlbmdhbiB0ZXJiYXRhc255YSB3YWt0dSBrZWdpYXRhbiBtYWthIGtlZ2lhdGFuIG1vbml0b3JpbmcgZGFuIGV2YWx1YXNpIHBlbmVyYXBhbiBhcGxpa2FzaSBsYXBvcmFuIGtldWFuZ2FuIGJlcmJhc2lzIGRpZ2l0YWwgc2VzdWFpIHN0YW5kYXIgeWFuZyBiZXJsYWt1IGFrYW4gZGlsYWtzYW5ha2FuIHBhZGEga2VnaWF0YW4gc2VsYW5qdXRueWEuPC9wPiIsImlzc3VlIjoiMDEiLCJ2b2x1bWUiOiI0IiwiY29udGFpbmVyLXRpdGxlLXNob3J0IjoiIn0sImlzVGVtcG9yYXJ5IjpmYWxzZX1dfQ=="/>
                <w:id w:val="-1318340874"/>
                <w:placeholder>
                  <w:docPart w:val="DefaultPlaceholder_-1854013440"/>
                </w:placeholder>
              </w:sdtPr>
              <w:sdtEndPr/>
              <w:sdtContent>
                <w:r w:rsidR="00B1158D" w:rsidRPr="00B1158D">
                  <w:rPr>
                    <w:rFonts w:ascii="Times New Roman" w:hAnsi="Times New Roman" w:cs="Times New Roman"/>
                    <w:color w:val="000000"/>
                  </w:rPr>
                  <w:t>[1]</w:t>
                </w:r>
              </w:sdtContent>
            </w:sdt>
            <w:r w:rsidR="00B1158D">
              <w:rPr>
                <w:rFonts w:ascii="Times New Roman" w:hAnsi="Times New Roman" w:cs="Times New Roman"/>
              </w:rPr>
              <w:t xml:space="preserve"> </w:t>
            </w:r>
            <w:r>
              <w:rPr>
                <w:rFonts w:ascii="Times New Roman" w:hAnsi="Times New Roman" w:cs="Times New Roman"/>
              </w:rPr>
              <w:t>.</w:t>
            </w:r>
            <w:r w:rsidR="004E283F">
              <w:rPr>
                <w:rFonts w:ascii="Times New Roman" w:hAnsi="Times New Roman" w:cs="Times New Roman"/>
              </w:rPr>
              <w:t xml:space="preserve"> Karena bersumber </w:t>
            </w:r>
            <w:r w:rsidR="00337946">
              <w:rPr>
                <w:rFonts w:ascii="Times New Roman" w:hAnsi="Times New Roman" w:cs="Times New Roman"/>
              </w:rPr>
              <w:t>dari jamaa</w:t>
            </w:r>
            <w:r w:rsidR="00B1158D">
              <w:rPr>
                <w:rFonts w:ascii="Times New Roman" w:hAnsi="Times New Roman" w:cs="Times New Roman"/>
              </w:rPr>
              <w:t>h</w:t>
            </w:r>
            <w:r w:rsidR="00337946">
              <w:rPr>
                <w:rFonts w:ascii="Times New Roman" w:hAnsi="Times New Roman" w:cs="Times New Roman"/>
              </w:rPr>
              <w:t>, pengelolaan dana tersebut menuntut tran</w:t>
            </w:r>
            <w:r w:rsidR="00B1158D">
              <w:rPr>
                <w:rFonts w:ascii="Times New Roman" w:hAnsi="Times New Roman" w:cs="Times New Roman"/>
              </w:rPr>
              <w:t>s</w:t>
            </w:r>
            <w:r w:rsidR="00337946">
              <w:rPr>
                <w:rFonts w:ascii="Times New Roman" w:hAnsi="Times New Roman" w:cs="Times New Roman"/>
              </w:rPr>
              <w:t>paransi dan akuntabilitas agar kepercayaan jamaah tetap terjaga</w:t>
            </w:r>
            <w:sdt>
              <w:sdtPr>
                <w:rPr>
                  <w:rFonts w:ascii="Times New Roman" w:hAnsi="Times New Roman" w:cs="Times New Roman"/>
                </w:rPr>
                <w:tag w:val="MENDELEY_CITATION_v3_eyJjaXRhdGlvbklEIjoiTUVOREVMRVlfQ0lUQVRJT05fMjkwZmU3ODgtZDExZS00YjM3LThhYTktNGYxMDNhNjVhMDJiIiwicHJvcGVydGllcyI6eyJub3RlSW5kZXgiOjB9LCJpc0VkaXRlZCI6ZmFsc2UsIm1hbnVhbE92ZXJyaWRlIjp7ImlzTWFudWFsbHlPdmVycmlkZGVuIjpmYWxzZSwiY2l0ZXByb2NUZXh0IjoiWzJdIiwibWFudWFsT3ZlcnJpZGVUZXh0IjoiIn0sImNpdGF0aW9uSXRlbXMiOlt7ImlkIjoiZTUyY2U2ZjgtZjFjZi0zZjg0LThkODYtNGU0NTJiZjBiN2UzIiwiaXRlbURhdGEiOnsidHlwZSI6ImFydGljbGUtam91cm5hbCIsImlkIjoiZTUyY2U2ZjgtZjFjZi0zZjg0LThkODYtNGU0NTJiZjBiN2UzIiwidGl0bGUiOiJBS1VOVEFCSUxJVEFTIERBTiBUUkFOU1BBUkFOU0kgUEVOR0VMT0xBQU4gS0VVQU5HQU4gXG5NQVNKSUQiLCJhdXRob3IiOlt7ImZhbWlseSI6Ik11aGFtbWFkIE1haGFyZGlrYSIsImdpdmVuIjoiQWRpIFByYXNldHlvLCBGaXJkYSBBeXUgQW1hbGlhIiwicGFyc2UtbmFtZXMiOmZhbHNlLCJkcm9wcGluZy1wYXJ0aWNsZSI6IiIsIm5vbi1kcm9wcGluZy1wYXJ0aWNsZSI6IiJ9XSwiaXNzdWVkIjp7ImRhdGUtcGFydHMiOltbMjAyMl1dfX0sImlzVGVtcG9yYXJ5IjpmYWxzZX1dfQ=="/>
                <w:id w:val="-676575751"/>
                <w:placeholder>
                  <w:docPart w:val="DefaultPlaceholder_-1854013440"/>
                </w:placeholder>
              </w:sdtPr>
              <w:sdtEndPr/>
              <w:sdtContent>
                <w:r w:rsidR="00B1158D" w:rsidRPr="00B1158D">
                  <w:rPr>
                    <w:rFonts w:ascii="Times New Roman" w:hAnsi="Times New Roman" w:cs="Times New Roman"/>
                    <w:color w:val="000000"/>
                  </w:rPr>
                  <w:t>[2]</w:t>
                </w:r>
              </w:sdtContent>
            </w:sdt>
            <w:r w:rsidR="00337946">
              <w:rPr>
                <w:rFonts w:ascii="Times New Roman" w:hAnsi="Times New Roman" w:cs="Times New Roman"/>
              </w:rPr>
              <w:t>. Pada praktiknya, laporan keuangan masjid umumnya hanya memuat rekapitulasi pemasukan dan pengeluaran kas serta diumumkan menjelang shalat Jumat</w:t>
            </w:r>
            <w:sdt>
              <w:sdtPr>
                <w:rPr>
                  <w:rFonts w:ascii="Times New Roman" w:hAnsi="Times New Roman" w:cs="Times New Roman"/>
                </w:rPr>
                <w:tag w:val="MENDELEY_CITATION_v3_eyJjaXRhdGlvbklEIjoiTUVOREVMRVlfQ0lUQVRJT05fMGMxM2VkNjYtOGRhYS00N2YwLTg3OTEtMTRiZTMxMjhlZjBlIiwicHJvcGVydGllcyI6eyJub3RlSW5kZXgiOjB9LCJpc0VkaXRlZCI6ZmFsc2UsIm1hbnVhbE92ZXJyaWRlIjp7ImlzTWFudWFsbHlPdmVycmlkZGVuIjpmYWxzZSwiY2l0ZXByb2NUZXh0IjoiWzJdIiwibWFudWFsT3ZlcnJpZGVUZXh0IjoiIn0sImNpdGF0aW9uSXRlbXMiOlt7ImlkIjoiZTUyY2U2ZjgtZjFjZi0zZjg0LThkODYtNGU0NTJiZjBiN2UzIiwiaXRlbURhdGEiOnsidHlwZSI6ImFydGljbGUtam91cm5hbCIsImlkIjoiZTUyY2U2ZjgtZjFjZi0zZjg0LThkODYtNGU0NTJiZjBiN2UzIiwidGl0bGUiOiJBS1VOVEFCSUxJVEFTIERBTiBUUkFOU1BBUkFOU0kgUEVOR0VMT0xBQU4gS0VVQU5HQU4gXG5NQVNKSUQiLCJhdXRob3IiOlt7ImZhbWlseSI6Ik11aGFtbWFkIE1haGFyZGlrYSIsImdpdmVuIjoiQWRpIFByYXNldHlvLCBGaXJkYSBBeXUgQW1hbGlhIiwicGFyc2UtbmFtZXMiOmZhbHNlLCJkcm9wcGluZy1wYXJ0aWNsZSI6IiIsIm5vbi1kcm9wcGluZy1wYXJ0aWNsZSI6IiJ9XSwiaXNzdWVkIjp7ImRhdGUtcGFydHMiOltbMjAyMl1dfX0sImlzVGVtcG9yYXJ5IjpmYWxzZX1dfQ=="/>
                <w:id w:val="-343861136"/>
                <w:placeholder>
                  <w:docPart w:val="DefaultPlaceholder_-1854013440"/>
                </w:placeholder>
              </w:sdtPr>
              <w:sdtEndPr/>
              <w:sdtContent>
                <w:r w:rsidR="00B1158D" w:rsidRPr="00B1158D">
                  <w:rPr>
                    <w:rFonts w:ascii="Times New Roman" w:hAnsi="Times New Roman" w:cs="Times New Roman"/>
                    <w:color w:val="000000"/>
                  </w:rPr>
                  <w:t>[2]</w:t>
                </w:r>
              </w:sdtContent>
            </w:sdt>
            <w:r w:rsidR="00337946">
              <w:rPr>
                <w:rFonts w:ascii="Times New Roman" w:hAnsi="Times New Roman" w:cs="Times New Roman"/>
              </w:rPr>
              <w:t>. Digitalisasi pelaporan keuangan kemudian menjadi salah satu upaya yang mulai diterapkan pengurus masjid untuk mewujudkan transparansi tersebut</w:t>
            </w:r>
            <w:sdt>
              <w:sdtPr>
                <w:rPr>
                  <w:rFonts w:ascii="Times New Roman" w:hAnsi="Times New Roman" w:cs="Times New Roman"/>
                </w:rPr>
                <w:tag w:val="MENDELEY_CITATION_v3_eyJjaXRhdGlvbklEIjoiTUVOREVMRVlfQ0lUQVRJT05fYzhjM2VhZTktMmM0Mi00ZjY5LTlkNzUtM2EyZDFiYmQxZTI1IiwicHJvcGVydGllcyI6eyJub3RlSW5kZXgiOjB9LCJpc0VkaXRlZCI6ZmFsc2UsIm1hbnVhbE92ZXJyaWRlIjp7ImlzTWFudWFsbHlPdmVycmlkZGVuIjpmYWxzZSwiY2l0ZXByb2NUZXh0IjoiWzFdIiwibWFudWFsT3ZlcnJpZGVUZXh0IjoiIn0sImNpdGF0aW9uSXRlbXMiOlt7ImlkIjoiOTIxMGZhYTctMDZjNy0zMTgwLThiZjgtZWE5MjBlNDExNjkyIiwiaXRlbURhdGEiOnsidHlwZSI6ImFydGljbGUtam91cm5hbCIsImlkIjoiOTIxMGZhYTctMDZjNy0zMTgwLThiZjgtZWE5MjBlNDExNjkyIiwidGl0bGUiOiJQZWxhdGloYW4gZGFuIEltcGxlbWVudGFzaSBQZWxhcG9yYW4gS2V1YW5nYW4gWmFrYXQsIEluZmFrLCBkYW4gU2VkZWthaCBCZXJiYXNpcyBEaWdpdGFsIGRpIE1hc2ppZCBKYW1pIEFsLU11amFoaWRpbiBCaW50YXJhIEJla2FzaSBCYXJhdCIsImF1dGhvciI6W3siZmFtaWx5IjoiUHJhdGl3aSIsImdpdmVuIjoiTW9uaWNhIFdlbmkiLCJwYXJzZS1uYW1lcyI6ZmFsc2UsImRyb3BwaW5nLXBhcnRpY2xlIjoiIiwibm9uLWRyb3BwaW5nLXBhcnRpY2xlIjoiIn0seyJmYW1pbHkiOiJMdWN5YW5kYSIsImdpdmVuIjoiSnVyaWNhIiwicGFyc2UtbmFtZXMiOmZhbHNlLCJkcm9wcGluZy1wYXJ0aWNsZSI6IiIsIm5vbi1kcm9wcGluZy1wYXJ0aWNsZSI6IiJ9LHsiZmFtaWx5IjoiSW1hbiBTYW50b3NvIiwiZ2l2ZW4iOiJCZXJrYWgiLCJwYXJzZS1uYW1lcyI6ZmFsc2UsImRyb3BwaW5nLXBhcnRpY2xlIjoiIiwibm9uLWRyb3BwaW5nLXBhcnRpY2xlIjoiIn0seyJmYW1pbHkiOiJSdWRpYW50byIsImdpdmVuIjoiRHVkaSIsInBhcnNlLW5hbWVzIjpmYWxzZSwiZHJvcHBpbmctcGFydGljbGUiOiIiLCJub24tZHJvcHBpbmctcGFydGljbGUiOiIifSx7ImZhbWlseSI6IkFubmFzdGFzeWEgTnVyZGluaSIsImdpdmVuIjoiRGluZGEiLCJwYXJzZS1uYW1lcyI6ZmFsc2UsImRyb3BwaW5nLXBhcnRpY2xlIjoiIiwibm9uLWRyb3BwaW5nLXBhcnRpY2xlIjoiIn0seyJmYW1pbHkiOiJLYXJsaW5hIiwiZ2l2ZW4iOiJSaW5hIiwicGFyc2UtbmFtZXMiOmZhbHNlLCJkcm9wcGluZy1wYXJ0aWNsZSI6IiIsIm5vbi1kcm9wcGluZy1wYXJ0aWNsZSI6IiJ9XSwiY29udGFpbmVyLXRpdGxlIjoiSW5kb25lc2lhbiBKb3VybmFsIGZvciBTb2NpYWwgUmVzcG9uc2liaWxpdHkiLCJET0kiOiIxMC4zNjc4Mi9panNyLnY0aTAxLjExMCIsIklTU04iOiIyNjg1LTM4MzMiLCJVUkwiOiJodHRwczovL29qcy5iYWtyaWUuYWMuaWQvaW5kZXgucGhwL0lKU1IvYXJ0aWNsZS92aWV3LzExMCIsImlzc3VlZCI6eyJkYXRlLXBhcnRzIjpbWzIwMjIsNiwxN11dfSwicGFnZSI6IjE1LTI3IiwiYWJzdHJhY3QiOiI8cD5NYXNqaWQgbWVydXBha2FuIGVudGl0YXMgZGkgbWFuYSBiZWJlcmFwYSBzdW1iZXIgZGFuYW55YSBiZXJhc2FsIGRhcmkgbWFzeWFyYWthdCBhdGF1IHB1YmxpayB5YW5nIGJlcmJlbnR1ayB3YWthZiwgaGliYWgsIGluZmFrLCBkYW4gc2VkZWthaC4gTWFzamlkIHNlcmluZyBtZW5qYWRpIHNvcm90YW4gcHVibGlrIHRlcmthaXQgcGVuZ2Vsb2xhYW4gZGFuYSB5YW5nIGRpaGltcHVuIGRhcmkgdW1hdCBkYW4gbWFzeWFyYWthdCB0ZXJzZWJ1dCwgc2VoaW5nZ2EgZGlwZXJsdWthbiB0cmFuc3BhcmFuc2kgZGFuIGFrdW50YWJpbGl0YXMgeWFuZyB0aW5nZ2kgZGFyaSBwaWhhayBwZW5ndXJ1cyBNYXNqaWQgZGFsYW0gcGVsYXBvcmFuIGtldWFuZ2FuLiBNYXNqaWQgSmFtaSBBbC1NdWphaGlkaW4gUGVydW1haGFuIEJpbnRhcmEgSUksIEJla2FzaSBCYXJhdCB5YW5nIG1lcnVwYWthbiBNYXNqaWQgYmVzYXIgZGFuIHRlbGFoIGRpYXdhc2kgb2xlaCBLZW1lbnRlcmlhbiBBZ2FtYS4gS2V0ZXJiYXRhc2FuIHlhbmcgZGloYWRhcGkgcGVuZ3VydXMgTWFzamlkIHlhaXR1IGJlbHVtIG1lbGFrdWthbiBwZWxhcG9yYW4ga2V1YW5nYW4geWFuZyBzZXN1YWkgZGVuZ2FuIHN0YW5kYXIgYWt1bnRhbnNpLCBzZWhpbmdnYSBwZXJsdSBkaWxha3VrYW4gcGVsYXRpaGFuIHBlbnl1c3VuYW4gbGFwb3JhbiBrZXVhbmdhbiBiZXJiYXNpcyBkaWdpdGFsIHNlc3VhaSBkZW5nYW4gUGVybnlhdGFhYW4gU3RhbmRhciBBa3VudGFuc2kgS2V1YW5nYW4gKFBTQUspIE5vLiAxMDkgdGVudGFuZyBha3VudGFuc2kgemFrYXQsIGluZmFrLCBkYW4gc2VkZWthaC4gUGVsYXRpaGFuIGluaSBiZXJ0dWp1YW4gbWVtZmFzaWxpdGFzaSBwZW5ndXJ1cyBNYXNqaWQgYWdhciBkZW5nYW4gbXVkYWggbWVueXVzdW4gbGFwb3JhbiBrZXVhbmdhbiBiZXJiYXNpcyBkaWdpdGFsIHNlc3VhaSBzdGFuZGFyIHlhbmcgdGVsYWggYmVybGFrdSBkYW4gZGFwYXQgbWVuZXJhcGthbiB0cmFuc3BhcmFuc2kgc2VydGEgYWt1bnRhYmlsaXRhcyB5YW5nIHRpbmdnaS4gTWV0b2RlIGtlZ2lhdGFuIGRpbGFrc2FuYWthbiBzZWNhcmEgb2ZmbGluZSBiZXJ0ZW1wYXQgZGkgQXVsYSBNYXNqaWQgeWFuZyBkaWlrdXRpIG9sZWggcGVuZ3VydXMgTWFzamlkIEphbWkgQWwtTXVqYWhpZGluIFBlcnVtYWhhbiBCaW50YXJhIElJLCBCZWthc2kgQmFyYXQuIE1hdGVyaSB5YW5nIGRpYmVyaWthbiB0ZXJkaXJpIGRhcmkgcGVuZ2VydGlhbiwgcGVuZ2FrdWFuLCBkYW4gcGVuZ3VrdXJhbiB0cmFuc2Frc2kgYWt1bnRhbnNpIHpha2F0LCBpbmZhaywgZGFuIHNlZGVrYWggc2VydGEgZGFuYSBub24gaGFsYWw7IGxhcG9yYW4ga2V1YW5nYW4gYWt1bnRhbnNpIHpha2F0LCBpbmZhaywgZGFuIHNlZGVrYWg7IHNlcnRhIHBlbmdndW5hYW4gYXBsaWthc2kgcGVsYXBvcmFuIGtldWFuZ2FuIGJlcmRhc2Fya2FuIFBTQUsgTm8uIDEwOSBiZXJiYXNpcyBkaWdpdGFsLiBTZXRlbGFoIG1lbmdpa3V0aSBwcm9ncmFtIHBlbGF0aWFuIGluaSwgc2VsdXJ1aCBwZW5ndXJ1cyBtYXNqaWQgZGFwYXQgbWVtYWhhbWkgdHVqdWFuIGRhbiBtYW5mYWF0IHBlbGFwb3JhbiBrZXVhbmdhbiBzZXJ0YSBkYXBhdCBtZW5naW1wbGVtZW50YXNpa2FuIHBlbnl1c3VuYW4gbGFwb3JhbiBrZXVhbmdhbiBzZXN1YWkgZGVuZ2FuIHN0YW5kYXIgeWFuZyB0ZWxhaCBiZXJsYWt1IGRlbmdhbiBtZW5nZ3VuYWthbiBhcGxpa2FzaSBsYXBvcmFuIGtldWFuZ2FuIGJlcmJhc2lzIGRpZ2l0YWwuIERlbmdhbiB0ZXJiYXRhc255YSB3YWt0dSBrZWdpYXRhbiBtYWthIGtlZ2lhdGFuIG1vbml0b3JpbmcgZGFuIGV2YWx1YXNpIHBlbmVyYXBhbiBhcGxpa2FzaSBsYXBvcmFuIGtldWFuZ2FuIGJlcmJhc2lzIGRpZ2l0YWwgc2VzdWFpIHN0YW5kYXIgeWFuZyBiZXJsYWt1IGFrYW4gZGlsYWtzYW5ha2FuIHBhZGEga2VnaWF0YW4gc2VsYW5qdXRueWEuPC9wPiIsImlzc3VlIjoiMDEiLCJ2b2x1bWUiOiI0IiwiY29udGFpbmVyLXRpdGxlLXNob3J0IjoiIn0sImlzVGVtcG9yYXJ5IjpmYWxzZX1dfQ=="/>
                <w:id w:val="111879680"/>
                <w:placeholder>
                  <w:docPart w:val="DefaultPlaceholder_-1854013440"/>
                </w:placeholder>
              </w:sdtPr>
              <w:sdtEndPr/>
              <w:sdtContent>
                <w:r w:rsidR="00B1158D" w:rsidRPr="00B1158D">
                  <w:rPr>
                    <w:rFonts w:ascii="Times New Roman" w:hAnsi="Times New Roman" w:cs="Times New Roman"/>
                    <w:color w:val="000000"/>
                  </w:rPr>
                  <w:t>[1]</w:t>
                </w:r>
              </w:sdtContent>
            </w:sdt>
            <w:r w:rsidR="00B1158D">
              <w:rPr>
                <w:rFonts w:ascii="Times New Roman" w:hAnsi="Times New Roman" w:cs="Times New Roman"/>
              </w:rPr>
              <w:t xml:space="preserve"> </w:t>
            </w:r>
            <w:r w:rsidR="00337946">
              <w:rPr>
                <w:rFonts w:ascii="Times New Roman" w:hAnsi="Times New Roman" w:cs="Times New Roman"/>
              </w:rPr>
              <w:t>.</w:t>
            </w:r>
          </w:p>
          <w:p w14:paraId="789CF140" w14:textId="01047DE3" w:rsidR="00337946" w:rsidRDefault="00B06DC0" w:rsidP="00912A4E">
            <w:pPr>
              <w:tabs>
                <w:tab w:val="left" w:pos="9923"/>
              </w:tabs>
              <w:spacing w:line="360" w:lineRule="auto"/>
              <w:ind w:firstLine="457"/>
              <w:jc w:val="both"/>
              <w:rPr>
                <w:rFonts w:ascii="Times New Roman" w:hAnsi="Times New Roman" w:cs="Times New Roman"/>
              </w:rPr>
            </w:pPr>
            <w:r>
              <w:rPr>
                <w:rFonts w:ascii="Times New Roman" w:hAnsi="Times New Roman" w:cs="Times New Roman"/>
              </w:rPr>
              <w:t xml:space="preserve">Pada Dewan Kemakmuran Masjid </w:t>
            </w:r>
            <w:r w:rsidRPr="00B06DC0">
              <w:rPr>
                <w:rFonts w:ascii="Times New Roman" w:hAnsi="Times New Roman" w:cs="Times New Roman"/>
              </w:rPr>
              <w:t>(DKM) Al-Luqman</w:t>
            </w:r>
            <w:r>
              <w:rPr>
                <w:rFonts w:ascii="Times New Roman" w:hAnsi="Times New Roman" w:cs="Times New Roman"/>
              </w:rPr>
              <w:t xml:space="preserve">, Kelurahan Soklat, Kecamatan Subang, laporan keuangan </w:t>
            </w:r>
            <w:r w:rsidR="00D6130F">
              <w:rPr>
                <w:rFonts w:ascii="Times New Roman" w:hAnsi="Times New Roman" w:cs="Times New Roman"/>
              </w:rPr>
              <w:t>dipublikasikan</w:t>
            </w:r>
            <w:r>
              <w:rPr>
                <w:rFonts w:ascii="Times New Roman" w:hAnsi="Times New Roman" w:cs="Times New Roman"/>
              </w:rPr>
              <w:t xml:space="preserve"> kepada warga sejak September </w:t>
            </w:r>
            <w:r w:rsidRPr="00B06DC0">
              <w:rPr>
                <w:rFonts w:ascii="Times New Roman" w:hAnsi="Times New Roman" w:cs="Times New Roman"/>
              </w:rPr>
              <w:t>2020</w:t>
            </w:r>
            <w:r>
              <w:rPr>
                <w:rFonts w:ascii="Times New Roman" w:hAnsi="Times New Roman" w:cs="Times New Roman"/>
              </w:rPr>
              <w:t xml:space="preserve">, sedangkan sebelumnya hanya diketahui oleh pengurus. Bendahara memegang dua buku, yaitu buku kas yang memuat seluruh transaksi dan </w:t>
            </w:r>
            <w:r w:rsidR="00D6130F">
              <w:rPr>
                <w:rFonts w:ascii="Times New Roman" w:hAnsi="Times New Roman" w:cs="Times New Roman"/>
              </w:rPr>
              <w:t>buku laporan</w:t>
            </w:r>
            <w:r>
              <w:rPr>
                <w:rFonts w:ascii="Times New Roman" w:hAnsi="Times New Roman" w:cs="Times New Roman"/>
              </w:rPr>
              <w:t xml:space="preserve"> yang memuat rekapitulasi keuangan setiap sepekan sebagai rujukan resmi. Berbeda dari gambaran umum tersebut, laporan keuangan mingguan DKM sudah rinci: setiap pemasukan dicatat dengan tanggal dan sumbernya, setiap pengeluaran dengan tanggal dan peruntukannya, disertai saldo awal, subtotal, dan data kas. S</w:t>
            </w:r>
            <w:r w:rsidRPr="00B06DC0">
              <w:rPr>
                <w:rFonts w:ascii="Times New Roman" w:hAnsi="Times New Roman" w:cs="Times New Roman"/>
              </w:rPr>
              <w:t>etiap hari Jumat sebelum shalat Jumat, bendahara mengumumkan laporan tersebut, lalu memajangnya di mading hingga Jumat berikutnya. Laporan itu juga difoto dan dikirim lebih dulu ke grup WhatsApp pengurus untuk divalidasi, kemudian ke grup WhatsApp warga yang beranggotakan 53 nomor. Rekapitulasi dihitung secara manual setiap pekan oleh bendahara, dan untuk hasil kotak amal terkadang dibantu pengurus lain.</w:t>
            </w:r>
          </w:p>
          <w:p w14:paraId="71B56BF3" w14:textId="5376B973" w:rsidR="007B7BB1" w:rsidRDefault="007B7BB1" w:rsidP="00912A4E">
            <w:pPr>
              <w:tabs>
                <w:tab w:val="left" w:pos="9923"/>
              </w:tabs>
              <w:spacing w:line="360" w:lineRule="auto"/>
              <w:ind w:firstLine="457"/>
              <w:jc w:val="both"/>
              <w:rPr>
                <w:rFonts w:ascii="Times New Roman" w:hAnsi="Times New Roman" w:cs="Times New Roman"/>
              </w:rPr>
            </w:pPr>
            <w:r>
              <w:rPr>
                <w:rFonts w:ascii="Times New Roman" w:hAnsi="Times New Roman" w:cs="Times New Roman"/>
              </w:rPr>
              <w:lastRenderedPageBreak/>
              <w:t xml:space="preserve">Berdasarkan observasi langsung penulis di lingkungan masjid dan wawancara dengan Bendahara DKM Masjid Al-Luqman (Bapak Kosasih) pada akhir September </w:t>
            </w:r>
            <w:r w:rsidRPr="007B7BB1">
              <w:rPr>
                <w:rFonts w:ascii="Times New Roman" w:hAnsi="Times New Roman" w:cs="Times New Roman"/>
              </w:rPr>
              <w:t>2026</w:t>
            </w:r>
            <w:r>
              <w:rPr>
                <w:rFonts w:ascii="Times New Roman" w:hAnsi="Times New Roman" w:cs="Times New Roman"/>
              </w:rPr>
              <w:t>, praktik tersebut masih menyisakan keterbatasan. Pertama, karena mading diganti setiap pekan, laporan periode sebelumnya hanya tersisa pada buku fisik dan foto di grup WhatsApp. Menelusuri catatan tahun-tahun sebelumnya memerlukan pencarian pada buku-buku fisik manual yang semakin tebal seiring bertambahnya transaksi. Kedua, buku hanya dipegang oleh bendahara, sehingga warga yang ingin melihat catatan keuangan secara lengkap harus mendatangi bendahara</w:t>
            </w:r>
            <w:r w:rsidR="0040509D">
              <w:rPr>
                <w:rFonts w:ascii="Times New Roman" w:hAnsi="Times New Roman" w:cs="Times New Roman"/>
              </w:rPr>
              <w:t>. Ketiga, sebagai arsip tunggal berbentuk fisik, buku rentan hilang atau rusak, meskipun hal itu belum pernah terjadi sejauh ini.</w:t>
            </w:r>
            <w:r w:rsidR="00143510">
              <w:rPr>
                <w:rFonts w:ascii="Times New Roman" w:hAnsi="Times New Roman" w:cs="Times New Roman"/>
              </w:rPr>
              <w:t xml:space="preserve"> Keempat, meskipun laporan mingguan sudah merinci </w:t>
            </w:r>
            <w:r w:rsidR="00D6130F">
              <w:rPr>
                <w:rFonts w:ascii="Times New Roman" w:hAnsi="Times New Roman" w:cs="Times New Roman"/>
              </w:rPr>
              <w:t>sumber pemasukan</w:t>
            </w:r>
            <w:r w:rsidR="00143510">
              <w:rPr>
                <w:rFonts w:ascii="Times New Roman" w:hAnsi="Times New Roman" w:cs="Times New Roman"/>
              </w:rPr>
              <w:t xml:space="preserve"> dan pengeluaran, laporan tersebut hanya disusun per pekan. Rekapitulasi bulanan atau tahunan, serta rincian per kategori pengeluaran dan per donatur, belum tersedia, sehingga informasi lintas periode hanya dapat diperoleh dengan </w:t>
            </w:r>
            <w:r w:rsidR="00D6130F">
              <w:rPr>
                <w:rFonts w:ascii="Times New Roman" w:hAnsi="Times New Roman" w:cs="Times New Roman"/>
              </w:rPr>
              <w:t>menelusuri dan</w:t>
            </w:r>
            <w:r w:rsidR="00143510">
              <w:rPr>
                <w:rFonts w:ascii="Times New Roman" w:hAnsi="Times New Roman" w:cs="Times New Roman"/>
              </w:rPr>
              <w:t xml:space="preserve"> menjumlahkan halaman buku satu per satu. </w:t>
            </w:r>
          </w:p>
          <w:p w14:paraId="59F5E972" w14:textId="3B090C69" w:rsidR="0040509D" w:rsidRDefault="0040509D" w:rsidP="00912A4E">
            <w:pPr>
              <w:tabs>
                <w:tab w:val="left" w:pos="9923"/>
              </w:tabs>
              <w:spacing w:line="360" w:lineRule="auto"/>
              <w:ind w:firstLine="457"/>
              <w:jc w:val="both"/>
              <w:rPr>
                <w:rFonts w:ascii="Times New Roman" w:hAnsi="Times New Roman" w:cs="Times New Roman"/>
              </w:rPr>
            </w:pPr>
            <w:r>
              <w:rPr>
                <w:rFonts w:ascii="Times New Roman" w:hAnsi="Times New Roman" w:cs="Times New Roman"/>
              </w:rPr>
              <w:t>Sejumlah penelitian telah mengembangkan sistem informasi keuangan masjid berbasis web untuk mengatasi pencatatan manual</w:t>
            </w:r>
            <w:r w:rsidR="00B1158D">
              <w:rPr>
                <w:rFonts w:ascii="Times New Roman" w:hAnsi="Times New Roman" w:cs="Times New Roman"/>
              </w:rPr>
              <w:t xml:space="preserve"> </w:t>
            </w:r>
            <w:sdt>
              <w:sdtPr>
                <w:rPr>
                  <w:rFonts w:ascii="Times New Roman" w:hAnsi="Times New Roman" w:cs="Times New Roman"/>
                </w:rPr>
                <w:tag w:val="MENDELEY_CITATION_v3_eyJjaXRhdGlvbklEIjoiTUVOREVMRVlfQ0lUQVRJT05fYzRiYjFmNzgtYjcwZi00ZDZhLWIyZWUtNDRkNWMzMWU1ODFiIiwicHJvcGVydGllcyI6eyJub3RlSW5kZXgiOjB9LCJpc0VkaXRlZCI6ZmFsc2UsIm1hbnVhbE92ZXJyaWRlIjp7ImlzTWFudWFsbHlPdmVycmlkZGVuIjpmYWxzZSwiY2l0ZXByb2NUZXh0IjoiWzNdLCBbNF0iLCJtYW51YWxPdmVycmlkZVRleHQiOiIifSwiY2l0YXRpb25JdGVtcyI6W3siaWQiOiI0YjhiNzE3NC03MmVmLTNkOTgtODc0MS1iMDVlZTI4ZjQ1MjIiLCJpdGVtRGF0YSI6eyJ0eXBlIjoicmVwb3J0IiwiaWQiOiI0YjhiNzE3NC03MmVmLTNkOTgtODc0MS1iMDVlZTI4ZjQ1MjIiLCJ0aXRsZSI6IklNUExFTUVOVEFTSSBNRVRPREUgV0FURVJGQUxMIFVOVFVLIFJBTkNBTkcgQkFOR1VOIFNJU1RFTSBQRU5VTkpBTkcgUEVNQlVLVUFOIERBTiBNQU5BSkVNRU4gS0VVQU5HQU4gQkVSQkFTSVMgV0VCIFBBREEgTUFTSklEIEpBTUkgQUwtSElEQVlBSCIsImF1dGhvciI6W3siZmFtaWx5IjoiVGF1ZmlrIE51Z3JvaG8iLCJnaXZlbiI6IkZhZGlsIiwicGFyc2UtbmFtZXMiOmZhbHNlLCJkcm9wcGluZy1wYXJ0aWNsZSI6IiIsIm5vbi1kcm9wcGluZy1wYXJ0aWNsZSI6IiJ9LHsiZmFtaWx5IjoiRmFocnVkaW4iLCJnaXZlbiI6IkVuZGluIiwicGFyc2UtbmFtZXMiOmZhbHNlLCJkcm9wcGluZy1wYXJ0aWNsZSI6IiIsIm5vbi1kcm9wcGluZy1wYXJ0aWNsZSI6IiJ9XSwiY29udGFpbmVyLXRpdGxlIjoiVGVrbm9sb2dpIEluZm9ybWFzaSBFU0lUIiwiaXNzdWVkIjp7ImRhdGUtcGFydHMiOltbMjAyNV1dfSwibnVtYmVyLW9mLXBhZ2VzIjoiMjAyNSIsImNvbnRhaW5lci10aXRsZS1zaG9ydCI6IiJ9LCJpc1RlbXBvcmFyeSI6ZmFsc2V9LHsiaWQiOiI1YTA4ZmMzZi04Y2MyLTNiYjAtODI2Yi00YTUxNGMwNmQ0N2UiLCJpdGVtRGF0YSI6eyJ0eXBlIjoiYXJ0aWNsZS1qb3VybmFsIiwiaWQiOiI1YTA4ZmMzZi04Y2MyLTNiYjAtODI2Yi00YTUxNGMwNmQ0N2UiLCJ0aXRsZSI6IlJhbmNhbmcgQmFuZ3VuIFNpc3RlbSBJbmZvcm1hc2kgTWVzamlkIEFsLUphbWknYWggQmVyYmFzaXMgV2ViIERlbmdhbiBNZW5nZ3VuYWthbiBGcmFtZXdvcmsgQ0kiLCJhdXRob3IiOlt7ImZhbWlseSI6IkFiZHVsbGFoIiwiZ2l2ZW4iOiJMZXN0YXJpIE5vcmhpemEsIEZpdHJhIiwicGFyc2UtbmFtZXMiOmZhbHNlLCJkcm9wcGluZy1wYXJ0aWNsZSI6IiIsIm5vbi1kcm9wcGluZy1wYXJ0aWNsZSI6IiJ9LHsiZmFtaWx5IjoiS3VybmlhIEd1c3RpIiwiZ2l2ZW4iOiJTaXNrYSIsInBhcnNlLW5hbWVzIjpmYWxzZSwiZHJvcHBpbmctcGFydGljbGUiOiIiLCJub24tZHJvcHBpbmctcGFydGljbGUiOiIifSx7ImZhbWlseSI6IkhhZGl5dWwgVW1hbSIsImdpdmVuIjoiSXNuYWluaSIsInBhcnNlLW5hbWVzIjpmYWxzZSwiZHJvcHBpbmctcGFydGljbGUiOiIiLCJub24tZHJvcHBpbmctcGFydGljbGUiOiIifSx7ImZhbWlseSI6IllvbGEiLCJnaXZlbiI6Ik1lbGZhIiwicGFyc2UtbmFtZXMiOmZhbHNlLCJkcm9wcGluZy1wYXJ0aWNsZSI6IiIsIm5vbi1kcm9wcGluZy1wYXJ0aWNsZSI6IiJ9XSwiSVNTTiI6IjIwODktMzc4NyIsImlzc3VlZCI6eyJkYXRlLXBhcnRzIjpbWzIwMjRdXX0sImFic3RyYWN0IjoiVGVjaG5vbG9naWNhbCBhZHZhbmNlbWVudHMgaW4gaW5mb3JtYXRpb24gc3lzdGVtcyBoYXZlIGludHJvZHVjZWQgbmV3IG1ldGhvZHMgdGhhdCBpbXBhY3QgaG93IHdlIGxpdmUgb3VyIGxpdmVzLiBUaGVzZSBkZXZlbG9wbWVudHMgZW5oYW5jZSBlZmZpY2llbmN5IGFuZCBlbmFibGUgdmFyaW91cyBhY3Rpdml0aWVzIHRvIGJlIGNhcnJpZWQgb3V0IG1vcmUgcHJlY2lzZWx5IGFuZCBhY2N1cmF0ZWx5LCB1bHRpbWF0ZWx5IHBvc2l0aXZlbHkgYWZmZWN0aW5nIHByb2R1Y3Rpdml0eS4gTWFzamlkIEFsIEphbWknYWggaXMgYSBtb3NxdWUgbG9jYXRlZCBvbiB0aGUgVUlOIFN1c2thIFJpYXUgY2FtcHVzLiBTb21lIG9mIHRoZSBpc3N1ZXMgYXQgTWFzamlkIEFsIEphbWknYWggaW5jbHVkZSB0aGUgbGFjayBvZiBhbiBpbmZvcm1hdGlvbiBzeXN0ZW0sIHJlc3VsdGluZyBpbiBtYW51YWwgZmluYW5jaWFsIG1hbmFnZW1lbnQgdXNpbmcgYm9va3Mgb3Igc3ByZWFkc2hlZXRzLCBmcmVxdWVudCBsb3NzIG9mIGZpbmFuY2lhbCByZWNvcmRzLCBhbmQgdG9ybiBub3Rlcy4gVGhpcyByZXNlYXJjaCBmb2N1c2VzIG9uIGRldmVsb3BpbmcgYW4gaW5mb3JtYXRpb24gc3lzdGVtIGFpbWVkIGF0IGZhY2lsaXRhdGluZyBtb3JlIGVmZmVjdGl2ZSBkYXRhIG1hbmFnZW1lbnQgYXQgTWFzamlkIEFsLUphbWknYWgsIGFzc2lzdGluZyBtb3NxdWUgYWRtaW5pc3RyYXRvcnMgaW4gb3JnYW5pemluZyBhbmQgbWFuYWdpbmcgcmVsYXRlZCBpbmZvcm1hdGlvbi4gVGhlIGRldmVsb3BtZW50IG1ldGhvZCB1c2VkIGluIHRoaXMgcmVzZWFyY2ggaXMgUmFwaWQgQXBwbGljYXRpb24gRGV2ZWxvcG1lbnQgKFJBRCkuIFRoZSByZXN1bHQgb2YgdGhlIHJlc2VhcmNoIGlzIHRoZSBjcmVhdGlvbiBvZiBhIHdlYiBhbmQgQW5kcm9pZC1iYXNlZCBpbmZvcm1hdGlvbiBzeXN0ZW0gZm9yIE1hc2ppZCBBbC1KYW1pJ2FoLiBCYXNlZCBvbiB0ZXN0aW5nIHVzaW5nIFVzZXIgQWNjZXB0YW5jZSBUZXN0aW5nIChVQVQpLCB0aGUgc3lzdGVtIGFjaGlldmVkIGFuIGFjY3VyYWN5IGxldmVsIG9mIDc0JS4ifSwiaXNUZW1wb3JhcnkiOmZhbHNlfV19"/>
                <w:id w:val="57222339"/>
                <w:placeholder>
                  <w:docPart w:val="DefaultPlaceholder_-1854013440"/>
                </w:placeholder>
              </w:sdtPr>
              <w:sdtEndPr/>
              <w:sdtContent>
                <w:r w:rsidR="00B1158D" w:rsidRPr="00B1158D">
                  <w:rPr>
                    <w:rFonts w:ascii="Times New Roman" w:hAnsi="Times New Roman" w:cs="Times New Roman"/>
                    <w:color w:val="000000"/>
                  </w:rPr>
                  <w:t>[3], [4]</w:t>
                </w:r>
              </w:sdtContent>
            </w:sdt>
            <w:r>
              <w:rPr>
                <w:rFonts w:ascii="Times New Roman" w:hAnsi="Times New Roman" w:cs="Times New Roman"/>
              </w:rPr>
              <w:t>. Namun, sistem tersebut mengharuskan pengurus menginputkan transaksi ke dalam aplikasi secara manual</w:t>
            </w:r>
            <w:r w:rsidR="00B1158D">
              <w:rPr>
                <w:rFonts w:ascii="Times New Roman" w:hAnsi="Times New Roman" w:cs="Times New Roman"/>
              </w:rPr>
              <w:t xml:space="preserve"> </w:t>
            </w:r>
            <w:sdt>
              <w:sdtPr>
                <w:rPr>
                  <w:rFonts w:ascii="Times New Roman" w:hAnsi="Times New Roman" w:cs="Times New Roman"/>
                </w:rPr>
                <w:tag w:val="MENDELEY_CITATION_v3_eyJjaXRhdGlvbklEIjoiTUVOREVMRVlfQ0lUQVRJT05fNGMwNjM4ZjItMDg3Ni00YWEyLWFjZDgtZDY5NTQxOTQ5MzQxIiwicHJvcGVydGllcyI6eyJub3RlSW5kZXgiOjB9LCJpc0VkaXRlZCI6ZmFsc2UsIm1hbnVhbE92ZXJyaWRlIjp7ImlzTWFudWFsbHlPdmVycmlkZGVuIjpmYWxzZSwiY2l0ZXByb2NUZXh0IjoiWzNdLCBbNF0iLCJtYW51YWxPdmVycmlkZVRleHQiOiIifSwiY2l0YXRpb25JdGVtcyI6W3siaWQiOiI0YjhiNzE3NC03MmVmLTNkOTgtODc0MS1iMDVlZTI4ZjQ1MjIiLCJpdGVtRGF0YSI6eyJ0eXBlIjoicmVwb3J0IiwiaWQiOiI0YjhiNzE3NC03MmVmLTNkOTgtODc0MS1iMDVlZTI4ZjQ1MjIiLCJ0aXRsZSI6IklNUExFTUVOVEFTSSBNRVRPREUgV0FURVJGQUxMIFVOVFVLIFJBTkNBTkcgQkFOR1VOIFNJU1RFTSBQRU5VTkpBTkcgUEVNQlVLVUFOIERBTiBNQU5BSkVNRU4gS0VVQU5HQU4gQkVSQkFTSVMgV0VCIFBBREEgTUFTSklEIEpBTUkgQUwtSElEQVlBSCIsImF1dGhvciI6W3siZmFtaWx5IjoiVGF1ZmlrIE51Z3JvaG8iLCJnaXZlbiI6IkZhZGlsIiwicGFyc2UtbmFtZXMiOmZhbHNlLCJkcm9wcGluZy1wYXJ0aWNsZSI6IiIsIm5vbi1kcm9wcGluZy1wYXJ0aWNsZSI6IiJ9LHsiZmFtaWx5IjoiRmFocnVkaW4iLCJnaXZlbiI6IkVuZGluIiwicGFyc2UtbmFtZXMiOmZhbHNlLCJkcm9wcGluZy1wYXJ0aWNsZSI6IiIsIm5vbi1kcm9wcGluZy1wYXJ0aWNsZSI6IiJ9XSwiY29udGFpbmVyLXRpdGxlIjoiVGVrbm9sb2dpIEluZm9ybWFzaSBFU0lUIiwiaXNzdWVkIjp7ImRhdGUtcGFydHMiOltbMjAyNV1dfSwibnVtYmVyLW9mLXBhZ2VzIjoiMjAyNSIsImNvbnRhaW5lci10aXRsZS1zaG9ydCI6IiJ9LCJpc1RlbXBvcmFyeSI6ZmFsc2V9LHsiaWQiOiI1YTA4ZmMzZi04Y2MyLTNiYjAtODI2Yi00YTUxNGMwNmQ0N2UiLCJpdGVtRGF0YSI6eyJ0eXBlIjoiYXJ0aWNsZS1qb3VybmFsIiwiaWQiOiI1YTA4ZmMzZi04Y2MyLTNiYjAtODI2Yi00YTUxNGMwNmQ0N2UiLCJ0aXRsZSI6IlJhbmNhbmcgQmFuZ3VuIFNpc3RlbSBJbmZvcm1hc2kgTWVzamlkIEFsLUphbWknYWggQmVyYmFzaXMgV2ViIERlbmdhbiBNZW5nZ3VuYWthbiBGcmFtZXdvcmsgQ0kiLCJhdXRob3IiOlt7ImZhbWlseSI6IkFiZHVsbGFoIiwiZ2l2ZW4iOiJMZXN0YXJpIE5vcmhpemEsIEZpdHJhIiwicGFyc2UtbmFtZXMiOmZhbHNlLCJkcm9wcGluZy1wYXJ0aWNsZSI6IiIsIm5vbi1kcm9wcGluZy1wYXJ0aWNsZSI6IiJ9LHsiZmFtaWx5IjoiS3VybmlhIEd1c3RpIiwiZ2l2ZW4iOiJTaXNrYSIsInBhcnNlLW5hbWVzIjpmYWxzZSwiZHJvcHBpbmctcGFydGljbGUiOiIiLCJub24tZHJvcHBpbmctcGFydGljbGUiOiIifSx7ImZhbWlseSI6IkhhZGl5dWwgVW1hbSIsImdpdmVuIjoiSXNuYWluaSIsInBhcnNlLW5hbWVzIjpmYWxzZSwiZHJvcHBpbmctcGFydGljbGUiOiIiLCJub24tZHJvcHBpbmctcGFydGljbGUiOiIifSx7ImZhbWlseSI6IllvbGEiLCJnaXZlbiI6Ik1lbGZhIiwicGFyc2UtbmFtZXMiOmZhbHNlLCJkcm9wcGluZy1wYXJ0aWNsZSI6IiIsIm5vbi1kcm9wcGluZy1wYXJ0aWNsZSI6IiJ9XSwiSVNTTiI6IjIwODktMzc4NyIsImlzc3VlZCI6eyJkYXRlLXBhcnRzIjpbWzIwMjRdXX0sImFic3RyYWN0IjoiVGVjaG5vbG9naWNhbCBhZHZhbmNlbWVudHMgaW4gaW5mb3JtYXRpb24gc3lzdGVtcyBoYXZlIGludHJvZHVjZWQgbmV3IG1ldGhvZHMgdGhhdCBpbXBhY3QgaG93IHdlIGxpdmUgb3VyIGxpdmVzLiBUaGVzZSBkZXZlbG9wbWVudHMgZW5oYW5jZSBlZmZpY2llbmN5IGFuZCBlbmFibGUgdmFyaW91cyBhY3Rpdml0aWVzIHRvIGJlIGNhcnJpZWQgb3V0IG1vcmUgcHJlY2lzZWx5IGFuZCBhY2N1cmF0ZWx5LCB1bHRpbWF0ZWx5IHBvc2l0aXZlbHkgYWZmZWN0aW5nIHByb2R1Y3Rpdml0eS4gTWFzamlkIEFsIEphbWknYWggaXMgYSBtb3NxdWUgbG9jYXRlZCBvbiB0aGUgVUlOIFN1c2thIFJpYXUgY2FtcHVzLiBTb21lIG9mIHRoZSBpc3N1ZXMgYXQgTWFzamlkIEFsIEphbWknYWggaW5jbHVkZSB0aGUgbGFjayBvZiBhbiBpbmZvcm1hdGlvbiBzeXN0ZW0sIHJlc3VsdGluZyBpbiBtYW51YWwgZmluYW5jaWFsIG1hbmFnZW1lbnQgdXNpbmcgYm9va3Mgb3Igc3ByZWFkc2hlZXRzLCBmcmVxdWVudCBsb3NzIG9mIGZpbmFuY2lhbCByZWNvcmRzLCBhbmQgdG9ybiBub3Rlcy4gVGhpcyByZXNlYXJjaCBmb2N1c2VzIG9uIGRldmVsb3BpbmcgYW4gaW5mb3JtYXRpb24gc3lzdGVtIGFpbWVkIGF0IGZhY2lsaXRhdGluZyBtb3JlIGVmZmVjdGl2ZSBkYXRhIG1hbmFnZW1lbnQgYXQgTWFzamlkIEFsLUphbWknYWgsIGFzc2lzdGluZyBtb3NxdWUgYWRtaW5pc3RyYXRvcnMgaW4gb3JnYW5pemluZyBhbmQgbWFuYWdpbmcgcmVsYXRlZCBpbmZvcm1hdGlvbi4gVGhlIGRldmVsb3BtZW50IG1ldGhvZCB1c2VkIGluIHRoaXMgcmVzZWFyY2ggaXMgUmFwaWQgQXBwbGljYXRpb24gRGV2ZWxvcG1lbnQgKFJBRCkuIFRoZSByZXN1bHQgb2YgdGhlIHJlc2VhcmNoIGlzIHRoZSBjcmVhdGlvbiBvZiBhIHdlYiBhbmQgQW5kcm9pZC1iYXNlZCBpbmZvcm1hdGlvbiBzeXN0ZW0gZm9yIE1hc2ppZCBBbC1KYW1pJ2FoLiBCYXNlZCBvbiB0ZXN0aW5nIHVzaW5nIFVzZXIgQWNjZXB0YW5jZSBUZXN0aW5nIChVQVQpLCB0aGUgc3lzdGVtIGFjaGlldmVkIGFuIGFjY3VyYWN5IGxldmVsIG9mIDc0JS4iLCJjb250YWluZXItdGl0bGUtc2hvcnQiOiIifSwiaXNUZW1wb3JhcnkiOmZhbHNlfV19"/>
                <w:id w:val="1507092005"/>
                <w:placeholder>
                  <w:docPart w:val="DefaultPlaceholder_-1854013440"/>
                </w:placeholder>
              </w:sdtPr>
              <w:sdtEndPr/>
              <w:sdtContent>
                <w:r w:rsidR="00B1158D" w:rsidRPr="00B1158D">
                  <w:rPr>
                    <w:rFonts w:ascii="Times New Roman" w:hAnsi="Times New Roman" w:cs="Times New Roman"/>
                    <w:color w:val="000000"/>
                  </w:rPr>
                  <w:t>[3], [4]</w:t>
                </w:r>
              </w:sdtContent>
            </w:sdt>
            <w:r>
              <w:rPr>
                <w:rFonts w:ascii="Times New Roman" w:hAnsi="Times New Roman" w:cs="Times New Roman"/>
              </w:rPr>
              <w:t>. Bagi masjid yang sudah memiliki laporan tulisan tangan, hal ini berarti pekerjaan pencatatan dilakukan dua kali. Di sisi lain, perkembangan Large Vision Language Model memungkinkan ekstraksi informasi dari dokumen tulisan tangan menjadi data terstruktur, terutama ketika data latih berlabel terbatas</w:t>
            </w:r>
            <w:sdt>
              <w:sdtPr>
                <w:rPr>
                  <w:rFonts w:ascii="Times New Roman" w:hAnsi="Times New Roman" w:cs="Times New Roman"/>
                </w:rPr>
                <w:tag w:val="MENDELEY_CITATION_v3_eyJjaXRhdGlvbklEIjoiTUVOREVMRVlfQ0lUQVRJT05fZDVlOGQ2MTAtODQzZC00OWY4LWIwOTctYjhlYmRiZWI4ZDgwIiwicHJvcGVydGllcyI6eyJub3RlSW5kZXgiOjB9LCJpc0VkaXRlZCI6ZmFsc2UsIm1hbnVhbE92ZXJyaWRlIjp7ImlzTWFudWFsbHlPdmVycmlkZGVuIjpmYWxzZSwiY2l0ZXByb2NUZXh0IjoiWzVdIiwibWFudWFsT3ZlcnJpZGVUZXh0IjoiIn0sImNpdGF0aW9uSXRlbXMiOlt7ImlkIjoiNmRmYmFjOTktMGM4Zi0zM2Q1LWE3NmYtNmJmZDIwMjc3NWI5IiwiaXRlbURhdGEiOnsidHlwZSI6ImFydGljbGUtam91cm5hbCIsImlkIjoiNmRmYmFjOTktMGM4Zi0zM2Q1LWE3NmYtNmJmZDIwMjc3NWI5IiwidGl0bGUiOiJDTTEgLS0gQSBEYXRhc2V0IGZvciBFdmFsdWF0aW5nIEZldy1TaG90IEluZm9ybWF0aW9uIEV4dHJhY3Rpb24gd2l0aCBMYXJnZSBWaXNpb24gTGFuZ3VhZ2UgTW9kZWxzIiwiYXV0aG9yIjpbeyJmYW1pbHkiOiJXb2xmIiwiZ2l2ZW4iOiJGYWJpYW4iLCJwYXJzZS1uYW1lcyI6ZmFsc2UsImRyb3BwaW5nLXBhcnRpY2xlIjoiIiwibm9uLWRyb3BwaW5nLXBhcnRpY2xlIjoiIn0seyJmYW1pbHkiOiJUw7xzZWxtYW5uIiwiZ2l2ZW4iOiJPbGl2ZXIiLCJwYXJzZS1uYW1lcyI6ZmFsc2UsImRyb3BwaW5nLXBhcnRpY2xlIjoiIiwibm9uLWRyb3BwaW5nLXBhcnRpY2xlIjoiIn0seyJmYW1pbHkiOiJNYXRlaSIsImdpdmVuIjoiQXJ0aHVyIiwicGFyc2UtbmFtZXMiOmZhbHNlLCJkcm9wcGluZy1wYXJ0aWNsZSI6IiIsIm5vbi1kcm9wcGluZy1wYXJ0aWNsZSI6IiJ9LHsiZmFtaWx5IjoiSGVubmllcyIsImdpdmVuIjoiTHVrYXMiLCJwYXJzZS1uYW1lcyI6ZmFsc2UsImRyb3BwaW5nLXBhcnRpY2xlIjoiIiwibm9uLWRyb3BwaW5nLXBhcnRpY2xlIjoiIn0seyJmYW1pbHkiOiJSYXNzIiwiZ2l2ZW4iOiJDaHJpc3RvcGgiLCJwYXJzZS1uYW1lcyI6ZmFsc2UsImRyb3BwaW5nLXBhcnRpY2xlIjoiIiwibm9uLWRyb3BwaW5nLXBhcnRpY2xlIjoiIn0seyJmYW1pbHkiOiJGaW5rIiwiZ2l2ZW4iOiJHZXJub3QgQS4iLCJwYXJzZS1uYW1lcyI6ZmFsc2UsImRyb3BwaW5nLXBhcnRpY2xlIjoiIiwibm9uLWRyb3BwaW5nLXBhcnRpY2xlIjoiIn1dLCJVUkwiOiJodHRwOi8vYXJ4aXYub3JnL2Ficy8yNTA1LjA0MjE0IiwiaXNzdWVkIjp7ImRhdGUtcGFydHMiOltbMjAyNSw1LDddXX0sImFic3RyYWN0IjoiVGhlIGF1dG9tYXRpYyBleHRyYWN0aW9uIG9mIGtleS12YWx1ZSBpbmZvcm1hdGlvbiBmcm9tIGhhbmR3cml0dGVuIGRvY3VtZW50cyBpcyBhIGtleSBjaGFsbGVuZ2UgaW4gZG9jdW1lbnQgYW5hbHlzaXMuIEEgcmVsaWFibGUgZXh0cmFjdGlvbiBpcyBhIHByZXJlcXVpc2l0ZSBmb3IgdGhlIG1hc3MgZGlnaXRpemF0aW9uIGVmZm9ydHMgb2YgbWFueSBhcmNoaXZlcy4gTGFyZ2UgVmlzaW9uIExhbmd1YWdlIE1vZGVscyAoTFZMTSkgYXJlIGEgcHJvbWlzaW5nIHRlY2hub2xvZ3kgdG8gdGFja2xlIHRoaXMgcHJvYmxlbSBlc3BlY2lhbGx5IGluIHNjZW5hcmlvcyB3aGVyZSBsaXR0bGUgYW5ub3RhdGVkIHRyYWluaW5nIGRhdGEgaXMgYXZhaWxhYmxlLiBJbiB0aGlzIHdvcmssIHdlIHByZXNlbnQgYSBub3ZlbCBkYXRhc2V0IHNwZWNpZmljYWxseSBkZXNpZ25lZCB0byBldmFsdWF0ZSB0aGUgZmV3LXNob3QgY2FwYWJpbGl0aWVzIG9mIExWTE1zLiBUaGUgQ00xIGRvY3VtZW50cyBhcmUgYSBoaXN0b3JpYyBjb2xsZWN0aW9uIG9mIGZvcm1zIHdpdGggaGFuZHdyaXR0ZW4gZW50cmllcyBjcmVhdGVkIGluIEV1cm9wZSB0byBhZG1pbmlzdGVyIHRoZSBDYXJlIGFuZCBNYWludGVuYW5jZSBwcm9ncmFtIGFmdGVyIFdvcmxkIFdhciBUd28uIFRoZSBkYXRhc2V0IGVzdGFibGlzaGVzIHRocmVlIGJlbmNobWFya3Mgb24gZXh0cmFjdGluZyBuYW1lIGFuZCBiaXJ0aGRhdGUgaW5mb3JtYXRpb24gYW5kLCBmdXJ0aGVybW9yZSwgY29uc2lkZXJzIGRpZmZlcmVudCB0cmFpbmluZyBzZXQgc2l6ZXMuIFdlIHByb3ZpZGUgYmFzZWxpbmUgcmVzdWx0cyBmb3IgdHdvIGRpZmZlcmVudCBMVkxNcyBhbmQgY29tcGFyZSBwZXJmb3JtYW5jZXMgdG8gYW4gZXN0YWJsaXNoZWQgZnVsbC1wYWdlIGV4dHJhY3Rpb24gbW9kZWwuIFdoaWxlIHRoZSB0cmFkaXRpb25hbCBmdWxsLXBhZ2UgbW9kZWwgYWNoaWV2ZXMgaGlnaGx5IGNvbXBldGl0aXZlIHBlcmZvcm1hbmNlcywgb3VyIGV4cGVyaW1lbnRzIHNob3cgdGhhdCB3aGVuIG9ubHkgYSBmZXcgdHJhaW5pbmcgc2FtcGxlcyBhcmUgYXZhaWxhYmxlIHRoZSBjb25zaWRlcmVkIExWTE1zIGJlbmVmaXQgZnJvbSB0aGVpciBzaXplIGFuZCBoZWF2eSBwcmV0cmFpbmluZyBhbmQgb3V0cGVyZm9ybSB0aGUgY2xhc3NpY2FsIGFwcHJvYWNoLiIsImNvbnRhaW5lci10aXRsZS1zaG9ydCI6IiJ9LCJpc1RlbXBvcmFyeSI6ZmFsc2V9XX0="/>
                <w:id w:val="-339315119"/>
                <w:placeholder>
                  <w:docPart w:val="DefaultPlaceholder_-1854013440"/>
                </w:placeholder>
              </w:sdtPr>
              <w:sdtEndPr/>
              <w:sdtContent>
                <w:r w:rsidR="00B1158D" w:rsidRPr="00B1158D">
                  <w:rPr>
                    <w:rFonts w:ascii="Times New Roman" w:hAnsi="Times New Roman" w:cs="Times New Roman"/>
                    <w:color w:val="000000"/>
                  </w:rPr>
                  <w:t>[5]</w:t>
                </w:r>
              </w:sdtContent>
            </w:sdt>
            <w:r>
              <w:rPr>
                <w:rFonts w:ascii="Times New Roman" w:hAnsi="Times New Roman" w:cs="Times New Roman"/>
              </w:rPr>
              <w:t>. Pada penelusuran literatur yang dilakukan penulis, penerapannya pada arsip laporan keuangan masjid belum banyak dijumpai.</w:t>
            </w:r>
          </w:p>
          <w:p w14:paraId="3A6743BF" w14:textId="6899F57E" w:rsidR="0040509D" w:rsidRPr="00DC1C1F" w:rsidRDefault="0040509D" w:rsidP="00912A4E">
            <w:pPr>
              <w:tabs>
                <w:tab w:val="left" w:pos="9923"/>
              </w:tabs>
              <w:spacing w:line="360" w:lineRule="auto"/>
              <w:ind w:firstLine="457"/>
              <w:jc w:val="both"/>
              <w:rPr>
                <w:rFonts w:ascii="Times New Roman" w:hAnsi="Times New Roman" w:cs="Times New Roman"/>
              </w:rPr>
            </w:pPr>
            <w:r>
              <w:rPr>
                <w:rFonts w:ascii="Times New Roman" w:hAnsi="Times New Roman" w:cs="Times New Roman"/>
              </w:rPr>
              <w:t>Berdasarkan permasalahan tersebut, Tugas Akhir ini merancang dan membangun sistem informasi arsip dan transparansi keuangan masjid berbasis web. Sistem menerima unggahan laporan kas berupa gambar, PDF, maupun Excel, kemudian mengekstrak data transaksi dari foto laporan tulisan tangan menggunakan Vision-LLM. Karena akurasi ekstraksi pada tulisan tangan belum sepenuhnya andal</w:t>
            </w:r>
            <w:sdt>
              <w:sdtPr>
                <w:rPr>
                  <w:rFonts w:ascii="Times New Roman" w:hAnsi="Times New Roman" w:cs="Times New Roman"/>
                </w:rPr>
                <w:tag w:val="MENDELEY_CITATION_v3_eyJjaXRhdGlvbklEIjoiTUVOREVMRVlfQ0lUQVRJT05fNmFjYjgyOTQtYjRlYS00YWRiLTk1NWMtMTE3Yjg0YjBiZjE2IiwicHJvcGVydGllcyI6eyJub3RlSW5kZXgiOjB9LCJpc0VkaXRlZCI6ZmFsc2UsIm1hbnVhbE92ZXJyaWRlIjp7ImlzTWFudWFsbHlPdmVycmlkZGVuIjpmYWxzZSwiY2l0ZXByb2NUZXh0IjoiWzZdIiwibWFudWFsT3ZlcnJpZGVUZXh0IjoiIn0sImNpdGF0aW9uSXRlbXMiOlt7ImlkIjoiNzY0ZmExNDYtNGE5NS0zYWNiLTljNGQtY2Y3NmM1N2M0M2I4IiwiaXRlbURhdGEiOnsidHlwZSI6ImFydGljbGUtam91cm5hbCIsImlkIjoiNzY0ZmExNDYtNGE5NS0zYWNiLTljNGQtY2Y3NmM1N2M0M2I4IiwidGl0bGUiOiJESVNDTzogRG9jdW1lbnQgSW50ZWxsaWdlbmNlIFN1aXRlIGZvciBDT21wYXJhdGl2ZSBFdmFsdWF0aW9uIiwiYXV0aG9yIjpbeyJmYW1pbHkiOiJCZW5raXJhbmUiLCJnaXZlbiI6IktlbnphIiwicGFyc2UtbmFtZXMiOmZhbHNlLCJkcm9wcGluZy1wYXJ0aWNsZSI6IiIsIm5vbi1kcm9wcGluZy1wYXJ0aWNsZSI6IiJ9LHsiZmFtaWx5IjoiR29sZHdhdGVyIiwiZ2l2ZW4iOiJEYW4iLCJwYXJzZS1uYW1lcyI6ZmFsc2UsImRyb3BwaW5nLXBhcnRpY2xlIjoiIiwibm9uLWRyb3BwaW5nLXBhcnRpY2xlIjoiIn0seyJmYW1pbHkiOiJBc2Vub3YiLCJnaXZlbiI6Ik1hcnRpbiIsInBhcnNlLW5hbWVzIjpmYWxzZSwiZHJvcHBpbmctcGFydGljbGUiOiIiLCJub24tZHJvcHBpbmctcGFydGljbGUiOiIifSx7ImZhbWlseSI6Ikdob2RzaSIsImdpdmVuIjoiQW5laXNzIiwicGFyc2UtbmFtZXMiOmZhbHNlLCJkcm9wcGluZy1wYXJ0aWNsZSI6IiIsIm5vbi1kcm9wcGluZy1wYXJ0aWNsZSI6IiJ9XSwiVVJMIjoiaHR0cDovL2FyeGl2Lm9yZy9hYnMvMjYwMy4yMzUxMSIsImlzc3VlZCI6eyJkYXRlLXBhcnRzIjpbWzIwMjYsMyw0XV19LCJhYnN0cmFjdCI6IkRvY3VtZW50IGludGVsbGlnZW5jZSByZXF1aXJlcyBhY2N1cmF0ZSB0ZXh0IGV4dHJhY3Rpb24gYW5kIHJlbGlhYmxlIHJlYXNvbmluZyBvdmVyIGRvY3VtZW50IGNvbnRlbnQuIFdlIGludHJvZHVjZSBcXHRleHRiZntESVNDT30sIGEgXFxlbXBoe0RvY3VtZW50IEludGVsbGlnZW5jZSBTdWl0ZSBmb3IgQ09tcGFyYXRpdmUgRXZhbHVhdGlvbn0sIHRoYXQgZXZhbHVhdGVzIG9wdGljYWwgY2hhcmFjdGVyIHJlY29nbml0aW9uIChPQ1IpIHBpcGVsaW5lcyBhbmQgdmlzaW9uLWxhbmd1YWdlIG1vZGVscyAoVkxNcykgc2VwYXJhdGVseSBvbiBwYXJzaW5nIGFuZCBxdWVzdGlvbiBhbnN3ZXJpbmcgYWNyb3NzIGRpdmVyc2UgZG9jdW1lbnQgdHlwZXMsIGluY2x1ZGluZyBoYW5kd3JpdHRlbiB0ZXh0LCBtdWx0aWxpbmd1YWwgc2NyaXB0cywgbWVkaWNhbCBmb3JtcywgaW5mb2dyYXBoaWNzLCBhbmQgbXVsdGktcGFnZSBkb2N1bWVudHMuIE91ciBldmFsdWF0aW9uIHNob3dzIHRoYXQgcGVyZm9ybWFuY2UgdmFyaWVzIHN1YnN0YW50aWFsbHkgYWNyb3NzIHRhc2tzIGFuZCBkb2N1bWVudCBjaGFyYWN0ZXJpc3RpY3MsIHVuZGVyc2NvcmluZyB0aGUgbmVlZCBmb3IgY29tcGxleGl0eS1hd2FyZSBhcHByb2FjaCBzZWxlY3Rpb24uIE9DUiBwaXBlbGluZXMgYXJlIGdlbmVyYWxseSBtb3JlIHJlbGlhYmxlIGZvciBoYW5kd3JpdGluZyBhbmQgZm9yIGxvbmcgb3IgbXVsdGktcGFnZSBkb2N1bWVudHMsIHdoZXJlIGV4cGxpY2l0IHRleHQgZ3JvdW5kaW5nIHN1cHBvcnRzIHRleHQtaGVhdnkgcmVhc29uaW5nLCB3aGlsZSBWTE1zIHBlcmZvcm0gYmV0dGVyIG9uIG11bHRpbGluZ3VhbCB0ZXh0IGFuZCB2aXN1YWxseSByaWNoIGxheW91dHMuIFRhc2stYXdhcmUgcHJvbXB0aW5nIHlpZWxkcyBtaXhlZCBlZmZlY3RzLCBpbXByb3ZpbmcgcGVyZm9ybWFuY2Ugb24gc29tZSBkb2N1bWVudCB0eXBlcyB3aGlsZSBkZWdyYWRpbmcgaXQgb24gb3RoZXJzLiBUaGVzZSBmaW5kaW5ncyBwcm92aWRlIGVtcGlyaWNhbCBndWlkYW5jZSBmb3Igc2VsZWN0aW5nIGRvY3VtZW50IHByb2Nlc3Npbmcgc3RyYXRlZ2llcyBiYXNlZCBvbiBkb2N1bWVudCBzdHJ1Y3R1cmUgYW5kIHJlYXNvbmluZyBkZW1hbmRzLiIsImNvbnRhaW5lci10aXRsZS1zaG9ydCI6IiJ9LCJpc1RlbXBvcmFyeSI6ZmFsc2V9XX0="/>
                <w:id w:val="1527983952"/>
                <w:placeholder>
                  <w:docPart w:val="DefaultPlaceholder_-1854013440"/>
                </w:placeholder>
              </w:sdtPr>
              <w:sdtEndPr/>
              <w:sdtContent>
                <w:r w:rsidR="001D09DC" w:rsidRPr="001D09DC">
                  <w:rPr>
                    <w:rFonts w:ascii="Times New Roman" w:hAnsi="Times New Roman" w:cs="Times New Roman"/>
                    <w:color w:val="000000"/>
                  </w:rPr>
                  <w:t>[6]</w:t>
                </w:r>
              </w:sdtContent>
            </w:sdt>
            <w:r>
              <w:rPr>
                <w:rFonts w:ascii="Times New Roman" w:hAnsi="Times New Roman" w:cs="Times New Roman"/>
              </w:rPr>
              <w:t xml:space="preserve">, hasil ekstraksi wajib diverifikasi bendahara sebelum dianggap final. Data yang telah diverifikasi disajikan melalui dashboard tren, rincian donasi, dan rincian pengeluaran yang dapat diakses </w:t>
            </w:r>
            <w:r w:rsidR="00B1158D">
              <w:rPr>
                <w:rFonts w:ascii="Times New Roman" w:hAnsi="Times New Roman" w:cs="Times New Roman"/>
              </w:rPr>
              <w:t xml:space="preserve">jamaah tanpa login, sedangkan fitur pengelolaan dibatasi dengan kontrol akses berbasis peran.  Pengembangan dilakukan secara iteratif dengan pendekatan Agile, didukung dokumentasi kebutuhan dan arsitektur sistem serta pengujian fungsional. </w:t>
            </w:r>
            <w:r w:rsidR="002502B8">
              <w:rPr>
                <w:rFonts w:ascii="Times New Roman" w:hAnsi="Times New Roman" w:cs="Times New Roman"/>
              </w:rPr>
              <w:t>Dengan demikian, penelitian ini mengambil studi kasus DKM Masjid Al-Luqman untuk mengimplementasikan dan menguji solusi tersebut.</w:t>
            </w:r>
          </w:p>
        </w:tc>
      </w:tr>
      <w:tr w:rsidR="00045691" w:rsidRPr="00DC1C1F" w14:paraId="5BCC2B2E" w14:textId="77777777" w:rsidTr="00A96838">
        <w:tc>
          <w:tcPr>
            <w:tcW w:w="10456" w:type="dxa"/>
            <w:shd w:val="clear" w:color="auto" w:fill="C1F0C7" w:themeFill="accent3" w:themeFillTint="33"/>
          </w:tcPr>
          <w:p w14:paraId="7C9AAB8D" w14:textId="77777777" w:rsidR="00575533" w:rsidRPr="00DC1C1F" w:rsidRDefault="006B6EE0" w:rsidP="00045691">
            <w:pPr>
              <w:tabs>
                <w:tab w:val="left" w:pos="9923"/>
              </w:tabs>
              <w:spacing w:line="360" w:lineRule="auto"/>
              <w:rPr>
                <w:rFonts w:ascii="Times New Roman" w:hAnsi="Times New Roman" w:cs="Times New Roman"/>
                <w:b/>
                <w:bCs/>
              </w:rPr>
            </w:pPr>
            <w:r w:rsidRPr="00DC1C1F">
              <w:rPr>
                <w:rFonts w:ascii="Times New Roman" w:hAnsi="Times New Roman" w:cs="Times New Roman"/>
                <w:b/>
                <w:bCs/>
              </w:rPr>
              <w:lastRenderedPageBreak/>
              <w:t>D.2. RUMUSAN MASALAH</w:t>
            </w:r>
          </w:p>
          <w:p w14:paraId="22DEE38C" w14:textId="756BC946" w:rsidR="00A96838" w:rsidRPr="00DC1C1F" w:rsidRDefault="00A96838" w:rsidP="00A96838">
            <w:pPr>
              <w:tabs>
                <w:tab w:val="left" w:pos="9923"/>
              </w:tabs>
              <w:rPr>
                <w:rFonts w:ascii="Times New Roman" w:hAnsi="Times New Roman" w:cs="Times New Roman"/>
                <w:i/>
                <w:iCs/>
              </w:rPr>
            </w:pPr>
          </w:p>
        </w:tc>
      </w:tr>
      <w:tr w:rsidR="00045691" w:rsidRPr="00DC1C1F" w14:paraId="6D779618" w14:textId="77777777" w:rsidTr="00A91C34">
        <w:tc>
          <w:tcPr>
            <w:tcW w:w="10456" w:type="dxa"/>
          </w:tcPr>
          <w:p w14:paraId="0A495197" w14:textId="77777777" w:rsidR="0088616D" w:rsidRDefault="00781B90" w:rsidP="0025020F">
            <w:pPr>
              <w:pStyle w:val="ListParagraph"/>
              <w:numPr>
                <w:ilvl w:val="0"/>
                <w:numId w:val="3"/>
              </w:numPr>
              <w:tabs>
                <w:tab w:val="left" w:pos="9923"/>
              </w:tabs>
              <w:spacing w:line="360" w:lineRule="auto"/>
              <w:rPr>
                <w:rFonts w:ascii="Times New Roman" w:hAnsi="Times New Roman" w:cs="Times New Roman"/>
              </w:rPr>
            </w:pPr>
            <w:r w:rsidRPr="00DC1C1F">
              <w:rPr>
                <w:rFonts w:ascii="Times New Roman" w:hAnsi="Times New Roman" w:cs="Times New Roman"/>
              </w:rPr>
              <w:t xml:space="preserve"> </w:t>
            </w:r>
            <w:r w:rsidR="001D09DC">
              <w:rPr>
                <w:rFonts w:ascii="Times New Roman" w:hAnsi="Times New Roman" w:cs="Times New Roman"/>
              </w:rPr>
              <w:t xml:space="preserve">Arsip laporan keuangan DKM Al-Luqman masih berupa buku fisik yang dipegang bendahara, sehingga penelusuran catatan periode sebelumnya memakan waktu dan arsip berisiko </w:t>
            </w:r>
            <w:r w:rsidR="00135FA8">
              <w:rPr>
                <w:rFonts w:ascii="Times New Roman" w:hAnsi="Times New Roman" w:cs="Times New Roman"/>
              </w:rPr>
              <w:t>hilang atau rusak.</w:t>
            </w:r>
          </w:p>
          <w:p w14:paraId="74156E03" w14:textId="77777777" w:rsidR="00135FA8" w:rsidRDefault="00135FA8" w:rsidP="0025020F">
            <w:pPr>
              <w:pStyle w:val="ListParagraph"/>
              <w:numPr>
                <w:ilvl w:val="0"/>
                <w:numId w:val="3"/>
              </w:numPr>
              <w:tabs>
                <w:tab w:val="left" w:pos="9923"/>
              </w:tabs>
              <w:spacing w:line="360" w:lineRule="auto"/>
              <w:rPr>
                <w:rFonts w:ascii="Times New Roman" w:hAnsi="Times New Roman" w:cs="Times New Roman"/>
              </w:rPr>
            </w:pPr>
            <w:r>
              <w:rPr>
                <w:rFonts w:ascii="Times New Roman" w:hAnsi="Times New Roman" w:cs="Times New Roman"/>
              </w:rPr>
              <w:t>Akses warga terhadap informasi keuangan masih terbatas pada pengumuman mingguan, mading, dan foto di grup WhatsApp, sedangkan catatan yang lengkap hanya dapat dilihat dengan mendatangi bendahara.</w:t>
            </w:r>
          </w:p>
          <w:p w14:paraId="6A22217A" w14:textId="77777777" w:rsidR="00135FA8" w:rsidRDefault="00135FA8" w:rsidP="0025020F">
            <w:pPr>
              <w:pStyle w:val="ListParagraph"/>
              <w:numPr>
                <w:ilvl w:val="0"/>
                <w:numId w:val="3"/>
              </w:numPr>
              <w:tabs>
                <w:tab w:val="left" w:pos="9923"/>
              </w:tabs>
              <w:spacing w:line="360" w:lineRule="auto"/>
              <w:rPr>
                <w:rFonts w:ascii="Times New Roman" w:hAnsi="Times New Roman" w:cs="Times New Roman"/>
              </w:rPr>
            </w:pPr>
            <w:r>
              <w:rPr>
                <w:rFonts w:ascii="Times New Roman" w:hAnsi="Times New Roman" w:cs="Times New Roman"/>
              </w:rPr>
              <w:lastRenderedPageBreak/>
              <w:t>Pemindahan laporan keuangan tulisan tangan ke bentuk digital masih belum efisien, karena sistem informasi keuangan masjid yang ada mengharuskan pengurus menginput ulang setiap transaksi secara manual.</w:t>
            </w:r>
          </w:p>
          <w:p w14:paraId="434C9EDE" w14:textId="6E7C3625" w:rsidR="00135FA8" w:rsidRPr="00DC1C1F" w:rsidRDefault="00380020" w:rsidP="0025020F">
            <w:pPr>
              <w:pStyle w:val="ListParagraph"/>
              <w:numPr>
                <w:ilvl w:val="0"/>
                <w:numId w:val="3"/>
              </w:numPr>
              <w:tabs>
                <w:tab w:val="left" w:pos="9923"/>
              </w:tabs>
              <w:spacing w:line="360" w:lineRule="auto"/>
              <w:rPr>
                <w:rFonts w:ascii="Times New Roman" w:hAnsi="Times New Roman" w:cs="Times New Roman"/>
              </w:rPr>
            </w:pPr>
            <w:r w:rsidRPr="00380020">
              <w:rPr>
                <w:rFonts w:ascii="Times New Roman" w:hAnsi="Times New Roman" w:cs="Times New Roman"/>
              </w:rPr>
              <w:t>Rekapitulasi dan analisis keuangan lintas periode (bulanan, tahunan, per kategori pengeluaran, dan per donatur) belum tersedia secara siap pakai, sehingga informasi tersebut hanya dapat diperoleh dengan menelusuri buku laporan mingguan yang semakin tebal.</w:t>
            </w:r>
          </w:p>
        </w:tc>
      </w:tr>
      <w:tr w:rsidR="006B6EE0" w:rsidRPr="00DC1C1F" w14:paraId="06209993" w14:textId="77777777" w:rsidTr="00A96838">
        <w:tc>
          <w:tcPr>
            <w:tcW w:w="10456" w:type="dxa"/>
            <w:shd w:val="clear" w:color="auto" w:fill="C1F0C7" w:themeFill="accent3" w:themeFillTint="33"/>
          </w:tcPr>
          <w:p w14:paraId="1996FDF8" w14:textId="77777777" w:rsidR="006B6EE0" w:rsidRPr="00DC1C1F" w:rsidRDefault="006B6EE0" w:rsidP="00045691">
            <w:pPr>
              <w:tabs>
                <w:tab w:val="left" w:pos="9923"/>
              </w:tabs>
              <w:spacing w:line="360" w:lineRule="auto"/>
              <w:rPr>
                <w:rFonts w:ascii="Times New Roman" w:hAnsi="Times New Roman" w:cs="Times New Roman"/>
                <w:b/>
                <w:bCs/>
              </w:rPr>
            </w:pPr>
            <w:r w:rsidRPr="00DC1C1F">
              <w:rPr>
                <w:rFonts w:ascii="Times New Roman" w:hAnsi="Times New Roman" w:cs="Times New Roman"/>
                <w:b/>
                <w:bCs/>
              </w:rPr>
              <w:lastRenderedPageBreak/>
              <w:t>D.3. TUJUAN DAN MANFAAT</w:t>
            </w:r>
          </w:p>
          <w:p w14:paraId="02014780" w14:textId="43156EDA" w:rsidR="00A96838" w:rsidRPr="00DC1C1F" w:rsidRDefault="00A96838" w:rsidP="00A96838">
            <w:pPr>
              <w:tabs>
                <w:tab w:val="left" w:pos="9923"/>
              </w:tabs>
              <w:rPr>
                <w:rFonts w:ascii="Times New Roman" w:hAnsi="Times New Roman" w:cs="Times New Roman"/>
                <w:i/>
                <w:iCs/>
              </w:rPr>
            </w:pPr>
          </w:p>
        </w:tc>
      </w:tr>
      <w:tr w:rsidR="006B6EE0" w:rsidRPr="00DC1C1F" w14:paraId="733EE449" w14:textId="77777777" w:rsidTr="00A91C34">
        <w:tc>
          <w:tcPr>
            <w:tcW w:w="10456" w:type="dxa"/>
          </w:tcPr>
          <w:p w14:paraId="21FB5A40" w14:textId="36B6C6C3" w:rsidR="0088440F" w:rsidRPr="00DC1C1F" w:rsidRDefault="00EE3CCC" w:rsidP="006B25AF">
            <w:pPr>
              <w:tabs>
                <w:tab w:val="left" w:pos="9923"/>
              </w:tabs>
              <w:spacing w:line="360" w:lineRule="auto"/>
              <w:rPr>
                <w:rFonts w:ascii="Times New Roman" w:hAnsi="Times New Roman" w:cs="Times New Roman"/>
              </w:rPr>
            </w:pPr>
            <w:r w:rsidRPr="00DC1C1F">
              <w:rPr>
                <w:rFonts w:ascii="Times New Roman" w:hAnsi="Times New Roman" w:cs="Times New Roman"/>
              </w:rPr>
              <w:t>Tujuan yang ingi</w:t>
            </w:r>
            <w:r w:rsidR="004A2CA7" w:rsidRPr="00DC1C1F">
              <w:rPr>
                <w:rFonts w:ascii="Times New Roman" w:hAnsi="Times New Roman" w:cs="Times New Roman"/>
              </w:rPr>
              <w:t>n</w:t>
            </w:r>
            <w:r w:rsidRPr="00DC1C1F">
              <w:rPr>
                <w:rFonts w:ascii="Times New Roman" w:hAnsi="Times New Roman" w:cs="Times New Roman"/>
              </w:rPr>
              <w:t xml:space="preserve"> dicapai adalah sebagai berikut:</w:t>
            </w:r>
          </w:p>
          <w:p w14:paraId="31187A3D" w14:textId="061402D8" w:rsidR="001103E6" w:rsidRDefault="008D14E2" w:rsidP="008D14E2">
            <w:pPr>
              <w:pStyle w:val="ListParagraph"/>
              <w:numPr>
                <w:ilvl w:val="0"/>
                <w:numId w:val="15"/>
              </w:numPr>
              <w:tabs>
                <w:tab w:val="left" w:pos="9923"/>
              </w:tabs>
              <w:spacing w:line="360" w:lineRule="auto"/>
              <w:jc w:val="both"/>
              <w:rPr>
                <w:rFonts w:ascii="Times New Roman" w:hAnsi="Times New Roman" w:cs="Times New Roman"/>
              </w:rPr>
            </w:pPr>
            <w:r>
              <w:rPr>
                <w:rFonts w:ascii="Times New Roman" w:hAnsi="Times New Roman" w:cs="Times New Roman"/>
              </w:rPr>
              <w:t>Membangun arsip digital terpusat untuk laporan keuangan DKM Al-Luqman, sehingga laporan tersimpan terstruktur, mudah ditelusuri, dan tidak bergantung pada buku fisik.</w:t>
            </w:r>
          </w:p>
          <w:p w14:paraId="32D30545" w14:textId="033D47BF" w:rsidR="008D14E2" w:rsidRDefault="008D14E2" w:rsidP="008D14E2">
            <w:pPr>
              <w:pStyle w:val="ListParagraph"/>
              <w:numPr>
                <w:ilvl w:val="0"/>
                <w:numId w:val="15"/>
              </w:numPr>
              <w:tabs>
                <w:tab w:val="left" w:pos="9923"/>
              </w:tabs>
              <w:spacing w:line="360" w:lineRule="auto"/>
              <w:jc w:val="both"/>
              <w:rPr>
                <w:rFonts w:ascii="Times New Roman" w:hAnsi="Times New Roman" w:cs="Times New Roman"/>
              </w:rPr>
            </w:pPr>
            <w:r>
              <w:rPr>
                <w:rFonts w:ascii="Times New Roman" w:hAnsi="Times New Roman" w:cs="Times New Roman"/>
              </w:rPr>
              <w:t xml:space="preserve">Menyediakan dashboard publik yang memungkinkan warga mengakses informasi keuangan secara mandiri tanpa login, serta fitur pengelolaan yang terpisah bagi bendahara dan admin melalui kontrol akses berbasis peran. </w:t>
            </w:r>
          </w:p>
          <w:p w14:paraId="70A0C015" w14:textId="77777777" w:rsidR="008D14E2" w:rsidRDefault="008D14E2" w:rsidP="008D14E2">
            <w:pPr>
              <w:pStyle w:val="ListParagraph"/>
              <w:numPr>
                <w:ilvl w:val="0"/>
                <w:numId w:val="15"/>
              </w:numPr>
              <w:tabs>
                <w:tab w:val="left" w:pos="9923"/>
              </w:tabs>
              <w:spacing w:line="360" w:lineRule="auto"/>
              <w:jc w:val="both"/>
              <w:rPr>
                <w:rFonts w:ascii="Times New Roman" w:hAnsi="Times New Roman" w:cs="Times New Roman"/>
              </w:rPr>
            </w:pPr>
            <w:r>
              <w:rPr>
                <w:rFonts w:ascii="Times New Roman" w:hAnsi="Times New Roman" w:cs="Times New Roman"/>
              </w:rPr>
              <w:t>Menerapkan ekstraksi data otomatis berbasis Vision-LLM untuk mengubah laporan keuangan tulisan tangan menjadi data terstruktur dengan verifikasi bendahara, serta mengevaluasi akurasi hasil ekstraksi dan kelayakan penggunaan kuota gratis layanan model.</w:t>
            </w:r>
          </w:p>
          <w:p w14:paraId="74621814" w14:textId="237D8FBE" w:rsidR="008D14E2" w:rsidRDefault="00D6130F" w:rsidP="008D14E2">
            <w:pPr>
              <w:pStyle w:val="ListParagraph"/>
              <w:numPr>
                <w:ilvl w:val="0"/>
                <w:numId w:val="15"/>
              </w:numPr>
              <w:tabs>
                <w:tab w:val="left" w:pos="9923"/>
              </w:tabs>
              <w:spacing w:line="360" w:lineRule="auto"/>
              <w:jc w:val="both"/>
              <w:rPr>
                <w:rFonts w:ascii="Times New Roman" w:hAnsi="Times New Roman" w:cs="Times New Roman"/>
              </w:rPr>
            </w:pPr>
            <w:r>
              <w:rPr>
                <w:rFonts w:ascii="Times New Roman" w:hAnsi="Times New Roman" w:cs="Times New Roman"/>
              </w:rPr>
              <w:t>Menyajikan</w:t>
            </w:r>
            <w:r w:rsidR="00380020" w:rsidRPr="00380020">
              <w:rPr>
                <w:rFonts w:ascii="Times New Roman" w:hAnsi="Times New Roman" w:cs="Times New Roman"/>
              </w:rPr>
              <w:t xml:space="preserve"> rekapitulasi dan analisis keuangan lintas periode secara otomatis dari data yang telah diverifikasi, meliputi saldo, tren kas, kontribusi donatur, dan pengeluaran per kategori, serta mendukung ekspor cetak dan Excel.</w:t>
            </w:r>
          </w:p>
          <w:p w14:paraId="5A803481" w14:textId="420F172F" w:rsidR="008D14E2" w:rsidRPr="008D14E2" w:rsidRDefault="008D14E2" w:rsidP="008D14E2">
            <w:pPr>
              <w:pStyle w:val="ListParagraph"/>
              <w:numPr>
                <w:ilvl w:val="0"/>
                <w:numId w:val="15"/>
              </w:numPr>
              <w:tabs>
                <w:tab w:val="left" w:pos="9923"/>
              </w:tabs>
              <w:spacing w:line="360" w:lineRule="auto"/>
              <w:jc w:val="both"/>
              <w:rPr>
                <w:rFonts w:ascii="Times New Roman" w:hAnsi="Times New Roman" w:cs="Times New Roman"/>
              </w:rPr>
            </w:pPr>
            <w:r>
              <w:rPr>
                <w:rFonts w:ascii="Times New Roman" w:hAnsi="Times New Roman" w:cs="Times New Roman"/>
              </w:rPr>
              <w:t xml:space="preserve">Menguji kesesuaian sistem terhadap kebutuhan yang dispesifikasikan melalui pengujian fungsional dengan test case, berdasarkan dokumen SRS dan arsitektur sistem yang disusun selama pengembangan. </w:t>
            </w:r>
          </w:p>
          <w:p w14:paraId="19A39020" w14:textId="6E350A74" w:rsidR="006B6EE0" w:rsidRPr="00DC1C1F" w:rsidRDefault="001103E6" w:rsidP="00F769E8">
            <w:pPr>
              <w:tabs>
                <w:tab w:val="left" w:pos="9923"/>
              </w:tabs>
              <w:spacing w:line="360" w:lineRule="auto"/>
              <w:jc w:val="both"/>
              <w:rPr>
                <w:rFonts w:ascii="Times New Roman" w:hAnsi="Times New Roman" w:cs="Times New Roman"/>
              </w:rPr>
            </w:pPr>
            <w:r w:rsidRPr="00DC1C1F">
              <w:rPr>
                <w:rFonts w:ascii="Times New Roman" w:hAnsi="Times New Roman" w:cs="Times New Roman"/>
              </w:rPr>
              <w:t>Manfaat yang diharapkan</w:t>
            </w:r>
            <w:r w:rsidR="007C1537" w:rsidRPr="00DC1C1F">
              <w:rPr>
                <w:rFonts w:ascii="Times New Roman" w:hAnsi="Times New Roman" w:cs="Times New Roman"/>
              </w:rPr>
              <w:t xml:space="preserve"> adalah sebagai berikut:</w:t>
            </w:r>
          </w:p>
          <w:p w14:paraId="23A450BA" w14:textId="27F11A03" w:rsidR="000F5D44" w:rsidRPr="00DC1C1F" w:rsidRDefault="00FE6BF7" w:rsidP="00EF39C8">
            <w:pPr>
              <w:pStyle w:val="ListParagraph"/>
              <w:numPr>
                <w:ilvl w:val="0"/>
                <w:numId w:val="8"/>
              </w:numPr>
              <w:tabs>
                <w:tab w:val="left" w:pos="9923"/>
              </w:tabs>
              <w:spacing w:line="360" w:lineRule="auto"/>
              <w:jc w:val="both"/>
              <w:rPr>
                <w:rFonts w:ascii="Times New Roman" w:hAnsi="Times New Roman" w:cs="Times New Roman"/>
              </w:rPr>
            </w:pPr>
            <w:r w:rsidRPr="00FE6BF7">
              <w:rPr>
                <w:rFonts w:ascii="Times New Roman" w:hAnsi="Times New Roman" w:cs="Times New Roman"/>
              </w:rPr>
              <w:t>Manfaat bagi DKM Al-Luqman (bendahara dan pengurus): laporan tersimpan dalam arsip digital yang mudah ditelusuri, mengurangi ketergantungan pada satu buku fisik, memperoleh rekapitulasi lintas periode tanpa menelusuri dan menghitung ulang dari buku laporan, serta tidak perlu menginput ulang laporan yang sudah ditulis tangan.</w:t>
            </w:r>
          </w:p>
          <w:p w14:paraId="3418B48B" w14:textId="77777777" w:rsidR="00475813" w:rsidRDefault="00D91C48" w:rsidP="00EF39C8">
            <w:pPr>
              <w:pStyle w:val="ListParagraph"/>
              <w:numPr>
                <w:ilvl w:val="0"/>
                <w:numId w:val="8"/>
              </w:numPr>
              <w:tabs>
                <w:tab w:val="left" w:pos="9923"/>
              </w:tabs>
              <w:spacing w:line="360" w:lineRule="auto"/>
              <w:jc w:val="both"/>
              <w:rPr>
                <w:rFonts w:ascii="Times New Roman" w:hAnsi="Times New Roman" w:cs="Times New Roman"/>
              </w:rPr>
            </w:pPr>
            <w:r w:rsidRPr="00DC1C1F">
              <w:rPr>
                <w:rFonts w:ascii="Times New Roman" w:hAnsi="Times New Roman" w:cs="Times New Roman"/>
              </w:rPr>
              <w:t xml:space="preserve">Manfaat </w:t>
            </w:r>
            <w:r w:rsidR="00475813">
              <w:rPr>
                <w:rFonts w:ascii="Times New Roman" w:hAnsi="Times New Roman" w:cs="Times New Roman"/>
              </w:rPr>
              <w:t>bagi warga dan donatur: dapat mengakses informasi keuangan masjid secara mandiri tanpa harus menunggu pengumuman Jumat atau mendatangi bendahara, sehingga mendukung transparansi dan pengelolaan dana.</w:t>
            </w:r>
          </w:p>
          <w:p w14:paraId="1F2189A4" w14:textId="77777777" w:rsidR="00475813" w:rsidRDefault="00475813" w:rsidP="00EF39C8">
            <w:pPr>
              <w:pStyle w:val="ListParagraph"/>
              <w:numPr>
                <w:ilvl w:val="0"/>
                <w:numId w:val="8"/>
              </w:numPr>
              <w:tabs>
                <w:tab w:val="left" w:pos="9923"/>
              </w:tabs>
              <w:spacing w:line="360" w:lineRule="auto"/>
              <w:jc w:val="both"/>
              <w:rPr>
                <w:rFonts w:ascii="Times New Roman" w:hAnsi="Times New Roman" w:cs="Times New Roman"/>
              </w:rPr>
            </w:pPr>
            <w:r>
              <w:rPr>
                <w:rFonts w:ascii="Times New Roman" w:hAnsi="Times New Roman" w:cs="Times New Roman"/>
              </w:rPr>
              <w:t xml:space="preserve">Manfaat bagi pengembang dan akademik: penerapan praktik rekayasa perangkat lunak yang terdokumentasi </w:t>
            </w:r>
            <w:r w:rsidRPr="00475813">
              <w:rPr>
                <w:rFonts w:ascii="Times New Roman" w:hAnsi="Times New Roman" w:cs="Times New Roman"/>
              </w:rPr>
              <w:t>(SRS, arsitektur, pengujian)</w:t>
            </w:r>
            <w:r>
              <w:rPr>
                <w:rFonts w:ascii="Times New Roman" w:hAnsi="Times New Roman" w:cs="Times New Roman"/>
              </w:rPr>
              <w:t xml:space="preserve"> serta kajian awal pemanfaatan Vision-LLM pada dokumen tulisan tangan berbahasa Indonesia</w:t>
            </w:r>
          </w:p>
          <w:p w14:paraId="2479E47A" w14:textId="1F5EB3E1" w:rsidR="0067001D" w:rsidRPr="00EF39C8" w:rsidRDefault="00475813" w:rsidP="00EF39C8">
            <w:pPr>
              <w:pStyle w:val="ListParagraph"/>
              <w:numPr>
                <w:ilvl w:val="0"/>
                <w:numId w:val="8"/>
              </w:numPr>
              <w:tabs>
                <w:tab w:val="left" w:pos="9923"/>
              </w:tabs>
              <w:spacing w:line="360" w:lineRule="auto"/>
              <w:jc w:val="both"/>
              <w:rPr>
                <w:rFonts w:ascii="Times New Roman" w:hAnsi="Times New Roman" w:cs="Times New Roman"/>
              </w:rPr>
            </w:pPr>
            <w:r>
              <w:rPr>
                <w:rFonts w:ascii="Times New Roman" w:hAnsi="Times New Roman" w:cs="Times New Roman"/>
              </w:rPr>
              <w:t>Manfaat bagi masjid lain: hasil penelitian dapat menjadi acuan bagi masjid yang memiliki pola pelaporan serupa.</w:t>
            </w:r>
            <w:r w:rsidR="00D91C48" w:rsidRPr="00DC1C1F">
              <w:rPr>
                <w:rFonts w:ascii="Times New Roman" w:hAnsi="Times New Roman" w:cs="Times New Roman"/>
              </w:rPr>
              <w:t xml:space="preserve"> </w:t>
            </w:r>
          </w:p>
        </w:tc>
      </w:tr>
      <w:tr w:rsidR="006B6EE0" w:rsidRPr="00DC1C1F" w14:paraId="7600A6FE" w14:textId="77777777" w:rsidTr="00A96838">
        <w:tc>
          <w:tcPr>
            <w:tcW w:w="10456" w:type="dxa"/>
            <w:shd w:val="clear" w:color="auto" w:fill="C1F0C7" w:themeFill="accent3" w:themeFillTint="33"/>
          </w:tcPr>
          <w:p w14:paraId="5EDC20DE" w14:textId="77777777" w:rsidR="006B6EE0" w:rsidRPr="00DC1C1F" w:rsidRDefault="006B6EE0" w:rsidP="006B6EE0">
            <w:pPr>
              <w:tabs>
                <w:tab w:val="left" w:pos="9923"/>
              </w:tabs>
              <w:spacing w:line="360" w:lineRule="auto"/>
              <w:rPr>
                <w:rFonts w:ascii="Times New Roman" w:hAnsi="Times New Roman" w:cs="Times New Roman"/>
                <w:b/>
                <w:bCs/>
              </w:rPr>
            </w:pPr>
            <w:r w:rsidRPr="00DC1C1F">
              <w:rPr>
                <w:rFonts w:ascii="Times New Roman" w:hAnsi="Times New Roman" w:cs="Times New Roman"/>
                <w:b/>
                <w:bCs/>
              </w:rPr>
              <w:t>D.4. BATASAN MASALAH</w:t>
            </w:r>
          </w:p>
          <w:p w14:paraId="24734A93" w14:textId="2210E478" w:rsidR="00A96838" w:rsidRPr="00DC1C1F" w:rsidRDefault="00A96838" w:rsidP="00A96838">
            <w:pPr>
              <w:tabs>
                <w:tab w:val="left" w:pos="9923"/>
              </w:tabs>
              <w:rPr>
                <w:rFonts w:ascii="Times New Roman" w:hAnsi="Times New Roman" w:cs="Times New Roman"/>
                <w:i/>
                <w:iCs/>
              </w:rPr>
            </w:pPr>
            <w:r w:rsidRPr="00DC1C1F">
              <w:rPr>
                <w:rFonts w:ascii="Times New Roman" w:hAnsi="Times New Roman" w:cs="Times New Roman"/>
                <w:i/>
                <w:iCs/>
              </w:rPr>
              <w:t xml:space="preserve"> </w:t>
            </w:r>
          </w:p>
        </w:tc>
      </w:tr>
      <w:tr w:rsidR="006B6EE0" w:rsidRPr="00DC1C1F" w14:paraId="35743F3D" w14:textId="77777777" w:rsidTr="00A91C34">
        <w:tc>
          <w:tcPr>
            <w:tcW w:w="10456" w:type="dxa"/>
          </w:tcPr>
          <w:p w14:paraId="748A1173" w14:textId="17F7BB09" w:rsidR="006B6EE0" w:rsidRDefault="00486B91" w:rsidP="008226B6">
            <w:pPr>
              <w:tabs>
                <w:tab w:val="left" w:pos="9923"/>
              </w:tabs>
              <w:spacing w:line="360" w:lineRule="auto"/>
              <w:jc w:val="both"/>
              <w:rPr>
                <w:rFonts w:ascii="Times New Roman" w:hAnsi="Times New Roman" w:cs="Times New Roman"/>
              </w:rPr>
            </w:pPr>
            <w:r w:rsidRPr="00DC1C1F">
              <w:rPr>
                <w:rFonts w:ascii="Times New Roman" w:hAnsi="Times New Roman" w:cs="Times New Roman"/>
              </w:rPr>
              <w:t>Ruang lingkup pe</w:t>
            </w:r>
            <w:r w:rsidR="003136E1" w:rsidRPr="00DC1C1F">
              <w:rPr>
                <w:rFonts w:ascii="Times New Roman" w:hAnsi="Times New Roman" w:cs="Times New Roman"/>
              </w:rPr>
              <w:t>ngerjaan pada</w:t>
            </w:r>
            <w:r w:rsidRPr="00DC1C1F">
              <w:rPr>
                <w:rFonts w:ascii="Times New Roman" w:hAnsi="Times New Roman" w:cs="Times New Roman"/>
              </w:rPr>
              <w:t xml:space="preserve"> sistem ini</w:t>
            </w:r>
            <w:r w:rsidR="00F83281" w:rsidRPr="00DC1C1F">
              <w:rPr>
                <w:rFonts w:ascii="Times New Roman" w:hAnsi="Times New Roman" w:cs="Times New Roman"/>
              </w:rPr>
              <w:t xml:space="preserve"> dibatasi untuk memastikan bahwa solusi yang d</w:t>
            </w:r>
            <w:r w:rsidR="006860B9" w:rsidRPr="00DC1C1F">
              <w:rPr>
                <w:rFonts w:ascii="Times New Roman" w:hAnsi="Times New Roman" w:cs="Times New Roman"/>
              </w:rPr>
              <w:t>irancang</w:t>
            </w:r>
            <w:r w:rsidR="00F83281" w:rsidRPr="00DC1C1F">
              <w:rPr>
                <w:rFonts w:ascii="Times New Roman" w:hAnsi="Times New Roman" w:cs="Times New Roman"/>
              </w:rPr>
              <w:t xml:space="preserve"> dapat diselesaikan secara realistis dan tetap berfokus pada permasalahan utama terkait</w:t>
            </w:r>
            <w:r w:rsidR="00EF39C8">
              <w:rPr>
                <w:rFonts w:ascii="Times New Roman" w:hAnsi="Times New Roman" w:cs="Times New Roman"/>
              </w:rPr>
              <w:t xml:space="preserve"> </w:t>
            </w:r>
            <w:r w:rsidR="00475813">
              <w:rPr>
                <w:rFonts w:ascii="Times New Roman" w:hAnsi="Times New Roman" w:cs="Times New Roman"/>
              </w:rPr>
              <w:t>pengarsipan digital dan transparansi laporan keuangan DKM Al-Luqman</w:t>
            </w:r>
            <w:r w:rsidR="00F83281" w:rsidRPr="00DC1C1F">
              <w:rPr>
                <w:rFonts w:ascii="Times New Roman" w:hAnsi="Times New Roman" w:cs="Times New Roman"/>
              </w:rPr>
              <w:t xml:space="preserve">. </w:t>
            </w:r>
            <w:r w:rsidR="00D46257" w:rsidRPr="00DC1C1F">
              <w:rPr>
                <w:rFonts w:ascii="Times New Roman" w:hAnsi="Times New Roman" w:cs="Times New Roman"/>
              </w:rPr>
              <w:t>Batasan-batasan tersebut meliputi:</w:t>
            </w:r>
          </w:p>
          <w:p w14:paraId="674D5423" w14:textId="77777777" w:rsidR="00475813" w:rsidRPr="00475813" w:rsidRDefault="00475813" w:rsidP="00475813">
            <w:pPr>
              <w:pStyle w:val="ListParagraph"/>
              <w:numPr>
                <w:ilvl w:val="0"/>
                <w:numId w:val="16"/>
              </w:numPr>
              <w:tabs>
                <w:tab w:val="left" w:pos="9923"/>
              </w:tabs>
              <w:spacing w:line="360" w:lineRule="auto"/>
              <w:jc w:val="both"/>
              <w:rPr>
                <w:rFonts w:ascii="Times New Roman" w:hAnsi="Times New Roman" w:cs="Times New Roman"/>
              </w:rPr>
            </w:pPr>
            <w:r w:rsidRPr="00475813">
              <w:rPr>
                <w:rFonts w:ascii="Times New Roman" w:hAnsi="Times New Roman" w:cs="Times New Roman"/>
              </w:rPr>
              <w:t>Sistem dirancang, dikembangkan, dan diuji untuk satu instansi, yaitu DKM Masjid Al-Luqman. Penggunaan di masjid lain memerlukan instans terpisah dan tidak termasuk cakupan pengujian.</w:t>
            </w:r>
          </w:p>
          <w:p w14:paraId="1CA1C372" w14:textId="77777777" w:rsidR="00475813" w:rsidRPr="00475813" w:rsidRDefault="00475813" w:rsidP="00475813">
            <w:pPr>
              <w:pStyle w:val="ListParagraph"/>
              <w:numPr>
                <w:ilvl w:val="0"/>
                <w:numId w:val="16"/>
              </w:numPr>
              <w:tabs>
                <w:tab w:val="left" w:pos="9923"/>
              </w:tabs>
              <w:spacing w:line="360" w:lineRule="auto"/>
              <w:jc w:val="both"/>
              <w:rPr>
                <w:rFonts w:ascii="Times New Roman" w:hAnsi="Times New Roman" w:cs="Times New Roman"/>
              </w:rPr>
            </w:pPr>
            <w:r w:rsidRPr="00475813">
              <w:rPr>
                <w:rFonts w:ascii="Times New Roman" w:hAnsi="Times New Roman" w:cs="Times New Roman"/>
              </w:rPr>
              <w:t>Pengguna dibagi dalam tiga peran: jamaah atau publik (tanpa login, hanya membaca data terverifikasi), bendahara (mengunggah, mengekstrak, memverifikasi, serta mengoreksi donatur dan kategori), dan admin atau ketua DKM (mengelola pengguna dan menghapus laporan). Autentikasi memakai akun Google.</w:t>
            </w:r>
          </w:p>
          <w:p w14:paraId="04D3A224" w14:textId="4052EFBD" w:rsidR="00475813" w:rsidRPr="00475813" w:rsidRDefault="00475813" w:rsidP="00475813">
            <w:pPr>
              <w:pStyle w:val="ListParagraph"/>
              <w:numPr>
                <w:ilvl w:val="0"/>
                <w:numId w:val="16"/>
              </w:numPr>
              <w:tabs>
                <w:tab w:val="left" w:pos="9923"/>
              </w:tabs>
              <w:spacing w:line="360" w:lineRule="auto"/>
              <w:jc w:val="both"/>
              <w:rPr>
                <w:rFonts w:ascii="Times New Roman" w:hAnsi="Times New Roman" w:cs="Times New Roman"/>
              </w:rPr>
            </w:pPr>
            <w:r w:rsidRPr="00475813">
              <w:rPr>
                <w:rFonts w:ascii="Times New Roman" w:hAnsi="Times New Roman" w:cs="Times New Roman"/>
              </w:rPr>
              <w:t xml:space="preserve">Data masuk hanya melalui unggah laporan (JPG, PNG, WEBP, PDF, Excel, maksimal 10 MB per berkas). </w:t>
            </w:r>
            <w:r w:rsidR="00103B03">
              <w:rPr>
                <w:rFonts w:ascii="Times New Roman" w:hAnsi="Times New Roman" w:cs="Times New Roman"/>
              </w:rPr>
              <w:t>Sistem tidak menyediakan pencatatan transaksi manual kosong tanpa berkas lampiran; bendahara memverifikasi dan mengoreksi hasil ekstraksi, serta dapat menambahkan baris transaksi draf manual apabila terdapat baris tulisan tangan pada fisik laporan yang terlewat oleh model ekstraksi sebelum diverifikasi.</w:t>
            </w:r>
          </w:p>
          <w:p w14:paraId="45FFFB9F" w14:textId="77777777" w:rsidR="00475813" w:rsidRPr="00475813" w:rsidRDefault="00475813" w:rsidP="00475813">
            <w:pPr>
              <w:pStyle w:val="ListParagraph"/>
              <w:numPr>
                <w:ilvl w:val="0"/>
                <w:numId w:val="16"/>
              </w:numPr>
              <w:tabs>
                <w:tab w:val="left" w:pos="9923"/>
              </w:tabs>
              <w:spacing w:line="360" w:lineRule="auto"/>
              <w:jc w:val="both"/>
              <w:rPr>
                <w:rFonts w:ascii="Times New Roman" w:hAnsi="Times New Roman" w:cs="Times New Roman"/>
              </w:rPr>
            </w:pPr>
            <w:r w:rsidRPr="00475813">
              <w:rPr>
                <w:rFonts w:ascii="Times New Roman" w:hAnsi="Times New Roman" w:cs="Times New Roman"/>
              </w:rPr>
              <w:t>Ekstraksi dari foto dan PDF memakai Vision-LLM melalui API Google Gemini (Gemini 3.6 Flash sebagai model utama dan Gemini 3.5 Flash sebagai cadangan pada saat pengujian) tanpa melatih model sendiri. Berkas Excel diproses dengan parser tabular tanpa Vision-LLM.</w:t>
            </w:r>
          </w:p>
          <w:p w14:paraId="0864D39D" w14:textId="77777777" w:rsidR="00475813" w:rsidRPr="00475813" w:rsidRDefault="00475813" w:rsidP="00475813">
            <w:pPr>
              <w:pStyle w:val="ListParagraph"/>
              <w:numPr>
                <w:ilvl w:val="0"/>
                <w:numId w:val="16"/>
              </w:numPr>
              <w:tabs>
                <w:tab w:val="left" w:pos="9923"/>
              </w:tabs>
              <w:spacing w:line="360" w:lineRule="auto"/>
              <w:jc w:val="both"/>
              <w:rPr>
                <w:rFonts w:ascii="Times New Roman" w:hAnsi="Times New Roman" w:cs="Times New Roman"/>
              </w:rPr>
            </w:pPr>
            <w:r w:rsidRPr="00475813">
              <w:rPr>
                <w:rFonts w:ascii="Times New Roman" w:hAnsi="Times New Roman" w:cs="Times New Roman"/>
              </w:rPr>
              <w:t>Ekstraksi disesuaikan dengan format laporan mingguan tulisan tangan bendahara DKM Al-Luqman melalui konteks instruksi yang disesuaikan. Kinerja pada tulisan tangan atau format laporan lain tidak diuji.</w:t>
            </w:r>
          </w:p>
          <w:p w14:paraId="1F16E123" w14:textId="77777777" w:rsidR="00475813" w:rsidRPr="00475813" w:rsidRDefault="00475813" w:rsidP="00475813">
            <w:pPr>
              <w:pStyle w:val="ListParagraph"/>
              <w:numPr>
                <w:ilvl w:val="0"/>
                <w:numId w:val="16"/>
              </w:numPr>
              <w:tabs>
                <w:tab w:val="left" w:pos="9923"/>
              </w:tabs>
              <w:spacing w:line="360" w:lineRule="auto"/>
              <w:jc w:val="both"/>
              <w:rPr>
                <w:rFonts w:ascii="Times New Roman" w:hAnsi="Times New Roman" w:cs="Times New Roman"/>
              </w:rPr>
            </w:pPr>
            <w:r w:rsidRPr="00475813">
              <w:rPr>
                <w:rFonts w:ascii="Times New Roman" w:hAnsi="Times New Roman" w:cs="Times New Roman"/>
              </w:rPr>
              <w:t>Data ditampilkan ke publik hanya setelah diverifikasi bendahara. Transaksi draf hanya terlihat oleh bendahara dan admin.</w:t>
            </w:r>
          </w:p>
          <w:p w14:paraId="4BC7D0E8" w14:textId="77777777" w:rsidR="00475813" w:rsidRPr="00475813" w:rsidRDefault="00475813" w:rsidP="00475813">
            <w:pPr>
              <w:pStyle w:val="ListParagraph"/>
              <w:numPr>
                <w:ilvl w:val="0"/>
                <w:numId w:val="16"/>
              </w:numPr>
              <w:tabs>
                <w:tab w:val="left" w:pos="9923"/>
              </w:tabs>
              <w:spacing w:line="360" w:lineRule="auto"/>
              <w:jc w:val="both"/>
              <w:rPr>
                <w:rFonts w:ascii="Times New Roman" w:hAnsi="Times New Roman" w:cs="Times New Roman"/>
              </w:rPr>
            </w:pPr>
            <w:r w:rsidRPr="00475813">
              <w:rPr>
                <w:rFonts w:ascii="Times New Roman" w:hAnsi="Times New Roman" w:cs="Times New Roman"/>
              </w:rPr>
              <w:t>Fitur analitik dibatasi pada tren kas mingguan dan bulanan, rekapitulasi kontribusi donatur (termasuk infak anonim yang tidak dibentuk menjadi donatur), rekapitulasi pengeluaran dalam tujuh kategori baku, filter periode, serta ekspor dan cetak (A4, PDF, Excel).</w:t>
            </w:r>
          </w:p>
          <w:p w14:paraId="4BA64247" w14:textId="77777777" w:rsidR="00475813" w:rsidRPr="00475813" w:rsidRDefault="00475813" w:rsidP="00475813">
            <w:pPr>
              <w:pStyle w:val="ListParagraph"/>
              <w:numPr>
                <w:ilvl w:val="0"/>
                <w:numId w:val="16"/>
              </w:numPr>
              <w:tabs>
                <w:tab w:val="left" w:pos="9923"/>
              </w:tabs>
              <w:spacing w:line="360" w:lineRule="auto"/>
              <w:jc w:val="both"/>
              <w:rPr>
                <w:rFonts w:ascii="Times New Roman" w:hAnsi="Times New Roman" w:cs="Times New Roman"/>
              </w:rPr>
            </w:pPr>
            <w:r w:rsidRPr="00475813">
              <w:rPr>
                <w:rFonts w:ascii="Times New Roman" w:hAnsi="Times New Roman" w:cs="Times New Roman"/>
              </w:rPr>
              <w:t>Sistem berupa aplikasi web responsif yang diakses melalui peramban dan dihosting di Vercel, dengan basis data PostgreSQL dan penyimpanan berkas di Supabase. Aplikasi mobile native tidak termasuk.</w:t>
            </w:r>
          </w:p>
          <w:p w14:paraId="44496A25" w14:textId="77777777" w:rsidR="00475813" w:rsidRPr="00475813" w:rsidRDefault="00475813" w:rsidP="00475813">
            <w:pPr>
              <w:pStyle w:val="ListParagraph"/>
              <w:numPr>
                <w:ilvl w:val="0"/>
                <w:numId w:val="16"/>
              </w:numPr>
              <w:tabs>
                <w:tab w:val="left" w:pos="9923"/>
              </w:tabs>
              <w:spacing w:line="360" w:lineRule="auto"/>
              <w:jc w:val="both"/>
              <w:rPr>
                <w:rFonts w:ascii="Times New Roman" w:hAnsi="Times New Roman" w:cs="Times New Roman"/>
              </w:rPr>
            </w:pPr>
            <w:r w:rsidRPr="00475813">
              <w:rPr>
                <w:rFonts w:ascii="Times New Roman" w:hAnsi="Times New Roman" w:cs="Times New Roman"/>
              </w:rPr>
              <w:t>Pembagian foto laporan ke grup WhatsApp warga tetap dilakukan bendahara. Integrasi atau pengiriman otomatis ke WhatsApp tidak termasuk.</w:t>
            </w:r>
          </w:p>
          <w:p w14:paraId="4F79EACD" w14:textId="77777777" w:rsidR="00475813" w:rsidRPr="00475813" w:rsidRDefault="00475813" w:rsidP="00475813">
            <w:pPr>
              <w:pStyle w:val="ListParagraph"/>
              <w:numPr>
                <w:ilvl w:val="0"/>
                <w:numId w:val="16"/>
              </w:numPr>
              <w:tabs>
                <w:tab w:val="left" w:pos="9923"/>
              </w:tabs>
              <w:spacing w:line="360" w:lineRule="auto"/>
              <w:jc w:val="both"/>
              <w:rPr>
                <w:rFonts w:ascii="Times New Roman" w:hAnsi="Times New Roman" w:cs="Times New Roman"/>
              </w:rPr>
            </w:pPr>
            <w:r w:rsidRPr="00475813">
              <w:rPr>
                <w:rFonts w:ascii="Times New Roman" w:hAnsi="Times New Roman" w:cs="Times New Roman"/>
              </w:rPr>
              <w:t>Pembayaran atau donasi online, pengelolaan zakat (ZIS), inventaris aset, dan laporan akuntansi formal (neraca, laba rugi) tidak termasuk. Sistem berfokus pada arsip, rekap kas, dan transparansi.</w:t>
            </w:r>
          </w:p>
          <w:p w14:paraId="3F914C16" w14:textId="5228658C" w:rsidR="00475813" w:rsidRPr="00475813" w:rsidRDefault="00475813" w:rsidP="00475813">
            <w:pPr>
              <w:pStyle w:val="ListParagraph"/>
              <w:numPr>
                <w:ilvl w:val="0"/>
                <w:numId w:val="16"/>
              </w:numPr>
              <w:tabs>
                <w:tab w:val="left" w:pos="9923"/>
              </w:tabs>
              <w:spacing w:line="360" w:lineRule="auto"/>
              <w:jc w:val="both"/>
              <w:rPr>
                <w:rFonts w:ascii="Times New Roman" w:hAnsi="Times New Roman" w:cs="Times New Roman"/>
              </w:rPr>
            </w:pPr>
            <w:r w:rsidRPr="00475813">
              <w:rPr>
                <w:rFonts w:ascii="Times New Roman" w:hAnsi="Times New Roman" w:cs="Times New Roman"/>
              </w:rPr>
              <w:t>Pengujian dilakukan oleh penulis pada lingkungan Vercel, mencakup pengujian fungsional dengan test case berdasarkan SRS, serta evaluasi akurasi ekstraksi dan kelayakan kuota gratis API menggunakan laporan DKM minimal satu tahun penuh. Hasilnya berlaku untuk format laporan dan versi model pada saat pengujian. Uji beban dan uji penetrasi formal tidak termasuk.</w:t>
            </w:r>
          </w:p>
          <w:p w14:paraId="0822ADDA" w14:textId="45B661ED" w:rsidR="00BF0BDF" w:rsidRPr="00DC1C1F" w:rsidRDefault="00BF0BDF" w:rsidP="001D439D">
            <w:pPr>
              <w:pStyle w:val="ListParagraph"/>
              <w:tabs>
                <w:tab w:val="left" w:pos="9923"/>
              </w:tabs>
              <w:spacing w:line="360" w:lineRule="auto"/>
              <w:jc w:val="both"/>
              <w:rPr>
                <w:rFonts w:ascii="Times New Roman" w:hAnsi="Times New Roman" w:cs="Times New Roman"/>
              </w:rPr>
            </w:pPr>
          </w:p>
        </w:tc>
      </w:tr>
      <w:tr w:rsidR="006B6EE0" w:rsidRPr="00DC1C1F" w14:paraId="65771819" w14:textId="77777777" w:rsidTr="00A96838">
        <w:tc>
          <w:tcPr>
            <w:tcW w:w="10456" w:type="dxa"/>
            <w:shd w:val="clear" w:color="auto" w:fill="DAE9F7" w:themeFill="text2" w:themeFillTint="1A"/>
          </w:tcPr>
          <w:p w14:paraId="3E83E864" w14:textId="3EEB16E5" w:rsidR="006B6EE0" w:rsidRPr="00C955C3" w:rsidRDefault="001C2A7F" w:rsidP="006B6EE0">
            <w:pPr>
              <w:tabs>
                <w:tab w:val="left" w:pos="9923"/>
              </w:tabs>
              <w:spacing w:line="360" w:lineRule="auto"/>
              <w:rPr>
                <w:rFonts w:ascii="Times New Roman" w:hAnsi="Times New Roman" w:cs="Times New Roman"/>
                <w:i/>
                <w:iCs/>
              </w:rPr>
            </w:pPr>
            <w:r w:rsidRPr="00DC1C1F">
              <w:rPr>
                <w:rFonts w:ascii="Times New Roman" w:hAnsi="Times New Roman" w:cs="Times New Roman"/>
                <w:b/>
                <w:bCs/>
              </w:rPr>
              <w:t>E</w:t>
            </w:r>
            <w:r w:rsidR="006B6EE0" w:rsidRPr="00DC1C1F">
              <w:rPr>
                <w:rFonts w:ascii="Times New Roman" w:hAnsi="Times New Roman" w:cs="Times New Roman"/>
                <w:b/>
                <w:bCs/>
              </w:rPr>
              <w:t>. Daftar Pustaka</w:t>
            </w:r>
          </w:p>
        </w:tc>
      </w:tr>
      <w:tr w:rsidR="006B6EE0" w:rsidRPr="00DC1C1F" w14:paraId="375E0A04" w14:textId="77777777" w:rsidTr="00A91C34">
        <w:sdt>
          <w:sdtPr>
            <w:rPr>
              <w:rFonts w:ascii="Times New Roman" w:hAnsi="Times New Roman" w:cs="Times New Roman"/>
              <w:color w:val="000000"/>
            </w:rPr>
            <w:tag w:val="MENDELEY_BIBLIOGRAPHY"/>
            <w:id w:val="-1284565515"/>
            <w:placeholder>
              <w:docPart w:val="DefaultPlaceholder_-1854013440"/>
            </w:placeholder>
          </w:sdtPr>
          <w:sdtEndPr/>
          <w:sdtContent>
            <w:tc>
              <w:tcPr>
                <w:tcW w:w="10456" w:type="dxa"/>
              </w:tcPr>
              <w:p w14:paraId="3304B6F6" w14:textId="77777777" w:rsidR="001D09DC" w:rsidRPr="001D09DC" w:rsidRDefault="001D09DC" w:rsidP="001D09DC">
                <w:pPr>
                  <w:autoSpaceDE w:val="0"/>
                  <w:autoSpaceDN w:val="0"/>
                  <w:spacing w:line="360" w:lineRule="auto"/>
                  <w:ind w:hanging="640"/>
                  <w:divId w:val="1763868173"/>
                  <w:rPr>
                    <w:rFonts w:ascii="Times New Roman" w:eastAsia="Times New Roman" w:hAnsi="Times New Roman" w:cs="Times New Roman"/>
                    <w:color w:val="000000"/>
                    <w:kern w:val="0"/>
                    <w14:ligatures w14:val="none"/>
                  </w:rPr>
                </w:pPr>
                <w:r w:rsidRPr="001D09DC">
                  <w:rPr>
                    <w:rFonts w:ascii="Times New Roman" w:eastAsia="Times New Roman" w:hAnsi="Times New Roman" w:cs="Times New Roman"/>
                    <w:color w:val="000000"/>
                  </w:rPr>
                  <w:t>[1]</w:t>
                </w:r>
                <w:r w:rsidRPr="001D09DC">
                  <w:rPr>
                    <w:rFonts w:ascii="Times New Roman" w:eastAsia="Times New Roman" w:hAnsi="Times New Roman" w:cs="Times New Roman"/>
                    <w:color w:val="000000"/>
                  </w:rPr>
                  <w:tab/>
                  <w:t xml:space="preserve">M. W. Pratiwi, J. Lucyanda, B. Iman Santoso, D. Rudianto, D. Annastasya Nurdini, and R. Karlina, “Pelatihan dan Implementasi Pelaporan Keuangan Zakat, Infak, dan Sedekah Berbasis Digital di Masjid Jami Al-Mujahidin Bintara Bekasi Barat,” </w:t>
                </w:r>
                <w:r w:rsidRPr="001D09DC">
                  <w:rPr>
                    <w:rFonts w:ascii="Times New Roman" w:eastAsia="Times New Roman" w:hAnsi="Times New Roman" w:cs="Times New Roman"/>
                    <w:i/>
                    <w:iCs/>
                    <w:color w:val="000000"/>
                  </w:rPr>
                  <w:t>Indonesian Journal for Social Responsibility</w:t>
                </w:r>
                <w:r w:rsidRPr="001D09DC">
                  <w:rPr>
                    <w:rFonts w:ascii="Times New Roman" w:eastAsia="Times New Roman" w:hAnsi="Times New Roman" w:cs="Times New Roman"/>
                    <w:color w:val="000000"/>
                  </w:rPr>
                  <w:t>, vol. 4, no. 01, pp. 15–27, Jun. 2022, doi: 10.36782/ijsr.v4i01.110.</w:t>
                </w:r>
              </w:p>
              <w:p w14:paraId="56EBD4E8" w14:textId="77777777" w:rsidR="001D09DC" w:rsidRPr="001D09DC" w:rsidRDefault="001D09DC" w:rsidP="001D09DC">
                <w:pPr>
                  <w:autoSpaceDE w:val="0"/>
                  <w:autoSpaceDN w:val="0"/>
                  <w:spacing w:line="360" w:lineRule="auto"/>
                  <w:ind w:hanging="640"/>
                  <w:divId w:val="1293292575"/>
                  <w:rPr>
                    <w:rFonts w:ascii="Times New Roman" w:eastAsia="Times New Roman" w:hAnsi="Times New Roman" w:cs="Times New Roman"/>
                    <w:color w:val="000000"/>
                  </w:rPr>
                </w:pPr>
                <w:r w:rsidRPr="001D09DC">
                  <w:rPr>
                    <w:rFonts w:ascii="Times New Roman" w:eastAsia="Times New Roman" w:hAnsi="Times New Roman" w:cs="Times New Roman"/>
                    <w:color w:val="000000"/>
                  </w:rPr>
                  <w:t>[2]</w:t>
                </w:r>
                <w:r w:rsidRPr="001D09DC">
                  <w:rPr>
                    <w:rFonts w:ascii="Times New Roman" w:eastAsia="Times New Roman" w:hAnsi="Times New Roman" w:cs="Times New Roman"/>
                    <w:color w:val="000000"/>
                  </w:rPr>
                  <w:tab/>
                  <w:t>A. P. F. A. A. Muhammad Mahardika, “AKUNTABILITAS DAN TRANSPARANSI PENGELOLAAN KEUANGAN  MASJID,” 2022.</w:t>
                </w:r>
              </w:p>
              <w:p w14:paraId="3053A472" w14:textId="77777777" w:rsidR="001D09DC" w:rsidRPr="001D09DC" w:rsidRDefault="001D09DC" w:rsidP="001D09DC">
                <w:pPr>
                  <w:autoSpaceDE w:val="0"/>
                  <w:autoSpaceDN w:val="0"/>
                  <w:spacing w:line="360" w:lineRule="auto"/>
                  <w:ind w:hanging="640"/>
                  <w:divId w:val="2036080306"/>
                  <w:rPr>
                    <w:rFonts w:ascii="Times New Roman" w:eastAsia="Times New Roman" w:hAnsi="Times New Roman" w:cs="Times New Roman"/>
                    <w:color w:val="000000"/>
                  </w:rPr>
                </w:pPr>
                <w:r w:rsidRPr="001D09DC">
                  <w:rPr>
                    <w:rFonts w:ascii="Times New Roman" w:eastAsia="Times New Roman" w:hAnsi="Times New Roman" w:cs="Times New Roman"/>
                    <w:color w:val="000000"/>
                  </w:rPr>
                  <w:t>[3]</w:t>
                </w:r>
                <w:r w:rsidRPr="001D09DC">
                  <w:rPr>
                    <w:rFonts w:ascii="Times New Roman" w:eastAsia="Times New Roman" w:hAnsi="Times New Roman" w:cs="Times New Roman"/>
                    <w:color w:val="000000"/>
                  </w:rPr>
                  <w:tab/>
                  <w:t>F. Taufik Nugroho and E. Fahrudin, “IMPLEMENTASI METODE WATERFALL UNTUK RANCANG BANGUN SISTEM PENUNJANG PEMBUKUAN DAN MANAJEMEN KEUANGAN BERBASIS WEB PADA MASJID JAMI AL-HIDAYAH,” 2025.</w:t>
                </w:r>
              </w:p>
              <w:p w14:paraId="13D86CED" w14:textId="77777777" w:rsidR="001D09DC" w:rsidRPr="001D09DC" w:rsidRDefault="001D09DC" w:rsidP="001D09DC">
                <w:pPr>
                  <w:autoSpaceDE w:val="0"/>
                  <w:autoSpaceDN w:val="0"/>
                  <w:spacing w:line="360" w:lineRule="auto"/>
                  <w:ind w:hanging="640"/>
                  <w:divId w:val="942759797"/>
                  <w:rPr>
                    <w:rFonts w:ascii="Times New Roman" w:eastAsia="Times New Roman" w:hAnsi="Times New Roman" w:cs="Times New Roman"/>
                    <w:color w:val="000000"/>
                  </w:rPr>
                </w:pPr>
                <w:r w:rsidRPr="001D09DC">
                  <w:rPr>
                    <w:rFonts w:ascii="Times New Roman" w:eastAsia="Times New Roman" w:hAnsi="Times New Roman" w:cs="Times New Roman"/>
                    <w:color w:val="000000"/>
                  </w:rPr>
                  <w:t>[4]</w:t>
                </w:r>
                <w:r w:rsidRPr="001D09DC">
                  <w:rPr>
                    <w:rFonts w:ascii="Times New Roman" w:eastAsia="Times New Roman" w:hAnsi="Times New Roman" w:cs="Times New Roman"/>
                    <w:color w:val="000000"/>
                  </w:rPr>
                  <w:tab/>
                  <w:t>L. N. F. Abdullah, S. Kurnia Gusti, I. Hadiyul Umam, and M. Yola, “Rancang Bangun Sistem Informasi Mesjid Al-Jami’ah Berbasis Web Dengan Menggunakan Framework CI,” 2024.</w:t>
                </w:r>
              </w:p>
              <w:p w14:paraId="70D78CD2" w14:textId="77777777" w:rsidR="001D09DC" w:rsidRPr="001D09DC" w:rsidRDefault="001D09DC" w:rsidP="001D09DC">
                <w:pPr>
                  <w:autoSpaceDE w:val="0"/>
                  <w:autoSpaceDN w:val="0"/>
                  <w:spacing w:line="360" w:lineRule="auto"/>
                  <w:ind w:hanging="640"/>
                  <w:divId w:val="1603295858"/>
                  <w:rPr>
                    <w:rFonts w:ascii="Times New Roman" w:eastAsia="Times New Roman" w:hAnsi="Times New Roman" w:cs="Times New Roman"/>
                    <w:color w:val="000000"/>
                  </w:rPr>
                </w:pPr>
                <w:r w:rsidRPr="001D09DC">
                  <w:rPr>
                    <w:rFonts w:ascii="Times New Roman" w:eastAsia="Times New Roman" w:hAnsi="Times New Roman" w:cs="Times New Roman"/>
                    <w:color w:val="000000"/>
                  </w:rPr>
                  <w:t>[5]</w:t>
                </w:r>
                <w:r w:rsidRPr="001D09DC">
                  <w:rPr>
                    <w:rFonts w:ascii="Times New Roman" w:eastAsia="Times New Roman" w:hAnsi="Times New Roman" w:cs="Times New Roman"/>
                    <w:color w:val="000000"/>
                  </w:rPr>
                  <w:tab/>
                  <w:t>F. Wolf, O. Tüselmann, A. Matei, L. Hennies, C. Rass, and G. A. Fink, “CM1 -- A Dataset for Evaluating Few-Shot Information Extraction with Large Vision Language Models,” May 2025, [Online]. Available: http://arxiv.org/abs/2505.04214</w:t>
                </w:r>
              </w:p>
              <w:p w14:paraId="1842547E" w14:textId="77777777" w:rsidR="001D09DC" w:rsidRPr="001D09DC" w:rsidRDefault="001D09DC" w:rsidP="001D09DC">
                <w:pPr>
                  <w:autoSpaceDE w:val="0"/>
                  <w:autoSpaceDN w:val="0"/>
                  <w:spacing w:line="360" w:lineRule="auto"/>
                  <w:ind w:hanging="640"/>
                  <w:divId w:val="1383401690"/>
                  <w:rPr>
                    <w:rFonts w:ascii="Times New Roman" w:eastAsia="Times New Roman" w:hAnsi="Times New Roman" w:cs="Times New Roman"/>
                    <w:color w:val="000000"/>
                  </w:rPr>
                </w:pPr>
                <w:r w:rsidRPr="001D09DC">
                  <w:rPr>
                    <w:rFonts w:ascii="Times New Roman" w:eastAsia="Times New Roman" w:hAnsi="Times New Roman" w:cs="Times New Roman"/>
                    <w:color w:val="000000"/>
                  </w:rPr>
                  <w:t>[6]</w:t>
                </w:r>
                <w:r w:rsidRPr="001D09DC">
                  <w:rPr>
                    <w:rFonts w:ascii="Times New Roman" w:eastAsia="Times New Roman" w:hAnsi="Times New Roman" w:cs="Times New Roman"/>
                    <w:color w:val="000000"/>
                  </w:rPr>
                  <w:tab/>
                  <w:t>K. Benkirane, D. Goldwater, M. Asenov, and A. Ghodsi, “DISCO: Document Intelligence Suite for COmparative Evaluation,” Mar. 2026, [Online]. Available: http://arxiv.org/abs/2603.23511</w:t>
                </w:r>
              </w:p>
              <w:p w14:paraId="666E7A7D" w14:textId="43B03785" w:rsidR="006B6EE0" w:rsidRPr="001D09DC" w:rsidRDefault="001D09DC" w:rsidP="001D09DC">
                <w:pPr>
                  <w:tabs>
                    <w:tab w:val="left" w:pos="9923"/>
                  </w:tabs>
                  <w:spacing w:line="360" w:lineRule="auto"/>
                  <w:jc w:val="both"/>
                  <w:rPr>
                    <w:rFonts w:ascii="Times New Roman" w:hAnsi="Times New Roman" w:cs="Times New Roman"/>
                  </w:rPr>
                </w:pPr>
                <w:r w:rsidRPr="001D09DC">
                  <w:rPr>
                    <w:rFonts w:ascii="Times New Roman" w:eastAsia="Times New Roman" w:hAnsi="Times New Roman" w:cs="Times New Roman"/>
                    <w:color w:val="000000"/>
                  </w:rPr>
                  <w:t> </w:t>
                </w:r>
              </w:p>
            </w:tc>
          </w:sdtContent>
        </w:sdt>
      </w:tr>
    </w:tbl>
    <w:p w14:paraId="77E32124" w14:textId="2EF48FF1" w:rsidR="001113BD" w:rsidRDefault="001113BD" w:rsidP="001113BD">
      <w:pPr>
        <w:rPr>
          <w:rFonts w:ascii="Times New Roman" w:hAnsi="Times New Roman" w:cs="Times New Roman"/>
        </w:rPr>
      </w:pPr>
    </w:p>
    <w:p w14:paraId="38B8374A" w14:textId="77777777" w:rsidR="00D467A2" w:rsidRDefault="00D467A2" w:rsidP="001113BD">
      <w:pPr>
        <w:rPr>
          <w:rFonts w:ascii="Times New Roman" w:hAnsi="Times New Roman" w:cs="Times New Roman"/>
        </w:rPr>
      </w:pPr>
    </w:p>
    <w:p w14:paraId="5081544F" w14:textId="6D5F8E56" w:rsidR="00CD6815" w:rsidRPr="00CD6815" w:rsidRDefault="00D467A2" w:rsidP="00CD6815">
      <w:pPr>
        <w:rPr>
          <w:rFonts w:ascii="Times New Roman" w:hAnsi="Times New Roman" w:cs="Times New Roman"/>
        </w:rPr>
      </w:pPr>
      <w:r>
        <w:rPr>
          <w:rFonts w:ascii="Times New Roman" w:hAnsi="Times New Roman" w:cs="Times New Roman"/>
        </w:rPr>
        <w:br w:type="page"/>
      </w:r>
    </w:p>
    <w:sectPr w:rsidR="00CD6815" w:rsidRPr="00CD6815" w:rsidSect="00B36FB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FFA49" w14:textId="77777777" w:rsidR="00FA388C" w:rsidRDefault="00FA388C" w:rsidP="00CD6815">
      <w:pPr>
        <w:spacing w:after="0" w:line="240" w:lineRule="auto"/>
      </w:pPr>
      <w:r>
        <w:separator/>
      </w:r>
    </w:p>
  </w:endnote>
  <w:endnote w:type="continuationSeparator" w:id="0">
    <w:p w14:paraId="58366621" w14:textId="77777777" w:rsidR="00FA388C" w:rsidRDefault="00FA388C" w:rsidP="00CD68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45440" w14:textId="77777777" w:rsidR="00FA388C" w:rsidRDefault="00FA388C" w:rsidP="00CD6815">
      <w:pPr>
        <w:spacing w:after="0" w:line="240" w:lineRule="auto"/>
      </w:pPr>
      <w:r>
        <w:separator/>
      </w:r>
    </w:p>
  </w:footnote>
  <w:footnote w:type="continuationSeparator" w:id="0">
    <w:p w14:paraId="25D86F73" w14:textId="77777777" w:rsidR="00FA388C" w:rsidRDefault="00FA388C" w:rsidP="00CD68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3754"/>
    <w:multiLevelType w:val="hybridMultilevel"/>
    <w:tmpl w:val="911ECA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404FAE"/>
    <w:multiLevelType w:val="hybridMultilevel"/>
    <w:tmpl w:val="1838A0D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 w15:restartNumberingAfterBreak="0">
    <w:nsid w:val="149307B3"/>
    <w:multiLevelType w:val="hybridMultilevel"/>
    <w:tmpl w:val="39DC0D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910011"/>
    <w:multiLevelType w:val="hybridMultilevel"/>
    <w:tmpl w:val="91F87DE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74A189C"/>
    <w:multiLevelType w:val="hybridMultilevel"/>
    <w:tmpl w:val="792E51DE"/>
    <w:lvl w:ilvl="0" w:tplc="415247A8">
      <w:start w:val="1"/>
      <w:numFmt w:val="decimal"/>
      <w:lvlText w:val="%1."/>
      <w:lvlJc w:val="left"/>
      <w:pPr>
        <w:ind w:left="1440" w:hanging="360"/>
      </w:pPr>
      <w:rPr>
        <w:rFonts w:ascii="Times New Roman" w:eastAsiaTheme="minorHAnsi" w:hAnsi="Times New Roman" w:cs="Times New Roman"/>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 w15:restartNumberingAfterBreak="0">
    <w:nsid w:val="1BD03C6D"/>
    <w:multiLevelType w:val="hybridMultilevel"/>
    <w:tmpl w:val="A7D62F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06A3486"/>
    <w:multiLevelType w:val="hybridMultilevel"/>
    <w:tmpl w:val="4C1087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66D6018"/>
    <w:multiLevelType w:val="hybridMultilevel"/>
    <w:tmpl w:val="DAB28854"/>
    <w:lvl w:ilvl="0" w:tplc="1380877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2DE84F70"/>
    <w:multiLevelType w:val="hybridMultilevel"/>
    <w:tmpl w:val="EB024E9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ADA44F3"/>
    <w:multiLevelType w:val="hybridMultilevel"/>
    <w:tmpl w:val="9C1EB85E"/>
    <w:lvl w:ilvl="0" w:tplc="6D3CF348">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2E969C3"/>
    <w:multiLevelType w:val="hybridMultilevel"/>
    <w:tmpl w:val="27404734"/>
    <w:lvl w:ilvl="0" w:tplc="02E8C74C">
      <w:start w:val="1"/>
      <w:numFmt w:val="decimal"/>
      <w:lvlText w:val="%1."/>
      <w:lvlJc w:val="left"/>
      <w:pPr>
        <w:ind w:left="1440" w:hanging="360"/>
      </w:pPr>
      <w:rPr>
        <w:rFonts w:ascii="Times New Roman" w:eastAsiaTheme="minorHAnsi" w:hAnsi="Times New Roman" w:cs="Times New Roman"/>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1" w15:restartNumberingAfterBreak="0">
    <w:nsid w:val="602E050A"/>
    <w:multiLevelType w:val="hybridMultilevel"/>
    <w:tmpl w:val="F6A0E0E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66B4567A"/>
    <w:multiLevelType w:val="hybridMultilevel"/>
    <w:tmpl w:val="30EE6E00"/>
    <w:lvl w:ilvl="0" w:tplc="523E6D7C">
      <w:start w:val="1"/>
      <w:numFmt w:val="decimal"/>
      <w:lvlText w:val="%1."/>
      <w:lvlJc w:val="left"/>
      <w:pPr>
        <w:ind w:left="1440" w:hanging="360"/>
      </w:pPr>
      <w:rPr>
        <w:rFonts w:ascii="Times New Roman" w:eastAsiaTheme="minorHAnsi" w:hAnsi="Times New Roman" w:cs="Times New Roman"/>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3" w15:restartNumberingAfterBreak="0">
    <w:nsid w:val="6CF37CC9"/>
    <w:multiLevelType w:val="hybridMultilevel"/>
    <w:tmpl w:val="E5BC1FA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70472457"/>
    <w:multiLevelType w:val="hybridMultilevel"/>
    <w:tmpl w:val="53B480E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7AF56D95"/>
    <w:multiLevelType w:val="hybridMultilevel"/>
    <w:tmpl w:val="B95225C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208713121">
    <w:abstractNumId w:val="6"/>
  </w:num>
  <w:num w:numId="2" w16cid:durableId="1118570534">
    <w:abstractNumId w:val="9"/>
  </w:num>
  <w:num w:numId="3" w16cid:durableId="1261987289">
    <w:abstractNumId w:val="15"/>
  </w:num>
  <w:num w:numId="4" w16cid:durableId="2080593546">
    <w:abstractNumId w:val="14"/>
  </w:num>
  <w:num w:numId="5" w16cid:durableId="981539564">
    <w:abstractNumId w:val="8"/>
  </w:num>
  <w:num w:numId="6" w16cid:durableId="1797409318">
    <w:abstractNumId w:val="3"/>
  </w:num>
  <w:num w:numId="7" w16cid:durableId="1918860437">
    <w:abstractNumId w:val="1"/>
  </w:num>
  <w:num w:numId="8" w16cid:durableId="620769935">
    <w:abstractNumId w:val="11"/>
  </w:num>
  <w:num w:numId="9" w16cid:durableId="711687972">
    <w:abstractNumId w:val="10"/>
  </w:num>
  <w:num w:numId="10" w16cid:durableId="1487211818">
    <w:abstractNumId w:val="12"/>
  </w:num>
  <w:num w:numId="11" w16cid:durableId="1597328121">
    <w:abstractNumId w:val="4"/>
  </w:num>
  <w:num w:numId="12" w16cid:durableId="1799372743">
    <w:abstractNumId w:val="13"/>
  </w:num>
  <w:num w:numId="13" w16cid:durableId="758215115">
    <w:abstractNumId w:val="7"/>
  </w:num>
  <w:num w:numId="14" w16cid:durableId="1797063136">
    <w:abstractNumId w:val="5"/>
  </w:num>
  <w:num w:numId="15" w16cid:durableId="1555890645">
    <w:abstractNumId w:val="0"/>
  </w:num>
  <w:num w:numId="16" w16cid:durableId="3994443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FB1"/>
    <w:rsid w:val="00006C7C"/>
    <w:rsid w:val="000453CD"/>
    <w:rsid w:val="00045691"/>
    <w:rsid w:val="00053FD1"/>
    <w:rsid w:val="0007363A"/>
    <w:rsid w:val="00080E7F"/>
    <w:rsid w:val="000832F5"/>
    <w:rsid w:val="000B2B03"/>
    <w:rsid w:val="000B693B"/>
    <w:rsid w:val="000B7C44"/>
    <w:rsid w:val="000C2CEE"/>
    <w:rsid w:val="000C49C9"/>
    <w:rsid w:val="000C6B6B"/>
    <w:rsid w:val="000D2D8E"/>
    <w:rsid w:val="000E26DA"/>
    <w:rsid w:val="000F5D44"/>
    <w:rsid w:val="000F6B1C"/>
    <w:rsid w:val="00103B03"/>
    <w:rsid w:val="00107CC7"/>
    <w:rsid w:val="001103E6"/>
    <w:rsid w:val="001113BD"/>
    <w:rsid w:val="00112533"/>
    <w:rsid w:val="0011272D"/>
    <w:rsid w:val="001147B5"/>
    <w:rsid w:val="0011697E"/>
    <w:rsid w:val="00125399"/>
    <w:rsid w:val="00125E8F"/>
    <w:rsid w:val="0013208B"/>
    <w:rsid w:val="00135210"/>
    <w:rsid w:val="00135FA8"/>
    <w:rsid w:val="00143510"/>
    <w:rsid w:val="001452B0"/>
    <w:rsid w:val="001775B8"/>
    <w:rsid w:val="00185C2C"/>
    <w:rsid w:val="001864A9"/>
    <w:rsid w:val="001870EF"/>
    <w:rsid w:val="00197027"/>
    <w:rsid w:val="001A6F91"/>
    <w:rsid w:val="001A7DF7"/>
    <w:rsid w:val="001B0BA3"/>
    <w:rsid w:val="001B5146"/>
    <w:rsid w:val="001C2A7F"/>
    <w:rsid w:val="001D09DC"/>
    <w:rsid w:val="001D439D"/>
    <w:rsid w:val="001E6662"/>
    <w:rsid w:val="001E7E7F"/>
    <w:rsid w:val="001F23B1"/>
    <w:rsid w:val="002035F3"/>
    <w:rsid w:val="00217BFC"/>
    <w:rsid w:val="002265C7"/>
    <w:rsid w:val="002327DB"/>
    <w:rsid w:val="002442B7"/>
    <w:rsid w:val="0025020F"/>
    <w:rsid w:val="002502B8"/>
    <w:rsid w:val="0025584E"/>
    <w:rsid w:val="0028665B"/>
    <w:rsid w:val="00286D33"/>
    <w:rsid w:val="002872C6"/>
    <w:rsid w:val="002B2D66"/>
    <w:rsid w:val="002B3A5F"/>
    <w:rsid w:val="002C5F21"/>
    <w:rsid w:val="002D7364"/>
    <w:rsid w:val="002E62CA"/>
    <w:rsid w:val="002F7E71"/>
    <w:rsid w:val="003136E1"/>
    <w:rsid w:val="00315205"/>
    <w:rsid w:val="00337946"/>
    <w:rsid w:val="003379D7"/>
    <w:rsid w:val="00341C45"/>
    <w:rsid w:val="00343275"/>
    <w:rsid w:val="00346B83"/>
    <w:rsid w:val="003525D3"/>
    <w:rsid w:val="003603FC"/>
    <w:rsid w:val="003610E7"/>
    <w:rsid w:val="00364FE6"/>
    <w:rsid w:val="0036693E"/>
    <w:rsid w:val="00371F99"/>
    <w:rsid w:val="00380020"/>
    <w:rsid w:val="00384051"/>
    <w:rsid w:val="0038523F"/>
    <w:rsid w:val="003B211A"/>
    <w:rsid w:val="003B4DFB"/>
    <w:rsid w:val="003D0BFA"/>
    <w:rsid w:val="003D13B7"/>
    <w:rsid w:val="003E4B6A"/>
    <w:rsid w:val="003E4ED4"/>
    <w:rsid w:val="003E6F2B"/>
    <w:rsid w:val="003E7B1C"/>
    <w:rsid w:val="0040509D"/>
    <w:rsid w:val="00411178"/>
    <w:rsid w:val="00423524"/>
    <w:rsid w:val="00425DBB"/>
    <w:rsid w:val="00436724"/>
    <w:rsid w:val="0044056E"/>
    <w:rsid w:val="00441348"/>
    <w:rsid w:val="00444022"/>
    <w:rsid w:val="00454479"/>
    <w:rsid w:val="00475813"/>
    <w:rsid w:val="004763E8"/>
    <w:rsid w:val="00481236"/>
    <w:rsid w:val="0048152C"/>
    <w:rsid w:val="00483643"/>
    <w:rsid w:val="00486B91"/>
    <w:rsid w:val="00492A13"/>
    <w:rsid w:val="004A00D3"/>
    <w:rsid w:val="004A2CA7"/>
    <w:rsid w:val="004A49D7"/>
    <w:rsid w:val="004D67BF"/>
    <w:rsid w:val="004E283F"/>
    <w:rsid w:val="004E3E3B"/>
    <w:rsid w:val="004E4967"/>
    <w:rsid w:val="004F01CA"/>
    <w:rsid w:val="0050458F"/>
    <w:rsid w:val="00515C77"/>
    <w:rsid w:val="00531D39"/>
    <w:rsid w:val="005340F5"/>
    <w:rsid w:val="00542218"/>
    <w:rsid w:val="00542EF6"/>
    <w:rsid w:val="005525A6"/>
    <w:rsid w:val="00553B53"/>
    <w:rsid w:val="005544BF"/>
    <w:rsid w:val="00573EE0"/>
    <w:rsid w:val="0057430A"/>
    <w:rsid w:val="00575533"/>
    <w:rsid w:val="0059022F"/>
    <w:rsid w:val="00596CE6"/>
    <w:rsid w:val="005A3303"/>
    <w:rsid w:val="005B5675"/>
    <w:rsid w:val="005E11F4"/>
    <w:rsid w:val="005F1712"/>
    <w:rsid w:val="00612037"/>
    <w:rsid w:val="0062443C"/>
    <w:rsid w:val="0063566B"/>
    <w:rsid w:val="00645E5F"/>
    <w:rsid w:val="00655B8F"/>
    <w:rsid w:val="0067001D"/>
    <w:rsid w:val="00672A15"/>
    <w:rsid w:val="00676E14"/>
    <w:rsid w:val="006801BE"/>
    <w:rsid w:val="00680AC4"/>
    <w:rsid w:val="006860B9"/>
    <w:rsid w:val="006928D4"/>
    <w:rsid w:val="006A0DA1"/>
    <w:rsid w:val="006B1EDA"/>
    <w:rsid w:val="006B25AF"/>
    <w:rsid w:val="006B6EE0"/>
    <w:rsid w:val="006D024D"/>
    <w:rsid w:val="006D4A8B"/>
    <w:rsid w:val="006D5CCD"/>
    <w:rsid w:val="006E1A5A"/>
    <w:rsid w:val="006E3E14"/>
    <w:rsid w:val="006E6D00"/>
    <w:rsid w:val="006E71EF"/>
    <w:rsid w:val="006F5223"/>
    <w:rsid w:val="007057A5"/>
    <w:rsid w:val="00732F7A"/>
    <w:rsid w:val="0073431A"/>
    <w:rsid w:val="00746635"/>
    <w:rsid w:val="00751219"/>
    <w:rsid w:val="00766449"/>
    <w:rsid w:val="00781B90"/>
    <w:rsid w:val="007825EB"/>
    <w:rsid w:val="00787914"/>
    <w:rsid w:val="00793AD4"/>
    <w:rsid w:val="007A1773"/>
    <w:rsid w:val="007A208E"/>
    <w:rsid w:val="007A2913"/>
    <w:rsid w:val="007B06C2"/>
    <w:rsid w:val="007B7BB1"/>
    <w:rsid w:val="007C1537"/>
    <w:rsid w:val="007C2C4F"/>
    <w:rsid w:val="007D0C30"/>
    <w:rsid w:val="007D279A"/>
    <w:rsid w:val="007E5479"/>
    <w:rsid w:val="007F7DD8"/>
    <w:rsid w:val="008025CF"/>
    <w:rsid w:val="00810A0F"/>
    <w:rsid w:val="00812C2B"/>
    <w:rsid w:val="008226B6"/>
    <w:rsid w:val="008259AD"/>
    <w:rsid w:val="00834292"/>
    <w:rsid w:val="008422EB"/>
    <w:rsid w:val="0084587F"/>
    <w:rsid w:val="00880693"/>
    <w:rsid w:val="0088440F"/>
    <w:rsid w:val="0088616D"/>
    <w:rsid w:val="00893156"/>
    <w:rsid w:val="008A7A78"/>
    <w:rsid w:val="008B788E"/>
    <w:rsid w:val="008D14E2"/>
    <w:rsid w:val="008E5731"/>
    <w:rsid w:val="00912A4E"/>
    <w:rsid w:val="00914165"/>
    <w:rsid w:val="00921A78"/>
    <w:rsid w:val="00925A4B"/>
    <w:rsid w:val="009270FD"/>
    <w:rsid w:val="00940CF6"/>
    <w:rsid w:val="00942530"/>
    <w:rsid w:val="009425C5"/>
    <w:rsid w:val="00950107"/>
    <w:rsid w:val="00960DD8"/>
    <w:rsid w:val="009620CB"/>
    <w:rsid w:val="009737BC"/>
    <w:rsid w:val="009958E0"/>
    <w:rsid w:val="009A011D"/>
    <w:rsid w:val="009A1E9F"/>
    <w:rsid w:val="009A6AFD"/>
    <w:rsid w:val="009B697F"/>
    <w:rsid w:val="009E380A"/>
    <w:rsid w:val="009E5BC5"/>
    <w:rsid w:val="009F2007"/>
    <w:rsid w:val="009F22E5"/>
    <w:rsid w:val="009F2C1C"/>
    <w:rsid w:val="009F6F31"/>
    <w:rsid w:val="00A20087"/>
    <w:rsid w:val="00A20123"/>
    <w:rsid w:val="00A54BA3"/>
    <w:rsid w:val="00A67AE9"/>
    <w:rsid w:val="00A75211"/>
    <w:rsid w:val="00A7523B"/>
    <w:rsid w:val="00A84F05"/>
    <w:rsid w:val="00A86993"/>
    <w:rsid w:val="00A91C34"/>
    <w:rsid w:val="00A96838"/>
    <w:rsid w:val="00AA193C"/>
    <w:rsid w:val="00AB1168"/>
    <w:rsid w:val="00AC11C4"/>
    <w:rsid w:val="00AF30C5"/>
    <w:rsid w:val="00AF5E3C"/>
    <w:rsid w:val="00B02D93"/>
    <w:rsid w:val="00B06DC0"/>
    <w:rsid w:val="00B07634"/>
    <w:rsid w:val="00B10873"/>
    <w:rsid w:val="00B11158"/>
    <w:rsid w:val="00B1158D"/>
    <w:rsid w:val="00B20EF1"/>
    <w:rsid w:val="00B32BE3"/>
    <w:rsid w:val="00B36FB1"/>
    <w:rsid w:val="00B40F42"/>
    <w:rsid w:val="00B65DD3"/>
    <w:rsid w:val="00B7466B"/>
    <w:rsid w:val="00B848B6"/>
    <w:rsid w:val="00BA04A8"/>
    <w:rsid w:val="00BA109B"/>
    <w:rsid w:val="00BB6FF8"/>
    <w:rsid w:val="00BC3FBA"/>
    <w:rsid w:val="00BD4D74"/>
    <w:rsid w:val="00BD4F5F"/>
    <w:rsid w:val="00BD5E43"/>
    <w:rsid w:val="00BE35D7"/>
    <w:rsid w:val="00BE6CC7"/>
    <w:rsid w:val="00BF0BDF"/>
    <w:rsid w:val="00C07A7C"/>
    <w:rsid w:val="00C145A6"/>
    <w:rsid w:val="00C16745"/>
    <w:rsid w:val="00C32C10"/>
    <w:rsid w:val="00C47C25"/>
    <w:rsid w:val="00C75EE1"/>
    <w:rsid w:val="00C913F8"/>
    <w:rsid w:val="00C955C3"/>
    <w:rsid w:val="00C9722D"/>
    <w:rsid w:val="00CA1270"/>
    <w:rsid w:val="00CB08AE"/>
    <w:rsid w:val="00CB65F1"/>
    <w:rsid w:val="00CC429D"/>
    <w:rsid w:val="00CC44EF"/>
    <w:rsid w:val="00CC768E"/>
    <w:rsid w:val="00CD6815"/>
    <w:rsid w:val="00CF2225"/>
    <w:rsid w:val="00CF6EC7"/>
    <w:rsid w:val="00CF7855"/>
    <w:rsid w:val="00D05500"/>
    <w:rsid w:val="00D14F0A"/>
    <w:rsid w:val="00D17B46"/>
    <w:rsid w:val="00D264F6"/>
    <w:rsid w:val="00D3408A"/>
    <w:rsid w:val="00D40263"/>
    <w:rsid w:val="00D41F0A"/>
    <w:rsid w:val="00D43FAA"/>
    <w:rsid w:val="00D46257"/>
    <w:rsid w:val="00D467A2"/>
    <w:rsid w:val="00D507DC"/>
    <w:rsid w:val="00D50B8E"/>
    <w:rsid w:val="00D51E31"/>
    <w:rsid w:val="00D6130F"/>
    <w:rsid w:val="00D71796"/>
    <w:rsid w:val="00D7477F"/>
    <w:rsid w:val="00D74F8C"/>
    <w:rsid w:val="00D85148"/>
    <w:rsid w:val="00D90060"/>
    <w:rsid w:val="00D91C48"/>
    <w:rsid w:val="00D96AA4"/>
    <w:rsid w:val="00D96B3E"/>
    <w:rsid w:val="00DA1814"/>
    <w:rsid w:val="00DA4016"/>
    <w:rsid w:val="00DB03CD"/>
    <w:rsid w:val="00DB3E44"/>
    <w:rsid w:val="00DC1C1F"/>
    <w:rsid w:val="00DC50C0"/>
    <w:rsid w:val="00DF514F"/>
    <w:rsid w:val="00E01379"/>
    <w:rsid w:val="00E05DFA"/>
    <w:rsid w:val="00E15928"/>
    <w:rsid w:val="00E25B89"/>
    <w:rsid w:val="00E530EE"/>
    <w:rsid w:val="00E54928"/>
    <w:rsid w:val="00E55FBE"/>
    <w:rsid w:val="00E677DC"/>
    <w:rsid w:val="00E91E75"/>
    <w:rsid w:val="00E93C57"/>
    <w:rsid w:val="00EA5B47"/>
    <w:rsid w:val="00EA7535"/>
    <w:rsid w:val="00EB209F"/>
    <w:rsid w:val="00EB3BB6"/>
    <w:rsid w:val="00EB5EF6"/>
    <w:rsid w:val="00EB7DA6"/>
    <w:rsid w:val="00EC4107"/>
    <w:rsid w:val="00EC6B39"/>
    <w:rsid w:val="00EC6F96"/>
    <w:rsid w:val="00ED5DFA"/>
    <w:rsid w:val="00EE2F0F"/>
    <w:rsid w:val="00EE3CCC"/>
    <w:rsid w:val="00EE66E3"/>
    <w:rsid w:val="00EF023E"/>
    <w:rsid w:val="00EF39C8"/>
    <w:rsid w:val="00F06203"/>
    <w:rsid w:val="00F0688B"/>
    <w:rsid w:val="00F24E46"/>
    <w:rsid w:val="00F25E09"/>
    <w:rsid w:val="00F4085B"/>
    <w:rsid w:val="00F443F4"/>
    <w:rsid w:val="00F47EF8"/>
    <w:rsid w:val="00F57ACE"/>
    <w:rsid w:val="00F65033"/>
    <w:rsid w:val="00F73718"/>
    <w:rsid w:val="00F74D68"/>
    <w:rsid w:val="00F769E8"/>
    <w:rsid w:val="00F82068"/>
    <w:rsid w:val="00F83281"/>
    <w:rsid w:val="00F9254E"/>
    <w:rsid w:val="00F97028"/>
    <w:rsid w:val="00FA388C"/>
    <w:rsid w:val="00FA5693"/>
    <w:rsid w:val="00FB1BC5"/>
    <w:rsid w:val="00FB63C7"/>
    <w:rsid w:val="00FC15EE"/>
    <w:rsid w:val="00FE6BF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D9744"/>
  <w15:chartTrackingRefBased/>
  <w15:docId w15:val="{4D92324E-630B-4CF9-8BDC-B431A7EB9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691"/>
    <w:rPr>
      <w:noProof/>
      <w:lang w:val="id-ID"/>
    </w:rPr>
  </w:style>
  <w:style w:type="paragraph" w:styleId="Heading1">
    <w:name w:val="heading 1"/>
    <w:basedOn w:val="Normal"/>
    <w:next w:val="Normal"/>
    <w:link w:val="Heading1Char"/>
    <w:uiPriority w:val="9"/>
    <w:qFormat/>
    <w:rsid w:val="00B36F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F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F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F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F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F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F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F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F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FB1"/>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B36FB1"/>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B36FB1"/>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B36FB1"/>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B36FB1"/>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B36FB1"/>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B36FB1"/>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B36FB1"/>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B36FB1"/>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B36F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FB1"/>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B36F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FB1"/>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B36FB1"/>
    <w:pPr>
      <w:spacing w:before="160"/>
      <w:jc w:val="center"/>
    </w:pPr>
    <w:rPr>
      <w:i/>
      <w:iCs/>
      <w:color w:val="404040" w:themeColor="text1" w:themeTint="BF"/>
    </w:rPr>
  </w:style>
  <w:style w:type="character" w:customStyle="1" w:styleId="QuoteChar">
    <w:name w:val="Quote Char"/>
    <w:basedOn w:val="DefaultParagraphFont"/>
    <w:link w:val="Quote"/>
    <w:uiPriority w:val="29"/>
    <w:rsid w:val="00B36FB1"/>
    <w:rPr>
      <w:i/>
      <w:iCs/>
      <w:color w:val="404040" w:themeColor="text1" w:themeTint="BF"/>
      <w:lang w:val="id-ID"/>
    </w:rPr>
  </w:style>
  <w:style w:type="paragraph" w:styleId="ListParagraph">
    <w:name w:val="List Paragraph"/>
    <w:basedOn w:val="Normal"/>
    <w:uiPriority w:val="34"/>
    <w:qFormat/>
    <w:rsid w:val="00B36FB1"/>
    <w:pPr>
      <w:ind w:left="720"/>
      <w:contextualSpacing/>
    </w:pPr>
  </w:style>
  <w:style w:type="character" w:styleId="IntenseEmphasis">
    <w:name w:val="Intense Emphasis"/>
    <w:basedOn w:val="DefaultParagraphFont"/>
    <w:uiPriority w:val="21"/>
    <w:qFormat/>
    <w:rsid w:val="00B36FB1"/>
    <w:rPr>
      <w:i/>
      <w:iCs/>
      <w:color w:val="0F4761" w:themeColor="accent1" w:themeShade="BF"/>
    </w:rPr>
  </w:style>
  <w:style w:type="paragraph" w:styleId="IntenseQuote">
    <w:name w:val="Intense Quote"/>
    <w:basedOn w:val="Normal"/>
    <w:next w:val="Normal"/>
    <w:link w:val="IntenseQuoteChar"/>
    <w:uiPriority w:val="30"/>
    <w:qFormat/>
    <w:rsid w:val="00B36F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FB1"/>
    <w:rPr>
      <w:i/>
      <w:iCs/>
      <w:color w:val="0F4761" w:themeColor="accent1" w:themeShade="BF"/>
      <w:lang w:val="id-ID"/>
    </w:rPr>
  </w:style>
  <w:style w:type="character" w:styleId="IntenseReference">
    <w:name w:val="Intense Reference"/>
    <w:basedOn w:val="DefaultParagraphFont"/>
    <w:uiPriority w:val="32"/>
    <w:qFormat/>
    <w:rsid w:val="00B36FB1"/>
    <w:rPr>
      <w:b/>
      <w:bCs/>
      <w:smallCaps/>
      <w:color w:val="0F4761" w:themeColor="accent1" w:themeShade="BF"/>
      <w:spacing w:val="5"/>
    </w:rPr>
  </w:style>
  <w:style w:type="table" w:styleId="TableGrid">
    <w:name w:val="Table Grid"/>
    <w:basedOn w:val="TableNormal"/>
    <w:uiPriority w:val="39"/>
    <w:rsid w:val="00F57A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44BF"/>
    <w:rPr>
      <w:color w:val="467886" w:themeColor="hyperlink"/>
      <w:u w:val="single"/>
    </w:rPr>
  </w:style>
  <w:style w:type="character" w:styleId="UnresolvedMention">
    <w:name w:val="Unresolved Mention"/>
    <w:basedOn w:val="DefaultParagraphFont"/>
    <w:uiPriority w:val="99"/>
    <w:semiHidden/>
    <w:unhideWhenUsed/>
    <w:rsid w:val="005544BF"/>
    <w:rPr>
      <w:color w:val="605E5C"/>
      <w:shd w:val="clear" w:color="auto" w:fill="E1DFDD"/>
    </w:rPr>
  </w:style>
  <w:style w:type="character" w:styleId="PlaceholderText">
    <w:name w:val="Placeholder Text"/>
    <w:basedOn w:val="DefaultParagraphFont"/>
    <w:uiPriority w:val="99"/>
    <w:semiHidden/>
    <w:rsid w:val="00C16745"/>
    <w:rPr>
      <w:color w:val="666666"/>
    </w:rPr>
  </w:style>
  <w:style w:type="paragraph" w:styleId="Header">
    <w:name w:val="header"/>
    <w:basedOn w:val="Normal"/>
    <w:link w:val="HeaderChar"/>
    <w:uiPriority w:val="99"/>
    <w:unhideWhenUsed/>
    <w:rsid w:val="00CD68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6815"/>
    <w:rPr>
      <w:noProof/>
      <w:lang w:val="id-ID"/>
    </w:rPr>
  </w:style>
  <w:style w:type="paragraph" w:styleId="Footer">
    <w:name w:val="footer"/>
    <w:basedOn w:val="Normal"/>
    <w:link w:val="FooterChar"/>
    <w:uiPriority w:val="99"/>
    <w:unhideWhenUsed/>
    <w:rsid w:val="00CD68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6815"/>
    <w:rPr>
      <w:noProof/>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5176">
      <w:marLeft w:val="640"/>
      <w:marRight w:val="0"/>
      <w:marTop w:val="0"/>
      <w:marBottom w:val="0"/>
      <w:divBdr>
        <w:top w:val="none" w:sz="0" w:space="0" w:color="auto"/>
        <w:left w:val="none" w:sz="0" w:space="0" w:color="auto"/>
        <w:bottom w:val="none" w:sz="0" w:space="0" w:color="auto"/>
        <w:right w:val="none" w:sz="0" w:space="0" w:color="auto"/>
      </w:divBdr>
    </w:div>
    <w:div w:id="20665481">
      <w:marLeft w:val="640"/>
      <w:marRight w:val="0"/>
      <w:marTop w:val="0"/>
      <w:marBottom w:val="0"/>
      <w:divBdr>
        <w:top w:val="none" w:sz="0" w:space="0" w:color="auto"/>
        <w:left w:val="none" w:sz="0" w:space="0" w:color="auto"/>
        <w:bottom w:val="none" w:sz="0" w:space="0" w:color="auto"/>
        <w:right w:val="none" w:sz="0" w:space="0" w:color="auto"/>
      </w:divBdr>
    </w:div>
    <w:div w:id="114377371">
      <w:marLeft w:val="640"/>
      <w:marRight w:val="0"/>
      <w:marTop w:val="0"/>
      <w:marBottom w:val="0"/>
      <w:divBdr>
        <w:top w:val="none" w:sz="0" w:space="0" w:color="auto"/>
        <w:left w:val="none" w:sz="0" w:space="0" w:color="auto"/>
        <w:bottom w:val="none" w:sz="0" w:space="0" w:color="auto"/>
        <w:right w:val="none" w:sz="0" w:space="0" w:color="auto"/>
      </w:divBdr>
    </w:div>
    <w:div w:id="209850738">
      <w:marLeft w:val="640"/>
      <w:marRight w:val="0"/>
      <w:marTop w:val="0"/>
      <w:marBottom w:val="0"/>
      <w:divBdr>
        <w:top w:val="none" w:sz="0" w:space="0" w:color="auto"/>
        <w:left w:val="none" w:sz="0" w:space="0" w:color="auto"/>
        <w:bottom w:val="none" w:sz="0" w:space="0" w:color="auto"/>
        <w:right w:val="none" w:sz="0" w:space="0" w:color="auto"/>
      </w:divBdr>
    </w:div>
    <w:div w:id="229469014">
      <w:marLeft w:val="640"/>
      <w:marRight w:val="0"/>
      <w:marTop w:val="0"/>
      <w:marBottom w:val="0"/>
      <w:divBdr>
        <w:top w:val="none" w:sz="0" w:space="0" w:color="auto"/>
        <w:left w:val="none" w:sz="0" w:space="0" w:color="auto"/>
        <w:bottom w:val="none" w:sz="0" w:space="0" w:color="auto"/>
        <w:right w:val="none" w:sz="0" w:space="0" w:color="auto"/>
      </w:divBdr>
    </w:div>
    <w:div w:id="266548581">
      <w:marLeft w:val="640"/>
      <w:marRight w:val="0"/>
      <w:marTop w:val="0"/>
      <w:marBottom w:val="0"/>
      <w:divBdr>
        <w:top w:val="none" w:sz="0" w:space="0" w:color="auto"/>
        <w:left w:val="none" w:sz="0" w:space="0" w:color="auto"/>
        <w:bottom w:val="none" w:sz="0" w:space="0" w:color="auto"/>
        <w:right w:val="none" w:sz="0" w:space="0" w:color="auto"/>
      </w:divBdr>
    </w:div>
    <w:div w:id="270363999">
      <w:marLeft w:val="640"/>
      <w:marRight w:val="0"/>
      <w:marTop w:val="0"/>
      <w:marBottom w:val="0"/>
      <w:divBdr>
        <w:top w:val="none" w:sz="0" w:space="0" w:color="auto"/>
        <w:left w:val="none" w:sz="0" w:space="0" w:color="auto"/>
        <w:bottom w:val="none" w:sz="0" w:space="0" w:color="auto"/>
        <w:right w:val="none" w:sz="0" w:space="0" w:color="auto"/>
      </w:divBdr>
    </w:div>
    <w:div w:id="314459622">
      <w:marLeft w:val="640"/>
      <w:marRight w:val="0"/>
      <w:marTop w:val="0"/>
      <w:marBottom w:val="0"/>
      <w:divBdr>
        <w:top w:val="none" w:sz="0" w:space="0" w:color="auto"/>
        <w:left w:val="none" w:sz="0" w:space="0" w:color="auto"/>
        <w:bottom w:val="none" w:sz="0" w:space="0" w:color="auto"/>
        <w:right w:val="none" w:sz="0" w:space="0" w:color="auto"/>
      </w:divBdr>
    </w:div>
    <w:div w:id="332150463">
      <w:marLeft w:val="640"/>
      <w:marRight w:val="0"/>
      <w:marTop w:val="0"/>
      <w:marBottom w:val="0"/>
      <w:divBdr>
        <w:top w:val="none" w:sz="0" w:space="0" w:color="auto"/>
        <w:left w:val="none" w:sz="0" w:space="0" w:color="auto"/>
        <w:bottom w:val="none" w:sz="0" w:space="0" w:color="auto"/>
        <w:right w:val="none" w:sz="0" w:space="0" w:color="auto"/>
      </w:divBdr>
    </w:div>
    <w:div w:id="499581532">
      <w:marLeft w:val="640"/>
      <w:marRight w:val="0"/>
      <w:marTop w:val="0"/>
      <w:marBottom w:val="0"/>
      <w:divBdr>
        <w:top w:val="none" w:sz="0" w:space="0" w:color="auto"/>
        <w:left w:val="none" w:sz="0" w:space="0" w:color="auto"/>
        <w:bottom w:val="none" w:sz="0" w:space="0" w:color="auto"/>
        <w:right w:val="none" w:sz="0" w:space="0" w:color="auto"/>
      </w:divBdr>
    </w:div>
    <w:div w:id="608657918">
      <w:marLeft w:val="640"/>
      <w:marRight w:val="0"/>
      <w:marTop w:val="0"/>
      <w:marBottom w:val="0"/>
      <w:divBdr>
        <w:top w:val="none" w:sz="0" w:space="0" w:color="auto"/>
        <w:left w:val="none" w:sz="0" w:space="0" w:color="auto"/>
        <w:bottom w:val="none" w:sz="0" w:space="0" w:color="auto"/>
        <w:right w:val="none" w:sz="0" w:space="0" w:color="auto"/>
      </w:divBdr>
    </w:div>
    <w:div w:id="824929123">
      <w:marLeft w:val="640"/>
      <w:marRight w:val="0"/>
      <w:marTop w:val="0"/>
      <w:marBottom w:val="0"/>
      <w:divBdr>
        <w:top w:val="none" w:sz="0" w:space="0" w:color="auto"/>
        <w:left w:val="none" w:sz="0" w:space="0" w:color="auto"/>
        <w:bottom w:val="none" w:sz="0" w:space="0" w:color="auto"/>
        <w:right w:val="none" w:sz="0" w:space="0" w:color="auto"/>
      </w:divBdr>
    </w:div>
    <w:div w:id="884567199">
      <w:marLeft w:val="640"/>
      <w:marRight w:val="0"/>
      <w:marTop w:val="0"/>
      <w:marBottom w:val="0"/>
      <w:divBdr>
        <w:top w:val="none" w:sz="0" w:space="0" w:color="auto"/>
        <w:left w:val="none" w:sz="0" w:space="0" w:color="auto"/>
        <w:bottom w:val="none" w:sz="0" w:space="0" w:color="auto"/>
        <w:right w:val="none" w:sz="0" w:space="0" w:color="auto"/>
      </w:divBdr>
    </w:div>
    <w:div w:id="942759797">
      <w:marLeft w:val="640"/>
      <w:marRight w:val="0"/>
      <w:marTop w:val="0"/>
      <w:marBottom w:val="0"/>
      <w:divBdr>
        <w:top w:val="none" w:sz="0" w:space="0" w:color="auto"/>
        <w:left w:val="none" w:sz="0" w:space="0" w:color="auto"/>
        <w:bottom w:val="none" w:sz="0" w:space="0" w:color="auto"/>
        <w:right w:val="none" w:sz="0" w:space="0" w:color="auto"/>
      </w:divBdr>
    </w:div>
    <w:div w:id="1093041999">
      <w:marLeft w:val="640"/>
      <w:marRight w:val="0"/>
      <w:marTop w:val="0"/>
      <w:marBottom w:val="0"/>
      <w:divBdr>
        <w:top w:val="none" w:sz="0" w:space="0" w:color="auto"/>
        <w:left w:val="none" w:sz="0" w:space="0" w:color="auto"/>
        <w:bottom w:val="none" w:sz="0" w:space="0" w:color="auto"/>
        <w:right w:val="none" w:sz="0" w:space="0" w:color="auto"/>
      </w:divBdr>
    </w:div>
    <w:div w:id="1116873990">
      <w:marLeft w:val="640"/>
      <w:marRight w:val="0"/>
      <w:marTop w:val="0"/>
      <w:marBottom w:val="0"/>
      <w:divBdr>
        <w:top w:val="none" w:sz="0" w:space="0" w:color="auto"/>
        <w:left w:val="none" w:sz="0" w:space="0" w:color="auto"/>
        <w:bottom w:val="none" w:sz="0" w:space="0" w:color="auto"/>
        <w:right w:val="none" w:sz="0" w:space="0" w:color="auto"/>
      </w:divBdr>
    </w:div>
    <w:div w:id="1139807831">
      <w:marLeft w:val="640"/>
      <w:marRight w:val="0"/>
      <w:marTop w:val="0"/>
      <w:marBottom w:val="0"/>
      <w:divBdr>
        <w:top w:val="none" w:sz="0" w:space="0" w:color="auto"/>
        <w:left w:val="none" w:sz="0" w:space="0" w:color="auto"/>
        <w:bottom w:val="none" w:sz="0" w:space="0" w:color="auto"/>
        <w:right w:val="none" w:sz="0" w:space="0" w:color="auto"/>
      </w:divBdr>
    </w:div>
    <w:div w:id="1172992648">
      <w:marLeft w:val="640"/>
      <w:marRight w:val="0"/>
      <w:marTop w:val="0"/>
      <w:marBottom w:val="0"/>
      <w:divBdr>
        <w:top w:val="none" w:sz="0" w:space="0" w:color="auto"/>
        <w:left w:val="none" w:sz="0" w:space="0" w:color="auto"/>
        <w:bottom w:val="none" w:sz="0" w:space="0" w:color="auto"/>
        <w:right w:val="none" w:sz="0" w:space="0" w:color="auto"/>
      </w:divBdr>
    </w:div>
    <w:div w:id="1293292575">
      <w:marLeft w:val="640"/>
      <w:marRight w:val="0"/>
      <w:marTop w:val="0"/>
      <w:marBottom w:val="0"/>
      <w:divBdr>
        <w:top w:val="none" w:sz="0" w:space="0" w:color="auto"/>
        <w:left w:val="none" w:sz="0" w:space="0" w:color="auto"/>
        <w:bottom w:val="none" w:sz="0" w:space="0" w:color="auto"/>
        <w:right w:val="none" w:sz="0" w:space="0" w:color="auto"/>
      </w:divBdr>
    </w:div>
    <w:div w:id="1383401690">
      <w:marLeft w:val="640"/>
      <w:marRight w:val="0"/>
      <w:marTop w:val="0"/>
      <w:marBottom w:val="0"/>
      <w:divBdr>
        <w:top w:val="none" w:sz="0" w:space="0" w:color="auto"/>
        <w:left w:val="none" w:sz="0" w:space="0" w:color="auto"/>
        <w:bottom w:val="none" w:sz="0" w:space="0" w:color="auto"/>
        <w:right w:val="none" w:sz="0" w:space="0" w:color="auto"/>
      </w:divBdr>
    </w:div>
    <w:div w:id="1510100017">
      <w:marLeft w:val="640"/>
      <w:marRight w:val="0"/>
      <w:marTop w:val="0"/>
      <w:marBottom w:val="0"/>
      <w:divBdr>
        <w:top w:val="none" w:sz="0" w:space="0" w:color="auto"/>
        <w:left w:val="none" w:sz="0" w:space="0" w:color="auto"/>
        <w:bottom w:val="none" w:sz="0" w:space="0" w:color="auto"/>
        <w:right w:val="none" w:sz="0" w:space="0" w:color="auto"/>
      </w:divBdr>
    </w:div>
    <w:div w:id="1592355556">
      <w:marLeft w:val="640"/>
      <w:marRight w:val="0"/>
      <w:marTop w:val="0"/>
      <w:marBottom w:val="0"/>
      <w:divBdr>
        <w:top w:val="none" w:sz="0" w:space="0" w:color="auto"/>
        <w:left w:val="none" w:sz="0" w:space="0" w:color="auto"/>
        <w:bottom w:val="none" w:sz="0" w:space="0" w:color="auto"/>
        <w:right w:val="none" w:sz="0" w:space="0" w:color="auto"/>
      </w:divBdr>
    </w:div>
    <w:div w:id="1603295858">
      <w:marLeft w:val="640"/>
      <w:marRight w:val="0"/>
      <w:marTop w:val="0"/>
      <w:marBottom w:val="0"/>
      <w:divBdr>
        <w:top w:val="none" w:sz="0" w:space="0" w:color="auto"/>
        <w:left w:val="none" w:sz="0" w:space="0" w:color="auto"/>
        <w:bottom w:val="none" w:sz="0" w:space="0" w:color="auto"/>
        <w:right w:val="none" w:sz="0" w:space="0" w:color="auto"/>
      </w:divBdr>
    </w:div>
    <w:div w:id="1631399948">
      <w:marLeft w:val="640"/>
      <w:marRight w:val="0"/>
      <w:marTop w:val="0"/>
      <w:marBottom w:val="0"/>
      <w:divBdr>
        <w:top w:val="none" w:sz="0" w:space="0" w:color="auto"/>
        <w:left w:val="none" w:sz="0" w:space="0" w:color="auto"/>
        <w:bottom w:val="none" w:sz="0" w:space="0" w:color="auto"/>
        <w:right w:val="none" w:sz="0" w:space="0" w:color="auto"/>
      </w:divBdr>
    </w:div>
    <w:div w:id="1763868173">
      <w:marLeft w:val="640"/>
      <w:marRight w:val="0"/>
      <w:marTop w:val="0"/>
      <w:marBottom w:val="0"/>
      <w:divBdr>
        <w:top w:val="none" w:sz="0" w:space="0" w:color="auto"/>
        <w:left w:val="none" w:sz="0" w:space="0" w:color="auto"/>
        <w:bottom w:val="none" w:sz="0" w:space="0" w:color="auto"/>
        <w:right w:val="none" w:sz="0" w:space="0" w:color="auto"/>
      </w:divBdr>
    </w:div>
    <w:div w:id="1766880062">
      <w:marLeft w:val="640"/>
      <w:marRight w:val="0"/>
      <w:marTop w:val="0"/>
      <w:marBottom w:val="0"/>
      <w:divBdr>
        <w:top w:val="none" w:sz="0" w:space="0" w:color="auto"/>
        <w:left w:val="none" w:sz="0" w:space="0" w:color="auto"/>
        <w:bottom w:val="none" w:sz="0" w:space="0" w:color="auto"/>
        <w:right w:val="none" w:sz="0" w:space="0" w:color="auto"/>
      </w:divBdr>
    </w:div>
    <w:div w:id="1803814894">
      <w:marLeft w:val="640"/>
      <w:marRight w:val="0"/>
      <w:marTop w:val="0"/>
      <w:marBottom w:val="0"/>
      <w:divBdr>
        <w:top w:val="none" w:sz="0" w:space="0" w:color="auto"/>
        <w:left w:val="none" w:sz="0" w:space="0" w:color="auto"/>
        <w:bottom w:val="none" w:sz="0" w:space="0" w:color="auto"/>
        <w:right w:val="none" w:sz="0" w:space="0" w:color="auto"/>
      </w:divBdr>
    </w:div>
    <w:div w:id="1891765014">
      <w:marLeft w:val="640"/>
      <w:marRight w:val="0"/>
      <w:marTop w:val="0"/>
      <w:marBottom w:val="0"/>
      <w:divBdr>
        <w:top w:val="none" w:sz="0" w:space="0" w:color="auto"/>
        <w:left w:val="none" w:sz="0" w:space="0" w:color="auto"/>
        <w:bottom w:val="none" w:sz="0" w:space="0" w:color="auto"/>
        <w:right w:val="none" w:sz="0" w:space="0" w:color="auto"/>
      </w:divBdr>
    </w:div>
    <w:div w:id="2001732321">
      <w:marLeft w:val="640"/>
      <w:marRight w:val="0"/>
      <w:marTop w:val="0"/>
      <w:marBottom w:val="0"/>
      <w:divBdr>
        <w:top w:val="none" w:sz="0" w:space="0" w:color="auto"/>
        <w:left w:val="none" w:sz="0" w:space="0" w:color="auto"/>
        <w:bottom w:val="none" w:sz="0" w:space="0" w:color="auto"/>
        <w:right w:val="none" w:sz="0" w:space="0" w:color="auto"/>
      </w:divBdr>
    </w:div>
    <w:div w:id="2036080306">
      <w:marLeft w:val="640"/>
      <w:marRight w:val="0"/>
      <w:marTop w:val="0"/>
      <w:marBottom w:val="0"/>
      <w:divBdr>
        <w:top w:val="none" w:sz="0" w:space="0" w:color="auto"/>
        <w:left w:val="none" w:sz="0" w:space="0" w:color="auto"/>
        <w:bottom w:val="none" w:sz="0" w:space="0" w:color="auto"/>
        <w:right w:val="none" w:sz="0" w:space="0" w:color="auto"/>
      </w:divBdr>
    </w:div>
    <w:div w:id="2043363437">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8E4A4EB-A317-477C-901C-6141ADE9E4F6}"/>
      </w:docPartPr>
      <w:docPartBody>
        <w:p w:rsidR="0030580B" w:rsidRDefault="00B646A0">
          <w:r w:rsidRPr="0082620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6A0"/>
    <w:rsid w:val="000045D5"/>
    <w:rsid w:val="00041406"/>
    <w:rsid w:val="0007363A"/>
    <w:rsid w:val="001B5146"/>
    <w:rsid w:val="00286D33"/>
    <w:rsid w:val="002B3A5F"/>
    <w:rsid w:val="0030580B"/>
    <w:rsid w:val="00364FE6"/>
    <w:rsid w:val="003B4DFB"/>
    <w:rsid w:val="006A40E7"/>
    <w:rsid w:val="00704286"/>
    <w:rsid w:val="008E5731"/>
    <w:rsid w:val="00915191"/>
    <w:rsid w:val="009958E0"/>
    <w:rsid w:val="009F2007"/>
    <w:rsid w:val="009F6F31"/>
    <w:rsid w:val="00A17D4C"/>
    <w:rsid w:val="00A20087"/>
    <w:rsid w:val="00A93734"/>
    <w:rsid w:val="00B646A0"/>
    <w:rsid w:val="00BC755C"/>
    <w:rsid w:val="00BD4F5F"/>
    <w:rsid w:val="00C47C25"/>
    <w:rsid w:val="00C6707C"/>
    <w:rsid w:val="00CD225E"/>
    <w:rsid w:val="00DF5789"/>
    <w:rsid w:val="00E44956"/>
    <w:rsid w:val="00F41317"/>
    <w:rsid w:val="00F544F9"/>
    <w:rsid w:val="00F641B3"/>
    <w:rsid w:val="00FD7D85"/>
    <w:rsid w:val="00FE737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46A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E8B7C9-0FD4-4F9E-A739-150726746404}">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91859907041"/>
    <we:property name="MENDELEY_CITATIONS" value="[{&quot;citationID&quot;:&quot;MENDELEY_CITATION_0a0fe1d1-5eee-41cc-a34b-b1ff12ed691f&quot;,&quot;properties&quot;:{&quot;noteIndex&quot;:0},&quot;isEdited&quot;:false,&quot;manualOverride&quot;:{&quot;isManuallyOverridden&quot;:false,&quot;citeprocText&quot;:&quot;[1]&quot;,&quot;manualOverrideText&quot;:&quot;&quot;},&quot;citationTag&quot;:&quot;MENDELEY_CITATION_v3_eyJjaXRhdGlvbklEIjoiTUVOREVMRVlfQ0lUQVRJT05fMGEwZmUxZDEtNWVlZS00MWNjLWEzNGItYjFmZjEyZWQ2OTFmIiwicHJvcGVydGllcyI6eyJub3RlSW5kZXgiOjB9LCJpc0VkaXRlZCI6ZmFsc2UsIm1hbnVhbE92ZXJyaWRlIjp7ImlzTWFudWFsbHlPdmVycmlkZGVuIjpmYWxzZSwiY2l0ZXByb2NUZXh0IjoiWzFdIiwibWFudWFsT3ZlcnJpZGVUZXh0IjoiIn0sImNpdGF0aW9uSXRlbXMiOlt7ImlkIjoiOTIxMGZhYTctMDZjNy0zMTgwLThiZjgtZWE5MjBlNDExNjkyIiwiaXRlbURhdGEiOnsidHlwZSI6ImFydGljbGUtam91cm5hbCIsImlkIjoiOTIxMGZhYTctMDZjNy0zMTgwLThiZjgtZWE5MjBlNDExNjkyIiwidGl0bGUiOiJQZWxhdGloYW4gZGFuIEltcGxlbWVudGFzaSBQZWxhcG9yYW4gS2V1YW5nYW4gWmFrYXQsIEluZmFrLCBkYW4gU2VkZWthaCBCZXJiYXNpcyBEaWdpdGFsIGRpIE1hc2ppZCBKYW1pIEFsLU11amFoaWRpbiBCaW50YXJhIEJla2FzaSBCYXJhdCIsImF1dGhvciI6W3siZmFtaWx5IjoiUHJhdGl3aSIsImdpdmVuIjoiTW9uaWNhIFdlbmkiLCJwYXJzZS1uYW1lcyI6ZmFsc2UsImRyb3BwaW5nLXBhcnRpY2xlIjoiIiwibm9uLWRyb3BwaW5nLXBhcnRpY2xlIjoiIn0seyJmYW1pbHkiOiJMdWN5YW5kYSIsImdpdmVuIjoiSnVyaWNhIiwicGFyc2UtbmFtZXMiOmZhbHNlLCJkcm9wcGluZy1wYXJ0aWNsZSI6IiIsIm5vbi1kcm9wcGluZy1wYXJ0aWNsZSI6IiJ9LHsiZmFtaWx5IjoiSW1hbiBTYW50b3NvIiwiZ2l2ZW4iOiJCZXJrYWgiLCJwYXJzZS1uYW1lcyI6ZmFsc2UsImRyb3BwaW5nLXBhcnRpY2xlIjoiIiwibm9uLWRyb3BwaW5nLXBhcnRpY2xlIjoiIn0seyJmYW1pbHkiOiJSdWRpYW50byIsImdpdmVuIjoiRHVkaSIsInBhcnNlLW5hbWVzIjpmYWxzZSwiZHJvcHBpbmctcGFydGljbGUiOiIiLCJub24tZHJvcHBpbmctcGFydGljbGUiOiIifSx7ImZhbWlseSI6IkFubmFzdGFzeWEgTnVyZGluaSIsImdpdmVuIjoiRGluZGEiLCJwYXJzZS1uYW1lcyI6ZmFsc2UsImRyb3BwaW5nLXBhcnRpY2xlIjoiIiwibm9uLWRyb3BwaW5nLXBhcnRpY2xlIjoiIn0seyJmYW1pbHkiOiJLYXJsaW5hIiwiZ2l2ZW4iOiJSaW5hIiwicGFyc2UtbmFtZXMiOmZhbHNlLCJkcm9wcGluZy1wYXJ0aWNsZSI6IiIsIm5vbi1kcm9wcGluZy1wYXJ0aWNsZSI6IiJ9XSwiY29udGFpbmVyLXRpdGxlIjoiSW5kb25lc2lhbiBKb3VybmFsIGZvciBTb2NpYWwgUmVzcG9uc2liaWxpdHkiLCJET0kiOiIxMC4zNjc4Mi9panNyLnY0aTAxLjExMCIsIklTU04iOiIyNjg1LTM4MzMiLCJVUkwiOiJodHRwczovL29qcy5iYWtyaWUuYWMuaWQvaW5kZXgucGhwL0lKU1IvYXJ0aWNsZS92aWV3LzExMCIsImlzc3VlZCI6eyJkYXRlLXBhcnRzIjpbWzIwMjIsNiwxN11dfSwicGFnZSI6IjE1LTI3IiwiYWJzdHJhY3QiOiI8cD5NYXNqaWQgbWVydXBha2FuIGVudGl0YXMgZGkgbWFuYSBiZWJlcmFwYSBzdW1iZXIgZGFuYW55YSBiZXJhc2FsIGRhcmkgbWFzeWFyYWthdCBhdGF1IHB1YmxpayB5YW5nIGJlcmJlbnR1ayB3YWthZiwgaGliYWgsIGluZmFrLCBkYW4gc2VkZWthaC4gTWFzamlkIHNlcmluZyBtZW5qYWRpIHNvcm90YW4gcHVibGlrIHRlcmthaXQgcGVuZ2Vsb2xhYW4gZGFuYSB5YW5nIGRpaGltcHVuIGRhcmkgdW1hdCBkYW4gbWFzeWFyYWthdCB0ZXJzZWJ1dCwgc2VoaW5nZ2EgZGlwZXJsdWthbiB0cmFuc3BhcmFuc2kgZGFuIGFrdW50YWJpbGl0YXMgeWFuZyB0aW5nZ2kgZGFyaSBwaWhhayBwZW5ndXJ1cyBNYXNqaWQgZGFsYW0gcGVsYXBvcmFuIGtldWFuZ2FuLiBNYXNqaWQgSmFtaSBBbC1NdWphaGlkaW4gUGVydW1haGFuIEJpbnRhcmEgSUksIEJla2FzaSBCYXJhdCB5YW5nIG1lcnVwYWthbiBNYXNqaWQgYmVzYXIgZGFuIHRlbGFoIGRpYXdhc2kgb2xlaCBLZW1lbnRlcmlhbiBBZ2FtYS4gS2V0ZXJiYXRhc2FuIHlhbmcgZGloYWRhcGkgcGVuZ3VydXMgTWFzamlkIHlhaXR1IGJlbHVtIG1lbGFrdWthbiBwZWxhcG9yYW4ga2V1YW5nYW4geWFuZyBzZXN1YWkgZGVuZ2FuIHN0YW5kYXIgYWt1bnRhbnNpLCBzZWhpbmdnYSBwZXJsdSBkaWxha3VrYW4gcGVsYXRpaGFuIHBlbnl1c3VuYW4gbGFwb3JhbiBrZXVhbmdhbiBiZXJiYXNpcyBkaWdpdGFsIHNlc3VhaSBkZW5nYW4gUGVybnlhdGFhYW4gU3RhbmRhciBBa3VudGFuc2kgS2V1YW5nYW4gKFBTQUspIE5vLiAxMDkgdGVudGFuZyBha3VudGFuc2kgemFrYXQsIGluZmFrLCBkYW4gc2VkZWthaC4gUGVsYXRpaGFuIGluaSBiZXJ0dWp1YW4gbWVtZmFzaWxpdGFzaSBwZW5ndXJ1cyBNYXNqaWQgYWdhciBkZW5nYW4gbXVkYWggbWVueXVzdW4gbGFwb3JhbiBrZXVhbmdhbiBiZXJiYXNpcyBkaWdpdGFsIHNlc3VhaSBzdGFuZGFyIHlhbmcgdGVsYWggYmVybGFrdSBkYW4gZGFwYXQgbWVuZXJhcGthbiB0cmFuc3BhcmFuc2kgc2VydGEgYWt1bnRhYmlsaXRhcyB5YW5nIHRpbmdnaS4gTWV0b2RlIGtlZ2lhdGFuIGRpbGFrc2FuYWthbiBzZWNhcmEgb2ZmbGluZSBiZXJ0ZW1wYXQgZGkgQXVsYSBNYXNqaWQgeWFuZyBkaWlrdXRpIG9sZWggcGVuZ3VydXMgTWFzamlkIEphbWkgQWwtTXVqYWhpZGluIFBlcnVtYWhhbiBCaW50YXJhIElJLCBCZWthc2kgQmFyYXQuIE1hdGVyaSB5YW5nIGRpYmVyaWthbiB0ZXJkaXJpIGRhcmkgcGVuZ2VydGlhbiwgcGVuZ2FrdWFuLCBkYW4gcGVuZ3VrdXJhbiB0cmFuc2Frc2kgYWt1bnRhbnNpIHpha2F0LCBpbmZhaywgZGFuIHNlZGVrYWggc2VydGEgZGFuYSBub24gaGFsYWw7IGxhcG9yYW4ga2V1YW5nYW4gYWt1bnRhbnNpIHpha2F0LCBpbmZhaywgZGFuIHNlZGVrYWg7IHNlcnRhIHBlbmdndW5hYW4gYXBsaWthc2kgcGVsYXBvcmFuIGtldWFuZ2FuIGJlcmRhc2Fya2FuIFBTQUsgTm8uIDEwOSBiZXJiYXNpcyBkaWdpdGFsLiBTZXRlbGFoIG1lbmdpa3V0aSBwcm9ncmFtIHBlbGF0aWFuIGluaSwgc2VsdXJ1aCBwZW5ndXJ1cyBtYXNqaWQgZGFwYXQgbWVtYWhhbWkgdHVqdWFuIGRhbiBtYW5mYWF0IHBlbGFwb3JhbiBrZXVhbmdhbiBzZXJ0YSBkYXBhdCBtZW5naW1wbGVtZW50YXNpa2FuIHBlbnl1c3VuYW4gbGFwb3JhbiBrZXVhbmdhbiBzZXN1YWkgZGVuZ2FuIHN0YW5kYXIgeWFuZyB0ZWxhaCBiZXJsYWt1IGRlbmdhbiBtZW5nZ3VuYWthbiBhcGxpa2FzaSBsYXBvcmFuIGtldWFuZ2FuIGJlcmJhc2lzIGRpZ2l0YWwuIERlbmdhbiB0ZXJiYXRhc255YSB3YWt0dSBrZWdpYXRhbiBtYWthIGtlZ2lhdGFuIG1vbml0b3JpbmcgZGFuIGV2YWx1YXNpIHBlbmVyYXBhbiBhcGxpa2FzaSBsYXBvcmFuIGtldWFuZ2FuIGJlcmJhc2lzIGRpZ2l0YWwgc2VzdWFpIHN0YW5kYXIgeWFuZyBiZXJsYWt1IGFrYW4gZGlsYWtzYW5ha2FuIHBhZGEga2VnaWF0YW4gc2VsYW5qdXRueWEuPC9wPiIsImlzc3VlIjoiMDEiLCJ2b2x1bWUiOiI0IiwiY29udGFpbmVyLXRpdGxlLXNob3J0IjoiIn0sImlzVGVtcG9yYXJ5IjpmYWxzZX1dfQ==&quot;,&quot;citationItems&quot;:[{&quot;id&quot;:&quot;9210faa7-06c7-3180-8bf8-ea920e411692&quot;,&quot;itemData&quot;:{&quot;type&quot;:&quot;article-journal&quot;,&quot;id&quot;:&quot;9210faa7-06c7-3180-8bf8-ea920e411692&quot;,&quot;title&quot;:&quot;Pelatihan dan Implementasi Pelaporan Keuangan Zakat, Infak, dan Sedekah Berbasis Digital di Masjid Jami Al-Mujahidin Bintara Bekasi Barat&quot;,&quot;author&quot;:[{&quot;family&quot;:&quot;Pratiwi&quot;,&quot;given&quot;:&quot;Monica Weni&quot;,&quot;parse-names&quot;:false,&quot;dropping-particle&quot;:&quot;&quot;,&quot;non-dropping-particle&quot;:&quot;&quot;},{&quot;family&quot;:&quot;Lucyanda&quot;,&quot;given&quot;:&quot;Jurica&quot;,&quot;parse-names&quot;:false,&quot;dropping-particle&quot;:&quot;&quot;,&quot;non-dropping-particle&quot;:&quot;&quot;},{&quot;family&quot;:&quot;Iman Santoso&quot;,&quot;given&quot;:&quot;Berkah&quot;,&quot;parse-names&quot;:false,&quot;dropping-particle&quot;:&quot;&quot;,&quot;non-dropping-particle&quot;:&quot;&quot;},{&quot;family&quot;:&quot;Rudianto&quot;,&quot;given&quot;:&quot;Dudi&quot;,&quot;parse-names&quot;:false,&quot;dropping-particle&quot;:&quot;&quot;,&quot;non-dropping-particle&quot;:&quot;&quot;},{&quot;family&quot;:&quot;Annastasya Nurdini&quot;,&quot;given&quot;:&quot;Dinda&quot;,&quot;parse-names&quot;:false,&quot;dropping-particle&quot;:&quot;&quot;,&quot;non-dropping-particle&quot;:&quot;&quot;},{&quot;family&quot;:&quot;Karlina&quot;,&quot;given&quot;:&quot;Rina&quot;,&quot;parse-names&quot;:false,&quot;dropping-particle&quot;:&quot;&quot;,&quot;non-dropping-particle&quot;:&quot;&quot;}],&quot;container-title&quot;:&quot;Indonesian Journal for Social Responsibility&quot;,&quot;DOI&quot;:&quot;10.36782/ijsr.v4i01.110&quot;,&quot;ISSN&quot;:&quot;2685-3833&quot;,&quot;URL&quot;:&quot;https://ojs.bakrie.ac.id/index.php/IJSR/article/view/110&quot;,&quot;issued&quot;:{&quot;date-parts&quot;:[[2022,6,17]]},&quot;page&quot;:&quot;15-27&quot;,&quot;abstract&quot;:&quot;&lt;p&gt;Masjid merupakan entitas di mana beberapa sumber dananya berasal dari masyarakat atau publik yang berbentuk wakaf, hibah, infak, dan sedekah. Masjid sering menjadi sorotan publik terkait pengelolaan dana yang dihimpun dari umat dan masyarakat tersebut, sehingga diperlukan transparansi dan akuntabilitas yang tinggi dari pihak pengurus Masjid dalam pelaporan keuangan. Masjid Jami Al-Mujahidin Perumahan Bintara II, Bekasi Barat yang merupakan Masjid besar dan telah diawasi oleh Kementerian Agama. Keterbatasan yang dihadapi pengurus Masjid yaitu belum melakukan pelaporan keuangan yang sesuai dengan standar akuntansi, sehingga perlu dilakukan pelatihan penyusunan laporan keuangan berbasis digital sesuai dengan Pernyataaan Standar Akuntansi Keuangan (PSAK) No. 109 tentang akuntansi zakat, infak, dan sedekah. Pelatihan ini bertujuan memfasilitasi pengurus Masjid agar dengan mudah menyusun laporan keuangan berbasis digital sesuai standar yang telah berlaku dan dapat menerapkan transparansi serta akuntabilitas yang tinggi. Metode kegiatan dilaksanakan secara offline bertempat di Aula Masjid yang diikuti oleh pengurus Masjid Jami Al-Mujahidin Perumahan Bintara II, Bekasi Barat. Materi yang diberikan terdiri dari pengertian, pengakuan, dan pengukuran transaksi akuntansi zakat, infak, dan sedekah serta dana non halal; laporan keuangan akuntansi zakat, infak, dan sedekah; serta penggunaan aplikasi pelaporan keuangan berdasarkan PSAK No. 109 berbasis digital. Setelah mengikuti program pelatian ini, seluruh pengurus masjid dapat memahami tujuan dan manfaat pelaporan keuangan serta dapat mengimplementasikan penyusunan laporan keuangan sesuai dengan standar yang telah berlaku dengan menggunakan aplikasi laporan keuangan berbasis digital. Dengan terbatasnya waktu kegiatan maka kegiatan monitoring dan evaluasi penerapan aplikasi laporan keuangan berbasis digital sesuai standar yang berlaku akan dilaksanakan pada kegiatan selanjutnya.&lt;/p&gt;&quot;,&quot;issue&quot;:&quot;01&quot;,&quot;volume&quot;:&quot;4&quot;,&quot;container-title-short&quot;:&quot;&quot;},&quot;isTemporary&quot;:false}]},{&quot;citationID&quot;:&quot;MENDELEY_CITATION_290fe788-d11e-4b37-8aa9-4f103a65a02b&quot;,&quot;properties&quot;:{&quot;noteIndex&quot;:0},&quot;isEdited&quot;:false,&quot;manualOverride&quot;:{&quot;isManuallyOverridden&quot;:false,&quot;citeprocText&quot;:&quot;[2]&quot;,&quot;manualOverrideText&quot;:&quot;&quot;},&quot;citationTag&quot;:&quot;MENDELEY_CITATION_v3_eyJjaXRhdGlvbklEIjoiTUVOREVMRVlfQ0lUQVRJT05fMjkwZmU3ODgtZDExZS00YjM3LThhYTktNGYxMDNhNjVhMDJiIiwicHJvcGVydGllcyI6eyJub3RlSW5kZXgiOjB9LCJpc0VkaXRlZCI6ZmFsc2UsIm1hbnVhbE92ZXJyaWRlIjp7ImlzTWFudWFsbHlPdmVycmlkZGVuIjpmYWxzZSwiY2l0ZXByb2NUZXh0IjoiWzJdIiwibWFudWFsT3ZlcnJpZGVUZXh0IjoiIn0sImNpdGF0aW9uSXRlbXMiOlt7ImlkIjoiZTUyY2U2ZjgtZjFjZi0zZjg0LThkODYtNGU0NTJiZjBiN2UzIiwiaXRlbURhdGEiOnsidHlwZSI6ImFydGljbGUtam91cm5hbCIsImlkIjoiZTUyY2U2ZjgtZjFjZi0zZjg0LThkODYtNGU0NTJiZjBiN2UzIiwidGl0bGUiOiJBS1VOVEFCSUxJVEFTIERBTiBUUkFOU1BBUkFOU0kgUEVOR0VMT0xBQU4gS0VVQU5HQU4gXG5NQVNKSUQiLCJhdXRob3IiOlt7ImZhbWlseSI6Ik11aGFtbWFkIE1haGFyZGlrYSIsImdpdmVuIjoiQWRpIFByYXNldHlvLCBGaXJkYSBBeXUgQW1hbGlhIiwicGFyc2UtbmFtZXMiOmZhbHNlLCJkcm9wcGluZy1wYXJ0aWNsZSI6IiIsIm5vbi1kcm9wcGluZy1wYXJ0aWNsZSI6IiJ9XSwiaXNzdWVkIjp7ImRhdGUtcGFydHMiOltbMjAyMl1dfX0sImlzVGVtcG9yYXJ5IjpmYWxzZX1dfQ==&quot;,&quot;citationItems&quot;:[{&quot;id&quot;:&quot;e52ce6f8-f1cf-3f84-8d86-4e452bf0b7e3&quot;,&quot;itemData&quot;:{&quot;type&quot;:&quot;article-journal&quot;,&quot;id&quot;:&quot;e52ce6f8-f1cf-3f84-8d86-4e452bf0b7e3&quot;,&quot;title&quot;:&quot;AKUNTABILITAS DAN TRANSPARANSI PENGELOLAAN KEUANGAN \nMASJID&quot;,&quot;author&quot;:[{&quot;family&quot;:&quot;Muhammad Mahardika&quot;,&quot;given&quot;:&quot;Adi Prasetyo, Firda Ayu Amalia&quot;,&quot;parse-names&quot;:false,&quot;dropping-particle&quot;:&quot;&quot;,&quot;non-dropping-particle&quot;:&quot;&quot;}],&quot;issued&quot;:{&quot;date-parts&quot;:[[2022]]}},&quot;isTemporary&quot;:false}]},{&quot;citationID&quot;:&quot;MENDELEY_CITATION_0c13ed66-8daa-47f0-8791-14be3128ef0e&quot;,&quot;properties&quot;:{&quot;noteIndex&quot;:0},&quot;isEdited&quot;:false,&quot;manualOverride&quot;:{&quot;isManuallyOverridden&quot;:false,&quot;citeprocText&quot;:&quot;[2]&quot;,&quot;manualOverrideText&quot;:&quot;&quot;},&quot;citationItems&quot;:[{&quot;id&quot;:&quot;e52ce6f8-f1cf-3f84-8d86-4e452bf0b7e3&quot;,&quot;itemData&quot;:{&quot;type&quot;:&quot;article-journal&quot;,&quot;id&quot;:&quot;e52ce6f8-f1cf-3f84-8d86-4e452bf0b7e3&quot;,&quot;title&quot;:&quot;AKUNTABILITAS DAN TRANSPARANSI PENGELOLAAN KEUANGAN \nMASJID&quot;,&quot;author&quot;:[{&quot;family&quot;:&quot;Muhammad Mahardika&quot;,&quot;given&quot;:&quot;Adi Prasetyo, Firda Ayu Amalia&quot;,&quot;parse-names&quot;:false,&quot;dropping-particle&quot;:&quot;&quot;,&quot;non-dropping-particle&quot;:&quot;&quot;}],&quot;issued&quot;:{&quot;date-parts&quot;:[[2022]]}},&quot;isTemporary&quot;:false}],&quot;citationTag&quot;:&quot;MENDELEY_CITATION_v3_eyJjaXRhdGlvbklEIjoiTUVOREVMRVlfQ0lUQVRJT05fMGMxM2VkNjYtOGRhYS00N2YwLTg3OTEtMTRiZTMxMjhlZjBlIiwicHJvcGVydGllcyI6eyJub3RlSW5kZXgiOjB9LCJpc0VkaXRlZCI6ZmFsc2UsIm1hbnVhbE92ZXJyaWRlIjp7ImlzTWFudWFsbHlPdmVycmlkZGVuIjpmYWxzZSwiY2l0ZXByb2NUZXh0IjoiWzJdIiwibWFudWFsT3ZlcnJpZGVUZXh0IjoiIn0sImNpdGF0aW9uSXRlbXMiOlt7ImlkIjoiZTUyY2U2ZjgtZjFjZi0zZjg0LThkODYtNGU0NTJiZjBiN2UzIiwiaXRlbURhdGEiOnsidHlwZSI6ImFydGljbGUtam91cm5hbCIsImlkIjoiZTUyY2U2ZjgtZjFjZi0zZjg0LThkODYtNGU0NTJiZjBiN2UzIiwidGl0bGUiOiJBS1VOVEFCSUxJVEFTIERBTiBUUkFOU1BBUkFOU0kgUEVOR0VMT0xBQU4gS0VVQU5HQU4gXG5NQVNKSUQiLCJhdXRob3IiOlt7ImZhbWlseSI6Ik11aGFtbWFkIE1haGFyZGlrYSIsImdpdmVuIjoiQWRpIFByYXNldHlvLCBGaXJkYSBBeXUgQW1hbGlhIiwicGFyc2UtbmFtZXMiOmZhbHNlLCJkcm9wcGluZy1wYXJ0aWNsZSI6IiIsIm5vbi1kcm9wcGluZy1wYXJ0aWNsZSI6IiJ9XSwiaXNzdWVkIjp7ImRhdGUtcGFydHMiOltbMjAyMl1dfX0sImlzVGVtcG9yYXJ5IjpmYWxzZX1dfQ==&quot;},{&quot;citationID&quot;:&quot;MENDELEY_CITATION_c8c3eae9-2c42-4f69-9d75-3a2d1bbd1e25&quot;,&quot;properties&quot;:{&quot;noteIndex&quot;:0},&quot;isEdited&quot;:false,&quot;manualOverride&quot;:{&quot;isManuallyOverridden&quot;:false,&quot;citeprocText&quot;:&quot;[1]&quot;,&quot;manualOverrideText&quot;:&quot;&quot;},&quot;citationTag&quot;:&quot;MENDELEY_CITATION_v3_eyJjaXRhdGlvbklEIjoiTUVOREVMRVlfQ0lUQVRJT05fYzhjM2VhZTktMmM0Mi00ZjY5LTlkNzUtM2EyZDFiYmQxZTI1IiwicHJvcGVydGllcyI6eyJub3RlSW5kZXgiOjB9LCJpc0VkaXRlZCI6ZmFsc2UsIm1hbnVhbE92ZXJyaWRlIjp7ImlzTWFudWFsbHlPdmVycmlkZGVuIjpmYWxzZSwiY2l0ZXByb2NUZXh0IjoiWzFdIiwibWFudWFsT3ZlcnJpZGVUZXh0IjoiIn0sImNpdGF0aW9uSXRlbXMiOlt7ImlkIjoiOTIxMGZhYTctMDZjNy0zMTgwLThiZjgtZWE5MjBlNDExNjkyIiwiaXRlbURhdGEiOnsidHlwZSI6ImFydGljbGUtam91cm5hbCIsImlkIjoiOTIxMGZhYTctMDZjNy0zMTgwLThiZjgtZWE5MjBlNDExNjkyIiwidGl0bGUiOiJQZWxhdGloYW4gZGFuIEltcGxlbWVudGFzaSBQZWxhcG9yYW4gS2V1YW5nYW4gWmFrYXQsIEluZmFrLCBkYW4gU2VkZWthaCBCZXJiYXNpcyBEaWdpdGFsIGRpIE1hc2ppZCBKYW1pIEFsLU11amFoaWRpbiBCaW50YXJhIEJla2FzaSBCYXJhdCIsImF1dGhvciI6W3siZmFtaWx5IjoiUHJhdGl3aSIsImdpdmVuIjoiTW9uaWNhIFdlbmkiLCJwYXJzZS1uYW1lcyI6ZmFsc2UsImRyb3BwaW5nLXBhcnRpY2xlIjoiIiwibm9uLWRyb3BwaW5nLXBhcnRpY2xlIjoiIn0seyJmYW1pbHkiOiJMdWN5YW5kYSIsImdpdmVuIjoiSnVyaWNhIiwicGFyc2UtbmFtZXMiOmZhbHNlLCJkcm9wcGluZy1wYXJ0aWNsZSI6IiIsIm5vbi1kcm9wcGluZy1wYXJ0aWNsZSI6IiJ9LHsiZmFtaWx5IjoiSW1hbiBTYW50b3NvIiwiZ2l2ZW4iOiJCZXJrYWgiLCJwYXJzZS1uYW1lcyI6ZmFsc2UsImRyb3BwaW5nLXBhcnRpY2xlIjoiIiwibm9uLWRyb3BwaW5nLXBhcnRpY2xlIjoiIn0seyJmYW1pbHkiOiJSdWRpYW50byIsImdpdmVuIjoiRHVkaSIsInBhcnNlLW5hbWVzIjpmYWxzZSwiZHJvcHBpbmctcGFydGljbGUiOiIiLCJub24tZHJvcHBpbmctcGFydGljbGUiOiIifSx7ImZhbWlseSI6IkFubmFzdGFzeWEgTnVyZGluaSIsImdpdmVuIjoiRGluZGEiLCJwYXJzZS1uYW1lcyI6ZmFsc2UsImRyb3BwaW5nLXBhcnRpY2xlIjoiIiwibm9uLWRyb3BwaW5nLXBhcnRpY2xlIjoiIn0seyJmYW1pbHkiOiJLYXJsaW5hIiwiZ2l2ZW4iOiJSaW5hIiwicGFyc2UtbmFtZXMiOmZhbHNlLCJkcm9wcGluZy1wYXJ0aWNsZSI6IiIsIm5vbi1kcm9wcGluZy1wYXJ0aWNsZSI6IiJ9XSwiY29udGFpbmVyLXRpdGxlIjoiSW5kb25lc2lhbiBKb3VybmFsIGZvciBTb2NpYWwgUmVzcG9uc2liaWxpdHkiLCJET0kiOiIxMC4zNjc4Mi9panNyLnY0aTAxLjExMCIsIklTU04iOiIyNjg1LTM4MzMiLCJVUkwiOiJodHRwczovL29qcy5iYWtyaWUuYWMuaWQvaW5kZXgucGhwL0lKU1IvYXJ0aWNsZS92aWV3LzExMCIsImlzc3VlZCI6eyJkYXRlLXBhcnRzIjpbWzIwMjIsNiwxN11dfSwicGFnZSI6IjE1LTI3IiwiYWJzdHJhY3QiOiI8cD5NYXNqaWQgbWVydXBha2FuIGVudGl0YXMgZGkgbWFuYSBiZWJlcmFwYSBzdW1iZXIgZGFuYW55YSBiZXJhc2FsIGRhcmkgbWFzeWFyYWthdCBhdGF1IHB1YmxpayB5YW5nIGJlcmJlbnR1ayB3YWthZiwgaGliYWgsIGluZmFrLCBkYW4gc2VkZWthaC4gTWFzamlkIHNlcmluZyBtZW5qYWRpIHNvcm90YW4gcHVibGlrIHRlcmthaXQgcGVuZ2Vsb2xhYW4gZGFuYSB5YW5nIGRpaGltcHVuIGRhcmkgdW1hdCBkYW4gbWFzeWFyYWthdCB0ZXJzZWJ1dCwgc2VoaW5nZ2EgZGlwZXJsdWthbiB0cmFuc3BhcmFuc2kgZGFuIGFrdW50YWJpbGl0YXMgeWFuZyB0aW5nZ2kgZGFyaSBwaWhhayBwZW5ndXJ1cyBNYXNqaWQgZGFsYW0gcGVsYXBvcmFuIGtldWFuZ2FuLiBNYXNqaWQgSmFtaSBBbC1NdWphaGlkaW4gUGVydW1haGFuIEJpbnRhcmEgSUksIEJla2FzaSBCYXJhdCB5YW5nIG1lcnVwYWthbiBNYXNqaWQgYmVzYXIgZGFuIHRlbGFoIGRpYXdhc2kgb2xlaCBLZW1lbnRlcmlhbiBBZ2FtYS4gS2V0ZXJiYXRhc2FuIHlhbmcgZGloYWRhcGkgcGVuZ3VydXMgTWFzamlkIHlhaXR1IGJlbHVtIG1lbGFrdWthbiBwZWxhcG9yYW4ga2V1YW5nYW4geWFuZyBzZXN1YWkgZGVuZ2FuIHN0YW5kYXIgYWt1bnRhbnNpLCBzZWhpbmdnYSBwZXJsdSBkaWxha3VrYW4gcGVsYXRpaGFuIHBlbnl1c3VuYW4gbGFwb3JhbiBrZXVhbmdhbiBiZXJiYXNpcyBkaWdpdGFsIHNlc3VhaSBkZW5nYW4gUGVybnlhdGFhYW4gU3RhbmRhciBBa3VudGFuc2kgS2V1YW5nYW4gKFBTQUspIE5vLiAxMDkgdGVudGFuZyBha3VudGFuc2kgemFrYXQsIGluZmFrLCBkYW4gc2VkZWthaC4gUGVsYXRpaGFuIGluaSBiZXJ0dWp1YW4gbWVtZmFzaWxpdGFzaSBwZW5ndXJ1cyBNYXNqaWQgYWdhciBkZW5nYW4gbXVkYWggbWVueXVzdW4gbGFwb3JhbiBrZXVhbmdhbiBiZXJiYXNpcyBkaWdpdGFsIHNlc3VhaSBzdGFuZGFyIHlhbmcgdGVsYWggYmVybGFrdSBkYW4gZGFwYXQgbWVuZXJhcGthbiB0cmFuc3BhcmFuc2kgc2VydGEgYWt1bnRhYmlsaXRhcyB5YW5nIHRpbmdnaS4gTWV0b2RlIGtlZ2lhdGFuIGRpbGFrc2FuYWthbiBzZWNhcmEgb2ZmbGluZSBiZXJ0ZW1wYXQgZGkgQXVsYSBNYXNqaWQgeWFuZyBkaWlrdXRpIG9sZWggcGVuZ3VydXMgTWFzamlkIEphbWkgQWwtTXVqYWhpZGluIFBlcnVtYWhhbiBCaW50YXJhIElJLCBCZWthc2kgQmFyYXQuIE1hdGVyaSB5YW5nIGRpYmVyaWthbiB0ZXJkaXJpIGRhcmkgcGVuZ2VydGlhbiwgcGVuZ2FrdWFuLCBkYW4gcGVuZ3VrdXJhbiB0cmFuc2Frc2kgYWt1bnRhbnNpIHpha2F0LCBpbmZhaywgZGFuIHNlZGVrYWggc2VydGEgZGFuYSBub24gaGFsYWw7IGxhcG9yYW4ga2V1YW5nYW4gYWt1bnRhbnNpIHpha2F0LCBpbmZhaywgZGFuIHNlZGVrYWg7IHNlcnRhIHBlbmdndW5hYW4gYXBsaWthc2kgcGVsYXBvcmFuIGtldWFuZ2FuIGJlcmRhc2Fya2FuIFBTQUsgTm8uIDEwOSBiZXJiYXNpcyBkaWdpdGFsLiBTZXRlbGFoIG1lbmdpa3V0aSBwcm9ncmFtIHBlbGF0aWFuIGluaSwgc2VsdXJ1aCBwZW5ndXJ1cyBtYXNqaWQgZGFwYXQgbWVtYWhhbWkgdHVqdWFuIGRhbiBtYW5mYWF0IHBlbGFwb3JhbiBrZXVhbmdhbiBzZXJ0YSBkYXBhdCBtZW5naW1wbGVtZW50YXNpa2FuIHBlbnl1c3VuYW4gbGFwb3JhbiBrZXVhbmdhbiBzZXN1YWkgZGVuZ2FuIHN0YW5kYXIgeWFuZyB0ZWxhaCBiZXJsYWt1IGRlbmdhbiBtZW5nZ3VuYWthbiBhcGxpa2FzaSBsYXBvcmFuIGtldWFuZ2FuIGJlcmJhc2lzIGRpZ2l0YWwuIERlbmdhbiB0ZXJiYXRhc255YSB3YWt0dSBrZWdpYXRhbiBtYWthIGtlZ2lhdGFuIG1vbml0b3JpbmcgZGFuIGV2YWx1YXNpIHBlbmVyYXBhbiBhcGxpa2FzaSBsYXBvcmFuIGtldWFuZ2FuIGJlcmJhc2lzIGRpZ2l0YWwgc2VzdWFpIHN0YW5kYXIgeWFuZyBiZXJsYWt1IGFrYW4gZGlsYWtzYW5ha2FuIHBhZGEga2VnaWF0YW4gc2VsYW5qdXRueWEuPC9wPiIsImlzc3VlIjoiMDEiLCJ2b2x1bWUiOiI0IiwiY29udGFpbmVyLXRpdGxlLXNob3J0IjoiIn0sImlzVGVtcG9yYXJ5IjpmYWxzZX1dfQ==&quot;,&quot;citationItems&quot;:[{&quot;id&quot;:&quot;9210faa7-06c7-3180-8bf8-ea920e411692&quot;,&quot;itemData&quot;:{&quot;type&quot;:&quot;article-journal&quot;,&quot;id&quot;:&quot;9210faa7-06c7-3180-8bf8-ea920e411692&quot;,&quot;title&quot;:&quot;Pelatihan dan Implementasi Pelaporan Keuangan Zakat, Infak, dan Sedekah Berbasis Digital di Masjid Jami Al-Mujahidin Bintara Bekasi Barat&quot;,&quot;author&quot;:[{&quot;family&quot;:&quot;Pratiwi&quot;,&quot;given&quot;:&quot;Monica Weni&quot;,&quot;parse-names&quot;:false,&quot;dropping-particle&quot;:&quot;&quot;,&quot;non-dropping-particle&quot;:&quot;&quot;},{&quot;family&quot;:&quot;Lucyanda&quot;,&quot;given&quot;:&quot;Jurica&quot;,&quot;parse-names&quot;:false,&quot;dropping-particle&quot;:&quot;&quot;,&quot;non-dropping-particle&quot;:&quot;&quot;},{&quot;family&quot;:&quot;Iman Santoso&quot;,&quot;given&quot;:&quot;Berkah&quot;,&quot;parse-names&quot;:false,&quot;dropping-particle&quot;:&quot;&quot;,&quot;non-dropping-particle&quot;:&quot;&quot;},{&quot;family&quot;:&quot;Rudianto&quot;,&quot;given&quot;:&quot;Dudi&quot;,&quot;parse-names&quot;:false,&quot;dropping-particle&quot;:&quot;&quot;,&quot;non-dropping-particle&quot;:&quot;&quot;},{&quot;family&quot;:&quot;Annastasya Nurdini&quot;,&quot;given&quot;:&quot;Dinda&quot;,&quot;parse-names&quot;:false,&quot;dropping-particle&quot;:&quot;&quot;,&quot;non-dropping-particle&quot;:&quot;&quot;},{&quot;family&quot;:&quot;Karlina&quot;,&quot;given&quot;:&quot;Rina&quot;,&quot;parse-names&quot;:false,&quot;dropping-particle&quot;:&quot;&quot;,&quot;non-dropping-particle&quot;:&quot;&quot;}],&quot;container-title&quot;:&quot;Indonesian Journal for Social Responsibility&quot;,&quot;DOI&quot;:&quot;10.36782/ijsr.v4i01.110&quot;,&quot;ISSN&quot;:&quot;2685-3833&quot;,&quot;URL&quot;:&quot;https://ojs.bakrie.ac.id/index.php/IJSR/article/view/110&quot;,&quot;issued&quot;:{&quot;date-parts&quot;:[[2022,6,17]]},&quot;page&quot;:&quot;15-27&quot;,&quot;abstract&quot;:&quot;&lt;p&gt;Masjid merupakan entitas di mana beberapa sumber dananya berasal dari masyarakat atau publik yang berbentuk wakaf, hibah, infak, dan sedekah. Masjid sering menjadi sorotan publik terkait pengelolaan dana yang dihimpun dari umat dan masyarakat tersebut, sehingga diperlukan transparansi dan akuntabilitas yang tinggi dari pihak pengurus Masjid dalam pelaporan keuangan. Masjid Jami Al-Mujahidin Perumahan Bintara II, Bekasi Barat yang merupakan Masjid besar dan telah diawasi oleh Kementerian Agama. Keterbatasan yang dihadapi pengurus Masjid yaitu belum melakukan pelaporan keuangan yang sesuai dengan standar akuntansi, sehingga perlu dilakukan pelatihan penyusunan laporan keuangan berbasis digital sesuai dengan Pernyataaan Standar Akuntansi Keuangan (PSAK) No. 109 tentang akuntansi zakat, infak, dan sedekah. Pelatihan ini bertujuan memfasilitasi pengurus Masjid agar dengan mudah menyusun laporan keuangan berbasis digital sesuai standar yang telah berlaku dan dapat menerapkan transparansi serta akuntabilitas yang tinggi. Metode kegiatan dilaksanakan secara offline bertempat di Aula Masjid yang diikuti oleh pengurus Masjid Jami Al-Mujahidin Perumahan Bintara II, Bekasi Barat. Materi yang diberikan terdiri dari pengertian, pengakuan, dan pengukuran transaksi akuntansi zakat, infak, dan sedekah serta dana non halal; laporan keuangan akuntansi zakat, infak, dan sedekah; serta penggunaan aplikasi pelaporan keuangan berdasarkan PSAK No. 109 berbasis digital. Setelah mengikuti program pelatian ini, seluruh pengurus masjid dapat memahami tujuan dan manfaat pelaporan keuangan serta dapat mengimplementasikan penyusunan laporan keuangan sesuai dengan standar yang telah berlaku dengan menggunakan aplikasi laporan keuangan berbasis digital. Dengan terbatasnya waktu kegiatan maka kegiatan monitoring dan evaluasi penerapan aplikasi laporan keuangan berbasis digital sesuai standar yang berlaku akan dilaksanakan pada kegiatan selanjutnya.&lt;/p&gt;&quot;,&quot;issue&quot;:&quot;01&quot;,&quot;volume&quot;:&quot;4&quot;,&quot;container-title-short&quot;:&quot;&quot;},&quot;isTemporary&quot;:false}]},{&quot;citationID&quot;:&quot;MENDELEY_CITATION_c4bb1f78-b70f-4d6a-b2ee-44d5c31e581b&quot;,&quot;properties&quot;:{&quot;noteIndex&quot;:0},&quot;isEdited&quot;:false,&quot;manualOverride&quot;:{&quot;isManuallyOverridden&quot;:false,&quot;citeprocText&quot;:&quot;[3], [4]&quot;,&quot;manualOverrideText&quot;:&quot;&quot;},&quot;citationTag&quot;:&quot;MENDELEY_CITATION_v3_eyJjaXRhdGlvbklEIjoiTUVOREVMRVlfQ0lUQVRJT05fYzRiYjFmNzgtYjcwZi00ZDZhLWIyZWUtNDRkNWMzMWU1ODFiIiwicHJvcGVydGllcyI6eyJub3RlSW5kZXgiOjB9LCJpc0VkaXRlZCI6ZmFsc2UsIm1hbnVhbE92ZXJyaWRlIjp7ImlzTWFudWFsbHlPdmVycmlkZGVuIjpmYWxzZSwiY2l0ZXByb2NUZXh0IjoiWzNdLCBbNF0iLCJtYW51YWxPdmVycmlkZVRleHQiOiIifSwiY2l0YXRpb25JdGVtcyI6W3siaWQiOiI0YjhiNzE3NC03MmVmLTNkOTgtODc0MS1iMDVlZTI4ZjQ1MjIiLCJpdGVtRGF0YSI6eyJ0eXBlIjoicmVwb3J0IiwiaWQiOiI0YjhiNzE3NC03MmVmLTNkOTgtODc0MS1iMDVlZTI4ZjQ1MjIiLCJ0aXRsZSI6IklNUExFTUVOVEFTSSBNRVRPREUgV0FURVJGQUxMIFVOVFVLIFJBTkNBTkcgQkFOR1VOIFNJU1RFTSBQRU5VTkpBTkcgUEVNQlVLVUFOIERBTiBNQU5BSkVNRU4gS0VVQU5HQU4gQkVSQkFTSVMgV0VCIFBBREEgTUFTSklEIEpBTUkgQUwtSElEQVlBSCIsImF1dGhvciI6W3siZmFtaWx5IjoiVGF1ZmlrIE51Z3JvaG8iLCJnaXZlbiI6IkZhZGlsIiwicGFyc2UtbmFtZXMiOmZhbHNlLCJkcm9wcGluZy1wYXJ0aWNsZSI6IiIsIm5vbi1kcm9wcGluZy1wYXJ0aWNsZSI6IiJ9LHsiZmFtaWx5IjoiRmFocnVkaW4iLCJnaXZlbiI6IkVuZGluIiwicGFyc2UtbmFtZXMiOmZhbHNlLCJkcm9wcGluZy1wYXJ0aWNsZSI6IiIsIm5vbi1kcm9wcGluZy1wYXJ0aWNsZSI6IiJ9XSwiY29udGFpbmVyLXRpdGxlIjoiVGVrbm9sb2dpIEluZm9ybWFzaSBFU0lUIiwiaXNzdWVkIjp7ImRhdGUtcGFydHMiOltbMjAyNV1dfSwibnVtYmVyLW9mLXBhZ2VzIjoiMjAyNSIsImNvbnRhaW5lci10aXRsZS1zaG9ydCI6IiJ9LCJpc1RlbXBvcmFyeSI6ZmFsc2V9LHsiaWQiOiI1YTA4ZmMzZi04Y2MyLTNiYjAtODI2Yi00YTUxNGMwNmQ0N2UiLCJpdGVtRGF0YSI6eyJ0eXBlIjoiYXJ0aWNsZS1qb3VybmFsIiwiaWQiOiI1YTA4ZmMzZi04Y2MyLTNiYjAtODI2Yi00YTUxNGMwNmQ0N2UiLCJ0aXRsZSI6IlJhbmNhbmcgQmFuZ3VuIFNpc3RlbSBJbmZvcm1hc2kgTWVzamlkIEFsLUphbWknYWggQmVyYmFzaXMgV2ViIERlbmdhbiBNZW5nZ3VuYWthbiBGcmFtZXdvcmsgQ0kiLCJhdXRob3IiOlt7ImZhbWlseSI6IkFiZHVsbGFoIiwiZ2l2ZW4iOiJMZXN0YXJpIE5vcmhpemEsIEZpdHJhIiwicGFyc2UtbmFtZXMiOmZhbHNlLCJkcm9wcGluZy1wYXJ0aWNsZSI6IiIsIm5vbi1kcm9wcGluZy1wYXJ0aWNsZSI6IiJ9LHsiZmFtaWx5IjoiS3VybmlhIEd1c3RpIiwiZ2l2ZW4iOiJTaXNrYSIsInBhcnNlLW5hbWVzIjpmYWxzZSwiZHJvcHBpbmctcGFydGljbGUiOiIiLCJub24tZHJvcHBpbmctcGFydGljbGUiOiIifSx7ImZhbWlseSI6IkhhZGl5dWwgVW1hbSIsImdpdmVuIjoiSXNuYWluaSIsInBhcnNlLW5hbWVzIjpmYWxzZSwiZHJvcHBpbmctcGFydGljbGUiOiIiLCJub24tZHJvcHBpbmctcGFydGljbGUiOiIifSx7ImZhbWlseSI6IllvbGEiLCJnaXZlbiI6Ik1lbGZhIiwicGFyc2UtbmFtZXMiOmZhbHNlLCJkcm9wcGluZy1wYXJ0aWNsZSI6IiIsIm5vbi1kcm9wcGluZy1wYXJ0aWNsZSI6IiJ9XSwiSVNTTiI6IjIwODktMzc4NyIsImlzc3VlZCI6eyJkYXRlLXBhcnRzIjpbWzIwMjRdXX0sImFic3RyYWN0IjoiVGVjaG5vbG9naWNhbCBhZHZhbmNlbWVudHMgaW4gaW5mb3JtYXRpb24gc3lzdGVtcyBoYXZlIGludHJvZHVjZWQgbmV3IG1ldGhvZHMgdGhhdCBpbXBhY3QgaG93IHdlIGxpdmUgb3VyIGxpdmVzLiBUaGVzZSBkZXZlbG9wbWVudHMgZW5oYW5jZSBlZmZpY2llbmN5IGFuZCBlbmFibGUgdmFyaW91cyBhY3Rpdml0aWVzIHRvIGJlIGNhcnJpZWQgb3V0IG1vcmUgcHJlY2lzZWx5IGFuZCBhY2N1cmF0ZWx5LCB1bHRpbWF0ZWx5IHBvc2l0aXZlbHkgYWZmZWN0aW5nIHByb2R1Y3Rpdml0eS4gTWFzamlkIEFsIEphbWknYWggaXMgYSBtb3NxdWUgbG9jYXRlZCBvbiB0aGUgVUlOIFN1c2thIFJpYXUgY2FtcHVzLiBTb21lIG9mIHRoZSBpc3N1ZXMgYXQgTWFzamlkIEFsIEphbWknYWggaW5jbHVkZSB0aGUgbGFjayBvZiBhbiBpbmZvcm1hdGlvbiBzeXN0ZW0sIHJlc3VsdGluZyBpbiBtYW51YWwgZmluYW5jaWFsIG1hbmFnZW1lbnQgdXNpbmcgYm9va3Mgb3Igc3ByZWFkc2hlZXRzLCBmcmVxdWVudCBsb3NzIG9mIGZpbmFuY2lhbCByZWNvcmRzLCBhbmQgdG9ybiBub3Rlcy4gVGhpcyByZXNlYXJjaCBmb2N1c2VzIG9uIGRldmVsb3BpbmcgYW4gaW5mb3JtYXRpb24gc3lzdGVtIGFpbWVkIGF0IGZhY2lsaXRhdGluZyBtb3JlIGVmZmVjdGl2ZSBkYXRhIG1hbmFnZW1lbnQgYXQgTWFzamlkIEFsLUphbWknYWgsIGFzc2lzdGluZyBtb3NxdWUgYWRtaW5pc3RyYXRvcnMgaW4gb3JnYW5pemluZyBhbmQgbWFuYWdpbmcgcmVsYXRlZCBpbmZvcm1hdGlvbi4gVGhlIGRldmVsb3BtZW50IG1ldGhvZCB1c2VkIGluIHRoaXMgcmVzZWFyY2ggaXMgUmFwaWQgQXBwbGljYXRpb24gRGV2ZWxvcG1lbnQgKFJBRCkuIFRoZSByZXN1bHQgb2YgdGhlIHJlc2VhcmNoIGlzIHRoZSBjcmVhdGlvbiBvZiBhIHdlYiBhbmQgQW5kcm9pZC1iYXNlZCBpbmZvcm1hdGlvbiBzeXN0ZW0gZm9yIE1hc2ppZCBBbC1KYW1pJ2FoLiBCYXNlZCBvbiB0ZXN0aW5nIHVzaW5nIFVzZXIgQWNjZXB0YW5jZSBUZXN0aW5nIChVQVQpLCB0aGUgc3lzdGVtIGFjaGlldmVkIGFuIGFjY3VyYWN5IGxldmVsIG9mIDc0JS4ifSwiaXNUZW1wb3JhcnkiOmZhbHNlfV19&quot;,&quot;citationItems&quot;:[{&quot;id&quot;:&quot;4b8b7174-72ef-3d98-8741-b05ee28f4522&quot;,&quot;itemData&quot;:{&quot;type&quot;:&quot;report&quot;,&quot;id&quot;:&quot;4b8b7174-72ef-3d98-8741-b05ee28f4522&quot;,&quot;title&quot;:&quot;IMPLEMENTASI METODE WATERFALL UNTUK RANCANG BANGUN SISTEM PENUNJANG PEMBUKUAN DAN MANAJEMEN KEUANGAN BERBASIS WEB PADA MASJID JAMI AL-HIDAYAH&quot;,&quot;author&quot;:[{&quot;family&quot;:&quot;Taufik Nugroho&quot;,&quot;given&quot;:&quot;Fadil&quot;,&quot;parse-names&quot;:false,&quot;dropping-particle&quot;:&quot;&quot;,&quot;non-dropping-particle&quot;:&quot;&quot;},{&quot;family&quot;:&quot;Fahrudin&quot;,&quot;given&quot;:&quot;Endin&quot;,&quot;parse-names&quot;:false,&quot;dropping-particle&quot;:&quot;&quot;,&quot;non-dropping-particle&quot;:&quot;&quot;}],&quot;container-title&quot;:&quot;Teknologi Informasi ESIT&quot;,&quot;issued&quot;:{&quot;date-parts&quot;:[[2025]]},&quot;number-of-pages&quot;:&quot;2025&quot;,&quot;container-title-short&quot;:&quot;&quot;},&quot;isTemporary&quot;:false},{&quot;id&quot;:&quot;5a08fc3f-8cc2-3bb0-826b-4a514c06d47e&quot;,&quot;itemData&quot;:{&quot;type&quot;:&quot;article-journal&quot;,&quot;id&quot;:&quot;5a08fc3f-8cc2-3bb0-826b-4a514c06d47e&quot;,&quot;title&quot;:&quot;Rancang Bangun Sistem Informasi Mesjid Al-Jami'ah Berbasis Web Dengan Menggunakan Framework CI&quot;,&quot;author&quot;:[{&quot;family&quot;:&quot;Abdullah&quot;,&quot;given&quot;:&quot;Lestari Norhiza, Fitra&quot;,&quot;parse-names&quot;:false,&quot;dropping-particle&quot;:&quot;&quot;,&quot;non-dropping-particle&quot;:&quot;&quot;},{&quot;family&quot;:&quot;Kurnia Gusti&quot;,&quot;given&quot;:&quot;Siska&quot;,&quot;parse-names&quot;:false,&quot;dropping-particle&quot;:&quot;&quot;,&quot;non-dropping-particle&quot;:&quot;&quot;},{&quot;family&quot;:&quot;Hadiyul Umam&quot;,&quot;given&quot;:&quot;Isnaini&quot;,&quot;parse-names&quot;:false,&quot;dropping-particle&quot;:&quot;&quot;,&quot;non-dropping-particle&quot;:&quot;&quot;},{&quot;family&quot;:&quot;Yola&quot;,&quot;given&quot;:&quot;Melfa&quot;,&quot;parse-names&quot;:false,&quot;dropping-particle&quot;:&quot;&quot;,&quot;non-dropping-particle&quot;:&quot;&quot;}],&quot;ISSN&quot;:&quot;2089-3787&quot;,&quot;issued&quot;:{&quot;date-parts&quot;:[[2024]]},&quot;abstract&quot;:&quot;Technological advancements in information systems have introduced new methods that impact how we live our lives. These developments enhance efficiency and enable various activities to be carried out more precisely and accurately, ultimately positively affecting productivity. Masjid Al Jami'ah is a mosque located on the UIN Suska Riau campus. Some of the issues at Masjid Al Jami'ah include the lack of an information system, resulting in manual financial management using books or spreadsheets, frequent loss of financial records, and torn notes. This research focuses on developing an information system aimed at facilitating more effective data management at Masjid Al-Jami'ah, assisting mosque administrators in organizing and managing related information. The development method used in this research is Rapid Application Development (RAD). The result of the research is the creation of a web and Android-based information system for Masjid Al-Jami'ah. Based on testing using User Acceptance Testing (UAT), the system achieved an accuracy level of 74%.&quot;},&quot;isTemporary&quot;:false}]},{&quot;citationID&quot;:&quot;MENDELEY_CITATION_4c0638f2-0876-4aa2-acd8-d69541949341&quot;,&quot;properties&quot;:{&quot;noteIndex&quot;:0},&quot;isEdited&quot;:false,&quot;manualOverride&quot;:{&quot;isManuallyOverridden&quot;:false,&quot;citeprocText&quot;:&quot;[3], [4]&quot;,&quot;manualOverrideText&quot;:&quot;&quot;},&quot;citationTag&quot;:&quot;MENDELEY_CITATION_v3_eyJjaXRhdGlvbklEIjoiTUVOREVMRVlfQ0lUQVRJT05fNGMwNjM4ZjItMDg3Ni00YWEyLWFjZDgtZDY5NTQxOTQ5MzQxIiwicHJvcGVydGllcyI6eyJub3RlSW5kZXgiOjB9LCJpc0VkaXRlZCI6ZmFsc2UsIm1hbnVhbE92ZXJyaWRlIjp7ImlzTWFudWFsbHlPdmVycmlkZGVuIjpmYWxzZSwiY2l0ZXByb2NUZXh0IjoiWzNdLCBbNF0iLCJtYW51YWxPdmVycmlkZVRleHQiOiIifSwiY2l0YXRpb25JdGVtcyI6W3siaWQiOiI0YjhiNzE3NC03MmVmLTNkOTgtODc0MS1iMDVlZTI4ZjQ1MjIiLCJpdGVtRGF0YSI6eyJ0eXBlIjoicmVwb3J0IiwiaWQiOiI0YjhiNzE3NC03MmVmLTNkOTgtODc0MS1iMDVlZTI4ZjQ1MjIiLCJ0aXRsZSI6IklNUExFTUVOVEFTSSBNRVRPREUgV0FURVJGQUxMIFVOVFVLIFJBTkNBTkcgQkFOR1VOIFNJU1RFTSBQRU5VTkpBTkcgUEVNQlVLVUFOIERBTiBNQU5BSkVNRU4gS0VVQU5HQU4gQkVSQkFTSVMgV0VCIFBBREEgTUFTSklEIEpBTUkgQUwtSElEQVlBSCIsImF1dGhvciI6W3siZmFtaWx5IjoiVGF1ZmlrIE51Z3JvaG8iLCJnaXZlbiI6IkZhZGlsIiwicGFyc2UtbmFtZXMiOmZhbHNlLCJkcm9wcGluZy1wYXJ0aWNsZSI6IiIsIm5vbi1kcm9wcGluZy1wYXJ0aWNsZSI6IiJ9LHsiZmFtaWx5IjoiRmFocnVkaW4iLCJnaXZlbiI6IkVuZGluIiwicGFyc2UtbmFtZXMiOmZhbHNlLCJkcm9wcGluZy1wYXJ0aWNsZSI6IiIsIm5vbi1kcm9wcGluZy1wYXJ0aWNsZSI6IiJ9XSwiY29udGFpbmVyLXRpdGxlIjoiVGVrbm9sb2dpIEluZm9ybWFzaSBFU0lUIiwiaXNzdWVkIjp7ImRhdGUtcGFydHMiOltbMjAyNV1dfSwibnVtYmVyLW9mLXBhZ2VzIjoiMjAyNSIsImNvbnRhaW5lci10aXRsZS1zaG9ydCI6IiJ9LCJpc1RlbXBvcmFyeSI6ZmFsc2V9LHsiaWQiOiI1YTA4ZmMzZi04Y2MyLTNiYjAtODI2Yi00YTUxNGMwNmQ0N2UiLCJpdGVtRGF0YSI6eyJ0eXBlIjoiYXJ0aWNsZS1qb3VybmFsIiwiaWQiOiI1YTA4ZmMzZi04Y2MyLTNiYjAtODI2Yi00YTUxNGMwNmQ0N2UiLCJ0aXRsZSI6IlJhbmNhbmcgQmFuZ3VuIFNpc3RlbSBJbmZvcm1hc2kgTWVzamlkIEFsLUphbWknYWggQmVyYmFzaXMgV2ViIERlbmdhbiBNZW5nZ3VuYWthbiBGcmFtZXdvcmsgQ0kiLCJhdXRob3IiOlt7ImZhbWlseSI6IkFiZHVsbGFoIiwiZ2l2ZW4iOiJMZXN0YXJpIE5vcmhpemEsIEZpdHJhIiwicGFyc2UtbmFtZXMiOmZhbHNlLCJkcm9wcGluZy1wYXJ0aWNsZSI6IiIsIm5vbi1kcm9wcGluZy1wYXJ0aWNsZSI6IiJ9LHsiZmFtaWx5IjoiS3VybmlhIEd1c3RpIiwiZ2l2ZW4iOiJTaXNrYSIsInBhcnNlLW5hbWVzIjpmYWxzZSwiZHJvcHBpbmctcGFydGljbGUiOiIiLCJub24tZHJvcHBpbmctcGFydGljbGUiOiIifSx7ImZhbWlseSI6IkhhZGl5dWwgVW1hbSIsImdpdmVuIjoiSXNuYWluaSIsInBhcnNlLW5hbWVzIjpmYWxzZSwiZHJvcHBpbmctcGFydGljbGUiOiIiLCJub24tZHJvcHBpbmctcGFydGljbGUiOiIifSx7ImZhbWlseSI6IllvbGEiLCJnaXZlbiI6Ik1lbGZhIiwicGFyc2UtbmFtZXMiOmZhbHNlLCJkcm9wcGluZy1wYXJ0aWNsZSI6IiIsIm5vbi1kcm9wcGluZy1wYXJ0aWNsZSI6IiJ9XSwiSVNTTiI6IjIwODktMzc4NyIsImlzc3VlZCI6eyJkYXRlLXBhcnRzIjpbWzIwMjRdXX0sImFic3RyYWN0IjoiVGVjaG5vbG9naWNhbCBhZHZhbmNlbWVudHMgaW4gaW5mb3JtYXRpb24gc3lzdGVtcyBoYXZlIGludHJvZHVjZWQgbmV3IG1ldGhvZHMgdGhhdCBpbXBhY3QgaG93IHdlIGxpdmUgb3VyIGxpdmVzLiBUaGVzZSBkZXZlbG9wbWVudHMgZW5oYW5jZSBlZmZpY2llbmN5IGFuZCBlbmFibGUgdmFyaW91cyBhY3Rpdml0aWVzIHRvIGJlIGNhcnJpZWQgb3V0IG1vcmUgcHJlY2lzZWx5IGFuZCBhY2N1cmF0ZWx5LCB1bHRpbWF0ZWx5IHBvc2l0aXZlbHkgYWZmZWN0aW5nIHByb2R1Y3Rpdml0eS4gTWFzamlkIEFsIEphbWknYWggaXMgYSBtb3NxdWUgbG9jYXRlZCBvbiB0aGUgVUlOIFN1c2thIFJpYXUgY2FtcHVzLiBTb21lIG9mIHRoZSBpc3N1ZXMgYXQgTWFzamlkIEFsIEphbWknYWggaW5jbHVkZSB0aGUgbGFjayBvZiBhbiBpbmZvcm1hdGlvbiBzeXN0ZW0sIHJlc3VsdGluZyBpbiBtYW51YWwgZmluYW5jaWFsIG1hbmFnZW1lbnQgdXNpbmcgYm9va3Mgb3Igc3ByZWFkc2hlZXRzLCBmcmVxdWVudCBsb3NzIG9mIGZpbmFuY2lhbCByZWNvcmRzLCBhbmQgdG9ybiBub3Rlcy4gVGhpcyByZXNlYXJjaCBmb2N1c2VzIG9uIGRldmVsb3BpbmcgYW4gaW5mb3JtYXRpb24gc3lzdGVtIGFpbWVkIGF0IGZhY2lsaXRhdGluZyBtb3JlIGVmZmVjdGl2ZSBkYXRhIG1hbmFnZW1lbnQgYXQgTWFzamlkIEFsLUphbWknYWgsIGFzc2lzdGluZyBtb3NxdWUgYWRtaW5pc3RyYXRvcnMgaW4gb3JnYW5pemluZyBhbmQgbWFuYWdpbmcgcmVsYXRlZCBpbmZvcm1hdGlvbi4gVGhlIGRldmVsb3BtZW50IG1ldGhvZCB1c2VkIGluIHRoaXMgcmVzZWFyY2ggaXMgUmFwaWQgQXBwbGljYXRpb24gRGV2ZWxvcG1lbnQgKFJBRCkuIFRoZSByZXN1bHQgb2YgdGhlIHJlc2VhcmNoIGlzIHRoZSBjcmVhdGlvbiBvZiBhIHdlYiBhbmQgQW5kcm9pZC1iYXNlZCBpbmZvcm1hdGlvbiBzeXN0ZW0gZm9yIE1hc2ppZCBBbC1KYW1pJ2FoLiBCYXNlZCBvbiB0ZXN0aW5nIHVzaW5nIFVzZXIgQWNjZXB0YW5jZSBUZXN0aW5nIChVQVQpLCB0aGUgc3lzdGVtIGFjaGlldmVkIGFuIGFjY3VyYWN5IGxldmVsIG9mIDc0JS4iLCJjb250YWluZXItdGl0bGUtc2hvcnQiOiIifSwiaXNUZW1wb3JhcnkiOmZhbHNlfV19&quot;,&quot;citationItems&quot;:[{&quot;id&quot;:&quot;4b8b7174-72ef-3d98-8741-b05ee28f4522&quot;,&quot;itemData&quot;:{&quot;type&quot;:&quot;report&quot;,&quot;id&quot;:&quot;4b8b7174-72ef-3d98-8741-b05ee28f4522&quot;,&quot;title&quot;:&quot;IMPLEMENTASI METODE WATERFALL UNTUK RANCANG BANGUN SISTEM PENUNJANG PEMBUKUAN DAN MANAJEMEN KEUANGAN BERBASIS WEB PADA MASJID JAMI AL-HIDAYAH&quot;,&quot;author&quot;:[{&quot;family&quot;:&quot;Taufik Nugroho&quot;,&quot;given&quot;:&quot;Fadil&quot;,&quot;parse-names&quot;:false,&quot;dropping-particle&quot;:&quot;&quot;,&quot;non-dropping-particle&quot;:&quot;&quot;},{&quot;family&quot;:&quot;Fahrudin&quot;,&quot;given&quot;:&quot;Endin&quot;,&quot;parse-names&quot;:false,&quot;dropping-particle&quot;:&quot;&quot;,&quot;non-dropping-particle&quot;:&quot;&quot;}],&quot;container-title&quot;:&quot;Teknologi Informasi ESIT&quot;,&quot;issued&quot;:{&quot;date-parts&quot;:[[2025]]},&quot;number-of-pages&quot;:&quot;2025&quot;,&quot;container-title-short&quot;:&quot;&quot;},&quot;isTemporary&quot;:false},{&quot;id&quot;:&quot;5a08fc3f-8cc2-3bb0-826b-4a514c06d47e&quot;,&quot;itemData&quot;:{&quot;type&quot;:&quot;article-journal&quot;,&quot;id&quot;:&quot;5a08fc3f-8cc2-3bb0-826b-4a514c06d47e&quot;,&quot;title&quot;:&quot;Rancang Bangun Sistem Informasi Mesjid Al-Jami'ah Berbasis Web Dengan Menggunakan Framework CI&quot;,&quot;author&quot;:[{&quot;family&quot;:&quot;Abdullah&quot;,&quot;given&quot;:&quot;Lestari Norhiza, Fitra&quot;,&quot;parse-names&quot;:false,&quot;dropping-particle&quot;:&quot;&quot;,&quot;non-dropping-particle&quot;:&quot;&quot;},{&quot;family&quot;:&quot;Kurnia Gusti&quot;,&quot;given&quot;:&quot;Siska&quot;,&quot;parse-names&quot;:false,&quot;dropping-particle&quot;:&quot;&quot;,&quot;non-dropping-particle&quot;:&quot;&quot;},{&quot;family&quot;:&quot;Hadiyul Umam&quot;,&quot;given&quot;:&quot;Isnaini&quot;,&quot;parse-names&quot;:false,&quot;dropping-particle&quot;:&quot;&quot;,&quot;non-dropping-particle&quot;:&quot;&quot;},{&quot;family&quot;:&quot;Yola&quot;,&quot;given&quot;:&quot;Melfa&quot;,&quot;parse-names&quot;:false,&quot;dropping-particle&quot;:&quot;&quot;,&quot;non-dropping-particle&quot;:&quot;&quot;}],&quot;ISSN&quot;:&quot;2089-3787&quot;,&quot;issued&quot;:{&quot;date-parts&quot;:[[2024]]},&quot;abstract&quot;:&quot;Technological advancements in information systems have introduced new methods that impact how we live our lives. These developments enhance efficiency and enable various activities to be carried out more precisely and accurately, ultimately positively affecting productivity. Masjid Al Jami'ah is a mosque located on the UIN Suska Riau campus. Some of the issues at Masjid Al Jami'ah include the lack of an information system, resulting in manual financial management using books or spreadsheets, frequent loss of financial records, and torn notes. This research focuses on developing an information system aimed at facilitating more effective data management at Masjid Al-Jami'ah, assisting mosque administrators in organizing and managing related information. The development method used in this research is Rapid Application Development (RAD). The result of the research is the creation of a web and Android-based information system for Masjid Al-Jami'ah. Based on testing using User Acceptance Testing (UAT), the system achieved an accuracy level of 74%.&quot;,&quot;container-title-short&quot;:&quot;&quot;},&quot;isTemporary&quot;:false}]},{&quot;citationID&quot;:&quot;MENDELEY_CITATION_d5e8d610-843d-49f8-b097-b8ebdbeb8d80&quot;,&quot;properties&quot;:{&quot;noteIndex&quot;:0},&quot;isEdited&quot;:false,&quot;manualOverride&quot;:{&quot;isManuallyOverridden&quot;:false,&quot;citeprocText&quot;:&quot;[5]&quot;,&quot;manualOverrideText&quot;:&quot;&quot;},&quot;citationTag&quot;:&quot;MENDELEY_CITATION_v3_eyJjaXRhdGlvbklEIjoiTUVOREVMRVlfQ0lUQVRJT05fZDVlOGQ2MTAtODQzZC00OWY4LWIwOTctYjhlYmRiZWI4ZDgwIiwicHJvcGVydGllcyI6eyJub3RlSW5kZXgiOjB9LCJpc0VkaXRlZCI6ZmFsc2UsIm1hbnVhbE92ZXJyaWRlIjp7ImlzTWFudWFsbHlPdmVycmlkZGVuIjpmYWxzZSwiY2l0ZXByb2NUZXh0IjoiWzVdIiwibWFudWFsT3ZlcnJpZGVUZXh0IjoiIn0sImNpdGF0aW9uSXRlbXMiOlt7ImlkIjoiNmRmYmFjOTktMGM4Zi0zM2Q1LWE3NmYtNmJmZDIwMjc3NWI5IiwiaXRlbURhdGEiOnsidHlwZSI6ImFydGljbGUtam91cm5hbCIsImlkIjoiNmRmYmFjOTktMGM4Zi0zM2Q1LWE3NmYtNmJmZDIwMjc3NWI5IiwidGl0bGUiOiJDTTEgLS0gQSBEYXRhc2V0IGZvciBFdmFsdWF0aW5nIEZldy1TaG90IEluZm9ybWF0aW9uIEV4dHJhY3Rpb24gd2l0aCBMYXJnZSBWaXNpb24gTGFuZ3VhZ2UgTW9kZWxzIiwiYXV0aG9yIjpbeyJmYW1pbHkiOiJXb2xmIiwiZ2l2ZW4iOiJGYWJpYW4iLCJwYXJzZS1uYW1lcyI6ZmFsc2UsImRyb3BwaW5nLXBhcnRpY2xlIjoiIiwibm9uLWRyb3BwaW5nLXBhcnRpY2xlIjoiIn0seyJmYW1pbHkiOiJUw7xzZWxtYW5uIiwiZ2l2ZW4iOiJPbGl2ZXIiLCJwYXJzZS1uYW1lcyI6ZmFsc2UsImRyb3BwaW5nLXBhcnRpY2xlIjoiIiwibm9uLWRyb3BwaW5nLXBhcnRpY2xlIjoiIn0seyJmYW1pbHkiOiJNYXRlaSIsImdpdmVuIjoiQXJ0aHVyIiwicGFyc2UtbmFtZXMiOmZhbHNlLCJkcm9wcGluZy1wYXJ0aWNsZSI6IiIsIm5vbi1kcm9wcGluZy1wYXJ0aWNsZSI6IiJ9LHsiZmFtaWx5IjoiSGVubmllcyIsImdpdmVuIjoiTHVrYXMiLCJwYXJzZS1uYW1lcyI6ZmFsc2UsImRyb3BwaW5nLXBhcnRpY2xlIjoiIiwibm9uLWRyb3BwaW5nLXBhcnRpY2xlIjoiIn0seyJmYW1pbHkiOiJSYXNzIiwiZ2l2ZW4iOiJDaHJpc3RvcGgiLCJwYXJzZS1uYW1lcyI6ZmFsc2UsImRyb3BwaW5nLXBhcnRpY2xlIjoiIiwibm9uLWRyb3BwaW5nLXBhcnRpY2xlIjoiIn0seyJmYW1pbHkiOiJGaW5rIiwiZ2l2ZW4iOiJHZXJub3QgQS4iLCJwYXJzZS1uYW1lcyI6ZmFsc2UsImRyb3BwaW5nLXBhcnRpY2xlIjoiIiwibm9uLWRyb3BwaW5nLXBhcnRpY2xlIjoiIn1dLCJVUkwiOiJodHRwOi8vYXJ4aXYub3JnL2Ficy8yNTA1LjA0MjE0IiwiaXNzdWVkIjp7ImRhdGUtcGFydHMiOltbMjAyNSw1LDddXX0sImFic3RyYWN0IjoiVGhlIGF1dG9tYXRpYyBleHRyYWN0aW9uIG9mIGtleS12YWx1ZSBpbmZvcm1hdGlvbiBmcm9tIGhhbmR3cml0dGVuIGRvY3VtZW50cyBpcyBhIGtleSBjaGFsbGVuZ2UgaW4gZG9jdW1lbnQgYW5hbHlzaXMuIEEgcmVsaWFibGUgZXh0cmFjdGlvbiBpcyBhIHByZXJlcXVpc2l0ZSBmb3IgdGhlIG1hc3MgZGlnaXRpemF0aW9uIGVmZm9ydHMgb2YgbWFueSBhcmNoaXZlcy4gTGFyZ2UgVmlzaW9uIExhbmd1YWdlIE1vZGVscyAoTFZMTSkgYXJlIGEgcHJvbWlzaW5nIHRlY2hub2xvZ3kgdG8gdGFja2xlIHRoaXMgcHJvYmxlbSBlc3BlY2lhbGx5IGluIHNjZW5hcmlvcyB3aGVyZSBsaXR0bGUgYW5ub3RhdGVkIHRyYWluaW5nIGRhdGEgaXMgYXZhaWxhYmxlLiBJbiB0aGlzIHdvcmssIHdlIHByZXNlbnQgYSBub3ZlbCBkYXRhc2V0IHNwZWNpZmljYWxseSBkZXNpZ25lZCB0byBldmFsdWF0ZSB0aGUgZmV3LXNob3QgY2FwYWJpbGl0aWVzIG9mIExWTE1zLiBUaGUgQ00xIGRvY3VtZW50cyBhcmUgYSBoaXN0b3JpYyBjb2xsZWN0aW9uIG9mIGZvcm1zIHdpdGggaGFuZHdyaXR0ZW4gZW50cmllcyBjcmVhdGVkIGluIEV1cm9wZSB0byBhZG1pbmlzdGVyIHRoZSBDYXJlIGFuZCBNYWludGVuYW5jZSBwcm9ncmFtIGFmdGVyIFdvcmxkIFdhciBUd28uIFRoZSBkYXRhc2V0IGVzdGFibGlzaGVzIHRocmVlIGJlbmNobWFya3Mgb24gZXh0cmFjdGluZyBuYW1lIGFuZCBiaXJ0aGRhdGUgaW5mb3JtYXRpb24gYW5kLCBmdXJ0aGVybW9yZSwgY29uc2lkZXJzIGRpZmZlcmVudCB0cmFpbmluZyBzZXQgc2l6ZXMuIFdlIHByb3ZpZGUgYmFzZWxpbmUgcmVzdWx0cyBmb3IgdHdvIGRpZmZlcmVudCBMVkxNcyBhbmQgY29tcGFyZSBwZXJmb3JtYW5jZXMgdG8gYW4gZXN0YWJsaXNoZWQgZnVsbC1wYWdlIGV4dHJhY3Rpb24gbW9kZWwuIFdoaWxlIHRoZSB0cmFkaXRpb25hbCBmdWxsLXBhZ2UgbW9kZWwgYWNoaWV2ZXMgaGlnaGx5IGNvbXBldGl0aXZlIHBlcmZvcm1hbmNlcywgb3VyIGV4cGVyaW1lbnRzIHNob3cgdGhhdCB3aGVuIG9ubHkgYSBmZXcgdHJhaW5pbmcgc2FtcGxlcyBhcmUgYXZhaWxhYmxlIHRoZSBjb25zaWRlcmVkIExWTE1zIGJlbmVmaXQgZnJvbSB0aGVpciBzaXplIGFuZCBoZWF2eSBwcmV0cmFpbmluZyBhbmQgb3V0cGVyZm9ybSB0aGUgY2xhc3NpY2FsIGFwcHJvYWNoLiIsImNvbnRhaW5lci10aXRsZS1zaG9ydCI6IiJ9LCJpc1RlbXBvcmFyeSI6ZmFsc2V9XX0=&quot;,&quot;citationItems&quot;:[{&quot;id&quot;:&quot;6dfbac99-0c8f-33d5-a76f-6bfd202775b9&quot;,&quot;itemData&quot;:{&quot;type&quot;:&quot;article-journal&quot;,&quot;id&quot;:&quot;6dfbac99-0c8f-33d5-a76f-6bfd202775b9&quot;,&quot;title&quot;:&quot;CM1 -- A Dataset for Evaluating Few-Shot Information Extraction with Large Vision Language Models&quot;,&quot;author&quot;:[{&quot;family&quot;:&quot;Wolf&quot;,&quot;given&quot;:&quot;Fabian&quot;,&quot;parse-names&quot;:false,&quot;dropping-particle&quot;:&quot;&quot;,&quot;non-dropping-particle&quot;:&quot;&quot;},{&quot;family&quot;:&quot;Tüselmann&quot;,&quot;given&quot;:&quot;Oliver&quot;,&quot;parse-names&quot;:false,&quot;dropping-particle&quot;:&quot;&quot;,&quot;non-dropping-particle&quot;:&quot;&quot;},{&quot;family&quot;:&quot;Matei&quot;,&quot;given&quot;:&quot;Arthur&quot;,&quot;parse-names&quot;:false,&quot;dropping-particle&quot;:&quot;&quot;,&quot;non-dropping-particle&quot;:&quot;&quot;},{&quot;family&quot;:&quot;Hennies&quot;,&quot;given&quot;:&quot;Lukas&quot;,&quot;parse-names&quot;:false,&quot;dropping-particle&quot;:&quot;&quot;,&quot;non-dropping-particle&quot;:&quot;&quot;},{&quot;family&quot;:&quot;Rass&quot;,&quot;given&quot;:&quot;Christoph&quot;,&quot;parse-names&quot;:false,&quot;dropping-particle&quot;:&quot;&quot;,&quot;non-dropping-particle&quot;:&quot;&quot;},{&quot;family&quot;:&quot;Fink&quot;,&quot;given&quot;:&quot;Gernot A.&quot;,&quot;parse-names&quot;:false,&quot;dropping-particle&quot;:&quot;&quot;,&quot;non-dropping-particle&quot;:&quot;&quot;}],&quot;URL&quot;:&quot;http://arxiv.org/abs/2505.04214&quot;,&quot;issued&quot;:{&quot;date-parts&quot;:[[2025,5,7]]},&quot;abstract&quot;:&quot;The automatic extraction of key-value information from handwritten documents is a key challenge in document analysis. A reliable extraction is a prerequisite for the mass digitization efforts of many archives. Large Vision Language Models (LVLM) are a promising technology to tackle this problem especially in scenarios where little annotated training data is available. In this work, we present a novel dataset specifically designed to evaluate the few-shot capabilities of LVLMs. The CM1 documents are a historic collection of forms with handwritten entries created in Europe to administer the Care and Maintenance program after World War Two. The dataset establishes three benchmarks on extracting name and birthdate information and, furthermore, considers different training set sizes. We provide baseline results for two different LVLMs and compare performances to an established full-page extraction model. While the traditional full-page model achieves highly competitive performances, our experiments show that when only a few training samples are available the considered LVLMs benefit from their size and heavy pretraining and outperform the classical approach.&quot;,&quot;container-title-short&quot;:&quot;&quot;},&quot;isTemporary&quot;:false}]},{&quot;citationID&quot;:&quot;MENDELEY_CITATION_6acb8294-b4ea-4adb-955c-117b84b0bf16&quot;,&quot;properties&quot;:{&quot;noteIndex&quot;:0},&quot;isEdited&quot;:false,&quot;manualOverride&quot;:{&quot;isManuallyOverridden&quot;:false,&quot;citeprocText&quot;:&quot;[6]&quot;,&quot;manualOverrideText&quot;:&quot;&quot;},&quot;citationTag&quot;:&quot;MENDELEY_CITATION_v3_eyJjaXRhdGlvbklEIjoiTUVOREVMRVlfQ0lUQVRJT05fNmFjYjgyOTQtYjRlYS00YWRiLTk1NWMtMTE3Yjg0YjBiZjE2IiwicHJvcGVydGllcyI6eyJub3RlSW5kZXgiOjB9LCJpc0VkaXRlZCI6ZmFsc2UsIm1hbnVhbE92ZXJyaWRlIjp7ImlzTWFudWFsbHlPdmVycmlkZGVuIjpmYWxzZSwiY2l0ZXByb2NUZXh0IjoiWzZdIiwibWFudWFsT3ZlcnJpZGVUZXh0IjoiIn0sImNpdGF0aW9uSXRlbXMiOlt7ImlkIjoiNzY0ZmExNDYtNGE5NS0zYWNiLTljNGQtY2Y3NmM1N2M0M2I4IiwiaXRlbURhdGEiOnsidHlwZSI6ImFydGljbGUtam91cm5hbCIsImlkIjoiNzY0ZmExNDYtNGE5NS0zYWNiLTljNGQtY2Y3NmM1N2M0M2I4IiwidGl0bGUiOiJESVNDTzogRG9jdW1lbnQgSW50ZWxsaWdlbmNlIFN1aXRlIGZvciBDT21wYXJhdGl2ZSBFdmFsdWF0aW9uIiwiYXV0aG9yIjpbeyJmYW1pbHkiOiJCZW5raXJhbmUiLCJnaXZlbiI6IktlbnphIiwicGFyc2UtbmFtZXMiOmZhbHNlLCJkcm9wcGluZy1wYXJ0aWNsZSI6IiIsIm5vbi1kcm9wcGluZy1wYXJ0aWNsZSI6IiJ9LHsiZmFtaWx5IjoiR29sZHdhdGVyIiwiZ2l2ZW4iOiJEYW4iLCJwYXJzZS1uYW1lcyI6ZmFsc2UsImRyb3BwaW5nLXBhcnRpY2xlIjoiIiwibm9uLWRyb3BwaW5nLXBhcnRpY2xlIjoiIn0seyJmYW1pbHkiOiJBc2Vub3YiLCJnaXZlbiI6Ik1hcnRpbiIsInBhcnNlLW5hbWVzIjpmYWxzZSwiZHJvcHBpbmctcGFydGljbGUiOiIiLCJub24tZHJvcHBpbmctcGFydGljbGUiOiIifSx7ImZhbWlseSI6Ikdob2RzaSIsImdpdmVuIjoiQW5laXNzIiwicGFyc2UtbmFtZXMiOmZhbHNlLCJkcm9wcGluZy1wYXJ0aWNsZSI6IiIsIm5vbi1kcm9wcGluZy1wYXJ0aWNsZSI6IiJ9XSwiVVJMIjoiaHR0cDovL2FyeGl2Lm9yZy9hYnMvMjYwMy4yMzUxMSIsImlzc3VlZCI6eyJkYXRlLXBhcnRzIjpbWzIwMjYsMyw0XV19LCJhYnN0cmFjdCI6IkRvY3VtZW50IGludGVsbGlnZW5jZSByZXF1aXJlcyBhY2N1cmF0ZSB0ZXh0IGV4dHJhY3Rpb24gYW5kIHJlbGlhYmxlIHJlYXNvbmluZyBvdmVyIGRvY3VtZW50IGNvbnRlbnQuIFdlIGludHJvZHVjZSBcXHRleHRiZntESVNDT30sIGEgXFxlbXBoe0RvY3VtZW50IEludGVsbGlnZW5jZSBTdWl0ZSBmb3IgQ09tcGFyYXRpdmUgRXZhbHVhdGlvbn0sIHRoYXQgZXZhbHVhdGVzIG9wdGljYWwgY2hhcmFjdGVyIHJlY29nbml0aW9uIChPQ1IpIHBpcGVsaW5lcyBhbmQgdmlzaW9uLWxhbmd1YWdlIG1vZGVscyAoVkxNcykgc2VwYXJhdGVseSBvbiBwYXJzaW5nIGFuZCBxdWVzdGlvbiBhbnN3ZXJpbmcgYWNyb3NzIGRpdmVyc2UgZG9jdW1lbnQgdHlwZXMsIGluY2x1ZGluZyBoYW5kd3JpdHRlbiB0ZXh0LCBtdWx0aWxpbmd1YWwgc2NyaXB0cywgbWVkaWNhbCBmb3JtcywgaW5mb2dyYXBoaWNzLCBhbmQgbXVsdGktcGFnZSBkb2N1bWVudHMuIE91ciBldmFsdWF0aW9uIHNob3dzIHRoYXQgcGVyZm9ybWFuY2UgdmFyaWVzIHN1YnN0YW50aWFsbHkgYWNyb3NzIHRhc2tzIGFuZCBkb2N1bWVudCBjaGFyYWN0ZXJpc3RpY3MsIHVuZGVyc2NvcmluZyB0aGUgbmVlZCBmb3IgY29tcGxleGl0eS1hd2FyZSBhcHByb2FjaCBzZWxlY3Rpb24uIE9DUiBwaXBlbGluZXMgYXJlIGdlbmVyYWxseSBtb3JlIHJlbGlhYmxlIGZvciBoYW5kd3JpdGluZyBhbmQgZm9yIGxvbmcgb3IgbXVsdGktcGFnZSBkb2N1bWVudHMsIHdoZXJlIGV4cGxpY2l0IHRleHQgZ3JvdW5kaW5nIHN1cHBvcnRzIHRleHQtaGVhdnkgcmVhc29uaW5nLCB3aGlsZSBWTE1zIHBlcmZvcm0gYmV0dGVyIG9uIG11bHRpbGluZ3VhbCB0ZXh0IGFuZCB2aXN1YWxseSByaWNoIGxheW91dHMuIFRhc2stYXdhcmUgcHJvbXB0aW5nIHlpZWxkcyBtaXhlZCBlZmZlY3RzLCBpbXByb3ZpbmcgcGVyZm9ybWFuY2Ugb24gc29tZSBkb2N1bWVudCB0eXBlcyB3aGlsZSBkZWdyYWRpbmcgaXQgb24gb3RoZXJzLiBUaGVzZSBmaW5kaW5ncyBwcm92aWRlIGVtcGlyaWNhbCBndWlkYW5jZSBmb3Igc2VsZWN0aW5nIGRvY3VtZW50IHByb2Nlc3Npbmcgc3RyYXRlZ2llcyBiYXNlZCBvbiBkb2N1bWVudCBzdHJ1Y3R1cmUgYW5kIHJlYXNvbmluZyBkZW1hbmRzLiIsImNvbnRhaW5lci10aXRsZS1zaG9ydCI6IiJ9LCJpc1RlbXBvcmFyeSI6ZmFsc2V9XX0=&quot;,&quot;citationItems&quot;:[{&quot;id&quot;:&quot;764fa146-4a95-3acb-9c4d-cf76c57c43b8&quot;,&quot;itemData&quot;:{&quot;type&quot;:&quot;article-journal&quot;,&quot;id&quot;:&quot;764fa146-4a95-3acb-9c4d-cf76c57c43b8&quot;,&quot;title&quot;:&quot;DISCO: Document Intelligence Suite for COmparative Evaluation&quot;,&quot;author&quot;:[{&quot;family&quot;:&quot;Benkirane&quot;,&quot;given&quot;:&quot;Kenza&quot;,&quot;parse-names&quot;:false,&quot;dropping-particle&quot;:&quot;&quot;,&quot;non-dropping-particle&quot;:&quot;&quot;},{&quot;family&quot;:&quot;Goldwater&quot;,&quot;given&quot;:&quot;Dan&quot;,&quot;parse-names&quot;:false,&quot;dropping-particle&quot;:&quot;&quot;,&quot;non-dropping-particle&quot;:&quot;&quot;},{&quot;family&quot;:&quot;Asenov&quot;,&quot;given&quot;:&quot;Martin&quot;,&quot;parse-names&quot;:false,&quot;dropping-particle&quot;:&quot;&quot;,&quot;non-dropping-particle&quot;:&quot;&quot;},{&quot;family&quot;:&quot;Ghodsi&quot;,&quot;given&quot;:&quot;Aneiss&quot;,&quot;parse-names&quot;:false,&quot;dropping-particle&quot;:&quot;&quot;,&quot;non-dropping-particle&quot;:&quot;&quot;}],&quot;URL&quot;:&quot;http://arxiv.org/abs/2603.23511&quot;,&quot;issued&quot;:{&quot;date-parts&quot;:[[2026,3,4]]},&quot;abstract&quot;:&quot;Document intelligence requires accurate text extraction and reliable reasoning over document content. We introduce \\textbf{DISCO}, a \\emph{Document Intelligence Suite for COmparative Evaluation}, that evaluates optical character recognition (OCR) pipelines and vision-language models (VLMs) separately on parsing and question answering across diverse document types, including handwritten text, multilingual scripts, medical forms, infographics, and multi-page documents. Our evaluation shows that performance varies substantially across tasks and document characteristics, underscoring the need for complexity-aware approach selection. OCR pipelines are generally more reliable for handwriting and for long or multi-page documents, where explicit text grounding supports text-heavy reasoning, while VLMs perform better on multilingual text and visually rich layouts. Task-aware prompting yields mixed effects, improving performance on some document types while degrading it on others. These findings provide empirical guidance for selecting document processing strategies based on document structure and reasoning demands.&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 ma:contentTypeID="0x010100AFFCA943E22091489A302FD1ABDC65E1" ma:contentTypeVersion="3" ma:contentTypeDescription="Create a new document." ma:contentTypeScope="" ma:versionID="e8a7753597a1144e41d04a37a25ac72e">
  <xsd:schema xmlns:xsd="http://www.w3.org/2001/XMLSchema" xmlns:xs="http://www.w3.org/2001/XMLSchema" xmlns:p="http://schemas.microsoft.com/office/2006/metadata/properties" xmlns:ns2="1c06a1a6-65d6-4bcc-938f-d53bb90d655a" targetNamespace="http://schemas.microsoft.com/office/2006/metadata/properties" ma:root="true" ma:fieldsID="3ef17b915cf209336f9020f9a9a74b7d" ns2:_="">
    <xsd:import namespace="1c06a1a6-65d6-4bcc-938f-d53bb90d655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06a1a6-65d6-4bcc-938f-d53bb90d65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602015-57CC-4303-8E57-4B18DDB2D3E3}">
  <ds:schemaRefs>
    <ds:schemaRef ds:uri="http://schemas.openxmlformats.org/officeDocument/2006/bibliography"/>
  </ds:schemaRefs>
</ds:datastoreItem>
</file>

<file path=customXml/itemProps2.xml><?xml version="1.0" encoding="utf-8"?>
<ds:datastoreItem xmlns:ds="http://schemas.openxmlformats.org/officeDocument/2006/customXml" ds:itemID="{59665807-508D-4C66-9D54-EE5DA1B312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06a1a6-65d6-4bcc-938f-d53bb90d65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F0B431-775F-4735-9BBA-F2CFD82535A2}">
  <ds:schemaRefs>
    <ds:schemaRef ds:uri="http://schemas.microsoft.com/sharepoint/v3/contenttype/forms"/>
  </ds:schemaRefs>
</ds:datastoreItem>
</file>

<file path=customXml/itemProps4.xml><?xml version="1.0" encoding="utf-8"?>
<ds:datastoreItem xmlns:ds="http://schemas.openxmlformats.org/officeDocument/2006/customXml" ds:itemID="{7486B7B1-C6CB-408A-A142-C32EB5E6EF8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1793</Words>
  <Characters>10223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11993</CharactersWithSpaces>
  <SharedDoc>false</SharedDoc>
  <HLinks>
    <vt:vector size="6" baseType="variant">
      <vt:variant>
        <vt:i4>2883596</vt:i4>
      </vt:variant>
      <vt:variant>
        <vt:i4>0</vt:i4>
      </vt:variant>
      <vt:variant>
        <vt:i4>0</vt:i4>
      </vt:variant>
      <vt:variant>
        <vt:i4>5</vt:i4>
      </vt:variant>
      <vt:variant>
        <vt:lpwstr>mailto:luckyjayadinata05@gmail.com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Febriyanto</dc:creator>
  <cp:keywords/>
  <dc:description/>
  <cp:lastModifiedBy>Reza Prasetya</cp:lastModifiedBy>
  <cp:revision>10</cp:revision>
  <dcterms:created xsi:type="dcterms:W3CDTF">2026-10-13T04:56:00Z</dcterms:created>
  <dcterms:modified xsi:type="dcterms:W3CDTF">2026-10-14T07:36:00Z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0x010100AFFCA943E22091489A302FD1ABDC65E1</vt:lpwstr>
  </property>
</Properties>
</file>