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BA98" w14:textId="77777777" w:rsidR="00B41F85" w:rsidRPr="00B41F85" w:rsidRDefault="00B41F85" w:rsidP="00B41F85">
      <w:pPr>
        <w:jc w:val="right"/>
        <w:rPr>
          <w:b/>
          <w:bCs/>
        </w:rPr>
      </w:pPr>
      <w:r w:rsidRPr="00B41F85">
        <w:rPr>
          <w:b/>
          <w:bCs/>
          <w:rtl/>
        </w:rPr>
        <w:t>روش تحقیق</w:t>
      </w:r>
    </w:p>
    <w:p w14:paraId="4C7A3F1F" w14:textId="77777777" w:rsidR="00B41F85" w:rsidRPr="00B41F85" w:rsidRDefault="00B41F85" w:rsidP="00B41F85">
      <w:pPr>
        <w:jc w:val="right"/>
      </w:pPr>
      <w:r w:rsidRPr="00B41F85">
        <w:rPr>
          <w:rtl/>
        </w:rPr>
        <w:t>این پژوهش با رویکردی ترکیبی (کمی و کیفی) طراحی شده است تا نقش نوآوری اجتماعی در گذار انرژی را بررسی کند، با تمرکز بر بهینه‌سازی مصرف انرژی در ایران و الهام‌گیری از تجارب موفق کشورهای پیشرو مانند آلمان و ژاپن. روش تحقیق بر اساس مهارت‌های من در تحلیل داده، یادگیری ماشین و برنامه‌نویسی پایتون طراحی شده و با توجه به مقدمه و سوالات پژوهش (</w:t>
      </w:r>
      <w:r w:rsidRPr="00B41F85">
        <w:rPr>
          <w:rtl/>
          <w:lang w:bidi="fa-IR"/>
        </w:rPr>
        <w:t xml:space="preserve">۱- </w:t>
      </w:r>
      <w:r w:rsidRPr="00B41F85">
        <w:rPr>
          <w:rtl/>
        </w:rPr>
        <w:t xml:space="preserve">ارتقای مشارکت شهروندان و جوامع محلی در مدیریت مصرف انرژی از طریق نوآوری اجتماعی، </w:t>
      </w:r>
      <w:r w:rsidRPr="00B41F85">
        <w:rPr>
          <w:rtl/>
          <w:lang w:bidi="fa-IR"/>
        </w:rPr>
        <w:t xml:space="preserve">۲- </w:t>
      </w:r>
      <w:r w:rsidRPr="00B41F85">
        <w:rPr>
          <w:rtl/>
        </w:rPr>
        <w:t xml:space="preserve">شناسایی ظرفیت‌ها و موانع نهادی، اجتماعی و فرهنگی در ایران، و </w:t>
      </w:r>
      <w:r w:rsidRPr="00B41F85">
        <w:rPr>
          <w:rtl/>
          <w:lang w:bidi="fa-IR"/>
        </w:rPr>
        <w:t xml:space="preserve">۴- </w:t>
      </w:r>
      <w:r w:rsidRPr="00B41F85">
        <w:rPr>
          <w:rtl/>
        </w:rPr>
        <w:t>چگونگی کمک نوآوری اجتماعی به بهینه‌سازی مصرف انرژی) به‌صورت زیر تدوین شده است</w:t>
      </w:r>
      <w:r w:rsidRPr="00B41F85">
        <w:t>:</w:t>
      </w:r>
    </w:p>
    <w:p w14:paraId="08D4634E" w14:textId="77777777" w:rsidR="00B41F85" w:rsidRPr="00B41F85" w:rsidRDefault="00B41F85" w:rsidP="00B41F85">
      <w:pPr>
        <w:jc w:val="right"/>
        <w:rPr>
          <w:b/>
          <w:bCs/>
        </w:rPr>
      </w:pPr>
      <w:r w:rsidRPr="00B41F85">
        <w:rPr>
          <w:b/>
          <w:bCs/>
          <w:rtl/>
          <w:lang w:bidi="fa-IR"/>
        </w:rPr>
        <w:t>۱</w:t>
      </w:r>
      <w:r w:rsidRPr="00B41F85">
        <w:rPr>
          <w:b/>
          <w:bCs/>
        </w:rPr>
        <w:t xml:space="preserve">. </w:t>
      </w:r>
      <w:r w:rsidRPr="00B41F85">
        <w:rPr>
          <w:b/>
          <w:bCs/>
          <w:rtl/>
        </w:rPr>
        <w:t>تحلیل کمی: مدل‌سازی سری زمانی با</w:t>
      </w:r>
      <w:r w:rsidRPr="00B41F85">
        <w:rPr>
          <w:b/>
          <w:bCs/>
        </w:rPr>
        <w:t xml:space="preserve"> ARIMA</w:t>
      </w:r>
    </w:p>
    <w:p w14:paraId="56F24F0C" w14:textId="77777777" w:rsidR="00B41F85" w:rsidRPr="00B41F85" w:rsidRDefault="00B41F85" w:rsidP="00B41F85">
      <w:pPr>
        <w:numPr>
          <w:ilvl w:val="0"/>
          <w:numId w:val="1"/>
        </w:numPr>
        <w:jc w:val="right"/>
      </w:pPr>
      <w:r w:rsidRPr="00B41F85">
        <w:rPr>
          <w:b/>
          <w:bCs/>
          <w:rtl/>
        </w:rPr>
        <w:t>هدف</w:t>
      </w:r>
      <w:r w:rsidRPr="00B41F85">
        <w:t xml:space="preserve">: </w:t>
      </w:r>
      <w:r w:rsidRPr="00B41F85">
        <w:rPr>
          <w:rtl/>
        </w:rPr>
        <w:t>بررسی روندهای بلندمدت مصرف و تولید انرژی، سهم انرژی‌های تجدیدپذیر و شدت انرژی برای پیش‌بینی الگوهای آینده و ارزیابی پیشرفت گذار انرژی</w:t>
      </w:r>
      <w:r w:rsidRPr="00B41F85">
        <w:t>.</w:t>
      </w:r>
    </w:p>
    <w:p w14:paraId="28CF638A" w14:textId="77777777" w:rsidR="00B41F85" w:rsidRPr="00B41F85" w:rsidRDefault="00B41F85" w:rsidP="00B41F85">
      <w:pPr>
        <w:numPr>
          <w:ilvl w:val="0"/>
          <w:numId w:val="1"/>
        </w:numPr>
        <w:jc w:val="right"/>
      </w:pPr>
      <w:r w:rsidRPr="00B41F85">
        <w:rPr>
          <w:b/>
          <w:bCs/>
          <w:rtl/>
        </w:rPr>
        <w:t>روش</w:t>
      </w:r>
      <w:r w:rsidRPr="00B41F85">
        <w:t xml:space="preserve">: </w:t>
      </w:r>
      <w:r w:rsidRPr="00B41F85">
        <w:rPr>
          <w:rtl/>
        </w:rPr>
        <w:t>استفاده از مدل سری زمانی</w:t>
      </w:r>
      <w:r w:rsidRPr="00B41F85">
        <w:t xml:space="preserve"> ARIMA (</w:t>
      </w:r>
      <w:proofErr w:type="spellStart"/>
      <w:r w:rsidRPr="00B41F85">
        <w:t>AutoRegressive</w:t>
      </w:r>
      <w:proofErr w:type="spellEnd"/>
      <w:r w:rsidRPr="00B41F85">
        <w:t xml:space="preserve"> Integrated Moving Average) </w:t>
      </w:r>
      <w:r w:rsidRPr="00B41F85">
        <w:rPr>
          <w:rtl/>
        </w:rPr>
        <w:t xml:space="preserve">برای تحلیل داده‌های تاریخی (2000 تا 2023) و پیش‌بینی شاخص‌های کلیدی مانند </w:t>
      </w:r>
      <w:proofErr w:type="spellStart"/>
      <w:r w:rsidRPr="00B41F85">
        <w:t>renewables_share_energy</w:t>
      </w:r>
      <w:proofErr w:type="spellEnd"/>
      <w:r w:rsidRPr="00B41F85">
        <w:t xml:space="preserve"> </w:t>
      </w:r>
      <w:r w:rsidRPr="00B41F85">
        <w:rPr>
          <w:rtl/>
        </w:rPr>
        <w:t xml:space="preserve">(سهم انرژی‌های تجدیدپذیر در مصرف کل) و </w:t>
      </w:r>
      <w:proofErr w:type="spellStart"/>
      <w:r w:rsidRPr="00B41F85">
        <w:t>energy_per_gdp</w:t>
      </w:r>
      <w:proofErr w:type="spellEnd"/>
      <w:r w:rsidRPr="00B41F85">
        <w:t xml:space="preserve"> </w:t>
      </w:r>
      <w:r w:rsidRPr="00B41F85">
        <w:rPr>
          <w:rtl/>
        </w:rPr>
        <w:t>(شدت انرژی) تا سال 2030</w:t>
      </w:r>
      <w:r w:rsidRPr="00B41F85">
        <w:t>.</w:t>
      </w:r>
    </w:p>
    <w:p w14:paraId="372A795A" w14:textId="77777777" w:rsidR="00B41F85" w:rsidRPr="00B41F85" w:rsidRDefault="00B41F85" w:rsidP="00B41F85">
      <w:pPr>
        <w:numPr>
          <w:ilvl w:val="0"/>
          <w:numId w:val="1"/>
        </w:numPr>
        <w:jc w:val="right"/>
      </w:pPr>
      <w:r w:rsidRPr="00B41F85">
        <w:rPr>
          <w:b/>
          <w:bCs/>
          <w:rtl/>
        </w:rPr>
        <w:t>ابزارها</w:t>
      </w:r>
      <w:r w:rsidRPr="00B41F85">
        <w:t xml:space="preserve">: </w:t>
      </w:r>
      <w:r w:rsidRPr="00B41F85">
        <w:rPr>
          <w:rtl/>
        </w:rPr>
        <w:t>کتابخانه‌های پایتون شامل</w:t>
      </w:r>
      <w:r w:rsidRPr="00B41F85">
        <w:t xml:space="preserve"> Pandas </w:t>
      </w:r>
      <w:r w:rsidRPr="00B41F85">
        <w:rPr>
          <w:rtl/>
        </w:rPr>
        <w:t xml:space="preserve">برای پردازش داده‌ها، </w:t>
      </w:r>
      <w:proofErr w:type="spellStart"/>
      <w:r w:rsidRPr="00B41F85">
        <w:t>Statsmodels</w:t>
      </w:r>
      <w:proofErr w:type="spellEnd"/>
      <w:r w:rsidRPr="00B41F85">
        <w:t xml:space="preserve"> </w:t>
      </w:r>
      <w:r w:rsidRPr="00B41F85">
        <w:rPr>
          <w:rtl/>
        </w:rPr>
        <w:t>برای مدل‌سازی</w:t>
      </w:r>
      <w:r w:rsidRPr="00B41F85">
        <w:t xml:space="preserve"> ARIMA</w:t>
      </w:r>
      <w:r w:rsidRPr="00B41F85">
        <w:rPr>
          <w:rtl/>
        </w:rPr>
        <w:t>، و</w:t>
      </w:r>
      <w:r w:rsidRPr="00B41F85">
        <w:t xml:space="preserve"> Matplotlib/Seaborn </w:t>
      </w:r>
      <w:r w:rsidRPr="00B41F85">
        <w:rPr>
          <w:rtl/>
        </w:rPr>
        <w:t>برای تجسم داده‌ها</w:t>
      </w:r>
      <w:r w:rsidRPr="00B41F85">
        <w:t>.</w:t>
      </w:r>
    </w:p>
    <w:p w14:paraId="737E51D3" w14:textId="77777777" w:rsidR="00B41F85" w:rsidRPr="00B41F85" w:rsidRDefault="00B41F85" w:rsidP="00B41F85">
      <w:pPr>
        <w:numPr>
          <w:ilvl w:val="0"/>
          <w:numId w:val="1"/>
        </w:numPr>
        <w:jc w:val="right"/>
      </w:pPr>
      <w:r w:rsidRPr="00B41F85">
        <w:rPr>
          <w:b/>
          <w:bCs/>
          <w:rtl/>
        </w:rPr>
        <w:t>دلیل انتخاب</w:t>
      </w:r>
      <w:r w:rsidRPr="00B41F85">
        <w:t xml:space="preserve">: </w:t>
      </w:r>
      <w:r w:rsidRPr="00B41F85">
        <w:rPr>
          <w:rtl/>
        </w:rPr>
        <w:t>مدل</w:t>
      </w:r>
      <w:r w:rsidRPr="00B41F85">
        <w:t xml:space="preserve"> ARIMA </w:t>
      </w:r>
      <w:r w:rsidRPr="00B41F85">
        <w:rPr>
          <w:rtl/>
        </w:rPr>
        <w:t>به دلیل توانایی در تحلیل داده‌های سری زمانی غیرایستا و شناسایی الگوهای روند، فصلی و تغییرات، مناسب است. این تحلیل پایه‌ای برای درک تأثیر بالقوه نوآوری اجتماعی بر مصرف انرژی فراهم می‌کند</w:t>
      </w:r>
      <w:r w:rsidRPr="00B41F85">
        <w:t>.</w:t>
      </w:r>
    </w:p>
    <w:p w14:paraId="50160D94" w14:textId="77777777" w:rsidR="00B41F85" w:rsidRPr="00B41F85" w:rsidRDefault="00B41F85" w:rsidP="00B41F85">
      <w:pPr>
        <w:numPr>
          <w:ilvl w:val="0"/>
          <w:numId w:val="1"/>
        </w:numPr>
        <w:jc w:val="right"/>
      </w:pPr>
      <w:r w:rsidRPr="00B41F85">
        <w:rPr>
          <w:b/>
          <w:bCs/>
          <w:rtl/>
        </w:rPr>
        <w:t>فرایند</w:t>
      </w:r>
      <w:r w:rsidRPr="00B41F85">
        <w:t xml:space="preserve">: </w:t>
      </w:r>
    </w:p>
    <w:p w14:paraId="7913BF67" w14:textId="77777777" w:rsidR="00B41F85" w:rsidRPr="00B41F85" w:rsidRDefault="00B41F85" w:rsidP="00B41F85">
      <w:pPr>
        <w:numPr>
          <w:ilvl w:val="1"/>
          <w:numId w:val="1"/>
        </w:numPr>
        <w:jc w:val="right"/>
      </w:pPr>
      <w:r w:rsidRPr="00B41F85">
        <w:rPr>
          <w:rtl/>
        </w:rPr>
        <w:t>بارگذاری و پیش‌پردازش داده‌ها از فایل</w:t>
      </w:r>
      <w:r w:rsidRPr="00B41F85">
        <w:t xml:space="preserve"> "owid-energy-data.csv" </w:t>
      </w:r>
      <w:r w:rsidRPr="00B41F85">
        <w:rPr>
          <w:rtl/>
        </w:rPr>
        <w:t>با</w:t>
      </w:r>
      <w:r w:rsidRPr="00B41F85">
        <w:t xml:space="preserve"> Pandas: </w:t>
      </w:r>
      <w:r w:rsidRPr="00B41F85">
        <w:rPr>
          <w:rtl/>
        </w:rPr>
        <w:t>مدیریت مقادیر گمشده، تبدیل نوع داده‌ها، و فیلتر کردن ستون‌های مرتبط</w:t>
      </w:r>
      <w:r w:rsidRPr="00B41F85">
        <w:t>.</w:t>
      </w:r>
    </w:p>
    <w:p w14:paraId="05A2CE0E" w14:textId="77777777" w:rsidR="00B41F85" w:rsidRPr="00B41F85" w:rsidRDefault="00B41F85" w:rsidP="00B41F85">
      <w:pPr>
        <w:numPr>
          <w:ilvl w:val="1"/>
          <w:numId w:val="1"/>
        </w:numPr>
        <w:jc w:val="right"/>
      </w:pPr>
      <w:r w:rsidRPr="00B41F85">
        <w:rPr>
          <w:rtl/>
        </w:rPr>
        <w:t>انتخاب شاخص‌های کلیدی</w:t>
      </w:r>
      <w:r w:rsidRPr="00B41F85">
        <w:t xml:space="preserve">: </w:t>
      </w:r>
      <w:proofErr w:type="spellStart"/>
      <w:r w:rsidRPr="00B41F85">
        <w:t>renewables_share_energy</w:t>
      </w:r>
      <w:proofErr w:type="spellEnd"/>
      <w:r w:rsidRPr="00B41F85">
        <w:t xml:space="preserve"> (</w:t>
      </w:r>
      <w:r w:rsidRPr="00B41F85">
        <w:rPr>
          <w:rtl/>
        </w:rPr>
        <w:t>سهم انرژی‌های تجدیدپذیر</w:t>
      </w:r>
      <w:r w:rsidRPr="00B41F85">
        <w:t>)</w:t>
      </w:r>
      <w:r w:rsidRPr="00B41F85">
        <w:rPr>
          <w:rtl/>
        </w:rPr>
        <w:t xml:space="preserve">، </w:t>
      </w:r>
      <w:proofErr w:type="spellStart"/>
      <w:r w:rsidRPr="00B41F85">
        <w:t>energy_per_gdp</w:t>
      </w:r>
      <w:proofErr w:type="spellEnd"/>
      <w:r w:rsidRPr="00B41F85">
        <w:t xml:space="preserve"> </w:t>
      </w:r>
      <w:r w:rsidRPr="00B41F85">
        <w:rPr>
          <w:rtl/>
        </w:rPr>
        <w:t xml:space="preserve">(شدت انرژی)، و </w:t>
      </w:r>
      <w:proofErr w:type="spellStart"/>
      <w:r w:rsidRPr="00B41F85">
        <w:t>fossil_share_energy</w:t>
      </w:r>
      <w:proofErr w:type="spellEnd"/>
      <w:r w:rsidRPr="00B41F85">
        <w:t xml:space="preserve"> (</w:t>
      </w:r>
      <w:r w:rsidRPr="00B41F85">
        <w:rPr>
          <w:rtl/>
        </w:rPr>
        <w:t>وابستگی به سوخت‌های فسیلی</w:t>
      </w:r>
      <w:r w:rsidRPr="00B41F85">
        <w:t>).</w:t>
      </w:r>
    </w:p>
    <w:p w14:paraId="51C79779" w14:textId="77777777" w:rsidR="00B41F85" w:rsidRPr="00B41F85" w:rsidRDefault="00B41F85" w:rsidP="00B41F85">
      <w:pPr>
        <w:numPr>
          <w:ilvl w:val="1"/>
          <w:numId w:val="1"/>
        </w:numPr>
        <w:jc w:val="right"/>
      </w:pPr>
      <w:r w:rsidRPr="00B41F85">
        <w:rPr>
          <w:rtl/>
        </w:rPr>
        <w:t>اعمال مدل</w:t>
      </w:r>
      <w:r w:rsidRPr="00B41F85">
        <w:t xml:space="preserve"> ARIMA </w:t>
      </w:r>
      <w:r w:rsidRPr="00B41F85">
        <w:rPr>
          <w:rtl/>
        </w:rPr>
        <w:t>بر داده‌های تاریخی، بهینه‌سازی پارامترهای</w:t>
      </w:r>
      <w:r w:rsidRPr="00B41F85">
        <w:t xml:space="preserve"> (p, d, q) </w:t>
      </w:r>
      <w:r w:rsidRPr="00B41F85">
        <w:rPr>
          <w:rtl/>
        </w:rPr>
        <w:t>با استفاده از معیارهای</w:t>
      </w:r>
      <w:r w:rsidRPr="00B41F85">
        <w:t xml:space="preserve"> AIC/BIC.</w:t>
      </w:r>
    </w:p>
    <w:p w14:paraId="710AD31F" w14:textId="77777777" w:rsidR="00B41F85" w:rsidRPr="00B41F85" w:rsidRDefault="00B41F85" w:rsidP="00B41F85">
      <w:pPr>
        <w:numPr>
          <w:ilvl w:val="1"/>
          <w:numId w:val="1"/>
        </w:numPr>
        <w:jc w:val="right"/>
      </w:pPr>
      <w:r w:rsidRPr="00B41F85">
        <w:rPr>
          <w:rtl/>
        </w:rPr>
        <w:t>پیش‌بینی مقادیر برای سال‌های 2024 تا 2030 برای شناسایی شکاف‌ها و فرصت‌های بهینه‌سازی انرژی در ایران</w:t>
      </w:r>
      <w:r w:rsidRPr="00B41F85">
        <w:t>.</w:t>
      </w:r>
    </w:p>
    <w:p w14:paraId="4752481E" w14:textId="77777777" w:rsidR="00B41F85" w:rsidRPr="00B41F85" w:rsidRDefault="00B41F85" w:rsidP="00B41F85">
      <w:pPr>
        <w:numPr>
          <w:ilvl w:val="1"/>
          <w:numId w:val="1"/>
        </w:numPr>
        <w:jc w:val="right"/>
      </w:pPr>
      <w:r w:rsidRPr="00B41F85">
        <w:rPr>
          <w:rtl/>
        </w:rPr>
        <w:t>تجسم روندها و پیش‌بینی‌ها برای برجسته کردن پیشرفت‌ها و چالش‌ها</w:t>
      </w:r>
      <w:r w:rsidRPr="00B41F85">
        <w:t>.</w:t>
      </w:r>
    </w:p>
    <w:p w14:paraId="3AA58A7B" w14:textId="77777777" w:rsidR="00B41F85" w:rsidRPr="00B41F85" w:rsidRDefault="00B41F85" w:rsidP="00B41F85">
      <w:pPr>
        <w:jc w:val="right"/>
        <w:rPr>
          <w:b/>
          <w:bCs/>
        </w:rPr>
      </w:pPr>
      <w:r w:rsidRPr="00B41F85">
        <w:rPr>
          <w:b/>
          <w:bCs/>
          <w:rtl/>
          <w:lang w:bidi="fa-IR"/>
        </w:rPr>
        <w:t>۲</w:t>
      </w:r>
      <w:r w:rsidRPr="00B41F85">
        <w:rPr>
          <w:b/>
          <w:bCs/>
        </w:rPr>
        <w:t xml:space="preserve">. </w:t>
      </w:r>
      <w:r w:rsidRPr="00B41F85">
        <w:rPr>
          <w:b/>
          <w:bCs/>
          <w:rtl/>
        </w:rPr>
        <w:t>یادگیری ماشین: خوشه‌بندی و مدل‌سازی پیش‌بینی</w:t>
      </w:r>
    </w:p>
    <w:p w14:paraId="7BBE5384" w14:textId="77777777" w:rsidR="00B41F85" w:rsidRPr="00B41F85" w:rsidRDefault="00B41F85" w:rsidP="00B41F85">
      <w:pPr>
        <w:numPr>
          <w:ilvl w:val="0"/>
          <w:numId w:val="2"/>
        </w:numPr>
        <w:jc w:val="right"/>
      </w:pPr>
      <w:r w:rsidRPr="00B41F85">
        <w:rPr>
          <w:b/>
          <w:bCs/>
          <w:rtl/>
        </w:rPr>
        <w:t>هدف</w:t>
      </w:r>
      <w:r w:rsidRPr="00B41F85">
        <w:t xml:space="preserve">: </w:t>
      </w:r>
      <w:r w:rsidRPr="00B41F85">
        <w:rPr>
          <w:rtl/>
        </w:rPr>
        <w:t>شناسایی الگوهای مصرف انرژی و پذیرش انرژی‌های تجدیدپذیر در کشورها، گروه‌بندی ایران، آلمان و ژاپن بر اساس پروفایل انرژی، و پیش‌بینی تأثیر نوآوری اجتماعی</w:t>
      </w:r>
      <w:r w:rsidRPr="00B41F85">
        <w:t>.</w:t>
      </w:r>
    </w:p>
    <w:p w14:paraId="4F96F00E" w14:textId="77777777" w:rsidR="00B41F85" w:rsidRPr="00B41F85" w:rsidRDefault="00B41F85" w:rsidP="00B41F85">
      <w:pPr>
        <w:numPr>
          <w:ilvl w:val="0"/>
          <w:numId w:val="2"/>
        </w:numPr>
        <w:jc w:val="right"/>
      </w:pPr>
      <w:r w:rsidRPr="00B41F85">
        <w:rPr>
          <w:b/>
          <w:bCs/>
          <w:rtl/>
        </w:rPr>
        <w:lastRenderedPageBreak/>
        <w:t>روش</w:t>
      </w:r>
      <w:r w:rsidRPr="00B41F85">
        <w:t xml:space="preserve">: </w:t>
      </w:r>
    </w:p>
    <w:p w14:paraId="6C8421B9" w14:textId="77777777" w:rsidR="00B41F85" w:rsidRPr="00B41F85" w:rsidRDefault="00B41F85" w:rsidP="00B41F85">
      <w:pPr>
        <w:numPr>
          <w:ilvl w:val="1"/>
          <w:numId w:val="2"/>
        </w:numPr>
        <w:jc w:val="right"/>
      </w:pPr>
      <w:r w:rsidRPr="00B41F85">
        <w:rPr>
          <w:b/>
          <w:bCs/>
          <w:rtl/>
        </w:rPr>
        <w:t>خوشه‌بندی</w:t>
      </w:r>
      <w:r w:rsidRPr="00B41F85">
        <w:t xml:space="preserve">: </w:t>
      </w:r>
      <w:r w:rsidRPr="00B41F85">
        <w:rPr>
          <w:rtl/>
        </w:rPr>
        <w:t>استفاده از الگوریتم</w:t>
      </w:r>
      <w:r w:rsidRPr="00B41F85">
        <w:t xml:space="preserve"> K-Means </w:t>
      </w:r>
      <w:r w:rsidRPr="00B41F85">
        <w:rPr>
          <w:rtl/>
        </w:rPr>
        <w:t xml:space="preserve">برای گروه‌بندی کشورها بر اساس ویژگی‌هایی مانند </w:t>
      </w:r>
      <w:proofErr w:type="spellStart"/>
      <w:r w:rsidRPr="00B41F85">
        <w:t>renewables_share_energy</w:t>
      </w:r>
      <w:proofErr w:type="spellEnd"/>
      <w:r w:rsidRPr="00B41F85">
        <w:rPr>
          <w:rtl/>
        </w:rPr>
        <w:t xml:space="preserve">، </w:t>
      </w:r>
      <w:proofErr w:type="spellStart"/>
      <w:r w:rsidRPr="00B41F85">
        <w:t>fossil_share_energy</w:t>
      </w:r>
      <w:proofErr w:type="spellEnd"/>
      <w:r w:rsidRPr="00B41F85">
        <w:rPr>
          <w:rtl/>
        </w:rPr>
        <w:t xml:space="preserve">، </w:t>
      </w:r>
      <w:proofErr w:type="spellStart"/>
      <w:r w:rsidRPr="00B41F85">
        <w:t>energy_per_capita</w:t>
      </w:r>
      <w:proofErr w:type="spellEnd"/>
      <w:r w:rsidRPr="00B41F85">
        <w:t xml:space="preserve"> </w:t>
      </w:r>
      <w:r w:rsidRPr="00B41F85">
        <w:rPr>
          <w:rtl/>
        </w:rPr>
        <w:t xml:space="preserve">و </w:t>
      </w:r>
      <w:proofErr w:type="spellStart"/>
      <w:r w:rsidRPr="00B41F85">
        <w:t>gdp</w:t>
      </w:r>
      <w:proofErr w:type="spellEnd"/>
      <w:r w:rsidRPr="00B41F85">
        <w:t xml:space="preserve"> </w:t>
      </w:r>
      <w:r w:rsidRPr="00B41F85">
        <w:rPr>
          <w:rtl/>
        </w:rPr>
        <w:t>به‌منظور درک جایگاه ایران نسبت به کشورهای پیشرو</w:t>
      </w:r>
      <w:r w:rsidRPr="00B41F85">
        <w:t>.</w:t>
      </w:r>
    </w:p>
    <w:p w14:paraId="240EB1D7" w14:textId="77777777" w:rsidR="00B41F85" w:rsidRPr="00B41F85" w:rsidRDefault="00B41F85" w:rsidP="00B41F85">
      <w:pPr>
        <w:numPr>
          <w:ilvl w:val="1"/>
          <w:numId w:val="2"/>
        </w:numPr>
        <w:jc w:val="right"/>
      </w:pPr>
      <w:r w:rsidRPr="00B41F85">
        <w:rPr>
          <w:b/>
          <w:bCs/>
          <w:rtl/>
        </w:rPr>
        <w:t>مدل‌سازی پیش‌بینی</w:t>
      </w:r>
      <w:r w:rsidRPr="00B41F85">
        <w:t xml:space="preserve">: </w:t>
      </w:r>
      <w:r w:rsidRPr="00B41F85">
        <w:rPr>
          <w:rtl/>
        </w:rPr>
        <w:t>استفاده از مدل‌های رگرسیون</w:t>
      </w:r>
      <w:r w:rsidRPr="00B41F85">
        <w:t xml:space="preserve"> (</w:t>
      </w:r>
      <w:r w:rsidRPr="00B41F85">
        <w:rPr>
          <w:rtl/>
        </w:rPr>
        <w:t>مانند</w:t>
      </w:r>
      <w:r w:rsidRPr="00B41F85">
        <w:t xml:space="preserve"> Random Forest </w:t>
      </w:r>
      <w:r w:rsidRPr="00B41F85">
        <w:rPr>
          <w:rtl/>
        </w:rPr>
        <w:t>و</w:t>
      </w:r>
      <w:r w:rsidRPr="00B41F85">
        <w:t xml:space="preserve"> Gradient Boosting) </w:t>
      </w:r>
      <w:r w:rsidRPr="00B41F85">
        <w:rPr>
          <w:rtl/>
        </w:rPr>
        <w:t xml:space="preserve">برای پیش‌بینی </w:t>
      </w:r>
      <w:proofErr w:type="spellStart"/>
      <w:r w:rsidRPr="00B41F85">
        <w:t>renewables_share_energy</w:t>
      </w:r>
      <w:proofErr w:type="spellEnd"/>
      <w:r w:rsidRPr="00B41F85">
        <w:t xml:space="preserve"> </w:t>
      </w:r>
      <w:r w:rsidRPr="00B41F85">
        <w:rPr>
          <w:rtl/>
        </w:rPr>
        <w:t xml:space="preserve">با توجه به متغیرهایی مانند جمعیت، تولید ناخالص داخلی، و مصرف انرژی‌های تجدیدپذیر (مثل </w:t>
      </w:r>
      <w:proofErr w:type="spellStart"/>
      <w:r w:rsidRPr="00B41F85">
        <w:t>solar_consumption</w:t>
      </w:r>
      <w:proofErr w:type="spellEnd"/>
      <w:r w:rsidRPr="00B41F85">
        <w:t xml:space="preserve"> </w:t>
      </w:r>
      <w:r w:rsidRPr="00B41F85">
        <w:rPr>
          <w:rtl/>
        </w:rPr>
        <w:t xml:space="preserve">و </w:t>
      </w:r>
      <w:proofErr w:type="spellStart"/>
      <w:r w:rsidRPr="00B41F85">
        <w:t>wind_consumption</w:t>
      </w:r>
      <w:proofErr w:type="spellEnd"/>
      <w:r w:rsidRPr="00B41F85">
        <w:t xml:space="preserve">) </w:t>
      </w:r>
      <w:r w:rsidRPr="00B41F85">
        <w:rPr>
          <w:rtl/>
        </w:rPr>
        <w:t>به‌عنوان شاخص‌های نیابتی نوآوری اجتماعی</w:t>
      </w:r>
      <w:r w:rsidRPr="00B41F85">
        <w:t>.</w:t>
      </w:r>
    </w:p>
    <w:p w14:paraId="62C953DA" w14:textId="77777777" w:rsidR="00B41F85" w:rsidRPr="00B41F85" w:rsidRDefault="00B41F85" w:rsidP="00B41F85">
      <w:pPr>
        <w:numPr>
          <w:ilvl w:val="0"/>
          <w:numId w:val="2"/>
        </w:numPr>
        <w:jc w:val="right"/>
      </w:pPr>
      <w:r w:rsidRPr="00B41F85">
        <w:rPr>
          <w:b/>
          <w:bCs/>
          <w:rtl/>
        </w:rPr>
        <w:t>ابزارها</w:t>
      </w:r>
      <w:r w:rsidRPr="00B41F85">
        <w:t xml:space="preserve">: </w:t>
      </w:r>
      <w:r w:rsidRPr="00B41F85">
        <w:rPr>
          <w:rtl/>
        </w:rPr>
        <w:t>کتابخانه‌های پایتون شامل</w:t>
      </w:r>
      <w:r w:rsidRPr="00B41F85">
        <w:t xml:space="preserve"> Scikit-learn </w:t>
      </w:r>
      <w:r w:rsidRPr="00B41F85">
        <w:rPr>
          <w:rtl/>
        </w:rPr>
        <w:t xml:space="preserve">برای یادگیری ماشین، </w:t>
      </w:r>
      <w:r w:rsidRPr="00B41F85">
        <w:t xml:space="preserve">Pandas </w:t>
      </w:r>
      <w:r w:rsidRPr="00B41F85">
        <w:rPr>
          <w:rtl/>
        </w:rPr>
        <w:t>برای پیش‌پردازش، و</w:t>
      </w:r>
      <w:r w:rsidRPr="00B41F85">
        <w:t xml:space="preserve"> Matplotlib/Seaborn </w:t>
      </w:r>
      <w:r w:rsidRPr="00B41F85">
        <w:rPr>
          <w:rtl/>
        </w:rPr>
        <w:t>برای تجسم نتایج</w:t>
      </w:r>
      <w:r w:rsidRPr="00B41F85">
        <w:t>.</w:t>
      </w:r>
    </w:p>
    <w:p w14:paraId="60A2CEB9" w14:textId="77777777" w:rsidR="00B41F85" w:rsidRPr="00B41F85" w:rsidRDefault="00B41F85" w:rsidP="00B41F85">
      <w:pPr>
        <w:numPr>
          <w:ilvl w:val="0"/>
          <w:numId w:val="2"/>
        </w:numPr>
        <w:jc w:val="right"/>
      </w:pPr>
      <w:r w:rsidRPr="00B41F85">
        <w:rPr>
          <w:b/>
          <w:bCs/>
          <w:rtl/>
        </w:rPr>
        <w:t>دلیل انتخاب</w:t>
      </w:r>
      <w:r w:rsidRPr="00B41F85">
        <w:t xml:space="preserve">: </w:t>
      </w:r>
      <w:r w:rsidRPr="00B41F85">
        <w:rPr>
          <w:rtl/>
        </w:rPr>
        <w:t xml:space="preserve">خوشه‌بندی تفاوت‌ها و شباهت‌های استراتژی‌های گذار انرژی را نشان می‌دهد و مدل‌های پیش‌بینی تأثیر عوامل اجتماعی و ساختاری را بر پذیرش انرژی‌های تجدیدپذیر بررسی می‌کنند. این روش به سوالات </w:t>
      </w:r>
      <w:r w:rsidRPr="00B41F85">
        <w:rPr>
          <w:rtl/>
          <w:lang w:bidi="fa-IR"/>
        </w:rPr>
        <w:t>۱</w:t>
      </w:r>
      <w:r w:rsidRPr="00B41F85">
        <w:rPr>
          <w:rtl/>
        </w:rPr>
        <w:t xml:space="preserve"> و </w:t>
      </w:r>
      <w:r w:rsidRPr="00B41F85">
        <w:rPr>
          <w:rtl/>
          <w:lang w:bidi="fa-IR"/>
        </w:rPr>
        <w:t>۴</w:t>
      </w:r>
      <w:r w:rsidRPr="00B41F85">
        <w:rPr>
          <w:rtl/>
        </w:rPr>
        <w:t xml:space="preserve"> پاسخ می‌دهد</w:t>
      </w:r>
      <w:r w:rsidRPr="00B41F85">
        <w:t>.</w:t>
      </w:r>
    </w:p>
    <w:p w14:paraId="60E18B10" w14:textId="77777777" w:rsidR="00B41F85" w:rsidRPr="00B41F85" w:rsidRDefault="00B41F85" w:rsidP="00B41F85">
      <w:pPr>
        <w:numPr>
          <w:ilvl w:val="0"/>
          <w:numId w:val="2"/>
        </w:numPr>
        <w:jc w:val="right"/>
      </w:pPr>
      <w:r w:rsidRPr="00B41F85">
        <w:rPr>
          <w:b/>
          <w:bCs/>
          <w:rtl/>
        </w:rPr>
        <w:t>فرایند</w:t>
      </w:r>
      <w:r w:rsidRPr="00B41F85">
        <w:t xml:space="preserve">: </w:t>
      </w:r>
    </w:p>
    <w:p w14:paraId="47A0C851" w14:textId="77777777" w:rsidR="00B41F85" w:rsidRPr="00B41F85" w:rsidRDefault="00B41F85" w:rsidP="00B41F85">
      <w:pPr>
        <w:numPr>
          <w:ilvl w:val="1"/>
          <w:numId w:val="3"/>
        </w:numPr>
        <w:jc w:val="right"/>
      </w:pPr>
      <w:r w:rsidRPr="00B41F85">
        <w:rPr>
          <w:rtl/>
        </w:rPr>
        <w:t>پیش‌پردازش داده‌ها: پاک‌سازی مقادیر گمشده، نرمال‌سازی ویژگی‌های عددی، و فیلتر کردن داده‌ها برای ایران، آلمان و ژاپن (2000 تا 2023)</w:t>
      </w:r>
      <w:r w:rsidRPr="00B41F85">
        <w:t>.</w:t>
      </w:r>
    </w:p>
    <w:p w14:paraId="7E31ADA7" w14:textId="77777777" w:rsidR="00B41F85" w:rsidRPr="00B41F85" w:rsidRDefault="00B41F85" w:rsidP="00B41F85">
      <w:pPr>
        <w:numPr>
          <w:ilvl w:val="1"/>
          <w:numId w:val="3"/>
        </w:numPr>
        <w:jc w:val="right"/>
      </w:pPr>
      <w:r w:rsidRPr="00B41F85">
        <w:rPr>
          <w:rtl/>
        </w:rPr>
        <w:t>اعمال خوشه‌بندی</w:t>
      </w:r>
      <w:r w:rsidRPr="00B41F85">
        <w:t xml:space="preserve"> K-Means </w:t>
      </w:r>
      <w:r w:rsidRPr="00B41F85">
        <w:rPr>
          <w:rtl/>
        </w:rPr>
        <w:t>برای گروه‌بندی کشورها، تعیین تعداد بهینه خوشه‌ها با روش</w:t>
      </w:r>
      <w:r w:rsidRPr="00B41F85">
        <w:t xml:space="preserve"> Elbow.</w:t>
      </w:r>
    </w:p>
    <w:p w14:paraId="52DFE4E4" w14:textId="77777777" w:rsidR="00B41F85" w:rsidRPr="00B41F85" w:rsidRDefault="00B41F85" w:rsidP="00B41F85">
      <w:pPr>
        <w:numPr>
          <w:ilvl w:val="1"/>
          <w:numId w:val="3"/>
        </w:numPr>
        <w:jc w:val="right"/>
      </w:pPr>
      <w:r w:rsidRPr="00B41F85">
        <w:rPr>
          <w:rtl/>
        </w:rPr>
        <w:t>آموزش مدل</w:t>
      </w:r>
      <w:r w:rsidRPr="00B41F85">
        <w:t xml:space="preserve"> Random Forest </w:t>
      </w:r>
      <w:r w:rsidRPr="00B41F85">
        <w:rPr>
          <w:rtl/>
        </w:rPr>
        <w:t xml:space="preserve">برای پیش‌بینی </w:t>
      </w:r>
      <w:proofErr w:type="spellStart"/>
      <w:r w:rsidRPr="00B41F85">
        <w:t>renewables_share_energy</w:t>
      </w:r>
      <w:proofErr w:type="spellEnd"/>
      <w:r w:rsidRPr="00B41F85">
        <w:t xml:space="preserve"> </w:t>
      </w:r>
      <w:r w:rsidRPr="00B41F85">
        <w:rPr>
          <w:rtl/>
        </w:rPr>
        <w:t xml:space="preserve">با استفاده از ویژگی‌هایی مانند </w:t>
      </w:r>
      <w:r w:rsidRPr="00B41F85">
        <w:t>population</w:t>
      </w:r>
      <w:r w:rsidRPr="00B41F85">
        <w:rPr>
          <w:rtl/>
        </w:rPr>
        <w:t xml:space="preserve">، </w:t>
      </w:r>
      <w:proofErr w:type="spellStart"/>
      <w:r w:rsidRPr="00B41F85">
        <w:t>gdp</w:t>
      </w:r>
      <w:proofErr w:type="spellEnd"/>
      <w:r w:rsidRPr="00B41F85">
        <w:rPr>
          <w:rtl/>
        </w:rPr>
        <w:t xml:space="preserve">، </w:t>
      </w:r>
      <w:proofErr w:type="spellStart"/>
      <w:r w:rsidRPr="00B41F85">
        <w:t>solar_consumption</w:t>
      </w:r>
      <w:proofErr w:type="spellEnd"/>
      <w:r w:rsidRPr="00B41F85">
        <w:rPr>
          <w:rtl/>
        </w:rPr>
        <w:t xml:space="preserve">، </w:t>
      </w:r>
      <w:proofErr w:type="spellStart"/>
      <w:r w:rsidRPr="00B41F85">
        <w:t>wind_consumption</w:t>
      </w:r>
      <w:proofErr w:type="spellEnd"/>
      <w:r w:rsidRPr="00B41F85">
        <w:t xml:space="preserve"> </w:t>
      </w:r>
      <w:r w:rsidRPr="00B41F85">
        <w:rPr>
          <w:rtl/>
        </w:rPr>
        <w:t xml:space="preserve">و </w:t>
      </w:r>
      <w:proofErr w:type="spellStart"/>
      <w:r w:rsidRPr="00B41F85">
        <w:t>hydro_consumption</w:t>
      </w:r>
      <w:proofErr w:type="spellEnd"/>
      <w:r w:rsidRPr="00B41F85">
        <w:t>.</w:t>
      </w:r>
    </w:p>
    <w:p w14:paraId="725CD72A" w14:textId="77777777" w:rsidR="00B41F85" w:rsidRPr="00B41F85" w:rsidRDefault="00B41F85" w:rsidP="00B41F85">
      <w:pPr>
        <w:numPr>
          <w:ilvl w:val="1"/>
          <w:numId w:val="3"/>
        </w:numPr>
        <w:jc w:val="right"/>
      </w:pPr>
      <w:r w:rsidRPr="00B41F85">
        <w:rPr>
          <w:rtl/>
        </w:rPr>
        <w:t>ارزیابی عملکرد مدل با معیارهایی مانند</w:t>
      </w:r>
      <w:r w:rsidRPr="00B41F85">
        <w:t xml:space="preserve"> R² </w:t>
      </w:r>
      <w:r w:rsidRPr="00B41F85">
        <w:rPr>
          <w:rtl/>
        </w:rPr>
        <w:t>و خطای میانگین مربعات</w:t>
      </w:r>
      <w:r w:rsidRPr="00B41F85">
        <w:t xml:space="preserve"> (MSE).</w:t>
      </w:r>
    </w:p>
    <w:p w14:paraId="6EB76C60" w14:textId="77777777" w:rsidR="00B41F85" w:rsidRPr="00B41F85" w:rsidRDefault="00B41F85" w:rsidP="00B41F85">
      <w:pPr>
        <w:numPr>
          <w:ilvl w:val="1"/>
          <w:numId w:val="3"/>
        </w:numPr>
        <w:jc w:val="right"/>
      </w:pPr>
      <w:r w:rsidRPr="00B41F85">
        <w:rPr>
          <w:rtl/>
        </w:rPr>
        <w:t>تجسم خوشه‌ها و اهمیت ویژگی‌ها برای شناسایی محرک‌های کلیدی گذار انرژی و تأثیرات بالقوه نوآوری اجتماعی</w:t>
      </w:r>
      <w:r w:rsidRPr="00B41F85">
        <w:t>.</w:t>
      </w:r>
    </w:p>
    <w:p w14:paraId="0DC5A47A" w14:textId="77777777" w:rsidR="00B41F85" w:rsidRPr="00B41F85" w:rsidRDefault="00B41F85" w:rsidP="00B41F85">
      <w:pPr>
        <w:jc w:val="right"/>
        <w:rPr>
          <w:b/>
          <w:bCs/>
        </w:rPr>
      </w:pPr>
      <w:r w:rsidRPr="00B41F85">
        <w:rPr>
          <w:b/>
          <w:bCs/>
          <w:rtl/>
          <w:lang w:bidi="fa-IR"/>
        </w:rPr>
        <w:t>۳</w:t>
      </w:r>
      <w:r w:rsidRPr="00B41F85">
        <w:rPr>
          <w:b/>
          <w:bCs/>
        </w:rPr>
        <w:t xml:space="preserve">. </w:t>
      </w:r>
      <w:r w:rsidRPr="00B41F85">
        <w:rPr>
          <w:b/>
          <w:bCs/>
          <w:rtl/>
        </w:rPr>
        <w:t>تحلیل تطبیقی: رویکرد مطالعه موردی</w:t>
      </w:r>
    </w:p>
    <w:p w14:paraId="72438AB3" w14:textId="77777777" w:rsidR="00B41F85" w:rsidRPr="00B41F85" w:rsidRDefault="00B41F85" w:rsidP="00B41F85">
      <w:pPr>
        <w:numPr>
          <w:ilvl w:val="0"/>
          <w:numId w:val="4"/>
        </w:numPr>
        <w:jc w:val="right"/>
      </w:pPr>
      <w:r w:rsidRPr="00B41F85">
        <w:rPr>
          <w:b/>
          <w:bCs/>
          <w:rtl/>
        </w:rPr>
        <w:t>هدف</w:t>
      </w:r>
      <w:r w:rsidRPr="00B41F85">
        <w:t xml:space="preserve">: </w:t>
      </w:r>
      <w:r w:rsidRPr="00B41F85">
        <w:rPr>
          <w:rtl/>
        </w:rPr>
        <w:t>مقایسه استراتژی‌های گذار انرژی در ایران، آلمان و ژاپن برای شناسایی ظرفیت‌ها، موانع نهادی، اجتماعی و فرهنگی، و استخراج درس‌هایی برای ایران</w:t>
      </w:r>
      <w:r w:rsidRPr="00B41F85">
        <w:t>.</w:t>
      </w:r>
    </w:p>
    <w:p w14:paraId="242CDF94" w14:textId="77777777" w:rsidR="00B41F85" w:rsidRPr="00B41F85" w:rsidRDefault="00B41F85" w:rsidP="00B41F85">
      <w:pPr>
        <w:numPr>
          <w:ilvl w:val="0"/>
          <w:numId w:val="4"/>
        </w:numPr>
        <w:jc w:val="right"/>
      </w:pPr>
      <w:r w:rsidRPr="00B41F85">
        <w:rPr>
          <w:b/>
          <w:bCs/>
          <w:rtl/>
        </w:rPr>
        <w:t>روش</w:t>
      </w:r>
      <w:r w:rsidRPr="00B41F85">
        <w:t xml:space="preserve">: </w:t>
      </w:r>
      <w:r w:rsidRPr="00B41F85">
        <w:rPr>
          <w:rtl/>
        </w:rPr>
        <w:t>تحلیل تطبیقی موردی</w:t>
      </w:r>
      <w:r w:rsidRPr="00B41F85">
        <w:t xml:space="preserve"> (case-oriented comparative analysis) </w:t>
      </w:r>
      <w:r w:rsidRPr="00B41F85">
        <w:rPr>
          <w:rtl/>
        </w:rPr>
        <w:t>با تمرکز بر چارچوب‌های سیاستی، ابتکارات نوآوری اجتماعی (مانند تعاونی‌های انرژی)، و موانع غلبه‌شده در آلمان و ژاپن</w:t>
      </w:r>
      <w:r w:rsidRPr="00B41F85">
        <w:t>.</w:t>
      </w:r>
    </w:p>
    <w:p w14:paraId="6889EFA1" w14:textId="77777777" w:rsidR="00B41F85" w:rsidRPr="00B41F85" w:rsidRDefault="00B41F85" w:rsidP="00B41F85">
      <w:pPr>
        <w:numPr>
          <w:ilvl w:val="0"/>
          <w:numId w:val="4"/>
        </w:numPr>
        <w:jc w:val="right"/>
      </w:pPr>
      <w:r w:rsidRPr="00B41F85">
        <w:rPr>
          <w:b/>
          <w:bCs/>
          <w:rtl/>
        </w:rPr>
        <w:t>منابع داده</w:t>
      </w:r>
      <w:r w:rsidRPr="00B41F85">
        <w:t xml:space="preserve">: </w:t>
      </w:r>
      <w:r w:rsidRPr="00B41F85">
        <w:rPr>
          <w:rtl/>
        </w:rPr>
        <w:t xml:space="preserve">ترکیب داده‌های کمی از دیتاست (مانند </w:t>
      </w:r>
      <w:proofErr w:type="spellStart"/>
      <w:r w:rsidRPr="00B41F85">
        <w:t>renewables_share_energy</w:t>
      </w:r>
      <w:proofErr w:type="spellEnd"/>
      <w:r w:rsidRPr="00B41F85">
        <w:rPr>
          <w:rtl/>
        </w:rPr>
        <w:t xml:space="preserve">، </w:t>
      </w:r>
      <w:proofErr w:type="spellStart"/>
      <w:r w:rsidRPr="00B41F85">
        <w:t>fossil_share_energy</w:t>
      </w:r>
      <w:proofErr w:type="spellEnd"/>
      <w:r w:rsidRPr="00B41F85">
        <w:t xml:space="preserve">) </w:t>
      </w:r>
      <w:r w:rsidRPr="00B41F85">
        <w:rPr>
          <w:rtl/>
        </w:rPr>
        <w:t>با اطلاعات کیفی از گزارش‌های بین‌المللی</w:t>
      </w:r>
      <w:r w:rsidRPr="00B41F85">
        <w:t xml:space="preserve"> (IEA</w:t>
      </w:r>
      <w:r w:rsidRPr="00B41F85">
        <w:rPr>
          <w:rtl/>
        </w:rPr>
        <w:t xml:space="preserve">، </w:t>
      </w:r>
      <w:r w:rsidRPr="00B41F85">
        <w:t>IRENA</w:t>
      </w:r>
      <w:r w:rsidRPr="00B41F85">
        <w:rPr>
          <w:rtl/>
        </w:rPr>
        <w:t xml:space="preserve">، </w:t>
      </w:r>
      <w:proofErr w:type="spellStart"/>
      <w:r w:rsidRPr="00B41F85">
        <w:t>Energiewende</w:t>
      </w:r>
      <w:proofErr w:type="spellEnd"/>
      <w:r w:rsidRPr="00B41F85">
        <w:t xml:space="preserve">) </w:t>
      </w:r>
      <w:r w:rsidRPr="00B41F85">
        <w:rPr>
          <w:rtl/>
        </w:rPr>
        <w:t>و ادبیات علمی</w:t>
      </w:r>
      <w:r w:rsidRPr="00B41F85">
        <w:t>.</w:t>
      </w:r>
    </w:p>
    <w:p w14:paraId="0EBADC8B" w14:textId="77777777" w:rsidR="00B41F85" w:rsidRPr="00B41F85" w:rsidRDefault="00B41F85" w:rsidP="00B41F85">
      <w:pPr>
        <w:numPr>
          <w:ilvl w:val="0"/>
          <w:numId w:val="4"/>
        </w:numPr>
        <w:jc w:val="right"/>
      </w:pPr>
      <w:r w:rsidRPr="00B41F85">
        <w:rPr>
          <w:b/>
          <w:bCs/>
          <w:rtl/>
        </w:rPr>
        <w:t>دلیل انتخاب</w:t>
      </w:r>
      <w:r w:rsidRPr="00B41F85">
        <w:t xml:space="preserve">: </w:t>
      </w:r>
      <w:r w:rsidRPr="00B41F85">
        <w:rPr>
          <w:rtl/>
        </w:rPr>
        <w:t xml:space="preserve">این روش به سوال </w:t>
      </w:r>
      <w:r w:rsidRPr="00B41F85">
        <w:rPr>
          <w:rtl/>
          <w:lang w:bidi="fa-IR"/>
        </w:rPr>
        <w:t>۲</w:t>
      </w:r>
      <w:r w:rsidRPr="00B41F85">
        <w:rPr>
          <w:rtl/>
        </w:rPr>
        <w:t xml:space="preserve"> پاسخ می‌دهد و با مقایسه نظام‌مند، موانع و ظرفیت‌های ایران را در کنار موفقیت‌های کشورهای پیشرو روشن می‌کند</w:t>
      </w:r>
      <w:r w:rsidRPr="00B41F85">
        <w:t>.</w:t>
      </w:r>
    </w:p>
    <w:p w14:paraId="31AB66EF" w14:textId="77777777" w:rsidR="00B41F85" w:rsidRPr="00B41F85" w:rsidRDefault="00B41F85" w:rsidP="00B41F85">
      <w:pPr>
        <w:numPr>
          <w:ilvl w:val="0"/>
          <w:numId w:val="4"/>
        </w:numPr>
        <w:jc w:val="right"/>
      </w:pPr>
      <w:r w:rsidRPr="00B41F85">
        <w:rPr>
          <w:b/>
          <w:bCs/>
          <w:rtl/>
        </w:rPr>
        <w:lastRenderedPageBreak/>
        <w:t>فرایند</w:t>
      </w:r>
      <w:r w:rsidRPr="00B41F85">
        <w:t xml:space="preserve">: </w:t>
      </w:r>
    </w:p>
    <w:p w14:paraId="1798BFA2" w14:textId="77777777" w:rsidR="00B41F85" w:rsidRPr="00B41F85" w:rsidRDefault="00B41F85" w:rsidP="00B41F85">
      <w:pPr>
        <w:numPr>
          <w:ilvl w:val="1"/>
          <w:numId w:val="4"/>
        </w:numPr>
        <w:jc w:val="right"/>
      </w:pPr>
      <w:r w:rsidRPr="00B41F85">
        <w:rPr>
          <w:rtl/>
        </w:rPr>
        <w:t xml:space="preserve">فیلتر کردن دیتاست برای ایران، آلمان و ژاپن (2000 تا 2023)، تمرکز بر شاخص‌هایی مانند </w:t>
      </w:r>
      <w:proofErr w:type="spellStart"/>
      <w:r w:rsidRPr="00B41F85">
        <w:t>renewables_consumption</w:t>
      </w:r>
      <w:proofErr w:type="spellEnd"/>
      <w:r w:rsidRPr="00B41F85">
        <w:rPr>
          <w:rtl/>
        </w:rPr>
        <w:t xml:space="preserve">، </w:t>
      </w:r>
      <w:proofErr w:type="spellStart"/>
      <w:r w:rsidRPr="00B41F85">
        <w:t>solar_share_energy</w:t>
      </w:r>
      <w:proofErr w:type="spellEnd"/>
      <w:r w:rsidRPr="00B41F85">
        <w:t xml:space="preserve"> </w:t>
      </w:r>
      <w:r w:rsidRPr="00B41F85">
        <w:rPr>
          <w:rtl/>
        </w:rPr>
        <w:t xml:space="preserve">و </w:t>
      </w:r>
      <w:proofErr w:type="spellStart"/>
      <w:r w:rsidRPr="00B41F85">
        <w:t>wind_share_energy</w:t>
      </w:r>
      <w:proofErr w:type="spellEnd"/>
      <w:r w:rsidRPr="00B41F85">
        <w:t>.</w:t>
      </w:r>
    </w:p>
    <w:p w14:paraId="59FC7767" w14:textId="77777777" w:rsidR="00B41F85" w:rsidRPr="00B41F85" w:rsidRDefault="00B41F85" w:rsidP="00B41F85">
      <w:pPr>
        <w:numPr>
          <w:ilvl w:val="1"/>
          <w:numId w:val="4"/>
        </w:numPr>
        <w:jc w:val="right"/>
      </w:pPr>
      <w:r w:rsidRPr="00B41F85">
        <w:rPr>
          <w:rtl/>
        </w:rPr>
        <w:t>تحلیل روندها با</w:t>
      </w:r>
      <w:r w:rsidRPr="00B41F85">
        <w:t xml:space="preserve"> Pandas </w:t>
      </w:r>
      <w:r w:rsidRPr="00B41F85">
        <w:rPr>
          <w:rtl/>
        </w:rPr>
        <w:t>و تجسم با</w:t>
      </w:r>
      <w:r w:rsidRPr="00B41F85">
        <w:t xml:space="preserve"> Matplotlib </w:t>
      </w:r>
      <w:r w:rsidRPr="00B41F85">
        <w:rPr>
          <w:rtl/>
        </w:rPr>
        <w:t>برای مقایسه پذیرش انرژی‌های تجدیدپذیر و شدت انرژی</w:t>
      </w:r>
      <w:r w:rsidRPr="00B41F85">
        <w:t>.</w:t>
      </w:r>
    </w:p>
    <w:p w14:paraId="457D842F" w14:textId="77777777" w:rsidR="00B41F85" w:rsidRPr="00B41F85" w:rsidRDefault="00B41F85" w:rsidP="00B41F85">
      <w:pPr>
        <w:numPr>
          <w:ilvl w:val="1"/>
          <w:numId w:val="4"/>
        </w:numPr>
        <w:jc w:val="right"/>
      </w:pPr>
      <w:r w:rsidRPr="00B41F85">
        <w:rPr>
          <w:rtl/>
        </w:rPr>
        <w:t>تکمیل تحلیل با داده‌های کیفی از تعاونی‌های انرژی آلمان و ابتکارات اجتماعی ژاپن پس از فوکوشیما</w:t>
      </w:r>
      <w:r w:rsidRPr="00B41F85">
        <w:t>.</w:t>
      </w:r>
    </w:p>
    <w:p w14:paraId="7B44C9C6" w14:textId="77777777" w:rsidR="00B41F85" w:rsidRPr="00B41F85" w:rsidRDefault="00B41F85" w:rsidP="00B41F85">
      <w:pPr>
        <w:numPr>
          <w:ilvl w:val="1"/>
          <w:numId w:val="4"/>
        </w:numPr>
        <w:jc w:val="right"/>
      </w:pPr>
      <w:r w:rsidRPr="00B41F85">
        <w:rPr>
          <w:rtl/>
        </w:rPr>
        <w:t>شناسایی ظرفیت‌ها (مانند منابع تجدیدپذیر ایران) و موانع (مانند شکاف‌های سیاستی، مقاومت فرهنگی) برای پیشنهاد استراتژی‌های نوآوری اجتماعی</w:t>
      </w:r>
      <w:r w:rsidRPr="00B41F85">
        <w:t>.</w:t>
      </w:r>
    </w:p>
    <w:p w14:paraId="18FDB4CE" w14:textId="77777777" w:rsidR="00B41F85" w:rsidRPr="00B41F85" w:rsidRDefault="00B41F85" w:rsidP="00B41F85">
      <w:pPr>
        <w:jc w:val="right"/>
        <w:rPr>
          <w:b/>
          <w:bCs/>
        </w:rPr>
      </w:pPr>
      <w:r w:rsidRPr="00B41F85">
        <w:rPr>
          <w:b/>
          <w:bCs/>
          <w:rtl/>
          <w:lang w:bidi="fa-IR"/>
        </w:rPr>
        <w:t>۴</w:t>
      </w:r>
      <w:r w:rsidRPr="00B41F85">
        <w:rPr>
          <w:b/>
          <w:bCs/>
        </w:rPr>
        <w:t xml:space="preserve">. </w:t>
      </w:r>
      <w:r w:rsidRPr="00B41F85">
        <w:rPr>
          <w:b/>
          <w:bCs/>
          <w:rtl/>
        </w:rPr>
        <w:t>تحلیل کیفی: بررسی نقش نوآوری اجتماعی</w:t>
      </w:r>
    </w:p>
    <w:p w14:paraId="580E10AF" w14:textId="77777777" w:rsidR="00B41F85" w:rsidRPr="00B41F85" w:rsidRDefault="00B41F85" w:rsidP="00B41F85">
      <w:pPr>
        <w:numPr>
          <w:ilvl w:val="0"/>
          <w:numId w:val="5"/>
        </w:numPr>
        <w:jc w:val="right"/>
      </w:pPr>
      <w:r w:rsidRPr="00B41F85">
        <w:rPr>
          <w:b/>
          <w:bCs/>
          <w:rtl/>
        </w:rPr>
        <w:t>هدف</w:t>
      </w:r>
      <w:r w:rsidRPr="00B41F85">
        <w:t xml:space="preserve">: </w:t>
      </w:r>
      <w:r w:rsidRPr="00B41F85">
        <w:rPr>
          <w:rtl/>
        </w:rPr>
        <w:t>بررسی چگونگی تسهیل گذار انرژی توسط نوآوری اجتماعی، با تمرکز بر مشارکت جوامع، تغییر رفتار و غلبه بر موانع در ایران</w:t>
      </w:r>
      <w:r w:rsidRPr="00B41F85">
        <w:t>.</w:t>
      </w:r>
    </w:p>
    <w:p w14:paraId="2EA2FF37" w14:textId="77777777" w:rsidR="00B41F85" w:rsidRPr="00B41F85" w:rsidRDefault="00B41F85" w:rsidP="00B41F85">
      <w:pPr>
        <w:numPr>
          <w:ilvl w:val="0"/>
          <w:numId w:val="5"/>
        </w:numPr>
        <w:jc w:val="right"/>
      </w:pPr>
      <w:r w:rsidRPr="00B41F85">
        <w:rPr>
          <w:b/>
          <w:bCs/>
          <w:rtl/>
        </w:rPr>
        <w:t>روش</w:t>
      </w:r>
      <w:r w:rsidRPr="00B41F85">
        <w:t xml:space="preserve">: </w:t>
      </w:r>
      <w:r w:rsidRPr="00B41F85">
        <w:rPr>
          <w:rtl/>
        </w:rPr>
        <w:t>مرور کیفی مطالعات موردی، گزارش‌های سیاستی و ادبیات علمی برای ارزیابی تأثیر نوآوری اجتماعی</w:t>
      </w:r>
      <w:r w:rsidRPr="00B41F85">
        <w:t>.</w:t>
      </w:r>
    </w:p>
    <w:p w14:paraId="3E259B33" w14:textId="77777777" w:rsidR="00B41F85" w:rsidRPr="00B41F85" w:rsidRDefault="00B41F85" w:rsidP="00B41F85">
      <w:pPr>
        <w:numPr>
          <w:ilvl w:val="0"/>
          <w:numId w:val="5"/>
        </w:numPr>
        <w:jc w:val="right"/>
      </w:pPr>
      <w:r w:rsidRPr="00B41F85">
        <w:rPr>
          <w:b/>
          <w:bCs/>
          <w:rtl/>
        </w:rPr>
        <w:t>منابع داده</w:t>
      </w:r>
      <w:r w:rsidRPr="00B41F85">
        <w:t xml:space="preserve">: </w:t>
      </w:r>
      <w:r w:rsidRPr="00B41F85">
        <w:rPr>
          <w:rtl/>
        </w:rPr>
        <w:t>اسناد سیاستی</w:t>
      </w:r>
      <w:r w:rsidRPr="00B41F85">
        <w:t xml:space="preserve"> (</w:t>
      </w:r>
      <w:r w:rsidRPr="00B41F85">
        <w:rPr>
          <w:rtl/>
        </w:rPr>
        <w:t>مانند</w:t>
      </w:r>
      <w:r w:rsidRPr="00B41F85">
        <w:t xml:space="preserve"> </w:t>
      </w:r>
      <w:proofErr w:type="spellStart"/>
      <w:r w:rsidRPr="00B41F85">
        <w:t>Energiewende</w:t>
      </w:r>
      <w:proofErr w:type="spellEnd"/>
      <w:r w:rsidRPr="00B41F85">
        <w:t xml:space="preserve"> </w:t>
      </w:r>
      <w:r w:rsidRPr="00B41F85">
        <w:rPr>
          <w:rtl/>
        </w:rPr>
        <w:t>آلمان</w:t>
      </w:r>
      <w:r w:rsidRPr="00B41F85">
        <w:t>)</w:t>
      </w:r>
      <w:r w:rsidRPr="00B41F85">
        <w:rPr>
          <w:rtl/>
        </w:rPr>
        <w:t>، مقالات علمی</w:t>
      </w:r>
      <w:r w:rsidRPr="00B41F85">
        <w:t xml:space="preserve"> (</w:t>
      </w:r>
      <w:r w:rsidRPr="00B41F85">
        <w:rPr>
          <w:rtl/>
        </w:rPr>
        <w:t>مانند</w:t>
      </w:r>
      <w:r w:rsidRPr="00B41F85">
        <w:t xml:space="preserve"> Hewitt </w:t>
      </w:r>
      <w:r w:rsidRPr="00B41F85">
        <w:rPr>
          <w:rtl/>
        </w:rPr>
        <w:t>و همکاران، 2019</w:t>
      </w:r>
      <w:r w:rsidRPr="00B41F85">
        <w:t>)</w:t>
      </w:r>
      <w:r w:rsidRPr="00B41F85">
        <w:rPr>
          <w:rtl/>
        </w:rPr>
        <w:t>، و نمونه‌های تعاونی‌های انرژی و برنامه‌های مشارکتی</w:t>
      </w:r>
      <w:r w:rsidRPr="00B41F85">
        <w:t>.</w:t>
      </w:r>
    </w:p>
    <w:p w14:paraId="43BFD289" w14:textId="77777777" w:rsidR="00B41F85" w:rsidRPr="00B41F85" w:rsidRDefault="00B41F85" w:rsidP="00B41F85">
      <w:pPr>
        <w:numPr>
          <w:ilvl w:val="0"/>
          <w:numId w:val="5"/>
        </w:numPr>
        <w:jc w:val="right"/>
      </w:pPr>
      <w:r w:rsidRPr="00B41F85">
        <w:rPr>
          <w:b/>
          <w:bCs/>
          <w:rtl/>
        </w:rPr>
        <w:t>دلیل انتخاب</w:t>
      </w:r>
      <w:r w:rsidRPr="00B41F85">
        <w:t xml:space="preserve">: </w:t>
      </w:r>
      <w:r w:rsidRPr="00B41F85">
        <w:rPr>
          <w:rtl/>
        </w:rPr>
        <w:t xml:space="preserve">این روش به سوالات </w:t>
      </w:r>
      <w:r w:rsidRPr="00B41F85">
        <w:rPr>
          <w:rtl/>
          <w:lang w:bidi="fa-IR"/>
        </w:rPr>
        <w:t>۱</w:t>
      </w:r>
      <w:r w:rsidRPr="00B41F85">
        <w:rPr>
          <w:rtl/>
        </w:rPr>
        <w:t xml:space="preserve"> و </w:t>
      </w:r>
      <w:r w:rsidRPr="00B41F85">
        <w:rPr>
          <w:rtl/>
          <w:lang w:bidi="fa-IR"/>
        </w:rPr>
        <w:t>۴</w:t>
      </w:r>
      <w:r w:rsidRPr="00B41F85">
        <w:rPr>
          <w:rtl/>
        </w:rPr>
        <w:t xml:space="preserve"> پاسخ می‌دهد و راهکارهای اجتماعی برای افزایش مشارکت و بهینه‌سازی مصرف انرژی در ایران را روشن می‌کند</w:t>
      </w:r>
      <w:r w:rsidRPr="00B41F85">
        <w:t>.</w:t>
      </w:r>
    </w:p>
    <w:p w14:paraId="30FCB7E6" w14:textId="77777777" w:rsidR="00B41F85" w:rsidRPr="00B41F85" w:rsidRDefault="00B41F85" w:rsidP="00B41F85">
      <w:pPr>
        <w:numPr>
          <w:ilvl w:val="0"/>
          <w:numId w:val="5"/>
        </w:numPr>
        <w:jc w:val="right"/>
      </w:pPr>
      <w:r w:rsidRPr="00B41F85">
        <w:rPr>
          <w:b/>
          <w:bCs/>
          <w:rtl/>
        </w:rPr>
        <w:t>فرایند</w:t>
      </w:r>
      <w:r w:rsidRPr="00B41F85">
        <w:t xml:space="preserve">: </w:t>
      </w:r>
    </w:p>
    <w:p w14:paraId="6A27BC22" w14:textId="77777777" w:rsidR="00B41F85" w:rsidRPr="00B41F85" w:rsidRDefault="00B41F85" w:rsidP="00B41F85">
      <w:pPr>
        <w:numPr>
          <w:ilvl w:val="1"/>
          <w:numId w:val="5"/>
        </w:numPr>
        <w:jc w:val="right"/>
      </w:pPr>
      <w:r w:rsidRPr="00B41F85">
        <w:rPr>
          <w:rtl/>
        </w:rPr>
        <w:t>مرور ادبیات و گزارش‌ها برای شناسایی نمونه‌های موفق نوآوری اجتماعی (مانند تعاونی‌های انرژی آلمان، برنامه‌های آموزشی ژاپن پس از فوکوشیما)</w:t>
      </w:r>
      <w:r w:rsidRPr="00B41F85">
        <w:t>.</w:t>
      </w:r>
    </w:p>
    <w:p w14:paraId="11694C6E" w14:textId="77777777" w:rsidR="00B41F85" w:rsidRPr="00B41F85" w:rsidRDefault="00B41F85" w:rsidP="00B41F85">
      <w:pPr>
        <w:numPr>
          <w:ilvl w:val="1"/>
          <w:numId w:val="5"/>
        </w:numPr>
        <w:jc w:val="right"/>
      </w:pPr>
      <w:r w:rsidRPr="00B41F85">
        <w:rPr>
          <w:rtl/>
        </w:rPr>
        <w:t>تحلیل چگونگی رفع موانع (مانند مقاومت سیاستی، کمبود آگاهی) و تقویت مشارکت توسط این ابتکارات</w:t>
      </w:r>
      <w:r w:rsidRPr="00B41F85">
        <w:t>.</w:t>
      </w:r>
    </w:p>
    <w:p w14:paraId="0FA5D6E7" w14:textId="77777777" w:rsidR="00B41F85" w:rsidRPr="00B41F85" w:rsidRDefault="00B41F85" w:rsidP="00B41F85">
      <w:pPr>
        <w:numPr>
          <w:ilvl w:val="1"/>
          <w:numId w:val="5"/>
        </w:numPr>
        <w:jc w:val="right"/>
      </w:pPr>
      <w:r w:rsidRPr="00B41F85">
        <w:rPr>
          <w:rtl/>
        </w:rPr>
        <w:t>ارائه پیشنهادهای متناسب با بستر ایران با توجه به عوامل فرهنگی، اجتماعی و نهادی</w:t>
      </w:r>
      <w:r w:rsidRPr="00B41F85">
        <w:t>.</w:t>
      </w:r>
    </w:p>
    <w:p w14:paraId="68322592" w14:textId="77777777" w:rsidR="00B41F85" w:rsidRPr="00B41F85" w:rsidRDefault="00B41F85" w:rsidP="00B41F85">
      <w:pPr>
        <w:jc w:val="right"/>
        <w:rPr>
          <w:b/>
          <w:bCs/>
        </w:rPr>
      </w:pPr>
      <w:r w:rsidRPr="00B41F85">
        <w:rPr>
          <w:b/>
          <w:bCs/>
          <w:rtl/>
          <w:lang w:bidi="fa-IR"/>
        </w:rPr>
        <w:t>۵</w:t>
      </w:r>
      <w:r w:rsidRPr="00B41F85">
        <w:rPr>
          <w:b/>
          <w:bCs/>
        </w:rPr>
        <w:t xml:space="preserve">. </w:t>
      </w:r>
      <w:r w:rsidRPr="00B41F85">
        <w:rPr>
          <w:b/>
          <w:bCs/>
          <w:rtl/>
        </w:rPr>
        <w:t>داده‌ها و ابزارها</w:t>
      </w:r>
    </w:p>
    <w:p w14:paraId="66D84115" w14:textId="77777777" w:rsidR="00B41F85" w:rsidRPr="00B41F85" w:rsidRDefault="00B41F85" w:rsidP="00B41F85">
      <w:pPr>
        <w:numPr>
          <w:ilvl w:val="0"/>
          <w:numId w:val="6"/>
        </w:numPr>
        <w:jc w:val="right"/>
      </w:pPr>
      <w:r w:rsidRPr="00B41F85">
        <w:rPr>
          <w:b/>
          <w:bCs/>
          <w:rtl/>
        </w:rPr>
        <w:t>دیتاست</w:t>
      </w:r>
      <w:r w:rsidRPr="00B41F85">
        <w:t xml:space="preserve">: </w:t>
      </w:r>
      <w:r w:rsidRPr="00B41F85">
        <w:rPr>
          <w:rtl/>
        </w:rPr>
        <w:t>فایل</w:t>
      </w:r>
      <w:r w:rsidRPr="00B41F85">
        <w:t xml:space="preserve"> "owid-energy-data.csv" </w:t>
      </w:r>
      <w:r w:rsidRPr="00B41F85">
        <w:rPr>
          <w:rtl/>
        </w:rPr>
        <w:t>شامل داده‌های مصرف، تولید و شاخص‌های انرژی‌های تجدیدپذیر در کشورها و سال‌های مختلف</w:t>
      </w:r>
      <w:r w:rsidRPr="00B41F85">
        <w:t>.</w:t>
      </w:r>
    </w:p>
    <w:p w14:paraId="1145A3D0" w14:textId="77777777" w:rsidR="00B41F85" w:rsidRPr="00B41F85" w:rsidRDefault="00B41F85" w:rsidP="00B41F85">
      <w:pPr>
        <w:numPr>
          <w:ilvl w:val="0"/>
          <w:numId w:val="6"/>
        </w:numPr>
        <w:jc w:val="right"/>
      </w:pPr>
      <w:r w:rsidRPr="00B41F85">
        <w:rPr>
          <w:b/>
          <w:bCs/>
          <w:rtl/>
        </w:rPr>
        <w:t>ابزارهای پایتون</w:t>
      </w:r>
      <w:r w:rsidRPr="00B41F85">
        <w:t xml:space="preserve">: </w:t>
      </w:r>
    </w:p>
    <w:p w14:paraId="37AA2C98" w14:textId="77777777" w:rsidR="00B41F85" w:rsidRPr="00B41F85" w:rsidRDefault="00B41F85" w:rsidP="00B41F85">
      <w:pPr>
        <w:numPr>
          <w:ilvl w:val="1"/>
          <w:numId w:val="6"/>
        </w:numPr>
        <w:jc w:val="right"/>
      </w:pPr>
      <w:r w:rsidRPr="00B41F85">
        <w:rPr>
          <w:b/>
          <w:bCs/>
        </w:rPr>
        <w:t>Pandas</w:t>
      </w:r>
      <w:r w:rsidRPr="00B41F85">
        <w:t xml:space="preserve">: </w:t>
      </w:r>
      <w:r w:rsidRPr="00B41F85">
        <w:rPr>
          <w:rtl/>
        </w:rPr>
        <w:t>برای بارگذاری، پاک‌سازی و پیش‌پردازش داده‌ها</w:t>
      </w:r>
      <w:r w:rsidRPr="00B41F85">
        <w:t>.</w:t>
      </w:r>
    </w:p>
    <w:p w14:paraId="167D8861" w14:textId="77777777" w:rsidR="00B41F85" w:rsidRPr="00B41F85" w:rsidRDefault="00B41F85" w:rsidP="00B41F85">
      <w:pPr>
        <w:numPr>
          <w:ilvl w:val="1"/>
          <w:numId w:val="6"/>
        </w:numPr>
        <w:jc w:val="right"/>
      </w:pPr>
      <w:proofErr w:type="spellStart"/>
      <w:r w:rsidRPr="00B41F85">
        <w:rPr>
          <w:b/>
          <w:bCs/>
        </w:rPr>
        <w:t>Statsmodels</w:t>
      </w:r>
      <w:proofErr w:type="spellEnd"/>
      <w:r w:rsidRPr="00B41F85">
        <w:t xml:space="preserve">: </w:t>
      </w:r>
      <w:r w:rsidRPr="00B41F85">
        <w:rPr>
          <w:rtl/>
        </w:rPr>
        <w:t>برای مدل‌سازی سری زمانی</w:t>
      </w:r>
      <w:r w:rsidRPr="00B41F85">
        <w:t xml:space="preserve"> ARIMA.</w:t>
      </w:r>
    </w:p>
    <w:p w14:paraId="68E5BDD0" w14:textId="77777777" w:rsidR="00B41F85" w:rsidRPr="00B41F85" w:rsidRDefault="00B41F85" w:rsidP="00B41F85">
      <w:pPr>
        <w:numPr>
          <w:ilvl w:val="1"/>
          <w:numId w:val="6"/>
        </w:numPr>
        <w:jc w:val="right"/>
      </w:pPr>
      <w:r w:rsidRPr="00B41F85">
        <w:rPr>
          <w:b/>
          <w:bCs/>
        </w:rPr>
        <w:lastRenderedPageBreak/>
        <w:t>Scikit-learn</w:t>
      </w:r>
      <w:r w:rsidRPr="00B41F85">
        <w:t xml:space="preserve">: </w:t>
      </w:r>
      <w:r w:rsidRPr="00B41F85">
        <w:rPr>
          <w:rtl/>
        </w:rPr>
        <w:t>برای خوشه‌بندی</w:t>
      </w:r>
      <w:r w:rsidRPr="00B41F85">
        <w:t xml:space="preserve"> (K-Means) </w:t>
      </w:r>
      <w:r w:rsidRPr="00B41F85">
        <w:rPr>
          <w:rtl/>
        </w:rPr>
        <w:t>و مدل‌سازی پیش‌بینی</w:t>
      </w:r>
      <w:r w:rsidRPr="00B41F85">
        <w:t xml:space="preserve"> (Random Forest</w:t>
      </w:r>
      <w:r w:rsidRPr="00B41F85">
        <w:rPr>
          <w:rtl/>
        </w:rPr>
        <w:t xml:space="preserve">، </w:t>
      </w:r>
      <w:r w:rsidRPr="00B41F85">
        <w:t>Gradient Boosting).</w:t>
      </w:r>
    </w:p>
    <w:p w14:paraId="50AFC6D4" w14:textId="77777777" w:rsidR="00B41F85" w:rsidRPr="00B41F85" w:rsidRDefault="00B41F85" w:rsidP="00B41F85">
      <w:pPr>
        <w:numPr>
          <w:ilvl w:val="1"/>
          <w:numId w:val="6"/>
        </w:numPr>
        <w:jc w:val="right"/>
      </w:pPr>
      <w:r w:rsidRPr="00B41F85">
        <w:rPr>
          <w:b/>
          <w:bCs/>
        </w:rPr>
        <w:t>Matplotlib/Seaborn</w:t>
      </w:r>
      <w:r w:rsidRPr="00B41F85">
        <w:t xml:space="preserve">: </w:t>
      </w:r>
      <w:r w:rsidRPr="00B41F85">
        <w:rPr>
          <w:rtl/>
        </w:rPr>
        <w:t>برای تجسم روندها، خوشه‌ها و خروجی‌های مدل</w:t>
      </w:r>
      <w:r w:rsidRPr="00B41F85">
        <w:t>.</w:t>
      </w:r>
    </w:p>
    <w:p w14:paraId="026B8CEF" w14:textId="77777777" w:rsidR="00B41F85" w:rsidRPr="00B41F85" w:rsidRDefault="00B41F85" w:rsidP="00B41F85">
      <w:pPr>
        <w:numPr>
          <w:ilvl w:val="0"/>
          <w:numId w:val="6"/>
        </w:numPr>
        <w:jc w:val="right"/>
      </w:pPr>
      <w:r w:rsidRPr="00B41F85">
        <w:rPr>
          <w:b/>
          <w:bCs/>
          <w:rtl/>
        </w:rPr>
        <w:t>پیش‌پردازش</w:t>
      </w:r>
      <w:r w:rsidRPr="00B41F85">
        <w:t xml:space="preserve">: </w:t>
      </w:r>
      <w:r w:rsidRPr="00B41F85">
        <w:rPr>
          <w:rtl/>
        </w:rPr>
        <w:t>مدیریت مقادیر گمشده با درون‌یابی یا حذف، تبدیل داده‌های رشته‌ای به عددی، و فیلتر کردن داده‌ها برای کشورهای موردنظر (ایران، آلمان، ژاپن) و بازه 2000 تا 2023</w:t>
      </w:r>
      <w:r w:rsidRPr="00B41F85">
        <w:t>.</w:t>
      </w:r>
    </w:p>
    <w:p w14:paraId="730A5F19" w14:textId="77777777" w:rsidR="00B41F85" w:rsidRPr="00B41F85" w:rsidRDefault="00B41F85" w:rsidP="00B41F85">
      <w:pPr>
        <w:jc w:val="right"/>
        <w:rPr>
          <w:b/>
          <w:bCs/>
        </w:rPr>
      </w:pPr>
      <w:r w:rsidRPr="00B41F85">
        <w:rPr>
          <w:b/>
          <w:bCs/>
          <w:rtl/>
          <w:lang w:bidi="fa-IR"/>
        </w:rPr>
        <w:t>۶</w:t>
      </w:r>
      <w:r w:rsidRPr="00B41F85">
        <w:rPr>
          <w:b/>
          <w:bCs/>
        </w:rPr>
        <w:t xml:space="preserve">. </w:t>
      </w:r>
      <w:r w:rsidRPr="00B41F85">
        <w:rPr>
          <w:b/>
          <w:bCs/>
          <w:rtl/>
        </w:rPr>
        <w:t>یکپارچه‌سازی و تلفیق</w:t>
      </w:r>
    </w:p>
    <w:p w14:paraId="6FEF3DB7" w14:textId="77777777" w:rsidR="00B41F85" w:rsidRPr="00B41F85" w:rsidRDefault="00B41F85" w:rsidP="00B41F85">
      <w:pPr>
        <w:numPr>
          <w:ilvl w:val="0"/>
          <w:numId w:val="7"/>
        </w:numPr>
        <w:jc w:val="right"/>
      </w:pPr>
      <w:r w:rsidRPr="00B41F85">
        <w:rPr>
          <w:b/>
          <w:bCs/>
          <w:rtl/>
        </w:rPr>
        <w:t>روش</w:t>
      </w:r>
      <w:r w:rsidRPr="00B41F85">
        <w:t xml:space="preserve">: </w:t>
      </w:r>
      <w:r w:rsidRPr="00B41F85">
        <w:rPr>
          <w:rtl/>
        </w:rPr>
        <w:t>ترکیب خروجی‌های کمی (روندها، پیش‌بینی‌ها، خوشه‌ها) با یافته‌های کیفی برای پاسخ به سوالات پژوهش</w:t>
      </w:r>
      <w:r w:rsidRPr="00B41F85">
        <w:t>.</w:t>
      </w:r>
    </w:p>
    <w:p w14:paraId="481F7B28" w14:textId="77777777" w:rsidR="00B41F85" w:rsidRPr="00B41F85" w:rsidRDefault="00B41F85" w:rsidP="00B41F85">
      <w:pPr>
        <w:numPr>
          <w:ilvl w:val="0"/>
          <w:numId w:val="7"/>
        </w:numPr>
        <w:jc w:val="right"/>
      </w:pPr>
      <w:r w:rsidRPr="00B41F85">
        <w:rPr>
          <w:b/>
          <w:bCs/>
          <w:rtl/>
        </w:rPr>
        <w:t>تمرکز</w:t>
      </w:r>
      <w:r w:rsidRPr="00B41F85">
        <w:t xml:space="preserve">: </w:t>
      </w:r>
      <w:r w:rsidRPr="00B41F85">
        <w:rPr>
          <w:rtl/>
        </w:rPr>
        <w:t xml:space="preserve">پیوند نتایج با نقش نوآوری اجتماعی در افزایش مشارکت (سوال </w:t>
      </w:r>
      <w:r w:rsidRPr="00B41F85">
        <w:rPr>
          <w:rtl/>
          <w:lang w:bidi="fa-IR"/>
        </w:rPr>
        <w:t>۱)</w:t>
      </w:r>
      <w:r w:rsidRPr="00B41F85">
        <w:rPr>
          <w:rtl/>
        </w:rPr>
        <w:t xml:space="preserve">، شناسایی ظرفیت‌ها و موانع ایران (سوال </w:t>
      </w:r>
      <w:r w:rsidRPr="00B41F85">
        <w:rPr>
          <w:rtl/>
          <w:lang w:bidi="fa-IR"/>
        </w:rPr>
        <w:t>۲)</w:t>
      </w:r>
      <w:r w:rsidRPr="00B41F85">
        <w:rPr>
          <w:rtl/>
        </w:rPr>
        <w:t xml:space="preserve">، و بهینه‌سازی مصرف انرژی (سوال </w:t>
      </w:r>
      <w:r w:rsidRPr="00B41F85">
        <w:rPr>
          <w:rtl/>
          <w:lang w:bidi="fa-IR"/>
        </w:rPr>
        <w:t>۴)</w:t>
      </w:r>
      <w:r w:rsidRPr="00B41F85">
        <w:t>.</w:t>
      </w:r>
    </w:p>
    <w:p w14:paraId="7AC49A19" w14:textId="77777777" w:rsidR="00B41F85" w:rsidRPr="00B41F85" w:rsidRDefault="00B41F85" w:rsidP="00B41F85">
      <w:pPr>
        <w:numPr>
          <w:ilvl w:val="0"/>
          <w:numId w:val="7"/>
        </w:numPr>
        <w:jc w:val="right"/>
      </w:pPr>
      <w:r w:rsidRPr="00B41F85">
        <w:rPr>
          <w:b/>
          <w:bCs/>
          <w:rtl/>
        </w:rPr>
        <w:t>نتیجه</w:t>
      </w:r>
      <w:r w:rsidRPr="00B41F85">
        <w:t xml:space="preserve">: </w:t>
      </w:r>
      <w:r w:rsidRPr="00B41F85">
        <w:rPr>
          <w:rtl/>
        </w:rPr>
        <w:t>ارائه توصیه‌های کاربردی برای سیاست‌گذاران ایرانی جهت شکل‌دهی به نظام انرژی کارآمد، تاب‌آور و مسئولانه با تکیه بر نوآوری اجتماعی</w:t>
      </w:r>
      <w:r w:rsidRPr="00B41F85">
        <w:t>.</w:t>
      </w:r>
    </w:p>
    <w:p w14:paraId="75CF6C20" w14:textId="77777777" w:rsidR="00666D82" w:rsidRDefault="00666D82" w:rsidP="00B41F85">
      <w:pPr>
        <w:jc w:val="right"/>
      </w:pPr>
    </w:p>
    <w:sectPr w:rsidR="0066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4B37"/>
    <w:multiLevelType w:val="multilevel"/>
    <w:tmpl w:val="934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1CB1"/>
    <w:multiLevelType w:val="multilevel"/>
    <w:tmpl w:val="DF7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26E3"/>
    <w:multiLevelType w:val="multilevel"/>
    <w:tmpl w:val="325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F7839"/>
    <w:multiLevelType w:val="multilevel"/>
    <w:tmpl w:val="DFD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F22BA"/>
    <w:multiLevelType w:val="multilevel"/>
    <w:tmpl w:val="E77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9422B"/>
    <w:multiLevelType w:val="multilevel"/>
    <w:tmpl w:val="55EA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91572">
    <w:abstractNumId w:val="1"/>
  </w:num>
  <w:num w:numId="2" w16cid:durableId="441994275">
    <w:abstractNumId w:val="2"/>
  </w:num>
  <w:num w:numId="3" w16cid:durableId="993921249">
    <w:abstractNumId w:val="2"/>
    <w:lvlOverride w:ilvl="1">
      <w:lvl w:ilvl="1">
        <w:numFmt w:val="decimal"/>
        <w:lvlText w:val="%2."/>
        <w:lvlJc w:val="left"/>
      </w:lvl>
    </w:lvlOverride>
  </w:num>
  <w:num w:numId="4" w16cid:durableId="891186101">
    <w:abstractNumId w:val="3"/>
  </w:num>
  <w:num w:numId="5" w16cid:durableId="805969851">
    <w:abstractNumId w:val="5"/>
  </w:num>
  <w:num w:numId="6" w16cid:durableId="648751010">
    <w:abstractNumId w:val="0"/>
  </w:num>
  <w:num w:numId="7" w16cid:durableId="387651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85"/>
    <w:rsid w:val="001223EC"/>
    <w:rsid w:val="00666D82"/>
    <w:rsid w:val="00965721"/>
    <w:rsid w:val="00B41F85"/>
    <w:rsid w:val="00C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44C1"/>
  <w15:chartTrackingRefBased/>
  <w15:docId w15:val="{42FBEC6A-9C4B-4979-B1DB-DAE81997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ahmadi</dc:creator>
  <cp:keywords/>
  <dc:description/>
  <cp:lastModifiedBy>reza ahmadi</cp:lastModifiedBy>
  <cp:revision>2</cp:revision>
  <dcterms:created xsi:type="dcterms:W3CDTF">2025-06-04T11:25:00Z</dcterms:created>
  <dcterms:modified xsi:type="dcterms:W3CDTF">2025-06-04T11:26:00Z</dcterms:modified>
</cp:coreProperties>
</file>