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916A" w14:textId="3AB77E2C" w:rsidR="002D48D6" w:rsidRPr="002C68A8" w:rsidRDefault="00C13DA0" w:rsidP="005845ED">
      <w:pPr>
        <w:bidi/>
        <w:jc w:val="center"/>
        <w:rPr>
          <w:rFonts w:cs="B Nazanin"/>
          <w:sz w:val="48"/>
          <w:szCs w:val="48"/>
          <w:u w:val="single"/>
          <w:lang w:bidi="fa-IR"/>
        </w:rPr>
      </w:pPr>
      <w:r w:rsidRPr="002C68A8">
        <w:rPr>
          <w:rFonts w:cs="B Nazanin" w:hint="cs"/>
          <w:sz w:val="48"/>
          <w:szCs w:val="48"/>
          <w:u w:val="single"/>
          <w:rtl/>
          <w:lang w:bidi="fa-IR"/>
        </w:rPr>
        <w:t>نحوه ورود به سامانه تیکتینگ</w:t>
      </w:r>
    </w:p>
    <w:p w14:paraId="5A2FF3F6" w14:textId="1EB8E4C9" w:rsidR="00530FAE" w:rsidRDefault="008A2960" w:rsidP="000445B1">
      <w:pPr>
        <w:bidi/>
        <w:jc w:val="lowKashida"/>
        <w:rPr>
          <w:rFonts w:cs="B Nazanin"/>
          <w:sz w:val="28"/>
          <w:szCs w:val="28"/>
          <w:lang w:bidi="fa-IR"/>
        </w:rPr>
      </w:pPr>
      <w:r w:rsidRPr="008A2960">
        <w:rPr>
          <w:rFonts w:cs="B Nazanin" w:hint="cs"/>
          <w:sz w:val="28"/>
          <w:szCs w:val="28"/>
          <w:rtl/>
          <w:lang w:bidi="fa-IR"/>
        </w:rPr>
        <w:t xml:space="preserve">جهت استفاده از سامانه وارد آدرس: </w:t>
      </w:r>
      <w:hyperlink r:id="rId4" w:history="1">
        <w:r w:rsidR="002D48D6" w:rsidRPr="002D48D6">
          <w:rPr>
            <w:rStyle w:val="Hyperlink"/>
            <w:rFonts w:cs="B Nazanin" w:hint="eastAsia"/>
            <w:sz w:val="28"/>
            <w:szCs w:val="28"/>
            <w:rtl/>
            <w:lang w:bidi="fa-IR"/>
          </w:rPr>
          <w:t>سامانه</w:t>
        </w:r>
        <w:r w:rsidR="002D48D6" w:rsidRPr="002D48D6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ت</w:t>
        </w:r>
        <w:r w:rsidR="002D48D6" w:rsidRPr="002D48D6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="002D48D6" w:rsidRPr="002D48D6">
          <w:rPr>
            <w:rStyle w:val="Hyperlink"/>
            <w:rFonts w:cs="B Nazanin" w:hint="eastAsia"/>
            <w:sz w:val="28"/>
            <w:szCs w:val="28"/>
            <w:rtl/>
            <w:lang w:bidi="fa-IR"/>
          </w:rPr>
          <w:t>کت</w:t>
        </w:r>
        <w:r w:rsidR="002D48D6" w:rsidRPr="002D48D6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="002D48D6" w:rsidRPr="002D48D6">
          <w:rPr>
            <w:rStyle w:val="Hyperlink"/>
            <w:rFonts w:cs="B Nazanin" w:hint="eastAsia"/>
            <w:sz w:val="28"/>
            <w:szCs w:val="28"/>
            <w:rtl/>
            <w:lang w:bidi="fa-IR"/>
          </w:rPr>
          <w:t>نگ</w:t>
        </w:r>
      </w:hyperlink>
      <w:r w:rsidRPr="008A2960">
        <w:rPr>
          <w:rFonts w:cs="B Nazanin" w:hint="cs"/>
          <w:sz w:val="28"/>
          <w:szCs w:val="28"/>
          <w:rtl/>
          <w:lang w:bidi="fa-IR"/>
        </w:rPr>
        <w:t xml:space="preserve"> میشویم. در صفحه بارگزاری شده </w:t>
      </w:r>
      <w:r w:rsidR="00642308">
        <w:rPr>
          <w:rFonts w:cs="B Nazanin" w:hint="cs"/>
          <w:sz w:val="28"/>
          <w:szCs w:val="28"/>
          <w:rtl/>
          <w:lang w:bidi="fa-IR"/>
        </w:rPr>
        <w:t xml:space="preserve">فقط </w:t>
      </w:r>
      <w:r w:rsidRPr="008A2960">
        <w:rPr>
          <w:rFonts w:cs="B Nazanin" w:hint="cs"/>
          <w:sz w:val="28"/>
          <w:szCs w:val="28"/>
          <w:rtl/>
          <w:lang w:bidi="fa-IR"/>
        </w:rPr>
        <w:t xml:space="preserve">با </w:t>
      </w:r>
      <w:r w:rsidR="00642308">
        <w:rPr>
          <w:rFonts w:cs="B Nazanin" w:hint="cs"/>
          <w:sz w:val="28"/>
          <w:szCs w:val="28"/>
          <w:rtl/>
          <w:lang w:bidi="fa-IR"/>
        </w:rPr>
        <w:t>واردکردن</w:t>
      </w:r>
      <w:r w:rsidRPr="008A2960">
        <w:rPr>
          <w:rFonts w:cs="B Nazanin" w:hint="cs"/>
          <w:sz w:val="28"/>
          <w:szCs w:val="28"/>
          <w:rtl/>
          <w:lang w:bidi="fa-IR"/>
        </w:rPr>
        <w:t xml:space="preserve"> نام کاربری و رمز عبور </w:t>
      </w:r>
      <w:r w:rsidR="005600C2">
        <w:rPr>
          <w:rFonts w:cs="B Nazanin" w:hint="cs"/>
          <w:sz w:val="28"/>
          <w:szCs w:val="28"/>
          <w:rtl/>
          <w:lang w:bidi="fa-IR"/>
        </w:rPr>
        <w:t xml:space="preserve">خود </w:t>
      </w:r>
      <w:r w:rsidRPr="008A2960">
        <w:rPr>
          <w:rFonts w:cs="B Nazanin" w:hint="cs"/>
          <w:sz w:val="28"/>
          <w:szCs w:val="28"/>
          <w:rtl/>
          <w:lang w:bidi="fa-IR"/>
        </w:rPr>
        <w:t>وارد سامانه شوید</w:t>
      </w:r>
      <w:r w:rsidR="00C11DAC">
        <w:rPr>
          <w:rFonts w:cs="B Nazanin"/>
          <w:sz w:val="28"/>
          <w:szCs w:val="28"/>
          <w:lang w:bidi="fa-IR"/>
        </w:rPr>
        <w:t>.</w:t>
      </w:r>
    </w:p>
    <w:p w14:paraId="29132319" w14:textId="1A573BA4" w:rsidR="00952877" w:rsidRDefault="00026539" w:rsidP="000445B1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63238CA5" wp14:editId="19B11D98">
            <wp:extent cx="3107662" cy="3726214"/>
            <wp:effectExtent l="0" t="0" r="0" b="7620"/>
            <wp:docPr id="65875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56957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62" cy="372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A0D8" w14:textId="40C84CE1" w:rsidR="0087653E" w:rsidRDefault="00C11DAC" w:rsidP="000445B1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13A4B">
        <w:rPr>
          <w:rFonts w:cs="B Nazanin" w:hint="cs"/>
          <w:sz w:val="28"/>
          <w:szCs w:val="28"/>
          <w:rtl/>
          <w:lang w:bidi="fa-IR"/>
        </w:rPr>
        <w:t>لطفا توجه بفرمایید مشخصات ورود به سایت تیکتینگ، همان مشخصات شما در شرکت</w:t>
      </w:r>
      <w:r w:rsidRPr="00C13A4B">
        <w:rPr>
          <w:rFonts w:cs="B Nazanin"/>
          <w:sz w:val="28"/>
          <w:szCs w:val="28"/>
          <w:lang w:bidi="fa-IR"/>
        </w:rPr>
        <w:t xml:space="preserve"> )</w:t>
      </w:r>
      <w:r w:rsidRPr="00C13A4B">
        <w:rPr>
          <w:rFonts w:cs="B Nazanin" w:hint="cs"/>
          <w:sz w:val="28"/>
          <w:szCs w:val="28"/>
          <w:rtl/>
          <w:lang w:bidi="fa-IR"/>
        </w:rPr>
        <w:t xml:space="preserve">نام کاربری و رمز </w:t>
      </w:r>
      <w:r w:rsidR="00FA4683">
        <w:rPr>
          <w:rFonts w:cs="B Nazanin" w:hint="cs"/>
          <w:sz w:val="28"/>
          <w:szCs w:val="28"/>
          <w:rtl/>
          <w:lang w:bidi="fa-IR"/>
        </w:rPr>
        <w:t>ورود به</w:t>
      </w:r>
      <w:r w:rsidRPr="00C13A4B">
        <w:rPr>
          <w:rFonts w:cs="B Nazanin" w:hint="cs"/>
          <w:sz w:val="28"/>
          <w:szCs w:val="28"/>
          <w:rtl/>
          <w:lang w:bidi="fa-IR"/>
        </w:rPr>
        <w:t xml:space="preserve"> سیستم خود</w:t>
      </w:r>
      <w:r w:rsidRPr="00C13A4B">
        <w:rPr>
          <w:rFonts w:cs="B Nazanin"/>
          <w:sz w:val="28"/>
          <w:szCs w:val="28"/>
          <w:lang w:bidi="fa-IR"/>
        </w:rPr>
        <w:t xml:space="preserve">( </w:t>
      </w:r>
      <w:r w:rsidRPr="00C13A4B">
        <w:rPr>
          <w:rFonts w:cs="B Nazanin" w:hint="cs"/>
          <w:sz w:val="28"/>
          <w:szCs w:val="28"/>
          <w:rtl/>
          <w:lang w:bidi="fa-IR"/>
        </w:rPr>
        <w:t xml:space="preserve"> میباشد</w:t>
      </w:r>
      <w:r w:rsidRPr="00C13A4B">
        <w:rPr>
          <w:rFonts w:cs="B Nazanin"/>
          <w:sz w:val="28"/>
          <w:szCs w:val="28"/>
          <w:lang w:bidi="fa-IR"/>
        </w:rPr>
        <w:t>.</w:t>
      </w:r>
      <w:r w:rsidR="00530CB4">
        <w:rPr>
          <w:rFonts w:cs="B Nazanin" w:hint="cs"/>
          <w:sz w:val="28"/>
          <w:szCs w:val="28"/>
          <w:rtl/>
          <w:lang w:bidi="fa-IR"/>
        </w:rPr>
        <w:t xml:space="preserve"> همچنین اگر یوزرن</w:t>
      </w:r>
      <w:r w:rsidR="00310F6F">
        <w:rPr>
          <w:rFonts w:cs="B Nazanin" w:hint="cs"/>
          <w:sz w:val="28"/>
          <w:szCs w:val="28"/>
          <w:rtl/>
          <w:lang w:bidi="fa-IR"/>
        </w:rPr>
        <w:t>ی</w:t>
      </w:r>
      <w:r w:rsidR="00530CB4">
        <w:rPr>
          <w:rFonts w:cs="B Nazanin" w:hint="cs"/>
          <w:sz w:val="28"/>
          <w:szCs w:val="28"/>
          <w:rtl/>
          <w:lang w:bidi="fa-IR"/>
        </w:rPr>
        <w:t>م خود را به خاطر ندارید، میتوانید از روی اطلاعات نوشته شده روی دسکتاپ خود آن را مشاهده و برای ورود به سیستم از آن استفاده کنید.</w:t>
      </w:r>
    </w:p>
    <w:p w14:paraId="6119E5FA" w14:textId="1DE09DE4" w:rsidR="00A406B8" w:rsidRPr="00B74BE8" w:rsidRDefault="00A60BE4" w:rsidP="000445B1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مانند</w:t>
      </w:r>
      <w:r w:rsidR="00C11DAC">
        <w:rPr>
          <w:rFonts w:cs="B Nazanin" w:hint="cs"/>
          <w:sz w:val="28"/>
          <w:szCs w:val="28"/>
          <w:rtl/>
          <w:lang w:bidi="fa-IR"/>
        </w:rPr>
        <w:t xml:space="preserve"> تصویر </w:t>
      </w:r>
      <w:r w:rsidR="003A1346">
        <w:rPr>
          <w:rFonts w:cs="B Nazanin" w:hint="cs"/>
          <w:sz w:val="28"/>
          <w:szCs w:val="28"/>
          <w:rtl/>
          <w:lang w:bidi="fa-IR"/>
        </w:rPr>
        <w:t>زیر</w:t>
      </w:r>
      <w:r w:rsidR="00C11DAC">
        <w:rPr>
          <w:rFonts w:cs="B Nazanin" w:hint="cs"/>
          <w:sz w:val="28"/>
          <w:szCs w:val="28"/>
          <w:rtl/>
          <w:lang w:bidi="fa-IR"/>
        </w:rPr>
        <w:t xml:space="preserve"> میتوانید </w:t>
      </w:r>
      <w:r w:rsidR="00C11DAC">
        <w:rPr>
          <w:rFonts w:cs="B Nazanin"/>
          <w:sz w:val="28"/>
          <w:szCs w:val="28"/>
          <w:lang w:bidi="fa-IR"/>
        </w:rPr>
        <w:t>Username</w:t>
      </w:r>
      <w:r w:rsidR="00C11DAC">
        <w:rPr>
          <w:rFonts w:cs="B Nazanin" w:hint="cs"/>
          <w:sz w:val="28"/>
          <w:szCs w:val="28"/>
          <w:rtl/>
          <w:lang w:bidi="fa-IR"/>
        </w:rPr>
        <w:t xml:space="preserve"> خود برای ورود به سامانه را ببینید.</w:t>
      </w:r>
    </w:p>
    <w:p w14:paraId="2FA2D63F" w14:textId="2BCDD6BF" w:rsidR="0009073C" w:rsidRDefault="00FA7BA8" w:rsidP="0009073C">
      <w:pPr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E3354D6" wp14:editId="355F8068">
            <wp:extent cx="3118485" cy="1118870"/>
            <wp:effectExtent l="0" t="0" r="5715" b="5080"/>
            <wp:docPr id="1335000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E687" w14:textId="77777777" w:rsidR="00C13DA0" w:rsidRDefault="00C13DA0" w:rsidP="0087653E">
      <w:pPr>
        <w:bidi/>
        <w:rPr>
          <w:rFonts w:cs="B Nazanin"/>
          <w:rtl/>
          <w:lang w:bidi="fa-IR"/>
        </w:rPr>
      </w:pPr>
    </w:p>
    <w:p w14:paraId="7E72DE59" w14:textId="77777777" w:rsidR="00392EE1" w:rsidRDefault="00392EE1" w:rsidP="00CD04F0">
      <w:pPr>
        <w:bidi/>
        <w:rPr>
          <w:rFonts w:cs="B Nazanin"/>
          <w:lang w:bidi="fa-IR"/>
        </w:rPr>
      </w:pPr>
    </w:p>
    <w:p w14:paraId="6433CE0D" w14:textId="77777777" w:rsidR="00B74BE8" w:rsidRPr="008A2960" w:rsidRDefault="00B74BE8" w:rsidP="00B74BE8">
      <w:pPr>
        <w:bidi/>
        <w:rPr>
          <w:rFonts w:cs="B Nazanin"/>
          <w:lang w:bidi="fa-IR"/>
        </w:rPr>
      </w:pPr>
    </w:p>
    <w:p w14:paraId="5D3F2113" w14:textId="6DDEF7A9" w:rsidR="008A2960" w:rsidRPr="00AE1C7D" w:rsidRDefault="00C13DA0" w:rsidP="008A2960">
      <w:pPr>
        <w:bidi/>
        <w:jc w:val="lowKashida"/>
        <w:rPr>
          <w:rFonts w:cs="B Nazanin"/>
          <w:lang w:bidi="fa-IR"/>
        </w:rPr>
      </w:pPr>
      <w:r w:rsidRPr="00C13A4B">
        <w:rPr>
          <w:rFonts w:cs="B Nazanin" w:hint="cs"/>
          <w:sz w:val="28"/>
          <w:szCs w:val="28"/>
          <w:rtl/>
          <w:lang w:bidi="fa-IR"/>
        </w:rPr>
        <w:t>هدف برای استفاده از سامانه تیکتینگ، چابکی بیشتر سیستم، عدم فراموش شدن وظایف، تسهیل در بیان مشکلات توسط کاربران، ایجاد نظم در بررسی مشکلات توسط کارشناسان و در نهایت ثبت و قابلیت استناد به موارد میباشد.</w:t>
      </w:r>
    </w:p>
    <w:sectPr w:rsidR="008A2960" w:rsidRPr="00AE1C7D" w:rsidSect="001A4AD9">
      <w:pgSz w:w="12240" w:h="15840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7D"/>
    <w:rsid w:val="00026539"/>
    <w:rsid w:val="000445B1"/>
    <w:rsid w:val="0009073C"/>
    <w:rsid w:val="001A4AD9"/>
    <w:rsid w:val="002C13F7"/>
    <w:rsid w:val="002C68A8"/>
    <w:rsid w:val="002D48D6"/>
    <w:rsid w:val="00310F6F"/>
    <w:rsid w:val="00392EE1"/>
    <w:rsid w:val="003A1346"/>
    <w:rsid w:val="00421397"/>
    <w:rsid w:val="00426778"/>
    <w:rsid w:val="004C7CCB"/>
    <w:rsid w:val="00530CB4"/>
    <w:rsid w:val="00530FAE"/>
    <w:rsid w:val="005600C2"/>
    <w:rsid w:val="005845ED"/>
    <w:rsid w:val="00642308"/>
    <w:rsid w:val="0077791D"/>
    <w:rsid w:val="0087653E"/>
    <w:rsid w:val="008A2960"/>
    <w:rsid w:val="00952877"/>
    <w:rsid w:val="009A2B00"/>
    <w:rsid w:val="00A406B8"/>
    <w:rsid w:val="00A60BE4"/>
    <w:rsid w:val="00A8091C"/>
    <w:rsid w:val="00A8627B"/>
    <w:rsid w:val="00AE1C7D"/>
    <w:rsid w:val="00B176A8"/>
    <w:rsid w:val="00B74BE8"/>
    <w:rsid w:val="00BB42D0"/>
    <w:rsid w:val="00C11DAC"/>
    <w:rsid w:val="00C13A4B"/>
    <w:rsid w:val="00C13DA0"/>
    <w:rsid w:val="00C56764"/>
    <w:rsid w:val="00CA75BD"/>
    <w:rsid w:val="00CB7B0D"/>
    <w:rsid w:val="00CD04F0"/>
    <w:rsid w:val="00D312D1"/>
    <w:rsid w:val="00FA4683"/>
    <w:rsid w:val="00FA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AEA0"/>
  <w15:chartTrackingRefBased/>
  <w15:docId w15:val="{D5FE3A16-6A06-48CB-81B6-E8E6522F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ticketing.pirasys.com/dorrehsan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41</cp:revision>
  <dcterms:created xsi:type="dcterms:W3CDTF">2023-10-24T07:47:00Z</dcterms:created>
  <dcterms:modified xsi:type="dcterms:W3CDTF">2023-10-30T12:25:00Z</dcterms:modified>
</cp:coreProperties>
</file>