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B43CB22" w:rsidR="00FF7B33" w:rsidRPr="00951C77" w:rsidRDefault="002D7A62" w:rsidP="00951C77">
      <w:pPr>
        <w:pStyle w:val="Title"/>
      </w:pPr>
      <w:r>
        <w:t>Final Project Draft</w:t>
      </w:r>
    </w:p>
    <w:p w14:paraId="5F871ED8" w14:textId="12E7919E" w:rsidR="00FF7B33" w:rsidRDefault="002D7A62" w:rsidP="00126D77">
      <w:pPr>
        <w:pStyle w:val="Subtitle"/>
      </w:pPr>
      <w:r>
        <w:t xml:space="preserve">Rezana Ganie and </w:t>
      </w:r>
      <w:r w:rsidRPr="002D7A62">
        <w:t>David Alejandro Henriquez</w:t>
      </w:r>
      <w:r w:rsidR="00FF7B33">
        <w:br/>
      </w:r>
      <w:hyperlink r:id="rId8" w:history="1">
        <w:r w:rsidRPr="001A6346">
          <w:rPr>
            <w:rStyle w:val="Hyperlink"/>
          </w:rPr>
          <w:t>rganie3@gatech.edu</w:t>
        </w:r>
      </w:hyperlink>
      <w:r>
        <w:t xml:space="preserve"> and </w:t>
      </w:r>
      <w:hyperlink r:id="rId9" w:history="1">
        <w:r w:rsidRPr="001A6346">
          <w:rPr>
            <w:rStyle w:val="Hyperlink"/>
          </w:rPr>
          <w:t>dhenriquez3@gatech.edu</w:t>
        </w:r>
      </w:hyperlink>
    </w:p>
    <w:p w14:paraId="5EFE1656" w14:textId="68EC4B4F" w:rsidR="002D7A62" w:rsidRPr="002D7A62" w:rsidRDefault="002D7A62" w:rsidP="002D7A62">
      <w:pPr>
        <w:pStyle w:val="Heading1"/>
      </w:pPr>
      <w:r>
        <w:t>Introduction</w:t>
      </w:r>
    </w:p>
    <w:p w14:paraId="0750B505" w14:textId="6738425C" w:rsidR="00EF7EAA" w:rsidRPr="00EF7EAA" w:rsidRDefault="00EF7EAA" w:rsidP="00EF7EAA">
      <w:pPr>
        <w:rPr>
          <w:color w:val="000000" w:themeColor="text1"/>
        </w:rPr>
      </w:pPr>
      <w:r w:rsidRPr="00EF7EAA">
        <w:rPr>
          <w:color w:val="000000" w:themeColor="text1"/>
        </w:rPr>
        <w:t xml:space="preserve">The paper </w:t>
      </w:r>
      <w:r w:rsidR="00956BC3">
        <w:rPr>
          <w:color w:val="000000" w:themeColor="text1"/>
        </w:rPr>
        <w:t>we selected</w:t>
      </w:r>
      <w:r w:rsidRPr="00EF7EAA">
        <w:rPr>
          <w:color w:val="000000" w:themeColor="text1"/>
        </w:rPr>
        <w:t xml:space="preserve"> to reproduce is</w:t>
      </w:r>
      <w:r w:rsidR="00956BC3">
        <w:rPr>
          <w:color w:val="000000" w:themeColor="text1"/>
        </w:rPr>
        <w:t xml:space="preserve"> titled;</w:t>
      </w:r>
      <w:r w:rsidRPr="00EF7EAA">
        <w:rPr>
          <w:color w:val="000000" w:themeColor="text1"/>
        </w:rPr>
        <w:t xml:space="preserve"> AI-Driven Clinical Decision Support: Enhancing Disease Diagnosis Exploiting Patients Similarity. In this paper, the authors intend to create a Clinical Decision Support System (CDS) that identifies diseases and suggests treatments. Besides, the CDS uses heterogeneous data from multiple sources. For this work, the author focuses on creating a </w:t>
      </w:r>
      <w:r w:rsidR="00CF6971" w:rsidRPr="005D5E31">
        <w:rPr>
          <w:color w:val="000000" w:themeColor="text1"/>
        </w:rPr>
        <w:t>framework</w:t>
      </w:r>
      <w:r w:rsidRPr="005D5E31">
        <w:rPr>
          <w:color w:val="000000" w:themeColor="text1"/>
        </w:rPr>
        <w:t xml:space="preserve"> </w:t>
      </w:r>
      <w:r w:rsidR="005D5E31" w:rsidRPr="005D5E31">
        <w:rPr>
          <w:color w:val="000000" w:themeColor="text1"/>
        </w:rPr>
        <w:t xml:space="preserve">that </w:t>
      </w:r>
      <w:r w:rsidR="00CF6971" w:rsidRPr="005D5E31">
        <w:rPr>
          <w:color w:val="000000" w:themeColor="text1"/>
        </w:rPr>
        <w:t xml:space="preserve">physicians can use to </w:t>
      </w:r>
      <w:r w:rsidRPr="005D5E31">
        <w:rPr>
          <w:color w:val="000000" w:themeColor="text1"/>
        </w:rPr>
        <w:t xml:space="preserve">that </w:t>
      </w:r>
      <w:r w:rsidRPr="00EF7EAA">
        <w:rPr>
          <w:color w:val="000000" w:themeColor="text1"/>
        </w:rPr>
        <w:t>predict</w:t>
      </w:r>
      <w:r w:rsidR="00CF6971">
        <w:rPr>
          <w:color w:val="000000" w:themeColor="text1"/>
        </w:rPr>
        <w:t xml:space="preserve"> a new patients</w:t>
      </w:r>
      <w:r w:rsidRPr="00EF7EAA">
        <w:rPr>
          <w:color w:val="000000" w:themeColor="text1"/>
        </w:rPr>
        <w:t xml:space="preserve"> diagnosis based on </w:t>
      </w:r>
      <w:r w:rsidR="00CF6971">
        <w:rPr>
          <w:color w:val="000000" w:themeColor="text1"/>
        </w:rPr>
        <w:t xml:space="preserve">historic </w:t>
      </w:r>
      <w:r w:rsidRPr="00EF7EAA">
        <w:rPr>
          <w:color w:val="000000" w:themeColor="text1"/>
        </w:rPr>
        <w:t>patient symptoms and preliminary diagnosis.</w:t>
      </w:r>
      <w:r w:rsidR="006978B8">
        <w:rPr>
          <w:color w:val="000000" w:themeColor="text1"/>
        </w:rPr>
        <w:t xml:space="preserve"> The goal of this paper is to build a fast and accurate CDS that is better than existing CDS’s which limit</w:t>
      </w:r>
      <w:r w:rsidR="005D5E31">
        <w:rPr>
          <w:color w:val="000000" w:themeColor="text1"/>
        </w:rPr>
        <w:t xml:space="preserve">s predictions </w:t>
      </w:r>
      <w:r w:rsidR="006978B8">
        <w:rPr>
          <w:color w:val="000000" w:themeColor="text1"/>
        </w:rPr>
        <w:t>by only considering a single</w:t>
      </w:r>
      <w:r w:rsidR="005D5E31">
        <w:rPr>
          <w:color w:val="000000" w:themeColor="text1"/>
        </w:rPr>
        <w:t xml:space="preserve"> patient</w:t>
      </w:r>
      <w:r w:rsidR="006978B8">
        <w:rPr>
          <w:color w:val="000000" w:themeColor="text1"/>
        </w:rPr>
        <w:t xml:space="preserve"> </w:t>
      </w:r>
      <w:r w:rsidR="005D5E31">
        <w:rPr>
          <w:color w:val="000000" w:themeColor="text1"/>
        </w:rPr>
        <w:t>medical</w:t>
      </w:r>
      <w:r w:rsidR="006978B8">
        <w:rPr>
          <w:color w:val="000000" w:themeColor="text1"/>
        </w:rPr>
        <w:t xml:space="preserve"> condition or are built on decision rules.</w:t>
      </w:r>
    </w:p>
    <w:p w14:paraId="2BC90E51" w14:textId="7456A37A" w:rsidR="005D5E31" w:rsidRDefault="005D5E31" w:rsidP="00EF7EAA">
      <w:pPr>
        <w:rPr>
          <w:color w:val="000000" w:themeColor="text1"/>
        </w:rPr>
      </w:pPr>
      <w:r>
        <w:rPr>
          <w:noProof/>
          <w:color w:val="000000" w:themeColor="text1"/>
          <w14:ligatures w14:val="none"/>
          <w14:numForm w14:val="default"/>
          <w14:numSpacing w14:val="default"/>
        </w:rPr>
        <w:drawing>
          <wp:anchor distT="0" distB="0" distL="114300" distR="114300" simplePos="0" relativeHeight="251658240" behindDoc="0" locked="0" layoutInCell="1" allowOverlap="1" wp14:anchorId="4F802BB7" wp14:editId="00C9B45B">
            <wp:simplePos x="0" y="0"/>
            <wp:positionH relativeFrom="column">
              <wp:posOffset>-567055</wp:posOffset>
            </wp:positionH>
            <wp:positionV relativeFrom="paragraph">
              <wp:posOffset>153208</wp:posOffset>
            </wp:positionV>
            <wp:extent cx="1847215" cy="2957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215" cy="2957830"/>
                    </a:xfrm>
                    <a:prstGeom prst="rect">
                      <a:avLst/>
                    </a:prstGeom>
                  </pic:spPr>
                </pic:pic>
              </a:graphicData>
            </a:graphic>
            <wp14:sizeRelH relativeFrom="page">
              <wp14:pctWidth>0</wp14:pctWidth>
            </wp14:sizeRelH>
            <wp14:sizeRelV relativeFrom="page">
              <wp14:pctHeight>0</wp14:pctHeight>
            </wp14:sizeRelV>
          </wp:anchor>
        </w:drawing>
      </w:r>
      <w:r w:rsidR="00EF7EAA" w:rsidRPr="00EF7EAA">
        <w:rPr>
          <w:color w:val="000000" w:themeColor="text1"/>
        </w:rPr>
        <w:t xml:space="preserve">The </w:t>
      </w:r>
      <w:r w:rsidR="00CF6971">
        <w:rPr>
          <w:color w:val="000000" w:themeColor="text1"/>
        </w:rPr>
        <w:t xml:space="preserve">paper </w:t>
      </w:r>
      <w:r w:rsidR="00956BC3">
        <w:rPr>
          <w:color w:val="000000" w:themeColor="text1"/>
        </w:rPr>
        <w:t>proposes</w:t>
      </w:r>
      <w:r w:rsidR="00CF6971">
        <w:rPr>
          <w:color w:val="000000" w:themeColor="text1"/>
        </w:rPr>
        <w:t xml:space="preserve"> a CDS framework</w:t>
      </w:r>
      <w:r w:rsidR="00EF7EAA" w:rsidRPr="00EF7EAA">
        <w:rPr>
          <w:color w:val="000000" w:themeColor="text1"/>
        </w:rPr>
        <w:t xml:space="preserve"> </w:t>
      </w:r>
      <w:r w:rsidR="00CF6971">
        <w:rPr>
          <w:color w:val="000000" w:themeColor="text1"/>
        </w:rPr>
        <w:t xml:space="preserve">which </w:t>
      </w:r>
      <w:r w:rsidR="00EF7EAA" w:rsidRPr="00EF7EAA">
        <w:rPr>
          <w:color w:val="000000" w:themeColor="text1"/>
        </w:rPr>
        <w:t xml:space="preserve">consists of 5 steps. First, build a patient feature vector composed of symptoms and preliminary diagnosis from </w:t>
      </w:r>
      <w:r>
        <w:rPr>
          <w:color w:val="000000" w:themeColor="text1"/>
        </w:rPr>
        <w:t>EHR</w:t>
      </w:r>
      <w:r w:rsidR="006D1ECE">
        <w:rPr>
          <w:color w:val="000000" w:themeColor="text1"/>
        </w:rPr>
        <w:t xml:space="preserve"> </w:t>
      </w:r>
      <w:r>
        <w:rPr>
          <w:color w:val="000000" w:themeColor="text1"/>
        </w:rPr>
        <w:t>as</w:t>
      </w:r>
      <w:r w:rsidR="006D1ECE">
        <w:rPr>
          <w:color w:val="000000" w:themeColor="text1"/>
        </w:rPr>
        <w:t xml:space="preserve"> sentence</w:t>
      </w:r>
      <w:r>
        <w:rPr>
          <w:color w:val="000000" w:themeColor="text1"/>
        </w:rPr>
        <w:t>s</w:t>
      </w:r>
      <w:r w:rsidR="00EF7EAA" w:rsidRPr="00EF7EAA">
        <w:rPr>
          <w:color w:val="000000" w:themeColor="text1"/>
        </w:rPr>
        <w:t xml:space="preserve">. </w:t>
      </w:r>
    </w:p>
    <w:p w14:paraId="37D49A2F" w14:textId="68963D4E" w:rsidR="006D1ECE" w:rsidRDefault="00EF7EAA" w:rsidP="00EF7EAA">
      <w:pPr>
        <w:rPr>
          <w:color w:val="000000" w:themeColor="text1"/>
        </w:rPr>
      </w:pPr>
      <w:r w:rsidRPr="00EF7EAA">
        <w:rPr>
          <w:color w:val="000000" w:themeColor="text1"/>
        </w:rPr>
        <w:t xml:space="preserve">Second, generating a semantic corpus </w:t>
      </w:r>
      <w:r w:rsidR="005D5E31">
        <w:rPr>
          <w:color w:val="000000" w:themeColor="text1"/>
        </w:rPr>
        <w:t>from</w:t>
      </w:r>
      <w:r w:rsidR="005D5E31" w:rsidRPr="005D5E31">
        <w:rPr>
          <w:color w:val="000000" w:themeColor="text1"/>
        </w:rPr>
        <w:t xml:space="preserve"> </w:t>
      </w:r>
      <w:r w:rsidR="005D5E31" w:rsidRPr="00EF7EAA">
        <w:rPr>
          <w:color w:val="000000" w:themeColor="text1"/>
        </w:rPr>
        <w:t>MIMIC-III Clinical Database</w:t>
      </w:r>
      <w:r w:rsidR="005D5E31">
        <w:rPr>
          <w:color w:val="000000" w:themeColor="text1"/>
        </w:rPr>
        <w:t>.</w:t>
      </w:r>
    </w:p>
    <w:p w14:paraId="07D8CF2B" w14:textId="66BAD065" w:rsidR="006D1ECE" w:rsidRPr="005D5E31" w:rsidRDefault="006978B8" w:rsidP="00EF7EAA">
      <w:pPr>
        <w:rPr>
          <w:color w:val="000000" w:themeColor="text1"/>
        </w:rPr>
      </w:pPr>
      <w:r w:rsidRPr="005D5E31">
        <w:rPr>
          <w:noProof/>
          <w:color w:val="000000" w:themeColor="text1"/>
        </w:rPr>
        <mc:AlternateContent>
          <mc:Choice Requires="wps">
            <w:drawing>
              <wp:anchor distT="0" distB="0" distL="114300" distR="114300" simplePos="0" relativeHeight="251660288" behindDoc="0" locked="0" layoutInCell="1" allowOverlap="1" wp14:anchorId="7A3158EE" wp14:editId="43B9D6AA">
                <wp:simplePos x="0" y="0"/>
                <wp:positionH relativeFrom="column">
                  <wp:posOffset>-147955</wp:posOffset>
                </wp:positionH>
                <wp:positionV relativeFrom="paragraph">
                  <wp:posOffset>1642399</wp:posOffset>
                </wp:positionV>
                <wp:extent cx="1377950" cy="172720"/>
                <wp:effectExtent l="0" t="0" r="6350" b="5080"/>
                <wp:wrapSquare wrapText="bothSides"/>
                <wp:docPr id="2" name="Text Box 2"/>
                <wp:cNvGraphicFramePr/>
                <a:graphic xmlns:a="http://schemas.openxmlformats.org/drawingml/2006/main">
                  <a:graphicData uri="http://schemas.microsoft.com/office/word/2010/wordprocessingShape">
                    <wps:wsp>
                      <wps:cNvSpPr txBox="1"/>
                      <wps:spPr>
                        <a:xfrm>
                          <a:off x="0" y="0"/>
                          <a:ext cx="1377950" cy="172720"/>
                        </a:xfrm>
                        <a:prstGeom prst="rect">
                          <a:avLst/>
                        </a:prstGeom>
                        <a:solidFill>
                          <a:prstClr val="white"/>
                        </a:solidFill>
                        <a:ln>
                          <a:noFill/>
                        </a:ln>
                      </wps:spPr>
                      <wps:txbx>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158EE" id="_x0000_t202" coordsize="21600,21600" o:spt="202" path="m,l,21600r21600,l21600,xe">
                <v:stroke joinstyle="miter"/>
                <v:path gradientshapeok="t" o:connecttype="rect"/>
              </v:shapetype>
              <v:shape id="Text Box 2" o:spid="_x0000_s1026" type="#_x0000_t202" style="position:absolute;left:0;text-align:left;margin-left:-11.65pt;margin-top:129.3pt;width:108.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" stroked="f">
                <v:textbox inset="0,0,0,0">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v:textbox>
                <w10:wrap type="square"/>
              </v:shape>
            </w:pict>
          </mc:Fallback>
        </mc:AlternateContent>
      </w:r>
      <w:r w:rsidR="00EF7EAA" w:rsidRPr="005D5E31">
        <w:rPr>
          <w:color w:val="000000" w:themeColor="text1"/>
        </w:rPr>
        <w:t xml:space="preserve">Third, a single-layer Neural Network is </w:t>
      </w:r>
      <w:r w:rsidR="00EF7EAA" w:rsidRPr="005D5E31">
        <w:rPr>
          <w:b/>
          <w:bCs/>
          <w:color w:val="000000" w:themeColor="text1"/>
        </w:rPr>
        <w:t>used</w:t>
      </w:r>
      <w:r w:rsidR="00EF7EAA" w:rsidRPr="005D5E31">
        <w:rPr>
          <w:color w:val="000000" w:themeColor="text1"/>
        </w:rPr>
        <w:t xml:space="preserve"> to create word embeddings.</w:t>
      </w:r>
      <w:r w:rsidR="006D1ECE" w:rsidRPr="005D5E31">
        <w:rPr>
          <w:color w:val="000000" w:themeColor="text1"/>
        </w:rPr>
        <w:t xml:space="preserve"> This was not created as part of the </w:t>
      </w:r>
      <w:r w:rsidRPr="005D5E31">
        <w:rPr>
          <w:color w:val="000000" w:themeColor="text1"/>
        </w:rPr>
        <w:t xml:space="preserve">framework but rather the paper uses a </w:t>
      </w:r>
      <w:r w:rsidR="00EF7EAA" w:rsidRPr="005D5E31">
        <w:rPr>
          <w:color w:val="000000" w:themeColor="text1"/>
        </w:rPr>
        <w:t>library</w:t>
      </w:r>
      <w:r w:rsidR="005D5E31" w:rsidRPr="005D5E31">
        <w:rPr>
          <w:color w:val="000000" w:themeColor="text1"/>
        </w:rPr>
        <w:t>:</w:t>
      </w:r>
      <w:r w:rsidR="00EF7EAA" w:rsidRPr="005D5E31">
        <w:rPr>
          <w:color w:val="000000" w:themeColor="text1"/>
        </w:rPr>
        <w:t xml:space="preserve"> BioSentVec (an unsupervised version of Fast-Text, and an extension of word2vec (CBOW) to sentences)</w:t>
      </w:r>
      <w:r w:rsidRPr="005D5E31">
        <w:rPr>
          <w:color w:val="000000" w:themeColor="text1"/>
        </w:rPr>
        <w:t xml:space="preserve">. </w:t>
      </w:r>
      <w:r w:rsidR="00956BC3" w:rsidRPr="005D5E31">
        <w:rPr>
          <w:color w:val="000000" w:themeColor="text1"/>
        </w:rPr>
        <w:t>The reason for this includes the trade-off</w:t>
      </w:r>
      <w:r w:rsidR="006D1ECE" w:rsidRPr="005D5E31">
        <w:rPr>
          <w:color w:val="000000" w:themeColor="text1"/>
        </w:rPr>
        <w:t xml:space="preserve"> (speed and complexity) </w:t>
      </w:r>
      <w:r w:rsidR="00956BC3" w:rsidRPr="005D5E31">
        <w:rPr>
          <w:color w:val="000000" w:themeColor="text1"/>
        </w:rPr>
        <w:t>between simple word embeddings and</w:t>
      </w:r>
      <w:r w:rsidR="006D1ECE" w:rsidRPr="005D5E31">
        <w:rPr>
          <w:color w:val="000000" w:themeColor="text1"/>
        </w:rPr>
        <w:t xml:space="preserve"> RNNs, LSTMs</w:t>
      </w:r>
      <w:r w:rsidR="00EF7EAA" w:rsidRPr="005D5E31">
        <w:rPr>
          <w:color w:val="000000" w:themeColor="text1"/>
        </w:rPr>
        <w:t>.</w:t>
      </w:r>
      <w:r w:rsidR="00034E7D" w:rsidRPr="005D5E31">
        <w:rPr>
          <w:color w:val="000000" w:themeColor="text1"/>
        </w:rPr>
        <w:t xml:space="preserve"> BioSentVec produce 700 dimension vectors for sentences (each symptom).</w:t>
      </w:r>
    </w:p>
    <w:p w14:paraId="139E43E9" w14:textId="37E0C254" w:rsidR="006978B8" w:rsidRDefault="00EF7EAA" w:rsidP="00EF7EAA">
      <w:pPr>
        <w:rPr>
          <w:color w:val="000000" w:themeColor="text1"/>
        </w:rPr>
      </w:pPr>
      <w:r w:rsidRPr="00EF7EAA">
        <w:rPr>
          <w:color w:val="000000" w:themeColor="text1"/>
        </w:rPr>
        <w:t>Fourth</w:t>
      </w:r>
      <w:r w:rsidR="006978B8">
        <w:rPr>
          <w:color w:val="000000" w:themeColor="text1"/>
        </w:rPr>
        <w:t xml:space="preserve">, </w:t>
      </w:r>
      <w:r w:rsidRPr="00EF7EAA">
        <w:rPr>
          <w:color w:val="000000" w:themeColor="text1"/>
        </w:rPr>
        <w:t xml:space="preserve">once the vector representations of each patient's symptoms and diagnosis are created a similarity profile is constructed (a cosine-type similarity map is used). </w:t>
      </w:r>
    </w:p>
    <w:p w14:paraId="4166CF39" w14:textId="33BBCF48" w:rsidR="00EF7EAA" w:rsidRDefault="00EF7EAA" w:rsidP="00EF7EAA">
      <w:pPr>
        <w:rPr>
          <w:color w:val="000000" w:themeColor="text1"/>
        </w:rPr>
      </w:pPr>
      <w:r w:rsidRPr="00EF7EAA">
        <w:rPr>
          <w:color w:val="000000" w:themeColor="text1"/>
        </w:rPr>
        <w:t xml:space="preserve">Finally, the fifth step is </w:t>
      </w:r>
      <w:r w:rsidR="00CF6971">
        <w:rPr>
          <w:color w:val="000000" w:themeColor="text1"/>
        </w:rPr>
        <w:t xml:space="preserve">making </w:t>
      </w:r>
      <w:r w:rsidR="005D5E31">
        <w:rPr>
          <w:color w:val="000000" w:themeColor="text1"/>
        </w:rPr>
        <w:t xml:space="preserve">a </w:t>
      </w:r>
      <w:r w:rsidRPr="00EF7EAA">
        <w:rPr>
          <w:color w:val="000000" w:themeColor="text1"/>
        </w:rPr>
        <w:t>prediction</w:t>
      </w:r>
      <w:r w:rsidR="006978B8">
        <w:rPr>
          <w:color w:val="000000" w:themeColor="text1"/>
        </w:rPr>
        <w:t xml:space="preserve"> by taking the input</w:t>
      </w:r>
      <w:r w:rsidR="005D5E31">
        <w:rPr>
          <w:color w:val="000000" w:themeColor="text1"/>
        </w:rPr>
        <w:t xml:space="preserve"> of a symptoms</w:t>
      </w:r>
      <w:r w:rsidR="006978B8">
        <w:rPr>
          <w:color w:val="000000" w:themeColor="text1"/>
        </w:rPr>
        <w:t xml:space="preserve"> computing the similarity historic profiles. </w:t>
      </w:r>
      <w:r w:rsidRPr="00EF7EAA">
        <w:rPr>
          <w:color w:val="000000" w:themeColor="text1"/>
        </w:rPr>
        <w:t xml:space="preserve">In the fifth step, the top k predictions </w:t>
      </w:r>
      <w:r w:rsidRPr="00EF7EAA">
        <w:rPr>
          <w:color w:val="000000" w:themeColor="text1"/>
        </w:rPr>
        <w:lastRenderedPageBreak/>
        <w:t xml:space="preserve">are recorded within a </w:t>
      </w:r>
      <w:r w:rsidR="006978B8">
        <w:rPr>
          <w:color w:val="000000" w:themeColor="text1"/>
        </w:rPr>
        <w:t xml:space="preserve">similarity </w:t>
      </w:r>
      <w:r w:rsidRPr="00EF7EAA">
        <w:rPr>
          <w:color w:val="000000" w:themeColor="text1"/>
        </w:rPr>
        <w:t xml:space="preserve">threshold alpha for symptoms and beta for diagnosis.  </w:t>
      </w:r>
    </w:p>
    <w:p w14:paraId="7C85C02B" w14:textId="27E03313" w:rsidR="005839EC" w:rsidRDefault="005839EC" w:rsidP="00EF7EAA">
      <w:pPr>
        <w:rPr>
          <w:color w:val="000000" w:themeColor="text1"/>
        </w:rPr>
      </w:pPr>
      <w:r w:rsidRPr="005D5E31">
        <w:rPr>
          <w:color w:val="000000" w:themeColor="text1"/>
        </w:rPr>
        <w:t>The motivation behind this is “In contrast to more complex neural network based models, one of the core advantages of the proposed technique is the low computational cost for both inference and training”</w:t>
      </w:r>
      <w:r w:rsidR="001610B6">
        <w:rPr>
          <w:color w:val="000000" w:themeColor="text1"/>
        </w:rPr>
        <w:t xml:space="preserve"> [1]</w:t>
      </w:r>
    </w:p>
    <w:p w14:paraId="5F142E5A" w14:textId="6E0427B2" w:rsidR="00D43AD2" w:rsidRDefault="00D43AD2" w:rsidP="00EF7EAA">
      <w:pPr>
        <w:rPr>
          <w:color w:val="000000" w:themeColor="text1"/>
        </w:rPr>
      </w:pPr>
      <w:r>
        <w:rPr>
          <w:color w:val="000000" w:themeColor="text1"/>
        </w:rPr>
        <w:t>Problem statement</w:t>
      </w:r>
    </w:p>
    <w:p w14:paraId="5337B8BF" w14:textId="3073C85C" w:rsidR="00D43AD2" w:rsidRDefault="00D43AD2" w:rsidP="00EF7EAA">
      <w:pPr>
        <w:rPr>
          <w:color w:val="000000" w:themeColor="text1"/>
        </w:rPr>
      </w:pPr>
      <w:r>
        <w:rPr>
          <w:color w:val="000000" w:themeColor="text1"/>
        </w:rPr>
        <w:t>“</w:t>
      </w:r>
      <w:r w:rsidRPr="00D43AD2">
        <w:rPr>
          <w:color w:val="000000" w:themeColor="text1"/>
        </w:rPr>
        <w:t>Given a patient p, a set of symptoms s felt by the patient and a set of preliminary diagnosis pd , the objective is to predict the discharge diagnosis d for p by exploiting the similarity in terms of symptoms and preliminary diagnoses with other patients already treated and for which a discharge diagnosis has been already formulated.</w:t>
      </w:r>
      <w:r>
        <w:rPr>
          <w:color w:val="000000" w:themeColor="text1"/>
        </w:rPr>
        <w:t>” [1]</w:t>
      </w:r>
    </w:p>
    <w:p w14:paraId="725B08F6" w14:textId="530D34D9" w:rsidR="00D43AD2" w:rsidRDefault="00D43AD2" w:rsidP="00EF7EAA">
      <w:pPr>
        <w:rPr>
          <w:color w:val="000000" w:themeColor="text1"/>
        </w:rPr>
      </w:pPr>
      <w:r>
        <w:rPr>
          <w:color w:val="000000" w:themeColor="text1"/>
        </w:rPr>
        <w:t>“</w:t>
      </w:r>
      <w:r w:rsidRPr="00D43AD2">
        <w:rPr>
          <w:color w:val="000000" w:themeColor="text1"/>
        </w:rPr>
        <w:t>The multilabel classification problem is converted to a single-value regression problem by integrating the pairwise patients’ clinical features into a vector and taking the vector as the input and the patient similarity as the output.</w:t>
      </w:r>
      <w:r>
        <w:rPr>
          <w:color w:val="000000" w:themeColor="text1"/>
        </w:rPr>
        <w:t>”</w:t>
      </w:r>
    </w:p>
    <w:p w14:paraId="63D362CF" w14:textId="27B97AE1" w:rsidR="00D43AD2" w:rsidRDefault="00D43AD2" w:rsidP="00EF7EAA">
      <w:pPr>
        <w:rPr>
          <w:color w:val="000000" w:themeColor="text1"/>
        </w:rPr>
      </w:pPr>
      <w:r>
        <w:rPr>
          <w:color w:val="000000" w:themeColor="text1"/>
        </w:rPr>
        <w:t>“</w:t>
      </w:r>
      <w:r w:rsidRPr="00D43AD2">
        <w:rPr>
          <w:color w:val="000000" w:themeColor="text1"/>
        </w:rPr>
        <w:t>It is worth pointing out that, differently to previous approaches, the diagnosis prediction problem is addressed differently since the aim of the work proposed in this paper is to predict the exact diagnosis in terms of semantic meaning. In fact, instead of referring to the diagnosis in terms of the International Classification of Diseases (ICD-9) codes we consider the diagnosis semantics by exploiting Natural Language Processing</w:t>
      </w:r>
      <w:r>
        <w:rPr>
          <w:color w:val="000000" w:themeColor="text1"/>
        </w:rPr>
        <w:t>”</w:t>
      </w:r>
    </w:p>
    <w:p w14:paraId="11ABD977" w14:textId="08C267E6" w:rsidR="00D43AD2" w:rsidRDefault="00D43AD2" w:rsidP="00EF7EAA">
      <w:pPr>
        <w:rPr>
          <w:color w:val="000000" w:themeColor="text1"/>
        </w:rPr>
      </w:pPr>
    </w:p>
    <w:p w14:paraId="2518A8D7" w14:textId="68B0F30F" w:rsidR="00D43AD2" w:rsidRDefault="00D43AD2" w:rsidP="00EF7EAA">
      <w:pPr>
        <w:rPr>
          <w:color w:val="000000" w:themeColor="text1"/>
        </w:rPr>
      </w:pPr>
      <w:r>
        <w:rPr>
          <w:color w:val="000000" w:themeColor="text1"/>
        </w:rPr>
        <w:t>“T</w:t>
      </w:r>
      <w:r w:rsidRPr="00D43AD2">
        <w:rPr>
          <w:color w:val="000000" w:themeColor="text1"/>
        </w:rPr>
        <w:t>his way we are able to implement semantic enhanced diagnosis prediction. In particular, we exploit word embedding models since neural networks shown to have the ability to learn complex semantic feature representations</w:t>
      </w:r>
      <w:r>
        <w:rPr>
          <w:color w:val="000000" w:themeColor="text1"/>
        </w:rPr>
        <w:t>”</w:t>
      </w:r>
    </w:p>
    <w:p w14:paraId="67696A67" w14:textId="5223D718" w:rsidR="00D43AD2" w:rsidRDefault="00D43AD2" w:rsidP="00EF7EAA">
      <w:pPr>
        <w:rPr>
          <w:color w:val="000000" w:themeColor="text1"/>
        </w:rPr>
      </w:pPr>
    </w:p>
    <w:p w14:paraId="503DBDB7" w14:textId="77777777" w:rsidR="00D43AD2" w:rsidRPr="00D43AD2" w:rsidRDefault="00D43AD2" w:rsidP="00D43AD2">
      <w:pPr>
        <w:rPr>
          <w:color w:val="000000" w:themeColor="text1"/>
        </w:rPr>
      </w:pPr>
      <w:r>
        <w:rPr>
          <w:color w:val="000000" w:themeColor="text1"/>
        </w:rPr>
        <w:t>“</w:t>
      </w:r>
      <w:r w:rsidRPr="00D43AD2">
        <w:rPr>
          <w:color w:val="000000" w:themeColor="text1"/>
        </w:rPr>
        <w:t>Our objective is to design a similarity measure that operates on patient feature vectors and that it is consistent with physician</w:t>
      </w:r>
    </w:p>
    <w:p w14:paraId="43FFA037" w14:textId="0FD8AE4A" w:rsidR="00D43AD2" w:rsidRPr="005D5E31" w:rsidRDefault="00D43AD2" w:rsidP="00D43AD2">
      <w:pPr>
        <w:rPr>
          <w:color w:val="000000" w:themeColor="text1"/>
        </w:rPr>
      </w:pPr>
      <w:r w:rsidRPr="00D43AD2">
        <w:rPr>
          <w:color w:val="000000" w:themeColor="text1"/>
        </w:rPr>
        <w:t>feedback in terms of whether two patients are clinically similar or not. Accordingly, the semantic similarity metrics is a key aspect in the disease prediction approach.</w:t>
      </w:r>
      <w:r>
        <w:rPr>
          <w:color w:val="000000" w:themeColor="text1"/>
        </w:rPr>
        <w:t>”</w:t>
      </w:r>
    </w:p>
    <w:p w14:paraId="3393DDF7" w14:textId="3C1412AA" w:rsidR="002D7A62" w:rsidRDefault="002D7A62" w:rsidP="002D7A62">
      <w:pPr>
        <w:pStyle w:val="Heading1"/>
      </w:pPr>
      <w:r>
        <w:lastRenderedPageBreak/>
        <w:t>Scope of Reproducibility</w:t>
      </w:r>
    </w:p>
    <w:p w14:paraId="06F013B0" w14:textId="1246EA65" w:rsidR="005839EC" w:rsidRPr="001F15F4" w:rsidRDefault="005839EC" w:rsidP="00A11505">
      <w:pPr>
        <w:rPr>
          <w:color w:val="000000" w:themeColor="text1"/>
        </w:rPr>
      </w:pPr>
      <w:r w:rsidRPr="001F15F4">
        <w:rPr>
          <w:color w:val="000000" w:themeColor="text1"/>
        </w:rPr>
        <w:t>The results of the experimental evaluation performed with a twofold goal:</w:t>
      </w:r>
    </w:p>
    <w:p w14:paraId="4C81E4F7" w14:textId="01649CBA" w:rsidR="005839EC" w:rsidRPr="001F15F4" w:rsidRDefault="00F011CE">
      <w:pPr>
        <w:pStyle w:val="ListParagraph"/>
        <w:numPr>
          <w:ilvl w:val="0"/>
          <w:numId w:val="7"/>
        </w:numPr>
        <w:rPr>
          <w:color w:val="000000" w:themeColor="text1"/>
        </w:rPr>
      </w:pPr>
      <w:r w:rsidRPr="001F15F4">
        <w:rPr>
          <w:color w:val="000000" w:themeColor="text1"/>
        </w:rPr>
        <w:t xml:space="preserve">The first one is </w:t>
      </w:r>
      <w:r w:rsidR="005839EC" w:rsidRPr="001F15F4">
        <w:rPr>
          <w:color w:val="000000" w:themeColor="text1"/>
        </w:rPr>
        <w:t xml:space="preserve">assessing </w:t>
      </w:r>
      <w:r w:rsidR="005432BC" w:rsidRPr="001F15F4">
        <w:rPr>
          <w:color w:val="000000" w:themeColor="text1"/>
        </w:rPr>
        <w:t>a</w:t>
      </w:r>
      <w:r w:rsidR="005839EC" w:rsidRPr="001F15F4">
        <w:rPr>
          <w:color w:val="000000" w:themeColor="text1"/>
        </w:rPr>
        <w:t xml:space="preserve">ccuracy </w:t>
      </w:r>
      <w:r w:rsidRPr="001F15F4">
        <w:rPr>
          <w:color w:val="000000" w:themeColor="text1"/>
        </w:rPr>
        <w:t xml:space="preserve"> via the CDS </w:t>
      </w:r>
      <w:r w:rsidR="005839EC" w:rsidRPr="001F15F4">
        <w:rPr>
          <w:color w:val="000000" w:themeColor="text1"/>
        </w:rPr>
        <w:t>of the proposed diagnosis prediction approac</w:t>
      </w:r>
      <w:r w:rsidRPr="001F15F4">
        <w:rPr>
          <w:color w:val="000000" w:themeColor="text1"/>
        </w:rPr>
        <w:t>h</w:t>
      </w:r>
    </w:p>
    <w:p w14:paraId="02E77480" w14:textId="46D8ECF3" w:rsidR="005839EC" w:rsidRPr="001F15F4" w:rsidRDefault="001F15F4">
      <w:pPr>
        <w:pStyle w:val="ListParagraph"/>
        <w:numPr>
          <w:ilvl w:val="0"/>
          <w:numId w:val="7"/>
        </w:numPr>
        <w:rPr>
          <w:color w:val="000000" w:themeColor="text1"/>
        </w:rPr>
      </w:pPr>
      <w:r>
        <w:rPr>
          <w:noProof/>
          <w:color w:val="70AD47" w:themeColor="accent6"/>
          <w14:ligatures w14:val="none"/>
          <w14:numForm w14:val="default"/>
          <w14:numSpacing w14:val="default"/>
        </w:rPr>
        <w:drawing>
          <wp:anchor distT="0" distB="0" distL="114300" distR="114300" simplePos="0" relativeHeight="251662336" behindDoc="0" locked="0" layoutInCell="1" allowOverlap="1" wp14:anchorId="010E0889" wp14:editId="242F3991">
            <wp:simplePos x="0" y="0"/>
            <wp:positionH relativeFrom="column">
              <wp:posOffset>3892550</wp:posOffset>
            </wp:positionH>
            <wp:positionV relativeFrom="paragraph">
              <wp:posOffset>311785</wp:posOffset>
            </wp:positionV>
            <wp:extent cx="2057400" cy="16205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1620520"/>
                    </a:xfrm>
                    <a:prstGeom prst="rect">
                      <a:avLst/>
                    </a:prstGeom>
                  </pic:spPr>
                </pic:pic>
              </a:graphicData>
            </a:graphic>
            <wp14:sizeRelH relativeFrom="page">
              <wp14:pctWidth>0</wp14:pctWidth>
            </wp14:sizeRelH>
            <wp14:sizeRelV relativeFrom="page">
              <wp14:pctHeight>0</wp14:pctHeight>
            </wp14:sizeRelV>
          </wp:anchor>
        </w:drawing>
      </w:r>
      <w:r w:rsidR="005432BC" w:rsidRPr="001F15F4">
        <w:rPr>
          <w:color w:val="000000" w:themeColor="text1"/>
        </w:rPr>
        <w:t>T</w:t>
      </w:r>
      <w:r w:rsidR="005839EC" w:rsidRPr="001F15F4">
        <w:rPr>
          <w:color w:val="000000" w:themeColor="text1"/>
        </w:rPr>
        <w:t xml:space="preserve">he </w:t>
      </w:r>
      <w:r w:rsidR="00F011CE" w:rsidRPr="001F15F4">
        <w:rPr>
          <w:color w:val="000000" w:themeColor="text1"/>
        </w:rPr>
        <w:t>second</w:t>
      </w:r>
      <w:r w:rsidR="005839EC" w:rsidRPr="001F15F4">
        <w:rPr>
          <w:color w:val="000000" w:themeColor="text1"/>
        </w:rPr>
        <w:t xml:space="preserve"> goal </w:t>
      </w:r>
      <w:r w:rsidR="00F011CE" w:rsidRPr="001F15F4">
        <w:rPr>
          <w:color w:val="000000" w:themeColor="text1"/>
        </w:rPr>
        <w:t>included</w:t>
      </w:r>
      <w:r w:rsidR="005839EC" w:rsidRPr="001F15F4">
        <w:rPr>
          <w:color w:val="000000" w:themeColor="text1"/>
        </w:rPr>
        <w:t xml:space="preserve"> </w:t>
      </w:r>
      <w:r w:rsidR="00F011CE" w:rsidRPr="001F15F4">
        <w:rPr>
          <w:color w:val="000000" w:themeColor="text1"/>
        </w:rPr>
        <w:t>assessing</w:t>
      </w:r>
      <w:r w:rsidR="005839EC" w:rsidRPr="001F15F4">
        <w:rPr>
          <w:color w:val="000000" w:themeColor="text1"/>
        </w:rPr>
        <w:t xml:space="preserve"> </w:t>
      </w:r>
      <w:r w:rsidR="00F011CE" w:rsidRPr="001F15F4">
        <w:rPr>
          <w:color w:val="000000" w:themeColor="text1"/>
        </w:rPr>
        <w:t>how</w:t>
      </w:r>
      <w:r w:rsidR="005839EC" w:rsidRPr="001F15F4">
        <w:rPr>
          <w:color w:val="000000" w:themeColor="text1"/>
        </w:rPr>
        <w:t xml:space="preserve"> scalab</w:t>
      </w:r>
      <w:r w:rsidR="00F011CE" w:rsidRPr="001F15F4">
        <w:rPr>
          <w:color w:val="000000" w:themeColor="text1"/>
        </w:rPr>
        <w:t>le</w:t>
      </w:r>
      <w:r w:rsidR="005839EC" w:rsidRPr="001F15F4">
        <w:rPr>
          <w:color w:val="000000" w:themeColor="text1"/>
        </w:rPr>
        <w:t xml:space="preserve"> the distributed discovery services</w:t>
      </w:r>
      <w:r w:rsidR="005D5E31" w:rsidRPr="001F15F4">
        <w:rPr>
          <w:color w:val="000000" w:themeColor="text1"/>
        </w:rPr>
        <w:t xml:space="preserve"> can be. </w:t>
      </w:r>
    </w:p>
    <w:p w14:paraId="372CA6AC" w14:textId="3BF9F805" w:rsidR="00F011CE" w:rsidRPr="001F15F4" w:rsidRDefault="00F011CE" w:rsidP="00F011CE">
      <w:pPr>
        <w:rPr>
          <w:color w:val="000000" w:themeColor="text1"/>
        </w:rPr>
      </w:pPr>
      <w:r w:rsidRPr="001F15F4">
        <w:rPr>
          <w:color w:val="000000" w:themeColor="text1"/>
        </w:rPr>
        <w:t xml:space="preserve">The scope of reproducibility that we committed to include: </w:t>
      </w:r>
    </w:p>
    <w:p w14:paraId="346D2E82" w14:textId="6A0D39C2" w:rsidR="00F011CE" w:rsidRPr="001F15F4" w:rsidRDefault="00F011CE">
      <w:pPr>
        <w:pStyle w:val="ListParagraph"/>
        <w:numPr>
          <w:ilvl w:val="0"/>
          <w:numId w:val="8"/>
        </w:numPr>
        <w:rPr>
          <w:color w:val="000000" w:themeColor="text1"/>
        </w:rPr>
      </w:pPr>
      <w:r w:rsidRPr="001F15F4">
        <w:rPr>
          <w:color w:val="000000" w:themeColor="text1"/>
        </w:rPr>
        <w:t>Creating a similar CDS framework</w:t>
      </w:r>
    </w:p>
    <w:p w14:paraId="555C5A26" w14:textId="40CE567E" w:rsidR="00F011CE" w:rsidRPr="001F15F4" w:rsidRDefault="00F011CE">
      <w:pPr>
        <w:pStyle w:val="ListParagraph"/>
        <w:numPr>
          <w:ilvl w:val="0"/>
          <w:numId w:val="8"/>
        </w:numPr>
        <w:rPr>
          <w:color w:val="000000" w:themeColor="text1"/>
        </w:rPr>
      </w:pPr>
      <w:r w:rsidRPr="001F15F4">
        <w:rPr>
          <w:color w:val="000000" w:themeColor="text1"/>
        </w:rPr>
        <w:t xml:space="preserve">Building a </w:t>
      </w:r>
      <w:r w:rsidRPr="001F15F4">
        <w:rPr>
          <w:b/>
          <w:bCs/>
          <w:color w:val="000000" w:themeColor="text1"/>
        </w:rPr>
        <w:t>scalable</w:t>
      </w:r>
      <w:r w:rsidRPr="001F15F4">
        <w:rPr>
          <w:color w:val="000000" w:themeColor="text1"/>
        </w:rPr>
        <w:t xml:space="preserve"> system</w:t>
      </w:r>
      <w:r w:rsidR="00D07695" w:rsidRPr="001F15F4">
        <w:rPr>
          <w:color w:val="000000" w:themeColor="text1"/>
        </w:rPr>
        <w:t>, measured by adding more data and being able to perform the same functions.</w:t>
      </w:r>
    </w:p>
    <w:p w14:paraId="29BA89A8" w14:textId="07FA7993" w:rsidR="00F011CE" w:rsidRPr="001F15F4" w:rsidRDefault="00F011CE">
      <w:pPr>
        <w:pStyle w:val="ListParagraph"/>
        <w:numPr>
          <w:ilvl w:val="0"/>
          <w:numId w:val="8"/>
        </w:numPr>
        <w:rPr>
          <w:color w:val="000000" w:themeColor="text1"/>
        </w:rPr>
      </w:pPr>
      <w:r w:rsidRPr="001F15F4">
        <w:rPr>
          <w:color w:val="000000" w:themeColor="text1"/>
        </w:rPr>
        <w:t>Implementing a cosine similarity comparator</w:t>
      </w:r>
      <w:r w:rsidR="005432BC" w:rsidRPr="001F15F4">
        <w:rPr>
          <w:color w:val="000000" w:themeColor="text1"/>
        </w:rPr>
        <w:t>.</w:t>
      </w:r>
    </w:p>
    <w:p w14:paraId="6871726D" w14:textId="52C7A05E" w:rsidR="00F011CE" w:rsidRPr="001F15F4" w:rsidRDefault="00F011CE">
      <w:pPr>
        <w:pStyle w:val="ListParagraph"/>
        <w:numPr>
          <w:ilvl w:val="0"/>
          <w:numId w:val="8"/>
        </w:numPr>
        <w:rPr>
          <w:color w:val="000000" w:themeColor="text1"/>
        </w:rPr>
      </w:pPr>
      <w:r w:rsidRPr="001F15F4">
        <w:rPr>
          <w:color w:val="000000" w:themeColor="text1"/>
        </w:rPr>
        <w:t>Using the BioSentVec trained model</w:t>
      </w:r>
      <w:r w:rsidR="001F15F4" w:rsidRPr="001F15F4">
        <w:rPr>
          <w:color w:val="000000" w:themeColor="text1"/>
        </w:rPr>
        <w:t xml:space="preserve"> to create </w:t>
      </w:r>
      <w:r w:rsidRPr="001F15F4">
        <w:rPr>
          <w:color w:val="000000" w:themeColor="text1"/>
        </w:rPr>
        <w:t>symptom vectors</w:t>
      </w:r>
      <w:r w:rsidR="00CE4D21" w:rsidRPr="001F15F4">
        <w:rPr>
          <w:color w:val="000000" w:themeColor="text1"/>
        </w:rPr>
        <w:t>.</w:t>
      </w:r>
    </w:p>
    <w:p w14:paraId="68E6FA52" w14:textId="1D403784" w:rsidR="00F011CE" w:rsidRPr="001F15F4" w:rsidRDefault="00F011CE">
      <w:pPr>
        <w:pStyle w:val="ListParagraph"/>
        <w:numPr>
          <w:ilvl w:val="0"/>
          <w:numId w:val="8"/>
        </w:numPr>
        <w:rPr>
          <w:color w:val="000000" w:themeColor="text1"/>
        </w:rPr>
      </w:pPr>
      <w:r w:rsidRPr="001F15F4">
        <w:rPr>
          <w:color w:val="000000" w:themeColor="text1"/>
        </w:rPr>
        <w:t xml:space="preserve">Performing experiments on </w:t>
      </w:r>
      <w:r w:rsidR="001F15F4" w:rsidRPr="001F15F4">
        <w:rPr>
          <w:color w:val="000000" w:themeColor="text1"/>
        </w:rPr>
        <w:t xml:space="preserve">a </w:t>
      </w:r>
      <w:r w:rsidRPr="001F15F4">
        <w:rPr>
          <w:b/>
          <w:bCs/>
          <w:color w:val="000000" w:themeColor="text1"/>
        </w:rPr>
        <w:t>accuracy</w:t>
      </w:r>
      <w:r w:rsidR="001F15F4" w:rsidRPr="001F15F4">
        <w:rPr>
          <w:b/>
          <w:bCs/>
          <w:color w:val="000000" w:themeColor="text1"/>
        </w:rPr>
        <w:t xml:space="preserve"> metric</w:t>
      </w:r>
      <w:r w:rsidRPr="001F15F4">
        <w:rPr>
          <w:color w:val="000000" w:themeColor="text1"/>
        </w:rPr>
        <w:t xml:space="preserve"> </w:t>
      </w:r>
      <w:r w:rsidR="005432BC" w:rsidRPr="001F15F4">
        <w:rPr>
          <w:color w:val="000000" w:themeColor="text1"/>
        </w:rPr>
        <w:t>from testing data</w:t>
      </w:r>
      <w:r w:rsidR="001F15F4">
        <w:rPr>
          <w:color w:val="000000" w:themeColor="text1"/>
        </w:rPr>
        <w:t>.</w:t>
      </w:r>
    </w:p>
    <w:p w14:paraId="45E1BBCF" w14:textId="4CECE5B2" w:rsidR="00F011CE" w:rsidRPr="001F15F4" w:rsidRDefault="00F011CE">
      <w:pPr>
        <w:pStyle w:val="ListParagraph"/>
        <w:numPr>
          <w:ilvl w:val="0"/>
          <w:numId w:val="8"/>
        </w:numPr>
        <w:rPr>
          <w:color w:val="000000" w:themeColor="text1"/>
        </w:rPr>
      </w:pPr>
      <w:r w:rsidRPr="001F15F4">
        <w:rPr>
          <w:color w:val="000000" w:themeColor="text1"/>
        </w:rPr>
        <w:t>Reuse of the data extracted from the MIMIIC dataset used by the paper for training and testing.</w:t>
      </w:r>
    </w:p>
    <w:p w14:paraId="0C8D0FEA" w14:textId="77777777" w:rsidR="00E67CEE" w:rsidRDefault="00B82FEA" w:rsidP="00E67CEE">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results we intend to reproduce are</w:t>
      </w:r>
      <w:r w:rsidR="00E67CEE">
        <w:rPr>
          <w:color w:val="0E101A"/>
          <w:spacing w:val="0"/>
          <w:kern w:val="0"/>
          <w:sz w:val="24"/>
          <w:szCs w:val="24"/>
          <w:lang w:eastAsia="en-GB"/>
          <w14:ligatures w14:val="none"/>
          <w14:numForm w14:val="default"/>
          <w14:numSpacing w14:val="default"/>
        </w:rPr>
        <w:t>:</w:t>
      </w:r>
      <w:r w:rsidRPr="00D07695">
        <w:rPr>
          <w:color w:val="0E101A"/>
          <w:spacing w:val="0"/>
          <w:kern w:val="0"/>
          <w:sz w:val="24"/>
          <w:szCs w:val="24"/>
          <w:lang w:eastAsia="en-GB"/>
          <w14:ligatures w14:val="none"/>
          <w14:numForm w14:val="default"/>
          <w14:numSpacing w14:val="default"/>
        </w:rPr>
        <w:t xml:space="preserve"> </w:t>
      </w:r>
      <w:r w:rsidR="00E67CEE">
        <w:rPr>
          <w:color w:val="0E101A"/>
          <w:spacing w:val="0"/>
          <w:kern w:val="0"/>
          <w:sz w:val="24"/>
          <w:szCs w:val="24"/>
          <w:lang w:eastAsia="en-GB"/>
          <w14:ligatures w14:val="none"/>
          <w14:numForm w14:val="default"/>
          <w14:numSpacing w14:val="default"/>
        </w:rPr>
        <w:t xml:space="preserve">the </w:t>
      </w:r>
      <w:r w:rsidRPr="00D07695">
        <w:rPr>
          <w:color w:val="0E101A"/>
          <w:spacing w:val="0"/>
          <w:kern w:val="0"/>
          <w:sz w:val="24"/>
          <w:szCs w:val="24"/>
          <w:lang w:eastAsia="en-GB"/>
          <w14:ligatures w14:val="none"/>
          <w14:numForm w14:val="default"/>
          <w14:numSpacing w14:val="default"/>
        </w:rPr>
        <w:t xml:space="preserve">hypothesis that the approach is effective and accurate. </w:t>
      </w:r>
    </w:p>
    <w:p w14:paraId="66C1C721" w14:textId="41926D5C" w:rsidR="00B82FEA" w:rsidRPr="00D07695" w:rsidRDefault="00E67CEE" w:rsidP="00E67CEE">
      <w:pPr>
        <w:spacing w:after="0" w:line="240" w:lineRule="auto"/>
        <w:jc w:val="left"/>
        <w:rPr>
          <w:color w:val="0E101A"/>
          <w:spacing w:val="0"/>
          <w:kern w:val="0"/>
          <w:sz w:val="24"/>
          <w:szCs w:val="24"/>
          <w:lang w:eastAsia="en-GB"/>
          <w14:ligatures w14:val="none"/>
          <w14:numForm w14:val="default"/>
          <w14:numSpacing w14:val="default"/>
        </w:rPr>
      </w:pPr>
      <w:r>
        <w:rPr>
          <w:color w:val="0E101A"/>
          <w:spacing w:val="0"/>
          <w:kern w:val="0"/>
          <w:sz w:val="24"/>
          <w:szCs w:val="24"/>
          <w:lang w:eastAsia="en-GB"/>
          <w14:ligatures w14:val="none"/>
          <w14:numForm w14:val="default"/>
          <w14:numSpacing w14:val="default"/>
        </w:rPr>
        <w:t>Effectiveness:</w:t>
      </w:r>
    </w:p>
    <w:p w14:paraId="78879B77" w14:textId="73E0DC92" w:rsidR="00E67CEE" w:rsidRPr="00E67CEE" w:rsidRDefault="00B82FEA" w:rsidP="00E67CEE">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 xml:space="preserve">The </w:t>
      </w:r>
      <w:r w:rsidR="00E67CEE">
        <w:rPr>
          <w:color w:val="0E101A"/>
          <w:spacing w:val="0"/>
          <w:kern w:val="0"/>
          <w:sz w:val="24"/>
          <w:szCs w:val="24"/>
          <w:lang w:eastAsia="en-GB"/>
          <w14:ligatures w14:val="none"/>
          <w14:numForm w14:val="default"/>
          <w14:numSpacing w14:val="default"/>
        </w:rPr>
        <w:t>accuracy</w:t>
      </w:r>
      <w:r w:rsidRPr="00D07695">
        <w:rPr>
          <w:color w:val="0E101A"/>
          <w:spacing w:val="0"/>
          <w:kern w:val="0"/>
          <w:sz w:val="24"/>
          <w:szCs w:val="24"/>
          <w:lang w:eastAsia="en-GB"/>
          <w14:ligatures w14:val="none"/>
          <w14:numForm w14:val="default"/>
          <w14:numSpacing w14:val="default"/>
        </w:rPr>
        <w:t xml:space="preserve"> metric results for different alpha and k.</w:t>
      </w:r>
    </w:p>
    <w:p w14:paraId="5052B46D" w14:textId="73841C36" w:rsidR="00E67CEE" w:rsidRPr="00E67CEE" w:rsidRDefault="00E67CEE" w:rsidP="00E67CEE">
      <w:pPr>
        <w:spacing w:after="0" w:line="240" w:lineRule="auto"/>
        <w:jc w:val="left"/>
        <w:rPr>
          <w:color w:val="0E101A"/>
          <w:spacing w:val="0"/>
          <w:kern w:val="0"/>
          <w:sz w:val="24"/>
          <w:szCs w:val="24"/>
          <w:lang w:eastAsia="en-GB"/>
          <w14:ligatures w14:val="none"/>
          <w14:numForm w14:val="default"/>
          <w14:numSpacing w14:val="default"/>
        </w:rPr>
      </w:pPr>
      <w:r w:rsidRPr="00E67CEE">
        <w:rPr>
          <w:color w:val="0E101A"/>
          <w:spacing w:val="0"/>
          <w:kern w:val="0"/>
          <w:sz w:val="24"/>
          <w:szCs w:val="24"/>
          <w:lang w:eastAsia="en-GB"/>
          <w14:ligatures w14:val="none"/>
          <w14:numForm w14:val="default"/>
          <w14:numSpacing w14:val="default"/>
        </w:rPr>
        <w:t>Scalability:</w:t>
      </w:r>
    </w:p>
    <w:p w14:paraId="5FE91B36" w14:textId="587B3BC8" w:rsidR="00D07695" w:rsidRPr="00E67CEE" w:rsidRDefault="00D07695">
      <w:pPr>
        <w:numPr>
          <w:ilvl w:val="0"/>
          <w:numId w:val="6"/>
        </w:numPr>
        <w:spacing w:after="0" w:line="240" w:lineRule="auto"/>
        <w:jc w:val="left"/>
        <w:rPr>
          <w:color w:val="000000" w:themeColor="text1"/>
          <w:spacing w:val="0"/>
          <w:kern w:val="0"/>
          <w:sz w:val="24"/>
          <w:szCs w:val="24"/>
          <w:lang w:eastAsia="en-GB"/>
          <w14:ligatures w14:val="none"/>
          <w14:numForm w14:val="default"/>
          <w14:numSpacing w14:val="default"/>
        </w:rPr>
      </w:pPr>
      <w:r w:rsidRPr="00E67CEE">
        <w:rPr>
          <w:color w:val="000000" w:themeColor="text1"/>
          <w:spacing w:val="0"/>
          <w:kern w:val="0"/>
          <w:sz w:val="24"/>
          <w:szCs w:val="24"/>
          <w:lang w:val="en-GB" w:eastAsia="en-GB"/>
          <w14:ligatures w14:val="none"/>
          <w14:numForm w14:val="default"/>
          <w14:numSpacing w14:val="default"/>
        </w:rPr>
        <w:t xml:space="preserve">The scalability testing includes adding more folds of </w:t>
      </w:r>
      <w:r w:rsidR="00E67CEE" w:rsidRPr="00E67CEE">
        <w:rPr>
          <w:color w:val="000000" w:themeColor="text1"/>
          <w:spacing w:val="0"/>
          <w:kern w:val="0"/>
          <w:sz w:val="24"/>
          <w:szCs w:val="24"/>
          <w:lang w:val="en-GB" w:eastAsia="en-GB"/>
          <w14:ligatures w14:val="none"/>
          <w14:numForm w14:val="default"/>
          <w14:numSpacing w14:val="default"/>
        </w:rPr>
        <w:t>data.</w:t>
      </w:r>
    </w:p>
    <w:p w14:paraId="57A22829" w14:textId="30ED881A" w:rsidR="00B82FEA" w:rsidRPr="00E67CEE" w:rsidRDefault="00E67CEE" w:rsidP="005432BC">
      <w:pPr>
        <w:spacing w:after="0" w:line="240" w:lineRule="auto"/>
        <w:jc w:val="left"/>
        <w:rPr>
          <w:color w:val="000000" w:themeColor="text1"/>
          <w:spacing w:val="0"/>
          <w:kern w:val="0"/>
          <w:sz w:val="24"/>
          <w:szCs w:val="24"/>
          <w:lang w:eastAsia="en-GB"/>
          <w14:ligatures w14:val="none"/>
          <w14:numForm w14:val="default"/>
          <w14:numSpacing w14:val="default"/>
        </w:rPr>
      </w:pPr>
      <w:r w:rsidRPr="00E67CEE">
        <w:rPr>
          <w:color w:val="000000" w:themeColor="text1"/>
          <w:spacing w:val="0"/>
          <w:kern w:val="0"/>
          <w:sz w:val="24"/>
          <w:szCs w:val="24"/>
          <w:lang w:eastAsia="en-GB"/>
          <w14:ligatures w14:val="none"/>
          <w14:numForm w14:val="default"/>
          <w14:numSpacing w14:val="default"/>
        </w:rPr>
        <w:t xml:space="preserve">The </w:t>
      </w:r>
      <w:r w:rsidR="00B82FEA" w:rsidRPr="00E67CEE">
        <w:rPr>
          <w:color w:val="000000" w:themeColor="text1"/>
          <w:spacing w:val="0"/>
          <w:kern w:val="0"/>
          <w:sz w:val="24"/>
          <w:szCs w:val="24"/>
          <w:lang w:eastAsia="en-GB"/>
          <w14:ligatures w14:val="none"/>
          <w14:numForm w14:val="default"/>
          <w14:numSpacing w14:val="default"/>
        </w:rPr>
        <w:t xml:space="preserve">model would be fed with </w:t>
      </w:r>
      <w:r w:rsidR="00D07695" w:rsidRPr="00E67CEE">
        <w:rPr>
          <w:color w:val="000000" w:themeColor="text1"/>
          <w:spacing w:val="0"/>
          <w:kern w:val="0"/>
          <w:sz w:val="24"/>
          <w:szCs w:val="24"/>
          <w:lang w:val="en-GB" w:eastAsia="en-GB"/>
          <w14:ligatures w14:val="none"/>
          <w14:numForm w14:val="default"/>
          <w14:numSpacing w14:val="default"/>
        </w:rPr>
        <w:t xml:space="preserve">increasing amount of </w:t>
      </w:r>
      <w:r w:rsidR="00B82FEA" w:rsidRPr="00E67CEE">
        <w:rPr>
          <w:color w:val="000000" w:themeColor="text1"/>
          <w:spacing w:val="0"/>
          <w:kern w:val="0"/>
          <w:sz w:val="24"/>
          <w:szCs w:val="24"/>
          <w:lang w:eastAsia="en-GB"/>
          <w14:ligatures w14:val="none"/>
          <w14:numForm w14:val="default"/>
          <w14:numSpacing w14:val="default"/>
        </w:rPr>
        <w:t>sample data</w:t>
      </w:r>
      <w:r w:rsidRPr="00E67CEE">
        <w:rPr>
          <w:color w:val="000000" w:themeColor="text1"/>
          <w:spacing w:val="0"/>
          <w:kern w:val="0"/>
          <w:sz w:val="24"/>
          <w:szCs w:val="24"/>
          <w:lang w:eastAsia="en-GB"/>
          <w14:ligatures w14:val="none"/>
          <w14:numForm w14:val="default"/>
          <w14:numSpacing w14:val="default"/>
        </w:rPr>
        <w:t xml:space="preserve"> expecting same level of accuracy will be met.</w:t>
      </w:r>
    </w:p>
    <w:p w14:paraId="62BC4AD3" w14:textId="3E848F67" w:rsidR="002D7A62" w:rsidRDefault="002D7A62" w:rsidP="002D7A62">
      <w:pPr>
        <w:pStyle w:val="Heading1"/>
      </w:pPr>
      <w:r>
        <w:t>Methodology</w:t>
      </w:r>
    </w:p>
    <w:p w14:paraId="6C745318" w14:textId="480F9910" w:rsidR="002D7A62" w:rsidRPr="00E67CEE" w:rsidRDefault="002D7A62" w:rsidP="002D7A62">
      <w:pPr>
        <w:pStyle w:val="Heading2"/>
        <w:rPr>
          <w:color w:val="000000" w:themeColor="text1"/>
        </w:rPr>
      </w:pPr>
      <w:r w:rsidRPr="00E67CEE">
        <w:rPr>
          <w:color w:val="000000" w:themeColor="text1"/>
        </w:rPr>
        <w:t>Model Descriptions</w:t>
      </w:r>
    </w:p>
    <w:p w14:paraId="107F05BC" w14:textId="0CE69A2F" w:rsidR="009A1C1F" w:rsidRPr="00924078" w:rsidRDefault="00E67CEE" w:rsidP="009A1C1F">
      <w:pPr>
        <w:rPr>
          <w:color w:val="FF0000"/>
        </w:rPr>
      </w:pPr>
      <w:r w:rsidRPr="00E67CEE">
        <w:rPr>
          <w:color w:val="000000" w:themeColor="text1"/>
        </w:rPr>
        <w:t>The CDS Framework builds a pipeline and re-uses a BioSentVec Model. The model applies sent2vec to compute the 700-dimensional sentence embedding and uses the bigram model and set window size to be 20 and negative examples 10.</w:t>
      </w:r>
      <w:r>
        <w:rPr>
          <w:color w:val="000000" w:themeColor="text1"/>
        </w:rPr>
        <w:t>We create</w:t>
      </w:r>
      <w:r w:rsidR="009A1C1F" w:rsidRPr="009A1C1F">
        <w:rPr>
          <w:color w:val="000000" w:themeColor="text1"/>
        </w:rPr>
        <w:t xml:space="preserve"> feature symptoms list vectorization through the</w:t>
      </w:r>
      <w:r w:rsidRPr="00E67CEE">
        <w:rPr>
          <w:color w:val="000000" w:themeColor="text1"/>
        </w:rPr>
        <w:t xml:space="preserve"> BioSentVec</w:t>
      </w:r>
      <w:r w:rsidR="009A1C1F" w:rsidRPr="009A1C1F">
        <w:rPr>
          <w:color w:val="000000" w:themeColor="text1"/>
        </w:rPr>
        <w:t xml:space="preserve"> word embedding model. </w:t>
      </w:r>
    </w:p>
    <w:p w14:paraId="2803FE27" w14:textId="61ABE70A" w:rsidR="002D7A62" w:rsidRDefault="002D7A62" w:rsidP="002D7A62">
      <w:pPr>
        <w:pStyle w:val="Heading2"/>
      </w:pPr>
      <w:r>
        <w:lastRenderedPageBreak/>
        <w:t>Data Descriptions</w:t>
      </w:r>
    </w:p>
    <w:p w14:paraId="21613B02" w14:textId="47842CF6" w:rsidR="001116E3" w:rsidRDefault="00392DA5" w:rsidP="00392DA5">
      <w:pPr>
        <w:rPr>
          <w:color w:val="000000" w:themeColor="text1"/>
        </w:rPr>
      </w:pPr>
      <w:r w:rsidRPr="00E67CEE">
        <w:rPr>
          <w:color w:val="000000" w:themeColor="text1"/>
        </w:rPr>
        <w:t>The main data source is the MIMIC-III Clinical Database</w:t>
      </w:r>
      <w:r w:rsidR="001116E3" w:rsidRPr="001116E3">
        <w:rPr>
          <w:color w:val="000000" w:themeColor="text1"/>
        </w:rPr>
        <w:t xml:space="preserve"> </w:t>
      </w:r>
      <w:r w:rsidR="001116E3">
        <w:rPr>
          <w:color w:val="000000" w:themeColor="text1"/>
        </w:rPr>
        <w:t xml:space="preserve">which </w:t>
      </w:r>
      <w:r w:rsidR="001116E3" w:rsidRPr="00392DA5">
        <w:rPr>
          <w:color w:val="000000" w:themeColor="text1"/>
        </w:rPr>
        <w:t>consists of 58976 patient admissions with a list of symptoms and diagnoses</w:t>
      </w:r>
      <w:r w:rsidR="001116E3">
        <w:rPr>
          <w:color w:val="000000" w:themeColor="text1"/>
        </w:rPr>
        <w:t>.</w:t>
      </w:r>
    </w:p>
    <w:p w14:paraId="6CCE1407" w14:textId="77777777" w:rsidR="001116E3" w:rsidRDefault="00392DA5" w:rsidP="00392DA5">
      <w:pPr>
        <w:rPr>
          <w:color w:val="000000" w:themeColor="text1"/>
        </w:rPr>
      </w:pPr>
      <w:r w:rsidRPr="00E67CEE">
        <w:rPr>
          <w:color w:val="000000" w:themeColor="text1"/>
        </w:rPr>
        <w:t xml:space="preserve">For the preliminary version of the project, sample data (provided by the article authors) </w:t>
      </w:r>
      <w:r w:rsidR="001116E3">
        <w:rPr>
          <w:color w:val="000000" w:themeColor="text1"/>
        </w:rPr>
        <w:t>as a subset of</w:t>
      </w:r>
      <w:r w:rsidRPr="00E67CEE">
        <w:rPr>
          <w:color w:val="000000" w:themeColor="text1"/>
        </w:rPr>
        <w:t xml:space="preserve"> MIMIC-III dataset is</w:t>
      </w:r>
      <w:r w:rsidR="005432BC" w:rsidRPr="00E67CEE">
        <w:rPr>
          <w:color w:val="000000" w:themeColor="text1"/>
        </w:rPr>
        <w:t xml:space="preserve"> re-</w:t>
      </w:r>
      <w:r w:rsidRPr="00E67CEE">
        <w:rPr>
          <w:color w:val="000000" w:themeColor="text1"/>
        </w:rPr>
        <w:t>used</w:t>
      </w:r>
      <w:r w:rsidR="005432BC" w:rsidRPr="00E67CEE">
        <w:rPr>
          <w:color w:val="000000" w:themeColor="text1"/>
        </w:rPr>
        <w:t xml:space="preserve"> by us</w:t>
      </w:r>
      <w:r w:rsidRPr="00E67CEE">
        <w:rPr>
          <w:color w:val="000000" w:themeColor="text1"/>
        </w:rPr>
        <w:t xml:space="preserve">. </w:t>
      </w:r>
      <w:r w:rsidR="00D07695" w:rsidRPr="00E67CEE">
        <w:rPr>
          <w:color w:val="000000" w:themeColor="text1"/>
        </w:rPr>
        <w:t>We converted the data</w:t>
      </w:r>
      <w:r w:rsidR="001116E3">
        <w:rPr>
          <w:color w:val="000000" w:themeColor="text1"/>
        </w:rPr>
        <w:t xml:space="preserve"> from plain text</w:t>
      </w:r>
      <w:r w:rsidR="00D07695" w:rsidRPr="00E67CEE">
        <w:rPr>
          <w:color w:val="000000" w:themeColor="text1"/>
        </w:rPr>
        <w:t xml:space="preserve"> to csv formatting for use in our CDS.</w:t>
      </w:r>
      <w:r w:rsidR="00CF36A8" w:rsidRPr="00E67CEE">
        <w:rPr>
          <w:color w:val="000000" w:themeColor="text1"/>
        </w:rPr>
        <w:t xml:space="preserve"> </w:t>
      </w:r>
    </w:p>
    <w:p w14:paraId="3BFC6B4D" w14:textId="3C42BD6D" w:rsidR="00D07695" w:rsidRPr="001116E3" w:rsidRDefault="00D07695" w:rsidP="00392DA5">
      <w:pPr>
        <w:rPr>
          <w:color w:val="000000" w:themeColor="text1"/>
        </w:rPr>
      </w:pPr>
      <w:r w:rsidRPr="00E67CEE">
        <w:rPr>
          <w:color w:val="000000" w:themeColor="text1"/>
        </w:rPr>
        <w:t>The data was labelled with ICD9_code_diagnosis_</w:t>
      </w:r>
      <w:r w:rsidR="001116E3">
        <w:rPr>
          <w:color w:val="000000" w:themeColor="text1"/>
        </w:rPr>
        <w:t>sentences</w:t>
      </w:r>
      <w:r w:rsidRPr="00E67CEE">
        <w:rPr>
          <w:color w:val="000000" w:themeColor="text1"/>
        </w:rPr>
        <w:t xml:space="preserve">: [list_of_symptoms]. The data did not use correct English Language rules.  An example of a </w:t>
      </w:r>
      <w:r w:rsidR="00CF36A8" w:rsidRPr="00E67CEE">
        <w:rPr>
          <w:color w:val="000000" w:themeColor="text1"/>
        </w:rPr>
        <w:t>row of data</w:t>
      </w:r>
      <w:r w:rsidRPr="00E67CEE">
        <w:rPr>
          <w:color w:val="000000" w:themeColor="text1"/>
        </w:rPr>
        <w:t xml:space="preserve">: </w:t>
      </w:r>
      <w:r w:rsidR="001116E3">
        <w:rPr>
          <w:color w:val="000000" w:themeColor="text1"/>
        </w:rPr>
        <w:t xml:space="preserve"> </w:t>
      </w:r>
      <w:r w:rsidRPr="001116E3">
        <w:rPr>
          <w:rFonts w:ascii="Consolas" w:hAnsi="Consolas" w:cs="Consolas"/>
          <w:color w:val="000000" w:themeColor="text1"/>
          <w:sz w:val="16"/>
          <w:szCs w:val="16"/>
          <w:highlight w:val="lightGray"/>
        </w:rPr>
        <w:t>110244_Ocl crtd art wo infrct: Gout NOS, Old myocardial infarct.</w:t>
      </w:r>
    </w:p>
    <w:p w14:paraId="658B7AD5" w14:textId="019EC93D" w:rsidR="00392DA5" w:rsidRDefault="00392DA5" w:rsidP="00392DA5">
      <w:pPr>
        <w:rPr>
          <w:color w:val="000000" w:themeColor="text1"/>
        </w:rPr>
      </w:pPr>
      <w:r w:rsidRPr="00392DA5">
        <w:rPr>
          <w:color w:val="000000" w:themeColor="text1"/>
        </w:rPr>
        <w:t xml:space="preserve">The sample data </w:t>
      </w:r>
      <w:r w:rsidR="001116E3">
        <w:rPr>
          <w:color w:val="000000" w:themeColor="text1"/>
        </w:rPr>
        <w:t xml:space="preserve">used </w:t>
      </w:r>
      <w:r w:rsidRPr="00392DA5">
        <w:rPr>
          <w:color w:val="000000" w:themeColor="text1"/>
        </w:rPr>
        <w:t xml:space="preserve">consists of 1290 patient admissions with a list of symptoms and diagnoses for each. Besides, this data is spitted 90% for training and 10% for testing. </w:t>
      </w:r>
    </w:p>
    <w:p w14:paraId="21364F58" w14:textId="4E031E5F" w:rsidR="00D43AD2" w:rsidRPr="00392DA5" w:rsidRDefault="00D43AD2" w:rsidP="00392DA5">
      <w:pPr>
        <w:rPr>
          <w:color w:val="000000" w:themeColor="text1"/>
        </w:rPr>
      </w:pPr>
      <w:r>
        <w:rPr>
          <w:color w:val="000000" w:themeColor="text1"/>
        </w:rPr>
        <w:t xml:space="preserve">The data model: Each patient is represented as a feature vector. The vector is word embedding from </w:t>
      </w:r>
      <w:r w:rsidRPr="00D43AD2">
        <w:rPr>
          <w:color w:val="000000" w:themeColor="text1"/>
        </w:rPr>
        <w:t>symptoms, lab tests and preliminary diagnoses</w:t>
      </w:r>
      <w:r>
        <w:rPr>
          <w:color w:val="000000" w:themeColor="text1"/>
        </w:rPr>
        <w:t>. These are all i</w:t>
      </w:r>
      <w:r w:rsidRPr="00D43AD2">
        <w:rPr>
          <w:color w:val="000000" w:themeColor="text1"/>
        </w:rPr>
        <w:t xml:space="preserve">ntegrated </w:t>
      </w:r>
      <w:r>
        <w:rPr>
          <w:color w:val="000000" w:themeColor="text1"/>
        </w:rPr>
        <w:t>into a single patient feature vector for every patient.</w:t>
      </w:r>
    </w:p>
    <w:p w14:paraId="7AD8C53C" w14:textId="32341898" w:rsidR="002D7A62" w:rsidRDefault="002D7A62" w:rsidP="002D7A62">
      <w:pPr>
        <w:pStyle w:val="Heading2"/>
      </w:pPr>
      <w:r>
        <w:t>Computational Implementation</w:t>
      </w:r>
    </w:p>
    <w:p w14:paraId="5127D40E" w14:textId="05B5C1DD" w:rsidR="005432BC" w:rsidRPr="00924078" w:rsidRDefault="005432BC" w:rsidP="00A11505">
      <w:pPr>
        <w:rPr>
          <w:color w:val="000000" w:themeColor="text1"/>
        </w:rPr>
      </w:pPr>
      <w:r w:rsidRPr="00924078">
        <w:rPr>
          <w:color w:val="000000" w:themeColor="text1"/>
        </w:rPr>
        <w:t xml:space="preserve">The main goal of the project was to develop an effective and efficient CDS that produces accurate results with less complexity and time and space costs as compared to pre-existing CDS. This was achieved through intelligently designing a scalable framework that can process huge amounts of data efficiently. </w:t>
      </w:r>
      <w:r w:rsidRPr="00924078">
        <w:rPr>
          <w:color w:val="000000" w:themeColor="text1"/>
        </w:rPr>
        <w:br/>
        <w:t>The framework included intelligently storing historic data vectors in order of related closeness and later fetching this with few queries</w:t>
      </w:r>
      <w:r w:rsidR="00A279D2" w:rsidRPr="00924078">
        <w:rPr>
          <w:color w:val="000000" w:themeColor="text1"/>
        </w:rPr>
        <w:t>/reads</w:t>
      </w:r>
      <w:r w:rsidRPr="00924078">
        <w:rPr>
          <w:color w:val="000000" w:themeColor="text1"/>
        </w:rPr>
        <w:t xml:space="preserve">. </w:t>
      </w:r>
      <w:r w:rsidR="00A279D2" w:rsidRPr="00924078">
        <w:rPr>
          <w:color w:val="000000" w:themeColor="text1"/>
        </w:rPr>
        <w:t xml:space="preserve">Therefore the project was developed in Python </w:t>
      </w:r>
      <w:r w:rsidR="00924078">
        <w:rPr>
          <w:color w:val="000000" w:themeColor="text1"/>
        </w:rPr>
        <w:t>and python libraries such as: Pandas, CSV, Itertools, Bisect, NLTK. We used</w:t>
      </w:r>
      <w:r w:rsidR="00A279D2" w:rsidRPr="00924078">
        <w:rPr>
          <w:color w:val="000000" w:themeColor="text1"/>
        </w:rPr>
        <w:t xml:space="preserve"> CPU</w:t>
      </w:r>
      <w:r w:rsidR="00924078">
        <w:rPr>
          <w:color w:val="000000" w:themeColor="text1"/>
        </w:rPr>
        <w:t xml:space="preserve"> to prove that this can be an efficient solution</w:t>
      </w:r>
      <w:r w:rsidR="00A279D2" w:rsidRPr="00924078">
        <w:rPr>
          <w:color w:val="000000" w:themeColor="text1"/>
        </w:rPr>
        <w:t xml:space="preserve">. </w:t>
      </w:r>
    </w:p>
    <w:p w14:paraId="67F7892F" w14:textId="1FFE197E" w:rsidR="00FB0EFF" w:rsidRPr="00924078" w:rsidRDefault="00FB0EFF" w:rsidP="00A11505">
      <w:pPr>
        <w:rPr>
          <w:color w:val="000000" w:themeColor="text1"/>
        </w:rPr>
      </w:pPr>
      <w:r w:rsidRPr="00924078">
        <w:rPr>
          <w:color w:val="000000" w:themeColor="text1"/>
        </w:rPr>
        <w:t xml:space="preserve">Hyperparameters used : </w:t>
      </w:r>
    </w:p>
    <w:p w14:paraId="33800207" w14:textId="5EA8398D" w:rsidR="00FB0EFF" w:rsidRPr="00924078" w:rsidRDefault="00FB0EFF" w:rsidP="00FB0EFF">
      <w:pPr>
        <w:pStyle w:val="ListParagraph"/>
        <w:numPr>
          <w:ilvl w:val="0"/>
          <w:numId w:val="7"/>
        </w:numPr>
        <w:rPr>
          <w:color w:val="000000" w:themeColor="text1"/>
        </w:rPr>
      </w:pPr>
      <w:r w:rsidRPr="00924078">
        <w:rPr>
          <w:color w:val="000000" w:themeColor="text1"/>
        </w:rPr>
        <w:t>k = equaled the number of top similarity matches [1, 5, 10, 15, 20, 25, 30]</w:t>
      </w:r>
    </w:p>
    <w:p w14:paraId="755588D0" w14:textId="52382136" w:rsidR="00FB0EFF" w:rsidRPr="00924078" w:rsidRDefault="00FB0EFF" w:rsidP="00FB0EFF">
      <w:pPr>
        <w:pStyle w:val="ListParagraph"/>
        <w:numPr>
          <w:ilvl w:val="0"/>
          <w:numId w:val="7"/>
        </w:numPr>
        <w:rPr>
          <w:color w:val="000000" w:themeColor="text1"/>
        </w:rPr>
      </w:pPr>
      <w:r w:rsidRPr="00924078">
        <w:rPr>
          <w:color w:val="000000" w:themeColor="text1"/>
        </w:rPr>
        <w:t>folds = batches of training and testing data  [0, 1, 2, 3, 4, 5, 6, 7, 8, 9]</w:t>
      </w:r>
    </w:p>
    <w:p w14:paraId="4F1B4F21" w14:textId="1CE1EF57" w:rsidR="00FB0EFF" w:rsidRPr="00924078" w:rsidRDefault="00FB0EFF" w:rsidP="00FB0EFF">
      <w:pPr>
        <w:pStyle w:val="ListParagraph"/>
        <w:numPr>
          <w:ilvl w:val="0"/>
          <w:numId w:val="7"/>
        </w:numPr>
        <w:rPr>
          <w:color w:val="000000" w:themeColor="text1"/>
        </w:rPr>
      </w:pPr>
      <w:r w:rsidRPr="00924078">
        <w:rPr>
          <w:color w:val="000000" w:themeColor="text1"/>
        </w:rPr>
        <w:t>alpha = thresholds used in acceptance of similarity distances between vectors [0.7, 0.8,0.9]</w:t>
      </w:r>
    </w:p>
    <w:p w14:paraId="24618C04" w14:textId="2E170B95" w:rsidR="00E67CEE" w:rsidRDefault="002D7A62" w:rsidP="00A11505">
      <w:pPr>
        <w:pStyle w:val="Heading2"/>
      </w:pPr>
      <w:r>
        <w:lastRenderedPageBreak/>
        <w:t>Code</w:t>
      </w:r>
    </w:p>
    <w:p w14:paraId="220DC2D5" w14:textId="69581F04" w:rsidR="00CC1142" w:rsidRPr="007A584A" w:rsidRDefault="007A584A" w:rsidP="007A584A">
      <w:pPr>
        <w:jc w:val="left"/>
        <w:rPr>
          <w:color w:val="70AD47" w:themeColor="accent6"/>
        </w:rPr>
      </w:pPr>
      <w:r>
        <w:rPr>
          <w:noProof/>
          <w:color w:val="70AD47" w:themeColor="accent6"/>
          <w14:ligatures w14:val="none"/>
          <w14:numForm w14:val="default"/>
          <w14:numSpacing w14:val="default"/>
        </w:rPr>
        <w:drawing>
          <wp:anchor distT="0" distB="0" distL="114300" distR="114300" simplePos="0" relativeHeight="251661312" behindDoc="0" locked="0" layoutInCell="1" allowOverlap="1" wp14:anchorId="6FEBFE18" wp14:editId="588CB9F6">
            <wp:simplePos x="0" y="0"/>
            <wp:positionH relativeFrom="column">
              <wp:posOffset>-734407</wp:posOffset>
            </wp:positionH>
            <wp:positionV relativeFrom="paragraph">
              <wp:posOffset>300008</wp:posOffset>
            </wp:positionV>
            <wp:extent cx="1800860" cy="28517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860" cy="2851785"/>
                    </a:xfrm>
                    <a:prstGeom prst="rect">
                      <a:avLst/>
                    </a:prstGeom>
                  </pic:spPr>
                </pic:pic>
              </a:graphicData>
            </a:graphic>
            <wp14:sizeRelH relativeFrom="page">
              <wp14:pctWidth>0</wp14:pctWidth>
            </wp14:sizeRelH>
            <wp14:sizeRelV relativeFrom="page">
              <wp14:pctHeight>0</wp14:pctHeight>
            </wp14:sizeRelV>
          </wp:anchor>
        </w:drawing>
      </w:r>
      <w:r w:rsidR="00CC1142">
        <w:rPr>
          <w:color w:val="000000" w:themeColor="text1"/>
        </w:rPr>
        <w:t>Our CDS framework consist of</w:t>
      </w:r>
      <w:r w:rsidR="00E67CEE" w:rsidRPr="009A1C1F">
        <w:rPr>
          <w:color w:val="000000" w:themeColor="text1"/>
        </w:rPr>
        <w:t xml:space="preserve"> </w:t>
      </w:r>
      <w:r w:rsidR="00CC1142">
        <w:rPr>
          <w:color w:val="000000" w:themeColor="text1"/>
        </w:rPr>
        <w:t>five</w:t>
      </w:r>
      <w:r w:rsidR="00E67CEE" w:rsidRPr="009A1C1F">
        <w:rPr>
          <w:color w:val="000000" w:themeColor="text1"/>
        </w:rPr>
        <w:t xml:space="preserve"> steps</w:t>
      </w:r>
      <w:r w:rsidR="00CC1142">
        <w:rPr>
          <w:color w:val="000000" w:themeColor="text1"/>
        </w:rPr>
        <w:t xml:space="preserve"> which are</w:t>
      </w:r>
      <w:r w:rsidR="00E67CEE" w:rsidRPr="009A1C1F">
        <w:rPr>
          <w:color w:val="000000" w:themeColor="text1"/>
        </w:rPr>
        <w:t xml:space="preserve"> </w:t>
      </w:r>
      <w:r w:rsidR="00CC1142">
        <w:rPr>
          <w:color w:val="000000" w:themeColor="text1"/>
        </w:rPr>
        <w:t>fairly</w:t>
      </w:r>
      <w:r w:rsidR="00F853E9">
        <w:rPr>
          <w:color w:val="70AD47" w:themeColor="accent6"/>
        </w:rPr>
        <w:t xml:space="preserve"> </w:t>
      </w:r>
      <w:r w:rsidR="00F853E9" w:rsidRPr="00CC1142">
        <w:rPr>
          <w:color w:val="000000" w:themeColor="text1"/>
        </w:rPr>
        <w:t xml:space="preserve">similar to the </w:t>
      </w:r>
      <w:r w:rsidR="00CC1142" w:rsidRPr="00CC1142">
        <w:rPr>
          <w:color w:val="000000" w:themeColor="text1"/>
        </w:rPr>
        <w:t xml:space="preserve">authors In step 1 </w:t>
      </w:r>
      <w:r w:rsidR="00CC1142">
        <w:rPr>
          <w:color w:val="000000" w:themeColor="text1"/>
        </w:rPr>
        <w:t>we re-used authors data but we also</w:t>
      </w:r>
      <w:r w:rsidR="00CC1142" w:rsidRPr="00CC1142">
        <w:rPr>
          <w:color w:val="000000" w:themeColor="text1"/>
        </w:rPr>
        <w:t xml:space="preserve"> </w:t>
      </w:r>
      <w:r w:rsidR="00F853E9" w:rsidRPr="00CC1142">
        <w:rPr>
          <w:color w:val="000000" w:themeColor="text1"/>
        </w:rPr>
        <w:t xml:space="preserve"> </w:t>
      </w:r>
      <w:r w:rsidR="003E2F76" w:rsidRPr="00CC1142">
        <w:rPr>
          <w:color w:val="000000" w:themeColor="text1"/>
        </w:rPr>
        <w:t>convert the input format</w:t>
      </w:r>
      <w:r w:rsidR="00CC1142">
        <w:rPr>
          <w:color w:val="000000" w:themeColor="text1"/>
        </w:rPr>
        <w:t xml:space="preserve"> into csv.</w:t>
      </w:r>
      <w:r>
        <w:rPr>
          <w:color w:val="70AD47" w:themeColor="accent6"/>
        </w:rPr>
        <w:br/>
      </w:r>
      <w:r w:rsidR="00CC1142" w:rsidRPr="00CC1142">
        <w:rPr>
          <w:color w:val="000000" w:themeColor="text1"/>
        </w:rPr>
        <w:t xml:space="preserve">Step 2: </w:t>
      </w:r>
      <w:r w:rsidR="00CC1142">
        <w:rPr>
          <w:color w:val="000000" w:themeColor="text1"/>
        </w:rPr>
        <w:t xml:space="preserve">We used the word embedding BioSentVec model to vectorize patient symptoms and persisted these in their original folds. </w:t>
      </w:r>
      <w:r>
        <w:rPr>
          <w:color w:val="70AD47" w:themeColor="accent6"/>
        </w:rPr>
        <w:br/>
      </w:r>
      <w:r w:rsidR="00CC1142" w:rsidRPr="00CC1142">
        <w:rPr>
          <w:color w:val="000000" w:themeColor="text1"/>
        </w:rPr>
        <w:t xml:space="preserve">Step 3: This was a </w:t>
      </w:r>
      <w:r w:rsidR="003E2F76" w:rsidRPr="00CC1142">
        <w:rPr>
          <w:color w:val="000000" w:themeColor="text1"/>
        </w:rPr>
        <w:t>further enhancement</w:t>
      </w:r>
      <w:r w:rsidR="00CC1142" w:rsidRPr="00CC1142">
        <w:rPr>
          <w:color w:val="000000" w:themeColor="text1"/>
        </w:rPr>
        <w:t xml:space="preserve"> to efficiency where we stored sorted and ordered vectors of</w:t>
      </w:r>
      <w:r w:rsidR="003E2F76" w:rsidRPr="00CC1142">
        <w:rPr>
          <w:color w:val="000000" w:themeColor="text1"/>
        </w:rPr>
        <w:t xml:space="preserve"> data for quick retrieval. </w:t>
      </w:r>
      <w:r>
        <w:rPr>
          <w:color w:val="70AD47" w:themeColor="accent6"/>
        </w:rPr>
        <w:br/>
      </w:r>
      <w:r w:rsidR="003E2F76" w:rsidRPr="00CC1142">
        <w:rPr>
          <w:color w:val="000000" w:themeColor="text1"/>
        </w:rPr>
        <w:t>Step 4</w:t>
      </w:r>
      <w:r w:rsidR="00CC1142" w:rsidRPr="00CC1142">
        <w:rPr>
          <w:color w:val="000000" w:themeColor="text1"/>
        </w:rPr>
        <w:t>:</w:t>
      </w:r>
      <w:r w:rsidR="003E2F76" w:rsidRPr="00CC1142">
        <w:rPr>
          <w:color w:val="000000" w:themeColor="text1"/>
        </w:rPr>
        <w:t xml:space="preserve"> </w:t>
      </w:r>
      <w:r w:rsidR="00CC1142">
        <w:rPr>
          <w:color w:val="000000" w:themeColor="text1"/>
        </w:rPr>
        <w:t>Implement a</w:t>
      </w:r>
      <w:r w:rsidR="003E2F76" w:rsidRPr="00CC1142">
        <w:rPr>
          <w:color w:val="000000" w:themeColor="text1"/>
        </w:rPr>
        <w:t xml:space="preserve"> cosine similarity </w:t>
      </w:r>
      <w:r w:rsidR="00CC1142" w:rsidRPr="00CC1142">
        <w:rPr>
          <w:color w:val="000000" w:themeColor="text1"/>
        </w:rPr>
        <w:t>calculation.</w:t>
      </w:r>
      <w:r w:rsidR="00CC1142">
        <w:rPr>
          <w:color w:val="000000" w:themeColor="text1"/>
        </w:rPr>
        <w:t xml:space="preserve"> This was constructed to compare test patients’ similarity against historic training patients. The selection criteria included shorter distances between the two, using various threshold criteria. </w:t>
      </w:r>
      <w:r>
        <w:rPr>
          <w:color w:val="70AD47" w:themeColor="accent6"/>
        </w:rPr>
        <w:br/>
      </w:r>
      <w:r w:rsidR="00CC1142" w:rsidRPr="00CC1142">
        <w:rPr>
          <w:color w:val="000000" w:themeColor="text1"/>
        </w:rPr>
        <w:t xml:space="preserve">Step 5: Finally performs the predictions and  computes our accuracy metrics </w:t>
      </w:r>
    </w:p>
    <w:p w14:paraId="276BF6C4" w14:textId="041D919D" w:rsidR="00A9127C" w:rsidRPr="006066C1" w:rsidRDefault="003E2F76" w:rsidP="00A9127C">
      <w:pPr>
        <w:rPr>
          <w:color w:val="000000" w:themeColor="text1"/>
        </w:rPr>
      </w:pPr>
      <w:r w:rsidRPr="006066C1">
        <w:rPr>
          <w:color w:val="000000" w:themeColor="text1"/>
        </w:rPr>
        <w:t>The code is written in python and all necessary dependencies are contained in a environment.yml which you can view on our repo</w:t>
      </w:r>
      <w:r w:rsidR="00A9127C" w:rsidRPr="006066C1">
        <w:rPr>
          <w:color w:val="000000" w:themeColor="text1"/>
        </w:rPr>
        <w:t xml:space="preserve">: </w:t>
      </w:r>
      <w:hyperlink r:id="rId13" w:history="1">
        <w:r w:rsidR="00A9127C" w:rsidRPr="006066C1">
          <w:rPr>
            <w:rStyle w:val="Hyperlink"/>
            <w:color w:val="000000" w:themeColor="text1"/>
          </w:rPr>
          <w:t>Link</w:t>
        </w:r>
      </w:hyperlink>
      <w:r w:rsidR="00A9127C" w:rsidRPr="006066C1">
        <w:rPr>
          <w:color w:val="000000" w:themeColor="text1"/>
        </w:rPr>
        <w:t xml:space="preserve"> to code. The readMe file contains detailed description of how to run the code. </w:t>
      </w:r>
    </w:p>
    <w:p w14:paraId="623DAE76" w14:textId="40D96978" w:rsidR="00A11505" w:rsidRPr="00392DA5" w:rsidRDefault="002D7A62" w:rsidP="00A11505">
      <w:pPr>
        <w:pStyle w:val="Heading1"/>
      </w:pPr>
      <w:r>
        <w:t xml:space="preserve">Results </w:t>
      </w:r>
    </w:p>
    <w:p w14:paraId="63ABC9BA" w14:textId="662AFBC4" w:rsidR="007A584A" w:rsidRDefault="007A584A" w:rsidP="007A584A">
      <w:pPr>
        <w:spacing w:after="0" w:line="240" w:lineRule="auto"/>
        <w:jc w:val="left"/>
        <w:rPr>
          <w:color w:val="000000" w:themeColor="text1"/>
        </w:rPr>
      </w:pPr>
      <w:r w:rsidRPr="006066C1">
        <w:rPr>
          <w:color w:val="000000" w:themeColor="text1"/>
        </w:rPr>
        <w:t>Regarding the hypothesis for “</w:t>
      </w:r>
      <w:r w:rsidRPr="006066C1">
        <w:rPr>
          <w:color w:val="000000" w:themeColor="text1"/>
          <w:spacing w:val="0"/>
          <w:kern w:val="0"/>
          <w:sz w:val="24"/>
          <w:szCs w:val="24"/>
          <w:lang w:eastAsia="en-GB"/>
          <w14:ligatures w14:val="none"/>
          <w14:numForm w14:val="default"/>
          <w14:numSpacing w14:val="default"/>
        </w:rPr>
        <w:t>Effectiveness:</w:t>
      </w:r>
      <w:r w:rsidRPr="006066C1">
        <w:rPr>
          <w:color w:val="000000" w:themeColor="text1"/>
        </w:rPr>
        <w:t>“</w:t>
      </w:r>
      <w:r>
        <w:rPr>
          <w:color w:val="000000" w:themeColor="text1"/>
          <w:spacing w:val="0"/>
          <w:kern w:val="0"/>
          <w:sz w:val="24"/>
          <w:szCs w:val="24"/>
          <w:lang w:eastAsia="en-GB"/>
          <w14:ligatures w14:val="none"/>
          <w14:numForm w14:val="default"/>
          <w14:numSpacing w14:val="default"/>
        </w:rPr>
        <w:t xml:space="preserve">: </w:t>
      </w:r>
      <w:r w:rsidRPr="006066C1">
        <w:rPr>
          <w:color w:val="000000" w:themeColor="text1"/>
        </w:rPr>
        <w:t xml:space="preserve">We attempted was to determine precision of the CDS Framework we built. </w:t>
      </w:r>
      <w:r w:rsidR="00EF2B07" w:rsidRPr="006066C1">
        <w:rPr>
          <w:color w:val="000000" w:themeColor="text1"/>
        </w:rPr>
        <w:t xml:space="preserve">We used Precision calculated as: </w:t>
      </w:r>
    </w:p>
    <w:p w14:paraId="7CCD5F81" w14:textId="756D6CAC" w:rsidR="00EF2B07" w:rsidRPr="007A584A" w:rsidRDefault="00EF2B07" w:rsidP="007A584A">
      <w:pPr>
        <w:spacing w:after="0" w:line="240" w:lineRule="auto"/>
        <w:jc w:val="left"/>
        <w:rPr>
          <w:color w:val="000000" w:themeColor="text1"/>
          <w:spacing w:val="0"/>
          <w:kern w:val="0"/>
          <w:sz w:val="24"/>
          <w:szCs w:val="24"/>
          <w:lang w:eastAsia="en-GB"/>
          <w14:ligatures w14:val="none"/>
          <w14:numForm w14:val="default"/>
          <w14:numSpacing w14:val="default"/>
        </w:rPr>
      </w:pPr>
      <w:r w:rsidRPr="006066C1">
        <w:rPr>
          <w:color w:val="000000" w:themeColor="text1"/>
        </w:rPr>
        <w:t>P=  TP / (TP + FP)</w:t>
      </w:r>
      <w:r w:rsidR="007A584A">
        <w:rPr>
          <w:color w:val="000000" w:themeColor="text1"/>
        </w:rPr>
        <w:t xml:space="preserve">. </w:t>
      </w:r>
      <w:r w:rsidRPr="006066C1">
        <w:rPr>
          <w:color w:val="000000" w:themeColor="text1"/>
        </w:rPr>
        <w:t xml:space="preserve">TP is the detection of ground truth diagnosis and FP is the number of ground truths mistakenly predicted. We calculate Precision at k. K is the number of top predictions </w:t>
      </w:r>
      <w:r w:rsidR="007A584A">
        <w:rPr>
          <w:color w:val="000000" w:themeColor="text1"/>
        </w:rPr>
        <w:t>this means the</w:t>
      </w:r>
      <w:r w:rsidR="006066C1">
        <w:rPr>
          <w:color w:val="000000" w:themeColor="text1"/>
        </w:rPr>
        <w:t xml:space="preserve"> </w:t>
      </w:r>
      <w:r w:rsidRPr="006066C1">
        <w:rPr>
          <w:color w:val="000000" w:themeColor="text1"/>
        </w:rPr>
        <w:t>close</w:t>
      </w:r>
      <w:r w:rsidR="007A584A">
        <w:rPr>
          <w:color w:val="000000" w:themeColor="text1"/>
        </w:rPr>
        <w:t>ness</w:t>
      </w:r>
      <w:r w:rsidRPr="006066C1">
        <w:rPr>
          <w:color w:val="000000" w:themeColor="text1"/>
        </w:rPr>
        <w:t xml:space="preserve"> </w:t>
      </w:r>
      <w:r w:rsidR="006066C1">
        <w:rPr>
          <w:color w:val="000000" w:themeColor="text1"/>
        </w:rPr>
        <w:t xml:space="preserve">between </w:t>
      </w:r>
      <w:r w:rsidRPr="006066C1">
        <w:rPr>
          <w:color w:val="000000" w:themeColor="text1"/>
        </w:rPr>
        <w:t xml:space="preserve">vectors. </w:t>
      </w:r>
    </w:p>
    <w:p w14:paraId="4B59D2F0" w14:textId="39051624" w:rsidR="006066C1" w:rsidRDefault="00E265FC" w:rsidP="00A11505">
      <w:pPr>
        <w:rPr>
          <w:color w:val="000000" w:themeColor="text1"/>
        </w:rPr>
      </w:pPr>
      <w:r>
        <w:rPr>
          <w:color w:val="000000" w:themeColor="text1"/>
        </w:rPr>
        <w:t>As a result</w:t>
      </w:r>
      <w:r w:rsidR="006066C1">
        <w:rPr>
          <w:color w:val="000000" w:themeColor="text1"/>
        </w:rPr>
        <w:t xml:space="preserve"> </w:t>
      </w:r>
      <w:r>
        <w:rPr>
          <w:color w:val="000000" w:themeColor="text1"/>
        </w:rPr>
        <w:t xml:space="preserve">we were able to extract </w:t>
      </w:r>
      <w:r w:rsidR="007A584A">
        <w:rPr>
          <w:color w:val="000000" w:themeColor="text1"/>
        </w:rPr>
        <w:t xml:space="preserve">an </w:t>
      </w:r>
      <w:r>
        <w:rPr>
          <w:color w:val="000000" w:themeColor="text1"/>
        </w:rPr>
        <w:t xml:space="preserve">average precision curve </w:t>
      </w:r>
      <w:r w:rsidR="006066C1">
        <w:rPr>
          <w:color w:val="000000" w:themeColor="text1"/>
        </w:rPr>
        <w:t>for varying</w:t>
      </w:r>
      <w:r>
        <w:rPr>
          <w:color w:val="000000" w:themeColor="text1"/>
        </w:rPr>
        <w:t xml:space="preserve"> values of top k most similar patients. In Figure 1, </w:t>
      </w:r>
      <w:r w:rsidR="006066C1">
        <w:rPr>
          <w:color w:val="000000" w:themeColor="text1"/>
        </w:rPr>
        <w:t>we</w:t>
      </w:r>
      <w:r>
        <w:rPr>
          <w:color w:val="000000" w:themeColor="text1"/>
        </w:rPr>
        <w:t xml:space="preserve"> observed </w:t>
      </w:r>
      <w:r w:rsidR="00720A48">
        <w:rPr>
          <w:color w:val="000000" w:themeColor="text1"/>
        </w:rPr>
        <w:t xml:space="preserve">precision increases </w:t>
      </w:r>
      <w:r w:rsidR="006066C1">
        <w:rPr>
          <w:color w:val="000000" w:themeColor="text1"/>
        </w:rPr>
        <w:t xml:space="preserve">as  we increase the </w:t>
      </w:r>
      <w:r w:rsidR="007A584A">
        <w:rPr>
          <w:color w:val="000000" w:themeColor="text1"/>
        </w:rPr>
        <w:t>k value ( that is include more patients in our decision)</w:t>
      </w:r>
      <w:r w:rsidR="006066C1">
        <w:rPr>
          <w:color w:val="000000" w:themeColor="text1"/>
        </w:rPr>
        <w:t xml:space="preserve">. We used one fold </w:t>
      </w:r>
      <w:r w:rsidR="0019685A">
        <w:rPr>
          <w:color w:val="000000" w:themeColor="text1"/>
        </w:rPr>
        <w:t>for this testing</w:t>
      </w:r>
      <w:r w:rsidR="006066C1">
        <w:rPr>
          <w:color w:val="000000" w:themeColor="text1"/>
        </w:rPr>
        <w:t xml:space="preserve">, this included: 15 test patients </w:t>
      </w:r>
      <w:r w:rsidR="007A584A">
        <w:rPr>
          <w:color w:val="000000" w:themeColor="text1"/>
        </w:rPr>
        <w:t xml:space="preserve">and </w:t>
      </w:r>
      <w:r w:rsidR="006066C1">
        <w:rPr>
          <w:color w:val="000000" w:themeColor="text1"/>
        </w:rPr>
        <w:t xml:space="preserve">116 training patients. </w:t>
      </w:r>
    </w:p>
    <w:p w14:paraId="0252A34A" w14:textId="77777777" w:rsidR="0047377D" w:rsidRDefault="0047377D" w:rsidP="00A11505">
      <w:pPr>
        <w:rPr>
          <w:color w:val="000000" w:themeColor="text1"/>
        </w:rPr>
      </w:pPr>
    </w:p>
    <w:p w14:paraId="057C7D97" w14:textId="44C4DC44" w:rsidR="00E265FC" w:rsidRPr="0019685A" w:rsidRDefault="0047377D" w:rsidP="007A584A">
      <w:pPr>
        <w:rPr>
          <w:color w:val="000000" w:themeColor="text1"/>
        </w:rPr>
      </w:pPr>
      <w:r>
        <w:rPr>
          <w:noProof/>
          <w:color w:val="000000" w:themeColor="text1"/>
          <w14:ligatures w14:val="none"/>
          <w14:numForm w14:val="default"/>
          <w14:numSpacing w14:val="default"/>
        </w:rPr>
        <w:lastRenderedPageBreak/>
        <w:drawing>
          <wp:anchor distT="0" distB="0" distL="114300" distR="114300" simplePos="0" relativeHeight="251664384" behindDoc="0" locked="0" layoutInCell="1" allowOverlap="1" wp14:anchorId="4EC2A956" wp14:editId="6C23C63E">
            <wp:simplePos x="0" y="0"/>
            <wp:positionH relativeFrom="column">
              <wp:posOffset>2922501</wp:posOffset>
            </wp:positionH>
            <wp:positionV relativeFrom="paragraph">
              <wp:posOffset>577</wp:posOffset>
            </wp:positionV>
            <wp:extent cx="1969084" cy="13608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9084" cy="136080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14:ligatures w14:val="none"/>
          <w14:numForm w14:val="default"/>
          <w14:numSpacing w14:val="default"/>
        </w:rPr>
        <w:drawing>
          <wp:anchor distT="0" distB="0" distL="114300" distR="114300" simplePos="0" relativeHeight="251663360" behindDoc="0" locked="0" layoutInCell="1" allowOverlap="1" wp14:anchorId="03AB506B" wp14:editId="593FDBEA">
            <wp:simplePos x="0" y="0"/>
            <wp:positionH relativeFrom="margin">
              <wp:posOffset>-249555</wp:posOffset>
            </wp:positionH>
            <wp:positionV relativeFrom="margin">
              <wp:posOffset>-457373</wp:posOffset>
            </wp:positionV>
            <wp:extent cx="3172460" cy="1797685"/>
            <wp:effectExtent l="0" t="0" r="2540" b="571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2460" cy="17976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A584A">
        <w:rPr>
          <w:color w:val="000000" w:themeColor="text1"/>
        </w:rPr>
        <w:t>The paper produces precision using alpha [0.7, 0.8, 0.9] and performs the testing on all 10 folds of data (that is 2000 predictions). The paper performs 5</w:t>
      </w:r>
      <w:r w:rsidR="0019685A">
        <w:rPr>
          <w:color w:val="000000" w:themeColor="text1"/>
        </w:rPr>
        <w:t>-fold</w:t>
      </w:r>
      <w:r w:rsidR="007A584A">
        <w:rPr>
          <w:color w:val="000000" w:themeColor="text1"/>
        </w:rPr>
        <w:t xml:space="preserve">-cross validation. </w:t>
      </w:r>
      <w:r>
        <w:rPr>
          <w:color w:val="000000" w:themeColor="text1"/>
        </w:rPr>
        <w:t>See</w:t>
      </w:r>
      <w:r w:rsidR="007A584A">
        <w:rPr>
          <w:color w:val="000000" w:themeColor="text1"/>
        </w:rPr>
        <w:t xml:space="preserve"> graph on the right. The </w:t>
      </w:r>
      <w:r w:rsidR="007A584A" w:rsidRPr="0019685A">
        <w:rPr>
          <w:color w:val="000000" w:themeColor="text1"/>
        </w:rPr>
        <w:t xml:space="preserve">difference in results is due to </w:t>
      </w:r>
      <w:r>
        <w:rPr>
          <w:color w:val="000000" w:themeColor="text1"/>
        </w:rPr>
        <w:t>us</w:t>
      </w:r>
      <w:r w:rsidR="007A584A" w:rsidRPr="0019685A">
        <w:rPr>
          <w:color w:val="000000" w:themeColor="text1"/>
        </w:rPr>
        <w:t xml:space="preserve"> averaging of precision </w:t>
      </w:r>
      <w:r>
        <w:rPr>
          <w:color w:val="000000" w:themeColor="text1"/>
        </w:rPr>
        <w:t>and using</w:t>
      </w:r>
      <w:r w:rsidR="0019685A" w:rsidRPr="0019685A">
        <w:rPr>
          <w:color w:val="000000" w:themeColor="text1"/>
        </w:rPr>
        <w:t xml:space="preserve"> less </w:t>
      </w:r>
      <w:r w:rsidR="007A584A" w:rsidRPr="0019685A">
        <w:rPr>
          <w:color w:val="000000" w:themeColor="text1"/>
        </w:rPr>
        <w:t>data</w:t>
      </w:r>
      <w:r w:rsidR="0019685A" w:rsidRPr="0019685A">
        <w:rPr>
          <w:color w:val="000000" w:themeColor="text1"/>
        </w:rPr>
        <w:t xml:space="preserve">. </w:t>
      </w:r>
    </w:p>
    <w:p w14:paraId="0A3BAE55" w14:textId="034A2048" w:rsidR="007A584A" w:rsidRPr="0019685A" w:rsidRDefault="007A584A" w:rsidP="007A584A">
      <w:pPr>
        <w:rPr>
          <w:color w:val="000000" w:themeColor="text1"/>
        </w:rPr>
      </w:pPr>
      <w:r w:rsidRPr="0019685A">
        <w:rPr>
          <w:color w:val="000000" w:themeColor="text1"/>
        </w:rPr>
        <w:t>Regarding the hypothesis for “</w:t>
      </w:r>
      <w:r w:rsidRPr="0019685A">
        <w:rPr>
          <w:color w:val="000000" w:themeColor="text1"/>
          <w:spacing w:val="0"/>
          <w:kern w:val="0"/>
          <w:lang w:eastAsia="en-GB"/>
          <w14:ligatures w14:val="none"/>
          <w14:numForm w14:val="default"/>
          <w14:numSpacing w14:val="default"/>
        </w:rPr>
        <w:t>Scalability</w:t>
      </w:r>
      <w:r w:rsidRPr="0019685A">
        <w:rPr>
          <w:color w:val="000000" w:themeColor="text1"/>
        </w:rPr>
        <w:t>“</w:t>
      </w:r>
      <w:r w:rsidRPr="0019685A">
        <w:rPr>
          <w:color w:val="000000" w:themeColor="text1"/>
          <w:spacing w:val="0"/>
          <w:kern w:val="0"/>
          <w:lang w:eastAsia="en-GB"/>
          <w14:ligatures w14:val="none"/>
          <w14:numForm w14:val="default"/>
          <w14:numSpacing w14:val="default"/>
        </w:rPr>
        <w:t xml:space="preserve">: This will be proven through adding more data in the next delivery. </w:t>
      </w:r>
    </w:p>
    <w:p w14:paraId="6BE40363" w14:textId="1A7EBB6C" w:rsidR="002D7A62" w:rsidRDefault="002D7A62" w:rsidP="002D7A62">
      <w:pPr>
        <w:pStyle w:val="Heading1"/>
      </w:pPr>
      <w:r>
        <w:t>Discussion</w:t>
      </w:r>
    </w:p>
    <w:p w14:paraId="21AA903C" w14:textId="6DF850F3" w:rsidR="0019685A" w:rsidRPr="0019685A" w:rsidRDefault="00211A00" w:rsidP="0019685A">
      <w:pPr>
        <w:jc w:val="left"/>
        <w:rPr>
          <w:color w:val="000000" w:themeColor="text1"/>
        </w:rPr>
      </w:pPr>
      <w:r w:rsidRPr="00AE5FFA">
        <w:rPr>
          <w:color w:val="000000" w:themeColor="text1"/>
        </w:rPr>
        <w:t>The paper was fairly difficult for us to reproduce for the following reasons:</w:t>
      </w:r>
      <w:r w:rsidR="0019685A">
        <w:rPr>
          <w:color w:val="000000" w:themeColor="text1"/>
        </w:rPr>
        <w:br/>
      </w:r>
      <w:r w:rsidRPr="0019685A">
        <w:rPr>
          <w:color w:val="000000" w:themeColor="text1"/>
        </w:rPr>
        <w:t xml:space="preserve">The </w:t>
      </w:r>
      <w:r w:rsidR="0019685A" w:rsidRPr="0019685A">
        <w:rPr>
          <w:color w:val="000000" w:themeColor="text1"/>
        </w:rPr>
        <w:t>explanation of how the framework was</w:t>
      </w:r>
      <w:r w:rsidRPr="0019685A">
        <w:rPr>
          <w:color w:val="000000" w:themeColor="text1"/>
        </w:rPr>
        <w:t xml:space="preserve"> implemented </w:t>
      </w:r>
      <w:r w:rsidR="0019685A" w:rsidRPr="0019685A">
        <w:rPr>
          <w:color w:val="000000" w:themeColor="text1"/>
        </w:rPr>
        <w:t>was not clearly defined</w:t>
      </w:r>
      <w:r w:rsidRPr="0019685A">
        <w:rPr>
          <w:color w:val="000000" w:themeColor="text1"/>
        </w:rPr>
        <w:t xml:space="preserve"> so we had to make </w:t>
      </w:r>
      <w:r w:rsidR="0019685A" w:rsidRPr="0019685A">
        <w:rPr>
          <w:color w:val="000000" w:themeColor="text1"/>
        </w:rPr>
        <w:t>many</w:t>
      </w:r>
      <w:r w:rsidRPr="0019685A">
        <w:rPr>
          <w:color w:val="000000" w:themeColor="text1"/>
        </w:rPr>
        <w:t xml:space="preserve"> assumptions</w:t>
      </w:r>
      <w:r w:rsidR="0019685A" w:rsidRPr="0019685A">
        <w:rPr>
          <w:color w:val="000000" w:themeColor="text1"/>
        </w:rPr>
        <w:t xml:space="preserve"> of the CDS.</w:t>
      </w:r>
      <w:r w:rsidR="0019685A">
        <w:rPr>
          <w:color w:val="000000" w:themeColor="text1"/>
        </w:rPr>
        <w:br/>
      </w:r>
      <w:r w:rsidRPr="0019685A">
        <w:rPr>
          <w:color w:val="000000" w:themeColor="text1"/>
        </w:rPr>
        <w:t xml:space="preserve">The similarity equation was not simple to understand as they used the words cosine similarity but implemented their own variation of what we understand by </w:t>
      </w:r>
      <w:r w:rsidR="0019685A" w:rsidRPr="0019685A">
        <w:rPr>
          <w:color w:val="000000" w:themeColor="text1"/>
        </w:rPr>
        <w:t xml:space="preserve">cosine similarity. </w:t>
      </w:r>
      <w:r w:rsidRPr="0019685A">
        <w:rPr>
          <w:color w:val="000000" w:themeColor="text1"/>
        </w:rPr>
        <w:t xml:space="preserve"> (Similarity = (A.B) / (||A||.||B||) )</w:t>
      </w:r>
      <w:r w:rsidR="0019685A">
        <w:rPr>
          <w:color w:val="000000" w:themeColor="text1"/>
        </w:rPr>
        <w:br/>
      </w:r>
      <w:r w:rsidRPr="0019685A">
        <w:rPr>
          <w:color w:val="000000" w:themeColor="text1"/>
        </w:rPr>
        <w:t xml:space="preserve">They state </w:t>
      </w:r>
      <w:r w:rsidR="0019685A" w:rsidRPr="0019685A">
        <w:rPr>
          <w:color w:val="000000" w:themeColor="text1"/>
        </w:rPr>
        <w:t>in the paper that they</w:t>
      </w:r>
      <w:r w:rsidRPr="0019685A">
        <w:rPr>
          <w:color w:val="000000" w:themeColor="text1"/>
        </w:rPr>
        <w:t xml:space="preserve"> </w:t>
      </w:r>
      <w:r w:rsidR="0019685A" w:rsidRPr="0019685A">
        <w:rPr>
          <w:color w:val="000000" w:themeColor="text1"/>
        </w:rPr>
        <w:t>create</w:t>
      </w:r>
      <w:r w:rsidRPr="0019685A">
        <w:rPr>
          <w:color w:val="000000" w:themeColor="text1"/>
        </w:rPr>
        <w:t xml:space="preserve"> a Neural Network, which is misleading because they used a pre-trained model</w:t>
      </w:r>
      <w:r w:rsidR="0019685A" w:rsidRPr="0019685A">
        <w:rPr>
          <w:color w:val="000000" w:themeColor="text1"/>
        </w:rPr>
        <w:t>.</w:t>
      </w:r>
      <w:r w:rsidR="0019685A">
        <w:rPr>
          <w:color w:val="000000" w:themeColor="text1"/>
        </w:rPr>
        <w:br/>
      </w:r>
      <w:r w:rsidR="00D92688" w:rsidRPr="0019685A">
        <w:rPr>
          <w:color w:val="000000" w:themeColor="text1"/>
        </w:rPr>
        <w:t>Although they had code it was not written using good software engineering principals making it fairly hard to read and understand and having the code posed zero advantage to our implementation</w:t>
      </w:r>
      <w:r w:rsidR="0019685A" w:rsidRPr="0019685A">
        <w:rPr>
          <w:color w:val="000000" w:themeColor="text1"/>
        </w:rPr>
        <w:t>.</w:t>
      </w:r>
    </w:p>
    <w:p w14:paraId="6F12B9EE" w14:textId="51725441" w:rsidR="00211A00" w:rsidRDefault="00211A00" w:rsidP="0019685A">
      <w:pPr>
        <w:rPr>
          <w:color w:val="000000" w:themeColor="text1"/>
        </w:rPr>
      </w:pPr>
      <w:r w:rsidRPr="0019685A">
        <w:rPr>
          <w:color w:val="000000" w:themeColor="text1"/>
        </w:rPr>
        <w:t xml:space="preserve">Building a scalable application was easy to understand but it </w:t>
      </w:r>
      <w:r w:rsidR="0019685A">
        <w:rPr>
          <w:color w:val="000000" w:themeColor="text1"/>
        </w:rPr>
        <w:t>is</w:t>
      </w:r>
      <w:r w:rsidRPr="0019685A">
        <w:rPr>
          <w:color w:val="000000" w:themeColor="text1"/>
        </w:rPr>
        <w:t xml:space="preserve"> time consuming</w:t>
      </w:r>
      <w:r w:rsidR="00D92688" w:rsidRPr="0019685A">
        <w:rPr>
          <w:color w:val="000000" w:themeColor="text1"/>
        </w:rPr>
        <w:t xml:space="preserve">. The CDS framework proposed was logical and the steps was easy to piece together however exact reproduction was hard because of lack of documentation on the code and lack of </w:t>
      </w:r>
      <w:r w:rsidR="0019685A">
        <w:rPr>
          <w:color w:val="000000" w:themeColor="text1"/>
        </w:rPr>
        <w:t xml:space="preserve">detailed </w:t>
      </w:r>
      <w:r w:rsidR="00D92688" w:rsidRPr="0019685A">
        <w:rPr>
          <w:color w:val="000000" w:themeColor="text1"/>
        </w:rPr>
        <w:t>explanation of each step in the framework.</w:t>
      </w:r>
    </w:p>
    <w:p w14:paraId="3743E5A0" w14:textId="1F23E752" w:rsidR="00A87115" w:rsidRPr="0019685A" w:rsidRDefault="0019685A" w:rsidP="0047377D">
      <w:pPr>
        <w:rPr>
          <w:color w:val="000000" w:themeColor="text1"/>
        </w:rPr>
      </w:pPr>
      <w:r>
        <w:rPr>
          <w:color w:val="000000" w:themeColor="text1"/>
        </w:rPr>
        <w:t>Improvements could be more documentation and enhancing the ReadMe.</w:t>
      </w:r>
      <w:r w:rsidR="0047377D">
        <w:rPr>
          <w:color w:val="000000" w:themeColor="text1"/>
        </w:rPr>
        <w:br/>
      </w:r>
      <w:r w:rsidR="0047377D" w:rsidRPr="0019685A">
        <w:rPr>
          <w:color w:val="000000" w:themeColor="text1"/>
        </w:rPr>
        <w:t>For future deliveries</w:t>
      </w:r>
      <w:r w:rsidR="0047377D">
        <w:rPr>
          <w:color w:val="000000" w:themeColor="text1"/>
        </w:rPr>
        <w:t xml:space="preserve"> we will increase the size data used, we will test use varying alphas and attempt another metric to prove our two </w:t>
      </w:r>
      <w:r w:rsidR="008F7E64">
        <w:rPr>
          <w:color w:val="000000" w:themeColor="text1"/>
        </w:rPr>
        <w:t>hypotheses</w:t>
      </w:r>
      <w:r w:rsidR="0047377D">
        <w:rPr>
          <w:color w:val="000000" w:themeColor="text1"/>
        </w:rPr>
        <w:t xml:space="preserve">.  </w:t>
      </w:r>
    </w:p>
    <w:p w14:paraId="79B5CC9D" w14:textId="77777777" w:rsidR="00211A00" w:rsidRPr="00392DA5" w:rsidRDefault="00211A00" w:rsidP="00A11505">
      <w:pPr>
        <w:rPr>
          <w:color w:val="FF0000"/>
        </w:rPr>
      </w:pPr>
    </w:p>
    <w:p w14:paraId="4222DD02" w14:textId="75BB8423" w:rsidR="00D308CA" w:rsidRDefault="00D308CA" w:rsidP="00D308CA">
      <w:pPr>
        <w:pStyle w:val="Heading1"/>
      </w:pPr>
      <w:r>
        <w:lastRenderedPageBreak/>
        <w:t>References</w:t>
      </w:r>
    </w:p>
    <w:p w14:paraId="37489C43" w14:textId="288C7519" w:rsidR="001610B6" w:rsidRPr="001610B6" w:rsidRDefault="001610B6" w:rsidP="001610B6">
      <w:pPr>
        <w:numPr>
          <w:ilvl w:val="0"/>
          <w:numId w:val="11"/>
        </w:numPr>
        <w:spacing w:before="100" w:beforeAutospacing="1" w:after="100" w:afterAutospacing="1" w:line="240" w:lineRule="auto"/>
        <w:jc w:val="left"/>
        <w:rPr>
          <w:rFonts w:ascii="PalatinoLinotype" w:hAnsi="PalatinoLinotype"/>
          <w:spacing w:val="0"/>
          <w:kern w:val="0"/>
          <w:lang w:val="en-GB" w:eastAsia="en-GB"/>
          <w14:ligatures w14:val="none"/>
          <w14:numForm w14:val="default"/>
          <w14:numSpacing w14:val="default"/>
        </w:rPr>
      </w:pPr>
      <w:r w:rsidRPr="001610B6">
        <w:rPr>
          <w:rFonts w:ascii="PalatinoLinotype" w:hAnsi="PalatinoLinotype"/>
          <w:spacing w:val="0"/>
          <w:kern w:val="0"/>
          <w:lang w:val="en-GB" w:eastAsia="en-GB"/>
          <w14:ligatures w14:val="none"/>
          <w14:numForm w14:val="default"/>
          <w14:numSpacing w14:val="default"/>
        </w:rPr>
        <w:t xml:space="preserve">Comito, C., Falcone, D., &amp; Forestiero, A. (2022). AI-driven clinical decision support: Enhancing disease diagnosis exploiting patients similarity. IEEE Access, 10, 6878–6888. </w:t>
      </w:r>
      <w:r w:rsidRPr="001610B6">
        <w:rPr>
          <w:rFonts w:ascii="PalatinoLinotype" w:hAnsi="PalatinoLinotype"/>
          <w:color w:val="0260BF"/>
          <w:spacing w:val="0"/>
          <w:kern w:val="0"/>
          <w:lang w:val="en-GB" w:eastAsia="en-GB"/>
          <w14:ligatures w14:val="none"/>
          <w14:numForm w14:val="default"/>
          <w14:numSpacing w14:val="default"/>
        </w:rPr>
        <w:t xml:space="preserve">https://doi.org/10.1109/access.2022.3142100 </w:t>
      </w:r>
    </w:p>
    <w:p w14:paraId="76B7F458" w14:textId="7AE988FE" w:rsidR="00314FD6" w:rsidRPr="00D308CA" w:rsidRDefault="00314FD6" w:rsidP="00D308CA"/>
    <w:sectPr w:rsidR="00314FD6" w:rsidRPr="00D308CA" w:rsidSect="00A87115">
      <w:headerReference w:type="even" r:id="rId16"/>
      <w:headerReference w:type="default" r:id="rId17"/>
      <w:footerReference w:type="even" r:id="rId18"/>
      <w:footerReference w:type="default" r:id="rId19"/>
      <w:headerReference w:type="first" r:id="rId20"/>
      <w:footerReference w:type="first" r:id="rId21"/>
      <w:pgSz w:w="12240" w:h="15840"/>
      <w:pgMar w:top="1361" w:right="2098" w:bottom="2041" w:left="2098" w:header="720" w:footer="1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1DE7F" w14:textId="77777777" w:rsidR="005B797E" w:rsidRDefault="005B797E" w:rsidP="00126D77">
      <w:r>
        <w:separator/>
      </w:r>
    </w:p>
  </w:endnote>
  <w:endnote w:type="continuationSeparator" w:id="0">
    <w:p w14:paraId="34CDAFBE" w14:textId="77777777" w:rsidR="005B797E" w:rsidRDefault="005B797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Linotype">
    <w:altName w:val="Palatino Linotype"/>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7CB4" w14:textId="77777777" w:rsidR="005B797E" w:rsidRDefault="005B797E" w:rsidP="0060186D">
      <w:pPr>
        <w:spacing w:after="0" w:line="110" w:lineRule="exact"/>
      </w:pPr>
    </w:p>
  </w:footnote>
  <w:footnote w:type="continuationSeparator" w:id="0">
    <w:p w14:paraId="3484446B" w14:textId="77777777" w:rsidR="005B797E" w:rsidRPr="00BB7AEF" w:rsidRDefault="005B797E" w:rsidP="00BB7AEF">
      <w:pPr>
        <w:spacing w:after="0" w:line="20" w:lineRule="exact"/>
        <w:rPr>
          <w:sz w:val="2"/>
        </w:rPr>
      </w:pPr>
    </w:p>
  </w:footnote>
  <w:footnote w:type="continuationNotice" w:id="1">
    <w:p w14:paraId="5D4DD522" w14:textId="77777777" w:rsidR="005B797E" w:rsidRPr="00AE67B5" w:rsidRDefault="005B797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2AEF7098"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169EE">
          <w:rPr>
            <w:rStyle w:val="PageNumber"/>
            <w:noProof/>
          </w:rPr>
          <w:t>1</w: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4B6E"/>
    <w:multiLevelType w:val="hybridMultilevel"/>
    <w:tmpl w:val="A7588CC4"/>
    <w:lvl w:ilvl="0" w:tplc="F2AA0E8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1D41A4"/>
    <w:multiLevelType w:val="hybridMultilevel"/>
    <w:tmpl w:val="7AD81DAE"/>
    <w:lvl w:ilvl="0" w:tplc="4EF6A1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C7FB4"/>
    <w:multiLevelType w:val="multilevel"/>
    <w:tmpl w:val="D3CE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5628D"/>
    <w:multiLevelType w:val="hybridMultilevel"/>
    <w:tmpl w:val="8222B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077935"/>
    <w:multiLevelType w:val="hybridMultilevel"/>
    <w:tmpl w:val="AAA4F0F0"/>
    <w:lvl w:ilvl="0" w:tplc="DC22A3C8">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723B7"/>
    <w:multiLevelType w:val="multilevel"/>
    <w:tmpl w:val="D3C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3017422">
    <w:abstractNumId w:val="8"/>
  </w:num>
  <w:num w:numId="2" w16cid:durableId="1977760824">
    <w:abstractNumId w:val="1"/>
  </w:num>
  <w:num w:numId="3" w16cid:durableId="290137098">
    <w:abstractNumId w:val="7"/>
  </w:num>
  <w:num w:numId="4" w16cid:durableId="2045981810">
    <w:abstractNumId w:val="6"/>
  </w:num>
  <w:num w:numId="5" w16cid:durableId="1228344953">
    <w:abstractNumId w:val="10"/>
  </w:num>
  <w:num w:numId="6" w16cid:durableId="1083255880">
    <w:abstractNumId w:val="9"/>
  </w:num>
  <w:num w:numId="7" w16cid:durableId="710113155">
    <w:abstractNumId w:val="4"/>
  </w:num>
  <w:num w:numId="8" w16cid:durableId="1682464401">
    <w:abstractNumId w:val="2"/>
  </w:num>
  <w:num w:numId="9" w16cid:durableId="1457597919">
    <w:abstractNumId w:val="0"/>
  </w:num>
  <w:num w:numId="10" w16cid:durableId="1968198016">
    <w:abstractNumId w:val="5"/>
  </w:num>
  <w:num w:numId="11" w16cid:durableId="44762479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0AE"/>
    <w:rsid w:val="00000146"/>
    <w:rsid w:val="00002321"/>
    <w:rsid w:val="00006658"/>
    <w:rsid w:val="000107FF"/>
    <w:rsid w:val="000115A8"/>
    <w:rsid w:val="00015661"/>
    <w:rsid w:val="0001758E"/>
    <w:rsid w:val="00020CE7"/>
    <w:rsid w:val="000227CF"/>
    <w:rsid w:val="0002420C"/>
    <w:rsid w:val="00030A1C"/>
    <w:rsid w:val="00030F47"/>
    <w:rsid w:val="00031ACE"/>
    <w:rsid w:val="00031E19"/>
    <w:rsid w:val="000326E2"/>
    <w:rsid w:val="00034E7D"/>
    <w:rsid w:val="0004097D"/>
    <w:rsid w:val="000435DE"/>
    <w:rsid w:val="00043A15"/>
    <w:rsid w:val="00044857"/>
    <w:rsid w:val="00045282"/>
    <w:rsid w:val="00046098"/>
    <w:rsid w:val="00053A61"/>
    <w:rsid w:val="000576D8"/>
    <w:rsid w:val="00060B34"/>
    <w:rsid w:val="00060DEA"/>
    <w:rsid w:val="000613DF"/>
    <w:rsid w:val="00062881"/>
    <w:rsid w:val="00064626"/>
    <w:rsid w:val="00071F4D"/>
    <w:rsid w:val="000733EC"/>
    <w:rsid w:val="000736BA"/>
    <w:rsid w:val="0007537F"/>
    <w:rsid w:val="00075E05"/>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16E3"/>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0B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9685A"/>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5F4"/>
    <w:rsid w:val="001F1E50"/>
    <w:rsid w:val="001F4393"/>
    <w:rsid w:val="001F4AFC"/>
    <w:rsid w:val="001F5005"/>
    <w:rsid w:val="001F5AFD"/>
    <w:rsid w:val="00203DBD"/>
    <w:rsid w:val="002052ED"/>
    <w:rsid w:val="00206ACA"/>
    <w:rsid w:val="002109C8"/>
    <w:rsid w:val="00211A00"/>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87E13"/>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D7A62"/>
    <w:rsid w:val="002E1F05"/>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DA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2F76"/>
    <w:rsid w:val="003E687F"/>
    <w:rsid w:val="003E7050"/>
    <w:rsid w:val="003F106D"/>
    <w:rsid w:val="003F7B8C"/>
    <w:rsid w:val="004027C6"/>
    <w:rsid w:val="00407303"/>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377D"/>
    <w:rsid w:val="004757F8"/>
    <w:rsid w:val="004771C4"/>
    <w:rsid w:val="004828E3"/>
    <w:rsid w:val="004838FC"/>
    <w:rsid w:val="00491C67"/>
    <w:rsid w:val="00492688"/>
    <w:rsid w:val="004939A8"/>
    <w:rsid w:val="00493F27"/>
    <w:rsid w:val="004948E5"/>
    <w:rsid w:val="00495608"/>
    <w:rsid w:val="004A11B2"/>
    <w:rsid w:val="004A25C9"/>
    <w:rsid w:val="004A3E54"/>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2BC"/>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39EC"/>
    <w:rsid w:val="00585205"/>
    <w:rsid w:val="005946D4"/>
    <w:rsid w:val="0059530D"/>
    <w:rsid w:val="005961B9"/>
    <w:rsid w:val="00597142"/>
    <w:rsid w:val="005A05D9"/>
    <w:rsid w:val="005A67C5"/>
    <w:rsid w:val="005A757A"/>
    <w:rsid w:val="005B0A9F"/>
    <w:rsid w:val="005B7109"/>
    <w:rsid w:val="005B797E"/>
    <w:rsid w:val="005C15AC"/>
    <w:rsid w:val="005C20EF"/>
    <w:rsid w:val="005C277F"/>
    <w:rsid w:val="005C35A0"/>
    <w:rsid w:val="005C44D9"/>
    <w:rsid w:val="005C5B9C"/>
    <w:rsid w:val="005C7195"/>
    <w:rsid w:val="005C7986"/>
    <w:rsid w:val="005D2A31"/>
    <w:rsid w:val="005D2E32"/>
    <w:rsid w:val="005D5E31"/>
    <w:rsid w:val="005D618E"/>
    <w:rsid w:val="005E41E0"/>
    <w:rsid w:val="005E7273"/>
    <w:rsid w:val="005F44C5"/>
    <w:rsid w:val="005F592D"/>
    <w:rsid w:val="0060098C"/>
    <w:rsid w:val="0060186D"/>
    <w:rsid w:val="00601AF3"/>
    <w:rsid w:val="006038FC"/>
    <w:rsid w:val="0060451B"/>
    <w:rsid w:val="00604BAA"/>
    <w:rsid w:val="006066C1"/>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3763"/>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5519"/>
    <w:rsid w:val="006978B8"/>
    <w:rsid w:val="006A3962"/>
    <w:rsid w:val="006A46B2"/>
    <w:rsid w:val="006A4963"/>
    <w:rsid w:val="006A5CC2"/>
    <w:rsid w:val="006B469E"/>
    <w:rsid w:val="006B7398"/>
    <w:rsid w:val="006B7CA6"/>
    <w:rsid w:val="006C0765"/>
    <w:rsid w:val="006C1FEE"/>
    <w:rsid w:val="006C500F"/>
    <w:rsid w:val="006D1ECE"/>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0A48"/>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5578"/>
    <w:rsid w:val="00766C59"/>
    <w:rsid w:val="007672CC"/>
    <w:rsid w:val="0077229B"/>
    <w:rsid w:val="00773A55"/>
    <w:rsid w:val="007776CD"/>
    <w:rsid w:val="0078111A"/>
    <w:rsid w:val="00783A6E"/>
    <w:rsid w:val="00784B78"/>
    <w:rsid w:val="00786AA8"/>
    <w:rsid w:val="007878D4"/>
    <w:rsid w:val="007A092D"/>
    <w:rsid w:val="007A3CCE"/>
    <w:rsid w:val="007A4B7C"/>
    <w:rsid w:val="007A584A"/>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2E75"/>
    <w:rsid w:val="008965FE"/>
    <w:rsid w:val="00897675"/>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0EBF"/>
    <w:rsid w:val="008E10D4"/>
    <w:rsid w:val="008E6076"/>
    <w:rsid w:val="008E60B3"/>
    <w:rsid w:val="008E6C35"/>
    <w:rsid w:val="008E72DC"/>
    <w:rsid w:val="008E7428"/>
    <w:rsid w:val="008F21AF"/>
    <w:rsid w:val="008F39A4"/>
    <w:rsid w:val="008F49F9"/>
    <w:rsid w:val="008F5E34"/>
    <w:rsid w:val="008F5F83"/>
    <w:rsid w:val="008F7E64"/>
    <w:rsid w:val="00900DF3"/>
    <w:rsid w:val="009023D1"/>
    <w:rsid w:val="00902FC4"/>
    <w:rsid w:val="00905E9C"/>
    <w:rsid w:val="00907467"/>
    <w:rsid w:val="00910E13"/>
    <w:rsid w:val="009239B2"/>
    <w:rsid w:val="00924078"/>
    <w:rsid w:val="00925331"/>
    <w:rsid w:val="00927C2B"/>
    <w:rsid w:val="009322EE"/>
    <w:rsid w:val="00941BF5"/>
    <w:rsid w:val="009431E6"/>
    <w:rsid w:val="00947290"/>
    <w:rsid w:val="009476F0"/>
    <w:rsid w:val="0095024D"/>
    <w:rsid w:val="00951C77"/>
    <w:rsid w:val="009540A3"/>
    <w:rsid w:val="00956BC3"/>
    <w:rsid w:val="00956BD3"/>
    <w:rsid w:val="00957B31"/>
    <w:rsid w:val="00957FDD"/>
    <w:rsid w:val="00960205"/>
    <w:rsid w:val="0096250C"/>
    <w:rsid w:val="00964083"/>
    <w:rsid w:val="009703B6"/>
    <w:rsid w:val="00971F12"/>
    <w:rsid w:val="0097462D"/>
    <w:rsid w:val="009747B0"/>
    <w:rsid w:val="00975C05"/>
    <w:rsid w:val="009766B9"/>
    <w:rsid w:val="00977354"/>
    <w:rsid w:val="009827C3"/>
    <w:rsid w:val="009832DD"/>
    <w:rsid w:val="0099108D"/>
    <w:rsid w:val="00993B55"/>
    <w:rsid w:val="00994583"/>
    <w:rsid w:val="009947FE"/>
    <w:rsid w:val="00994B2F"/>
    <w:rsid w:val="009A0588"/>
    <w:rsid w:val="009A1C1F"/>
    <w:rsid w:val="009A2E02"/>
    <w:rsid w:val="009A3B1C"/>
    <w:rsid w:val="009A5B14"/>
    <w:rsid w:val="009B0151"/>
    <w:rsid w:val="009B6743"/>
    <w:rsid w:val="009B7A17"/>
    <w:rsid w:val="009C1A53"/>
    <w:rsid w:val="009C216A"/>
    <w:rsid w:val="009C282D"/>
    <w:rsid w:val="009C2A4D"/>
    <w:rsid w:val="009C4542"/>
    <w:rsid w:val="009D06F1"/>
    <w:rsid w:val="009D2174"/>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1505"/>
    <w:rsid w:val="00A12200"/>
    <w:rsid w:val="00A160DB"/>
    <w:rsid w:val="00A1782F"/>
    <w:rsid w:val="00A179C4"/>
    <w:rsid w:val="00A17A2C"/>
    <w:rsid w:val="00A21453"/>
    <w:rsid w:val="00A2208B"/>
    <w:rsid w:val="00A24F29"/>
    <w:rsid w:val="00A2511C"/>
    <w:rsid w:val="00A279D2"/>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87115"/>
    <w:rsid w:val="00A9001A"/>
    <w:rsid w:val="00A90791"/>
    <w:rsid w:val="00A9127C"/>
    <w:rsid w:val="00A91322"/>
    <w:rsid w:val="00A97C99"/>
    <w:rsid w:val="00AA2587"/>
    <w:rsid w:val="00AA2F32"/>
    <w:rsid w:val="00AA31C2"/>
    <w:rsid w:val="00AA7119"/>
    <w:rsid w:val="00AA79B2"/>
    <w:rsid w:val="00AB0875"/>
    <w:rsid w:val="00AB08E5"/>
    <w:rsid w:val="00AB3C0D"/>
    <w:rsid w:val="00AC1278"/>
    <w:rsid w:val="00AC329D"/>
    <w:rsid w:val="00AC47DB"/>
    <w:rsid w:val="00AC6E0B"/>
    <w:rsid w:val="00AC76AD"/>
    <w:rsid w:val="00AE0D65"/>
    <w:rsid w:val="00AE3E19"/>
    <w:rsid w:val="00AE57E1"/>
    <w:rsid w:val="00AE5FFA"/>
    <w:rsid w:val="00AE67B5"/>
    <w:rsid w:val="00AE67D0"/>
    <w:rsid w:val="00AE6807"/>
    <w:rsid w:val="00AF178A"/>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2FEA"/>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46"/>
    <w:rsid w:val="00C01579"/>
    <w:rsid w:val="00C02835"/>
    <w:rsid w:val="00C030C3"/>
    <w:rsid w:val="00C07485"/>
    <w:rsid w:val="00C078BF"/>
    <w:rsid w:val="00C1381F"/>
    <w:rsid w:val="00C15B38"/>
    <w:rsid w:val="00C169EE"/>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4EDC"/>
    <w:rsid w:val="00CB6EB2"/>
    <w:rsid w:val="00CB7C25"/>
    <w:rsid w:val="00CC0FF1"/>
    <w:rsid w:val="00CC1142"/>
    <w:rsid w:val="00CC2094"/>
    <w:rsid w:val="00CC25B3"/>
    <w:rsid w:val="00CC3B56"/>
    <w:rsid w:val="00CC4D84"/>
    <w:rsid w:val="00CC5B4D"/>
    <w:rsid w:val="00CC6D5E"/>
    <w:rsid w:val="00CD0582"/>
    <w:rsid w:val="00CD3F85"/>
    <w:rsid w:val="00CE0563"/>
    <w:rsid w:val="00CE3B21"/>
    <w:rsid w:val="00CE4D21"/>
    <w:rsid w:val="00CF03D0"/>
    <w:rsid w:val="00CF06FF"/>
    <w:rsid w:val="00CF1360"/>
    <w:rsid w:val="00CF166B"/>
    <w:rsid w:val="00CF36A8"/>
    <w:rsid w:val="00CF3A89"/>
    <w:rsid w:val="00CF3D13"/>
    <w:rsid w:val="00CF4FF0"/>
    <w:rsid w:val="00CF6971"/>
    <w:rsid w:val="00D029E0"/>
    <w:rsid w:val="00D03064"/>
    <w:rsid w:val="00D074AB"/>
    <w:rsid w:val="00D07695"/>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3AD2"/>
    <w:rsid w:val="00D45525"/>
    <w:rsid w:val="00D47D32"/>
    <w:rsid w:val="00D47DFE"/>
    <w:rsid w:val="00D501FF"/>
    <w:rsid w:val="00D5034D"/>
    <w:rsid w:val="00D518D5"/>
    <w:rsid w:val="00D51D2E"/>
    <w:rsid w:val="00D51EF8"/>
    <w:rsid w:val="00D5233B"/>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2688"/>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65FC"/>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67CEE"/>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B07"/>
    <w:rsid w:val="00EF2CE8"/>
    <w:rsid w:val="00EF38ED"/>
    <w:rsid w:val="00EF4C12"/>
    <w:rsid w:val="00EF7839"/>
    <w:rsid w:val="00EF7EAA"/>
    <w:rsid w:val="00F011CE"/>
    <w:rsid w:val="00F02CFB"/>
    <w:rsid w:val="00F06BB2"/>
    <w:rsid w:val="00F10349"/>
    <w:rsid w:val="00F12421"/>
    <w:rsid w:val="00F124BC"/>
    <w:rsid w:val="00F137B7"/>
    <w:rsid w:val="00F13FBA"/>
    <w:rsid w:val="00F1517F"/>
    <w:rsid w:val="00F21A28"/>
    <w:rsid w:val="00F22C03"/>
    <w:rsid w:val="00F23117"/>
    <w:rsid w:val="00F23228"/>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53E9"/>
    <w:rsid w:val="00F86251"/>
    <w:rsid w:val="00F927E2"/>
    <w:rsid w:val="00F96764"/>
    <w:rsid w:val="00F96F6F"/>
    <w:rsid w:val="00F97B64"/>
    <w:rsid w:val="00FA0EDA"/>
    <w:rsid w:val="00FA2B75"/>
    <w:rsid w:val="00FA35F4"/>
    <w:rsid w:val="00FA42BB"/>
    <w:rsid w:val="00FA5220"/>
    <w:rsid w:val="00FB0A48"/>
    <w:rsid w:val="00FB0EFF"/>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066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30">
      <w:bodyDiv w:val="1"/>
      <w:marLeft w:val="0"/>
      <w:marRight w:val="0"/>
      <w:marTop w:val="0"/>
      <w:marBottom w:val="0"/>
      <w:divBdr>
        <w:top w:val="none" w:sz="0" w:space="0" w:color="auto"/>
        <w:left w:val="none" w:sz="0" w:space="0" w:color="auto"/>
        <w:bottom w:val="none" w:sz="0" w:space="0" w:color="auto"/>
        <w:right w:val="none" w:sz="0" w:space="0" w:color="auto"/>
      </w:divBdr>
      <w:divsChild>
        <w:div w:id="1275594916">
          <w:marLeft w:val="0"/>
          <w:marRight w:val="0"/>
          <w:marTop w:val="0"/>
          <w:marBottom w:val="0"/>
          <w:divBdr>
            <w:top w:val="none" w:sz="0" w:space="0" w:color="auto"/>
            <w:left w:val="none" w:sz="0" w:space="0" w:color="auto"/>
            <w:bottom w:val="none" w:sz="0" w:space="0" w:color="auto"/>
            <w:right w:val="none" w:sz="0" w:space="0" w:color="auto"/>
          </w:divBdr>
          <w:divsChild>
            <w:div w:id="638537091">
              <w:marLeft w:val="0"/>
              <w:marRight w:val="0"/>
              <w:marTop w:val="0"/>
              <w:marBottom w:val="0"/>
              <w:divBdr>
                <w:top w:val="none" w:sz="0" w:space="0" w:color="auto"/>
                <w:left w:val="none" w:sz="0" w:space="0" w:color="auto"/>
                <w:bottom w:val="none" w:sz="0" w:space="0" w:color="auto"/>
                <w:right w:val="none" w:sz="0" w:space="0" w:color="auto"/>
              </w:divBdr>
              <w:divsChild>
                <w:div w:id="1619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4596099">
      <w:bodyDiv w:val="1"/>
      <w:marLeft w:val="0"/>
      <w:marRight w:val="0"/>
      <w:marTop w:val="0"/>
      <w:marBottom w:val="0"/>
      <w:divBdr>
        <w:top w:val="none" w:sz="0" w:space="0" w:color="auto"/>
        <w:left w:val="none" w:sz="0" w:space="0" w:color="auto"/>
        <w:bottom w:val="none" w:sz="0" w:space="0" w:color="auto"/>
        <w:right w:val="none" w:sz="0" w:space="0" w:color="auto"/>
      </w:divBdr>
    </w:div>
    <w:div w:id="148521672">
      <w:bodyDiv w:val="1"/>
      <w:marLeft w:val="0"/>
      <w:marRight w:val="0"/>
      <w:marTop w:val="0"/>
      <w:marBottom w:val="0"/>
      <w:divBdr>
        <w:top w:val="none" w:sz="0" w:space="0" w:color="auto"/>
        <w:left w:val="none" w:sz="0" w:space="0" w:color="auto"/>
        <w:bottom w:val="none" w:sz="0" w:space="0" w:color="auto"/>
        <w:right w:val="none" w:sz="0" w:space="0" w:color="auto"/>
      </w:divBdr>
      <w:divsChild>
        <w:div w:id="258490413">
          <w:marLeft w:val="0"/>
          <w:marRight w:val="0"/>
          <w:marTop w:val="0"/>
          <w:marBottom w:val="0"/>
          <w:divBdr>
            <w:top w:val="none" w:sz="0" w:space="0" w:color="auto"/>
            <w:left w:val="none" w:sz="0" w:space="0" w:color="auto"/>
            <w:bottom w:val="none" w:sz="0" w:space="0" w:color="auto"/>
            <w:right w:val="none" w:sz="0" w:space="0" w:color="auto"/>
          </w:divBdr>
          <w:divsChild>
            <w:div w:id="448473335">
              <w:marLeft w:val="0"/>
              <w:marRight w:val="0"/>
              <w:marTop w:val="0"/>
              <w:marBottom w:val="0"/>
              <w:divBdr>
                <w:top w:val="none" w:sz="0" w:space="0" w:color="auto"/>
                <w:left w:val="none" w:sz="0" w:space="0" w:color="auto"/>
                <w:bottom w:val="none" w:sz="0" w:space="0" w:color="auto"/>
                <w:right w:val="none" w:sz="0" w:space="0" w:color="auto"/>
              </w:divBdr>
              <w:divsChild>
                <w:div w:id="482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306128">
      <w:bodyDiv w:val="1"/>
      <w:marLeft w:val="0"/>
      <w:marRight w:val="0"/>
      <w:marTop w:val="0"/>
      <w:marBottom w:val="0"/>
      <w:divBdr>
        <w:top w:val="none" w:sz="0" w:space="0" w:color="auto"/>
        <w:left w:val="none" w:sz="0" w:space="0" w:color="auto"/>
        <w:bottom w:val="none" w:sz="0" w:space="0" w:color="auto"/>
        <w:right w:val="none" w:sz="0" w:space="0" w:color="auto"/>
      </w:divBdr>
      <w:divsChild>
        <w:div w:id="454519949">
          <w:marLeft w:val="0"/>
          <w:marRight w:val="0"/>
          <w:marTop w:val="0"/>
          <w:marBottom w:val="0"/>
          <w:divBdr>
            <w:top w:val="none" w:sz="0" w:space="0" w:color="auto"/>
            <w:left w:val="none" w:sz="0" w:space="0" w:color="auto"/>
            <w:bottom w:val="none" w:sz="0" w:space="0" w:color="auto"/>
            <w:right w:val="none" w:sz="0" w:space="0" w:color="auto"/>
          </w:divBdr>
          <w:divsChild>
            <w:div w:id="368796056">
              <w:marLeft w:val="0"/>
              <w:marRight w:val="0"/>
              <w:marTop w:val="0"/>
              <w:marBottom w:val="0"/>
              <w:divBdr>
                <w:top w:val="none" w:sz="0" w:space="0" w:color="auto"/>
                <w:left w:val="none" w:sz="0" w:space="0" w:color="auto"/>
                <w:bottom w:val="none" w:sz="0" w:space="0" w:color="auto"/>
                <w:right w:val="none" w:sz="0" w:space="0" w:color="auto"/>
              </w:divBdr>
              <w:divsChild>
                <w:div w:id="4818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379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2251465">
      <w:bodyDiv w:val="1"/>
      <w:marLeft w:val="0"/>
      <w:marRight w:val="0"/>
      <w:marTop w:val="0"/>
      <w:marBottom w:val="0"/>
      <w:divBdr>
        <w:top w:val="none" w:sz="0" w:space="0" w:color="auto"/>
        <w:left w:val="none" w:sz="0" w:space="0" w:color="auto"/>
        <w:bottom w:val="none" w:sz="0" w:space="0" w:color="auto"/>
        <w:right w:val="none" w:sz="0" w:space="0" w:color="auto"/>
      </w:divBdr>
      <w:divsChild>
        <w:div w:id="1566260375">
          <w:marLeft w:val="0"/>
          <w:marRight w:val="0"/>
          <w:marTop w:val="0"/>
          <w:marBottom w:val="0"/>
          <w:divBdr>
            <w:top w:val="none" w:sz="0" w:space="0" w:color="auto"/>
            <w:left w:val="none" w:sz="0" w:space="0" w:color="auto"/>
            <w:bottom w:val="none" w:sz="0" w:space="0" w:color="auto"/>
            <w:right w:val="none" w:sz="0" w:space="0" w:color="auto"/>
          </w:divBdr>
          <w:divsChild>
            <w:div w:id="408772710">
              <w:marLeft w:val="0"/>
              <w:marRight w:val="0"/>
              <w:marTop w:val="0"/>
              <w:marBottom w:val="0"/>
              <w:divBdr>
                <w:top w:val="none" w:sz="0" w:space="0" w:color="auto"/>
                <w:left w:val="none" w:sz="0" w:space="0" w:color="auto"/>
                <w:bottom w:val="none" w:sz="0" w:space="0" w:color="auto"/>
                <w:right w:val="none" w:sz="0" w:space="0" w:color="auto"/>
              </w:divBdr>
              <w:divsChild>
                <w:div w:id="19761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9729">
      <w:bodyDiv w:val="1"/>
      <w:marLeft w:val="0"/>
      <w:marRight w:val="0"/>
      <w:marTop w:val="0"/>
      <w:marBottom w:val="0"/>
      <w:divBdr>
        <w:top w:val="none" w:sz="0" w:space="0" w:color="auto"/>
        <w:left w:val="none" w:sz="0" w:space="0" w:color="auto"/>
        <w:bottom w:val="none" w:sz="0" w:space="0" w:color="auto"/>
        <w:right w:val="none" w:sz="0" w:space="0" w:color="auto"/>
      </w:divBdr>
      <w:divsChild>
        <w:div w:id="195117114">
          <w:marLeft w:val="0"/>
          <w:marRight w:val="0"/>
          <w:marTop w:val="0"/>
          <w:marBottom w:val="0"/>
          <w:divBdr>
            <w:top w:val="none" w:sz="0" w:space="0" w:color="auto"/>
            <w:left w:val="none" w:sz="0" w:space="0" w:color="auto"/>
            <w:bottom w:val="none" w:sz="0" w:space="0" w:color="auto"/>
            <w:right w:val="none" w:sz="0" w:space="0" w:color="auto"/>
          </w:divBdr>
          <w:divsChild>
            <w:div w:id="2018921644">
              <w:marLeft w:val="0"/>
              <w:marRight w:val="0"/>
              <w:marTop w:val="0"/>
              <w:marBottom w:val="0"/>
              <w:divBdr>
                <w:top w:val="none" w:sz="0" w:space="0" w:color="auto"/>
                <w:left w:val="none" w:sz="0" w:space="0" w:color="auto"/>
                <w:bottom w:val="none" w:sz="0" w:space="0" w:color="auto"/>
                <w:right w:val="none" w:sz="0" w:space="0" w:color="auto"/>
              </w:divBdr>
              <w:divsChild>
                <w:div w:id="104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sChild>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72635">
      <w:bodyDiv w:val="1"/>
      <w:marLeft w:val="0"/>
      <w:marRight w:val="0"/>
      <w:marTop w:val="0"/>
      <w:marBottom w:val="0"/>
      <w:divBdr>
        <w:top w:val="none" w:sz="0" w:space="0" w:color="auto"/>
        <w:left w:val="none" w:sz="0" w:space="0" w:color="auto"/>
        <w:bottom w:val="none" w:sz="0" w:space="0" w:color="auto"/>
        <w:right w:val="none" w:sz="0" w:space="0" w:color="auto"/>
      </w:divBdr>
      <w:divsChild>
        <w:div w:id="881214202">
          <w:marLeft w:val="0"/>
          <w:marRight w:val="0"/>
          <w:marTop w:val="0"/>
          <w:marBottom w:val="0"/>
          <w:divBdr>
            <w:top w:val="none" w:sz="0" w:space="0" w:color="auto"/>
            <w:left w:val="none" w:sz="0" w:space="0" w:color="auto"/>
            <w:bottom w:val="none" w:sz="0" w:space="0" w:color="auto"/>
            <w:right w:val="none" w:sz="0" w:space="0" w:color="auto"/>
          </w:divBdr>
          <w:divsChild>
            <w:div w:id="774590694">
              <w:marLeft w:val="0"/>
              <w:marRight w:val="0"/>
              <w:marTop w:val="0"/>
              <w:marBottom w:val="0"/>
              <w:divBdr>
                <w:top w:val="none" w:sz="0" w:space="0" w:color="auto"/>
                <w:left w:val="none" w:sz="0" w:space="0" w:color="auto"/>
                <w:bottom w:val="none" w:sz="0" w:space="0" w:color="auto"/>
                <w:right w:val="none" w:sz="0" w:space="0" w:color="auto"/>
              </w:divBdr>
              <w:divsChild>
                <w:div w:id="13405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6807">
      <w:bodyDiv w:val="1"/>
      <w:marLeft w:val="0"/>
      <w:marRight w:val="0"/>
      <w:marTop w:val="0"/>
      <w:marBottom w:val="0"/>
      <w:divBdr>
        <w:top w:val="none" w:sz="0" w:space="0" w:color="auto"/>
        <w:left w:val="none" w:sz="0" w:space="0" w:color="auto"/>
        <w:bottom w:val="none" w:sz="0" w:space="0" w:color="auto"/>
        <w:right w:val="none" w:sz="0" w:space="0" w:color="auto"/>
      </w:divBdr>
      <w:divsChild>
        <w:div w:id="972908409">
          <w:marLeft w:val="0"/>
          <w:marRight w:val="0"/>
          <w:marTop w:val="0"/>
          <w:marBottom w:val="0"/>
          <w:divBdr>
            <w:top w:val="none" w:sz="0" w:space="0" w:color="auto"/>
            <w:left w:val="none" w:sz="0" w:space="0" w:color="auto"/>
            <w:bottom w:val="none" w:sz="0" w:space="0" w:color="auto"/>
            <w:right w:val="none" w:sz="0" w:space="0" w:color="auto"/>
          </w:divBdr>
          <w:divsChild>
            <w:div w:id="1385643147">
              <w:marLeft w:val="0"/>
              <w:marRight w:val="0"/>
              <w:marTop w:val="0"/>
              <w:marBottom w:val="0"/>
              <w:divBdr>
                <w:top w:val="none" w:sz="0" w:space="0" w:color="auto"/>
                <w:left w:val="none" w:sz="0" w:space="0" w:color="auto"/>
                <w:bottom w:val="none" w:sz="0" w:space="0" w:color="auto"/>
                <w:right w:val="none" w:sz="0" w:space="0" w:color="auto"/>
              </w:divBdr>
              <w:divsChild>
                <w:div w:id="13309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8386">
      <w:bodyDiv w:val="1"/>
      <w:marLeft w:val="0"/>
      <w:marRight w:val="0"/>
      <w:marTop w:val="0"/>
      <w:marBottom w:val="0"/>
      <w:divBdr>
        <w:top w:val="none" w:sz="0" w:space="0" w:color="auto"/>
        <w:left w:val="none" w:sz="0" w:space="0" w:color="auto"/>
        <w:bottom w:val="none" w:sz="0" w:space="0" w:color="auto"/>
        <w:right w:val="none" w:sz="0" w:space="0" w:color="auto"/>
      </w:divBdr>
      <w:divsChild>
        <w:div w:id="1939361101">
          <w:marLeft w:val="0"/>
          <w:marRight w:val="0"/>
          <w:marTop w:val="0"/>
          <w:marBottom w:val="0"/>
          <w:divBdr>
            <w:top w:val="none" w:sz="0" w:space="0" w:color="auto"/>
            <w:left w:val="none" w:sz="0" w:space="0" w:color="auto"/>
            <w:bottom w:val="none" w:sz="0" w:space="0" w:color="auto"/>
            <w:right w:val="none" w:sz="0" w:space="0" w:color="auto"/>
          </w:divBdr>
          <w:divsChild>
            <w:div w:id="1453790172">
              <w:marLeft w:val="0"/>
              <w:marRight w:val="0"/>
              <w:marTop w:val="0"/>
              <w:marBottom w:val="0"/>
              <w:divBdr>
                <w:top w:val="none" w:sz="0" w:space="0" w:color="auto"/>
                <w:left w:val="none" w:sz="0" w:space="0" w:color="auto"/>
                <w:bottom w:val="none" w:sz="0" w:space="0" w:color="auto"/>
                <w:right w:val="none" w:sz="0" w:space="0" w:color="auto"/>
              </w:divBdr>
              <w:divsChild>
                <w:div w:id="194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408007">
      <w:bodyDiv w:val="1"/>
      <w:marLeft w:val="0"/>
      <w:marRight w:val="0"/>
      <w:marTop w:val="0"/>
      <w:marBottom w:val="0"/>
      <w:divBdr>
        <w:top w:val="none" w:sz="0" w:space="0" w:color="auto"/>
        <w:left w:val="none" w:sz="0" w:space="0" w:color="auto"/>
        <w:bottom w:val="none" w:sz="0" w:space="0" w:color="auto"/>
        <w:right w:val="none" w:sz="0" w:space="0" w:color="auto"/>
      </w:divBdr>
      <w:divsChild>
        <w:div w:id="1592354794">
          <w:marLeft w:val="0"/>
          <w:marRight w:val="0"/>
          <w:marTop w:val="0"/>
          <w:marBottom w:val="0"/>
          <w:divBdr>
            <w:top w:val="none" w:sz="0" w:space="0" w:color="auto"/>
            <w:left w:val="none" w:sz="0" w:space="0" w:color="auto"/>
            <w:bottom w:val="none" w:sz="0" w:space="0" w:color="auto"/>
            <w:right w:val="none" w:sz="0" w:space="0" w:color="auto"/>
          </w:divBdr>
          <w:divsChild>
            <w:div w:id="1742563531">
              <w:marLeft w:val="0"/>
              <w:marRight w:val="0"/>
              <w:marTop w:val="0"/>
              <w:marBottom w:val="0"/>
              <w:divBdr>
                <w:top w:val="none" w:sz="0" w:space="0" w:color="auto"/>
                <w:left w:val="none" w:sz="0" w:space="0" w:color="auto"/>
                <w:bottom w:val="none" w:sz="0" w:space="0" w:color="auto"/>
                <w:right w:val="none" w:sz="0" w:space="0" w:color="auto"/>
              </w:divBdr>
              <w:divsChild>
                <w:div w:id="1881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5438170">
      <w:bodyDiv w:val="1"/>
      <w:marLeft w:val="0"/>
      <w:marRight w:val="0"/>
      <w:marTop w:val="0"/>
      <w:marBottom w:val="0"/>
      <w:divBdr>
        <w:top w:val="none" w:sz="0" w:space="0" w:color="auto"/>
        <w:left w:val="none" w:sz="0" w:space="0" w:color="auto"/>
        <w:bottom w:val="none" w:sz="0" w:space="0" w:color="auto"/>
        <w:right w:val="none" w:sz="0" w:space="0" w:color="auto"/>
      </w:divBdr>
      <w:divsChild>
        <w:div w:id="339166200">
          <w:marLeft w:val="0"/>
          <w:marRight w:val="0"/>
          <w:marTop w:val="0"/>
          <w:marBottom w:val="0"/>
          <w:divBdr>
            <w:top w:val="none" w:sz="0" w:space="0" w:color="auto"/>
            <w:left w:val="none" w:sz="0" w:space="0" w:color="auto"/>
            <w:bottom w:val="none" w:sz="0" w:space="0" w:color="auto"/>
            <w:right w:val="none" w:sz="0" w:space="0" w:color="auto"/>
          </w:divBdr>
          <w:divsChild>
            <w:div w:id="758061515">
              <w:marLeft w:val="0"/>
              <w:marRight w:val="0"/>
              <w:marTop w:val="0"/>
              <w:marBottom w:val="0"/>
              <w:divBdr>
                <w:top w:val="none" w:sz="0" w:space="0" w:color="auto"/>
                <w:left w:val="none" w:sz="0" w:space="0" w:color="auto"/>
                <w:bottom w:val="none" w:sz="0" w:space="0" w:color="auto"/>
                <w:right w:val="none" w:sz="0" w:space="0" w:color="auto"/>
              </w:divBdr>
              <w:divsChild>
                <w:div w:id="13170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788658">
      <w:bodyDiv w:val="1"/>
      <w:marLeft w:val="0"/>
      <w:marRight w:val="0"/>
      <w:marTop w:val="0"/>
      <w:marBottom w:val="0"/>
      <w:divBdr>
        <w:top w:val="none" w:sz="0" w:space="0" w:color="auto"/>
        <w:left w:val="none" w:sz="0" w:space="0" w:color="auto"/>
        <w:bottom w:val="none" w:sz="0" w:space="0" w:color="auto"/>
        <w:right w:val="none" w:sz="0" w:space="0" w:color="auto"/>
      </w:divBdr>
      <w:divsChild>
        <w:div w:id="440415290">
          <w:marLeft w:val="0"/>
          <w:marRight w:val="0"/>
          <w:marTop w:val="0"/>
          <w:marBottom w:val="0"/>
          <w:divBdr>
            <w:top w:val="none" w:sz="0" w:space="0" w:color="auto"/>
            <w:left w:val="none" w:sz="0" w:space="0" w:color="auto"/>
            <w:bottom w:val="none" w:sz="0" w:space="0" w:color="auto"/>
            <w:right w:val="none" w:sz="0" w:space="0" w:color="auto"/>
          </w:divBdr>
          <w:divsChild>
            <w:div w:id="1863930836">
              <w:marLeft w:val="0"/>
              <w:marRight w:val="0"/>
              <w:marTop w:val="0"/>
              <w:marBottom w:val="0"/>
              <w:divBdr>
                <w:top w:val="none" w:sz="0" w:space="0" w:color="auto"/>
                <w:left w:val="none" w:sz="0" w:space="0" w:color="auto"/>
                <w:bottom w:val="none" w:sz="0" w:space="0" w:color="auto"/>
                <w:right w:val="none" w:sz="0" w:space="0" w:color="auto"/>
              </w:divBdr>
              <w:divsChild>
                <w:div w:id="12457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6665159">
      <w:bodyDiv w:val="1"/>
      <w:marLeft w:val="0"/>
      <w:marRight w:val="0"/>
      <w:marTop w:val="0"/>
      <w:marBottom w:val="0"/>
      <w:divBdr>
        <w:top w:val="none" w:sz="0" w:space="0" w:color="auto"/>
        <w:left w:val="none" w:sz="0" w:space="0" w:color="auto"/>
        <w:bottom w:val="none" w:sz="0" w:space="0" w:color="auto"/>
        <w:right w:val="none" w:sz="0" w:space="0" w:color="auto"/>
      </w:divBdr>
      <w:divsChild>
        <w:div w:id="1668288905">
          <w:marLeft w:val="0"/>
          <w:marRight w:val="0"/>
          <w:marTop w:val="0"/>
          <w:marBottom w:val="0"/>
          <w:divBdr>
            <w:top w:val="none" w:sz="0" w:space="0" w:color="auto"/>
            <w:left w:val="none" w:sz="0" w:space="0" w:color="auto"/>
            <w:bottom w:val="none" w:sz="0" w:space="0" w:color="auto"/>
            <w:right w:val="none" w:sz="0" w:space="0" w:color="auto"/>
          </w:divBdr>
          <w:divsChild>
            <w:div w:id="441220628">
              <w:marLeft w:val="0"/>
              <w:marRight w:val="0"/>
              <w:marTop w:val="0"/>
              <w:marBottom w:val="0"/>
              <w:divBdr>
                <w:top w:val="none" w:sz="0" w:space="0" w:color="auto"/>
                <w:left w:val="none" w:sz="0" w:space="0" w:color="auto"/>
                <w:bottom w:val="none" w:sz="0" w:space="0" w:color="auto"/>
                <w:right w:val="none" w:sz="0" w:space="0" w:color="auto"/>
              </w:divBdr>
              <w:divsChild>
                <w:div w:id="3178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1029">
      <w:bodyDiv w:val="1"/>
      <w:marLeft w:val="0"/>
      <w:marRight w:val="0"/>
      <w:marTop w:val="0"/>
      <w:marBottom w:val="0"/>
      <w:divBdr>
        <w:top w:val="none" w:sz="0" w:space="0" w:color="auto"/>
        <w:left w:val="none" w:sz="0" w:space="0" w:color="auto"/>
        <w:bottom w:val="none" w:sz="0" w:space="0" w:color="auto"/>
        <w:right w:val="none" w:sz="0" w:space="0" w:color="auto"/>
      </w:divBdr>
      <w:divsChild>
        <w:div w:id="178785946">
          <w:marLeft w:val="0"/>
          <w:marRight w:val="0"/>
          <w:marTop w:val="0"/>
          <w:marBottom w:val="0"/>
          <w:divBdr>
            <w:top w:val="none" w:sz="0" w:space="0" w:color="auto"/>
            <w:left w:val="none" w:sz="0" w:space="0" w:color="auto"/>
            <w:bottom w:val="none" w:sz="0" w:space="0" w:color="auto"/>
            <w:right w:val="none" w:sz="0" w:space="0" w:color="auto"/>
          </w:divBdr>
          <w:divsChild>
            <w:div w:id="1903372831">
              <w:marLeft w:val="0"/>
              <w:marRight w:val="0"/>
              <w:marTop w:val="0"/>
              <w:marBottom w:val="0"/>
              <w:divBdr>
                <w:top w:val="none" w:sz="0" w:space="0" w:color="auto"/>
                <w:left w:val="none" w:sz="0" w:space="0" w:color="auto"/>
                <w:bottom w:val="none" w:sz="0" w:space="0" w:color="auto"/>
                <w:right w:val="none" w:sz="0" w:space="0" w:color="auto"/>
              </w:divBdr>
              <w:divsChild>
                <w:div w:id="839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1314">
      <w:bodyDiv w:val="1"/>
      <w:marLeft w:val="0"/>
      <w:marRight w:val="0"/>
      <w:marTop w:val="0"/>
      <w:marBottom w:val="0"/>
      <w:divBdr>
        <w:top w:val="none" w:sz="0" w:space="0" w:color="auto"/>
        <w:left w:val="none" w:sz="0" w:space="0" w:color="auto"/>
        <w:bottom w:val="none" w:sz="0" w:space="0" w:color="auto"/>
        <w:right w:val="none" w:sz="0" w:space="0" w:color="auto"/>
      </w:divBdr>
      <w:divsChild>
        <w:div w:id="850681234">
          <w:marLeft w:val="0"/>
          <w:marRight w:val="0"/>
          <w:marTop w:val="0"/>
          <w:marBottom w:val="0"/>
          <w:divBdr>
            <w:top w:val="none" w:sz="0" w:space="0" w:color="auto"/>
            <w:left w:val="none" w:sz="0" w:space="0" w:color="auto"/>
            <w:bottom w:val="none" w:sz="0" w:space="0" w:color="auto"/>
            <w:right w:val="none" w:sz="0" w:space="0" w:color="auto"/>
          </w:divBdr>
          <w:divsChild>
            <w:div w:id="692419274">
              <w:marLeft w:val="0"/>
              <w:marRight w:val="0"/>
              <w:marTop w:val="0"/>
              <w:marBottom w:val="0"/>
              <w:divBdr>
                <w:top w:val="none" w:sz="0" w:space="0" w:color="auto"/>
                <w:left w:val="none" w:sz="0" w:space="0" w:color="auto"/>
                <w:bottom w:val="none" w:sz="0" w:space="0" w:color="auto"/>
                <w:right w:val="none" w:sz="0" w:space="0" w:color="auto"/>
              </w:divBdr>
              <w:divsChild>
                <w:div w:id="1141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132">
      <w:bodyDiv w:val="1"/>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none" w:sz="0" w:space="0" w:color="auto"/>
                <w:left w:val="none" w:sz="0" w:space="0" w:color="auto"/>
                <w:bottom w:val="none" w:sz="0" w:space="0" w:color="auto"/>
                <w:right w:val="none" w:sz="0"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372255">
      <w:bodyDiv w:val="1"/>
      <w:marLeft w:val="0"/>
      <w:marRight w:val="0"/>
      <w:marTop w:val="0"/>
      <w:marBottom w:val="0"/>
      <w:divBdr>
        <w:top w:val="none" w:sz="0" w:space="0" w:color="auto"/>
        <w:left w:val="none" w:sz="0" w:space="0" w:color="auto"/>
        <w:bottom w:val="none" w:sz="0" w:space="0" w:color="auto"/>
        <w:right w:val="none" w:sz="0" w:space="0" w:color="auto"/>
      </w:divBdr>
      <w:divsChild>
        <w:div w:id="1610357266">
          <w:marLeft w:val="0"/>
          <w:marRight w:val="0"/>
          <w:marTop w:val="0"/>
          <w:marBottom w:val="0"/>
          <w:divBdr>
            <w:top w:val="none" w:sz="0" w:space="0" w:color="auto"/>
            <w:left w:val="none" w:sz="0" w:space="0" w:color="auto"/>
            <w:bottom w:val="none" w:sz="0" w:space="0" w:color="auto"/>
            <w:right w:val="none" w:sz="0" w:space="0" w:color="auto"/>
          </w:divBdr>
          <w:divsChild>
            <w:div w:id="104760689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1222188">
      <w:bodyDiv w:val="1"/>
      <w:marLeft w:val="0"/>
      <w:marRight w:val="0"/>
      <w:marTop w:val="0"/>
      <w:marBottom w:val="0"/>
      <w:divBdr>
        <w:top w:val="none" w:sz="0" w:space="0" w:color="auto"/>
        <w:left w:val="none" w:sz="0" w:space="0" w:color="auto"/>
        <w:bottom w:val="none" w:sz="0" w:space="0" w:color="auto"/>
        <w:right w:val="none" w:sz="0" w:space="0" w:color="auto"/>
      </w:divBdr>
      <w:divsChild>
        <w:div w:id="1566068980">
          <w:marLeft w:val="0"/>
          <w:marRight w:val="0"/>
          <w:marTop w:val="0"/>
          <w:marBottom w:val="0"/>
          <w:divBdr>
            <w:top w:val="none" w:sz="0" w:space="0" w:color="auto"/>
            <w:left w:val="none" w:sz="0" w:space="0" w:color="auto"/>
            <w:bottom w:val="none" w:sz="0" w:space="0" w:color="auto"/>
            <w:right w:val="none" w:sz="0" w:space="0" w:color="auto"/>
          </w:divBdr>
          <w:divsChild>
            <w:div w:id="1612200746">
              <w:marLeft w:val="0"/>
              <w:marRight w:val="0"/>
              <w:marTop w:val="0"/>
              <w:marBottom w:val="0"/>
              <w:divBdr>
                <w:top w:val="none" w:sz="0" w:space="0" w:color="auto"/>
                <w:left w:val="none" w:sz="0" w:space="0" w:color="auto"/>
                <w:bottom w:val="none" w:sz="0" w:space="0" w:color="auto"/>
                <w:right w:val="none" w:sz="0" w:space="0" w:color="auto"/>
              </w:divBdr>
              <w:divsChild>
                <w:div w:id="2530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2259237">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164083">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933">
      <w:bodyDiv w:val="1"/>
      <w:marLeft w:val="0"/>
      <w:marRight w:val="0"/>
      <w:marTop w:val="0"/>
      <w:marBottom w:val="0"/>
      <w:divBdr>
        <w:top w:val="none" w:sz="0" w:space="0" w:color="auto"/>
        <w:left w:val="none" w:sz="0" w:space="0" w:color="auto"/>
        <w:bottom w:val="none" w:sz="0" w:space="0" w:color="auto"/>
        <w:right w:val="none" w:sz="0" w:space="0" w:color="auto"/>
      </w:divBdr>
      <w:divsChild>
        <w:div w:id="1743680308">
          <w:marLeft w:val="0"/>
          <w:marRight w:val="0"/>
          <w:marTop w:val="0"/>
          <w:marBottom w:val="0"/>
          <w:divBdr>
            <w:top w:val="none" w:sz="0" w:space="0" w:color="auto"/>
            <w:left w:val="none" w:sz="0" w:space="0" w:color="auto"/>
            <w:bottom w:val="none" w:sz="0" w:space="0" w:color="auto"/>
            <w:right w:val="none" w:sz="0" w:space="0" w:color="auto"/>
          </w:divBdr>
          <w:divsChild>
            <w:div w:id="1353072283">
              <w:marLeft w:val="0"/>
              <w:marRight w:val="0"/>
              <w:marTop w:val="0"/>
              <w:marBottom w:val="0"/>
              <w:divBdr>
                <w:top w:val="none" w:sz="0" w:space="0" w:color="auto"/>
                <w:left w:val="none" w:sz="0" w:space="0" w:color="auto"/>
                <w:bottom w:val="none" w:sz="0" w:space="0" w:color="auto"/>
                <w:right w:val="none" w:sz="0" w:space="0" w:color="auto"/>
              </w:divBdr>
              <w:divsChild>
                <w:div w:id="14838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7096">
      <w:bodyDiv w:val="1"/>
      <w:marLeft w:val="0"/>
      <w:marRight w:val="0"/>
      <w:marTop w:val="0"/>
      <w:marBottom w:val="0"/>
      <w:divBdr>
        <w:top w:val="none" w:sz="0" w:space="0" w:color="auto"/>
        <w:left w:val="none" w:sz="0" w:space="0" w:color="auto"/>
        <w:bottom w:val="none" w:sz="0" w:space="0" w:color="auto"/>
        <w:right w:val="none" w:sz="0" w:space="0" w:color="auto"/>
      </w:divBdr>
      <w:divsChild>
        <w:div w:id="641348760">
          <w:marLeft w:val="0"/>
          <w:marRight w:val="0"/>
          <w:marTop w:val="0"/>
          <w:marBottom w:val="0"/>
          <w:divBdr>
            <w:top w:val="none" w:sz="0" w:space="0" w:color="auto"/>
            <w:left w:val="none" w:sz="0" w:space="0" w:color="auto"/>
            <w:bottom w:val="none" w:sz="0" w:space="0" w:color="auto"/>
            <w:right w:val="none" w:sz="0" w:space="0" w:color="auto"/>
          </w:divBdr>
          <w:divsChild>
            <w:div w:id="83184910">
              <w:marLeft w:val="0"/>
              <w:marRight w:val="0"/>
              <w:marTop w:val="0"/>
              <w:marBottom w:val="0"/>
              <w:divBdr>
                <w:top w:val="none" w:sz="0" w:space="0" w:color="auto"/>
                <w:left w:val="none" w:sz="0" w:space="0" w:color="auto"/>
                <w:bottom w:val="none" w:sz="0" w:space="0" w:color="auto"/>
                <w:right w:val="none" w:sz="0" w:space="0" w:color="auto"/>
              </w:divBdr>
              <w:divsChild>
                <w:div w:id="1151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6931484">
      <w:bodyDiv w:val="1"/>
      <w:marLeft w:val="0"/>
      <w:marRight w:val="0"/>
      <w:marTop w:val="0"/>
      <w:marBottom w:val="0"/>
      <w:divBdr>
        <w:top w:val="none" w:sz="0" w:space="0" w:color="auto"/>
        <w:left w:val="none" w:sz="0" w:space="0" w:color="auto"/>
        <w:bottom w:val="none" w:sz="0" w:space="0" w:color="auto"/>
        <w:right w:val="none" w:sz="0" w:space="0" w:color="auto"/>
      </w:divBdr>
      <w:divsChild>
        <w:div w:id="1205406993">
          <w:marLeft w:val="0"/>
          <w:marRight w:val="0"/>
          <w:marTop w:val="0"/>
          <w:marBottom w:val="0"/>
          <w:divBdr>
            <w:top w:val="none" w:sz="0" w:space="0" w:color="auto"/>
            <w:left w:val="none" w:sz="0" w:space="0" w:color="auto"/>
            <w:bottom w:val="none" w:sz="0" w:space="0" w:color="auto"/>
            <w:right w:val="none" w:sz="0" w:space="0" w:color="auto"/>
          </w:divBdr>
          <w:divsChild>
            <w:div w:id="796798160">
              <w:marLeft w:val="0"/>
              <w:marRight w:val="0"/>
              <w:marTop w:val="0"/>
              <w:marBottom w:val="0"/>
              <w:divBdr>
                <w:top w:val="none" w:sz="0" w:space="0" w:color="auto"/>
                <w:left w:val="none" w:sz="0" w:space="0" w:color="auto"/>
                <w:bottom w:val="none" w:sz="0" w:space="0" w:color="auto"/>
                <w:right w:val="none" w:sz="0" w:space="0" w:color="auto"/>
              </w:divBdr>
              <w:divsChild>
                <w:div w:id="1087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6043">
      <w:bodyDiv w:val="1"/>
      <w:marLeft w:val="0"/>
      <w:marRight w:val="0"/>
      <w:marTop w:val="0"/>
      <w:marBottom w:val="0"/>
      <w:divBdr>
        <w:top w:val="none" w:sz="0" w:space="0" w:color="auto"/>
        <w:left w:val="none" w:sz="0" w:space="0" w:color="auto"/>
        <w:bottom w:val="none" w:sz="0" w:space="0" w:color="auto"/>
        <w:right w:val="none" w:sz="0" w:space="0" w:color="auto"/>
      </w:divBdr>
      <w:divsChild>
        <w:div w:id="1591625718">
          <w:marLeft w:val="0"/>
          <w:marRight w:val="0"/>
          <w:marTop w:val="0"/>
          <w:marBottom w:val="0"/>
          <w:divBdr>
            <w:top w:val="none" w:sz="0" w:space="0" w:color="auto"/>
            <w:left w:val="none" w:sz="0" w:space="0" w:color="auto"/>
            <w:bottom w:val="none" w:sz="0" w:space="0" w:color="auto"/>
            <w:right w:val="none" w:sz="0" w:space="0" w:color="auto"/>
          </w:divBdr>
          <w:divsChild>
            <w:div w:id="1696686306">
              <w:marLeft w:val="0"/>
              <w:marRight w:val="0"/>
              <w:marTop w:val="0"/>
              <w:marBottom w:val="0"/>
              <w:divBdr>
                <w:top w:val="none" w:sz="0" w:space="0" w:color="auto"/>
                <w:left w:val="none" w:sz="0" w:space="0" w:color="auto"/>
                <w:bottom w:val="none" w:sz="0" w:space="0" w:color="auto"/>
                <w:right w:val="none" w:sz="0" w:space="0" w:color="auto"/>
              </w:divBdr>
              <w:divsChild>
                <w:div w:id="16845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788">
          <w:marLeft w:val="0"/>
          <w:marRight w:val="0"/>
          <w:marTop w:val="0"/>
          <w:marBottom w:val="0"/>
          <w:divBdr>
            <w:top w:val="none" w:sz="0" w:space="0" w:color="auto"/>
            <w:left w:val="none" w:sz="0" w:space="0" w:color="auto"/>
            <w:bottom w:val="none" w:sz="0" w:space="0" w:color="auto"/>
            <w:right w:val="none" w:sz="0" w:space="0" w:color="auto"/>
          </w:divBdr>
          <w:divsChild>
            <w:div w:id="1860125353">
              <w:marLeft w:val="0"/>
              <w:marRight w:val="0"/>
              <w:marTop w:val="0"/>
              <w:marBottom w:val="0"/>
              <w:divBdr>
                <w:top w:val="none" w:sz="0" w:space="0" w:color="auto"/>
                <w:left w:val="none" w:sz="0" w:space="0" w:color="auto"/>
                <w:bottom w:val="none" w:sz="0" w:space="0" w:color="auto"/>
                <w:right w:val="none" w:sz="0" w:space="0" w:color="auto"/>
              </w:divBdr>
              <w:divsChild>
                <w:div w:id="1727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3763673">
      <w:bodyDiv w:val="1"/>
      <w:marLeft w:val="0"/>
      <w:marRight w:val="0"/>
      <w:marTop w:val="0"/>
      <w:marBottom w:val="0"/>
      <w:divBdr>
        <w:top w:val="none" w:sz="0" w:space="0" w:color="auto"/>
        <w:left w:val="none" w:sz="0" w:space="0" w:color="auto"/>
        <w:bottom w:val="none" w:sz="0" w:space="0" w:color="auto"/>
        <w:right w:val="none" w:sz="0" w:space="0" w:color="auto"/>
      </w:divBdr>
      <w:divsChild>
        <w:div w:id="1144203563">
          <w:marLeft w:val="0"/>
          <w:marRight w:val="0"/>
          <w:marTop w:val="0"/>
          <w:marBottom w:val="0"/>
          <w:divBdr>
            <w:top w:val="none" w:sz="0" w:space="0" w:color="auto"/>
            <w:left w:val="none" w:sz="0" w:space="0" w:color="auto"/>
            <w:bottom w:val="none" w:sz="0" w:space="0" w:color="auto"/>
            <w:right w:val="none" w:sz="0" w:space="0" w:color="auto"/>
          </w:divBdr>
          <w:divsChild>
            <w:div w:id="2125952901">
              <w:marLeft w:val="0"/>
              <w:marRight w:val="0"/>
              <w:marTop w:val="0"/>
              <w:marBottom w:val="0"/>
              <w:divBdr>
                <w:top w:val="none" w:sz="0" w:space="0" w:color="auto"/>
                <w:left w:val="none" w:sz="0" w:space="0" w:color="auto"/>
                <w:bottom w:val="none" w:sz="0" w:space="0" w:color="auto"/>
                <w:right w:val="none" w:sz="0" w:space="0" w:color="auto"/>
              </w:divBdr>
              <w:divsChild>
                <w:div w:id="132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7743746">
      <w:bodyDiv w:val="1"/>
      <w:marLeft w:val="0"/>
      <w:marRight w:val="0"/>
      <w:marTop w:val="0"/>
      <w:marBottom w:val="0"/>
      <w:divBdr>
        <w:top w:val="none" w:sz="0" w:space="0" w:color="auto"/>
        <w:left w:val="none" w:sz="0" w:space="0" w:color="auto"/>
        <w:bottom w:val="none" w:sz="0" w:space="0" w:color="auto"/>
        <w:right w:val="none" w:sz="0" w:space="0" w:color="auto"/>
      </w:divBdr>
      <w:divsChild>
        <w:div w:id="240913675">
          <w:marLeft w:val="0"/>
          <w:marRight w:val="0"/>
          <w:marTop w:val="0"/>
          <w:marBottom w:val="0"/>
          <w:divBdr>
            <w:top w:val="none" w:sz="0" w:space="0" w:color="auto"/>
            <w:left w:val="none" w:sz="0" w:space="0" w:color="auto"/>
            <w:bottom w:val="none" w:sz="0" w:space="0" w:color="auto"/>
            <w:right w:val="none" w:sz="0" w:space="0" w:color="auto"/>
          </w:divBdr>
          <w:divsChild>
            <w:div w:id="769205508">
              <w:marLeft w:val="0"/>
              <w:marRight w:val="0"/>
              <w:marTop w:val="0"/>
              <w:marBottom w:val="0"/>
              <w:divBdr>
                <w:top w:val="none" w:sz="0" w:space="0" w:color="auto"/>
                <w:left w:val="none" w:sz="0" w:space="0" w:color="auto"/>
                <w:bottom w:val="none" w:sz="0" w:space="0" w:color="auto"/>
                <w:right w:val="none" w:sz="0" w:space="0" w:color="auto"/>
              </w:divBdr>
              <w:divsChild>
                <w:div w:id="562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53228447">
      <w:bodyDiv w:val="1"/>
      <w:marLeft w:val="0"/>
      <w:marRight w:val="0"/>
      <w:marTop w:val="0"/>
      <w:marBottom w:val="0"/>
      <w:divBdr>
        <w:top w:val="none" w:sz="0" w:space="0" w:color="auto"/>
        <w:left w:val="none" w:sz="0" w:space="0" w:color="auto"/>
        <w:bottom w:val="none" w:sz="0" w:space="0" w:color="auto"/>
        <w:right w:val="none" w:sz="0" w:space="0" w:color="auto"/>
      </w:divBdr>
      <w:divsChild>
        <w:div w:id="1329820182">
          <w:marLeft w:val="0"/>
          <w:marRight w:val="0"/>
          <w:marTop w:val="0"/>
          <w:marBottom w:val="0"/>
          <w:divBdr>
            <w:top w:val="none" w:sz="0" w:space="0" w:color="auto"/>
            <w:left w:val="none" w:sz="0" w:space="0" w:color="auto"/>
            <w:bottom w:val="none" w:sz="0" w:space="0" w:color="auto"/>
            <w:right w:val="none" w:sz="0" w:space="0" w:color="auto"/>
          </w:divBdr>
          <w:divsChild>
            <w:div w:id="1016226158">
              <w:marLeft w:val="0"/>
              <w:marRight w:val="0"/>
              <w:marTop w:val="0"/>
              <w:marBottom w:val="0"/>
              <w:divBdr>
                <w:top w:val="none" w:sz="0" w:space="0" w:color="auto"/>
                <w:left w:val="none" w:sz="0" w:space="0" w:color="auto"/>
                <w:bottom w:val="none" w:sz="0" w:space="0" w:color="auto"/>
                <w:right w:val="none" w:sz="0" w:space="0" w:color="auto"/>
              </w:divBdr>
              <w:divsChild>
                <w:div w:id="211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09228">
      <w:bodyDiv w:val="1"/>
      <w:marLeft w:val="0"/>
      <w:marRight w:val="0"/>
      <w:marTop w:val="0"/>
      <w:marBottom w:val="0"/>
      <w:divBdr>
        <w:top w:val="none" w:sz="0" w:space="0" w:color="auto"/>
        <w:left w:val="none" w:sz="0" w:space="0" w:color="auto"/>
        <w:bottom w:val="none" w:sz="0" w:space="0" w:color="auto"/>
        <w:right w:val="none" w:sz="0" w:space="0" w:color="auto"/>
      </w:divBdr>
      <w:divsChild>
        <w:div w:id="2008633953">
          <w:marLeft w:val="0"/>
          <w:marRight w:val="0"/>
          <w:marTop w:val="0"/>
          <w:marBottom w:val="0"/>
          <w:divBdr>
            <w:top w:val="none" w:sz="0" w:space="0" w:color="auto"/>
            <w:left w:val="none" w:sz="0" w:space="0" w:color="auto"/>
            <w:bottom w:val="none" w:sz="0" w:space="0" w:color="auto"/>
            <w:right w:val="none" w:sz="0" w:space="0" w:color="auto"/>
          </w:divBdr>
          <w:divsChild>
            <w:div w:id="368847307">
              <w:marLeft w:val="0"/>
              <w:marRight w:val="0"/>
              <w:marTop w:val="0"/>
              <w:marBottom w:val="0"/>
              <w:divBdr>
                <w:top w:val="none" w:sz="0" w:space="0" w:color="auto"/>
                <w:left w:val="none" w:sz="0" w:space="0" w:color="auto"/>
                <w:bottom w:val="none" w:sz="0" w:space="0" w:color="auto"/>
                <w:right w:val="none" w:sz="0" w:space="0" w:color="auto"/>
              </w:divBdr>
              <w:divsChild>
                <w:div w:id="1005278420">
                  <w:marLeft w:val="0"/>
                  <w:marRight w:val="0"/>
                  <w:marTop w:val="0"/>
                  <w:marBottom w:val="0"/>
                  <w:divBdr>
                    <w:top w:val="none" w:sz="0" w:space="0" w:color="auto"/>
                    <w:left w:val="none" w:sz="0" w:space="0" w:color="auto"/>
                    <w:bottom w:val="none" w:sz="0" w:space="0" w:color="auto"/>
                    <w:right w:val="none" w:sz="0" w:space="0" w:color="auto"/>
                  </w:divBdr>
                </w:div>
                <w:div w:id="1830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1993370175">
      <w:bodyDiv w:val="1"/>
      <w:marLeft w:val="0"/>
      <w:marRight w:val="0"/>
      <w:marTop w:val="0"/>
      <w:marBottom w:val="0"/>
      <w:divBdr>
        <w:top w:val="none" w:sz="0" w:space="0" w:color="auto"/>
        <w:left w:val="none" w:sz="0" w:space="0" w:color="auto"/>
        <w:bottom w:val="none" w:sz="0" w:space="0" w:color="auto"/>
        <w:right w:val="none" w:sz="0" w:space="0" w:color="auto"/>
      </w:divBdr>
      <w:divsChild>
        <w:div w:id="1924022603">
          <w:marLeft w:val="0"/>
          <w:marRight w:val="0"/>
          <w:marTop w:val="0"/>
          <w:marBottom w:val="0"/>
          <w:divBdr>
            <w:top w:val="none" w:sz="0" w:space="0" w:color="auto"/>
            <w:left w:val="none" w:sz="0" w:space="0" w:color="auto"/>
            <w:bottom w:val="none" w:sz="0" w:space="0" w:color="auto"/>
            <w:right w:val="none" w:sz="0" w:space="0" w:color="auto"/>
          </w:divBdr>
          <w:divsChild>
            <w:div w:id="2069105484">
              <w:marLeft w:val="0"/>
              <w:marRight w:val="0"/>
              <w:marTop w:val="0"/>
              <w:marBottom w:val="0"/>
              <w:divBdr>
                <w:top w:val="none" w:sz="0" w:space="0" w:color="auto"/>
                <w:left w:val="none" w:sz="0" w:space="0" w:color="auto"/>
                <w:bottom w:val="none" w:sz="0" w:space="0" w:color="auto"/>
                <w:right w:val="none" w:sz="0" w:space="0" w:color="auto"/>
              </w:divBdr>
              <w:divsChild>
                <w:div w:id="1725450685">
                  <w:marLeft w:val="0"/>
                  <w:marRight w:val="0"/>
                  <w:marTop w:val="0"/>
                  <w:marBottom w:val="0"/>
                  <w:divBdr>
                    <w:top w:val="none" w:sz="0" w:space="0" w:color="auto"/>
                    <w:left w:val="none" w:sz="0" w:space="0" w:color="auto"/>
                    <w:bottom w:val="none" w:sz="0" w:space="0" w:color="auto"/>
                    <w:right w:val="none" w:sz="0" w:space="0" w:color="auto"/>
                  </w:divBdr>
                </w:div>
                <w:div w:id="18548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yperlink" Target="https://github.com/Rezana20/bd4h-group-project/tree/main/project_draft/cod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55</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9</cp:revision>
  <cp:lastPrinted>2019-05-10T20:56:00Z</cp:lastPrinted>
  <dcterms:created xsi:type="dcterms:W3CDTF">2022-11-20T21:24:00Z</dcterms:created>
  <dcterms:modified xsi:type="dcterms:W3CDTF">2022-12-03T10:27:00Z</dcterms:modified>
</cp:coreProperties>
</file>