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9640" w:type="dxa"/>
        <w:jc w:val="center"/>
        <w:tblLook w:val="04A0" w:firstRow="1" w:lastRow="0" w:firstColumn="1" w:lastColumn="0" w:noHBand="0" w:noVBand="1"/>
      </w:tblPr>
      <w:tblGrid>
        <w:gridCol w:w="3260"/>
        <w:gridCol w:w="3154"/>
        <w:gridCol w:w="3226"/>
      </w:tblGrid>
      <w:tr w:rsidR="00C23740" w:rsidRPr="00C715C5" w14:paraId="0251CD09" w14:textId="77777777" w:rsidTr="00E02AF5">
        <w:trPr>
          <w:jc w:val="center"/>
        </w:trPr>
        <w:tc>
          <w:tcPr>
            <w:tcW w:w="3260" w:type="dxa"/>
          </w:tcPr>
          <w:p w14:paraId="77CC0FA5" w14:textId="719BCB8D" w:rsidR="00C23740" w:rsidRPr="00C715C5" w:rsidRDefault="0043154C" w:rsidP="008679FD">
            <w:pPr>
              <w:pStyle w:val="2"/>
              <w:numPr>
                <w:ilvl w:val="0"/>
                <w:numId w:val="0"/>
              </w:numPr>
              <w:ind w:left="720"/>
              <w:rPr>
                <w:rtl/>
                <w:lang w:bidi="ar-SA"/>
              </w:rPr>
            </w:pPr>
            <w:r w:rsidRPr="00C715C5">
              <w:rPr>
                <w:noProof/>
                <w:lang w:bidi="ar-SA"/>
              </w:rPr>
              <w:drawing>
                <wp:inline distT="0" distB="0" distL="0" distR="0" wp14:anchorId="03047833" wp14:editId="39D31365">
                  <wp:extent cx="1417320" cy="1417320"/>
                  <wp:effectExtent l="0" t="0" r="0" b="0"/>
                  <wp:docPr id="1" name="Picture 2" descr="Optimized_image_813b5e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timized_image_813b5ec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7320" cy="1417320"/>
                          </a:xfrm>
                          <a:prstGeom prst="rect">
                            <a:avLst/>
                          </a:prstGeom>
                          <a:noFill/>
                          <a:ln>
                            <a:noFill/>
                          </a:ln>
                        </pic:spPr>
                      </pic:pic>
                    </a:graphicData>
                  </a:graphic>
                </wp:inline>
              </w:drawing>
            </w:r>
          </w:p>
        </w:tc>
        <w:tc>
          <w:tcPr>
            <w:tcW w:w="3154" w:type="dxa"/>
          </w:tcPr>
          <w:p w14:paraId="6A812353" w14:textId="77777777" w:rsidR="00C23740" w:rsidRPr="00C715C5" w:rsidRDefault="00C23740" w:rsidP="00E02AF5">
            <w:pPr>
              <w:spacing w:after="0" w:line="240" w:lineRule="auto"/>
              <w:jc w:val="center"/>
              <w:rPr>
                <w:rFonts w:ascii="B Lotus" w:hAnsi="B Lotus"/>
                <w:color w:val="000000"/>
                <w:sz w:val="32"/>
                <w:szCs w:val="32"/>
                <w:rtl/>
              </w:rPr>
            </w:pPr>
          </w:p>
          <w:p w14:paraId="7735270D" w14:textId="77777777" w:rsidR="00C23740" w:rsidRPr="00C715C5" w:rsidRDefault="00C23740" w:rsidP="00E02AF5">
            <w:pPr>
              <w:spacing w:after="0" w:line="240" w:lineRule="auto"/>
              <w:jc w:val="center"/>
              <w:rPr>
                <w:rFonts w:ascii="B Lotus" w:hAnsi="B Lotus"/>
                <w:color w:val="000000"/>
                <w:sz w:val="32"/>
                <w:szCs w:val="32"/>
                <w:rtl/>
              </w:rPr>
            </w:pPr>
          </w:p>
          <w:p w14:paraId="4D28203F" w14:textId="77777777" w:rsidR="00C23740" w:rsidRPr="00C715C5" w:rsidRDefault="00C23740" w:rsidP="00E02AF5">
            <w:pPr>
              <w:spacing w:after="0" w:line="240" w:lineRule="auto"/>
              <w:jc w:val="center"/>
              <w:rPr>
                <w:rFonts w:ascii="B Lotus" w:hAnsi="B Lotus"/>
                <w:color w:val="000000"/>
                <w:sz w:val="32"/>
                <w:szCs w:val="32"/>
                <w:rtl/>
              </w:rPr>
            </w:pPr>
            <w:r w:rsidRPr="00C715C5">
              <w:rPr>
                <w:rFonts w:ascii="B Lotus" w:hAnsi="B Lotus" w:hint="cs"/>
                <w:color w:val="000000"/>
                <w:sz w:val="32"/>
                <w:szCs w:val="32"/>
                <w:rtl/>
              </w:rPr>
              <w:t>دانشگاه تهران</w:t>
            </w:r>
          </w:p>
          <w:p w14:paraId="1769FAEA" w14:textId="77777777" w:rsidR="00C23740" w:rsidRPr="00C715C5" w:rsidRDefault="007A7CF9" w:rsidP="00E02AF5">
            <w:pPr>
              <w:spacing w:after="0" w:line="240" w:lineRule="auto"/>
              <w:jc w:val="center"/>
              <w:rPr>
                <w:rFonts w:ascii="B Lotus" w:hAnsi="B Lotus"/>
                <w:color w:val="000000"/>
                <w:sz w:val="32"/>
                <w:szCs w:val="32"/>
                <w:rtl/>
              </w:rPr>
            </w:pPr>
            <w:r w:rsidRPr="00C715C5">
              <w:rPr>
                <w:rFonts w:ascii="B Lotus" w:hAnsi="B Lotus" w:hint="cs"/>
                <w:color w:val="000000"/>
                <w:sz w:val="32"/>
                <w:szCs w:val="32"/>
                <w:rtl/>
              </w:rPr>
              <w:t>پردیس دانشکده های فنی</w:t>
            </w:r>
          </w:p>
          <w:p w14:paraId="57CB974E" w14:textId="77777777" w:rsidR="00C23740" w:rsidRPr="00C715C5" w:rsidRDefault="00C23740" w:rsidP="007A7CF9">
            <w:pPr>
              <w:spacing w:after="0" w:line="240" w:lineRule="auto"/>
              <w:jc w:val="center"/>
              <w:rPr>
                <w:rFonts w:ascii="B Lotus" w:hAnsi="B Lotus"/>
                <w:color w:val="000000"/>
                <w:sz w:val="32"/>
                <w:szCs w:val="32"/>
                <w:rtl/>
              </w:rPr>
            </w:pPr>
            <w:r w:rsidRPr="00C715C5">
              <w:rPr>
                <w:rFonts w:ascii="B Lotus" w:hAnsi="B Lotus" w:hint="cs"/>
                <w:color w:val="000000"/>
                <w:sz w:val="32"/>
                <w:szCs w:val="32"/>
                <w:rtl/>
              </w:rPr>
              <w:t>دانشکده</w:t>
            </w:r>
            <w:r w:rsidRPr="00C715C5">
              <w:rPr>
                <w:rFonts w:ascii="B Lotus" w:hAnsi="B Lotus"/>
                <w:color w:val="000000"/>
                <w:sz w:val="32"/>
                <w:szCs w:val="32"/>
              </w:rPr>
              <w:t xml:space="preserve"> </w:t>
            </w:r>
            <w:r w:rsidR="007A7CF9" w:rsidRPr="00C715C5">
              <w:rPr>
                <w:rFonts w:ascii="B Lotus" w:hAnsi="B Lotus" w:hint="cs"/>
                <w:color w:val="000000"/>
                <w:sz w:val="32"/>
                <w:szCs w:val="32"/>
                <w:rtl/>
              </w:rPr>
              <w:t>مهندسی صنایع</w:t>
            </w:r>
            <w:r w:rsidRPr="00C715C5">
              <w:rPr>
                <w:rFonts w:ascii="B Lotus" w:hAnsi="B Lotus"/>
                <w:color w:val="000000"/>
                <w:sz w:val="32"/>
                <w:szCs w:val="32"/>
              </w:rPr>
              <w:t xml:space="preserve"> </w:t>
            </w:r>
          </w:p>
        </w:tc>
        <w:tc>
          <w:tcPr>
            <w:tcW w:w="3226" w:type="dxa"/>
          </w:tcPr>
          <w:p w14:paraId="3878834C" w14:textId="45D19829" w:rsidR="00C23740" w:rsidRPr="00C715C5" w:rsidRDefault="0043154C" w:rsidP="00E02AF5">
            <w:pPr>
              <w:spacing w:after="0" w:line="240" w:lineRule="auto"/>
              <w:jc w:val="right"/>
              <w:rPr>
                <w:rFonts w:ascii="B Lotus" w:hAnsi="B Lotus"/>
                <w:color w:val="000000"/>
                <w:sz w:val="32"/>
                <w:szCs w:val="32"/>
                <w:rtl/>
                <w:lang w:bidi="ar-SA"/>
              </w:rPr>
            </w:pPr>
            <w:r w:rsidRPr="00C715C5">
              <w:rPr>
                <w:rFonts w:ascii="B Lotus" w:hAnsi="B Lotus"/>
                <w:noProof/>
                <w:color w:val="000000"/>
                <w:sz w:val="32"/>
                <w:szCs w:val="32"/>
                <w:lang w:bidi="ar-SA"/>
              </w:rPr>
              <w:drawing>
                <wp:inline distT="0" distB="0" distL="0" distR="0" wp14:anchorId="5D83E523" wp14:editId="6E5173BA">
                  <wp:extent cx="1737360" cy="1341120"/>
                  <wp:effectExtent l="0" t="0" r="0" b="0"/>
                  <wp:docPr id="2" name="Picture 4" descr="Images__Logo_F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s__Logo_FE.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7360" cy="1341120"/>
                          </a:xfrm>
                          <a:prstGeom prst="rect">
                            <a:avLst/>
                          </a:prstGeom>
                          <a:noFill/>
                          <a:ln>
                            <a:noFill/>
                          </a:ln>
                        </pic:spPr>
                      </pic:pic>
                    </a:graphicData>
                  </a:graphic>
                </wp:inline>
              </w:drawing>
            </w:r>
          </w:p>
        </w:tc>
      </w:tr>
      <w:tr w:rsidR="00C23740" w:rsidRPr="00C715C5" w14:paraId="2D7F4EFF" w14:textId="77777777" w:rsidTr="00E02AF5">
        <w:trPr>
          <w:jc w:val="center"/>
        </w:trPr>
        <w:tc>
          <w:tcPr>
            <w:tcW w:w="9640" w:type="dxa"/>
            <w:gridSpan w:val="3"/>
          </w:tcPr>
          <w:p w14:paraId="17337E41" w14:textId="77777777" w:rsidR="00C23740" w:rsidRPr="00C715C5" w:rsidRDefault="00C23740" w:rsidP="00E02AF5">
            <w:pPr>
              <w:spacing w:after="0" w:line="240" w:lineRule="auto"/>
              <w:jc w:val="center"/>
              <w:rPr>
                <w:rFonts w:ascii="B Lotus" w:hAnsi="B Lotus"/>
                <w:color w:val="000000"/>
                <w:sz w:val="32"/>
                <w:szCs w:val="32"/>
                <w:rtl/>
                <w:lang w:bidi="ar-SA"/>
              </w:rPr>
            </w:pPr>
          </w:p>
        </w:tc>
      </w:tr>
      <w:tr w:rsidR="00C23740" w:rsidRPr="00C715C5" w14:paraId="74BC3459" w14:textId="77777777" w:rsidTr="00E02AF5">
        <w:trPr>
          <w:jc w:val="center"/>
        </w:trPr>
        <w:tc>
          <w:tcPr>
            <w:tcW w:w="9640" w:type="dxa"/>
            <w:gridSpan w:val="3"/>
          </w:tcPr>
          <w:p w14:paraId="08064CC7" w14:textId="77777777" w:rsidR="00C23740" w:rsidRPr="00C715C5" w:rsidRDefault="00C23740" w:rsidP="00E02AF5">
            <w:pPr>
              <w:spacing w:after="0" w:line="240" w:lineRule="auto"/>
              <w:jc w:val="center"/>
              <w:rPr>
                <w:rFonts w:ascii="B Lotus" w:hAnsi="B Lotus"/>
                <w:color w:val="000000"/>
                <w:sz w:val="32"/>
                <w:szCs w:val="32"/>
                <w:rtl/>
                <w:lang w:bidi="ar-SA"/>
              </w:rPr>
            </w:pPr>
          </w:p>
        </w:tc>
      </w:tr>
      <w:tr w:rsidR="00C23740" w:rsidRPr="00C715C5" w14:paraId="39EA7F8D" w14:textId="77777777" w:rsidTr="00E02AF5">
        <w:trPr>
          <w:jc w:val="center"/>
        </w:trPr>
        <w:tc>
          <w:tcPr>
            <w:tcW w:w="9640" w:type="dxa"/>
            <w:gridSpan w:val="3"/>
          </w:tcPr>
          <w:p w14:paraId="7331342A" w14:textId="77777777" w:rsidR="00C23740" w:rsidRDefault="00913E9F" w:rsidP="004F386E">
            <w:pPr>
              <w:pStyle w:val="a8"/>
              <w:rPr>
                <w:rFonts w:ascii="B Lotus" w:hAnsi="B Lotus" w:cs="B Lotus"/>
                <w:sz w:val="40"/>
                <w:szCs w:val="44"/>
                <w:rtl/>
              </w:rPr>
            </w:pPr>
            <w:r w:rsidRPr="00913E9F">
              <w:rPr>
                <w:rFonts w:ascii="B Lotus" w:hAnsi="B Lotus" w:cs="B Lotus"/>
                <w:sz w:val="40"/>
                <w:szCs w:val="44"/>
                <w:rtl/>
              </w:rPr>
              <w:t>تشخ</w:t>
            </w:r>
            <w:r w:rsidRPr="00913E9F">
              <w:rPr>
                <w:rFonts w:ascii="B Lotus" w:hAnsi="B Lotus" w:cs="B Lotus" w:hint="cs"/>
                <w:sz w:val="40"/>
                <w:szCs w:val="44"/>
                <w:rtl/>
              </w:rPr>
              <w:t>ی</w:t>
            </w:r>
            <w:r w:rsidRPr="00913E9F">
              <w:rPr>
                <w:rFonts w:ascii="B Lotus" w:hAnsi="B Lotus" w:cs="B Lotus" w:hint="eastAsia"/>
                <w:sz w:val="40"/>
                <w:szCs w:val="44"/>
                <w:rtl/>
              </w:rPr>
              <w:t>ص</w:t>
            </w:r>
            <w:r w:rsidRPr="00913E9F">
              <w:rPr>
                <w:rFonts w:ascii="B Lotus" w:hAnsi="B Lotus" w:cs="B Lotus"/>
                <w:sz w:val="40"/>
                <w:szCs w:val="44"/>
                <w:rtl/>
              </w:rPr>
              <w:t xml:space="preserve"> افسردگ</w:t>
            </w:r>
            <w:r w:rsidRPr="00913E9F">
              <w:rPr>
                <w:rFonts w:ascii="B Lotus" w:hAnsi="B Lotus" w:cs="B Lotus" w:hint="cs"/>
                <w:sz w:val="40"/>
                <w:szCs w:val="44"/>
                <w:rtl/>
              </w:rPr>
              <w:t>ی</w:t>
            </w:r>
            <w:r w:rsidRPr="00913E9F">
              <w:rPr>
                <w:rFonts w:ascii="B Lotus" w:hAnsi="B Lotus" w:cs="B Lotus"/>
                <w:sz w:val="40"/>
                <w:szCs w:val="44"/>
                <w:rtl/>
              </w:rPr>
              <w:t xml:space="preserve"> با رو</w:t>
            </w:r>
            <w:r w:rsidRPr="00913E9F">
              <w:rPr>
                <w:rFonts w:ascii="B Lotus" w:hAnsi="B Lotus" w:cs="B Lotus" w:hint="cs"/>
                <w:sz w:val="40"/>
                <w:szCs w:val="44"/>
                <w:rtl/>
              </w:rPr>
              <w:t>ی</w:t>
            </w:r>
            <w:r w:rsidRPr="00913E9F">
              <w:rPr>
                <w:rFonts w:ascii="B Lotus" w:hAnsi="B Lotus" w:cs="B Lotus" w:hint="eastAsia"/>
                <w:sz w:val="40"/>
                <w:szCs w:val="44"/>
                <w:rtl/>
              </w:rPr>
              <w:t>کرد</w:t>
            </w:r>
            <w:r w:rsidRPr="00913E9F">
              <w:rPr>
                <w:rFonts w:ascii="B Lotus" w:hAnsi="B Lotus" w:cs="B Lotus"/>
                <w:sz w:val="40"/>
                <w:szCs w:val="44"/>
                <w:rtl/>
              </w:rPr>
              <w:t xml:space="preserve"> </w:t>
            </w:r>
            <w:r w:rsidRPr="00913E9F">
              <w:rPr>
                <w:rFonts w:ascii="B Lotus" w:hAnsi="B Lotus" w:cs="B Lotus" w:hint="cs"/>
                <w:sz w:val="40"/>
                <w:szCs w:val="44"/>
                <w:rtl/>
              </w:rPr>
              <w:t>ی</w:t>
            </w:r>
            <w:r w:rsidRPr="00913E9F">
              <w:rPr>
                <w:rFonts w:ascii="B Lotus" w:hAnsi="B Lotus" w:cs="B Lotus" w:hint="eastAsia"/>
                <w:sz w:val="40"/>
                <w:szCs w:val="44"/>
                <w:rtl/>
              </w:rPr>
              <w:t>ادگ</w:t>
            </w:r>
            <w:r w:rsidRPr="00913E9F">
              <w:rPr>
                <w:rFonts w:ascii="B Lotus" w:hAnsi="B Lotus" w:cs="B Lotus" w:hint="cs"/>
                <w:sz w:val="40"/>
                <w:szCs w:val="44"/>
                <w:rtl/>
              </w:rPr>
              <w:t>ی</w:t>
            </w:r>
            <w:r w:rsidRPr="00913E9F">
              <w:rPr>
                <w:rFonts w:ascii="B Lotus" w:hAnsi="B Lotus" w:cs="B Lotus" w:hint="eastAsia"/>
                <w:sz w:val="40"/>
                <w:szCs w:val="44"/>
                <w:rtl/>
              </w:rPr>
              <w:t>ر</w:t>
            </w:r>
            <w:r w:rsidRPr="00913E9F">
              <w:rPr>
                <w:rFonts w:ascii="B Lotus" w:hAnsi="B Lotus" w:cs="B Lotus" w:hint="cs"/>
                <w:sz w:val="40"/>
                <w:szCs w:val="44"/>
                <w:rtl/>
              </w:rPr>
              <w:t>ی</w:t>
            </w:r>
            <w:r w:rsidRPr="00913E9F">
              <w:rPr>
                <w:rFonts w:ascii="B Lotus" w:hAnsi="B Lotus" w:cs="B Lotus"/>
                <w:sz w:val="40"/>
                <w:szCs w:val="44"/>
                <w:rtl/>
              </w:rPr>
              <w:t xml:space="preserve"> ماش</w:t>
            </w:r>
            <w:r w:rsidRPr="00913E9F">
              <w:rPr>
                <w:rFonts w:ascii="B Lotus" w:hAnsi="B Lotus" w:cs="B Lotus" w:hint="cs"/>
                <w:sz w:val="40"/>
                <w:szCs w:val="44"/>
                <w:rtl/>
              </w:rPr>
              <w:t>ی</w:t>
            </w:r>
            <w:r w:rsidRPr="00913E9F">
              <w:rPr>
                <w:rFonts w:ascii="B Lotus" w:hAnsi="B Lotus" w:cs="B Lotus" w:hint="eastAsia"/>
                <w:sz w:val="40"/>
                <w:szCs w:val="44"/>
                <w:rtl/>
              </w:rPr>
              <w:t>ن</w:t>
            </w:r>
            <w:r w:rsidRPr="00913E9F">
              <w:rPr>
                <w:rFonts w:ascii="B Lotus" w:hAnsi="B Lotus" w:cs="B Lotus"/>
                <w:sz w:val="40"/>
                <w:szCs w:val="44"/>
                <w:rtl/>
              </w:rPr>
              <w:t xml:space="preserve"> و بلاک</w:t>
            </w:r>
            <w:r>
              <w:rPr>
                <w:rFonts w:ascii="B Lotus" w:hAnsi="B Lotus" w:cs="B Lotus" w:hint="cs"/>
                <w:sz w:val="40"/>
                <w:szCs w:val="44"/>
                <w:rtl/>
              </w:rPr>
              <w:t>‌</w:t>
            </w:r>
            <w:r w:rsidRPr="00913E9F">
              <w:rPr>
                <w:rFonts w:ascii="B Lotus" w:hAnsi="B Lotus" w:cs="B Lotus"/>
                <w:sz w:val="40"/>
                <w:szCs w:val="44"/>
                <w:rtl/>
              </w:rPr>
              <w:t>چ</w:t>
            </w:r>
            <w:r w:rsidRPr="00913E9F">
              <w:rPr>
                <w:rFonts w:ascii="B Lotus" w:hAnsi="B Lotus" w:cs="B Lotus" w:hint="cs"/>
                <w:sz w:val="40"/>
                <w:szCs w:val="44"/>
                <w:rtl/>
              </w:rPr>
              <w:t>ی</w:t>
            </w:r>
            <w:r w:rsidRPr="00913E9F">
              <w:rPr>
                <w:rFonts w:ascii="B Lotus" w:hAnsi="B Lotus" w:cs="B Lotus" w:hint="eastAsia"/>
                <w:sz w:val="40"/>
                <w:szCs w:val="44"/>
                <w:rtl/>
              </w:rPr>
              <w:t>ن</w:t>
            </w:r>
          </w:p>
          <w:p w14:paraId="41AB1696" w14:textId="77777777" w:rsidR="00913E9F" w:rsidRPr="00C715C5" w:rsidRDefault="00913E9F" w:rsidP="004F386E">
            <w:pPr>
              <w:pStyle w:val="a8"/>
              <w:rPr>
                <w:rFonts w:ascii="B Lotus" w:hAnsi="B Lotus" w:cs="B Lotus"/>
                <w:sz w:val="22"/>
                <w:rtl/>
              </w:rPr>
            </w:pPr>
          </w:p>
          <w:p w14:paraId="5B8E3E8C" w14:textId="77777777" w:rsidR="00C23740" w:rsidRPr="00C715C5" w:rsidRDefault="00C23740" w:rsidP="004F386E">
            <w:pPr>
              <w:pStyle w:val="a8"/>
              <w:rPr>
                <w:rFonts w:ascii="B Lotus" w:hAnsi="B Lotus" w:cs="B Lotus"/>
                <w:sz w:val="22"/>
                <w:rtl/>
              </w:rPr>
            </w:pPr>
            <w:r w:rsidRPr="00C715C5">
              <w:rPr>
                <w:rFonts w:ascii="B Lotus" w:hAnsi="B Lotus" w:cs="B Lotus" w:hint="cs"/>
                <w:sz w:val="22"/>
                <w:rtl/>
              </w:rPr>
              <w:t>پايان</w:t>
            </w:r>
            <w:r w:rsidRPr="00C715C5">
              <w:rPr>
                <w:rFonts w:ascii="B Lotus" w:hAnsi="B Lotus" w:cs="B Lotus" w:hint="eastAsia"/>
                <w:sz w:val="22"/>
                <w:rtl/>
              </w:rPr>
              <w:t>‌</w:t>
            </w:r>
            <w:r w:rsidRPr="00C715C5">
              <w:rPr>
                <w:rFonts w:ascii="B Lotus" w:hAnsi="B Lotus" w:cs="B Lotus" w:hint="cs"/>
                <w:sz w:val="22"/>
                <w:rtl/>
              </w:rPr>
              <w:t xml:space="preserve">نامه يا رساله براي دريافت درجه </w:t>
            </w:r>
            <w:r w:rsidR="00197851" w:rsidRPr="00197851">
              <w:rPr>
                <w:rFonts w:ascii="B Lotus" w:hAnsi="B Lotus" w:cs="B Lotus"/>
                <w:sz w:val="22"/>
                <w:rtl/>
              </w:rPr>
              <w:t>کارشناس</w:t>
            </w:r>
            <w:r w:rsidR="00197851" w:rsidRPr="00197851">
              <w:rPr>
                <w:rFonts w:ascii="B Lotus" w:hAnsi="B Lotus" w:cs="B Lotus" w:hint="cs"/>
                <w:sz w:val="22"/>
                <w:rtl/>
              </w:rPr>
              <w:t>ی</w:t>
            </w:r>
            <w:r w:rsidR="00197851" w:rsidRPr="00197851">
              <w:rPr>
                <w:rFonts w:ascii="B Lotus" w:hAnsi="B Lotus" w:cs="B Lotus"/>
                <w:sz w:val="22"/>
                <w:rtl/>
              </w:rPr>
              <w:t xml:space="preserve"> ارشد</w:t>
            </w:r>
          </w:p>
          <w:p w14:paraId="7B027AB1" w14:textId="77777777" w:rsidR="00C23740" w:rsidRPr="00C715C5" w:rsidRDefault="00C23740" w:rsidP="004F386E">
            <w:pPr>
              <w:pStyle w:val="a8"/>
              <w:rPr>
                <w:rFonts w:ascii="B Lotus" w:hAnsi="B Lotus" w:cs="B Lotus"/>
                <w:sz w:val="22"/>
                <w:rtl/>
              </w:rPr>
            </w:pPr>
            <w:r w:rsidRPr="00C715C5">
              <w:rPr>
                <w:rFonts w:ascii="B Lotus" w:hAnsi="B Lotus" w:cs="B Lotus" w:hint="cs"/>
                <w:sz w:val="22"/>
                <w:rtl/>
              </w:rPr>
              <w:t xml:space="preserve">در </w:t>
            </w:r>
            <w:r w:rsidR="00197851" w:rsidRPr="00197851">
              <w:rPr>
                <w:rFonts w:ascii="B Lotus" w:hAnsi="B Lotus" w:cs="B Lotus"/>
                <w:sz w:val="22"/>
                <w:rtl/>
              </w:rPr>
              <w:t>رشته مهندس</w:t>
            </w:r>
            <w:r w:rsidR="00197851" w:rsidRPr="00197851">
              <w:rPr>
                <w:rFonts w:ascii="B Lotus" w:hAnsi="B Lotus" w:cs="B Lotus" w:hint="cs"/>
                <w:sz w:val="22"/>
                <w:rtl/>
              </w:rPr>
              <w:t>ی</w:t>
            </w:r>
            <w:r w:rsidR="00197851" w:rsidRPr="00197851">
              <w:rPr>
                <w:rFonts w:ascii="B Lotus" w:hAnsi="B Lotus" w:cs="B Lotus"/>
                <w:sz w:val="22"/>
                <w:rtl/>
              </w:rPr>
              <w:t xml:space="preserve"> صنا</w:t>
            </w:r>
            <w:r w:rsidR="00197851" w:rsidRPr="00197851">
              <w:rPr>
                <w:rFonts w:ascii="B Lotus" w:hAnsi="B Lotus" w:cs="B Lotus" w:hint="cs"/>
                <w:sz w:val="22"/>
                <w:rtl/>
              </w:rPr>
              <w:t>ی</w:t>
            </w:r>
            <w:r w:rsidR="00197851" w:rsidRPr="00197851">
              <w:rPr>
                <w:rFonts w:ascii="B Lotus" w:hAnsi="B Lotus" w:cs="B Lotus" w:hint="eastAsia"/>
                <w:sz w:val="22"/>
                <w:rtl/>
              </w:rPr>
              <w:t>ع</w:t>
            </w:r>
            <w:r w:rsidR="00197851" w:rsidRPr="00197851">
              <w:rPr>
                <w:rFonts w:ascii="B Lotus" w:hAnsi="B Lotus" w:cs="B Lotus"/>
                <w:sz w:val="22"/>
                <w:rtl/>
              </w:rPr>
              <w:t xml:space="preserve"> گرا</w:t>
            </w:r>
            <w:r w:rsidR="00197851" w:rsidRPr="00197851">
              <w:rPr>
                <w:rFonts w:ascii="B Lotus" w:hAnsi="B Lotus" w:cs="B Lotus" w:hint="cs"/>
                <w:sz w:val="22"/>
                <w:rtl/>
              </w:rPr>
              <w:t>ی</w:t>
            </w:r>
            <w:r w:rsidR="00197851" w:rsidRPr="00197851">
              <w:rPr>
                <w:rFonts w:ascii="B Lotus" w:hAnsi="B Lotus" w:cs="B Lotus" w:hint="eastAsia"/>
                <w:sz w:val="22"/>
                <w:rtl/>
              </w:rPr>
              <w:t>ش</w:t>
            </w:r>
            <w:r w:rsidR="00197851" w:rsidRPr="00197851">
              <w:rPr>
                <w:rFonts w:ascii="B Lotus" w:hAnsi="B Lotus" w:cs="B Lotus"/>
                <w:sz w:val="22"/>
                <w:rtl/>
              </w:rPr>
              <w:t xml:space="preserve"> مدلساز</w:t>
            </w:r>
            <w:r w:rsidR="00197851" w:rsidRPr="00197851">
              <w:rPr>
                <w:rFonts w:ascii="B Lotus" w:hAnsi="B Lotus" w:cs="B Lotus" w:hint="cs"/>
                <w:sz w:val="22"/>
                <w:rtl/>
              </w:rPr>
              <w:t>ی</w:t>
            </w:r>
            <w:r w:rsidR="00197851" w:rsidRPr="00197851">
              <w:rPr>
                <w:rFonts w:ascii="B Lotus" w:hAnsi="B Lotus" w:cs="B Lotus"/>
                <w:sz w:val="22"/>
                <w:rtl/>
              </w:rPr>
              <w:t xml:space="preserve"> س</w:t>
            </w:r>
            <w:r w:rsidR="00197851" w:rsidRPr="00197851">
              <w:rPr>
                <w:rFonts w:ascii="B Lotus" w:hAnsi="B Lotus" w:cs="B Lotus" w:hint="cs"/>
                <w:sz w:val="22"/>
                <w:rtl/>
              </w:rPr>
              <w:t>ی</w:t>
            </w:r>
            <w:r w:rsidR="00197851" w:rsidRPr="00197851">
              <w:rPr>
                <w:rFonts w:ascii="B Lotus" w:hAnsi="B Lotus" w:cs="B Lotus" w:hint="eastAsia"/>
                <w:sz w:val="22"/>
                <w:rtl/>
              </w:rPr>
              <w:t>ستم‌ها</w:t>
            </w:r>
            <w:r w:rsidR="00197851" w:rsidRPr="00197851">
              <w:rPr>
                <w:rFonts w:ascii="B Lotus" w:hAnsi="B Lotus" w:cs="B Lotus"/>
                <w:sz w:val="22"/>
                <w:rtl/>
              </w:rPr>
              <w:t xml:space="preserve"> و تحل</w:t>
            </w:r>
            <w:r w:rsidR="00197851" w:rsidRPr="00197851">
              <w:rPr>
                <w:rFonts w:ascii="B Lotus" w:hAnsi="B Lotus" w:cs="B Lotus" w:hint="cs"/>
                <w:sz w:val="22"/>
                <w:rtl/>
              </w:rPr>
              <w:t>ی</w:t>
            </w:r>
            <w:r w:rsidR="00197851" w:rsidRPr="00197851">
              <w:rPr>
                <w:rFonts w:ascii="B Lotus" w:hAnsi="B Lotus" w:cs="B Lotus" w:hint="eastAsia"/>
                <w:sz w:val="22"/>
                <w:rtl/>
              </w:rPr>
              <w:t>ل</w:t>
            </w:r>
            <w:r w:rsidR="00197851" w:rsidRPr="00197851">
              <w:rPr>
                <w:rFonts w:ascii="B Lotus" w:hAnsi="B Lotus" w:cs="B Lotus"/>
                <w:sz w:val="22"/>
                <w:rtl/>
              </w:rPr>
              <w:t xml:space="preserve"> داده‌ها</w:t>
            </w:r>
          </w:p>
          <w:p w14:paraId="2929BF7B" w14:textId="77777777" w:rsidR="00C23740" w:rsidRPr="00C715C5" w:rsidRDefault="00C23740" w:rsidP="00E02AF5">
            <w:pPr>
              <w:spacing w:after="0" w:line="240" w:lineRule="auto"/>
              <w:jc w:val="center"/>
              <w:rPr>
                <w:rFonts w:ascii="B Lotus" w:hAnsi="B Lotus"/>
                <w:color w:val="000000"/>
                <w:sz w:val="32"/>
                <w:szCs w:val="32"/>
                <w:rtl/>
                <w:lang w:bidi="ar-SA"/>
              </w:rPr>
            </w:pPr>
          </w:p>
          <w:p w14:paraId="41A389CE" w14:textId="77777777" w:rsidR="00C23740" w:rsidRPr="00C715C5" w:rsidRDefault="00C23740" w:rsidP="00E02AF5">
            <w:pPr>
              <w:spacing w:after="0" w:line="240" w:lineRule="auto"/>
              <w:jc w:val="center"/>
              <w:rPr>
                <w:rFonts w:ascii="B Lotus" w:hAnsi="B Lotus"/>
                <w:color w:val="000000"/>
                <w:sz w:val="32"/>
                <w:szCs w:val="32"/>
                <w:rtl/>
                <w:lang w:bidi="ar-SA"/>
              </w:rPr>
            </w:pPr>
          </w:p>
        </w:tc>
      </w:tr>
      <w:tr w:rsidR="00C23740" w:rsidRPr="00C715C5" w14:paraId="2B304BE7" w14:textId="77777777" w:rsidTr="00E02AF5">
        <w:trPr>
          <w:jc w:val="center"/>
        </w:trPr>
        <w:tc>
          <w:tcPr>
            <w:tcW w:w="9640" w:type="dxa"/>
            <w:gridSpan w:val="3"/>
          </w:tcPr>
          <w:p w14:paraId="742C0449" w14:textId="77777777" w:rsidR="00C23740" w:rsidRPr="00C715C5" w:rsidRDefault="00C23740" w:rsidP="00E02AF5">
            <w:pPr>
              <w:spacing w:after="0" w:line="240" w:lineRule="auto"/>
              <w:jc w:val="center"/>
              <w:rPr>
                <w:rFonts w:ascii="B Lotus" w:hAnsi="B Lotus"/>
                <w:b/>
                <w:bCs/>
                <w:color w:val="000000"/>
                <w:sz w:val="32"/>
                <w:szCs w:val="32"/>
                <w:rtl/>
              </w:rPr>
            </w:pPr>
            <w:r w:rsidRPr="00C715C5">
              <w:rPr>
                <w:rFonts w:ascii="B Lotus" w:hAnsi="B Lotus" w:hint="cs"/>
                <w:b/>
                <w:bCs/>
                <w:color w:val="000000"/>
                <w:sz w:val="32"/>
                <w:szCs w:val="32"/>
                <w:rtl/>
              </w:rPr>
              <w:t>نام دانشجو</w:t>
            </w:r>
          </w:p>
          <w:p w14:paraId="57AD49F9" w14:textId="77777777" w:rsidR="00C23740" w:rsidRPr="0015206D" w:rsidRDefault="00197851" w:rsidP="00E02AF5">
            <w:pPr>
              <w:spacing w:after="0" w:line="240" w:lineRule="auto"/>
              <w:jc w:val="center"/>
              <w:rPr>
                <w:rFonts w:ascii="Calibri" w:hAnsi="Calibri"/>
                <w:b/>
                <w:bCs/>
                <w:color w:val="000000"/>
                <w:sz w:val="32"/>
                <w:szCs w:val="32"/>
                <w:rtl/>
              </w:rPr>
            </w:pPr>
            <w:r w:rsidRPr="0015206D">
              <w:rPr>
                <w:rFonts w:ascii="Calibri" w:hAnsi="Calibri" w:hint="cs"/>
                <w:b/>
                <w:bCs/>
                <w:color w:val="000000"/>
                <w:sz w:val="32"/>
                <w:szCs w:val="32"/>
                <w:rtl/>
              </w:rPr>
              <w:t xml:space="preserve">رضا نصیریان </w:t>
            </w:r>
          </w:p>
          <w:p w14:paraId="2DFBAD33" w14:textId="77777777" w:rsidR="00197851" w:rsidRPr="00197851" w:rsidRDefault="00197851" w:rsidP="00E02AF5">
            <w:pPr>
              <w:spacing w:after="0" w:line="240" w:lineRule="auto"/>
              <w:jc w:val="center"/>
              <w:rPr>
                <w:rFonts w:ascii="Calibri" w:hAnsi="Calibri" w:cs="Calibri"/>
                <w:color w:val="000000"/>
                <w:sz w:val="32"/>
                <w:szCs w:val="32"/>
                <w:rtl/>
              </w:rPr>
            </w:pPr>
          </w:p>
        </w:tc>
      </w:tr>
      <w:tr w:rsidR="00C23740" w:rsidRPr="00C715C5" w14:paraId="643E7169" w14:textId="77777777" w:rsidTr="00E02AF5">
        <w:trPr>
          <w:jc w:val="center"/>
        </w:trPr>
        <w:tc>
          <w:tcPr>
            <w:tcW w:w="9640" w:type="dxa"/>
            <w:gridSpan w:val="3"/>
          </w:tcPr>
          <w:p w14:paraId="76DCB69B" w14:textId="77777777" w:rsidR="00C23740" w:rsidRPr="00C715C5" w:rsidRDefault="00C23740" w:rsidP="00E02AF5">
            <w:pPr>
              <w:spacing w:after="0" w:line="240" w:lineRule="auto"/>
              <w:jc w:val="center"/>
              <w:rPr>
                <w:rFonts w:ascii="B Lotus" w:hAnsi="B Lotus"/>
                <w:color w:val="000000"/>
                <w:sz w:val="32"/>
                <w:szCs w:val="32"/>
                <w:rtl/>
              </w:rPr>
            </w:pPr>
            <w:r w:rsidRPr="00C715C5">
              <w:rPr>
                <w:rFonts w:ascii="B Lotus" w:hAnsi="B Lotus" w:hint="cs"/>
                <w:color w:val="000000"/>
                <w:sz w:val="32"/>
                <w:szCs w:val="32"/>
                <w:rtl/>
                <w:lang w:bidi="ar-SA"/>
              </w:rPr>
              <w:t>استاد راهنما</w:t>
            </w:r>
            <w:r w:rsidRPr="00C715C5">
              <w:rPr>
                <w:rFonts w:ascii="B Lotus" w:hAnsi="B Lotus" w:hint="cs"/>
                <w:color w:val="000000"/>
                <w:sz w:val="32"/>
                <w:szCs w:val="32"/>
                <w:rtl/>
              </w:rPr>
              <w:t xml:space="preserve">: </w:t>
            </w:r>
          </w:p>
          <w:p w14:paraId="0C564269" w14:textId="77777777" w:rsidR="00C23740" w:rsidRPr="0015206D" w:rsidRDefault="00C23740" w:rsidP="00E02AF5">
            <w:pPr>
              <w:spacing w:after="0" w:line="240" w:lineRule="auto"/>
              <w:jc w:val="center"/>
              <w:rPr>
                <w:rFonts w:ascii="B Lotus" w:hAnsi="B Lotus"/>
                <w:color w:val="000000"/>
                <w:sz w:val="32"/>
                <w:szCs w:val="32"/>
                <w:rtl/>
              </w:rPr>
            </w:pPr>
            <w:r w:rsidRPr="0015206D">
              <w:rPr>
                <w:rFonts w:ascii="B Lotus" w:hAnsi="B Lotus" w:hint="cs"/>
                <w:color w:val="000000"/>
                <w:sz w:val="32"/>
                <w:szCs w:val="32"/>
                <w:rtl/>
              </w:rPr>
              <w:t>دکتر</w:t>
            </w:r>
            <w:r w:rsidR="00197851" w:rsidRPr="0015206D">
              <w:rPr>
                <w:rFonts w:ascii="B Lotus" w:hAnsi="B Lotus" w:hint="cs"/>
                <w:color w:val="000000"/>
                <w:sz w:val="32"/>
                <w:szCs w:val="32"/>
                <w:rtl/>
              </w:rPr>
              <w:t xml:space="preserve"> فریبرز جولای</w:t>
            </w:r>
          </w:p>
        </w:tc>
      </w:tr>
      <w:tr w:rsidR="00C23740" w:rsidRPr="00C715C5" w14:paraId="66F718CB" w14:textId="77777777" w:rsidTr="00E02AF5">
        <w:trPr>
          <w:jc w:val="center"/>
        </w:trPr>
        <w:tc>
          <w:tcPr>
            <w:tcW w:w="9640" w:type="dxa"/>
            <w:gridSpan w:val="3"/>
          </w:tcPr>
          <w:p w14:paraId="4A91BCFC" w14:textId="77777777" w:rsidR="00C23740" w:rsidRPr="00C715C5" w:rsidRDefault="00C23740" w:rsidP="00E02AF5">
            <w:pPr>
              <w:tabs>
                <w:tab w:val="left" w:pos="3785"/>
              </w:tabs>
              <w:spacing w:after="0" w:line="240" w:lineRule="auto"/>
              <w:rPr>
                <w:rFonts w:ascii="B Lotus" w:hAnsi="B Lotus"/>
                <w:b/>
                <w:bCs/>
                <w:color w:val="000000"/>
                <w:sz w:val="32"/>
                <w:szCs w:val="32"/>
                <w:rtl/>
              </w:rPr>
            </w:pPr>
            <w:r w:rsidRPr="00C715C5">
              <w:rPr>
                <w:rFonts w:ascii="B Lotus" w:hAnsi="B Lotus"/>
                <w:color w:val="000000"/>
                <w:sz w:val="32"/>
                <w:szCs w:val="32"/>
                <w:rtl/>
                <w:lang w:bidi="ar-SA"/>
              </w:rPr>
              <w:tab/>
            </w:r>
            <w:r w:rsidR="00197851" w:rsidRPr="00197851">
              <w:rPr>
                <w:rFonts w:ascii="B Lotus" w:hAnsi="B Lotus" w:hint="cs"/>
                <w:b/>
                <w:bCs/>
                <w:color w:val="000000"/>
                <w:sz w:val="32"/>
                <w:szCs w:val="32"/>
                <w:rtl/>
              </w:rPr>
              <w:t>بهمن‌ماه</w:t>
            </w:r>
            <w:r w:rsidRPr="00C715C5">
              <w:rPr>
                <w:rFonts w:ascii="B Lotus" w:hAnsi="B Lotus" w:hint="cs"/>
                <w:b/>
                <w:bCs/>
                <w:color w:val="000000"/>
                <w:sz w:val="32"/>
                <w:szCs w:val="32"/>
                <w:rtl/>
              </w:rPr>
              <w:t xml:space="preserve">  </w:t>
            </w:r>
            <w:r w:rsidR="00197851">
              <w:rPr>
                <w:rFonts w:ascii="B Lotus" w:hAnsi="B Lotus" w:hint="cs"/>
                <w:b/>
                <w:bCs/>
                <w:color w:val="000000"/>
                <w:sz w:val="32"/>
                <w:szCs w:val="32"/>
                <w:rtl/>
              </w:rPr>
              <w:t>1404</w:t>
            </w:r>
            <w:r w:rsidRPr="00C715C5">
              <w:rPr>
                <w:rFonts w:ascii="B Lotus" w:hAnsi="B Lotus" w:hint="cs"/>
                <w:b/>
                <w:bCs/>
                <w:color w:val="000000"/>
                <w:sz w:val="32"/>
                <w:szCs w:val="32"/>
                <w:rtl/>
              </w:rPr>
              <w:t xml:space="preserve"> </w:t>
            </w:r>
          </w:p>
          <w:p w14:paraId="540BE257" w14:textId="77777777" w:rsidR="00C23740" w:rsidRPr="00C715C5" w:rsidRDefault="00C23740" w:rsidP="00E02AF5">
            <w:pPr>
              <w:tabs>
                <w:tab w:val="left" w:pos="3785"/>
              </w:tabs>
              <w:spacing w:after="0" w:line="240" w:lineRule="auto"/>
              <w:rPr>
                <w:rFonts w:ascii="B Lotus" w:hAnsi="B Lotus"/>
                <w:color w:val="000000"/>
                <w:sz w:val="32"/>
                <w:szCs w:val="32"/>
                <w:rtl/>
                <w:lang w:bidi="ar-SA"/>
              </w:rPr>
            </w:pPr>
          </w:p>
        </w:tc>
      </w:tr>
    </w:tbl>
    <w:p w14:paraId="307F00E2" w14:textId="77777777" w:rsidR="00153C0D" w:rsidRPr="00C715C5" w:rsidRDefault="00153C0D" w:rsidP="00C23740">
      <w:pPr>
        <w:bidi w:val="0"/>
        <w:rPr>
          <w:rFonts w:ascii="B Lotus" w:hAnsi="B Lotus"/>
          <w:b/>
          <w:bCs/>
          <w:sz w:val="22"/>
          <w:szCs w:val="22"/>
        </w:rPr>
      </w:pPr>
    </w:p>
    <w:p w14:paraId="1351AF7A" w14:textId="77777777" w:rsidR="00C23740" w:rsidRPr="00C715C5" w:rsidRDefault="00153C0D" w:rsidP="00C23740">
      <w:pPr>
        <w:bidi w:val="0"/>
        <w:rPr>
          <w:rFonts w:ascii="B Lotus" w:hAnsi="B Lotus"/>
          <w:b/>
          <w:bCs/>
          <w:sz w:val="22"/>
          <w:szCs w:val="22"/>
          <w:rtl/>
        </w:rPr>
      </w:pPr>
      <w:r w:rsidRPr="00C715C5">
        <w:rPr>
          <w:rFonts w:ascii="B Lotus" w:hAnsi="B Lotus"/>
          <w:b/>
          <w:bCs/>
          <w:sz w:val="22"/>
          <w:szCs w:val="22"/>
        </w:rPr>
        <w:br w:type="page"/>
      </w:r>
    </w:p>
    <w:p w14:paraId="3FC598D6" w14:textId="563330D7" w:rsidR="00C23740" w:rsidRPr="00C715C5" w:rsidRDefault="00C23740" w:rsidP="005C15B3">
      <w:pPr>
        <w:rPr>
          <w:rFonts w:ascii="B Lotus" w:hAnsi="B Lotus"/>
          <w:sz w:val="20"/>
          <w:szCs w:val="20"/>
          <w:rtl/>
        </w:rPr>
      </w:pPr>
      <w:r w:rsidRPr="00C715C5">
        <w:rPr>
          <w:rFonts w:ascii="B Lotus" w:hAnsi="B Lotus"/>
          <w:sz w:val="20"/>
          <w:szCs w:val="20"/>
          <w:rtl/>
        </w:rPr>
        <w:lastRenderedPageBreak/>
        <w:br w:type="page"/>
      </w:r>
      <w:r w:rsidR="0043154C" w:rsidRPr="00C715C5">
        <w:rPr>
          <w:rFonts w:ascii="B Lotus" w:hAnsi="B Lotus"/>
          <w:noProof/>
          <w:sz w:val="20"/>
          <w:szCs w:val="20"/>
          <w:rtl/>
          <w:lang w:bidi="ar-SA"/>
        </w:rPr>
        <w:lastRenderedPageBreak/>
        <w:drawing>
          <wp:anchor distT="0" distB="0" distL="114300" distR="114300" simplePos="0" relativeHeight="251658752" behindDoc="0" locked="0" layoutInCell="1" allowOverlap="1" wp14:anchorId="27FA664A" wp14:editId="6EF55E65">
            <wp:simplePos x="0" y="0"/>
            <wp:positionH relativeFrom="margin">
              <wp:align>center</wp:align>
            </wp:positionH>
            <wp:positionV relativeFrom="margin">
              <wp:align>center</wp:align>
            </wp:positionV>
            <wp:extent cx="4331335" cy="4543425"/>
            <wp:effectExtent l="0" t="0" r="0" b="0"/>
            <wp:wrapSquare wrapText="bothSides"/>
            <wp:docPr id="74" name="Picture 12" descr="K:\Entertainment\Picture\besm_937\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Entertainment\Picture\besm_937\00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1335" cy="4543425"/>
                    </a:xfrm>
                    <a:prstGeom prst="rect">
                      <a:avLst/>
                    </a:prstGeom>
                    <a:noFill/>
                    <a:ln>
                      <a:noFill/>
                    </a:ln>
                  </pic:spPr>
                </pic:pic>
              </a:graphicData>
            </a:graphic>
            <wp14:sizeRelH relativeFrom="page">
              <wp14:pctWidth>0</wp14:pctWidth>
            </wp14:sizeRelH>
            <wp14:sizeRelV relativeFrom="page">
              <wp14:pctHeight>0</wp14:pctHeight>
            </wp14:sizeRelV>
          </wp:anchor>
        </w:drawing>
      </w:r>
      <w:r w:rsidR="00153C0D" w:rsidRPr="00C715C5">
        <w:rPr>
          <w:rFonts w:ascii="B Lotus" w:hAnsi="B Lotus"/>
          <w:sz w:val="20"/>
          <w:szCs w:val="20"/>
          <w:rtl/>
        </w:rPr>
        <w:br w:type="page"/>
      </w:r>
      <w:r w:rsidR="005C15B3" w:rsidRPr="00C715C5">
        <w:rPr>
          <w:rFonts w:ascii="B Lotus" w:hAnsi="B Lotus"/>
          <w:sz w:val="20"/>
          <w:szCs w:val="20"/>
          <w:rtl/>
        </w:rPr>
        <w:lastRenderedPageBreak/>
        <w:br w:type="page"/>
      </w:r>
    </w:p>
    <w:tbl>
      <w:tblPr>
        <w:bidiVisual/>
        <w:tblW w:w="11061" w:type="dxa"/>
        <w:jc w:val="center"/>
        <w:tblLayout w:type="fixed"/>
        <w:tblLook w:val="04A0" w:firstRow="1" w:lastRow="0" w:firstColumn="1" w:lastColumn="0" w:noHBand="0" w:noVBand="1"/>
      </w:tblPr>
      <w:tblGrid>
        <w:gridCol w:w="708"/>
        <w:gridCol w:w="430"/>
        <w:gridCol w:w="555"/>
        <w:gridCol w:w="1761"/>
        <w:gridCol w:w="231"/>
        <w:gridCol w:w="526"/>
        <w:gridCol w:w="1064"/>
        <w:gridCol w:w="678"/>
        <w:gridCol w:w="299"/>
        <w:gridCol w:w="445"/>
        <w:gridCol w:w="1790"/>
        <w:gridCol w:w="1861"/>
        <w:gridCol w:w="713"/>
      </w:tblGrid>
      <w:tr w:rsidR="00C23740" w:rsidRPr="00C715C5" w14:paraId="4BEDEAA7" w14:textId="77777777" w:rsidTr="00C715C5">
        <w:trPr>
          <w:gridBefore w:val="1"/>
          <w:gridAfter w:val="1"/>
          <w:wBefore w:w="708" w:type="dxa"/>
          <w:wAfter w:w="713" w:type="dxa"/>
          <w:jc w:val="center"/>
        </w:trPr>
        <w:tc>
          <w:tcPr>
            <w:tcW w:w="3503" w:type="dxa"/>
            <w:gridSpan w:val="5"/>
          </w:tcPr>
          <w:p w14:paraId="1A852874" w14:textId="02EDC846" w:rsidR="00C23740" w:rsidRPr="00C715C5" w:rsidRDefault="0043154C" w:rsidP="00E02AF5">
            <w:pPr>
              <w:spacing w:after="0" w:line="240" w:lineRule="auto"/>
              <w:rPr>
                <w:rFonts w:ascii="B Lotus" w:hAnsi="B Lotus"/>
                <w:color w:val="000000"/>
                <w:sz w:val="32"/>
                <w:szCs w:val="32"/>
                <w:rtl/>
                <w:lang w:bidi="ar-SA"/>
              </w:rPr>
            </w:pPr>
            <w:r w:rsidRPr="00C715C5">
              <w:rPr>
                <w:rFonts w:ascii="B Lotus" w:hAnsi="B Lotus"/>
                <w:noProof/>
                <w:color w:val="000000"/>
                <w:sz w:val="32"/>
                <w:szCs w:val="32"/>
                <w:lang w:bidi="ar-SA"/>
              </w:rPr>
              <w:lastRenderedPageBreak/>
              <w:drawing>
                <wp:inline distT="0" distB="0" distL="0" distR="0" wp14:anchorId="07B451CE" wp14:editId="22507038">
                  <wp:extent cx="1417320" cy="1417320"/>
                  <wp:effectExtent l="0" t="0" r="0" b="0"/>
                  <wp:docPr id="3" name="Picture 1" descr="Optimized_image_813b5e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timized_image_813b5ec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7320" cy="1417320"/>
                          </a:xfrm>
                          <a:prstGeom prst="rect">
                            <a:avLst/>
                          </a:prstGeom>
                          <a:noFill/>
                          <a:ln>
                            <a:noFill/>
                          </a:ln>
                        </pic:spPr>
                      </pic:pic>
                    </a:graphicData>
                  </a:graphic>
                </wp:inline>
              </w:drawing>
            </w:r>
          </w:p>
        </w:tc>
        <w:tc>
          <w:tcPr>
            <w:tcW w:w="2486" w:type="dxa"/>
            <w:gridSpan w:val="4"/>
          </w:tcPr>
          <w:p w14:paraId="016DB466" w14:textId="77777777" w:rsidR="00C23740" w:rsidRPr="00C715C5" w:rsidRDefault="00C23740" w:rsidP="00E02AF5">
            <w:pPr>
              <w:spacing w:after="0" w:line="240" w:lineRule="auto"/>
              <w:jc w:val="center"/>
              <w:rPr>
                <w:rFonts w:ascii="B Lotus" w:hAnsi="B Lotus"/>
                <w:color w:val="000000"/>
                <w:sz w:val="32"/>
                <w:szCs w:val="32"/>
                <w:rtl/>
              </w:rPr>
            </w:pPr>
          </w:p>
          <w:p w14:paraId="68AE60C1" w14:textId="77777777" w:rsidR="00C23740" w:rsidRPr="00C715C5" w:rsidRDefault="00C23740" w:rsidP="00E02AF5">
            <w:pPr>
              <w:spacing w:after="0" w:line="240" w:lineRule="auto"/>
              <w:jc w:val="center"/>
              <w:rPr>
                <w:rFonts w:ascii="B Lotus" w:hAnsi="B Lotus"/>
                <w:color w:val="000000"/>
                <w:sz w:val="32"/>
                <w:szCs w:val="32"/>
                <w:rtl/>
              </w:rPr>
            </w:pPr>
          </w:p>
          <w:p w14:paraId="04C2B2B2" w14:textId="77777777" w:rsidR="00C23740" w:rsidRPr="00C715C5" w:rsidRDefault="00C23740" w:rsidP="00E02AF5">
            <w:pPr>
              <w:spacing w:after="0" w:line="240" w:lineRule="auto"/>
              <w:jc w:val="center"/>
              <w:rPr>
                <w:rFonts w:ascii="B Lotus" w:hAnsi="B Lotus"/>
                <w:color w:val="000000"/>
                <w:sz w:val="28"/>
                <w:rtl/>
              </w:rPr>
            </w:pPr>
            <w:r w:rsidRPr="00C715C5">
              <w:rPr>
                <w:rFonts w:ascii="B Lotus" w:hAnsi="B Lotus" w:hint="cs"/>
                <w:color w:val="000000"/>
                <w:sz w:val="28"/>
                <w:rtl/>
              </w:rPr>
              <w:t>دانشگاه تهران</w:t>
            </w:r>
          </w:p>
          <w:p w14:paraId="3C4E08CB" w14:textId="77777777" w:rsidR="00C23740" w:rsidRPr="00C715C5" w:rsidRDefault="005C15B3" w:rsidP="00E02AF5">
            <w:pPr>
              <w:spacing w:after="0" w:line="240" w:lineRule="auto"/>
              <w:jc w:val="center"/>
              <w:rPr>
                <w:rFonts w:ascii="B Lotus" w:hAnsi="B Lotus"/>
                <w:color w:val="000000"/>
                <w:sz w:val="28"/>
                <w:rtl/>
              </w:rPr>
            </w:pPr>
            <w:r w:rsidRPr="00C715C5">
              <w:rPr>
                <w:rFonts w:ascii="B Lotus" w:hAnsi="B Lotus" w:hint="cs"/>
                <w:color w:val="000000"/>
                <w:sz w:val="28"/>
                <w:rtl/>
              </w:rPr>
              <w:t>پردیس دانشکده های فنی</w:t>
            </w:r>
          </w:p>
          <w:p w14:paraId="18B41B15" w14:textId="77777777" w:rsidR="00C23740" w:rsidRPr="00C715C5" w:rsidRDefault="00C23740" w:rsidP="005C15B3">
            <w:pPr>
              <w:spacing w:after="0" w:line="240" w:lineRule="auto"/>
              <w:jc w:val="center"/>
              <w:rPr>
                <w:rFonts w:ascii="B Lotus" w:hAnsi="B Lotus"/>
                <w:color w:val="000000"/>
                <w:sz w:val="32"/>
                <w:szCs w:val="32"/>
                <w:rtl/>
              </w:rPr>
            </w:pPr>
            <w:r w:rsidRPr="00C715C5">
              <w:rPr>
                <w:rFonts w:ascii="B Lotus" w:hAnsi="B Lotus" w:hint="cs"/>
                <w:color w:val="000000"/>
                <w:sz w:val="28"/>
                <w:rtl/>
              </w:rPr>
              <w:t>دانشکده</w:t>
            </w:r>
            <w:r w:rsidRPr="00C715C5">
              <w:rPr>
                <w:rFonts w:ascii="B Lotus" w:hAnsi="B Lotus"/>
                <w:color w:val="000000"/>
                <w:sz w:val="28"/>
              </w:rPr>
              <w:t xml:space="preserve"> </w:t>
            </w:r>
            <w:r w:rsidR="005C15B3" w:rsidRPr="00C715C5">
              <w:rPr>
                <w:rFonts w:ascii="B Lotus" w:hAnsi="B Lotus" w:hint="cs"/>
                <w:color w:val="000000"/>
                <w:sz w:val="28"/>
                <w:rtl/>
              </w:rPr>
              <w:t xml:space="preserve"> مهندسی صنایع</w:t>
            </w:r>
            <w:r w:rsidRPr="00C715C5">
              <w:rPr>
                <w:rFonts w:ascii="B Lotus" w:hAnsi="B Lotus"/>
                <w:color w:val="000000"/>
                <w:sz w:val="28"/>
              </w:rPr>
              <w:t xml:space="preserve"> </w:t>
            </w:r>
          </w:p>
        </w:tc>
        <w:tc>
          <w:tcPr>
            <w:tcW w:w="3651" w:type="dxa"/>
            <w:gridSpan w:val="2"/>
          </w:tcPr>
          <w:p w14:paraId="507FA51B" w14:textId="6BE65D97" w:rsidR="00C23740" w:rsidRPr="00C715C5" w:rsidRDefault="0043154C" w:rsidP="00E02AF5">
            <w:pPr>
              <w:spacing w:after="0" w:line="240" w:lineRule="auto"/>
              <w:jc w:val="right"/>
              <w:rPr>
                <w:rFonts w:ascii="B Lotus" w:hAnsi="B Lotus"/>
                <w:color w:val="000000"/>
                <w:sz w:val="32"/>
                <w:szCs w:val="32"/>
                <w:rtl/>
                <w:lang w:bidi="ar-SA"/>
              </w:rPr>
            </w:pPr>
            <w:r w:rsidRPr="00C715C5">
              <w:rPr>
                <w:rFonts w:ascii="B Lotus" w:hAnsi="B Lotus"/>
                <w:noProof/>
                <w:color w:val="000000"/>
                <w:sz w:val="32"/>
                <w:szCs w:val="32"/>
                <w:lang w:bidi="ar-SA"/>
              </w:rPr>
              <w:drawing>
                <wp:inline distT="0" distB="0" distL="0" distR="0" wp14:anchorId="2BB305C2" wp14:editId="62337A44">
                  <wp:extent cx="1737360" cy="1341120"/>
                  <wp:effectExtent l="0" t="0" r="0" b="0"/>
                  <wp:docPr id="4" name="Picture 1" descr="Images__Logo_F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s__Logo_FE.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7360" cy="1341120"/>
                          </a:xfrm>
                          <a:prstGeom prst="rect">
                            <a:avLst/>
                          </a:prstGeom>
                          <a:noFill/>
                          <a:ln>
                            <a:noFill/>
                          </a:ln>
                        </pic:spPr>
                      </pic:pic>
                    </a:graphicData>
                  </a:graphic>
                </wp:inline>
              </w:drawing>
            </w:r>
          </w:p>
        </w:tc>
      </w:tr>
      <w:tr w:rsidR="00C23740" w:rsidRPr="00C715C5" w14:paraId="72551404" w14:textId="77777777" w:rsidTr="00C715C5">
        <w:trPr>
          <w:gridBefore w:val="1"/>
          <w:gridAfter w:val="1"/>
          <w:wBefore w:w="708" w:type="dxa"/>
          <w:wAfter w:w="713" w:type="dxa"/>
          <w:jc w:val="center"/>
        </w:trPr>
        <w:tc>
          <w:tcPr>
            <w:tcW w:w="9640" w:type="dxa"/>
            <w:gridSpan w:val="11"/>
          </w:tcPr>
          <w:p w14:paraId="014FED73" w14:textId="77777777" w:rsidR="00C23740" w:rsidRPr="00C715C5" w:rsidRDefault="00C23740" w:rsidP="00E02AF5">
            <w:pPr>
              <w:spacing w:after="0" w:line="240" w:lineRule="auto"/>
              <w:jc w:val="center"/>
              <w:rPr>
                <w:rFonts w:ascii="B Lotus" w:hAnsi="B Lotus"/>
                <w:color w:val="000000"/>
                <w:sz w:val="32"/>
                <w:szCs w:val="32"/>
                <w:rtl/>
                <w:lang w:bidi="ar-SA"/>
              </w:rPr>
            </w:pPr>
          </w:p>
        </w:tc>
      </w:tr>
      <w:tr w:rsidR="00C23740" w:rsidRPr="00C715C5" w14:paraId="705E015B" w14:textId="77777777" w:rsidTr="00C715C5">
        <w:trPr>
          <w:gridBefore w:val="1"/>
          <w:gridAfter w:val="1"/>
          <w:wBefore w:w="708" w:type="dxa"/>
          <w:wAfter w:w="713" w:type="dxa"/>
          <w:jc w:val="center"/>
        </w:trPr>
        <w:tc>
          <w:tcPr>
            <w:tcW w:w="9640" w:type="dxa"/>
            <w:gridSpan w:val="11"/>
          </w:tcPr>
          <w:p w14:paraId="44EDC2FB" w14:textId="77777777" w:rsidR="00C23740" w:rsidRPr="00C715C5" w:rsidRDefault="00C23740" w:rsidP="00E02AF5">
            <w:pPr>
              <w:spacing w:after="0" w:line="240" w:lineRule="auto"/>
              <w:jc w:val="center"/>
              <w:rPr>
                <w:rFonts w:ascii="B Lotus" w:hAnsi="B Lotus"/>
                <w:color w:val="000000"/>
                <w:sz w:val="32"/>
                <w:szCs w:val="32"/>
                <w:rtl/>
                <w:lang w:bidi="ar-SA"/>
              </w:rPr>
            </w:pPr>
          </w:p>
        </w:tc>
      </w:tr>
      <w:tr w:rsidR="00C23740" w:rsidRPr="00C715C5" w14:paraId="2420916C" w14:textId="77777777" w:rsidTr="00C715C5">
        <w:trPr>
          <w:gridBefore w:val="1"/>
          <w:gridAfter w:val="1"/>
          <w:wBefore w:w="708" w:type="dxa"/>
          <w:wAfter w:w="713" w:type="dxa"/>
          <w:jc w:val="center"/>
        </w:trPr>
        <w:tc>
          <w:tcPr>
            <w:tcW w:w="9640" w:type="dxa"/>
            <w:gridSpan w:val="11"/>
          </w:tcPr>
          <w:p w14:paraId="6166E8A8" w14:textId="77777777" w:rsidR="00C23740" w:rsidRDefault="00197851" w:rsidP="004F386E">
            <w:pPr>
              <w:pStyle w:val="a8"/>
              <w:rPr>
                <w:rFonts w:ascii="B Lotus" w:hAnsi="B Lotus" w:cs="B Lotus"/>
                <w:sz w:val="40"/>
                <w:szCs w:val="44"/>
                <w:rtl/>
              </w:rPr>
            </w:pPr>
            <w:r w:rsidRPr="00197851">
              <w:rPr>
                <w:rFonts w:ascii="B Lotus" w:hAnsi="B Lotus" w:cs="B Lotus"/>
                <w:sz w:val="40"/>
                <w:szCs w:val="44"/>
                <w:rtl/>
              </w:rPr>
              <w:t>تشخ</w:t>
            </w:r>
            <w:r w:rsidRPr="00197851">
              <w:rPr>
                <w:rFonts w:ascii="B Lotus" w:hAnsi="B Lotus" w:cs="B Lotus" w:hint="cs"/>
                <w:sz w:val="40"/>
                <w:szCs w:val="44"/>
                <w:rtl/>
              </w:rPr>
              <w:t>ی</w:t>
            </w:r>
            <w:r w:rsidRPr="00197851">
              <w:rPr>
                <w:rFonts w:ascii="B Lotus" w:hAnsi="B Lotus" w:cs="B Lotus" w:hint="eastAsia"/>
                <w:sz w:val="40"/>
                <w:szCs w:val="44"/>
                <w:rtl/>
              </w:rPr>
              <w:t>ص</w:t>
            </w:r>
            <w:r w:rsidRPr="00197851">
              <w:rPr>
                <w:rFonts w:ascii="B Lotus" w:hAnsi="B Lotus" w:cs="B Lotus"/>
                <w:sz w:val="40"/>
                <w:szCs w:val="44"/>
                <w:rtl/>
              </w:rPr>
              <w:t xml:space="preserve"> افسردگ</w:t>
            </w:r>
            <w:r w:rsidRPr="00197851">
              <w:rPr>
                <w:rFonts w:ascii="B Lotus" w:hAnsi="B Lotus" w:cs="B Lotus" w:hint="cs"/>
                <w:sz w:val="40"/>
                <w:szCs w:val="44"/>
                <w:rtl/>
              </w:rPr>
              <w:t>ی</w:t>
            </w:r>
            <w:r w:rsidRPr="00197851">
              <w:rPr>
                <w:rFonts w:ascii="B Lotus" w:hAnsi="B Lotus" w:cs="B Lotus"/>
                <w:sz w:val="40"/>
                <w:szCs w:val="44"/>
                <w:rtl/>
              </w:rPr>
              <w:t xml:space="preserve"> با رو</w:t>
            </w:r>
            <w:r w:rsidRPr="00197851">
              <w:rPr>
                <w:rFonts w:ascii="B Lotus" w:hAnsi="B Lotus" w:cs="B Lotus" w:hint="cs"/>
                <w:sz w:val="40"/>
                <w:szCs w:val="44"/>
                <w:rtl/>
              </w:rPr>
              <w:t>ی</w:t>
            </w:r>
            <w:r w:rsidRPr="00197851">
              <w:rPr>
                <w:rFonts w:ascii="B Lotus" w:hAnsi="B Lotus" w:cs="B Lotus" w:hint="eastAsia"/>
                <w:sz w:val="40"/>
                <w:szCs w:val="44"/>
                <w:rtl/>
              </w:rPr>
              <w:t>کرد</w:t>
            </w:r>
            <w:r w:rsidRPr="00197851">
              <w:rPr>
                <w:rFonts w:ascii="B Lotus" w:hAnsi="B Lotus" w:cs="B Lotus"/>
                <w:sz w:val="40"/>
                <w:szCs w:val="44"/>
                <w:rtl/>
              </w:rPr>
              <w:t xml:space="preserve"> </w:t>
            </w:r>
            <w:r w:rsidRPr="00197851">
              <w:rPr>
                <w:rFonts w:ascii="B Lotus" w:hAnsi="B Lotus" w:cs="B Lotus" w:hint="cs"/>
                <w:sz w:val="40"/>
                <w:szCs w:val="44"/>
                <w:rtl/>
              </w:rPr>
              <w:t>ی</w:t>
            </w:r>
            <w:r w:rsidRPr="00197851">
              <w:rPr>
                <w:rFonts w:ascii="B Lotus" w:hAnsi="B Lotus" w:cs="B Lotus" w:hint="eastAsia"/>
                <w:sz w:val="40"/>
                <w:szCs w:val="44"/>
                <w:rtl/>
              </w:rPr>
              <w:t>ادگ</w:t>
            </w:r>
            <w:r w:rsidRPr="00197851">
              <w:rPr>
                <w:rFonts w:ascii="B Lotus" w:hAnsi="B Lotus" w:cs="B Lotus" w:hint="cs"/>
                <w:sz w:val="40"/>
                <w:szCs w:val="44"/>
                <w:rtl/>
              </w:rPr>
              <w:t>ی</w:t>
            </w:r>
            <w:r w:rsidRPr="00197851">
              <w:rPr>
                <w:rFonts w:ascii="B Lotus" w:hAnsi="B Lotus" w:cs="B Lotus" w:hint="eastAsia"/>
                <w:sz w:val="40"/>
                <w:szCs w:val="44"/>
                <w:rtl/>
              </w:rPr>
              <w:t>ر</w:t>
            </w:r>
            <w:r w:rsidRPr="00197851">
              <w:rPr>
                <w:rFonts w:ascii="B Lotus" w:hAnsi="B Lotus" w:cs="B Lotus" w:hint="cs"/>
                <w:sz w:val="40"/>
                <w:szCs w:val="44"/>
                <w:rtl/>
              </w:rPr>
              <w:t>ی</w:t>
            </w:r>
            <w:r w:rsidRPr="00197851">
              <w:rPr>
                <w:rFonts w:ascii="B Lotus" w:hAnsi="B Lotus" w:cs="B Lotus"/>
                <w:sz w:val="40"/>
                <w:szCs w:val="44"/>
                <w:rtl/>
              </w:rPr>
              <w:t xml:space="preserve"> ماش</w:t>
            </w:r>
            <w:r w:rsidRPr="00197851">
              <w:rPr>
                <w:rFonts w:ascii="B Lotus" w:hAnsi="B Lotus" w:cs="B Lotus" w:hint="cs"/>
                <w:sz w:val="40"/>
                <w:szCs w:val="44"/>
                <w:rtl/>
              </w:rPr>
              <w:t>ی</w:t>
            </w:r>
            <w:r w:rsidRPr="00197851">
              <w:rPr>
                <w:rFonts w:ascii="B Lotus" w:hAnsi="B Lotus" w:cs="B Lotus" w:hint="eastAsia"/>
                <w:sz w:val="40"/>
                <w:szCs w:val="44"/>
                <w:rtl/>
              </w:rPr>
              <w:t>ن</w:t>
            </w:r>
            <w:r w:rsidRPr="00197851">
              <w:rPr>
                <w:rFonts w:ascii="B Lotus" w:hAnsi="B Lotus" w:cs="B Lotus"/>
                <w:sz w:val="40"/>
                <w:szCs w:val="44"/>
                <w:rtl/>
              </w:rPr>
              <w:t xml:space="preserve"> و بلاک چ</w:t>
            </w:r>
            <w:r w:rsidRPr="00197851">
              <w:rPr>
                <w:rFonts w:ascii="B Lotus" w:hAnsi="B Lotus" w:cs="B Lotus" w:hint="cs"/>
                <w:sz w:val="40"/>
                <w:szCs w:val="44"/>
                <w:rtl/>
              </w:rPr>
              <w:t>ی</w:t>
            </w:r>
            <w:r w:rsidRPr="00197851">
              <w:rPr>
                <w:rFonts w:ascii="B Lotus" w:hAnsi="B Lotus" w:cs="B Lotus" w:hint="eastAsia"/>
                <w:sz w:val="40"/>
                <w:szCs w:val="44"/>
                <w:rtl/>
              </w:rPr>
              <w:t>ن</w:t>
            </w:r>
          </w:p>
          <w:p w14:paraId="43F864C0" w14:textId="77777777" w:rsidR="00197851" w:rsidRPr="00C715C5" w:rsidRDefault="00197851" w:rsidP="004F386E">
            <w:pPr>
              <w:pStyle w:val="a8"/>
              <w:rPr>
                <w:rFonts w:ascii="B Lotus" w:hAnsi="B Lotus" w:cs="B Lotus"/>
                <w:sz w:val="22"/>
                <w:rtl/>
              </w:rPr>
            </w:pPr>
          </w:p>
          <w:p w14:paraId="2B3DECEC" w14:textId="77777777" w:rsidR="00C23740" w:rsidRPr="00C715C5" w:rsidRDefault="00C23740" w:rsidP="00197851">
            <w:pPr>
              <w:pStyle w:val="a8"/>
              <w:rPr>
                <w:rFonts w:ascii="B Lotus" w:hAnsi="B Lotus" w:cs="B Lotus"/>
                <w:sz w:val="22"/>
                <w:rtl/>
              </w:rPr>
            </w:pPr>
            <w:r w:rsidRPr="00C715C5">
              <w:rPr>
                <w:rFonts w:ascii="B Lotus" w:hAnsi="B Lotus" w:cs="B Lotus" w:hint="cs"/>
                <w:sz w:val="22"/>
                <w:rtl/>
              </w:rPr>
              <w:t>پايان</w:t>
            </w:r>
            <w:r w:rsidRPr="00C715C5">
              <w:rPr>
                <w:rFonts w:ascii="B Lotus" w:hAnsi="B Lotus" w:cs="B Lotus" w:hint="eastAsia"/>
                <w:sz w:val="22"/>
                <w:rtl/>
              </w:rPr>
              <w:t>‌</w:t>
            </w:r>
            <w:r w:rsidRPr="00C715C5">
              <w:rPr>
                <w:rFonts w:ascii="B Lotus" w:hAnsi="B Lotus" w:cs="B Lotus" w:hint="cs"/>
                <w:sz w:val="22"/>
                <w:rtl/>
              </w:rPr>
              <w:t xml:space="preserve">نامه يا رساله براي دريافت درجه </w:t>
            </w:r>
            <w:r w:rsidR="00197851" w:rsidRPr="00197851">
              <w:rPr>
                <w:rFonts w:ascii="B Lotus" w:hAnsi="B Lotus" w:cs="B Lotus" w:hint="cs"/>
                <w:sz w:val="22"/>
                <w:rtl/>
              </w:rPr>
              <w:t>کارشناسی ارشد</w:t>
            </w:r>
          </w:p>
          <w:p w14:paraId="01B6E50B" w14:textId="77777777" w:rsidR="00197851" w:rsidRPr="00197851" w:rsidRDefault="00C23740" w:rsidP="00197851">
            <w:pPr>
              <w:pStyle w:val="a8"/>
              <w:rPr>
                <w:rFonts w:ascii="B Lotus" w:hAnsi="B Lotus" w:cs="B Lotus"/>
                <w:sz w:val="22"/>
              </w:rPr>
            </w:pPr>
            <w:r w:rsidRPr="00C715C5">
              <w:rPr>
                <w:rFonts w:ascii="B Lotus" w:hAnsi="B Lotus" w:cs="B Lotus" w:hint="cs"/>
                <w:sz w:val="22"/>
                <w:rtl/>
              </w:rPr>
              <w:t xml:space="preserve">در رشته </w:t>
            </w:r>
            <w:r w:rsidR="005C15B3" w:rsidRPr="00C715C5">
              <w:rPr>
                <w:rFonts w:ascii="B Lotus" w:hAnsi="B Lotus" w:cs="B Lotus" w:hint="cs"/>
                <w:sz w:val="22"/>
                <w:rtl/>
              </w:rPr>
              <w:t xml:space="preserve">مهندسی صنایع </w:t>
            </w:r>
            <w:r w:rsidR="0078180C">
              <w:rPr>
                <w:rFonts w:ascii="B Lotus" w:hAnsi="B Lotus" w:cs="B Lotus" w:hint="cs"/>
                <w:sz w:val="22"/>
                <w:rtl/>
              </w:rPr>
              <w:t>-</w:t>
            </w:r>
            <w:r w:rsidR="00197851">
              <w:rPr>
                <w:rFonts w:ascii="B Lotus" w:hAnsi="B Lotus" w:cs="B Lotus" w:hint="cs"/>
                <w:sz w:val="22"/>
                <w:rtl/>
              </w:rPr>
              <w:t xml:space="preserve"> </w:t>
            </w:r>
            <w:r w:rsidR="00197851" w:rsidRPr="00197851">
              <w:rPr>
                <w:rFonts w:ascii="B Lotus" w:hAnsi="B Lotus" w:cs="B Lotus" w:hint="cs"/>
                <w:sz w:val="22"/>
                <w:rtl/>
              </w:rPr>
              <w:t>گرایش مدلسازی سیستم‌ها و تحلیل داده‌ها</w:t>
            </w:r>
          </w:p>
          <w:p w14:paraId="607D7929" w14:textId="77777777" w:rsidR="00C23740" w:rsidRPr="00C715C5" w:rsidRDefault="00C23740" w:rsidP="005C15B3">
            <w:pPr>
              <w:pStyle w:val="a8"/>
              <w:rPr>
                <w:rFonts w:ascii="B Lotus" w:hAnsi="B Lotus" w:cs="B Lotus"/>
                <w:sz w:val="22"/>
                <w:rtl/>
              </w:rPr>
            </w:pPr>
          </w:p>
          <w:p w14:paraId="489E1381" w14:textId="77777777" w:rsidR="00C23740" w:rsidRPr="00C715C5" w:rsidRDefault="00C23740" w:rsidP="00E02AF5">
            <w:pPr>
              <w:spacing w:after="0" w:line="240" w:lineRule="auto"/>
              <w:jc w:val="center"/>
              <w:rPr>
                <w:rFonts w:ascii="B Lotus" w:hAnsi="B Lotus"/>
                <w:color w:val="000000"/>
                <w:sz w:val="32"/>
                <w:szCs w:val="32"/>
                <w:rtl/>
                <w:lang w:bidi="ar-SA"/>
              </w:rPr>
            </w:pPr>
          </w:p>
          <w:p w14:paraId="735F2522" w14:textId="77777777" w:rsidR="00C23740" w:rsidRPr="00C715C5" w:rsidRDefault="00C23740" w:rsidP="00E02AF5">
            <w:pPr>
              <w:spacing w:after="0" w:line="240" w:lineRule="auto"/>
              <w:jc w:val="center"/>
              <w:rPr>
                <w:rFonts w:ascii="B Lotus" w:hAnsi="B Lotus"/>
                <w:color w:val="000000"/>
                <w:sz w:val="32"/>
                <w:szCs w:val="32"/>
                <w:rtl/>
                <w:lang w:bidi="ar-SA"/>
              </w:rPr>
            </w:pPr>
          </w:p>
        </w:tc>
      </w:tr>
      <w:tr w:rsidR="00C23740" w:rsidRPr="00C715C5" w14:paraId="589DC0AA" w14:textId="77777777" w:rsidTr="00C715C5">
        <w:trPr>
          <w:gridBefore w:val="1"/>
          <w:gridAfter w:val="1"/>
          <w:wBefore w:w="708" w:type="dxa"/>
          <w:wAfter w:w="713" w:type="dxa"/>
          <w:jc w:val="center"/>
        </w:trPr>
        <w:tc>
          <w:tcPr>
            <w:tcW w:w="9640" w:type="dxa"/>
            <w:gridSpan w:val="11"/>
          </w:tcPr>
          <w:p w14:paraId="1077B0AF" w14:textId="77777777" w:rsidR="00C23740" w:rsidRPr="00C715C5" w:rsidRDefault="00C23740" w:rsidP="00E02AF5">
            <w:pPr>
              <w:spacing w:after="0" w:line="240" w:lineRule="auto"/>
              <w:jc w:val="center"/>
              <w:rPr>
                <w:rFonts w:ascii="B Lotus" w:hAnsi="B Lotus"/>
                <w:b/>
                <w:bCs/>
                <w:color w:val="000000"/>
                <w:sz w:val="32"/>
                <w:szCs w:val="32"/>
                <w:rtl/>
              </w:rPr>
            </w:pPr>
            <w:r w:rsidRPr="00C715C5">
              <w:rPr>
                <w:rFonts w:ascii="B Lotus" w:hAnsi="B Lotus" w:hint="cs"/>
                <w:b/>
                <w:bCs/>
                <w:color w:val="000000"/>
                <w:sz w:val="32"/>
                <w:szCs w:val="32"/>
                <w:rtl/>
              </w:rPr>
              <w:t>نام دانشجو</w:t>
            </w:r>
          </w:p>
          <w:p w14:paraId="5AC1D1E2" w14:textId="77777777" w:rsidR="00C23740" w:rsidRPr="0015206D" w:rsidRDefault="00197851" w:rsidP="00E02AF5">
            <w:pPr>
              <w:spacing w:after="0" w:line="240" w:lineRule="auto"/>
              <w:jc w:val="center"/>
              <w:rPr>
                <w:rFonts w:ascii="B Lotus" w:hAnsi="B Lotus"/>
                <w:b/>
                <w:bCs/>
                <w:color w:val="000000"/>
                <w:sz w:val="32"/>
                <w:szCs w:val="32"/>
                <w:rtl/>
                <w:lang w:bidi="ar-SA"/>
              </w:rPr>
            </w:pPr>
            <w:r w:rsidRPr="0015206D">
              <w:rPr>
                <w:rFonts w:ascii="B Lotus" w:hAnsi="B Lotus" w:hint="cs"/>
                <w:b/>
                <w:bCs/>
                <w:color w:val="000000"/>
                <w:sz w:val="32"/>
                <w:szCs w:val="32"/>
                <w:rtl/>
                <w:lang w:bidi="ar-SA"/>
              </w:rPr>
              <w:t>رضا نصیریان</w:t>
            </w:r>
          </w:p>
        </w:tc>
      </w:tr>
      <w:tr w:rsidR="00C23740" w:rsidRPr="00C715C5" w14:paraId="3D0CA755" w14:textId="77777777" w:rsidTr="00C715C5">
        <w:trPr>
          <w:gridBefore w:val="1"/>
          <w:gridAfter w:val="1"/>
          <w:wBefore w:w="708" w:type="dxa"/>
          <w:wAfter w:w="713" w:type="dxa"/>
          <w:jc w:val="center"/>
        </w:trPr>
        <w:tc>
          <w:tcPr>
            <w:tcW w:w="9640" w:type="dxa"/>
            <w:gridSpan w:val="11"/>
          </w:tcPr>
          <w:p w14:paraId="36F5135F" w14:textId="77777777" w:rsidR="00C23740" w:rsidRPr="00C715C5" w:rsidRDefault="00C23740" w:rsidP="00E02AF5">
            <w:pPr>
              <w:spacing w:after="0" w:line="240" w:lineRule="auto"/>
              <w:jc w:val="center"/>
              <w:rPr>
                <w:rFonts w:ascii="B Lotus" w:hAnsi="B Lotus"/>
                <w:color w:val="000000"/>
                <w:sz w:val="32"/>
                <w:szCs w:val="32"/>
                <w:rtl/>
              </w:rPr>
            </w:pPr>
            <w:r w:rsidRPr="00C715C5">
              <w:rPr>
                <w:rFonts w:ascii="B Lotus" w:hAnsi="B Lotus" w:hint="cs"/>
                <w:color w:val="000000"/>
                <w:sz w:val="32"/>
                <w:szCs w:val="32"/>
                <w:rtl/>
                <w:lang w:bidi="ar-SA"/>
              </w:rPr>
              <w:t>استاد راهنما</w:t>
            </w:r>
            <w:r w:rsidRPr="00C715C5">
              <w:rPr>
                <w:rFonts w:ascii="B Lotus" w:hAnsi="B Lotus" w:hint="cs"/>
                <w:color w:val="000000"/>
                <w:sz w:val="32"/>
                <w:szCs w:val="32"/>
                <w:rtl/>
              </w:rPr>
              <w:t xml:space="preserve">: </w:t>
            </w:r>
          </w:p>
          <w:p w14:paraId="72F506A4" w14:textId="77777777" w:rsidR="00C23740" w:rsidRPr="00C715C5" w:rsidRDefault="00C23740" w:rsidP="00E02AF5">
            <w:pPr>
              <w:spacing w:after="0" w:line="240" w:lineRule="auto"/>
              <w:jc w:val="center"/>
              <w:rPr>
                <w:rFonts w:ascii="B Lotus" w:hAnsi="B Lotus"/>
                <w:color w:val="000000"/>
                <w:sz w:val="32"/>
                <w:szCs w:val="32"/>
                <w:rtl/>
              </w:rPr>
            </w:pPr>
            <w:r w:rsidRPr="00C715C5">
              <w:rPr>
                <w:rFonts w:ascii="B Lotus" w:hAnsi="B Lotus" w:hint="cs"/>
                <w:color w:val="000000"/>
                <w:sz w:val="32"/>
                <w:szCs w:val="32"/>
                <w:rtl/>
              </w:rPr>
              <w:t>دکتر</w:t>
            </w:r>
            <w:r w:rsidR="00197851">
              <w:rPr>
                <w:rFonts w:ascii="B Lotus" w:hAnsi="B Lotus" w:hint="cs"/>
                <w:color w:val="000000"/>
                <w:sz w:val="32"/>
                <w:szCs w:val="32"/>
                <w:rtl/>
              </w:rPr>
              <w:t>فریبرز جولای</w:t>
            </w:r>
          </w:p>
        </w:tc>
      </w:tr>
      <w:tr w:rsidR="00C23740" w:rsidRPr="00C715C5" w14:paraId="5985A221" w14:textId="77777777" w:rsidTr="00C715C5">
        <w:trPr>
          <w:gridBefore w:val="1"/>
          <w:gridAfter w:val="1"/>
          <w:wBefore w:w="708" w:type="dxa"/>
          <w:wAfter w:w="713" w:type="dxa"/>
          <w:jc w:val="center"/>
        </w:trPr>
        <w:tc>
          <w:tcPr>
            <w:tcW w:w="9640" w:type="dxa"/>
            <w:gridSpan w:val="11"/>
          </w:tcPr>
          <w:p w14:paraId="297C3522" w14:textId="77777777" w:rsidR="00C23740" w:rsidRPr="00C715C5" w:rsidRDefault="00C23740" w:rsidP="00E02AF5">
            <w:pPr>
              <w:spacing w:after="0" w:line="240" w:lineRule="auto"/>
              <w:jc w:val="center"/>
              <w:rPr>
                <w:rFonts w:ascii="B Lotus" w:hAnsi="B Lotus"/>
                <w:b/>
                <w:bCs/>
                <w:color w:val="000000"/>
                <w:sz w:val="32"/>
                <w:szCs w:val="32"/>
                <w:rtl/>
              </w:rPr>
            </w:pPr>
            <w:r w:rsidRPr="00C715C5">
              <w:rPr>
                <w:rFonts w:ascii="B Lotus" w:hAnsi="B Lotus" w:hint="cs"/>
                <w:b/>
                <w:bCs/>
                <w:color w:val="000000"/>
                <w:sz w:val="32"/>
                <w:szCs w:val="32"/>
                <w:rtl/>
              </w:rPr>
              <w:t>اساتيد مشاور:</w:t>
            </w:r>
          </w:p>
          <w:p w14:paraId="1D0F173F" w14:textId="77777777" w:rsidR="00C23740" w:rsidRDefault="00C23740" w:rsidP="00E02AF5">
            <w:pPr>
              <w:spacing w:after="0" w:line="240" w:lineRule="auto"/>
              <w:jc w:val="center"/>
              <w:rPr>
                <w:rFonts w:ascii="B Lotus" w:hAnsi="B Lotus"/>
                <w:b/>
                <w:bCs/>
                <w:color w:val="000000"/>
                <w:sz w:val="32"/>
                <w:szCs w:val="32"/>
                <w:rtl/>
              </w:rPr>
            </w:pPr>
            <w:r w:rsidRPr="00C715C5">
              <w:rPr>
                <w:rFonts w:ascii="B Lotus" w:hAnsi="B Lotus" w:hint="cs"/>
                <w:b/>
                <w:bCs/>
                <w:color w:val="000000"/>
                <w:sz w:val="32"/>
                <w:szCs w:val="32"/>
                <w:rtl/>
              </w:rPr>
              <w:t xml:space="preserve">دكتر </w:t>
            </w:r>
            <w:r w:rsidR="00197851">
              <w:rPr>
                <w:rFonts w:ascii="B Lotus" w:hAnsi="B Lotus" w:hint="cs"/>
                <w:b/>
                <w:bCs/>
                <w:color w:val="000000"/>
                <w:sz w:val="32"/>
                <w:szCs w:val="32"/>
                <w:rtl/>
              </w:rPr>
              <w:t>اقسامی</w:t>
            </w:r>
          </w:p>
          <w:p w14:paraId="66FB80B6" w14:textId="77777777" w:rsidR="00C23740" w:rsidRPr="00197851" w:rsidRDefault="00197851" w:rsidP="00197851">
            <w:pPr>
              <w:spacing w:after="0" w:line="240" w:lineRule="auto"/>
              <w:jc w:val="center"/>
              <w:rPr>
                <w:rFonts w:ascii="B Lotus" w:hAnsi="B Lotus"/>
                <w:b/>
                <w:bCs/>
                <w:color w:val="000000"/>
                <w:sz w:val="32"/>
                <w:szCs w:val="32"/>
                <w:rtl/>
              </w:rPr>
            </w:pPr>
            <w:r>
              <w:rPr>
                <w:rFonts w:ascii="B Lotus" w:hAnsi="B Lotus" w:hint="cs"/>
                <w:b/>
                <w:bCs/>
                <w:color w:val="000000"/>
                <w:sz w:val="32"/>
                <w:szCs w:val="32"/>
                <w:rtl/>
              </w:rPr>
              <w:t>دکتر خطیبی</w:t>
            </w:r>
          </w:p>
        </w:tc>
      </w:tr>
      <w:tr w:rsidR="00C23740" w:rsidRPr="00C715C5" w14:paraId="2D54D96B" w14:textId="77777777" w:rsidTr="00C715C5">
        <w:trPr>
          <w:gridBefore w:val="1"/>
          <w:gridAfter w:val="1"/>
          <w:wBefore w:w="708" w:type="dxa"/>
          <w:wAfter w:w="713" w:type="dxa"/>
          <w:jc w:val="center"/>
        </w:trPr>
        <w:tc>
          <w:tcPr>
            <w:tcW w:w="9640" w:type="dxa"/>
            <w:gridSpan w:val="11"/>
          </w:tcPr>
          <w:p w14:paraId="76A9A7EC" w14:textId="77777777" w:rsidR="00C23740" w:rsidRPr="00C715C5" w:rsidRDefault="00C23740" w:rsidP="00E02AF5">
            <w:pPr>
              <w:tabs>
                <w:tab w:val="left" w:pos="3785"/>
              </w:tabs>
              <w:spacing w:after="0" w:line="240" w:lineRule="auto"/>
              <w:rPr>
                <w:rFonts w:ascii="B Lotus" w:hAnsi="B Lotus"/>
                <w:b/>
                <w:bCs/>
                <w:color w:val="000000"/>
                <w:sz w:val="32"/>
                <w:szCs w:val="32"/>
                <w:rtl/>
              </w:rPr>
            </w:pPr>
            <w:r w:rsidRPr="00C715C5">
              <w:rPr>
                <w:rFonts w:ascii="B Lotus" w:hAnsi="B Lotus"/>
                <w:color w:val="000000"/>
                <w:sz w:val="32"/>
                <w:szCs w:val="32"/>
                <w:rtl/>
                <w:lang w:bidi="ar-SA"/>
              </w:rPr>
              <w:tab/>
            </w:r>
            <w:r w:rsidR="00197851">
              <w:rPr>
                <w:rFonts w:ascii="B Lotus" w:hAnsi="B Lotus" w:hint="cs"/>
                <w:b/>
                <w:bCs/>
                <w:color w:val="000000"/>
                <w:sz w:val="32"/>
                <w:szCs w:val="32"/>
                <w:rtl/>
              </w:rPr>
              <w:t xml:space="preserve">بهمن </w:t>
            </w:r>
            <w:r w:rsidRPr="00C715C5">
              <w:rPr>
                <w:rFonts w:ascii="B Lotus" w:hAnsi="B Lotus" w:hint="cs"/>
                <w:b/>
                <w:bCs/>
                <w:color w:val="000000"/>
                <w:sz w:val="32"/>
                <w:szCs w:val="32"/>
                <w:rtl/>
              </w:rPr>
              <w:t xml:space="preserve">ماه   </w:t>
            </w:r>
            <w:r w:rsidR="00197851">
              <w:rPr>
                <w:rFonts w:ascii="B Lotus" w:hAnsi="B Lotus" w:hint="cs"/>
                <w:b/>
                <w:bCs/>
                <w:color w:val="000000"/>
                <w:sz w:val="32"/>
                <w:szCs w:val="32"/>
                <w:rtl/>
              </w:rPr>
              <w:t>1404</w:t>
            </w:r>
            <w:r w:rsidRPr="00C715C5">
              <w:rPr>
                <w:rFonts w:ascii="B Lotus" w:hAnsi="B Lotus" w:hint="cs"/>
                <w:b/>
                <w:bCs/>
                <w:color w:val="000000"/>
                <w:sz w:val="32"/>
                <w:szCs w:val="32"/>
                <w:rtl/>
              </w:rPr>
              <w:t xml:space="preserve"> </w:t>
            </w:r>
          </w:p>
          <w:p w14:paraId="659C0410" w14:textId="77777777" w:rsidR="00C23740" w:rsidRPr="00C715C5" w:rsidRDefault="00C23740" w:rsidP="00E02AF5">
            <w:pPr>
              <w:tabs>
                <w:tab w:val="left" w:pos="3785"/>
              </w:tabs>
              <w:spacing w:after="0" w:line="240" w:lineRule="auto"/>
              <w:rPr>
                <w:rFonts w:ascii="B Lotus" w:hAnsi="B Lotus"/>
                <w:color w:val="000000"/>
                <w:sz w:val="32"/>
                <w:szCs w:val="32"/>
                <w:rtl/>
                <w:lang w:bidi="ar-SA"/>
              </w:rPr>
            </w:pPr>
          </w:p>
        </w:tc>
      </w:tr>
      <w:tr w:rsidR="00C23740" w:rsidRPr="00C715C5" w14:paraId="5D315EE3" w14:textId="77777777" w:rsidTr="00C715C5">
        <w:trPr>
          <w:gridBefore w:val="1"/>
          <w:gridAfter w:val="1"/>
          <w:wBefore w:w="708" w:type="dxa"/>
          <w:wAfter w:w="713" w:type="dxa"/>
          <w:jc w:val="center"/>
        </w:trPr>
        <w:tc>
          <w:tcPr>
            <w:tcW w:w="9640" w:type="dxa"/>
            <w:gridSpan w:val="11"/>
          </w:tcPr>
          <w:p w14:paraId="2B259E29" w14:textId="77777777" w:rsidR="00C23740" w:rsidRPr="00C715C5" w:rsidRDefault="00153C0D" w:rsidP="00E02AF5">
            <w:pPr>
              <w:spacing w:after="0" w:line="240" w:lineRule="auto"/>
              <w:jc w:val="center"/>
              <w:rPr>
                <w:rFonts w:ascii="B Lotus" w:hAnsi="B Lotus"/>
                <w:sz w:val="22"/>
                <w:rtl/>
                <w:lang w:bidi="ar-SA"/>
              </w:rPr>
            </w:pPr>
            <w:r w:rsidRPr="00C715C5">
              <w:rPr>
                <w:rFonts w:ascii="B Lotus" w:hAnsi="B Lotus"/>
              </w:rPr>
              <w:br w:type="page"/>
            </w:r>
          </w:p>
        </w:tc>
      </w:tr>
      <w:tr w:rsidR="00C23740" w:rsidRPr="00C715C5" w14:paraId="148AA376" w14:textId="77777777" w:rsidTr="00C715C5">
        <w:trPr>
          <w:jc w:val="center"/>
        </w:trPr>
        <w:tc>
          <w:tcPr>
            <w:tcW w:w="5275" w:type="dxa"/>
            <w:gridSpan w:val="7"/>
          </w:tcPr>
          <w:p w14:paraId="4A121C0E" w14:textId="241801D0" w:rsidR="00C23740" w:rsidRPr="00C715C5" w:rsidRDefault="00C23740" w:rsidP="00E02AF5">
            <w:pPr>
              <w:spacing w:after="0" w:line="240" w:lineRule="auto"/>
              <w:rPr>
                <w:rFonts w:ascii="B Lotus" w:hAnsi="B Lotus"/>
                <w:sz w:val="28"/>
                <w:rtl/>
                <w:lang w:bidi="ar-SA"/>
              </w:rPr>
            </w:pPr>
            <w:r w:rsidRPr="00C715C5">
              <w:rPr>
                <w:rFonts w:ascii="B Lotus" w:hAnsi="B Lotus"/>
                <w:lang w:bidi="ar-SA"/>
              </w:rPr>
              <w:lastRenderedPageBreak/>
              <w:br w:type="page"/>
            </w:r>
            <w:r w:rsidR="0043154C" w:rsidRPr="00C715C5">
              <w:rPr>
                <w:rFonts w:ascii="B Lotus" w:hAnsi="B Lotus"/>
                <w:noProof/>
                <w:sz w:val="28"/>
                <w:lang w:bidi="ar-SA"/>
              </w:rPr>
              <w:drawing>
                <wp:inline distT="0" distB="0" distL="0" distR="0" wp14:anchorId="0DF0A69E" wp14:editId="04E59488">
                  <wp:extent cx="754380" cy="746760"/>
                  <wp:effectExtent l="0" t="0" r="0" b="0"/>
                  <wp:docPr id="5" name="Picture 34" descr="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u"/>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754380" cy="746760"/>
                          </a:xfrm>
                          <a:prstGeom prst="rect">
                            <a:avLst/>
                          </a:prstGeom>
                          <a:noFill/>
                          <a:ln>
                            <a:noFill/>
                          </a:ln>
                        </pic:spPr>
                      </pic:pic>
                    </a:graphicData>
                  </a:graphic>
                </wp:inline>
              </w:drawing>
            </w:r>
          </w:p>
        </w:tc>
        <w:tc>
          <w:tcPr>
            <w:tcW w:w="5786" w:type="dxa"/>
            <w:gridSpan w:val="6"/>
          </w:tcPr>
          <w:p w14:paraId="33CB2D03" w14:textId="38ECD699" w:rsidR="00C23740" w:rsidRPr="00C715C5" w:rsidRDefault="0043154C" w:rsidP="00E02AF5">
            <w:pPr>
              <w:spacing w:after="0" w:line="240" w:lineRule="auto"/>
              <w:jc w:val="right"/>
              <w:rPr>
                <w:rFonts w:ascii="B Lotus" w:hAnsi="B Lotus"/>
                <w:sz w:val="28"/>
                <w:rtl/>
                <w:lang w:bidi="ar-SA"/>
              </w:rPr>
            </w:pPr>
            <w:r w:rsidRPr="00C715C5">
              <w:rPr>
                <w:rFonts w:ascii="B Lotus" w:hAnsi="B Lotus"/>
                <w:noProof/>
                <w:sz w:val="28"/>
                <w:lang w:bidi="ar-SA"/>
              </w:rPr>
              <w:drawing>
                <wp:inline distT="0" distB="0" distL="0" distR="0" wp14:anchorId="6434A548" wp14:editId="6210C89B">
                  <wp:extent cx="899160" cy="685800"/>
                  <wp:effectExtent l="0" t="0" r="0" b="0"/>
                  <wp:docPr id="6" name="Picture 33" descr="ArmFanni_Or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rmFanni_Orginal"/>
                          <pic:cNvPicPr>
                            <a:picLocks noChangeAspect="1" noChangeArrowheads="1"/>
                          </pic:cNvPicPr>
                        </pic:nvPicPr>
                        <pic:blipFill>
                          <a:blip r:embed="rId12">
                            <a:lum bright="-30000" contrast="48000"/>
                            <a:grayscl/>
                            <a:extLst>
                              <a:ext uri="{28A0092B-C50C-407E-A947-70E740481C1C}">
                                <a14:useLocalDpi xmlns:a14="http://schemas.microsoft.com/office/drawing/2010/main" val="0"/>
                              </a:ext>
                            </a:extLst>
                          </a:blip>
                          <a:srcRect/>
                          <a:stretch>
                            <a:fillRect/>
                          </a:stretch>
                        </pic:blipFill>
                        <pic:spPr bwMode="auto">
                          <a:xfrm>
                            <a:off x="0" y="0"/>
                            <a:ext cx="899160" cy="685800"/>
                          </a:xfrm>
                          <a:prstGeom prst="rect">
                            <a:avLst/>
                          </a:prstGeom>
                          <a:noFill/>
                          <a:ln>
                            <a:noFill/>
                          </a:ln>
                        </pic:spPr>
                      </pic:pic>
                    </a:graphicData>
                  </a:graphic>
                </wp:inline>
              </w:drawing>
            </w:r>
          </w:p>
        </w:tc>
      </w:tr>
      <w:tr w:rsidR="00C23740" w:rsidRPr="00C715C5" w14:paraId="6AE662CF" w14:textId="77777777" w:rsidTr="00C715C5">
        <w:trPr>
          <w:trHeight w:val="5921"/>
          <w:jc w:val="center"/>
        </w:trPr>
        <w:tc>
          <w:tcPr>
            <w:tcW w:w="11061" w:type="dxa"/>
            <w:gridSpan w:val="13"/>
          </w:tcPr>
          <w:p w14:paraId="25AD9167" w14:textId="77777777" w:rsidR="00C23740" w:rsidRPr="00C715C5" w:rsidRDefault="00C23740" w:rsidP="00E02AF5">
            <w:pPr>
              <w:spacing w:after="0" w:line="240" w:lineRule="auto"/>
              <w:jc w:val="center"/>
              <w:rPr>
                <w:rFonts w:ascii="B Lotus" w:hAnsi="B Lotus"/>
                <w:b/>
                <w:bCs/>
                <w:sz w:val="26"/>
                <w:szCs w:val="26"/>
                <w:rtl/>
              </w:rPr>
            </w:pPr>
            <w:r w:rsidRPr="00C715C5">
              <w:rPr>
                <w:rFonts w:ascii="B Lotus" w:hAnsi="B Lotus" w:hint="cs"/>
                <w:b/>
                <w:bCs/>
                <w:sz w:val="26"/>
                <w:szCs w:val="26"/>
                <w:rtl/>
              </w:rPr>
              <w:t>دانشگاه تهران</w:t>
            </w:r>
          </w:p>
          <w:p w14:paraId="0EAFE45A" w14:textId="77777777" w:rsidR="00C23740" w:rsidRPr="00C715C5" w:rsidRDefault="00C23740" w:rsidP="00E02AF5">
            <w:pPr>
              <w:spacing w:after="0" w:line="240" w:lineRule="auto"/>
              <w:jc w:val="center"/>
              <w:rPr>
                <w:rFonts w:ascii="B Lotus" w:hAnsi="B Lotus"/>
                <w:b/>
                <w:bCs/>
                <w:sz w:val="26"/>
                <w:szCs w:val="26"/>
                <w:rtl/>
              </w:rPr>
            </w:pPr>
            <w:r w:rsidRPr="00C715C5">
              <w:rPr>
                <w:rFonts w:ascii="B Lotus" w:hAnsi="B Lotus" w:hint="cs"/>
                <w:b/>
                <w:bCs/>
                <w:sz w:val="26"/>
                <w:szCs w:val="26"/>
                <w:rtl/>
              </w:rPr>
              <w:t>پردیس دانشکده</w:t>
            </w:r>
            <w:r w:rsidRPr="00C715C5">
              <w:rPr>
                <w:rFonts w:ascii="B Lotus" w:hAnsi="B Lotus" w:hint="cs"/>
                <w:b/>
                <w:bCs/>
                <w:sz w:val="26"/>
                <w:szCs w:val="26"/>
                <w:rtl/>
              </w:rPr>
              <w:softHyphen/>
              <w:t>های فنی</w:t>
            </w:r>
          </w:p>
          <w:p w14:paraId="0CD81290" w14:textId="7E6F9F0E" w:rsidR="00C23740" w:rsidRPr="00C715C5" w:rsidRDefault="0043154C" w:rsidP="00E02AF5">
            <w:pPr>
              <w:spacing w:after="0" w:line="240" w:lineRule="auto"/>
              <w:jc w:val="center"/>
              <w:rPr>
                <w:rFonts w:ascii="B Lotus" w:hAnsi="B Lotus"/>
                <w:b/>
                <w:bCs/>
                <w:sz w:val="26"/>
                <w:szCs w:val="26"/>
                <w:rtl/>
              </w:rPr>
            </w:pPr>
            <w:r w:rsidRPr="00C715C5">
              <w:rPr>
                <w:rFonts w:ascii="B Lotus" w:hAnsi="B Lotus"/>
                <w:b/>
                <w:bCs/>
                <w:noProof/>
                <w:sz w:val="26"/>
                <w:szCs w:val="26"/>
                <w:rtl/>
              </w:rPr>
              <mc:AlternateContent>
                <mc:Choice Requires="wps">
                  <w:drawing>
                    <wp:anchor distT="0" distB="0" distL="114300" distR="114300" simplePos="0" relativeHeight="251657728" behindDoc="0" locked="0" layoutInCell="1" allowOverlap="1" wp14:anchorId="4C32E5B2" wp14:editId="4F0142E1">
                      <wp:simplePos x="0" y="0"/>
                      <wp:positionH relativeFrom="column">
                        <wp:posOffset>1828800</wp:posOffset>
                      </wp:positionH>
                      <wp:positionV relativeFrom="paragraph">
                        <wp:posOffset>-4445</wp:posOffset>
                      </wp:positionV>
                      <wp:extent cx="843280" cy="318770"/>
                      <wp:effectExtent l="0" t="0" r="0" b="0"/>
                      <wp:wrapNone/>
                      <wp:docPr id="1123389133"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3280" cy="318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0074A" w14:textId="77777777" w:rsidR="0031249D" w:rsidRPr="00B1372F" w:rsidRDefault="0031249D" w:rsidP="00C2374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32E5B2" id="_x0000_t202" coordsize="21600,21600" o:spt="202" path="m,l,21600r21600,l21600,xe">
                      <v:stroke joinstyle="miter"/>
                      <v:path gradientshapeok="t" o:connecttype="rect"/>
                    </v:shapetype>
                    <v:shape id="Text Box 72" o:spid="_x0000_s1026" type="#_x0000_t202" style="position:absolute;left:0;text-align:left;margin-left:2in;margin-top:-.35pt;width:66.4pt;height:25.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" filled="f" stroked="f">
                      <v:textbox>
                        <w:txbxContent>
                          <w:p w14:paraId="23C0074A" w14:textId="77777777" w:rsidR="0031249D" w:rsidRPr="00B1372F" w:rsidRDefault="0031249D" w:rsidP="00C23740"/>
                        </w:txbxContent>
                      </v:textbox>
                    </v:shape>
                  </w:pict>
                </mc:Fallback>
              </mc:AlternateContent>
            </w:r>
            <w:r w:rsidR="00C23740" w:rsidRPr="00C715C5">
              <w:rPr>
                <w:rFonts w:ascii="B Lotus" w:hAnsi="B Lotus" w:hint="cs"/>
                <w:b/>
                <w:bCs/>
                <w:sz w:val="26"/>
                <w:szCs w:val="26"/>
                <w:rtl/>
              </w:rPr>
              <w:t>دانشکده مهندسی .............................</w:t>
            </w:r>
          </w:p>
          <w:p w14:paraId="584CC4D3" w14:textId="77777777" w:rsidR="00C23740" w:rsidRPr="00C715C5" w:rsidRDefault="00C23740" w:rsidP="00E02AF5">
            <w:pPr>
              <w:spacing w:after="0" w:line="240" w:lineRule="auto"/>
              <w:jc w:val="center"/>
              <w:rPr>
                <w:rFonts w:ascii="B Lotus" w:hAnsi="B Lotus"/>
                <w:sz w:val="26"/>
                <w:szCs w:val="26"/>
                <w:rtl/>
              </w:rPr>
            </w:pPr>
          </w:p>
          <w:p w14:paraId="1427BA6E" w14:textId="77777777" w:rsidR="00C23740" w:rsidRPr="00C715C5" w:rsidRDefault="00C23740" w:rsidP="00E02AF5">
            <w:pPr>
              <w:spacing w:after="0" w:line="240" w:lineRule="auto"/>
              <w:jc w:val="center"/>
              <w:rPr>
                <w:rFonts w:ascii="B Lotus" w:hAnsi="B Lotus"/>
                <w:b/>
                <w:bCs/>
                <w:sz w:val="36"/>
                <w:szCs w:val="36"/>
                <w:u w:val="single"/>
                <w:rtl/>
              </w:rPr>
            </w:pPr>
            <w:bookmarkStart w:id="0" w:name="گواهی"/>
            <w:r w:rsidRPr="00C715C5">
              <w:rPr>
                <w:rFonts w:ascii="B Lotus" w:hAnsi="B Lotus" w:hint="cs"/>
                <w:b/>
                <w:bCs/>
                <w:sz w:val="36"/>
                <w:szCs w:val="36"/>
                <w:u w:val="single"/>
                <w:rtl/>
              </w:rPr>
              <w:t>گواهی دفاع از پایان</w:t>
            </w:r>
            <w:r w:rsidRPr="00C715C5">
              <w:rPr>
                <w:rFonts w:ascii="B Lotus" w:hAnsi="B Lotus" w:hint="cs"/>
                <w:b/>
                <w:bCs/>
                <w:sz w:val="36"/>
                <w:szCs w:val="36"/>
                <w:u w:val="single"/>
                <w:rtl/>
              </w:rPr>
              <w:softHyphen/>
              <w:t>نامه کارشناسی ارشد</w:t>
            </w:r>
          </w:p>
          <w:bookmarkEnd w:id="0"/>
          <w:p w14:paraId="5327D764" w14:textId="77777777" w:rsidR="00C23740" w:rsidRPr="00C715C5" w:rsidRDefault="00C23740" w:rsidP="00E02AF5">
            <w:pPr>
              <w:tabs>
                <w:tab w:val="left" w:pos="9070"/>
              </w:tabs>
              <w:spacing w:before="100" w:beforeAutospacing="1" w:after="0" w:line="240" w:lineRule="auto"/>
              <w:ind w:left="249"/>
              <w:rPr>
                <w:rFonts w:ascii="B Lotus" w:hAnsi="B Lotus"/>
                <w:sz w:val="22"/>
                <w:rtl/>
              </w:rPr>
            </w:pPr>
            <w:r w:rsidRPr="00C715C5">
              <w:rPr>
                <w:rFonts w:ascii="B Lotus" w:hAnsi="B Lotus" w:hint="cs"/>
                <w:sz w:val="22"/>
                <w:rtl/>
              </w:rPr>
              <w:t>هیأت داوران پایان</w:t>
            </w:r>
            <w:r w:rsidRPr="00C715C5">
              <w:rPr>
                <w:rFonts w:ascii="B Lotus" w:hAnsi="B Lotus" w:hint="cs"/>
                <w:sz w:val="22"/>
                <w:rtl/>
              </w:rPr>
              <w:softHyphen/>
              <w:t xml:space="preserve">نامه کارشناسی ارشد آقاي / خانم ....................................................................به شماره دانشجويي...........................در رشته ...................................... گرايش .................................. را در تاريخ .............................              با عنوان .................................................................................................................................................................................. </w:t>
            </w:r>
          </w:p>
          <w:tbl>
            <w:tblPr>
              <w:bidiVisual/>
              <w:tblW w:w="0" w:type="auto"/>
              <w:tblInd w:w="39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22"/>
              <w:gridCol w:w="962"/>
              <w:gridCol w:w="397"/>
              <w:gridCol w:w="1799"/>
            </w:tblGrid>
            <w:tr w:rsidR="00C23740" w:rsidRPr="00C715C5" w14:paraId="7EB3CA3F" w14:textId="77777777" w:rsidTr="00C715C5">
              <w:trPr>
                <w:trHeight w:val="396"/>
              </w:trPr>
              <w:tc>
                <w:tcPr>
                  <w:tcW w:w="1622" w:type="dxa"/>
                  <w:tcBorders>
                    <w:top w:val="nil"/>
                    <w:left w:val="nil"/>
                    <w:bottom w:val="nil"/>
                    <w:right w:val="nil"/>
                  </w:tcBorders>
                </w:tcPr>
                <w:p w14:paraId="3A7EF178" w14:textId="77777777" w:rsidR="00C23740" w:rsidRPr="00C715C5" w:rsidRDefault="00C23740" w:rsidP="00E02AF5">
                  <w:pPr>
                    <w:tabs>
                      <w:tab w:val="left" w:pos="9278"/>
                    </w:tabs>
                    <w:spacing w:after="0" w:line="240" w:lineRule="auto"/>
                    <w:rPr>
                      <w:rFonts w:ascii="B Lotus" w:hAnsi="B Lotus"/>
                      <w:sz w:val="22"/>
                      <w:rtl/>
                    </w:rPr>
                  </w:pPr>
                </w:p>
              </w:tc>
              <w:tc>
                <w:tcPr>
                  <w:tcW w:w="962" w:type="dxa"/>
                  <w:tcBorders>
                    <w:top w:val="nil"/>
                    <w:left w:val="nil"/>
                    <w:bottom w:val="single" w:sz="4" w:space="0" w:color="auto"/>
                    <w:right w:val="nil"/>
                  </w:tcBorders>
                </w:tcPr>
                <w:p w14:paraId="33024FC7" w14:textId="77777777" w:rsidR="00C23740" w:rsidRPr="00C715C5" w:rsidRDefault="00C23740" w:rsidP="00E02AF5">
                  <w:pPr>
                    <w:tabs>
                      <w:tab w:val="left" w:pos="9278"/>
                    </w:tabs>
                    <w:spacing w:after="0" w:line="240" w:lineRule="auto"/>
                    <w:ind w:right="-232"/>
                    <w:rPr>
                      <w:rFonts w:ascii="B Lotus" w:hAnsi="B Lotus"/>
                      <w:sz w:val="22"/>
                      <w:rtl/>
                    </w:rPr>
                  </w:pPr>
                  <w:r w:rsidRPr="00C715C5">
                    <w:rPr>
                      <w:rFonts w:ascii="B Lotus" w:hAnsi="B Lotus" w:hint="cs"/>
                      <w:sz w:val="22"/>
                      <w:rtl/>
                    </w:rPr>
                    <w:t>به عدد</w:t>
                  </w:r>
                </w:p>
              </w:tc>
              <w:tc>
                <w:tcPr>
                  <w:tcW w:w="2196" w:type="dxa"/>
                  <w:gridSpan w:val="2"/>
                  <w:tcBorders>
                    <w:top w:val="nil"/>
                    <w:left w:val="nil"/>
                    <w:bottom w:val="single" w:sz="4" w:space="0" w:color="auto"/>
                    <w:right w:val="nil"/>
                  </w:tcBorders>
                </w:tcPr>
                <w:p w14:paraId="7ABB4E32" w14:textId="77777777" w:rsidR="00C23740" w:rsidRPr="00C715C5" w:rsidRDefault="00C23740" w:rsidP="00E02AF5">
                  <w:pPr>
                    <w:tabs>
                      <w:tab w:val="left" w:pos="1572"/>
                      <w:tab w:val="left" w:pos="9278"/>
                    </w:tabs>
                    <w:spacing w:after="0" w:line="240" w:lineRule="auto"/>
                    <w:jc w:val="center"/>
                    <w:rPr>
                      <w:rFonts w:ascii="B Lotus" w:hAnsi="B Lotus"/>
                      <w:sz w:val="22"/>
                      <w:rtl/>
                    </w:rPr>
                  </w:pPr>
                  <w:r w:rsidRPr="00C715C5">
                    <w:rPr>
                      <w:rFonts w:ascii="B Lotus" w:hAnsi="B Lotus" w:hint="cs"/>
                      <w:sz w:val="22"/>
                      <w:rtl/>
                    </w:rPr>
                    <w:t>به حروف</w:t>
                  </w:r>
                </w:p>
              </w:tc>
            </w:tr>
            <w:tr w:rsidR="00C23740" w:rsidRPr="00C715C5" w14:paraId="65CB5884" w14:textId="77777777" w:rsidTr="00C715C5">
              <w:trPr>
                <w:trHeight w:val="382"/>
              </w:trPr>
              <w:tc>
                <w:tcPr>
                  <w:tcW w:w="1622" w:type="dxa"/>
                  <w:tcBorders>
                    <w:top w:val="nil"/>
                    <w:left w:val="nil"/>
                    <w:bottom w:val="nil"/>
                  </w:tcBorders>
                </w:tcPr>
                <w:p w14:paraId="5262DD47" w14:textId="77777777" w:rsidR="00C23740" w:rsidRPr="00C715C5" w:rsidRDefault="00C23740" w:rsidP="00E02AF5">
                  <w:pPr>
                    <w:tabs>
                      <w:tab w:val="left" w:pos="9278"/>
                    </w:tabs>
                    <w:spacing w:after="0" w:line="240" w:lineRule="auto"/>
                    <w:ind w:right="16"/>
                    <w:jc w:val="right"/>
                    <w:rPr>
                      <w:rFonts w:ascii="B Lotus" w:hAnsi="B Lotus"/>
                      <w:sz w:val="22"/>
                      <w:rtl/>
                    </w:rPr>
                  </w:pPr>
                  <w:r w:rsidRPr="00C715C5">
                    <w:rPr>
                      <w:rFonts w:ascii="B Lotus" w:hAnsi="B Lotus" w:hint="cs"/>
                      <w:sz w:val="22"/>
                      <w:rtl/>
                    </w:rPr>
                    <w:t>با نمره نهايي</w:t>
                  </w:r>
                </w:p>
              </w:tc>
              <w:tc>
                <w:tcPr>
                  <w:tcW w:w="962" w:type="dxa"/>
                  <w:tcBorders>
                    <w:top w:val="single" w:sz="4" w:space="0" w:color="auto"/>
                    <w:bottom w:val="single" w:sz="4" w:space="0" w:color="auto"/>
                  </w:tcBorders>
                </w:tcPr>
                <w:p w14:paraId="35CFD984" w14:textId="77777777" w:rsidR="00C23740" w:rsidRPr="00C715C5" w:rsidRDefault="00C23740" w:rsidP="00E02AF5">
                  <w:pPr>
                    <w:tabs>
                      <w:tab w:val="left" w:pos="9278"/>
                    </w:tabs>
                    <w:spacing w:after="0" w:line="240" w:lineRule="auto"/>
                    <w:ind w:right="360"/>
                    <w:rPr>
                      <w:rFonts w:ascii="B Lotus" w:hAnsi="B Lotus"/>
                      <w:sz w:val="22"/>
                      <w:rtl/>
                    </w:rPr>
                  </w:pPr>
                </w:p>
              </w:tc>
              <w:tc>
                <w:tcPr>
                  <w:tcW w:w="2196" w:type="dxa"/>
                  <w:gridSpan w:val="2"/>
                  <w:tcBorders>
                    <w:top w:val="single" w:sz="4" w:space="0" w:color="auto"/>
                    <w:bottom w:val="single" w:sz="4" w:space="0" w:color="auto"/>
                  </w:tcBorders>
                </w:tcPr>
                <w:p w14:paraId="01D865F0" w14:textId="77777777" w:rsidR="00C23740" w:rsidRPr="00C715C5" w:rsidRDefault="00C23740" w:rsidP="00E02AF5">
                  <w:pPr>
                    <w:tabs>
                      <w:tab w:val="left" w:pos="9278"/>
                    </w:tabs>
                    <w:spacing w:after="0" w:line="240" w:lineRule="auto"/>
                    <w:ind w:right="360"/>
                    <w:rPr>
                      <w:rFonts w:ascii="B Lotus" w:hAnsi="B Lotus"/>
                      <w:sz w:val="22"/>
                      <w:rtl/>
                    </w:rPr>
                  </w:pPr>
                </w:p>
              </w:tc>
            </w:tr>
            <w:tr w:rsidR="00C23740" w:rsidRPr="00C715C5" w14:paraId="6F89316C" w14:textId="77777777" w:rsidTr="00C715C5">
              <w:trPr>
                <w:trHeight w:val="170"/>
              </w:trPr>
              <w:tc>
                <w:tcPr>
                  <w:tcW w:w="1622" w:type="dxa"/>
                  <w:tcBorders>
                    <w:top w:val="nil"/>
                    <w:left w:val="nil"/>
                    <w:bottom w:val="nil"/>
                    <w:right w:val="nil"/>
                  </w:tcBorders>
                </w:tcPr>
                <w:p w14:paraId="450F9FDD" w14:textId="77777777" w:rsidR="00C23740" w:rsidRPr="00C715C5" w:rsidRDefault="00C23740" w:rsidP="00E02AF5">
                  <w:pPr>
                    <w:tabs>
                      <w:tab w:val="left" w:pos="9278"/>
                    </w:tabs>
                    <w:spacing w:after="0" w:line="240" w:lineRule="auto"/>
                    <w:ind w:right="16"/>
                    <w:jc w:val="right"/>
                    <w:rPr>
                      <w:rFonts w:ascii="B Lotus" w:hAnsi="B Lotus"/>
                      <w:sz w:val="12"/>
                      <w:szCs w:val="12"/>
                      <w:rtl/>
                    </w:rPr>
                  </w:pPr>
                </w:p>
              </w:tc>
              <w:tc>
                <w:tcPr>
                  <w:tcW w:w="962" w:type="dxa"/>
                  <w:tcBorders>
                    <w:top w:val="single" w:sz="4" w:space="0" w:color="auto"/>
                    <w:left w:val="nil"/>
                    <w:bottom w:val="single" w:sz="4" w:space="0" w:color="auto"/>
                    <w:right w:val="nil"/>
                  </w:tcBorders>
                </w:tcPr>
                <w:p w14:paraId="0374BEF3" w14:textId="77777777" w:rsidR="00C23740" w:rsidRPr="00C715C5" w:rsidRDefault="00C23740" w:rsidP="00E02AF5">
                  <w:pPr>
                    <w:tabs>
                      <w:tab w:val="left" w:pos="9278"/>
                    </w:tabs>
                    <w:spacing w:after="0" w:line="240" w:lineRule="auto"/>
                    <w:ind w:right="360"/>
                    <w:rPr>
                      <w:rFonts w:ascii="B Lotus" w:hAnsi="B Lotus"/>
                      <w:sz w:val="12"/>
                      <w:szCs w:val="12"/>
                      <w:rtl/>
                    </w:rPr>
                  </w:pPr>
                </w:p>
              </w:tc>
              <w:tc>
                <w:tcPr>
                  <w:tcW w:w="2196" w:type="dxa"/>
                  <w:gridSpan w:val="2"/>
                  <w:tcBorders>
                    <w:top w:val="single" w:sz="4" w:space="0" w:color="auto"/>
                    <w:left w:val="nil"/>
                    <w:bottom w:val="nil"/>
                    <w:right w:val="nil"/>
                  </w:tcBorders>
                </w:tcPr>
                <w:p w14:paraId="30CE25B4" w14:textId="77777777" w:rsidR="00C23740" w:rsidRPr="00C715C5" w:rsidRDefault="00C23740" w:rsidP="00E02AF5">
                  <w:pPr>
                    <w:tabs>
                      <w:tab w:val="left" w:pos="9278"/>
                    </w:tabs>
                    <w:spacing w:after="0" w:line="240" w:lineRule="auto"/>
                    <w:ind w:right="360"/>
                    <w:rPr>
                      <w:rFonts w:ascii="B Lotus" w:hAnsi="B Lotus"/>
                      <w:sz w:val="12"/>
                      <w:szCs w:val="12"/>
                      <w:rtl/>
                    </w:rPr>
                  </w:pPr>
                </w:p>
              </w:tc>
            </w:tr>
            <w:tr w:rsidR="00C23740" w:rsidRPr="00C715C5" w14:paraId="054EE003" w14:textId="77777777" w:rsidTr="00C715C5">
              <w:trPr>
                <w:trHeight w:val="433"/>
              </w:trPr>
              <w:tc>
                <w:tcPr>
                  <w:tcW w:w="1622" w:type="dxa"/>
                  <w:tcBorders>
                    <w:top w:val="nil"/>
                    <w:left w:val="nil"/>
                    <w:bottom w:val="nil"/>
                  </w:tcBorders>
                </w:tcPr>
                <w:p w14:paraId="7D39DD90" w14:textId="77777777" w:rsidR="00C23740" w:rsidRPr="00C715C5" w:rsidRDefault="00C23740" w:rsidP="00E02AF5">
                  <w:pPr>
                    <w:tabs>
                      <w:tab w:val="left" w:pos="9278"/>
                    </w:tabs>
                    <w:spacing w:after="0" w:line="240" w:lineRule="auto"/>
                    <w:ind w:right="16"/>
                    <w:jc w:val="right"/>
                    <w:rPr>
                      <w:rFonts w:ascii="B Lotus" w:hAnsi="B Lotus"/>
                      <w:sz w:val="22"/>
                      <w:rtl/>
                    </w:rPr>
                  </w:pPr>
                  <w:r w:rsidRPr="00C715C5">
                    <w:rPr>
                      <w:rFonts w:ascii="B Lotus" w:hAnsi="B Lotus" w:hint="cs"/>
                      <w:sz w:val="22"/>
                      <w:rtl/>
                    </w:rPr>
                    <w:t>و درجه</w:t>
                  </w:r>
                </w:p>
              </w:tc>
              <w:tc>
                <w:tcPr>
                  <w:tcW w:w="1359" w:type="dxa"/>
                  <w:gridSpan w:val="2"/>
                  <w:tcBorders>
                    <w:top w:val="single" w:sz="4" w:space="0" w:color="auto"/>
                    <w:bottom w:val="single" w:sz="4" w:space="0" w:color="auto"/>
                  </w:tcBorders>
                </w:tcPr>
                <w:p w14:paraId="2FF5DBB8" w14:textId="77777777" w:rsidR="00C23740" w:rsidRPr="00C715C5" w:rsidRDefault="00C23740" w:rsidP="00E02AF5">
                  <w:pPr>
                    <w:tabs>
                      <w:tab w:val="left" w:pos="9278"/>
                    </w:tabs>
                    <w:spacing w:after="0" w:line="240" w:lineRule="auto"/>
                    <w:ind w:right="360"/>
                    <w:rPr>
                      <w:rFonts w:ascii="B Lotus" w:hAnsi="B Lotus"/>
                      <w:sz w:val="22"/>
                      <w:rtl/>
                    </w:rPr>
                  </w:pPr>
                </w:p>
              </w:tc>
              <w:tc>
                <w:tcPr>
                  <w:tcW w:w="1799" w:type="dxa"/>
                  <w:tcBorders>
                    <w:top w:val="nil"/>
                    <w:bottom w:val="nil"/>
                    <w:right w:val="nil"/>
                  </w:tcBorders>
                </w:tcPr>
                <w:p w14:paraId="05FAE5CF" w14:textId="77777777" w:rsidR="00C23740" w:rsidRPr="00C715C5" w:rsidRDefault="00C23740" w:rsidP="00E02AF5">
                  <w:pPr>
                    <w:tabs>
                      <w:tab w:val="left" w:pos="9278"/>
                    </w:tabs>
                    <w:spacing w:after="0" w:line="240" w:lineRule="auto"/>
                    <w:ind w:right="360"/>
                    <w:rPr>
                      <w:rFonts w:ascii="B Lotus" w:hAnsi="B Lotus"/>
                      <w:sz w:val="22"/>
                      <w:rtl/>
                    </w:rPr>
                  </w:pPr>
                  <w:r w:rsidRPr="00C715C5">
                    <w:rPr>
                      <w:rFonts w:ascii="B Lotus" w:hAnsi="B Lotus" w:hint="cs"/>
                      <w:sz w:val="22"/>
                      <w:rtl/>
                    </w:rPr>
                    <w:t>ارزيابي</w:t>
                  </w:r>
                  <w:r w:rsidRPr="00C715C5">
                    <w:rPr>
                      <w:rFonts w:ascii="B Lotus" w:eastAsia="MS Mincho" w:hAnsi="B Lotus" w:cs="Times New Roman" w:hint="cs"/>
                      <w:sz w:val="22"/>
                      <w:rtl/>
                    </w:rPr>
                    <w:t> </w:t>
                  </w:r>
                  <w:r w:rsidRPr="00C715C5">
                    <w:rPr>
                      <w:rFonts w:ascii="B Lotus" w:hAnsi="B Lotus" w:hint="cs"/>
                      <w:sz w:val="22"/>
                      <w:rtl/>
                    </w:rPr>
                    <w:t>کرد.</w:t>
                  </w:r>
                </w:p>
              </w:tc>
            </w:tr>
          </w:tbl>
          <w:p w14:paraId="3DF49434" w14:textId="77777777" w:rsidR="00C23740" w:rsidRPr="00C715C5" w:rsidRDefault="00C23740" w:rsidP="00E02AF5">
            <w:pPr>
              <w:spacing w:after="0" w:line="240" w:lineRule="auto"/>
              <w:jc w:val="center"/>
              <w:rPr>
                <w:rFonts w:ascii="B Lotus" w:hAnsi="B Lotus"/>
                <w:b/>
                <w:bCs/>
                <w:sz w:val="30"/>
                <w:szCs w:val="30"/>
                <w:rtl/>
              </w:rPr>
            </w:pPr>
          </w:p>
        </w:tc>
      </w:tr>
      <w:tr w:rsidR="00C23740" w:rsidRPr="00C715C5" w14:paraId="5F6BE8B8" w14:textId="77777777" w:rsidTr="00C715C5">
        <w:trPr>
          <w:jc w:val="center"/>
        </w:trPr>
        <w:tc>
          <w:tcPr>
            <w:tcW w:w="1693" w:type="dxa"/>
            <w:gridSpan w:val="3"/>
            <w:tcBorders>
              <w:bottom w:val="single" w:sz="4" w:space="0" w:color="auto"/>
            </w:tcBorders>
          </w:tcPr>
          <w:p w14:paraId="236989D3" w14:textId="77777777" w:rsidR="00C23740" w:rsidRPr="00C715C5" w:rsidRDefault="00C23740" w:rsidP="00E02AF5">
            <w:pPr>
              <w:spacing w:after="0" w:line="240" w:lineRule="auto"/>
              <w:jc w:val="center"/>
              <w:rPr>
                <w:rFonts w:ascii="B Lotus" w:hAnsi="B Lotus"/>
                <w:sz w:val="22"/>
                <w:rtl/>
              </w:rPr>
            </w:pPr>
          </w:p>
        </w:tc>
        <w:tc>
          <w:tcPr>
            <w:tcW w:w="1992" w:type="dxa"/>
            <w:gridSpan w:val="2"/>
            <w:tcBorders>
              <w:bottom w:val="single" w:sz="4" w:space="0" w:color="auto"/>
            </w:tcBorders>
          </w:tcPr>
          <w:p w14:paraId="22D9296A" w14:textId="77777777" w:rsidR="00C23740" w:rsidRPr="00C715C5" w:rsidRDefault="00C23740" w:rsidP="00E02AF5">
            <w:pPr>
              <w:spacing w:after="0" w:line="240" w:lineRule="auto"/>
              <w:jc w:val="center"/>
              <w:rPr>
                <w:rFonts w:ascii="B Lotus" w:hAnsi="B Lotus"/>
                <w:sz w:val="22"/>
                <w:rtl/>
              </w:rPr>
            </w:pPr>
          </w:p>
        </w:tc>
        <w:tc>
          <w:tcPr>
            <w:tcW w:w="2268" w:type="dxa"/>
            <w:gridSpan w:val="3"/>
            <w:tcBorders>
              <w:bottom w:val="single" w:sz="4" w:space="0" w:color="auto"/>
            </w:tcBorders>
          </w:tcPr>
          <w:p w14:paraId="00167F1C" w14:textId="77777777" w:rsidR="00C23740" w:rsidRPr="00C715C5" w:rsidRDefault="00C23740" w:rsidP="00E02AF5">
            <w:pPr>
              <w:spacing w:after="0" w:line="240" w:lineRule="auto"/>
              <w:jc w:val="center"/>
              <w:rPr>
                <w:rFonts w:ascii="B Lotus" w:hAnsi="B Lotus"/>
                <w:sz w:val="22"/>
                <w:rtl/>
              </w:rPr>
            </w:pPr>
          </w:p>
        </w:tc>
        <w:tc>
          <w:tcPr>
            <w:tcW w:w="5108" w:type="dxa"/>
            <w:gridSpan w:val="5"/>
            <w:tcBorders>
              <w:bottom w:val="single" w:sz="4" w:space="0" w:color="auto"/>
            </w:tcBorders>
          </w:tcPr>
          <w:p w14:paraId="7A17001A" w14:textId="77777777" w:rsidR="00C23740" w:rsidRPr="00C715C5" w:rsidRDefault="00C23740" w:rsidP="00E02AF5">
            <w:pPr>
              <w:spacing w:after="0" w:line="240" w:lineRule="auto"/>
              <w:jc w:val="center"/>
              <w:rPr>
                <w:rFonts w:ascii="B Lotus" w:hAnsi="B Lotus"/>
                <w:sz w:val="22"/>
                <w:rtl/>
              </w:rPr>
            </w:pPr>
          </w:p>
        </w:tc>
      </w:tr>
      <w:tr w:rsidR="00C23740" w:rsidRPr="00C715C5" w14:paraId="5F17EC29" w14:textId="77777777" w:rsidTr="00C715C5">
        <w:trPr>
          <w:jc w:val="center"/>
        </w:trPr>
        <w:tc>
          <w:tcPr>
            <w:tcW w:w="1138" w:type="dxa"/>
            <w:gridSpan w:val="2"/>
            <w:tcBorders>
              <w:top w:val="single" w:sz="4" w:space="0" w:color="auto"/>
              <w:left w:val="single" w:sz="4" w:space="0" w:color="auto"/>
              <w:bottom w:val="single" w:sz="4" w:space="0" w:color="auto"/>
              <w:right w:val="single" w:sz="4" w:space="0" w:color="auto"/>
            </w:tcBorders>
          </w:tcPr>
          <w:p w14:paraId="49CBCB76" w14:textId="77777777" w:rsidR="00C23740" w:rsidRPr="00C715C5" w:rsidRDefault="00C23740" w:rsidP="00E02AF5">
            <w:pPr>
              <w:spacing w:after="0" w:line="240" w:lineRule="auto"/>
              <w:jc w:val="center"/>
              <w:rPr>
                <w:rFonts w:ascii="B Lotus" w:hAnsi="B Lotus"/>
                <w:b/>
                <w:bCs/>
                <w:sz w:val="22"/>
                <w:szCs w:val="22"/>
                <w:rtl/>
              </w:rPr>
            </w:pPr>
            <w:r w:rsidRPr="00C715C5">
              <w:rPr>
                <w:rFonts w:ascii="B Lotus" w:hAnsi="B Lotus" w:hint="cs"/>
                <w:b/>
                <w:bCs/>
                <w:sz w:val="22"/>
                <w:szCs w:val="22"/>
                <w:rtl/>
              </w:rPr>
              <w:t>رديف</w:t>
            </w:r>
          </w:p>
        </w:tc>
        <w:tc>
          <w:tcPr>
            <w:tcW w:w="2316" w:type="dxa"/>
            <w:gridSpan w:val="2"/>
            <w:tcBorders>
              <w:top w:val="single" w:sz="4" w:space="0" w:color="auto"/>
              <w:left w:val="single" w:sz="4" w:space="0" w:color="auto"/>
              <w:bottom w:val="single" w:sz="4" w:space="0" w:color="auto"/>
              <w:right w:val="single" w:sz="4" w:space="0" w:color="auto"/>
            </w:tcBorders>
          </w:tcPr>
          <w:p w14:paraId="2A4947EF" w14:textId="77777777" w:rsidR="00C23740" w:rsidRPr="00C715C5" w:rsidRDefault="00C23740" w:rsidP="00E02AF5">
            <w:pPr>
              <w:spacing w:after="0" w:line="240" w:lineRule="auto"/>
              <w:jc w:val="center"/>
              <w:rPr>
                <w:rFonts w:ascii="B Lotus" w:hAnsi="B Lotus"/>
                <w:b/>
                <w:bCs/>
                <w:sz w:val="22"/>
                <w:szCs w:val="22"/>
                <w:rtl/>
              </w:rPr>
            </w:pPr>
            <w:r w:rsidRPr="00C715C5">
              <w:rPr>
                <w:rFonts w:ascii="B Lotus" w:hAnsi="B Lotus" w:hint="cs"/>
                <w:b/>
                <w:bCs/>
                <w:sz w:val="22"/>
                <w:szCs w:val="22"/>
                <w:rtl/>
              </w:rPr>
              <w:t>مشخصات هيئت داوران</w:t>
            </w:r>
          </w:p>
        </w:tc>
        <w:tc>
          <w:tcPr>
            <w:tcW w:w="1821" w:type="dxa"/>
            <w:gridSpan w:val="3"/>
            <w:tcBorders>
              <w:top w:val="single" w:sz="4" w:space="0" w:color="auto"/>
              <w:left w:val="single" w:sz="4" w:space="0" w:color="auto"/>
              <w:bottom w:val="single" w:sz="4" w:space="0" w:color="auto"/>
              <w:right w:val="single" w:sz="4" w:space="0" w:color="auto"/>
            </w:tcBorders>
          </w:tcPr>
          <w:p w14:paraId="58595C09" w14:textId="77777777" w:rsidR="00C23740" w:rsidRPr="00C715C5" w:rsidRDefault="00C23740" w:rsidP="00E02AF5">
            <w:pPr>
              <w:spacing w:after="0" w:line="240" w:lineRule="auto"/>
              <w:jc w:val="center"/>
              <w:rPr>
                <w:rFonts w:ascii="B Lotus" w:hAnsi="B Lotus"/>
                <w:b/>
                <w:bCs/>
                <w:sz w:val="22"/>
                <w:szCs w:val="22"/>
                <w:rtl/>
              </w:rPr>
            </w:pPr>
            <w:r w:rsidRPr="00C715C5">
              <w:rPr>
                <w:rFonts w:ascii="B Lotus" w:hAnsi="B Lotus" w:hint="cs"/>
                <w:b/>
                <w:bCs/>
                <w:sz w:val="22"/>
                <w:szCs w:val="22"/>
                <w:rtl/>
              </w:rPr>
              <w:t>نام و نام‌ خانوادگي</w:t>
            </w:r>
          </w:p>
        </w:tc>
        <w:tc>
          <w:tcPr>
            <w:tcW w:w="977" w:type="dxa"/>
            <w:gridSpan w:val="2"/>
            <w:tcBorders>
              <w:top w:val="single" w:sz="4" w:space="0" w:color="auto"/>
              <w:left w:val="single" w:sz="4" w:space="0" w:color="auto"/>
              <w:bottom w:val="single" w:sz="4" w:space="0" w:color="auto"/>
              <w:right w:val="single" w:sz="4" w:space="0" w:color="auto"/>
            </w:tcBorders>
          </w:tcPr>
          <w:p w14:paraId="772CB8A8" w14:textId="77777777" w:rsidR="00C23740" w:rsidRPr="00C715C5" w:rsidRDefault="00C23740" w:rsidP="00E02AF5">
            <w:pPr>
              <w:spacing w:after="0" w:line="240" w:lineRule="auto"/>
              <w:jc w:val="center"/>
              <w:rPr>
                <w:rFonts w:ascii="B Lotus" w:hAnsi="B Lotus"/>
                <w:b/>
                <w:bCs/>
                <w:sz w:val="22"/>
                <w:szCs w:val="22"/>
                <w:rtl/>
              </w:rPr>
            </w:pPr>
            <w:r w:rsidRPr="00C715C5">
              <w:rPr>
                <w:rFonts w:ascii="B Lotus" w:hAnsi="B Lotus" w:hint="cs"/>
                <w:b/>
                <w:bCs/>
                <w:sz w:val="22"/>
                <w:szCs w:val="22"/>
                <w:rtl/>
              </w:rPr>
              <w:t>مرتبه دانشگاهي</w:t>
            </w:r>
          </w:p>
        </w:tc>
        <w:tc>
          <w:tcPr>
            <w:tcW w:w="2235" w:type="dxa"/>
            <w:gridSpan w:val="2"/>
            <w:tcBorders>
              <w:top w:val="single" w:sz="4" w:space="0" w:color="auto"/>
              <w:left w:val="single" w:sz="4" w:space="0" w:color="auto"/>
              <w:bottom w:val="single" w:sz="4" w:space="0" w:color="auto"/>
              <w:right w:val="single" w:sz="4" w:space="0" w:color="auto"/>
            </w:tcBorders>
          </w:tcPr>
          <w:p w14:paraId="09B4FABF" w14:textId="77777777" w:rsidR="00C23740" w:rsidRPr="00C715C5" w:rsidRDefault="00C23740" w:rsidP="00E02AF5">
            <w:pPr>
              <w:spacing w:after="0" w:line="240" w:lineRule="auto"/>
              <w:jc w:val="center"/>
              <w:rPr>
                <w:rFonts w:ascii="B Lotus" w:hAnsi="B Lotus"/>
                <w:b/>
                <w:bCs/>
                <w:sz w:val="22"/>
                <w:szCs w:val="22"/>
                <w:rtl/>
              </w:rPr>
            </w:pPr>
            <w:r w:rsidRPr="00C715C5">
              <w:rPr>
                <w:rFonts w:ascii="B Lotus" w:hAnsi="B Lotus" w:hint="cs"/>
                <w:b/>
                <w:bCs/>
                <w:sz w:val="22"/>
                <w:szCs w:val="22"/>
                <w:rtl/>
              </w:rPr>
              <w:t>دانشگاه يا مؤسسه</w:t>
            </w:r>
          </w:p>
        </w:tc>
        <w:tc>
          <w:tcPr>
            <w:tcW w:w="2574" w:type="dxa"/>
            <w:gridSpan w:val="2"/>
            <w:tcBorders>
              <w:top w:val="single" w:sz="4" w:space="0" w:color="auto"/>
              <w:left w:val="single" w:sz="4" w:space="0" w:color="auto"/>
              <w:bottom w:val="single" w:sz="4" w:space="0" w:color="auto"/>
              <w:right w:val="single" w:sz="4" w:space="0" w:color="auto"/>
            </w:tcBorders>
          </w:tcPr>
          <w:p w14:paraId="7F0432A5" w14:textId="77777777" w:rsidR="00C23740" w:rsidRPr="00C715C5" w:rsidRDefault="00C23740" w:rsidP="00E02AF5">
            <w:pPr>
              <w:spacing w:after="0" w:line="240" w:lineRule="auto"/>
              <w:jc w:val="center"/>
              <w:rPr>
                <w:rFonts w:ascii="B Lotus" w:hAnsi="B Lotus"/>
                <w:b/>
                <w:bCs/>
                <w:sz w:val="22"/>
                <w:szCs w:val="22"/>
                <w:rtl/>
              </w:rPr>
            </w:pPr>
            <w:r w:rsidRPr="00C715C5">
              <w:rPr>
                <w:rFonts w:ascii="B Lotus" w:hAnsi="B Lotus" w:hint="cs"/>
                <w:b/>
                <w:bCs/>
                <w:sz w:val="22"/>
                <w:szCs w:val="22"/>
                <w:rtl/>
              </w:rPr>
              <w:t>امضاء</w:t>
            </w:r>
          </w:p>
        </w:tc>
      </w:tr>
      <w:tr w:rsidR="00C23740" w:rsidRPr="00C715C5" w14:paraId="7560DDE8" w14:textId="77777777" w:rsidTr="00C715C5">
        <w:trPr>
          <w:jc w:val="center"/>
        </w:trPr>
        <w:tc>
          <w:tcPr>
            <w:tcW w:w="1138" w:type="dxa"/>
            <w:gridSpan w:val="2"/>
            <w:tcBorders>
              <w:top w:val="single" w:sz="4" w:space="0" w:color="auto"/>
              <w:left w:val="single" w:sz="4" w:space="0" w:color="auto"/>
              <w:bottom w:val="single" w:sz="4" w:space="0" w:color="auto"/>
              <w:right w:val="single" w:sz="4" w:space="0" w:color="auto"/>
            </w:tcBorders>
            <w:vAlign w:val="center"/>
          </w:tcPr>
          <w:p w14:paraId="33CBC36D" w14:textId="77777777" w:rsidR="00C23740" w:rsidRPr="00C715C5" w:rsidRDefault="00C23740" w:rsidP="00E02AF5">
            <w:pPr>
              <w:spacing w:after="0" w:line="240" w:lineRule="auto"/>
              <w:jc w:val="center"/>
              <w:rPr>
                <w:rFonts w:ascii="B Lotus" w:hAnsi="B Lotus"/>
                <w:b/>
                <w:bCs/>
                <w:sz w:val="22"/>
                <w:szCs w:val="22"/>
                <w:rtl/>
              </w:rPr>
            </w:pPr>
            <w:r w:rsidRPr="00C715C5">
              <w:rPr>
                <w:rFonts w:ascii="B Lotus" w:hAnsi="B Lotus" w:hint="cs"/>
                <w:b/>
                <w:bCs/>
                <w:sz w:val="22"/>
                <w:szCs w:val="22"/>
                <w:rtl/>
              </w:rPr>
              <w:t>1</w:t>
            </w:r>
          </w:p>
        </w:tc>
        <w:tc>
          <w:tcPr>
            <w:tcW w:w="2316" w:type="dxa"/>
            <w:gridSpan w:val="2"/>
            <w:tcBorders>
              <w:top w:val="single" w:sz="4" w:space="0" w:color="auto"/>
              <w:left w:val="single" w:sz="4" w:space="0" w:color="auto"/>
              <w:bottom w:val="single" w:sz="4" w:space="0" w:color="auto"/>
              <w:right w:val="single" w:sz="4" w:space="0" w:color="auto"/>
            </w:tcBorders>
            <w:vAlign w:val="center"/>
          </w:tcPr>
          <w:p w14:paraId="2B1500F8" w14:textId="77777777" w:rsidR="00C23740" w:rsidRPr="00C715C5" w:rsidRDefault="00C23740" w:rsidP="00E02AF5">
            <w:pPr>
              <w:spacing w:after="0" w:line="240" w:lineRule="auto"/>
              <w:rPr>
                <w:rFonts w:ascii="B Lotus" w:hAnsi="B Lotus"/>
                <w:b/>
                <w:bCs/>
                <w:sz w:val="22"/>
                <w:szCs w:val="22"/>
                <w:rtl/>
              </w:rPr>
            </w:pPr>
            <w:r w:rsidRPr="00C715C5">
              <w:rPr>
                <w:rFonts w:ascii="B Lotus" w:hAnsi="B Lotus" w:hint="cs"/>
                <w:b/>
                <w:bCs/>
                <w:sz w:val="22"/>
                <w:szCs w:val="22"/>
                <w:rtl/>
              </w:rPr>
              <w:t>استاد راهنما</w:t>
            </w:r>
          </w:p>
          <w:p w14:paraId="5FD2F1CC" w14:textId="77777777" w:rsidR="00C23740" w:rsidRPr="00C715C5" w:rsidRDefault="00C23740" w:rsidP="00E02AF5">
            <w:pPr>
              <w:spacing w:after="0" w:line="240" w:lineRule="auto"/>
              <w:rPr>
                <w:rFonts w:ascii="B Lotus" w:hAnsi="B Lotus"/>
                <w:b/>
                <w:bCs/>
                <w:sz w:val="22"/>
                <w:szCs w:val="22"/>
                <w:rtl/>
              </w:rPr>
            </w:pPr>
            <w:r w:rsidRPr="00C715C5">
              <w:rPr>
                <w:rFonts w:ascii="B Lotus" w:hAnsi="B Lotus" w:hint="cs"/>
                <w:b/>
                <w:bCs/>
                <w:sz w:val="22"/>
                <w:szCs w:val="22"/>
                <w:rtl/>
              </w:rPr>
              <w:t>استاد راهنماي دوم (حسب مورد)</w:t>
            </w:r>
          </w:p>
        </w:tc>
        <w:tc>
          <w:tcPr>
            <w:tcW w:w="1821" w:type="dxa"/>
            <w:gridSpan w:val="3"/>
            <w:tcBorders>
              <w:top w:val="single" w:sz="4" w:space="0" w:color="auto"/>
              <w:left w:val="single" w:sz="4" w:space="0" w:color="auto"/>
              <w:bottom w:val="single" w:sz="4" w:space="0" w:color="auto"/>
              <w:right w:val="single" w:sz="4" w:space="0" w:color="auto"/>
            </w:tcBorders>
          </w:tcPr>
          <w:p w14:paraId="3A9318CB" w14:textId="77777777" w:rsidR="00C23740" w:rsidRPr="00C715C5" w:rsidRDefault="00C23740" w:rsidP="00E02AF5">
            <w:pPr>
              <w:spacing w:after="0" w:line="240" w:lineRule="auto"/>
              <w:jc w:val="center"/>
              <w:rPr>
                <w:rFonts w:ascii="B Lotus" w:hAnsi="B Lotus"/>
                <w:b/>
                <w:bCs/>
                <w:sz w:val="22"/>
                <w:szCs w:val="22"/>
                <w:rtl/>
              </w:rPr>
            </w:pPr>
          </w:p>
        </w:tc>
        <w:tc>
          <w:tcPr>
            <w:tcW w:w="977" w:type="dxa"/>
            <w:gridSpan w:val="2"/>
            <w:tcBorders>
              <w:top w:val="single" w:sz="4" w:space="0" w:color="auto"/>
              <w:left w:val="single" w:sz="4" w:space="0" w:color="auto"/>
              <w:bottom w:val="single" w:sz="4" w:space="0" w:color="auto"/>
              <w:right w:val="single" w:sz="4" w:space="0" w:color="auto"/>
            </w:tcBorders>
          </w:tcPr>
          <w:p w14:paraId="382AFCFD" w14:textId="77777777" w:rsidR="00C23740" w:rsidRPr="00C715C5" w:rsidRDefault="00C23740" w:rsidP="00E02AF5">
            <w:pPr>
              <w:spacing w:after="0" w:line="240" w:lineRule="auto"/>
              <w:jc w:val="center"/>
              <w:rPr>
                <w:rFonts w:ascii="B Lotus" w:hAnsi="B Lotus"/>
                <w:b/>
                <w:bCs/>
                <w:sz w:val="22"/>
                <w:szCs w:val="22"/>
                <w:rtl/>
              </w:rPr>
            </w:pPr>
          </w:p>
        </w:tc>
        <w:tc>
          <w:tcPr>
            <w:tcW w:w="2235" w:type="dxa"/>
            <w:gridSpan w:val="2"/>
            <w:tcBorders>
              <w:top w:val="single" w:sz="4" w:space="0" w:color="auto"/>
              <w:left w:val="single" w:sz="4" w:space="0" w:color="auto"/>
              <w:bottom w:val="single" w:sz="4" w:space="0" w:color="auto"/>
              <w:right w:val="single" w:sz="4" w:space="0" w:color="auto"/>
            </w:tcBorders>
          </w:tcPr>
          <w:p w14:paraId="64383632" w14:textId="77777777" w:rsidR="00C23740" w:rsidRPr="00C715C5" w:rsidRDefault="00C23740" w:rsidP="00E02AF5">
            <w:pPr>
              <w:spacing w:after="0" w:line="240" w:lineRule="auto"/>
              <w:jc w:val="center"/>
              <w:rPr>
                <w:rFonts w:ascii="B Lotus" w:hAnsi="B Lotus"/>
                <w:b/>
                <w:bCs/>
                <w:sz w:val="22"/>
                <w:szCs w:val="22"/>
                <w:rtl/>
              </w:rPr>
            </w:pPr>
          </w:p>
        </w:tc>
        <w:tc>
          <w:tcPr>
            <w:tcW w:w="2574" w:type="dxa"/>
            <w:gridSpan w:val="2"/>
            <w:tcBorders>
              <w:top w:val="single" w:sz="4" w:space="0" w:color="auto"/>
              <w:left w:val="single" w:sz="4" w:space="0" w:color="auto"/>
              <w:bottom w:val="single" w:sz="4" w:space="0" w:color="auto"/>
              <w:right w:val="single" w:sz="4" w:space="0" w:color="auto"/>
            </w:tcBorders>
          </w:tcPr>
          <w:p w14:paraId="5B841685" w14:textId="77777777" w:rsidR="00C23740" w:rsidRPr="00C715C5" w:rsidRDefault="00C23740" w:rsidP="00E02AF5">
            <w:pPr>
              <w:spacing w:after="0" w:line="240" w:lineRule="auto"/>
              <w:jc w:val="center"/>
              <w:rPr>
                <w:rFonts w:ascii="B Lotus" w:hAnsi="B Lotus"/>
                <w:b/>
                <w:bCs/>
                <w:sz w:val="22"/>
                <w:szCs w:val="22"/>
                <w:rtl/>
              </w:rPr>
            </w:pPr>
          </w:p>
        </w:tc>
      </w:tr>
      <w:tr w:rsidR="00C23740" w:rsidRPr="00C715C5" w14:paraId="0ED62A38" w14:textId="77777777" w:rsidTr="00C715C5">
        <w:trPr>
          <w:jc w:val="center"/>
        </w:trPr>
        <w:tc>
          <w:tcPr>
            <w:tcW w:w="1138" w:type="dxa"/>
            <w:gridSpan w:val="2"/>
            <w:tcBorders>
              <w:top w:val="single" w:sz="4" w:space="0" w:color="auto"/>
              <w:left w:val="single" w:sz="4" w:space="0" w:color="auto"/>
              <w:bottom w:val="single" w:sz="4" w:space="0" w:color="auto"/>
              <w:right w:val="single" w:sz="4" w:space="0" w:color="auto"/>
            </w:tcBorders>
            <w:vAlign w:val="center"/>
          </w:tcPr>
          <w:p w14:paraId="202DF536" w14:textId="77777777" w:rsidR="00C23740" w:rsidRPr="00C715C5" w:rsidRDefault="00C23740" w:rsidP="00E02AF5">
            <w:pPr>
              <w:spacing w:after="0" w:line="240" w:lineRule="auto"/>
              <w:jc w:val="center"/>
              <w:rPr>
                <w:rFonts w:ascii="B Lotus" w:hAnsi="B Lotus"/>
                <w:b/>
                <w:bCs/>
                <w:sz w:val="22"/>
                <w:szCs w:val="22"/>
                <w:rtl/>
              </w:rPr>
            </w:pPr>
            <w:r w:rsidRPr="00C715C5">
              <w:rPr>
                <w:rFonts w:ascii="B Lotus" w:hAnsi="B Lotus" w:hint="cs"/>
                <w:b/>
                <w:bCs/>
                <w:sz w:val="22"/>
                <w:szCs w:val="22"/>
                <w:rtl/>
              </w:rPr>
              <w:t>2</w:t>
            </w:r>
          </w:p>
        </w:tc>
        <w:tc>
          <w:tcPr>
            <w:tcW w:w="2316" w:type="dxa"/>
            <w:gridSpan w:val="2"/>
            <w:tcBorders>
              <w:top w:val="single" w:sz="4" w:space="0" w:color="auto"/>
              <w:left w:val="single" w:sz="4" w:space="0" w:color="auto"/>
              <w:bottom w:val="single" w:sz="4" w:space="0" w:color="auto"/>
              <w:right w:val="single" w:sz="4" w:space="0" w:color="auto"/>
            </w:tcBorders>
            <w:vAlign w:val="center"/>
          </w:tcPr>
          <w:p w14:paraId="1E24C9B3" w14:textId="77777777" w:rsidR="00C23740" w:rsidRPr="00C715C5" w:rsidRDefault="00C23740" w:rsidP="00E02AF5">
            <w:pPr>
              <w:spacing w:after="0" w:line="240" w:lineRule="auto"/>
              <w:rPr>
                <w:rFonts w:ascii="B Lotus" w:hAnsi="B Lotus"/>
                <w:b/>
                <w:bCs/>
                <w:sz w:val="22"/>
                <w:szCs w:val="22"/>
                <w:rtl/>
              </w:rPr>
            </w:pPr>
            <w:r w:rsidRPr="00C715C5">
              <w:rPr>
                <w:rFonts w:ascii="B Lotus" w:hAnsi="B Lotus" w:hint="cs"/>
                <w:b/>
                <w:bCs/>
                <w:sz w:val="22"/>
                <w:szCs w:val="22"/>
                <w:rtl/>
              </w:rPr>
              <w:t>استاد مشاور</w:t>
            </w:r>
          </w:p>
        </w:tc>
        <w:tc>
          <w:tcPr>
            <w:tcW w:w="1821" w:type="dxa"/>
            <w:gridSpan w:val="3"/>
            <w:tcBorders>
              <w:top w:val="single" w:sz="4" w:space="0" w:color="auto"/>
              <w:left w:val="single" w:sz="4" w:space="0" w:color="auto"/>
              <w:bottom w:val="single" w:sz="4" w:space="0" w:color="auto"/>
              <w:right w:val="single" w:sz="4" w:space="0" w:color="auto"/>
            </w:tcBorders>
          </w:tcPr>
          <w:p w14:paraId="045A8A88" w14:textId="77777777" w:rsidR="00C23740" w:rsidRPr="00C715C5" w:rsidRDefault="00C23740" w:rsidP="00E02AF5">
            <w:pPr>
              <w:spacing w:after="0" w:line="240" w:lineRule="auto"/>
              <w:jc w:val="center"/>
              <w:rPr>
                <w:rFonts w:ascii="B Lotus" w:hAnsi="B Lotus"/>
                <w:b/>
                <w:bCs/>
                <w:sz w:val="22"/>
                <w:szCs w:val="22"/>
                <w:rtl/>
              </w:rPr>
            </w:pPr>
          </w:p>
        </w:tc>
        <w:tc>
          <w:tcPr>
            <w:tcW w:w="977" w:type="dxa"/>
            <w:gridSpan w:val="2"/>
            <w:tcBorders>
              <w:top w:val="single" w:sz="4" w:space="0" w:color="auto"/>
              <w:left w:val="single" w:sz="4" w:space="0" w:color="auto"/>
              <w:bottom w:val="single" w:sz="4" w:space="0" w:color="auto"/>
              <w:right w:val="single" w:sz="4" w:space="0" w:color="auto"/>
            </w:tcBorders>
          </w:tcPr>
          <w:p w14:paraId="20814738" w14:textId="77777777" w:rsidR="00C23740" w:rsidRPr="00C715C5" w:rsidRDefault="00C23740" w:rsidP="00E02AF5">
            <w:pPr>
              <w:spacing w:after="0" w:line="240" w:lineRule="auto"/>
              <w:jc w:val="center"/>
              <w:rPr>
                <w:rFonts w:ascii="B Lotus" w:hAnsi="B Lotus"/>
                <w:b/>
                <w:bCs/>
                <w:sz w:val="22"/>
                <w:szCs w:val="22"/>
                <w:rtl/>
              </w:rPr>
            </w:pPr>
          </w:p>
        </w:tc>
        <w:tc>
          <w:tcPr>
            <w:tcW w:w="2235" w:type="dxa"/>
            <w:gridSpan w:val="2"/>
            <w:tcBorders>
              <w:top w:val="single" w:sz="4" w:space="0" w:color="auto"/>
              <w:left w:val="single" w:sz="4" w:space="0" w:color="auto"/>
              <w:bottom w:val="single" w:sz="4" w:space="0" w:color="auto"/>
              <w:right w:val="single" w:sz="4" w:space="0" w:color="auto"/>
            </w:tcBorders>
          </w:tcPr>
          <w:p w14:paraId="1A95F195" w14:textId="77777777" w:rsidR="00C23740" w:rsidRPr="00C715C5" w:rsidRDefault="00C23740" w:rsidP="00E02AF5">
            <w:pPr>
              <w:spacing w:after="0" w:line="240" w:lineRule="auto"/>
              <w:jc w:val="center"/>
              <w:rPr>
                <w:rFonts w:ascii="B Lotus" w:hAnsi="B Lotus"/>
                <w:b/>
                <w:bCs/>
                <w:sz w:val="22"/>
                <w:szCs w:val="22"/>
                <w:rtl/>
              </w:rPr>
            </w:pPr>
          </w:p>
        </w:tc>
        <w:tc>
          <w:tcPr>
            <w:tcW w:w="2574" w:type="dxa"/>
            <w:gridSpan w:val="2"/>
            <w:tcBorders>
              <w:top w:val="single" w:sz="4" w:space="0" w:color="auto"/>
              <w:left w:val="single" w:sz="4" w:space="0" w:color="auto"/>
              <w:bottom w:val="single" w:sz="4" w:space="0" w:color="auto"/>
              <w:right w:val="single" w:sz="4" w:space="0" w:color="auto"/>
            </w:tcBorders>
          </w:tcPr>
          <w:p w14:paraId="0561AA7D" w14:textId="77777777" w:rsidR="00C23740" w:rsidRPr="00C715C5" w:rsidRDefault="00C23740" w:rsidP="00E02AF5">
            <w:pPr>
              <w:spacing w:after="0" w:line="240" w:lineRule="auto"/>
              <w:jc w:val="center"/>
              <w:rPr>
                <w:rFonts w:ascii="B Lotus" w:hAnsi="B Lotus"/>
                <w:b/>
                <w:bCs/>
                <w:sz w:val="22"/>
                <w:szCs w:val="22"/>
                <w:rtl/>
              </w:rPr>
            </w:pPr>
          </w:p>
        </w:tc>
      </w:tr>
      <w:tr w:rsidR="00C23740" w:rsidRPr="00C715C5" w14:paraId="5EA7FEBD" w14:textId="77777777" w:rsidTr="00C715C5">
        <w:trPr>
          <w:jc w:val="center"/>
        </w:trPr>
        <w:tc>
          <w:tcPr>
            <w:tcW w:w="1138" w:type="dxa"/>
            <w:gridSpan w:val="2"/>
            <w:tcBorders>
              <w:top w:val="single" w:sz="4" w:space="0" w:color="auto"/>
              <w:left w:val="single" w:sz="4" w:space="0" w:color="auto"/>
              <w:bottom w:val="single" w:sz="4" w:space="0" w:color="auto"/>
              <w:right w:val="single" w:sz="4" w:space="0" w:color="auto"/>
            </w:tcBorders>
            <w:vAlign w:val="center"/>
          </w:tcPr>
          <w:p w14:paraId="491E71A5" w14:textId="77777777" w:rsidR="00C23740" w:rsidRPr="00C715C5" w:rsidRDefault="00C23740" w:rsidP="00E02AF5">
            <w:pPr>
              <w:spacing w:after="0" w:line="240" w:lineRule="auto"/>
              <w:jc w:val="center"/>
              <w:rPr>
                <w:rFonts w:ascii="B Lotus" w:hAnsi="B Lotus"/>
                <w:b/>
                <w:bCs/>
                <w:sz w:val="22"/>
                <w:szCs w:val="22"/>
                <w:rtl/>
              </w:rPr>
            </w:pPr>
            <w:r w:rsidRPr="00C715C5">
              <w:rPr>
                <w:rFonts w:ascii="B Lotus" w:hAnsi="B Lotus" w:hint="cs"/>
                <w:b/>
                <w:bCs/>
                <w:sz w:val="22"/>
                <w:szCs w:val="22"/>
                <w:rtl/>
              </w:rPr>
              <w:t>3</w:t>
            </w:r>
          </w:p>
        </w:tc>
        <w:tc>
          <w:tcPr>
            <w:tcW w:w="2316" w:type="dxa"/>
            <w:gridSpan w:val="2"/>
            <w:tcBorders>
              <w:top w:val="single" w:sz="4" w:space="0" w:color="auto"/>
              <w:left w:val="single" w:sz="4" w:space="0" w:color="auto"/>
              <w:bottom w:val="single" w:sz="4" w:space="0" w:color="auto"/>
              <w:right w:val="single" w:sz="4" w:space="0" w:color="auto"/>
            </w:tcBorders>
            <w:vAlign w:val="center"/>
          </w:tcPr>
          <w:p w14:paraId="2FFAB5D6" w14:textId="77777777" w:rsidR="00C23740" w:rsidRPr="00C715C5" w:rsidRDefault="00C23740" w:rsidP="00E02AF5">
            <w:pPr>
              <w:spacing w:after="0" w:line="240" w:lineRule="auto"/>
              <w:rPr>
                <w:rFonts w:ascii="B Lotus" w:hAnsi="B Lotus"/>
                <w:b/>
                <w:bCs/>
                <w:sz w:val="22"/>
                <w:szCs w:val="22"/>
                <w:rtl/>
              </w:rPr>
            </w:pPr>
            <w:r w:rsidRPr="00C715C5">
              <w:rPr>
                <w:rFonts w:ascii="B Lotus" w:hAnsi="B Lotus" w:hint="cs"/>
                <w:b/>
                <w:bCs/>
                <w:sz w:val="22"/>
                <w:szCs w:val="22"/>
                <w:rtl/>
              </w:rPr>
              <w:t>استاد داور داخلي</w:t>
            </w:r>
          </w:p>
        </w:tc>
        <w:tc>
          <w:tcPr>
            <w:tcW w:w="1821" w:type="dxa"/>
            <w:gridSpan w:val="3"/>
            <w:tcBorders>
              <w:top w:val="single" w:sz="4" w:space="0" w:color="auto"/>
              <w:left w:val="single" w:sz="4" w:space="0" w:color="auto"/>
              <w:bottom w:val="single" w:sz="4" w:space="0" w:color="auto"/>
              <w:right w:val="single" w:sz="4" w:space="0" w:color="auto"/>
            </w:tcBorders>
          </w:tcPr>
          <w:p w14:paraId="401EA5FD" w14:textId="77777777" w:rsidR="00C23740" w:rsidRPr="00C715C5" w:rsidRDefault="00C23740" w:rsidP="00E02AF5">
            <w:pPr>
              <w:spacing w:after="0" w:line="240" w:lineRule="auto"/>
              <w:jc w:val="center"/>
              <w:rPr>
                <w:rFonts w:ascii="B Lotus" w:hAnsi="B Lotus"/>
                <w:b/>
                <w:bCs/>
                <w:sz w:val="22"/>
                <w:szCs w:val="22"/>
                <w:rtl/>
              </w:rPr>
            </w:pPr>
          </w:p>
        </w:tc>
        <w:tc>
          <w:tcPr>
            <w:tcW w:w="977" w:type="dxa"/>
            <w:gridSpan w:val="2"/>
            <w:tcBorders>
              <w:top w:val="single" w:sz="4" w:space="0" w:color="auto"/>
              <w:left w:val="single" w:sz="4" w:space="0" w:color="auto"/>
              <w:bottom w:val="single" w:sz="4" w:space="0" w:color="auto"/>
              <w:right w:val="single" w:sz="4" w:space="0" w:color="auto"/>
            </w:tcBorders>
          </w:tcPr>
          <w:p w14:paraId="72D2AD2E" w14:textId="77777777" w:rsidR="00C23740" w:rsidRPr="00C715C5" w:rsidRDefault="00C23740" w:rsidP="00E02AF5">
            <w:pPr>
              <w:spacing w:after="0" w:line="240" w:lineRule="auto"/>
              <w:jc w:val="center"/>
              <w:rPr>
                <w:rFonts w:ascii="B Lotus" w:hAnsi="B Lotus"/>
                <w:b/>
                <w:bCs/>
                <w:sz w:val="22"/>
                <w:szCs w:val="22"/>
                <w:rtl/>
              </w:rPr>
            </w:pPr>
          </w:p>
        </w:tc>
        <w:tc>
          <w:tcPr>
            <w:tcW w:w="2235" w:type="dxa"/>
            <w:gridSpan w:val="2"/>
            <w:tcBorders>
              <w:top w:val="single" w:sz="4" w:space="0" w:color="auto"/>
              <w:left w:val="single" w:sz="4" w:space="0" w:color="auto"/>
              <w:bottom w:val="single" w:sz="4" w:space="0" w:color="auto"/>
              <w:right w:val="single" w:sz="4" w:space="0" w:color="auto"/>
            </w:tcBorders>
          </w:tcPr>
          <w:p w14:paraId="174AA87D" w14:textId="77777777" w:rsidR="00C23740" w:rsidRPr="00C715C5" w:rsidRDefault="00C23740" w:rsidP="00E02AF5">
            <w:pPr>
              <w:spacing w:after="0" w:line="240" w:lineRule="auto"/>
              <w:jc w:val="center"/>
              <w:rPr>
                <w:rFonts w:ascii="B Lotus" w:hAnsi="B Lotus"/>
                <w:b/>
                <w:bCs/>
                <w:sz w:val="22"/>
                <w:szCs w:val="22"/>
                <w:rtl/>
              </w:rPr>
            </w:pPr>
          </w:p>
        </w:tc>
        <w:tc>
          <w:tcPr>
            <w:tcW w:w="2574" w:type="dxa"/>
            <w:gridSpan w:val="2"/>
            <w:tcBorders>
              <w:top w:val="single" w:sz="4" w:space="0" w:color="auto"/>
              <w:left w:val="single" w:sz="4" w:space="0" w:color="auto"/>
              <w:bottom w:val="single" w:sz="4" w:space="0" w:color="auto"/>
              <w:right w:val="single" w:sz="4" w:space="0" w:color="auto"/>
            </w:tcBorders>
          </w:tcPr>
          <w:p w14:paraId="262E70BE" w14:textId="77777777" w:rsidR="00C23740" w:rsidRPr="00C715C5" w:rsidRDefault="00C23740" w:rsidP="00E02AF5">
            <w:pPr>
              <w:spacing w:after="0" w:line="240" w:lineRule="auto"/>
              <w:jc w:val="center"/>
              <w:rPr>
                <w:rFonts w:ascii="B Lotus" w:hAnsi="B Lotus"/>
                <w:b/>
                <w:bCs/>
                <w:sz w:val="22"/>
                <w:szCs w:val="22"/>
                <w:rtl/>
              </w:rPr>
            </w:pPr>
          </w:p>
        </w:tc>
      </w:tr>
      <w:tr w:rsidR="00C23740" w:rsidRPr="00C715C5" w14:paraId="2890DE99" w14:textId="77777777" w:rsidTr="00C715C5">
        <w:trPr>
          <w:jc w:val="center"/>
        </w:trPr>
        <w:tc>
          <w:tcPr>
            <w:tcW w:w="1138" w:type="dxa"/>
            <w:gridSpan w:val="2"/>
            <w:tcBorders>
              <w:top w:val="single" w:sz="4" w:space="0" w:color="auto"/>
              <w:left w:val="single" w:sz="4" w:space="0" w:color="auto"/>
              <w:bottom w:val="single" w:sz="4" w:space="0" w:color="auto"/>
              <w:right w:val="single" w:sz="4" w:space="0" w:color="auto"/>
            </w:tcBorders>
            <w:vAlign w:val="center"/>
          </w:tcPr>
          <w:p w14:paraId="6DE49111" w14:textId="77777777" w:rsidR="00C23740" w:rsidRPr="00C715C5" w:rsidRDefault="00C23740" w:rsidP="00E02AF5">
            <w:pPr>
              <w:spacing w:after="0" w:line="240" w:lineRule="auto"/>
              <w:jc w:val="center"/>
              <w:rPr>
                <w:rFonts w:ascii="B Lotus" w:hAnsi="B Lotus"/>
                <w:b/>
                <w:bCs/>
                <w:sz w:val="22"/>
                <w:szCs w:val="22"/>
                <w:rtl/>
              </w:rPr>
            </w:pPr>
            <w:r w:rsidRPr="00C715C5">
              <w:rPr>
                <w:rFonts w:ascii="B Lotus" w:hAnsi="B Lotus" w:hint="cs"/>
                <w:b/>
                <w:bCs/>
                <w:sz w:val="22"/>
                <w:szCs w:val="22"/>
                <w:rtl/>
              </w:rPr>
              <w:t>4</w:t>
            </w:r>
          </w:p>
        </w:tc>
        <w:tc>
          <w:tcPr>
            <w:tcW w:w="2316" w:type="dxa"/>
            <w:gridSpan w:val="2"/>
            <w:tcBorders>
              <w:top w:val="single" w:sz="4" w:space="0" w:color="auto"/>
              <w:left w:val="single" w:sz="4" w:space="0" w:color="auto"/>
              <w:bottom w:val="single" w:sz="4" w:space="0" w:color="auto"/>
              <w:right w:val="single" w:sz="4" w:space="0" w:color="auto"/>
            </w:tcBorders>
            <w:vAlign w:val="center"/>
          </w:tcPr>
          <w:p w14:paraId="749E3567" w14:textId="77777777" w:rsidR="00C23740" w:rsidRPr="00C715C5" w:rsidRDefault="00C23740" w:rsidP="00E02AF5">
            <w:pPr>
              <w:spacing w:after="0" w:line="240" w:lineRule="auto"/>
              <w:rPr>
                <w:rFonts w:ascii="B Lotus" w:hAnsi="B Lotus"/>
                <w:b/>
                <w:bCs/>
                <w:sz w:val="22"/>
                <w:szCs w:val="22"/>
                <w:rtl/>
              </w:rPr>
            </w:pPr>
            <w:r w:rsidRPr="00C715C5">
              <w:rPr>
                <w:rFonts w:ascii="B Lotus" w:hAnsi="B Lotus" w:hint="cs"/>
                <w:b/>
                <w:bCs/>
                <w:sz w:val="22"/>
                <w:szCs w:val="22"/>
                <w:rtl/>
              </w:rPr>
              <w:t>استاد مدعو</w:t>
            </w:r>
          </w:p>
        </w:tc>
        <w:tc>
          <w:tcPr>
            <w:tcW w:w="1821" w:type="dxa"/>
            <w:gridSpan w:val="3"/>
            <w:tcBorders>
              <w:top w:val="single" w:sz="4" w:space="0" w:color="auto"/>
              <w:left w:val="single" w:sz="4" w:space="0" w:color="auto"/>
              <w:bottom w:val="single" w:sz="4" w:space="0" w:color="auto"/>
              <w:right w:val="single" w:sz="4" w:space="0" w:color="auto"/>
            </w:tcBorders>
          </w:tcPr>
          <w:p w14:paraId="7473B6E9" w14:textId="77777777" w:rsidR="00C23740" w:rsidRPr="00C715C5" w:rsidRDefault="00C23740" w:rsidP="00E02AF5">
            <w:pPr>
              <w:spacing w:after="0" w:line="240" w:lineRule="auto"/>
              <w:jc w:val="center"/>
              <w:rPr>
                <w:rFonts w:ascii="B Lotus" w:hAnsi="B Lotus"/>
                <w:b/>
                <w:bCs/>
                <w:sz w:val="22"/>
                <w:szCs w:val="22"/>
                <w:rtl/>
              </w:rPr>
            </w:pPr>
          </w:p>
        </w:tc>
        <w:tc>
          <w:tcPr>
            <w:tcW w:w="977" w:type="dxa"/>
            <w:gridSpan w:val="2"/>
            <w:tcBorders>
              <w:top w:val="single" w:sz="4" w:space="0" w:color="auto"/>
              <w:left w:val="single" w:sz="4" w:space="0" w:color="auto"/>
              <w:bottom w:val="single" w:sz="4" w:space="0" w:color="auto"/>
              <w:right w:val="single" w:sz="4" w:space="0" w:color="auto"/>
            </w:tcBorders>
          </w:tcPr>
          <w:p w14:paraId="163D0AA6" w14:textId="77777777" w:rsidR="00C23740" w:rsidRPr="00C715C5" w:rsidRDefault="00C23740" w:rsidP="00E02AF5">
            <w:pPr>
              <w:spacing w:after="0" w:line="240" w:lineRule="auto"/>
              <w:jc w:val="center"/>
              <w:rPr>
                <w:rFonts w:ascii="B Lotus" w:hAnsi="B Lotus"/>
                <w:b/>
                <w:bCs/>
                <w:sz w:val="22"/>
                <w:szCs w:val="22"/>
                <w:rtl/>
              </w:rPr>
            </w:pPr>
          </w:p>
        </w:tc>
        <w:tc>
          <w:tcPr>
            <w:tcW w:w="2235" w:type="dxa"/>
            <w:gridSpan w:val="2"/>
            <w:tcBorders>
              <w:top w:val="single" w:sz="4" w:space="0" w:color="auto"/>
              <w:left w:val="single" w:sz="4" w:space="0" w:color="auto"/>
              <w:bottom w:val="single" w:sz="4" w:space="0" w:color="auto"/>
              <w:right w:val="single" w:sz="4" w:space="0" w:color="auto"/>
            </w:tcBorders>
          </w:tcPr>
          <w:p w14:paraId="3ECE3B7A" w14:textId="77777777" w:rsidR="00C23740" w:rsidRPr="00C715C5" w:rsidRDefault="00C23740" w:rsidP="00E02AF5">
            <w:pPr>
              <w:spacing w:after="0" w:line="240" w:lineRule="auto"/>
              <w:jc w:val="center"/>
              <w:rPr>
                <w:rFonts w:ascii="B Lotus" w:hAnsi="B Lotus"/>
                <w:b/>
                <w:bCs/>
                <w:sz w:val="22"/>
                <w:szCs w:val="22"/>
                <w:rtl/>
              </w:rPr>
            </w:pPr>
          </w:p>
        </w:tc>
        <w:tc>
          <w:tcPr>
            <w:tcW w:w="2574" w:type="dxa"/>
            <w:gridSpan w:val="2"/>
            <w:tcBorders>
              <w:top w:val="single" w:sz="4" w:space="0" w:color="auto"/>
              <w:left w:val="single" w:sz="4" w:space="0" w:color="auto"/>
              <w:bottom w:val="single" w:sz="4" w:space="0" w:color="auto"/>
              <w:right w:val="single" w:sz="4" w:space="0" w:color="auto"/>
            </w:tcBorders>
          </w:tcPr>
          <w:p w14:paraId="08CC8181" w14:textId="77777777" w:rsidR="00C23740" w:rsidRPr="00C715C5" w:rsidRDefault="00C23740" w:rsidP="00E02AF5">
            <w:pPr>
              <w:spacing w:after="0" w:line="240" w:lineRule="auto"/>
              <w:jc w:val="center"/>
              <w:rPr>
                <w:rFonts w:ascii="B Lotus" w:hAnsi="B Lotus"/>
                <w:b/>
                <w:bCs/>
                <w:sz w:val="22"/>
                <w:szCs w:val="22"/>
                <w:rtl/>
              </w:rPr>
            </w:pPr>
          </w:p>
        </w:tc>
      </w:tr>
      <w:tr w:rsidR="00C23740" w:rsidRPr="00C715C5" w14:paraId="1B960B77" w14:textId="77777777" w:rsidTr="00C715C5">
        <w:trPr>
          <w:jc w:val="center"/>
        </w:trPr>
        <w:tc>
          <w:tcPr>
            <w:tcW w:w="1138" w:type="dxa"/>
            <w:gridSpan w:val="2"/>
            <w:tcBorders>
              <w:top w:val="single" w:sz="4" w:space="0" w:color="auto"/>
              <w:left w:val="single" w:sz="4" w:space="0" w:color="auto"/>
              <w:bottom w:val="single" w:sz="4" w:space="0" w:color="auto"/>
              <w:right w:val="single" w:sz="4" w:space="0" w:color="auto"/>
            </w:tcBorders>
            <w:vAlign w:val="center"/>
          </w:tcPr>
          <w:p w14:paraId="58B857EA" w14:textId="77777777" w:rsidR="00C23740" w:rsidRPr="00C715C5" w:rsidRDefault="00C23740" w:rsidP="00E02AF5">
            <w:pPr>
              <w:spacing w:after="0" w:line="240" w:lineRule="auto"/>
              <w:jc w:val="center"/>
              <w:rPr>
                <w:rFonts w:ascii="B Lotus" w:hAnsi="B Lotus"/>
                <w:b/>
                <w:bCs/>
                <w:sz w:val="22"/>
                <w:szCs w:val="22"/>
                <w:rtl/>
              </w:rPr>
            </w:pPr>
            <w:r w:rsidRPr="00C715C5">
              <w:rPr>
                <w:rFonts w:ascii="B Lotus" w:hAnsi="B Lotus" w:hint="cs"/>
                <w:b/>
                <w:bCs/>
                <w:sz w:val="22"/>
                <w:szCs w:val="22"/>
                <w:rtl/>
              </w:rPr>
              <w:t>5</w:t>
            </w:r>
          </w:p>
        </w:tc>
        <w:tc>
          <w:tcPr>
            <w:tcW w:w="2316" w:type="dxa"/>
            <w:gridSpan w:val="2"/>
            <w:tcBorders>
              <w:top w:val="single" w:sz="4" w:space="0" w:color="auto"/>
              <w:left w:val="single" w:sz="4" w:space="0" w:color="auto"/>
              <w:bottom w:val="single" w:sz="4" w:space="0" w:color="auto"/>
              <w:right w:val="single" w:sz="4" w:space="0" w:color="auto"/>
            </w:tcBorders>
            <w:vAlign w:val="center"/>
          </w:tcPr>
          <w:p w14:paraId="33119F06" w14:textId="77777777" w:rsidR="00C23740" w:rsidRPr="00C715C5" w:rsidRDefault="00C23740" w:rsidP="00E02AF5">
            <w:pPr>
              <w:spacing w:after="0" w:line="240" w:lineRule="auto"/>
              <w:rPr>
                <w:rFonts w:ascii="B Lotus" w:hAnsi="B Lotus"/>
                <w:b/>
                <w:bCs/>
                <w:sz w:val="22"/>
                <w:szCs w:val="22"/>
                <w:rtl/>
              </w:rPr>
            </w:pPr>
            <w:r w:rsidRPr="00C715C5">
              <w:rPr>
                <w:rFonts w:ascii="B Lotus" w:hAnsi="B Lotus" w:hint="cs"/>
                <w:b/>
                <w:bCs/>
                <w:sz w:val="22"/>
                <w:szCs w:val="22"/>
                <w:rtl/>
              </w:rPr>
              <w:t>نماينده كميته تحصيلات تكميلي دانشكده / گروه</w:t>
            </w:r>
          </w:p>
        </w:tc>
        <w:tc>
          <w:tcPr>
            <w:tcW w:w="1821" w:type="dxa"/>
            <w:gridSpan w:val="3"/>
            <w:tcBorders>
              <w:top w:val="single" w:sz="4" w:space="0" w:color="auto"/>
              <w:left w:val="single" w:sz="4" w:space="0" w:color="auto"/>
              <w:bottom w:val="single" w:sz="4" w:space="0" w:color="auto"/>
              <w:right w:val="single" w:sz="4" w:space="0" w:color="auto"/>
            </w:tcBorders>
          </w:tcPr>
          <w:p w14:paraId="460E7C0D" w14:textId="77777777" w:rsidR="00C23740" w:rsidRPr="00C715C5" w:rsidRDefault="00C23740" w:rsidP="00E02AF5">
            <w:pPr>
              <w:spacing w:after="0" w:line="240" w:lineRule="auto"/>
              <w:jc w:val="center"/>
              <w:rPr>
                <w:rFonts w:ascii="B Lotus" w:hAnsi="B Lotus"/>
                <w:b/>
                <w:bCs/>
                <w:sz w:val="22"/>
                <w:szCs w:val="22"/>
                <w:rtl/>
              </w:rPr>
            </w:pPr>
          </w:p>
        </w:tc>
        <w:tc>
          <w:tcPr>
            <w:tcW w:w="977" w:type="dxa"/>
            <w:gridSpan w:val="2"/>
            <w:tcBorders>
              <w:top w:val="single" w:sz="4" w:space="0" w:color="auto"/>
              <w:left w:val="single" w:sz="4" w:space="0" w:color="auto"/>
              <w:bottom w:val="single" w:sz="4" w:space="0" w:color="auto"/>
              <w:right w:val="single" w:sz="4" w:space="0" w:color="auto"/>
            </w:tcBorders>
          </w:tcPr>
          <w:p w14:paraId="34B9D484" w14:textId="77777777" w:rsidR="00C23740" w:rsidRPr="00C715C5" w:rsidRDefault="00C23740" w:rsidP="00E02AF5">
            <w:pPr>
              <w:spacing w:after="0" w:line="240" w:lineRule="auto"/>
              <w:jc w:val="center"/>
              <w:rPr>
                <w:rFonts w:ascii="B Lotus" w:hAnsi="B Lotus"/>
                <w:b/>
                <w:bCs/>
                <w:sz w:val="22"/>
                <w:szCs w:val="22"/>
                <w:rtl/>
              </w:rPr>
            </w:pPr>
          </w:p>
        </w:tc>
        <w:tc>
          <w:tcPr>
            <w:tcW w:w="2235" w:type="dxa"/>
            <w:gridSpan w:val="2"/>
            <w:tcBorders>
              <w:top w:val="single" w:sz="4" w:space="0" w:color="auto"/>
              <w:left w:val="single" w:sz="4" w:space="0" w:color="auto"/>
              <w:bottom w:val="single" w:sz="4" w:space="0" w:color="auto"/>
              <w:right w:val="single" w:sz="4" w:space="0" w:color="auto"/>
            </w:tcBorders>
          </w:tcPr>
          <w:p w14:paraId="581AA4F7" w14:textId="77777777" w:rsidR="00C23740" w:rsidRPr="00C715C5" w:rsidRDefault="00C23740" w:rsidP="00E02AF5">
            <w:pPr>
              <w:spacing w:after="0" w:line="240" w:lineRule="auto"/>
              <w:jc w:val="center"/>
              <w:rPr>
                <w:rFonts w:ascii="B Lotus" w:hAnsi="B Lotus"/>
                <w:b/>
                <w:bCs/>
                <w:sz w:val="22"/>
                <w:szCs w:val="22"/>
                <w:rtl/>
              </w:rPr>
            </w:pPr>
          </w:p>
        </w:tc>
        <w:tc>
          <w:tcPr>
            <w:tcW w:w="2574" w:type="dxa"/>
            <w:gridSpan w:val="2"/>
            <w:tcBorders>
              <w:top w:val="single" w:sz="4" w:space="0" w:color="auto"/>
              <w:left w:val="single" w:sz="4" w:space="0" w:color="auto"/>
              <w:bottom w:val="single" w:sz="4" w:space="0" w:color="auto"/>
              <w:right w:val="single" w:sz="4" w:space="0" w:color="auto"/>
            </w:tcBorders>
          </w:tcPr>
          <w:p w14:paraId="11378FD8" w14:textId="77777777" w:rsidR="00C23740" w:rsidRPr="00C715C5" w:rsidRDefault="00C23740" w:rsidP="00E02AF5">
            <w:pPr>
              <w:spacing w:after="0" w:line="240" w:lineRule="auto"/>
              <w:jc w:val="center"/>
              <w:rPr>
                <w:rFonts w:ascii="B Lotus" w:hAnsi="B Lotus"/>
                <w:b/>
                <w:bCs/>
                <w:sz w:val="22"/>
                <w:szCs w:val="22"/>
                <w:rtl/>
              </w:rPr>
            </w:pPr>
          </w:p>
        </w:tc>
      </w:tr>
      <w:tr w:rsidR="00C23740" w:rsidRPr="00C715C5" w14:paraId="26190792" w14:textId="77777777" w:rsidTr="00C715C5">
        <w:trPr>
          <w:trHeight w:val="809"/>
          <w:jc w:val="center"/>
        </w:trPr>
        <w:tc>
          <w:tcPr>
            <w:tcW w:w="5275" w:type="dxa"/>
            <w:gridSpan w:val="7"/>
            <w:tcBorders>
              <w:top w:val="single" w:sz="4" w:space="0" w:color="auto"/>
            </w:tcBorders>
            <w:vAlign w:val="center"/>
          </w:tcPr>
          <w:p w14:paraId="66429E55" w14:textId="77777777" w:rsidR="00C23740" w:rsidRPr="00C715C5" w:rsidRDefault="00C23740" w:rsidP="00E02AF5">
            <w:pPr>
              <w:spacing w:after="0" w:line="240" w:lineRule="auto"/>
              <w:jc w:val="center"/>
              <w:rPr>
                <w:rFonts w:ascii="B Lotus" w:hAnsi="B Lotus"/>
                <w:sz w:val="22"/>
                <w:szCs w:val="22"/>
                <w:rtl/>
              </w:rPr>
            </w:pPr>
            <w:r w:rsidRPr="00C715C5">
              <w:rPr>
                <w:rFonts w:ascii="B Lotus" w:hAnsi="B Lotus" w:hint="cs"/>
                <w:sz w:val="22"/>
                <w:szCs w:val="22"/>
                <w:rtl/>
              </w:rPr>
              <w:t xml:space="preserve">  نام و نام خانوادگي معاون تحصيلات تكميلي و </w:t>
            </w:r>
          </w:p>
          <w:p w14:paraId="24C1155F" w14:textId="77777777" w:rsidR="00C23740" w:rsidRPr="00C715C5" w:rsidRDefault="00C23740" w:rsidP="00E02AF5">
            <w:pPr>
              <w:spacing w:after="0" w:line="240" w:lineRule="auto"/>
              <w:jc w:val="center"/>
              <w:rPr>
                <w:rFonts w:ascii="B Lotus" w:hAnsi="B Lotus"/>
                <w:sz w:val="22"/>
                <w:szCs w:val="22"/>
                <w:rtl/>
              </w:rPr>
            </w:pPr>
            <w:r w:rsidRPr="00C715C5">
              <w:rPr>
                <w:rFonts w:ascii="B Lotus" w:hAnsi="B Lotus" w:hint="cs"/>
                <w:sz w:val="22"/>
                <w:szCs w:val="22"/>
                <w:rtl/>
              </w:rPr>
              <w:t xml:space="preserve">          پژوهشي دانشكده / گروه</w:t>
            </w:r>
            <w:r w:rsidRPr="00C715C5">
              <w:rPr>
                <w:rFonts w:ascii="B Lotus" w:hAnsi="B Lotus"/>
                <w:sz w:val="22"/>
                <w:szCs w:val="22"/>
              </w:rPr>
              <w:t>:</w:t>
            </w:r>
          </w:p>
          <w:p w14:paraId="1E5DA5F8" w14:textId="77777777" w:rsidR="00C23740" w:rsidRPr="00C715C5" w:rsidRDefault="00C23740" w:rsidP="007C2801">
            <w:pPr>
              <w:spacing w:after="0" w:line="240" w:lineRule="auto"/>
              <w:jc w:val="center"/>
              <w:rPr>
                <w:rFonts w:ascii="B Lotus" w:hAnsi="B Lotus"/>
                <w:sz w:val="22"/>
                <w:szCs w:val="22"/>
                <w:rtl/>
              </w:rPr>
            </w:pPr>
            <w:r w:rsidRPr="00C715C5">
              <w:rPr>
                <w:rFonts w:ascii="B Lotus" w:hAnsi="B Lotus"/>
                <w:sz w:val="22"/>
                <w:szCs w:val="22"/>
              </w:rPr>
              <w:t xml:space="preserve">   </w:t>
            </w:r>
            <w:r w:rsidRPr="00C715C5">
              <w:rPr>
                <w:rFonts w:ascii="B Lotus" w:hAnsi="B Lotus" w:hint="cs"/>
                <w:sz w:val="22"/>
                <w:szCs w:val="22"/>
                <w:rtl/>
              </w:rPr>
              <w:t>تاريخ و امضاء:</w:t>
            </w:r>
          </w:p>
        </w:tc>
        <w:tc>
          <w:tcPr>
            <w:tcW w:w="5786" w:type="dxa"/>
            <w:gridSpan w:val="6"/>
            <w:tcBorders>
              <w:top w:val="single" w:sz="4" w:space="0" w:color="auto"/>
            </w:tcBorders>
          </w:tcPr>
          <w:p w14:paraId="09B4E760" w14:textId="77777777" w:rsidR="00C23740" w:rsidRPr="00C715C5" w:rsidRDefault="00C23740" w:rsidP="00E02AF5">
            <w:pPr>
              <w:spacing w:after="0" w:line="240" w:lineRule="auto"/>
              <w:jc w:val="center"/>
              <w:rPr>
                <w:rFonts w:ascii="B Lotus" w:hAnsi="B Lotus"/>
                <w:sz w:val="22"/>
                <w:szCs w:val="22"/>
                <w:rtl/>
              </w:rPr>
            </w:pPr>
            <w:r w:rsidRPr="00C715C5">
              <w:rPr>
                <w:rFonts w:ascii="B Lotus" w:hAnsi="B Lotus" w:hint="cs"/>
                <w:sz w:val="22"/>
                <w:szCs w:val="22"/>
                <w:rtl/>
              </w:rPr>
              <w:t>نام و نام خانوادگي معاون آموزشي و تحصيلات تكميلي</w:t>
            </w:r>
          </w:p>
          <w:p w14:paraId="7C1CFDE7" w14:textId="77777777" w:rsidR="00C23740" w:rsidRPr="00C715C5" w:rsidRDefault="00C23740" w:rsidP="00E02AF5">
            <w:pPr>
              <w:spacing w:after="0" w:line="240" w:lineRule="auto"/>
              <w:jc w:val="center"/>
              <w:rPr>
                <w:rFonts w:ascii="B Lotus" w:hAnsi="B Lotus"/>
                <w:sz w:val="22"/>
                <w:szCs w:val="22"/>
                <w:rtl/>
              </w:rPr>
            </w:pPr>
            <w:r w:rsidRPr="00C715C5">
              <w:rPr>
                <w:rFonts w:ascii="B Lotus" w:hAnsi="B Lotus" w:hint="cs"/>
                <w:sz w:val="22"/>
                <w:szCs w:val="22"/>
                <w:rtl/>
              </w:rPr>
              <w:t xml:space="preserve">          پرديس دانشكده‌هاي فني:</w:t>
            </w:r>
          </w:p>
          <w:p w14:paraId="7F457150" w14:textId="77777777" w:rsidR="00C23740" w:rsidRPr="00C715C5" w:rsidRDefault="00C23740" w:rsidP="007C2801">
            <w:pPr>
              <w:spacing w:after="0" w:line="240" w:lineRule="auto"/>
              <w:jc w:val="center"/>
              <w:rPr>
                <w:rFonts w:ascii="B Lotus" w:hAnsi="B Lotus"/>
                <w:sz w:val="22"/>
                <w:szCs w:val="22"/>
                <w:rtl/>
              </w:rPr>
            </w:pPr>
            <w:r w:rsidRPr="00C715C5">
              <w:rPr>
                <w:rFonts w:ascii="B Lotus" w:hAnsi="B Lotus"/>
                <w:sz w:val="22"/>
                <w:szCs w:val="22"/>
              </w:rPr>
              <w:t xml:space="preserve">     </w:t>
            </w:r>
            <w:r w:rsidRPr="00C715C5">
              <w:rPr>
                <w:rFonts w:ascii="B Lotus" w:hAnsi="B Lotus" w:hint="cs"/>
                <w:sz w:val="22"/>
                <w:szCs w:val="22"/>
                <w:rtl/>
              </w:rPr>
              <w:t>تاريخ و امضاء:</w:t>
            </w:r>
          </w:p>
        </w:tc>
      </w:tr>
    </w:tbl>
    <w:p w14:paraId="2944291B" w14:textId="77777777" w:rsidR="00153C0D" w:rsidRPr="00C715C5" w:rsidRDefault="00153C0D">
      <w:pPr>
        <w:rPr>
          <w:rFonts w:ascii="B Lotus" w:hAnsi="B Lotus"/>
        </w:rPr>
      </w:pPr>
      <w:r w:rsidRPr="00C715C5">
        <w:rPr>
          <w:rFonts w:ascii="B Lotus" w:hAnsi="B Lotus"/>
        </w:rPr>
        <w:br w:type="page"/>
      </w:r>
    </w:p>
    <w:tbl>
      <w:tblPr>
        <w:bidiVisual/>
        <w:tblW w:w="9322" w:type="dxa"/>
        <w:tblLook w:val="04A0" w:firstRow="1" w:lastRow="0" w:firstColumn="1" w:lastColumn="0" w:noHBand="0" w:noVBand="1"/>
      </w:tblPr>
      <w:tblGrid>
        <w:gridCol w:w="9322"/>
      </w:tblGrid>
      <w:tr w:rsidR="00C23740" w:rsidRPr="00C715C5" w14:paraId="4246B185" w14:textId="77777777" w:rsidTr="0031249D">
        <w:tc>
          <w:tcPr>
            <w:tcW w:w="9322" w:type="dxa"/>
          </w:tcPr>
          <w:p w14:paraId="36E9CC12" w14:textId="77777777" w:rsidR="00C23740" w:rsidRPr="00C715C5" w:rsidRDefault="00153C0D" w:rsidP="00E02AF5">
            <w:pPr>
              <w:spacing w:after="0" w:line="240" w:lineRule="auto"/>
              <w:jc w:val="center"/>
              <w:rPr>
                <w:rFonts w:ascii="B Lotus" w:hAnsi="B Lotus"/>
                <w:b/>
                <w:bCs/>
                <w:sz w:val="22"/>
                <w:rtl/>
                <w:lang w:val="af-ZA" w:eastAsia="af-ZA"/>
              </w:rPr>
            </w:pPr>
            <w:r w:rsidRPr="00C715C5">
              <w:rPr>
                <w:rFonts w:ascii="B Lotus" w:hAnsi="B Lotus"/>
                <w:b/>
                <w:bCs/>
                <w:rtl/>
                <w:lang w:val="af-ZA" w:eastAsia="af-ZA"/>
              </w:rPr>
              <w:lastRenderedPageBreak/>
              <w:br w:type="page"/>
            </w:r>
            <w:r w:rsidR="007C2801" w:rsidRPr="00C715C5">
              <w:rPr>
                <w:rFonts w:ascii="B Lotus" w:hAnsi="B Lotus"/>
              </w:rPr>
              <w:br w:type="page"/>
            </w:r>
            <w:r w:rsidR="007C2801" w:rsidRPr="00C715C5">
              <w:rPr>
                <w:rFonts w:ascii="B Lotus" w:hAnsi="B Lotus"/>
                <w:b/>
                <w:bCs/>
                <w:rtl/>
                <w:lang w:val="af-ZA" w:eastAsia="af-ZA"/>
              </w:rPr>
              <w:br w:type="page"/>
            </w:r>
            <w:bookmarkStart w:id="1" w:name="اصالت"/>
            <w:r w:rsidR="00C23740" w:rsidRPr="00C715C5">
              <w:rPr>
                <w:rFonts w:ascii="B Lotus" w:hAnsi="B Lotus" w:hint="cs"/>
                <w:b/>
                <w:bCs/>
                <w:sz w:val="22"/>
                <w:rtl/>
                <w:lang w:val="af-ZA" w:eastAsia="af-ZA"/>
              </w:rPr>
              <w:t>تعهدنامه اصالت اثر</w:t>
            </w:r>
            <w:bookmarkEnd w:id="1"/>
          </w:p>
        </w:tc>
      </w:tr>
      <w:tr w:rsidR="00C23740" w:rsidRPr="00C715C5" w14:paraId="3B6B863C" w14:textId="77777777" w:rsidTr="0031249D">
        <w:tc>
          <w:tcPr>
            <w:tcW w:w="9322" w:type="dxa"/>
          </w:tcPr>
          <w:p w14:paraId="2D151322" w14:textId="77777777" w:rsidR="00C23740" w:rsidRPr="00C715C5" w:rsidRDefault="00C23740" w:rsidP="00E02AF5">
            <w:pPr>
              <w:spacing w:after="0" w:line="240" w:lineRule="auto"/>
              <w:jc w:val="center"/>
              <w:rPr>
                <w:rFonts w:ascii="B Lotus" w:hAnsi="B Lotus"/>
                <w:b/>
                <w:bCs/>
                <w:sz w:val="22"/>
                <w:rtl/>
                <w:lang w:val="af-ZA" w:eastAsia="af-ZA"/>
              </w:rPr>
            </w:pPr>
            <w:r w:rsidRPr="00C715C5">
              <w:rPr>
                <w:rFonts w:ascii="B Lotus" w:hAnsi="B Lotus" w:hint="cs"/>
                <w:b/>
                <w:bCs/>
                <w:sz w:val="22"/>
                <w:rtl/>
                <w:lang w:val="af-ZA" w:eastAsia="af-ZA"/>
              </w:rPr>
              <w:t xml:space="preserve">باسمه تعالي </w:t>
            </w:r>
          </w:p>
          <w:p w14:paraId="1C8BD4B3" w14:textId="77777777" w:rsidR="00C23740" w:rsidRPr="00C715C5" w:rsidRDefault="00C23740" w:rsidP="00E02AF5">
            <w:pPr>
              <w:spacing w:after="0" w:line="240" w:lineRule="auto"/>
              <w:jc w:val="center"/>
              <w:rPr>
                <w:rFonts w:ascii="B Lotus" w:hAnsi="B Lotus"/>
                <w:b/>
                <w:bCs/>
                <w:sz w:val="22"/>
                <w:rtl/>
                <w:lang w:val="af-ZA" w:eastAsia="af-ZA"/>
              </w:rPr>
            </w:pPr>
          </w:p>
        </w:tc>
      </w:tr>
      <w:tr w:rsidR="00C23740" w:rsidRPr="00C715C5" w14:paraId="1A2D4136" w14:textId="77777777" w:rsidTr="0031249D">
        <w:tc>
          <w:tcPr>
            <w:tcW w:w="9322" w:type="dxa"/>
          </w:tcPr>
          <w:p w14:paraId="27096FE9" w14:textId="77777777" w:rsidR="00C23740" w:rsidRPr="00C715C5" w:rsidRDefault="00C23740" w:rsidP="00E02AF5">
            <w:pPr>
              <w:spacing w:after="0" w:line="240" w:lineRule="auto"/>
              <w:rPr>
                <w:rFonts w:ascii="B Lotus" w:hAnsi="B Lotus"/>
                <w:b/>
                <w:bCs/>
                <w:sz w:val="22"/>
                <w:rtl/>
                <w:lang w:val="af-ZA" w:eastAsia="af-ZA"/>
              </w:rPr>
            </w:pPr>
          </w:p>
          <w:p w14:paraId="3016F564" w14:textId="3CB3B468" w:rsidR="00C23740" w:rsidRPr="00C715C5" w:rsidRDefault="0043154C" w:rsidP="00E02AF5">
            <w:pPr>
              <w:spacing w:after="0" w:line="240" w:lineRule="auto"/>
              <w:rPr>
                <w:rFonts w:ascii="B Lotus" w:hAnsi="B Lotus"/>
                <w:b/>
                <w:bCs/>
                <w:sz w:val="22"/>
                <w:rtl/>
                <w:lang w:val="af-ZA" w:eastAsia="af-ZA"/>
              </w:rPr>
            </w:pPr>
            <w:r w:rsidRPr="00C715C5">
              <w:rPr>
                <w:rFonts w:ascii="B Lotus" w:hAnsi="B Lotus"/>
                <w:b/>
                <w:bCs/>
                <w:noProof/>
                <w:sz w:val="22"/>
                <w:rtl/>
                <w:lang w:val="af-ZA" w:eastAsia="af-ZA"/>
              </w:rPr>
              <mc:AlternateContent>
                <mc:Choice Requires="wps">
                  <w:drawing>
                    <wp:anchor distT="0" distB="0" distL="114300" distR="114300" simplePos="0" relativeHeight="251656704" behindDoc="0" locked="0" layoutInCell="1" allowOverlap="1" wp14:anchorId="57A2BC13" wp14:editId="21A471EF">
                      <wp:simplePos x="0" y="0"/>
                      <wp:positionH relativeFrom="column">
                        <wp:posOffset>-83185</wp:posOffset>
                      </wp:positionH>
                      <wp:positionV relativeFrom="paragraph">
                        <wp:posOffset>63500</wp:posOffset>
                      </wp:positionV>
                      <wp:extent cx="623570" cy="479425"/>
                      <wp:effectExtent l="0" t="0" r="0" b="0"/>
                      <wp:wrapNone/>
                      <wp:docPr id="879839842"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570" cy="479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82BB61" w14:textId="77777777" w:rsidR="0031249D" w:rsidRPr="00ED7138" w:rsidRDefault="0031249D" w:rsidP="00C23740">
                                  <w:pPr>
                                    <w:jc w:val="center"/>
                                    <w:rPr>
                                      <w:b/>
                                      <w:bCs/>
                                    </w:rPr>
                                  </w:pPr>
                                </w:p>
                              </w:txbxContent>
                            </wps:txbx>
                            <wps:bodyPr rot="0" vert="horz" wrap="square" lIns="0" tIns="18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A2BC13" id="Text Box 71" o:spid="_x0000_s1027" type="#_x0000_t202" style="position:absolute;left:0;text-align:left;margin-left:-6.55pt;margin-top:5pt;width:49.1pt;height:37.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" filled="f" stroked="f">
                      <v:textbox inset="0,.5mm,0,0">
                        <w:txbxContent>
                          <w:p w14:paraId="0D82BB61" w14:textId="77777777" w:rsidR="0031249D" w:rsidRPr="00ED7138" w:rsidRDefault="0031249D" w:rsidP="00C23740">
                            <w:pPr>
                              <w:jc w:val="center"/>
                              <w:rPr>
                                <w:b/>
                                <w:bCs/>
                              </w:rPr>
                            </w:pPr>
                          </w:p>
                        </w:txbxContent>
                      </v:textbox>
                    </v:shape>
                  </w:pict>
                </mc:Fallback>
              </mc:AlternateContent>
            </w:r>
            <w:r w:rsidR="00C23740" w:rsidRPr="00C715C5">
              <w:rPr>
                <w:rFonts w:ascii="B Lotus" w:hAnsi="B Lotus"/>
                <w:b/>
                <w:bCs/>
                <w:sz w:val="22"/>
                <w:rtl/>
                <w:lang w:val="af-ZA" w:eastAsia="af-ZA"/>
              </w:rPr>
              <w:t xml:space="preserve">   اينجانب ..............................  تائيد مي كنم كه مطالب مندرج در اين پایان نامه حاصل كار پژوهشي اينجانب است و به دستاوردهاي پژوهشي ديگران كه در اين نوشته از آنها استفاده شده است مطابق مقررات ارجاع گرديده است. اين پایان نامه قبلاٌ براي احراز هيچ مدرك هم سطح يا بالاتر ارائه نشده است.</w:t>
            </w:r>
          </w:p>
          <w:p w14:paraId="7BD0DC8F" w14:textId="77777777" w:rsidR="00C23740" w:rsidRPr="00C715C5" w:rsidRDefault="00C23740" w:rsidP="00E02AF5">
            <w:pPr>
              <w:spacing w:after="0" w:line="240" w:lineRule="auto"/>
              <w:rPr>
                <w:rFonts w:ascii="B Lotus" w:hAnsi="B Lotus"/>
                <w:b/>
                <w:bCs/>
                <w:sz w:val="22"/>
                <w:rtl/>
                <w:lang w:val="af-ZA" w:eastAsia="af-ZA"/>
              </w:rPr>
            </w:pPr>
            <w:r w:rsidRPr="00C715C5">
              <w:rPr>
                <w:rFonts w:ascii="B Lotus" w:hAnsi="B Lotus"/>
                <w:b/>
                <w:bCs/>
                <w:sz w:val="22"/>
                <w:rtl/>
                <w:lang w:val="af-ZA" w:eastAsia="af-ZA"/>
              </w:rPr>
              <w:t xml:space="preserve">   كليه حقوق مادي و معنوي اين اثر متعلق به دانشكده فني دانشگاه تهران مي باشد.</w:t>
            </w:r>
          </w:p>
          <w:p w14:paraId="16AA54FC" w14:textId="77777777" w:rsidR="00C23740" w:rsidRPr="00C715C5" w:rsidRDefault="00C23740" w:rsidP="00E02AF5">
            <w:pPr>
              <w:spacing w:after="0" w:line="240" w:lineRule="auto"/>
              <w:rPr>
                <w:rFonts w:ascii="B Lotus" w:hAnsi="B Lotus"/>
                <w:b/>
                <w:bCs/>
                <w:sz w:val="22"/>
                <w:rtl/>
                <w:lang w:val="af-ZA" w:eastAsia="af-ZA"/>
              </w:rPr>
            </w:pPr>
          </w:p>
          <w:p w14:paraId="1F8B04EA" w14:textId="77777777" w:rsidR="00C23740" w:rsidRPr="00C715C5" w:rsidRDefault="00C23740" w:rsidP="00E02AF5">
            <w:pPr>
              <w:spacing w:after="0" w:line="240" w:lineRule="auto"/>
              <w:rPr>
                <w:rFonts w:ascii="B Lotus" w:hAnsi="B Lotus"/>
                <w:b/>
                <w:bCs/>
                <w:sz w:val="22"/>
                <w:rtl/>
                <w:lang w:val="af-ZA" w:eastAsia="af-ZA"/>
              </w:rPr>
            </w:pPr>
          </w:p>
          <w:p w14:paraId="334855C8" w14:textId="77777777" w:rsidR="00C23740" w:rsidRPr="00C715C5" w:rsidRDefault="00C23740" w:rsidP="00E02AF5">
            <w:pPr>
              <w:spacing w:after="0" w:line="240" w:lineRule="auto"/>
              <w:jc w:val="center"/>
              <w:rPr>
                <w:rFonts w:ascii="B Lotus" w:hAnsi="B Lotus"/>
                <w:b/>
                <w:bCs/>
                <w:sz w:val="22"/>
                <w:rtl/>
                <w:lang w:val="af-ZA" w:eastAsia="af-ZA"/>
              </w:rPr>
            </w:pPr>
            <w:r w:rsidRPr="00C715C5">
              <w:rPr>
                <w:rFonts w:ascii="B Lotus" w:hAnsi="B Lotus"/>
                <w:b/>
                <w:bCs/>
                <w:sz w:val="22"/>
                <w:rtl/>
                <w:lang w:val="af-ZA" w:eastAsia="af-ZA"/>
              </w:rPr>
              <w:t>نام و نام خانوادگي دانشجو :</w:t>
            </w:r>
          </w:p>
          <w:p w14:paraId="790FAC26" w14:textId="77777777" w:rsidR="00C23740" w:rsidRPr="00C715C5" w:rsidRDefault="00C23740" w:rsidP="00E02AF5">
            <w:pPr>
              <w:spacing w:after="0" w:line="240" w:lineRule="auto"/>
              <w:jc w:val="center"/>
              <w:rPr>
                <w:rFonts w:ascii="B Lotus" w:hAnsi="B Lotus"/>
                <w:b/>
                <w:bCs/>
                <w:sz w:val="22"/>
                <w:rtl/>
                <w:lang w:val="af-ZA" w:eastAsia="af-ZA"/>
              </w:rPr>
            </w:pPr>
          </w:p>
          <w:p w14:paraId="694C2D7B" w14:textId="77777777" w:rsidR="00C23740" w:rsidRPr="00C715C5" w:rsidRDefault="00C23740" w:rsidP="00E02AF5">
            <w:pPr>
              <w:spacing w:after="0" w:line="240" w:lineRule="auto"/>
              <w:jc w:val="center"/>
              <w:rPr>
                <w:rFonts w:ascii="B Lotus" w:hAnsi="B Lotus"/>
                <w:b/>
                <w:bCs/>
                <w:sz w:val="22"/>
                <w:rtl/>
                <w:lang w:val="af-ZA" w:eastAsia="af-ZA"/>
              </w:rPr>
            </w:pPr>
            <w:r w:rsidRPr="00C715C5">
              <w:rPr>
                <w:rFonts w:ascii="B Lotus" w:hAnsi="B Lotus"/>
                <w:b/>
                <w:bCs/>
                <w:sz w:val="22"/>
                <w:rtl/>
                <w:lang w:val="af-ZA" w:eastAsia="af-ZA"/>
              </w:rPr>
              <w:t>امضاي دانشجو :</w:t>
            </w:r>
          </w:p>
          <w:p w14:paraId="2A79B54E" w14:textId="77777777" w:rsidR="00C23740" w:rsidRPr="00C715C5" w:rsidRDefault="00C23740" w:rsidP="00E02AF5">
            <w:pPr>
              <w:spacing w:after="0" w:line="240" w:lineRule="auto"/>
              <w:jc w:val="center"/>
              <w:rPr>
                <w:rFonts w:ascii="B Lotus" w:hAnsi="B Lotus"/>
                <w:b/>
                <w:bCs/>
                <w:sz w:val="22"/>
                <w:rtl/>
                <w:lang w:val="af-ZA" w:eastAsia="af-ZA"/>
              </w:rPr>
            </w:pPr>
          </w:p>
        </w:tc>
      </w:tr>
    </w:tbl>
    <w:p w14:paraId="552B8038" w14:textId="77777777" w:rsidR="00C23740" w:rsidRPr="00C715C5" w:rsidRDefault="00153C0D" w:rsidP="00C715C5">
      <w:pPr>
        <w:bidi w:val="0"/>
        <w:jc w:val="right"/>
        <w:rPr>
          <w:rFonts w:ascii="B Lotus" w:hAnsi="B Lotus"/>
          <w:b/>
          <w:bCs/>
          <w:rtl/>
          <w:lang w:val="af-ZA" w:eastAsia="af-ZA"/>
        </w:rPr>
      </w:pPr>
      <w:r w:rsidRPr="00C715C5">
        <w:rPr>
          <w:rFonts w:ascii="B Lotus" w:hAnsi="B Lotus"/>
          <w:b/>
          <w:bCs/>
          <w:rtl/>
          <w:lang w:val="af-ZA" w:eastAsia="af-ZA"/>
        </w:rPr>
        <w:br w:type="page"/>
      </w:r>
      <w:bookmarkStart w:id="2" w:name="تقدیم"/>
      <w:r w:rsidR="00C23740" w:rsidRPr="00C715C5">
        <w:rPr>
          <w:rFonts w:ascii="B Lotus" w:hAnsi="B Lotus" w:hint="cs"/>
          <w:b/>
          <w:bCs/>
          <w:sz w:val="36"/>
          <w:szCs w:val="40"/>
          <w:rtl/>
          <w:lang w:val="af-ZA" w:eastAsia="af-ZA"/>
        </w:rPr>
        <w:lastRenderedPageBreak/>
        <w:t>تقديم به</w:t>
      </w:r>
      <w:r w:rsidR="007C2801" w:rsidRPr="00C715C5">
        <w:rPr>
          <w:rFonts w:ascii="B Lotus" w:hAnsi="B Lotus" w:hint="cs"/>
          <w:b/>
          <w:bCs/>
          <w:sz w:val="36"/>
          <w:szCs w:val="40"/>
          <w:rtl/>
          <w:lang w:val="af-ZA" w:eastAsia="af-ZA"/>
        </w:rPr>
        <w:t xml:space="preserve"> پدر و مادرم</w:t>
      </w:r>
    </w:p>
    <w:bookmarkEnd w:id="2"/>
    <w:p w14:paraId="00E2C8C0" w14:textId="77777777" w:rsidR="007C2801" w:rsidRPr="00C715C5" w:rsidRDefault="00153C0D" w:rsidP="00C715C5">
      <w:pPr>
        <w:rPr>
          <w:rFonts w:ascii="B Lotus" w:hAnsi="B Lotus"/>
          <w:b/>
          <w:bCs/>
          <w:rtl/>
          <w:lang w:val="af-ZA" w:eastAsia="af-ZA"/>
        </w:rPr>
      </w:pPr>
      <w:r w:rsidRPr="00C715C5">
        <w:rPr>
          <w:rFonts w:ascii="B Lotus" w:hAnsi="B Lotus"/>
          <w:b/>
          <w:bCs/>
          <w:rtl/>
          <w:lang w:val="af-ZA" w:eastAsia="af-ZA" w:bidi="ar-SA"/>
        </w:rPr>
        <w:br w:type="page"/>
      </w:r>
      <w:r w:rsidR="0078180C">
        <w:rPr>
          <w:rFonts w:ascii="B Lotus" w:hAnsi="B Lotus"/>
          <w:b/>
          <w:bCs/>
          <w:rtl/>
          <w:lang w:val="af-ZA" w:eastAsia="af-ZA"/>
        </w:rPr>
        <w:lastRenderedPageBreak/>
        <w:t>-</w:t>
      </w:r>
      <w:r w:rsidR="007C2801" w:rsidRPr="00C715C5">
        <w:rPr>
          <w:rFonts w:ascii="B Lotus" w:hAnsi="B Lotus"/>
          <w:b/>
          <w:bCs/>
          <w:rtl/>
          <w:lang w:val="af-ZA" w:eastAsia="af-ZA"/>
        </w:rPr>
        <w:t>با تشکر و سپاس از استاد دانشمند و پر ما</w:t>
      </w:r>
      <w:r w:rsidR="007C2801" w:rsidRPr="00C715C5">
        <w:rPr>
          <w:rFonts w:ascii="B Lotus" w:hAnsi="B Lotus" w:hint="cs"/>
          <w:b/>
          <w:bCs/>
          <w:rtl/>
          <w:lang w:val="af-ZA" w:eastAsia="af-ZA"/>
        </w:rPr>
        <w:t>ی</w:t>
      </w:r>
      <w:r w:rsidR="007C2801" w:rsidRPr="00C715C5">
        <w:rPr>
          <w:rFonts w:ascii="B Lotus" w:hAnsi="B Lotus" w:hint="eastAsia"/>
          <w:b/>
          <w:bCs/>
          <w:rtl/>
          <w:lang w:val="af-ZA" w:eastAsia="af-ZA"/>
        </w:rPr>
        <w:t>ه</w:t>
      </w:r>
      <w:r w:rsidR="007C2801" w:rsidRPr="00C715C5">
        <w:rPr>
          <w:rFonts w:ascii="B Lotus" w:hAnsi="B Lotus"/>
          <w:b/>
          <w:bCs/>
          <w:rtl/>
          <w:lang w:val="af-ZA" w:eastAsia="af-ZA"/>
        </w:rPr>
        <w:t xml:space="preserve"> ام جناب آقا</w:t>
      </w:r>
      <w:r w:rsidR="007C2801" w:rsidRPr="00C715C5">
        <w:rPr>
          <w:rFonts w:ascii="B Lotus" w:hAnsi="B Lotus" w:hint="cs"/>
          <w:b/>
          <w:bCs/>
          <w:rtl/>
          <w:lang w:val="af-ZA" w:eastAsia="af-ZA"/>
        </w:rPr>
        <w:t>ی</w:t>
      </w:r>
      <w:r w:rsidR="007C2801" w:rsidRPr="00C715C5">
        <w:rPr>
          <w:rFonts w:ascii="B Lotus" w:hAnsi="B Lotus"/>
          <w:b/>
          <w:bCs/>
          <w:rtl/>
          <w:lang w:val="af-ZA" w:eastAsia="af-ZA"/>
        </w:rPr>
        <w:t>/سرکار خانم ...................</w:t>
      </w:r>
      <w:r w:rsidR="007C2801" w:rsidRPr="00C715C5">
        <w:rPr>
          <w:rFonts w:ascii="B Lotus" w:hAnsi="B Lotus" w:hint="cs"/>
          <w:b/>
          <w:bCs/>
          <w:rtl/>
          <w:lang w:val="af-ZA" w:eastAsia="af-ZA"/>
        </w:rPr>
        <w:t xml:space="preserve"> </w:t>
      </w:r>
      <w:r w:rsidR="007C2801" w:rsidRPr="00C715C5">
        <w:rPr>
          <w:rFonts w:ascii="B Lotus" w:hAnsi="B Lotus" w:hint="eastAsia"/>
          <w:b/>
          <w:bCs/>
          <w:rtl/>
          <w:lang w:val="af-ZA" w:eastAsia="af-ZA"/>
        </w:rPr>
        <w:t>که</w:t>
      </w:r>
      <w:r w:rsidR="007C2801" w:rsidRPr="00C715C5">
        <w:rPr>
          <w:rFonts w:ascii="B Lotus" w:hAnsi="B Lotus"/>
          <w:b/>
          <w:bCs/>
          <w:rtl/>
          <w:lang w:val="af-ZA" w:eastAsia="af-ZA"/>
        </w:rPr>
        <w:t xml:space="preserve"> از محضر پر ف</w:t>
      </w:r>
      <w:r w:rsidR="007C2801" w:rsidRPr="00C715C5">
        <w:rPr>
          <w:rFonts w:ascii="B Lotus" w:hAnsi="B Lotus" w:hint="cs"/>
          <w:b/>
          <w:bCs/>
          <w:rtl/>
          <w:lang w:val="af-ZA" w:eastAsia="af-ZA"/>
        </w:rPr>
        <w:t>ی</w:t>
      </w:r>
      <w:r w:rsidR="007C2801" w:rsidRPr="00C715C5">
        <w:rPr>
          <w:rFonts w:ascii="B Lotus" w:hAnsi="B Lotus" w:hint="eastAsia"/>
          <w:b/>
          <w:bCs/>
          <w:rtl/>
          <w:lang w:val="af-ZA" w:eastAsia="af-ZA"/>
        </w:rPr>
        <w:t>ض</w:t>
      </w:r>
      <w:r w:rsidR="007C2801" w:rsidRPr="00C715C5">
        <w:rPr>
          <w:rFonts w:ascii="B Lotus" w:hAnsi="B Lotus"/>
          <w:b/>
          <w:bCs/>
          <w:rtl/>
          <w:lang w:val="af-ZA" w:eastAsia="af-ZA"/>
        </w:rPr>
        <w:t xml:space="preserve"> تدر</w:t>
      </w:r>
      <w:r w:rsidR="007C2801" w:rsidRPr="00C715C5">
        <w:rPr>
          <w:rFonts w:ascii="B Lotus" w:hAnsi="B Lotus" w:hint="cs"/>
          <w:b/>
          <w:bCs/>
          <w:rtl/>
          <w:lang w:val="af-ZA" w:eastAsia="af-ZA"/>
        </w:rPr>
        <w:t>ی</w:t>
      </w:r>
      <w:r w:rsidR="007C2801" w:rsidRPr="00C715C5">
        <w:rPr>
          <w:rFonts w:ascii="B Lotus" w:hAnsi="B Lotus" w:hint="eastAsia"/>
          <w:b/>
          <w:bCs/>
          <w:rtl/>
          <w:lang w:val="af-ZA" w:eastAsia="af-ZA"/>
        </w:rPr>
        <w:t>سشان</w:t>
      </w:r>
      <w:r w:rsidR="007C2801" w:rsidRPr="00C715C5">
        <w:rPr>
          <w:rFonts w:ascii="B Lotus" w:hAnsi="B Lotus"/>
          <w:b/>
          <w:bCs/>
          <w:rtl/>
          <w:lang w:val="af-ZA" w:eastAsia="af-ZA"/>
        </w:rPr>
        <w:t xml:space="preserve"> ، بهره ها برده ام.</w:t>
      </w:r>
    </w:p>
    <w:p w14:paraId="173C3084" w14:textId="77777777" w:rsidR="00C23740" w:rsidRPr="00C715C5" w:rsidRDefault="0078180C" w:rsidP="00C715C5">
      <w:pPr>
        <w:spacing w:after="100" w:afterAutospacing="1" w:line="312" w:lineRule="auto"/>
        <w:ind w:left="-55"/>
        <w:jc w:val="both"/>
        <w:rPr>
          <w:rFonts w:ascii="B Lotus" w:hAnsi="B Lotus"/>
          <w:b/>
          <w:bCs/>
          <w:rtl/>
          <w:lang w:val="af-ZA" w:eastAsia="af-ZA"/>
        </w:rPr>
      </w:pPr>
      <w:r>
        <w:rPr>
          <w:rFonts w:ascii="B Lotus" w:hAnsi="B Lotus"/>
          <w:b/>
          <w:bCs/>
          <w:rtl/>
          <w:lang w:val="af-ZA" w:eastAsia="af-ZA"/>
        </w:rPr>
        <w:t>-</w:t>
      </w:r>
      <w:r w:rsidR="007C2801" w:rsidRPr="00C715C5">
        <w:rPr>
          <w:rFonts w:ascii="B Lotus" w:hAnsi="B Lotus"/>
          <w:b/>
          <w:bCs/>
          <w:rtl/>
          <w:lang w:val="af-ZA" w:eastAsia="af-ZA"/>
        </w:rPr>
        <w:t>با امتنان ب</w:t>
      </w:r>
      <w:r w:rsidR="007C2801" w:rsidRPr="00C715C5">
        <w:rPr>
          <w:rFonts w:ascii="B Lotus" w:hAnsi="B Lotus" w:hint="cs"/>
          <w:b/>
          <w:bCs/>
          <w:rtl/>
          <w:lang w:val="af-ZA" w:eastAsia="af-ZA"/>
        </w:rPr>
        <w:t>ی</w:t>
      </w:r>
      <w:r w:rsidR="007C2801" w:rsidRPr="00C715C5">
        <w:rPr>
          <w:rFonts w:ascii="B Lotus" w:hAnsi="B Lotus" w:hint="eastAsia"/>
          <w:b/>
          <w:bCs/>
          <w:rtl/>
          <w:lang w:val="af-ZA" w:eastAsia="af-ZA"/>
        </w:rPr>
        <w:t>کران</w:t>
      </w:r>
      <w:r w:rsidR="007C2801" w:rsidRPr="00C715C5">
        <w:rPr>
          <w:rFonts w:ascii="B Lotus" w:hAnsi="B Lotus"/>
          <w:b/>
          <w:bCs/>
          <w:rtl/>
          <w:lang w:val="af-ZA" w:eastAsia="af-ZA"/>
        </w:rPr>
        <w:t xml:space="preserve"> از مساعدت ها</w:t>
      </w:r>
      <w:r w:rsidR="007C2801" w:rsidRPr="00C715C5">
        <w:rPr>
          <w:rFonts w:ascii="B Lotus" w:hAnsi="B Lotus" w:hint="cs"/>
          <w:b/>
          <w:bCs/>
          <w:rtl/>
          <w:lang w:val="af-ZA" w:eastAsia="af-ZA"/>
        </w:rPr>
        <w:t>ی</w:t>
      </w:r>
      <w:r w:rsidR="007C2801" w:rsidRPr="00C715C5">
        <w:rPr>
          <w:rFonts w:ascii="B Lotus" w:hAnsi="B Lotus"/>
          <w:b/>
          <w:bCs/>
          <w:rtl/>
          <w:lang w:val="af-ZA" w:eastAsia="af-ZA"/>
        </w:rPr>
        <w:t xml:space="preserve"> ب</w:t>
      </w:r>
      <w:r w:rsidR="007C2801" w:rsidRPr="00C715C5">
        <w:rPr>
          <w:rFonts w:ascii="B Lotus" w:hAnsi="B Lotus" w:hint="cs"/>
          <w:b/>
          <w:bCs/>
          <w:rtl/>
          <w:lang w:val="af-ZA" w:eastAsia="af-ZA"/>
        </w:rPr>
        <w:t>ی</w:t>
      </w:r>
      <w:r w:rsidR="007C2801" w:rsidRPr="00C715C5">
        <w:rPr>
          <w:rFonts w:ascii="B Lotus" w:hAnsi="B Lotus"/>
          <w:b/>
          <w:bCs/>
          <w:rtl/>
          <w:lang w:val="af-ZA" w:eastAsia="af-ZA"/>
        </w:rPr>
        <w:t xml:space="preserve"> شائبه </w:t>
      </w:r>
      <w:r w:rsidR="007C2801" w:rsidRPr="00C715C5">
        <w:rPr>
          <w:rFonts w:ascii="B Lotus" w:hAnsi="B Lotus" w:hint="cs"/>
          <w:b/>
          <w:bCs/>
          <w:rtl/>
          <w:lang w:val="af-ZA" w:eastAsia="af-ZA"/>
        </w:rPr>
        <w:t>ی</w:t>
      </w:r>
      <w:r w:rsidR="007C2801" w:rsidRPr="00C715C5">
        <w:rPr>
          <w:rFonts w:ascii="B Lotus" w:hAnsi="B Lotus"/>
          <w:b/>
          <w:bCs/>
          <w:rtl/>
          <w:lang w:val="af-ZA" w:eastAsia="af-ZA"/>
        </w:rPr>
        <w:t xml:space="preserve"> جناب آقا</w:t>
      </w:r>
      <w:r w:rsidR="007C2801" w:rsidRPr="00C715C5">
        <w:rPr>
          <w:rFonts w:ascii="B Lotus" w:hAnsi="B Lotus" w:hint="cs"/>
          <w:b/>
          <w:bCs/>
          <w:rtl/>
          <w:lang w:val="af-ZA" w:eastAsia="af-ZA"/>
        </w:rPr>
        <w:t>ی</w:t>
      </w:r>
      <w:r w:rsidR="007C2801" w:rsidRPr="00C715C5">
        <w:rPr>
          <w:rFonts w:ascii="B Lotus" w:hAnsi="B Lotus"/>
          <w:b/>
          <w:bCs/>
          <w:rtl/>
          <w:lang w:val="af-ZA" w:eastAsia="af-ZA"/>
        </w:rPr>
        <w:t xml:space="preserve"> /سرکار خانم ........ر</w:t>
      </w:r>
      <w:r w:rsidR="007C2801" w:rsidRPr="00C715C5">
        <w:rPr>
          <w:rFonts w:ascii="B Lotus" w:hAnsi="B Lotus" w:hint="cs"/>
          <w:b/>
          <w:bCs/>
          <w:rtl/>
          <w:lang w:val="af-ZA" w:eastAsia="af-ZA"/>
        </w:rPr>
        <w:t>ی</w:t>
      </w:r>
      <w:r w:rsidR="007C2801" w:rsidRPr="00C715C5">
        <w:rPr>
          <w:rFonts w:ascii="B Lotus" w:hAnsi="B Lotus" w:hint="eastAsia"/>
          <w:b/>
          <w:bCs/>
          <w:rtl/>
          <w:lang w:val="af-ZA" w:eastAsia="af-ZA"/>
        </w:rPr>
        <w:t>است</w:t>
      </w:r>
      <w:r w:rsidR="007C2801" w:rsidRPr="00C715C5">
        <w:rPr>
          <w:rFonts w:ascii="B Lotus" w:hAnsi="B Lotus" w:hint="cs"/>
          <w:b/>
          <w:bCs/>
          <w:rtl/>
          <w:lang w:val="af-ZA" w:eastAsia="af-ZA"/>
        </w:rPr>
        <w:t xml:space="preserve"> </w:t>
      </w:r>
      <w:r w:rsidR="007C2801" w:rsidRPr="00C715C5">
        <w:rPr>
          <w:rFonts w:ascii="B Lotus" w:hAnsi="B Lotus" w:hint="eastAsia"/>
          <w:b/>
          <w:bCs/>
          <w:rtl/>
          <w:lang w:val="af-ZA" w:eastAsia="af-ZA"/>
        </w:rPr>
        <w:t>محترم</w:t>
      </w:r>
      <w:r w:rsidR="007C2801" w:rsidRPr="00C715C5">
        <w:rPr>
          <w:rFonts w:ascii="B Lotus" w:hAnsi="B Lotus"/>
          <w:b/>
          <w:bCs/>
          <w:rtl/>
          <w:lang w:val="af-ZA" w:eastAsia="af-ZA"/>
        </w:rPr>
        <w:t xml:space="preserve"> دانشکده/دانشگاه</w:t>
      </w:r>
    </w:p>
    <w:p w14:paraId="7B1DE55C" w14:textId="77777777" w:rsidR="00FD374E" w:rsidRPr="00C715C5" w:rsidRDefault="0078180C" w:rsidP="00C715C5">
      <w:pPr>
        <w:spacing w:after="100" w:afterAutospacing="1" w:line="312" w:lineRule="auto"/>
        <w:ind w:left="-55"/>
        <w:rPr>
          <w:rFonts w:ascii="B Lotus" w:hAnsi="B Lotus"/>
          <w:b/>
          <w:bCs/>
          <w:rtl/>
          <w:lang w:val="af-ZA" w:eastAsia="af-ZA"/>
        </w:rPr>
      </w:pPr>
      <w:r>
        <w:rPr>
          <w:rFonts w:ascii="B Lotus" w:hAnsi="B Lotus" w:hint="cs"/>
          <w:b/>
          <w:bCs/>
          <w:rtl/>
          <w:lang w:val="af-ZA" w:eastAsia="af-ZA"/>
        </w:rPr>
        <w:t>-</w:t>
      </w:r>
      <w:r w:rsidR="00FD374E" w:rsidRPr="00C715C5">
        <w:rPr>
          <w:rFonts w:ascii="B Lotus" w:hAnsi="B Lotus" w:hint="cs"/>
          <w:b/>
          <w:bCs/>
          <w:rtl/>
          <w:lang w:val="af-ZA" w:eastAsia="af-ZA"/>
        </w:rPr>
        <w:t>ب</w:t>
      </w:r>
      <w:r w:rsidR="00FD374E" w:rsidRPr="00C715C5">
        <w:rPr>
          <w:rFonts w:ascii="B Lotus" w:hAnsi="B Lotus"/>
          <w:b/>
          <w:bCs/>
          <w:rtl/>
          <w:lang w:val="af-ZA" w:eastAsia="af-ZA"/>
        </w:rPr>
        <w:t>ا سپاس ب</w:t>
      </w:r>
      <w:r w:rsidR="00FD374E" w:rsidRPr="00C715C5">
        <w:rPr>
          <w:rFonts w:ascii="B Lotus" w:hAnsi="B Lotus" w:hint="cs"/>
          <w:b/>
          <w:bCs/>
          <w:rtl/>
          <w:lang w:val="af-ZA" w:eastAsia="af-ZA"/>
        </w:rPr>
        <w:t>ی</w:t>
      </w:r>
      <w:r w:rsidR="00FD374E" w:rsidRPr="00C715C5">
        <w:rPr>
          <w:rFonts w:ascii="B Lotus" w:hAnsi="B Lotus"/>
          <w:b/>
          <w:bCs/>
          <w:rtl/>
          <w:lang w:val="af-ZA" w:eastAsia="af-ZA"/>
        </w:rPr>
        <w:t xml:space="preserve"> در</w:t>
      </w:r>
      <w:r w:rsidR="00FD374E" w:rsidRPr="00C715C5">
        <w:rPr>
          <w:rFonts w:ascii="B Lotus" w:hAnsi="B Lotus" w:hint="cs"/>
          <w:b/>
          <w:bCs/>
          <w:rtl/>
          <w:lang w:val="af-ZA" w:eastAsia="af-ZA"/>
        </w:rPr>
        <w:t>ی</w:t>
      </w:r>
      <w:r w:rsidR="00FD374E" w:rsidRPr="00C715C5">
        <w:rPr>
          <w:rFonts w:ascii="B Lotus" w:hAnsi="B Lotus" w:hint="eastAsia"/>
          <w:b/>
          <w:bCs/>
          <w:rtl/>
          <w:lang w:val="af-ZA" w:eastAsia="af-ZA"/>
        </w:rPr>
        <w:t>غ</w:t>
      </w:r>
      <w:r w:rsidR="00FD374E" w:rsidRPr="00C715C5">
        <w:rPr>
          <w:rFonts w:ascii="B Lotus" w:hAnsi="B Lotus"/>
          <w:b/>
          <w:bCs/>
          <w:rtl/>
          <w:lang w:val="af-ZA" w:eastAsia="af-ZA"/>
        </w:rPr>
        <w:t xml:space="preserve"> خدمت دوستان گران ما</w:t>
      </w:r>
      <w:r w:rsidR="00FD374E" w:rsidRPr="00C715C5">
        <w:rPr>
          <w:rFonts w:ascii="B Lotus" w:hAnsi="B Lotus" w:hint="cs"/>
          <w:b/>
          <w:bCs/>
          <w:rtl/>
          <w:lang w:val="af-ZA" w:eastAsia="af-ZA"/>
        </w:rPr>
        <w:t>ی</w:t>
      </w:r>
      <w:r w:rsidR="00FD374E" w:rsidRPr="00C715C5">
        <w:rPr>
          <w:rFonts w:ascii="B Lotus" w:hAnsi="B Lotus" w:hint="eastAsia"/>
          <w:b/>
          <w:bCs/>
          <w:rtl/>
          <w:lang w:val="af-ZA" w:eastAsia="af-ZA"/>
        </w:rPr>
        <w:t>ه</w:t>
      </w:r>
      <w:r w:rsidR="00FD374E" w:rsidRPr="00C715C5">
        <w:rPr>
          <w:rFonts w:ascii="B Lotus" w:hAnsi="B Lotus"/>
          <w:b/>
          <w:bCs/>
          <w:rtl/>
          <w:lang w:val="af-ZA" w:eastAsia="af-ZA"/>
        </w:rPr>
        <w:t xml:space="preserve"> ام خانم ها ................،................. و</w:t>
      </w:r>
      <w:r w:rsidR="00FD374E" w:rsidRPr="00C715C5">
        <w:rPr>
          <w:rFonts w:ascii="B Lotus" w:hAnsi="B Lotus" w:hint="cs"/>
          <w:b/>
          <w:bCs/>
          <w:rtl/>
          <w:lang w:val="af-ZA" w:eastAsia="af-ZA"/>
        </w:rPr>
        <w:t xml:space="preserve"> </w:t>
      </w:r>
      <w:r w:rsidR="00FD374E" w:rsidRPr="00C715C5">
        <w:rPr>
          <w:rFonts w:ascii="B Lotus" w:hAnsi="B Lotus" w:hint="eastAsia"/>
          <w:b/>
          <w:bCs/>
          <w:rtl/>
          <w:lang w:val="af-ZA" w:eastAsia="af-ZA"/>
        </w:rPr>
        <w:t>آقا</w:t>
      </w:r>
      <w:r w:rsidR="00FD374E" w:rsidRPr="00C715C5">
        <w:rPr>
          <w:rFonts w:ascii="B Lotus" w:hAnsi="B Lotus" w:hint="cs"/>
          <w:b/>
          <w:bCs/>
          <w:rtl/>
          <w:lang w:val="af-ZA" w:eastAsia="af-ZA"/>
        </w:rPr>
        <w:t>ی</w:t>
      </w:r>
      <w:r w:rsidR="00FD374E" w:rsidRPr="00C715C5">
        <w:rPr>
          <w:rFonts w:ascii="B Lotus" w:hAnsi="B Lotus" w:hint="eastAsia"/>
          <w:b/>
          <w:bCs/>
          <w:rtl/>
          <w:lang w:val="af-ZA" w:eastAsia="af-ZA"/>
        </w:rPr>
        <w:t>ان</w:t>
      </w:r>
      <w:r w:rsidR="00FD374E" w:rsidRPr="00C715C5">
        <w:rPr>
          <w:rFonts w:ascii="B Lotus" w:hAnsi="B Lotus"/>
          <w:b/>
          <w:bCs/>
          <w:rtl/>
          <w:lang w:val="af-ZA" w:eastAsia="af-ZA"/>
        </w:rPr>
        <w:t xml:space="preserve"> ..............،.................. که مرا صم</w:t>
      </w:r>
      <w:r w:rsidR="00FD374E" w:rsidRPr="00C715C5">
        <w:rPr>
          <w:rFonts w:ascii="B Lotus" w:hAnsi="B Lotus" w:hint="cs"/>
          <w:b/>
          <w:bCs/>
          <w:rtl/>
          <w:lang w:val="af-ZA" w:eastAsia="af-ZA"/>
        </w:rPr>
        <w:t>ی</w:t>
      </w:r>
      <w:r w:rsidR="00FD374E" w:rsidRPr="00C715C5">
        <w:rPr>
          <w:rFonts w:ascii="B Lotus" w:hAnsi="B Lotus" w:hint="eastAsia"/>
          <w:b/>
          <w:bCs/>
          <w:rtl/>
          <w:lang w:val="af-ZA" w:eastAsia="af-ZA"/>
        </w:rPr>
        <w:t>مانه</w:t>
      </w:r>
      <w:r w:rsidR="00FD374E" w:rsidRPr="00C715C5">
        <w:rPr>
          <w:rFonts w:ascii="B Lotus" w:hAnsi="B Lotus"/>
          <w:b/>
          <w:bCs/>
          <w:rtl/>
          <w:lang w:val="af-ZA" w:eastAsia="af-ZA"/>
        </w:rPr>
        <w:t xml:space="preserve"> و مشفقانه </w:t>
      </w:r>
      <w:r w:rsidR="00FD374E" w:rsidRPr="00C715C5">
        <w:rPr>
          <w:rFonts w:ascii="B Lotus" w:hAnsi="B Lotus" w:hint="cs"/>
          <w:b/>
          <w:bCs/>
          <w:rtl/>
          <w:lang w:val="af-ZA" w:eastAsia="af-ZA"/>
        </w:rPr>
        <w:t>ی</w:t>
      </w:r>
      <w:r w:rsidR="00FD374E" w:rsidRPr="00C715C5">
        <w:rPr>
          <w:rFonts w:ascii="B Lotus" w:hAnsi="B Lotus" w:hint="eastAsia"/>
          <w:b/>
          <w:bCs/>
          <w:rtl/>
          <w:lang w:val="af-ZA" w:eastAsia="af-ZA"/>
        </w:rPr>
        <w:t>ار</w:t>
      </w:r>
      <w:r w:rsidR="00FD374E" w:rsidRPr="00C715C5">
        <w:rPr>
          <w:rFonts w:ascii="B Lotus" w:hAnsi="B Lotus" w:hint="cs"/>
          <w:b/>
          <w:bCs/>
          <w:rtl/>
          <w:lang w:val="af-ZA" w:eastAsia="af-ZA"/>
        </w:rPr>
        <w:t>ی</w:t>
      </w:r>
      <w:r w:rsidR="00FD374E" w:rsidRPr="00C715C5">
        <w:rPr>
          <w:rFonts w:ascii="B Lotus" w:hAnsi="B Lotus"/>
          <w:b/>
          <w:bCs/>
          <w:rtl/>
          <w:lang w:val="af-ZA" w:eastAsia="af-ZA"/>
        </w:rPr>
        <w:t xml:space="preserve"> داده اند.</w:t>
      </w:r>
    </w:p>
    <w:p w14:paraId="44F4E29C" w14:textId="77777777" w:rsidR="00463463" w:rsidRPr="00C715C5" w:rsidRDefault="00C23740" w:rsidP="00153C0D">
      <w:pPr>
        <w:rPr>
          <w:rFonts w:ascii="B Lotus" w:hAnsi="B Lotus"/>
          <w:lang w:bidi="ar-SA"/>
        </w:rPr>
      </w:pPr>
      <w:r w:rsidRPr="00C715C5">
        <w:rPr>
          <w:rFonts w:ascii="B Lotus" w:hAnsi="B Lotus"/>
          <w:b/>
          <w:bCs/>
          <w:rtl/>
          <w:lang w:val="af-ZA" w:eastAsia="af-ZA"/>
        </w:rPr>
        <w:br w:type="page"/>
      </w:r>
      <w:r w:rsidR="00153C0D" w:rsidRPr="00C715C5">
        <w:rPr>
          <w:rFonts w:ascii="B Lotus" w:hAnsi="B Lotus"/>
          <w:b/>
          <w:bCs/>
          <w:rtl/>
          <w:lang w:val="af-ZA" w:eastAsia="af-ZA"/>
        </w:rPr>
        <w:lastRenderedPageBreak/>
        <w:br w:type="page"/>
      </w:r>
    </w:p>
    <w:p w14:paraId="01A6575D" w14:textId="77777777" w:rsidR="00F772A3" w:rsidRPr="00C715C5" w:rsidRDefault="00F772A3" w:rsidP="00FD374E">
      <w:pPr>
        <w:rPr>
          <w:rFonts w:ascii="B Lotus" w:hAnsi="B Lotus"/>
          <w:b/>
          <w:bCs/>
          <w:rtl/>
          <w:lang w:val="af-ZA" w:eastAsia="af-ZA"/>
        </w:rPr>
      </w:pPr>
      <w:bookmarkStart w:id="3" w:name="چکیده"/>
      <w:r w:rsidRPr="00C715C5">
        <w:rPr>
          <w:rFonts w:ascii="B Lotus" w:hAnsi="B Lotus" w:hint="cs"/>
          <w:b/>
          <w:bCs/>
          <w:rtl/>
          <w:lang w:val="af-ZA" w:eastAsia="af-ZA"/>
        </w:rPr>
        <w:lastRenderedPageBreak/>
        <w:t>چکيده</w:t>
      </w:r>
    </w:p>
    <w:bookmarkEnd w:id="3"/>
    <w:p w14:paraId="65723258" w14:textId="77777777" w:rsidR="00283582" w:rsidRDefault="00283582" w:rsidP="00552CD8">
      <w:pPr>
        <w:rPr>
          <w:rFonts w:ascii="B Lotus" w:hAnsi="B Lotus"/>
          <w:sz w:val="28"/>
          <w:lang w:bidi="ar-SA"/>
        </w:rPr>
      </w:pPr>
    </w:p>
    <w:p w14:paraId="69025693" w14:textId="77777777" w:rsidR="00F772A3" w:rsidRPr="00C715C5" w:rsidRDefault="00F772A3" w:rsidP="00283582">
      <w:pPr>
        <w:rPr>
          <w:rFonts w:ascii="B Lotus" w:hAnsi="B Lotus"/>
          <w:rtl/>
          <w:lang w:val="af-ZA" w:eastAsia="af-ZA" w:bidi="ar-SA"/>
        </w:rPr>
      </w:pPr>
      <w:r w:rsidRPr="00C715C5">
        <w:rPr>
          <w:rFonts w:ascii="B Lotus" w:hAnsi="B Lotus" w:hint="cs"/>
          <w:b/>
          <w:bCs/>
          <w:rtl/>
          <w:lang w:val="af-ZA" w:eastAsia="af-ZA" w:bidi="ar-SA"/>
        </w:rPr>
        <w:t>واژه‌هاي كليدي</w:t>
      </w:r>
      <w:r w:rsidRPr="00C715C5">
        <w:rPr>
          <w:rFonts w:ascii="B Lotus" w:hAnsi="B Lotus" w:hint="cs"/>
          <w:rtl/>
          <w:lang w:val="af-ZA" w:eastAsia="af-ZA" w:bidi="ar-SA"/>
        </w:rPr>
        <w:t xml:space="preserve">: </w:t>
      </w:r>
    </w:p>
    <w:p w14:paraId="19C02D55" w14:textId="77777777" w:rsidR="00E06685" w:rsidRPr="00C715C5" w:rsidRDefault="00E06685">
      <w:pPr>
        <w:bidi w:val="0"/>
        <w:rPr>
          <w:rFonts w:ascii="B Lotus" w:hAnsi="B Lotus"/>
          <w:b/>
          <w:bCs/>
          <w:sz w:val="28"/>
          <w:szCs w:val="32"/>
          <w:rtl/>
          <w:lang w:val="af-ZA" w:eastAsia="af-ZA" w:bidi="ar-SA"/>
        </w:rPr>
      </w:pPr>
      <w:r w:rsidRPr="00C715C5">
        <w:rPr>
          <w:rFonts w:ascii="B Lotus" w:hAnsi="B Lotus"/>
          <w:rtl/>
          <w:lang w:val="af-ZA" w:eastAsia="af-ZA" w:bidi="ar-SA"/>
        </w:rPr>
        <w:br w:type="page"/>
      </w:r>
      <w:r w:rsidR="00153C0D" w:rsidRPr="00C715C5">
        <w:rPr>
          <w:rFonts w:ascii="B Lotus" w:hAnsi="B Lotus"/>
          <w:rtl/>
          <w:lang w:val="af-ZA" w:eastAsia="af-ZA" w:bidi="ar-SA"/>
        </w:rPr>
        <w:lastRenderedPageBreak/>
        <w:br w:type="page"/>
      </w:r>
    </w:p>
    <w:p w14:paraId="7C97C6E1" w14:textId="77777777" w:rsidR="00F772A3" w:rsidRPr="00C715C5" w:rsidRDefault="00F772A3" w:rsidP="00D716FA">
      <w:pPr>
        <w:pStyle w:val="ab"/>
        <w:ind w:firstLine="0"/>
        <w:rPr>
          <w:rFonts w:ascii="B Lotus" w:hAnsi="B Lotus"/>
          <w:rtl/>
        </w:rPr>
      </w:pPr>
      <w:bookmarkStart w:id="4" w:name="TOC"/>
      <w:r w:rsidRPr="00C715C5">
        <w:rPr>
          <w:rFonts w:ascii="B Lotus" w:hAnsi="B Lotus" w:hint="cs"/>
          <w:rtl/>
        </w:rPr>
        <w:lastRenderedPageBreak/>
        <w:t>فهرست مطالب</w:t>
      </w:r>
      <w:bookmarkEnd w:id="4"/>
    </w:p>
    <w:p w14:paraId="34C4F307" w14:textId="6EDC92E0" w:rsidR="000061A3" w:rsidRDefault="00E17576" w:rsidP="00D812E6">
      <w:pPr>
        <w:pStyle w:val="TOC1"/>
        <w:rPr>
          <w:rFonts w:asciiTheme="minorHAnsi" w:eastAsiaTheme="minorEastAsia" w:hAnsiTheme="minorHAnsi" w:cstheme="minorBidi"/>
          <w:kern w:val="2"/>
          <w:szCs w:val="24"/>
          <w:rtl/>
          <w:lang w:bidi="ar-SA"/>
          <w14:ligatures w14:val="standardContextual"/>
        </w:rPr>
      </w:pPr>
      <w:r w:rsidRPr="007E79FA">
        <w:rPr>
          <w:rFonts w:ascii="B Lotus" w:hAnsi="B Lotus" w:cs="B Nazanin"/>
          <w:rtl/>
        </w:rPr>
        <w:fldChar w:fldCharType="begin"/>
      </w:r>
      <w:r w:rsidR="00F772A3" w:rsidRPr="007E79FA">
        <w:rPr>
          <w:rFonts w:ascii="B Lotus" w:hAnsi="B Lotus" w:cs="B Nazanin"/>
          <w:sz w:val="28"/>
          <w:rtl/>
        </w:rPr>
        <w:instrText xml:space="preserve"> </w:instrText>
      </w:r>
      <w:r w:rsidR="00F772A3" w:rsidRPr="007E79FA">
        <w:rPr>
          <w:rFonts w:ascii="B Lotus" w:hAnsi="B Lotus" w:cs="B Nazanin" w:hint="cs"/>
        </w:rPr>
        <w:instrText>TOC</w:instrText>
      </w:r>
      <w:r w:rsidR="00F772A3" w:rsidRPr="007E79FA">
        <w:rPr>
          <w:rFonts w:ascii="B Lotus" w:hAnsi="B Lotus" w:cs="B Nazanin" w:hint="cs"/>
          <w:sz w:val="28"/>
          <w:rtl/>
        </w:rPr>
        <w:instrText xml:space="preserve"> \</w:instrText>
      </w:r>
      <w:r w:rsidR="00F772A3" w:rsidRPr="007E79FA">
        <w:rPr>
          <w:rFonts w:ascii="B Lotus" w:hAnsi="B Lotus" w:cs="B Nazanin" w:hint="cs"/>
        </w:rPr>
        <w:instrText>o "1-3" \h \z \u</w:instrText>
      </w:r>
      <w:r w:rsidR="00F772A3" w:rsidRPr="007E79FA">
        <w:rPr>
          <w:rFonts w:ascii="B Lotus" w:hAnsi="B Lotus" w:cs="B Nazanin"/>
          <w:sz w:val="28"/>
          <w:rtl/>
        </w:rPr>
        <w:instrText xml:space="preserve"> </w:instrText>
      </w:r>
      <w:r w:rsidRPr="007E79FA">
        <w:rPr>
          <w:rFonts w:ascii="B Lotus" w:hAnsi="B Lotus" w:cs="B Nazanin"/>
          <w:rtl/>
        </w:rPr>
        <w:fldChar w:fldCharType="separate"/>
      </w:r>
      <w:hyperlink w:anchor="_Toc231858582" w:history="1">
        <w:r w:rsidR="000061A3" w:rsidRPr="000C4FA8">
          <w:rPr>
            <w:rStyle w:val="Hyperlink"/>
            <w:rFonts w:cs="Times New Roman"/>
            <w:snapToGrid w:val="0"/>
            <w:w w:val="0"/>
            <w:rtl/>
          </w:rPr>
          <w:t>فصل 1:</w:t>
        </w:r>
        <w:r w:rsidR="000061A3" w:rsidRPr="000C4FA8">
          <w:rPr>
            <w:rStyle w:val="Hyperlink"/>
            <w:rFonts w:ascii="B Lotus" w:hAnsi="B Lotus" w:cs="B Lotus"/>
            <w:rtl/>
          </w:rPr>
          <w:t xml:space="preserve"> مقدمه</w:t>
        </w:r>
        <w:r w:rsidR="000061A3">
          <w:rPr>
            <w:webHidden/>
            <w:rtl/>
          </w:rPr>
          <w:tab/>
        </w:r>
        <w:r w:rsidR="000061A3">
          <w:rPr>
            <w:webHidden/>
            <w:rtl/>
          </w:rPr>
          <w:fldChar w:fldCharType="begin"/>
        </w:r>
        <w:r w:rsidR="000061A3">
          <w:rPr>
            <w:webHidden/>
            <w:rtl/>
          </w:rPr>
          <w:instrText xml:space="preserve"> </w:instrText>
        </w:r>
        <w:r w:rsidR="000061A3">
          <w:rPr>
            <w:webHidden/>
          </w:rPr>
          <w:instrText>PAGEREF</w:instrText>
        </w:r>
        <w:r w:rsidR="000061A3">
          <w:rPr>
            <w:webHidden/>
            <w:rtl/>
          </w:rPr>
          <w:instrText xml:space="preserve"> _</w:instrText>
        </w:r>
        <w:r w:rsidR="000061A3">
          <w:rPr>
            <w:webHidden/>
          </w:rPr>
          <w:instrText>Toc231858582 \h</w:instrText>
        </w:r>
        <w:r w:rsidR="000061A3">
          <w:rPr>
            <w:webHidden/>
            <w:rtl/>
          </w:rPr>
          <w:instrText xml:space="preserve"> </w:instrText>
        </w:r>
        <w:r w:rsidR="000061A3">
          <w:rPr>
            <w:webHidden/>
            <w:rtl/>
          </w:rPr>
        </w:r>
        <w:r w:rsidR="000061A3">
          <w:rPr>
            <w:webHidden/>
            <w:rtl/>
          </w:rPr>
          <w:fldChar w:fldCharType="separate"/>
        </w:r>
        <w:r w:rsidR="000061A3">
          <w:rPr>
            <w:webHidden/>
            <w:rtl/>
            <w:lang w:bidi="ar-SA"/>
          </w:rPr>
          <w:t>1</w:t>
        </w:r>
        <w:r w:rsidR="000061A3">
          <w:rPr>
            <w:webHidden/>
            <w:rtl/>
          </w:rPr>
          <w:fldChar w:fldCharType="end"/>
        </w:r>
      </w:hyperlink>
    </w:p>
    <w:p w14:paraId="02AC24B2" w14:textId="34E2B612" w:rsidR="000061A3" w:rsidRDefault="000061A3" w:rsidP="00D812E6">
      <w:pPr>
        <w:pStyle w:val="TOC2"/>
        <w:rPr>
          <w:rFonts w:asciiTheme="minorHAnsi" w:eastAsiaTheme="minorEastAsia" w:hAnsiTheme="minorHAnsi" w:cstheme="minorBidi"/>
          <w:kern w:val="2"/>
          <w:szCs w:val="24"/>
          <w:rtl/>
          <w:lang w:bidi="ar-SA"/>
          <w14:ligatures w14:val="standardContextual"/>
        </w:rPr>
      </w:pPr>
      <w:hyperlink w:anchor="_Toc231858583" w:history="1">
        <w:r w:rsidRPr="000C4FA8">
          <w:rPr>
            <w:rStyle w:val="Hyperlink"/>
            <w:rFonts w:ascii="B Lotus" w:hAnsi="B Lotus"/>
          </w:rPr>
          <w:t>1-1-</w:t>
        </w:r>
        <w:r w:rsidRPr="000C4FA8">
          <w:rPr>
            <w:rStyle w:val="Hyperlink"/>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Toc231858583 \h</w:instrText>
        </w:r>
        <w:r>
          <w:rPr>
            <w:webHidden/>
            <w:rtl/>
          </w:rPr>
          <w:instrText xml:space="preserve"> </w:instrText>
        </w:r>
        <w:r>
          <w:rPr>
            <w:webHidden/>
            <w:rtl/>
          </w:rPr>
        </w:r>
        <w:r>
          <w:rPr>
            <w:webHidden/>
            <w:rtl/>
          </w:rPr>
          <w:fldChar w:fldCharType="separate"/>
        </w:r>
        <w:r>
          <w:rPr>
            <w:webHidden/>
            <w:rtl/>
            <w:lang w:bidi="ar-SA"/>
          </w:rPr>
          <w:t>1</w:t>
        </w:r>
        <w:r>
          <w:rPr>
            <w:webHidden/>
            <w:rtl/>
          </w:rPr>
          <w:fldChar w:fldCharType="end"/>
        </w:r>
      </w:hyperlink>
    </w:p>
    <w:p w14:paraId="21086947" w14:textId="6B086986" w:rsidR="000061A3" w:rsidRDefault="000061A3" w:rsidP="00D812E6">
      <w:pPr>
        <w:pStyle w:val="TOC2"/>
        <w:rPr>
          <w:rFonts w:asciiTheme="minorHAnsi" w:eastAsiaTheme="minorEastAsia" w:hAnsiTheme="minorHAnsi" w:cstheme="minorBidi"/>
          <w:kern w:val="2"/>
          <w:szCs w:val="24"/>
          <w:rtl/>
          <w:lang w:bidi="ar-SA"/>
          <w14:ligatures w14:val="standardContextual"/>
        </w:rPr>
      </w:pPr>
      <w:hyperlink w:anchor="_Toc231858584" w:history="1">
        <w:r w:rsidRPr="000C4FA8">
          <w:rPr>
            <w:rStyle w:val="Hyperlink"/>
            <w:rFonts w:ascii="B Lotus" w:hAnsi="B Lotus"/>
            <w:rtl/>
          </w:rPr>
          <w:t>1-2-</w:t>
        </w:r>
        <w:r w:rsidRPr="000C4FA8">
          <w:rPr>
            <w:rStyle w:val="Hyperlink"/>
            <w:rtl/>
          </w:rPr>
          <w:t xml:space="preserve"> عنوان تحقیق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Toc231858584 \h</w:instrText>
        </w:r>
        <w:r>
          <w:rPr>
            <w:webHidden/>
            <w:rtl/>
          </w:rPr>
          <w:instrText xml:space="preserve"> </w:instrText>
        </w:r>
        <w:r>
          <w:rPr>
            <w:webHidden/>
            <w:rtl/>
          </w:rPr>
        </w:r>
        <w:r>
          <w:rPr>
            <w:webHidden/>
            <w:rtl/>
          </w:rPr>
          <w:fldChar w:fldCharType="separate"/>
        </w:r>
        <w:r>
          <w:rPr>
            <w:webHidden/>
            <w:rtl/>
            <w:lang w:bidi="ar-SA"/>
          </w:rPr>
          <w:t>1</w:t>
        </w:r>
        <w:r>
          <w:rPr>
            <w:webHidden/>
            <w:rtl/>
          </w:rPr>
          <w:fldChar w:fldCharType="end"/>
        </w:r>
      </w:hyperlink>
    </w:p>
    <w:p w14:paraId="5ABB8D81" w14:textId="7595217C" w:rsidR="000061A3" w:rsidRDefault="000061A3" w:rsidP="00D812E6">
      <w:pPr>
        <w:pStyle w:val="TOC2"/>
        <w:rPr>
          <w:rFonts w:asciiTheme="minorHAnsi" w:eastAsiaTheme="minorEastAsia" w:hAnsiTheme="minorHAnsi" w:cstheme="minorBidi"/>
          <w:kern w:val="2"/>
          <w:szCs w:val="24"/>
          <w:rtl/>
          <w:lang w:bidi="ar-SA"/>
          <w14:ligatures w14:val="standardContextual"/>
        </w:rPr>
      </w:pPr>
      <w:hyperlink w:anchor="_Toc231858585" w:history="1">
        <w:r w:rsidRPr="000C4FA8">
          <w:rPr>
            <w:rStyle w:val="Hyperlink"/>
            <w:rFonts w:ascii="B Lotus" w:hAnsi="B Lotus"/>
            <w:rtl/>
          </w:rPr>
          <w:t>1-3-</w:t>
        </w:r>
        <w:r w:rsidRPr="000C4FA8">
          <w:rPr>
            <w:rStyle w:val="Hyperlink"/>
            <w:rtl/>
          </w:rPr>
          <w:t xml:space="preserve"> مسئله تحقیق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Toc231858585 \h</w:instrText>
        </w:r>
        <w:r>
          <w:rPr>
            <w:webHidden/>
            <w:rtl/>
          </w:rPr>
          <w:instrText xml:space="preserve"> </w:instrText>
        </w:r>
        <w:r>
          <w:rPr>
            <w:webHidden/>
            <w:rtl/>
          </w:rPr>
        </w:r>
        <w:r>
          <w:rPr>
            <w:webHidden/>
            <w:rtl/>
          </w:rPr>
          <w:fldChar w:fldCharType="separate"/>
        </w:r>
        <w:r>
          <w:rPr>
            <w:webHidden/>
            <w:rtl/>
            <w:lang w:bidi="ar-SA"/>
          </w:rPr>
          <w:t>1</w:t>
        </w:r>
        <w:r>
          <w:rPr>
            <w:webHidden/>
            <w:rtl/>
          </w:rPr>
          <w:fldChar w:fldCharType="end"/>
        </w:r>
      </w:hyperlink>
    </w:p>
    <w:p w14:paraId="68306DFF" w14:textId="2C8C7C2E" w:rsidR="000061A3" w:rsidRDefault="000061A3" w:rsidP="00D812E6">
      <w:pPr>
        <w:pStyle w:val="TOC2"/>
        <w:rPr>
          <w:rFonts w:asciiTheme="minorHAnsi" w:eastAsiaTheme="minorEastAsia" w:hAnsiTheme="minorHAnsi" w:cstheme="minorBidi"/>
          <w:kern w:val="2"/>
          <w:szCs w:val="24"/>
          <w:rtl/>
          <w:lang w:bidi="ar-SA"/>
          <w14:ligatures w14:val="standardContextual"/>
        </w:rPr>
      </w:pPr>
      <w:hyperlink w:anchor="_Toc231858586" w:history="1">
        <w:r w:rsidRPr="000C4FA8">
          <w:rPr>
            <w:rStyle w:val="Hyperlink"/>
            <w:rFonts w:ascii="B Lotus" w:hAnsi="B Lotus"/>
            <w:rtl/>
          </w:rPr>
          <w:t>1-4-</w:t>
        </w:r>
        <w:r w:rsidRPr="000C4FA8">
          <w:rPr>
            <w:rStyle w:val="Hyperlink"/>
            <w:rtl/>
          </w:rPr>
          <w:t xml:space="preserve"> تاریخچه ای از موضوع تحقیق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Toc231858586 \h</w:instrText>
        </w:r>
        <w:r>
          <w:rPr>
            <w:webHidden/>
            <w:rtl/>
          </w:rPr>
          <w:instrText xml:space="preserve"> </w:instrText>
        </w:r>
        <w:r>
          <w:rPr>
            <w:webHidden/>
            <w:rtl/>
          </w:rPr>
        </w:r>
        <w:r>
          <w:rPr>
            <w:webHidden/>
            <w:rtl/>
          </w:rPr>
          <w:fldChar w:fldCharType="separate"/>
        </w:r>
        <w:r>
          <w:rPr>
            <w:webHidden/>
            <w:rtl/>
            <w:lang w:bidi="ar-SA"/>
          </w:rPr>
          <w:t>4</w:t>
        </w:r>
        <w:r>
          <w:rPr>
            <w:webHidden/>
            <w:rtl/>
          </w:rPr>
          <w:fldChar w:fldCharType="end"/>
        </w:r>
      </w:hyperlink>
    </w:p>
    <w:p w14:paraId="24F8AB33" w14:textId="1117060B" w:rsidR="000061A3" w:rsidRDefault="000061A3" w:rsidP="00D812E6">
      <w:pPr>
        <w:pStyle w:val="TOC3"/>
        <w:rPr>
          <w:rFonts w:asciiTheme="minorHAnsi" w:eastAsiaTheme="minorEastAsia" w:hAnsiTheme="minorHAnsi" w:cstheme="minorBidi"/>
          <w:kern w:val="2"/>
          <w:rtl/>
          <w:lang w:bidi="ar-SA"/>
          <w14:ligatures w14:val="standardContextual"/>
        </w:rPr>
      </w:pPr>
      <w:hyperlink w:anchor="_Toc231858587" w:history="1">
        <w:r w:rsidRPr="000C4FA8">
          <w:rPr>
            <w:rStyle w:val="Hyperlink"/>
            <w:rFonts w:ascii="B Lotus" w:hAnsi="B Lotus"/>
            <w:rtl/>
          </w:rPr>
          <w:t>1-4-1-</w:t>
        </w:r>
        <w:r w:rsidRPr="000C4FA8">
          <w:rPr>
            <w:rStyle w:val="Hyperlink"/>
            <w:rtl/>
          </w:rPr>
          <w:t xml:space="preserve"> افسردگی: یک بحران جهانی سلامت روان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Toc231858587 \h</w:instrText>
        </w:r>
        <w:r>
          <w:rPr>
            <w:webHidden/>
            <w:rtl/>
          </w:rPr>
          <w:instrText xml:space="preserve"> </w:instrText>
        </w:r>
        <w:r>
          <w:rPr>
            <w:webHidden/>
            <w:rtl/>
          </w:rPr>
        </w:r>
        <w:r>
          <w:rPr>
            <w:webHidden/>
            <w:rtl/>
          </w:rPr>
          <w:fldChar w:fldCharType="separate"/>
        </w:r>
        <w:r>
          <w:rPr>
            <w:webHidden/>
            <w:rtl/>
            <w:lang w:bidi="ar-SA"/>
          </w:rPr>
          <w:t>4</w:t>
        </w:r>
        <w:r>
          <w:rPr>
            <w:webHidden/>
            <w:rtl/>
          </w:rPr>
          <w:fldChar w:fldCharType="end"/>
        </w:r>
      </w:hyperlink>
    </w:p>
    <w:p w14:paraId="72CC9C04" w14:textId="73F34B4D" w:rsidR="000061A3" w:rsidRDefault="000061A3" w:rsidP="00D812E6">
      <w:pPr>
        <w:pStyle w:val="TOC3"/>
        <w:rPr>
          <w:rFonts w:asciiTheme="minorHAnsi" w:eastAsiaTheme="minorEastAsia" w:hAnsiTheme="minorHAnsi" w:cstheme="minorBidi"/>
          <w:kern w:val="2"/>
          <w:rtl/>
          <w:lang w:bidi="ar-SA"/>
          <w14:ligatures w14:val="standardContextual"/>
        </w:rPr>
      </w:pPr>
      <w:hyperlink w:anchor="_Toc231858588" w:history="1">
        <w:r w:rsidRPr="000C4FA8">
          <w:rPr>
            <w:rStyle w:val="Hyperlink"/>
            <w:rFonts w:ascii="B Lotus" w:hAnsi="B Lotus"/>
            <w:rtl/>
          </w:rPr>
          <w:t>1-4-2-</w:t>
        </w:r>
        <w:r w:rsidRPr="000C4FA8">
          <w:rPr>
            <w:rStyle w:val="Hyperlink"/>
            <w:rtl/>
          </w:rPr>
          <w:t xml:space="preserve"> سیر تکاملی رویکردهای محاسباتی در تشخیص افسردگی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Toc231858588 \h</w:instrText>
        </w:r>
        <w:r>
          <w:rPr>
            <w:webHidden/>
            <w:rtl/>
          </w:rPr>
          <w:instrText xml:space="preserve"> </w:instrText>
        </w:r>
        <w:r>
          <w:rPr>
            <w:webHidden/>
            <w:rtl/>
          </w:rPr>
        </w:r>
        <w:r>
          <w:rPr>
            <w:webHidden/>
            <w:rtl/>
          </w:rPr>
          <w:fldChar w:fldCharType="separate"/>
        </w:r>
        <w:r>
          <w:rPr>
            <w:webHidden/>
            <w:rtl/>
            <w:lang w:bidi="ar-SA"/>
          </w:rPr>
          <w:t>4</w:t>
        </w:r>
        <w:r>
          <w:rPr>
            <w:webHidden/>
            <w:rtl/>
          </w:rPr>
          <w:fldChar w:fldCharType="end"/>
        </w:r>
      </w:hyperlink>
    </w:p>
    <w:p w14:paraId="2E8A3326" w14:textId="3215B52B" w:rsidR="000061A3" w:rsidRDefault="000061A3" w:rsidP="00D812E6">
      <w:pPr>
        <w:pStyle w:val="TOC3"/>
        <w:rPr>
          <w:rFonts w:asciiTheme="minorHAnsi" w:eastAsiaTheme="minorEastAsia" w:hAnsiTheme="minorHAnsi" w:cstheme="minorBidi"/>
          <w:kern w:val="2"/>
          <w:rtl/>
          <w:lang w:bidi="ar-SA"/>
          <w14:ligatures w14:val="standardContextual"/>
        </w:rPr>
      </w:pPr>
      <w:hyperlink w:anchor="_Toc231858589" w:history="1">
        <w:r w:rsidRPr="000C4FA8">
          <w:rPr>
            <w:rStyle w:val="Hyperlink"/>
            <w:rFonts w:ascii="B Lotus" w:hAnsi="B Lotus"/>
            <w:rtl/>
          </w:rPr>
          <w:t>1-4-3-</w:t>
        </w:r>
        <w:r w:rsidRPr="000C4FA8">
          <w:rPr>
            <w:rStyle w:val="Hyperlink"/>
            <w:rtl/>
          </w:rPr>
          <w:t xml:space="preserve"> یادگیری ماشین و یادگیری عمیق در تشخیص افسردگی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Toc231858589 \h</w:instrText>
        </w:r>
        <w:r>
          <w:rPr>
            <w:webHidden/>
            <w:rtl/>
          </w:rPr>
          <w:instrText xml:space="preserve"> </w:instrText>
        </w:r>
        <w:r>
          <w:rPr>
            <w:webHidden/>
            <w:rtl/>
          </w:rPr>
        </w:r>
        <w:r>
          <w:rPr>
            <w:webHidden/>
            <w:rtl/>
          </w:rPr>
          <w:fldChar w:fldCharType="separate"/>
        </w:r>
        <w:r>
          <w:rPr>
            <w:webHidden/>
            <w:rtl/>
            <w:lang w:bidi="ar-SA"/>
          </w:rPr>
          <w:t>5</w:t>
        </w:r>
        <w:r>
          <w:rPr>
            <w:webHidden/>
            <w:rtl/>
          </w:rPr>
          <w:fldChar w:fldCharType="end"/>
        </w:r>
      </w:hyperlink>
    </w:p>
    <w:p w14:paraId="06D90FA7" w14:textId="31D80916" w:rsidR="000061A3" w:rsidRDefault="000061A3" w:rsidP="00D812E6">
      <w:pPr>
        <w:pStyle w:val="TOC2"/>
        <w:rPr>
          <w:rFonts w:asciiTheme="minorHAnsi" w:eastAsiaTheme="minorEastAsia" w:hAnsiTheme="minorHAnsi" w:cstheme="minorBidi"/>
          <w:kern w:val="2"/>
          <w:szCs w:val="24"/>
          <w:rtl/>
          <w:lang w:bidi="ar-SA"/>
          <w14:ligatures w14:val="standardContextual"/>
        </w:rPr>
      </w:pPr>
      <w:hyperlink w:anchor="_Toc231858590" w:history="1">
        <w:r w:rsidRPr="000C4FA8">
          <w:rPr>
            <w:rStyle w:val="Hyperlink"/>
            <w:rFonts w:ascii="B Lotus" w:hAnsi="B Lotus"/>
            <w:rtl/>
          </w:rPr>
          <w:t>1-5-</w:t>
        </w:r>
        <w:r w:rsidRPr="000C4FA8">
          <w:rPr>
            <w:rStyle w:val="Hyperlink"/>
            <w:rtl/>
          </w:rPr>
          <w:t xml:space="preserve"> تعریف موضوع تحقیق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Toc231858590 \h</w:instrText>
        </w:r>
        <w:r>
          <w:rPr>
            <w:webHidden/>
            <w:rtl/>
          </w:rPr>
          <w:instrText xml:space="preserve"> </w:instrText>
        </w:r>
        <w:r>
          <w:rPr>
            <w:webHidden/>
            <w:rtl/>
          </w:rPr>
        </w:r>
        <w:r>
          <w:rPr>
            <w:webHidden/>
            <w:rtl/>
          </w:rPr>
          <w:fldChar w:fldCharType="separate"/>
        </w:r>
        <w:r>
          <w:rPr>
            <w:webHidden/>
            <w:rtl/>
            <w:lang w:bidi="ar-SA"/>
          </w:rPr>
          <w:t>13</w:t>
        </w:r>
        <w:r>
          <w:rPr>
            <w:webHidden/>
            <w:rtl/>
          </w:rPr>
          <w:fldChar w:fldCharType="end"/>
        </w:r>
      </w:hyperlink>
    </w:p>
    <w:p w14:paraId="503A1AC9" w14:textId="2A65463D" w:rsidR="000061A3" w:rsidRDefault="000061A3" w:rsidP="00D812E6">
      <w:pPr>
        <w:pStyle w:val="TOC2"/>
        <w:rPr>
          <w:rFonts w:asciiTheme="minorHAnsi" w:eastAsiaTheme="minorEastAsia" w:hAnsiTheme="minorHAnsi" w:cstheme="minorBidi"/>
          <w:kern w:val="2"/>
          <w:szCs w:val="24"/>
          <w:rtl/>
          <w:lang w:bidi="ar-SA"/>
          <w14:ligatures w14:val="standardContextual"/>
        </w:rPr>
      </w:pPr>
      <w:hyperlink w:anchor="_Toc231858591" w:history="1">
        <w:r w:rsidRPr="000C4FA8">
          <w:rPr>
            <w:rStyle w:val="Hyperlink"/>
            <w:rFonts w:ascii="B Lotus" w:hAnsi="B Lotus"/>
            <w:rtl/>
          </w:rPr>
          <w:t>1-6-</w:t>
        </w:r>
        <w:r w:rsidRPr="000C4FA8">
          <w:rPr>
            <w:rStyle w:val="Hyperlink"/>
            <w:rtl/>
          </w:rPr>
          <w:t xml:space="preserve"> هدف یا هدف‌های کلی و آرمانی تحقیق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Toc231858591 \h</w:instrText>
        </w:r>
        <w:r>
          <w:rPr>
            <w:webHidden/>
            <w:rtl/>
          </w:rPr>
          <w:instrText xml:space="preserve"> </w:instrText>
        </w:r>
        <w:r>
          <w:rPr>
            <w:webHidden/>
            <w:rtl/>
          </w:rPr>
        </w:r>
        <w:r>
          <w:rPr>
            <w:webHidden/>
            <w:rtl/>
          </w:rPr>
          <w:fldChar w:fldCharType="separate"/>
        </w:r>
        <w:r>
          <w:rPr>
            <w:webHidden/>
            <w:rtl/>
            <w:lang w:bidi="ar-SA"/>
          </w:rPr>
          <w:t>14</w:t>
        </w:r>
        <w:r>
          <w:rPr>
            <w:webHidden/>
            <w:rtl/>
          </w:rPr>
          <w:fldChar w:fldCharType="end"/>
        </w:r>
      </w:hyperlink>
    </w:p>
    <w:p w14:paraId="602275CC" w14:textId="7B46CC52" w:rsidR="000061A3" w:rsidRDefault="000061A3" w:rsidP="00D812E6">
      <w:pPr>
        <w:pStyle w:val="TOC2"/>
        <w:rPr>
          <w:rFonts w:asciiTheme="minorHAnsi" w:eastAsiaTheme="minorEastAsia" w:hAnsiTheme="minorHAnsi" w:cstheme="minorBidi"/>
          <w:kern w:val="2"/>
          <w:szCs w:val="24"/>
          <w:rtl/>
          <w:lang w:bidi="ar-SA"/>
          <w14:ligatures w14:val="standardContextual"/>
        </w:rPr>
      </w:pPr>
      <w:hyperlink w:anchor="_Toc231858592" w:history="1">
        <w:r w:rsidRPr="000C4FA8">
          <w:rPr>
            <w:rStyle w:val="Hyperlink"/>
            <w:rFonts w:ascii="B Lotus" w:hAnsi="B Lotus"/>
            <w:rtl/>
          </w:rPr>
          <w:t>1-7-</w:t>
        </w:r>
        <w:r w:rsidRPr="000C4FA8">
          <w:rPr>
            <w:rStyle w:val="Hyperlink"/>
            <w:rtl/>
          </w:rPr>
          <w:t xml:space="preserve"> روش انجام تحقیق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Toc231858592 \h</w:instrText>
        </w:r>
        <w:r>
          <w:rPr>
            <w:webHidden/>
            <w:rtl/>
          </w:rPr>
          <w:instrText xml:space="preserve"> </w:instrText>
        </w:r>
        <w:r>
          <w:rPr>
            <w:webHidden/>
            <w:rtl/>
          </w:rPr>
        </w:r>
        <w:r>
          <w:rPr>
            <w:webHidden/>
            <w:rtl/>
          </w:rPr>
          <w:fldChar w:fldCharType="separate"/>
        </w:r>
        <w:r>
          <w:rPr>
            <w:webHidden/>
            <w:rtl/>
            <w:lang w:bidi="ar-SA"/>
          </w:rPr>
          <w:t>15</w:t>
        </w:r>
        <w:r>
          <w:rPr>
            <w:webHidden/>
            <w:rtl/>
          </w:rPr>
          <w:fldChar w:fldCharType="end"/>
        </w:r>
      </w:hyperlink>
    </w:p>
    <w:p w14:paraId="250DF8B7" w14:textId="743D178B" w:rsidR="000061A3" w:rsidRDefault="000061A3" w:rsidP="00D812E6">
      <w:pPr>
        <w:pStyle w:val="TOC2"/>
        <w:rPr>
          <w:rFonts w:asciiTheme="minorHAnsi" w:eastAsiaTheme="minorEastAsia" w:hAnsiTheme="minorHAnsi" w:cstheme="minorBidi"/>
          <w:kern w:val="2"/>
          <w:szCs w:val="24"/>
          <w:rtl/>
          <w:lang w:bidi="ar-SA"/>
          <w14:ligatures w14:val="standardContextual"/>
        </w:rPr>
      </w:pPr>
      <w:hyperlink w:anchor="_Toc231858593" w:history="1">
        <w:r w:rsidRPr="000C4FA8">
          <w:rPr>
            <w:rStyle w:val="Hyperlink"/>
            <w:rFonts w:ascii="B Lotus" w:hAnsi="B Lotus"/>
            <w:rtl/>
          </w:rPr>
          <w:t>1-8-</w:t>
        </w:r>
        <w:r w:rsidRPr="000C4FA8">
          <w:rPr>
            <w:rStyle w:val="Hyperlink"/>
            <w:rtl/>
          </w:rPr>
          <w:t xml:space="preserve"> نوآوری، اهمیت و ارزش تحقیق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Toc231858593 \h</w:instrText>
        </w:r>
        <w:r>
          <w:rPr>
            <w:webHidden/>
            <w:rtl/>
          </w:rPr>
          <w:instrText xml:space="preserve"> </w:instrText>
        </w:r>
        <w:r>
          <w:rPr>
            <w:webHidden/>
            <w:rtl/>
          </w:rPr>
        </w:r>
        <w:r>
          <w:rPr>
            <w:webHidden/>
            <w:rtl/>
          </w:rPr>
          <w:fldChar w:fldCharType="separate"/>
        </w:r>
        <w:r>
          <w:rPr>
            <w:webHidden/>
            <w:rtl/>
            <w:lang w:bidi="ar-SA"/>
          </w:rPr>
          <w:t>17</w:t>
        </w:r>
        <w:r>
          <w:rPr>
            <w:webHidden/>
            <w:rtl/>
          </w:rPr>
          <w:fldChar w:fldCharType="end"/>
        </w:r>
      </w:hyperlink>
    </w:p>
    <w:p w14:paraId="240B43A6" w14:textId="7F580053" w:rsidR="000061A3" w:rsidRDefault="000061A3" w:rsidP="00D812E6">
      <w:pPr>
        <w:pStyle w:val="TOC2"/>
        <w:rPr>
          <w:rFonts w:asciiTheme="minorHAnsi" w:eastAsiaTheme="minorEastAsia" w:hAnsiTheme="minorHAnsi" w:cstheme="minorBidi"/>
          <w:kern w:val="2"/>
          <w:szCs w:val="24"/>
          <w:rtl/>
          <w:lang w:bidi="ar-SA"/>
          <w14:ligatures w14:val="standardContextual"/>
        </w:rPr>
      </w:pPr>
      <w:hyperlink w:anchor="_Toc231858594" w:history="1">
        <w:r w:rsidRPr="000C4FA8">
          <w:rPr>
            <w:rStyle w:val="Hyperlink"/>
            <w:rFonts w:ascii="B Lotus" w:hAnsi="B Lotus"/>
            <w:rtl/>
          </w:rPr>
          <w:t>1-9-</w:t>
        </w:r>
        <w:r w:rsidRPr="000C4FA8">
          <w:rPr>
            <w:rStyle w:val="Hyperlink"/>
            <w:rtl/>
          </w:rPr>
          <w:t xml:space="preserve"> تعریف واژه 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Toc231858594 \h</w:instrText>
        </w:r>
        <w:r>
          <w:rPr>
            <w:webHidden/>
            <w:rtl/>
          </w:rPr>
          <w:instrText xml:space="preserve"> </w:instrText>
        </w:r>
        <w:r>
          <w:rPr>
            <w:webHidden/>
            <w:rtl/>
          </w:rPr>
        </w:r>
        <w:r>
          <w:rPr>
            <w:webHidden/>
            <w:rtl/>
          </w:rPr>
          <w:fldChar w:fldCharType="separate"/>
        </w:r>
        <w:r>
          <w:rPr>
            <w:webHidden/>
            <w:rtl/>
            <w:lang w:bidi="ar-SA"/>
          </w:rPr>
          <w:t>20</w:t>
        </w:r>
        <w:r>
          <w:rPr>
            <w:webHidden/>
            <w:rtl/>
          </w:rPr>
          <w:fldChar w:fldCharType="end"/>
        </w:r>
      </w:hyperlink>
    </w:p>
    <w:p w14:paraId="5F2EEF80" w14:textId="2DEAC690" w:rsidR="000061A3" w:rsidRDefault="000061A3" w:rsidP="00D812E6">
      <w:pPr>
        <w:pStyle w:val="TOC3"/>
        <w:rPr>
          <w:rFonts w:asciiTheme="minorHAnsi" w:eastAsiaTheme="minorEastAsia" w:hAnsiTheme="minorHAnsi" w:cstheme="minorBidi"/>
          <w:kern w:val="2"/>
          <w:rtl/>
          <w:lang w:bidi="ar-SA"/>
          <w14:ligatures w14:val="standardContextual"/>
        </w:rPr>
      </w:pPr>
      <w:hyperlink w:anchor="_Toc231858595" w:history="1">
        <w:r w:rsidRPr="000C4FA8">
          <w:rPr>
            <w:rStyle w:val="Hyperlink"/>
            <w:rFonts w:ascii="B Lotus" w:hAnsi="B Lotus"/>
            <w:rtl/>
          </w:rPr>
          <w:t>1-9-1-</w:t>
        </w:r>
        <w:r w:rsidRPr="000C4FA8">
          <w:rPr>
            <w:rStyle w:val="Hyperlink"/>
            <w:rtl/>
          </w:rPr>
          <w:t xml:space="preserve"> اصطلاحات بالینی و تشخیصی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Toc231858595 \h</w:instrText>
        </w:r>
        <w:r>
          <w:rPr>
            <w:webHidden/>
            <w:rtl/>
          </w:rPr>
          <w:instrText xml:space="preserve"> </w:instrText>
        </w:r>
        <w:r>
          <w:rPr>
            <w:webHidden/>
            <w:rtl/>
          </w:rPr>
        </w:r>
        <w:r>
          <w:rPr>
            <w:webHidden/>
            <w:rtl/>
          </w:rPr>
          <w:fldChar w:fldCharType="separate"/>
        </w:r>
        <w:r>
          <w:rPr>
            <w:webHidden/>
            <w:rtl/>
            <w:lang w:bidi="ar-SA"/>
          </w:rPr>
          <w:t>20</w:t>
        </w:r>
        <w:r>
          <w:rPr>
            <w:webHidden/>
            <w:rtl/>
          </w:rPr>
          <w:fldChar w:fldCharType="end"/>
        </w:r>
      </w:hyperlink>
    </w:p>
    <w:p w14:paraId="26A6E42F" w14:textId="2CFC2665" w:rsidR="000061A3" w:rsidRDefault="000061A3" w:rsidP="00D812E6">
      <w:pPr>
        <w:pStyle w:val="TOC3"/>
        <w:rPr>
          <w:rFonts w:asciiTheme="minorHAnsi" w:eastAsiaTheme="minorEastAsia" w:hAnsiTheme="minorHAnsi" w:cstheme="minorBidi"/>
          <w:kern w:val="2"/>
          <w:rtl/>
          <w:lang w:bidi="ar-SA"/>
          <w14:ligatures w14:val="standardContextual"/>
        </w:rPr>
      </w:pPr>
      <w:hyperlink w:anchor="_Toc231858596" w:history="1">
        <w:r w:rsidRPr="000C4FA8">
          <w:rPr>
            <w:rStyle w:val="Hyperlink"/>
            <w:rFonts w:ascii="B Lotus" w:hAnsi="B Lotus"/>
            <w:rtl/>
          </w:rPr>
          <w:t>1-9-2-</w:t>
        </w:r>
        <w:r w:rsidRPr="000C4FA8">
          <w:rPr>
            <w:rStyle w:val="Hyperlink"/>
            <w:rtl/>
          </w:rPr>
          <w:t xml:space="preserve"> اصطلاحات یادگیری ماشین و یادگیری فدرال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Toc231858596 \h</w:instrText>
        </w:r>
        <w:r>
          <w:rPr>
            <w:webHidden/>
            <w:rtl/>
          </w:rPr>
          <w:instrText xml:space="preserve"> </w:instrText>
        </w:r>
        <w:r>
          <w:rPr>
            <w:webHidden/>
            <w:rtl/>
          </w:rPr>
        </w:r>
        <w:r>
          <w:rPr>
            <w:webHidden/>
            <w:rtl/>
          </w:rPr>
          <w:fldChar w:fldCharType="separate"/>
        </w:r>
        <w:r>
          <w:rPr>
            <w:webHidden/>
            <w:rtl/>
            <w:lang w:bidi="ar-SA"/>
          </w:rPr>
          <w:t>21</w:t>
        </w:r>
        <w:r>
          <w:rPr>
            <w:webHidden/>
            <w:rtl/>
          </w:rPr>
          <w:fldChar w:fldCharType="end"/>
        </w:r>
      </w:hyperlink>
    </w:p>
    <w:p w14:paraId="6B8C9B04" w14:textId="6E3A6668" w:rsidR="000061A3" w:rsidRDefault="000061A3" w:rsidP="00D812E6">
      <w:pPr>
        <w:pStyle w:val="TOC3"/>
        <w:rPr>
          <w:rFonts w:asciiTheme="minorHAnsi" w:eastAsiaTheme="minorEastAsia" w:hAnsiTheme="minorHAnsi" w:cstheme="minorBidi"/>
          <w:kern w:val="2"/>
          <w:rtl/>
          <w:lang w:bidi="ar-SA"/>
          <w14:ligatures w14:val="standardContextual"/>
        </w:rPr>
      </w:pPr>
      <w:hyperlink w:anchor="_Toc231858597" w:history="1">
        <w:r w:rsidRPr="000C4FA8">
          <w:rPr>
            <w:rStyle w:val="Hyperlink"/>
            <w:rFonts w:ascii="B Lotus" w:hAnsi="B Lotus"/>
            <w:rtl/>
          </w:rPr>
          <w:t>1-9-3-</w:t>
        </w:r>
        <w:r w:rsidRPr="000C4FA8">
          <w:rPr>
            <w:rStyle w:val="Hyperlink"/>
            <w:rtl/>
          </w:rPr>
          <w:t xml:space="preserve"> اصطلاحات محاسبات با حفظ حریم خصوصی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Toc231858597 \h</w:instrText>
        </w:r>
        <w:r>
          <w:rPr>
            <w:webHidden/>
            <w:rtl/>
          </w:rPr>
          <w:instrText xml:space="preserve"> </w:instrText>
        </w:r>
        <w:r>
          <w:rPr>
            <w:webHidden/>
            <w:rtl/>
          </w:rPr>
        </w:r>
        <w:r>
          <w:rPr>
            <w:webHidden/>
            <w:rtl/>
          </w:rPr>
          <w:fldChar w:fldCharType="separate"/>
        </w:r>
        <w:r>
          <w:rPr>
            <w:webHidden/>
            <w:rtl/>
            <w:lang w:bidi="ar-SA"/>
          </w:rPr>
          <w:t>22</w:t>
        </w:r>
        <w:r>
          <w:rPr>
            <w:webHidden/>
            <w:rtl/>
          </w:rPr>
          <w:fldChar w:fldCharType="end"/>
        </w:r>
      </w:hyperlink>
    </w:p>
    <w:p w14:paraId="0C23CE49" w14:textId="724E7528" w:rsidR="000061A3" w:rsidRDefault="000061A3" w:rsidP="00D812E6">
      <w:pPr>
        <w:pStyle w:val="TOC3"/>
        <w:rPr>
          <w:rFonts w:asciiTheme="minorHAnsi" w:eastAsiaTheme="minorEastAsia" w:hAnsiTheme="minorHAnsi" w:cstheme="minorBidi"/>
          <w:kern w:val="2"/>
          <w:rtl/>
          <w:lang w:bidi="ar-SA"/>
          <w14:ligatures w14:val="standardContextual"/>
        </w:rPr>
      </w:pPr>
      <w:hyperlink w:anchor="_Toc231858598" w:history="1">
        <w:r w:rsidRPr="000C4FA8">
          <w:rPr>
            <w:rStyle w:val="Hyperlink"/>
            <w:rFonts w:ascii="B Lotus" w:hAnsi="B Lotus"/>
            <w:rtl/>
          </w:rPr>
          <w:t>1-9-4-</w:t>
        </w:r>
        <w:r w:rsidRPr="000C4FA8">
          <w:rPr>
            <w:rStyle w:val="Hyperlink"/>
            <w:rtl/>
          </w:rPr>
          <w:t xml:space="preserve"> اصطلاحات بلاک‌چین و دفتر کل توزیع‌شده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Toc231858598 \h</w:instrText>
        </w:r>
        <w:r>
          <w:rPr>
            <w:webHidden/>
            <w:rtl/>
          </w:rPr>
          <w:instrText xml:space="preserve"> </w:instrText>
        </w:r>
        <w:r>
          <w:rPr>
            <w:webHidden/>
            <w:rtl/>
          </w:rPr>
        </w:r>
        <w:r>
          <w:rPr>
            <w:webHidden/>
            <w:rtl/>
          </w:rPr>
          <w:fldChar w:fldCharType="separate"/>
        </w:r>
        <w:r>
          <w:rPr>
            <w:webHidden/>
            <w:rtl/>
            <w:lang w:bidi="ar-SA"/>
          </w:rPr>
          <w:t>24</w:t>
        </w:r>
        <w:r>
          <w:rPr>
            <w:webHidden/>
            <w:rtl/>
          </w:rPr>
          <w:fldChar w:fldCharType="end"/>
        </w:r>
      </w:hyperlink>
    </w:p>
    <w:p w14:paraId="54AD744D" w14:textId="3A67B97D" w:rsidR="000061A3" w:rsidRDefault="000061A3" w:rsidP="00D812E6">
      <w:pPr>
        <w:pStyle w:val="TOC3"/>
        <w:rPr>
          <w:rFonts w:asciiTheme="minorHAnsi" w:eastAsiaTheme="minorEastAsia" w:hAnsiTheme="minorHAnsi" w:cstheme="minorBidi"/>
          <w:kern w:val="2"/>
          <w:rtl/>
          <w:lang w:bidi="ar-SA"/>
          <w14:ligatures w14:val="standardContextual"/>
        </w:rPr>
      </w:pPr>
      <w:hyperlink w:anchor="_Toc231858599" w:history="1">
        <w:r w:rsidRPr="000C4FA8">
          <w:rPr>
            <w:rStyle w:val="Hyperlink"/>
            <w:rFonts w:ascii="B Lotus" w:hAnsi="B Lotus"/>
            <w:rtl/>
          </w:rPr>
          <w:t>1-9-5-</w:t>
        </w:r>
        <w:r w:rsidRPr="000C4FA8">
          <w:rPr>
            <w:rStyle w:val="Hyperlink"/>
            <w:rtl/>
          </w:rPr>
          <w:t xml:space="preserve"> اصطلاحات خاص چارچوب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Toc231858599 \h</w:instrText>
        </w:r>
        <w:r>
          <w:rPr>
            <w:webHidden/>
            <w:rtl/>
          </w:rPr>
          <w:instrText xml:space="preserve"> </w:instrText>
        </w:r>
        <w:r>
          <w:rPr>
            <w:webHidden/>
            <w:rtl/>
          </w:rPr>
        </w:r>
        <w:r>
          <w:rPr>
            <w:webHidden/>
            <w:rtl/>
          </w:rPr>
          <w:fldChar w:fldCharType="separate"/>
        </w:r>
        <w:r>
          <w:rPr>
            <w:webHidden/>
            <w:rtl/>
            <w:lang w:bidi="ar-SA"/>
          </w:rPr>
          <w:t>25</w:t>
        </w:r>
        <w:r>
          <w:rPr>
            <w:webHidden/>
            <w:rtl/>
          </w:rPr>
          <w:fldChar w:fldCharType="end"/>
        </w:r>
      </w:hyperlink>
    </w:p>
    <w:p w14:paraId="1D538724" w14:textId="1BC6EA05" w:rsidR="000061A3" w:rsidRDefault="000061A3" w:rsidP="00D812E6">
      <w:pPr>
        <w:pStyle w:val="TOC2"/>
        <w:rPr>
          <w:rFonts w:asciiTheme="minorHAnsi" w:eastAsiaTheme="minorEastAsia" w:hAnsiTheme="minorHAnsi" w:cstheme="minorBidi"/>
          <w:kern w:val="2"/>
          <w:szCs w:val="24"/>
          <w:rtl/>
          <w:lang w:bidi="ar-SA"/>
          <w14:ligatures w14:val="standardContextual"/>
        </w:rPr>
      </w:pPr>
      <w:hyperlink w:anchor="_Toc231858600" w:history="1">
        <w:r w:rsidRPr="000C4FA8">
          <w:rPr>
            <w:rStyle w:val="Hyperlink"/>
            <w:rFonts w:ascii="B Lotus" w:hAnsi="B Lotus"/>
            <w:rtl/>
          </w:rPr>
          <w:t>1-10-</w:t>
        </w:r>
        <w:r w:rsidRPr="000C4FA8">
          <w:rPr>
            <w:rStyle w:val="Hyperlink"/>
            <w:rtl/>
          </w:rPr>
          <w:t xml:space="preserve"> خلاصه فصل‌ها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Toc231858600 \h</w:instrText>
        </w:r>
        <w:r>
          <w:rPr>
            <w:webHidden/>
            <w:rtl/>
          </w:rPr>
          <w:instrText xml:space="preserve"> </w:instrText>
        </w:r>
        <w:r>
          <w:rPr>
            <w:webHidden/>
            <w:rtl/>
          </w:rPr>
        </w:r>
        <w:r>
          <w:rPr>
            <w:webHidden/>
            <w:rtl/>
          </w:rPr>
          <w:fldChar w:fldCharType="separate"/>
        </w:r>
        <w:r>
          <w:rPr>
            <w:webHidden/>
            <w:rtl/>
            <w:lang w:bidi="ar-SA"/>
          </w:rPr>
          <w:t>26</w:t>
        </w:r>
        <w:r>
          <w:rPr>
            <w:webHidden/>
            <w:rtl/>
          </w:rPr>
          <w:fldChar w:fldCharType="end"/>
        </w:r>
      </w:hyperlink>
    </w:p>
    <w:p w14:paraId="28742966" w14:textId="2F586045" w:rsidR="000061A3" w:rsidRDefault="000061A3" w:rsidP="00D812E6">
      <w:pPr>
        <w:pStyle w:val="TOC1"/>
        <w:rPr>
          <w:rFonts w:asciiTheme="minorHAnsi" w:eastAsiaTheme="minorEastAsia" w:hAnsiTheme="minorHAnsi" w:cstheme="minorBidi"/>
          <w:kern w:val="2"/>
          <w:szCs w:val="24"/>
          <w:rtl/>
          <w:lang w:bidi="ar-SA"/>
          <w14:ligatures w14:val="standardContextual"/>
        </w:rPr>
      </w:pPr>
      <w:hyperlink w:anchor="_Toc231858601" w:history="1">
        <w:r w:rsidRPr="000C4FA8">
          <w:rPr>
            <w:rStyle w:val="Hyperlink"/>
            <w:rFonts w:cs="Times New Roman"/>
            <w:snapToGrid w:val="0"/>
            <w:w w:val="0"/>
            <w:rtl/>
          </w:rPr>
          <w:t>فصل 2:</w:t>
        </w:r>
        <w:r w:rsidRPr="000C4FA8">
          <w:rPr>
            <w:rStyle w:val="Hyperlink"/>
            <w:rFonts w:ascii="B Lotus" w:hAnsi="B Lotus" w:cs="B Lotus"/>
            <w:rtl/>
          </w:rPr>
          <w:t xml:space="preserve"> مروري بر ادبیات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Toc231858601 \h</w:instrText>
        </w:r>
        <w:r>
          <w:rPr>
            <w:webHidden/>
            <w:rtl/>
          </w:rPr>
          <w:instrText xml:space="preserve"> </w:instrText>
        </w:r>
        <w:r>
          <w:rPr>
            <w:webHidden/>
            <w:rtl/>
          </w:rPr>
        </w:r>
        <w:r>
          <w:rPr>
            <w:webHidden/>
            <w:rtl/>
          </w:rPr>
          <w:fldChar w:fldCharType="separate"/>
        </w:r>
        <w:r>
          <w:rPr>
            <w:webHidden/>
            <w:rtl/>
            <w:lang w:bidi="ar-SA"/>
          </w:rPr>
          <w:t>27</w:t>
        </w:r>
        <w:r>
          <w:rPr>
            <w:webHidden/>
            <w:rtl/>
          </w:rPr>
          <w:fldChar w:fldCharType="end"/>
        </w:r>
      </w:hyperlink>
    </w:p>
    <w:p w14:paraId="0B65062D" w14:textId="6EF10699" w:rsidR="000061A3" w:rsidRDefault="000061A3" w:rsidP="00D812E6">
      <w:pPr>
        <w:pStyle w:val="TOC2"/>
        <w:rPr>
          <w:rFonts w:asciiTheme="minorHAnsi" w:eastAsiaTheme="minorEastAsia" w:hAnsiTheme="minorHAnsi" w:cstheme="minorBidi"/>
          <w:kern w:val="2"/>
          <w:szCs w:val="24"/>
          <w:rtl/>
          <w:lang w:bidi="ar-SA"/>
          <w14:ligatures w14:val="standardContextual"/>
        </w:rPr>
      </w:pPr>
      <w:hyperlink w:anchor="_Toc231858602" w:history="1">
        <w:r w:rsidRPr="000C4FA8">
          <w:rPr>
            <w:rStyle w:val="Hyperlink"/>
            <w:rFonts w:ascii="B Lotus" w:hAnsi="B Lotus"/>
            <w:rtl/>
          </w:rPr>
          <w:t>2-1-</w:t>
        </w:r>
        <w:r w:rsidRPr="000C4FA8">
          <w:rPr>
            <w:rStyle w:val="Hyperlink"/>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Toc231858602 \h</w:instrText>
        </w:r>
        <w:r>
          <w:rPr>
            <w:webHidden/>
            <w:rtl/>
          </w:rPr>
          <w:instrText xml:space="preserve"> </w:instrText>
        </w:r>
        <w:r>
          <w:rPr>
            <w:webHidden/>
            <w:rtl/>
          </w:rPr>
        </w:r>
        <w:r>
          <w:rPr>
            <w:webHidden/>
            <w:rtl/>
          </w:rPr>
          <w:fldChar w:fldCharType="separate"/>
        </w:r>
        <w:r>
          <w:rPr>
            <w:webHidden/>
            <w:rtl/>
            <w:lang w:bidi="ar-SA"/>
          </w:rPr>
          <w:t>27</w:t>
        </w:r>
        <w:r>
          <w:rPr>
            <w:webHidden/>
            <w:rtl/>
          </w:rPr>
          <w:fldChar w:fldCharType="end"/>
        </w:r>
      </w:hyperlink>
    </w:p>
    <w:p w14:paraId="3DAA90D7" w14:textId="505A1F10" w:rsidR="000061A3" w:rsidRDefault="000061A3" w:rsidP="00D812E6">
      <w:pPr>
        <w:pStyle w:val="TOC2"/>
        <w:rPr>
          <w:rFonts w:asciiTheme="minorHAnsi" w:eastAsiaTheme="minorEastAsia" w:hAnsiTheme="minorHAnsi" w:cstheme="minorBidi"/>
          <w:kern w:val="2"/>
          <w:szCs w:val="24"/>
          <w:rtl/>
          <w:lang w:bidi="ar-SA"/>
          <w14:ligatures w14:val="standardContextual"/>
        </w:rPr>
      </w:pPr>
      <w:hyperlink w:anchor="_Toc231858603" w:history="1">
        <w:r w:rsidRPr="000C4FA8">
          <w:rPr>
            <w:rStyle w:val="Hyperlink"/>
            <w:rFonts w:ascii="B Lotus" w:hAnsi="B Lotus"/>
            <w:rtl/>
          </w:rPr>
          <w:t>2-2-</w:t>
        </w:r>
        <w:r w:rsidRPr="000C4FA8">
          <w:rPr>
            <w:rStyle w:val="Hyperlink"/>
            <w:rtl/>
          </w:rPr>
          <w:t xml:space="preserve"> مروري بر ادبيات موضوع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Toc231858603 \h</w:instrText>
        </w:r>
        <w:r>
          <w:rPr>
            <w:webHidden/>
            <w:rtl/>
          </w:rPr>
          <w:instrText xml:space="preserve"> </w:instrText>
        </w:r>
        <w:r>
          <w:rPr>
            <w:webHidden/>
            <w:rtl/>
          </w:rPr>
        </w:r>
        <w:r>
          <w:rPr>
            <w:webHidden/>
            <w:rtl/>
          </w:rPr>
          <w:fldChar w:fldCharType="separate"/>
        </w:r>
        <w:r>
          <w:rPr>
            <w:webHidden/>
            <w:rtl/>
            <w:lang w:bidi="ar-SA"/>
          </w:rPr>
          <w:t>29</w:t>
        </w:r>
        <w:r>
          <w:rPr>
            <w:webHidden/>
            <w:rtl/>
          </w:rPr>
          <w:fldChar w:fldCharType="end"/>
        </w:r>
      </w:hyperlink>
    </w:p>
    <w:p w14:paraId="53834D30" w14:textId="74A36758" w:rsidR="000061A3" w:rsidRDefault="000061A3" w:rsidP="00D812E6">
      <w:pPr>
        <w:pStyle w:val="TOC3"/>
        <w:rPr>
          <w:rFonts w:asciiTheme="minorHAnsi" w:eastAsiaTheme="minorEastAsia" w:hAnsiTheme="minorHAnsi" w:cstheme="minorBidi"/>
          <w:kern w:val="2"/>
          <w:rtl/>
          <w:lang w:bidi="ar-SA"/>
          <w14:ligatures w14:val="standardContextual"/>
        </w:rPr>
      </w:pPr>
      <w:hyperlink w:anchor="_Toc231858604" w:history="1">
        <w:r w:rsidRPr="000C4FA8">
          <w:rPr>
            <w:rStyle w:val="Hyperlink"/>
            <w:rFonts w:ascii="B Lotus" w:hAnsi="B Lotus"/>
            <w:rtl/>
          </w:rPr>
          <w:t>2</w:t>
        </w:r>
        <w:r w:rsidRPr="000C4FA8">
          <w:rPr>
            <w:rStyle w:val="Hyperlink"/>
            <w:rFonts w:ascii="B Lotus" w:hAnsi="B Lotus"/>
            <w:rtl/>
          </w:rPr>
          <w:t>-</w:t>
        </w:r>
        <w:r w:rsidRPr="000C4FA8">
          <w:rPr>
            <w:rStyle w:val="Hyperlink"/>
            <w:rFonts w:ascii="B Lotus" w:hAnsi="B Lotus"/>
            <w:rtl/>
          </w:rPr>
          <w:t>2-1-</w:t>
        </w:r>
        <w:r w:rsidRPr="000C4FA8">
          <w:rPr>
            <w:rStyle w:val="Hyperlink"/>
            <w:rtl/>
          </w:rPr>
          <w:t xml:space="preserve"> افسردگی و چالش‌های تشخیصی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Toc231858604 \h</w:instrText>
        </w:r>
        <w:r>
          <w:rPr>
            <w:webHidden/>
            <w:rtl/>
          </w:rPr>
          <w:instrText xml:space="preserve"> </w:instrText>
        </w:r>
        <w:r>
          <w:rPr>
            <w:webHidden/>
            <w:rtl/>
          </w:rPr>
        </w:r>
        <w:r>
          <w:rPr>
            <w:webHidden/>
            <w:rtl/>
          </w:rPr>
          <w:fldChar w:fldCharType="separate"/>
        </w:r>
        <w:r>
          <w:rPr>
            <w:webHidden/>
            <w:rtl/>
            <w:lang w:bidi="ar-SA"/>
          </w:rPr>
          <w:t>29</w:t>
        </w:r>
        <w:r>
          <w:rPr>
            <w:webHidden/>
            <w:rtl/>
          </w:rPr>
          <w:fldChar w:fldCharType="end"/>
        </w:r>
      </w:hyperlink>
    </w:p>
    <w:p w14:paraId="6F351668" w14:textId="663BE23F" w:rsidR="000061A3" w:rsidRDefault="000061A3" w:rsidP="00D812E6">
      <w:pPr>
        <w:pStyle w:val="TOC3"/>
        <w:rPr>
          <w:rFonts w:asciiTheme="minorHAnsi" w:eastAsiaTheme="minorEastAsia" w:hAnsiTheme="minorHAnsi" w:cstheme="minorBidi"/>
          <w:kern w:val="2"/>
          <w:rtl/>
          <w:lang w:bidi="ar-SA"/>
          <w14:ligatures w14:val="standardContextual"/>
        </w:rPr>
      </w:pPr>
      <w:hyperlink w:anchor="_Toc231858605" w:history="1">
        <w:r w:rsidRPr="000C4FA8">
          <w:rPr>
            <w:rStyle w:val="Hyperlink"/>
            <w:rFonts w:ascii="B Lotus" w:hAnsi="B Lotus"/>
          </w:rPr>
          <w:t>2-2-2-</w:t>
        </w:r>
        <w:r w:rsidRPr="000C4FA8">
          <w:rPr>
            <w:rStyle w:val="Hyperlink"/>
            <w:rtl/>
          </w:rPr>
          <w:t xml:space="preserve"> یادگیری ماشین و یادگیری عمیق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Toc231858605 \h</w:instrText>
        </w:r>
        <w:r>
          <w:rPr>
            <w:webHidden/>
            <w:rtl/>
          </w:rPr>
          <w:instrText xml:space="preserve"> </w:instrText>
        </w:r>
        <w:r>
          <w:rPr>
            <w:webHidden/>
            <w:rtl/>
          </w:rPr>
        </w:r>
        <w:r>
          <w:rPr>
            <w:webHidden/>
            <w:rtl/>
          </w:rPr>
          <w:fldChar w:fldCharType="separate"/>
        </w:r>
        <w:r>
          <w:rPr>
            <w:webHidden/>
            <w:rtl/>
            <w:lang w:bidi="ar-SA"/>
          </w:rPr>
          <w:t>32</w:t>
        </w:r>
        <w:r>
          <w:rPr>
            <w:webHidden/>
            <w:rtl/>
          </w:rPr>
          <w:fldChar w:fldCharType="end"/>
        </w:r>
      </w:hyperlink>
    </w:p>
    <w:p w14:paraId="62A98A2B" w14:textId="5B389870" w:rsidR="000061A3" w:rsidRDefault="000061A3" w:rsidP="00D812E6">
      <w:pPr>
        <w:pStyle w:val="TOC3"/>
        <w:rPr>
          <w:rFonts w:asciiTheme="minorHAnsi" w:eastAsiaTheme="minorEastAsia" w:hAnsiTheme="minorHAnsi" w:cstheme="minorBidi"/>
          <w:kern w:val="2"/>
          <w:rtl/>
          <w:lang w:bidi="ar-SA"/>
          <w14:ligatures w14:val="standardContextual"/>
        </w:rPr>
      </w:pPr>
      <w:hyperlink w:anchor="_Toc231858606" w:history="1">
        <w:r w:rsidRPr="000C4FA8">
          <w:rPr>
            <w:rStyle w:val="Hyperlink"/>
            <w:rFonts w:ascii="B Lotus" w:hAnsi="B Lotus"/>
            <w:rtl/>
          </w:rPr>
          <w:t>2-2-3-</w:t>
        </w:r>
        <w:r w:rsidRPr="000C4FA8">
          <w:rPr>
            <w:rStyle w:val="Hyperlink"/>
            <w:rtl/>
          </w:rPr>
          <w:t xml:space="preserve"> رویکردهای چندوجهی در تشخیص افسردگی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Toc231858606 \h</w:instrText>
        </w:r>
        <w:r>
          <w:rPr>
            <w:webHidden/>
            <w:rtl/>
          </w:rPr>
          <w:instrText xml:space="preserve"> </w:instrText>
        </w:r>
        <w:r>
          <w:rPr>
            <w:webHidden/>
            <w:rtl/>
          </w:rPr>
        </w:r>
        <w:r>
          <w:rPr>
            <w:webHidden/>
            <w:rtl/>
          </w:rPr>
          <w:fldChar w:fldCharType="separate"/>
        </w:r>
        <w:r>
          <w:rPr>
            <w:webHidden/>
            <w:rtl/>
            <w:lang w:bidi="ar-SA"/>
          </w:rPr>
          <w:t>33</w:t>
        </w:r>
        <w:r>
          <w:rPr>
            <w:webHidden/>
            <w:rtl/>
          </w:rPr>
          <w:fldChar w:fldCharType="end"/>
        </w:r>
      </w:hyperlink>
    </w:p>
    <w:p w14:paraId="1D266D2A" w14:textId="2CA0874F" w:rsidR="000061A3" w:rsidRDefault="000061A3" w:rsidP="00D812E6">
      <w:pPr>
        <w:pStyle w:val="TOC3"/>
        <w:rPr>
          <w:rFonts w:asciiTheme="minorHAnsi" w:eastAsiaTheme="minorEastAsia" w:hAnsiTheme="minorHAnsi" w:cstheme="minorBidi"/>
          <w:kern w:val="2"/>
          <w:rtl/>
          <w:lang w:bidi="ar-SA"/>
          <w14:ligatures w14:val="standardContextual"/>
        </w:rPr>
      </w:pPr>
      <w:hyperlink w:anchor="_Toc231858607" w:history="1">
        <w:r w:rsidRPr="000C4FA8">
          <w:rPr>
            <w:rStyle w:val="Hyperlink"/>
            <w:rFonts w:ascii="B Lotus" w:hAnsi="B Lotus"/>
          </w:rPr>
          <w:t>2-2-4-</w:t>
        </w:r>
        <w:r w:rsidRPr="000C4FA8">
          <w:rPr>
            <w:rStyle w:val="Hyperlink"/>
            <w:rtl/>
          </w:rPr>
          <w:t xml:space="preserve"> یادگیری عمیق برای تشخیص افسردگی </w:t>
        </w:r>
        <w:r w:rsidRPr="000C4FA8">
          <w:rPr>
            <w:rStyle w:val="Hyperlink"/>
            <w:rFonts w:ascii="Arial" w:hAnsi="Arial" w:cs="Arial"/>
            <w:rtl/>
          </w:rPr>
          <w:t>-</w:t>
        </w:r>
        <w:r w:rsidRPr="000C4FA8">
          <w:rPr>
            <w:rStyle w:val="Hyperlink"/>
            <w:rtl/>
          </w:rPr>
          <w:t xml:space="preserve"> تلفیق چندوجهی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Toc231858607 \h</w:instrText>
        </w:r>
        <w:r>
          <w:rPr>
            <w:webHidden/>
            <w:rtl/>
          </w:rPr>
          <w:instrText xml:space="preserve"> </w:instrText>
        </w:r>
        <w:r>
          <w:rPr>
            <w:webHidden/>
            <w:rtl/>
          </w:rPr>
        </w:r>
        <w:r>
          <w:rPr>
            <w:webHidden/>
            <w:rtl/>
          </w:rPr>
          <w:fldChar w:fldCharType="separate"/>
        </w:r>
        <w:r>
          <w:rPr>
            <w:webHidden/>
            <w:rtl/>
            <w:lang w:bidi="ar-SA"/>
          </w:rPr>
          <w:t>47</w:t>
        </w:r>
        <w:r>
          <w:rPr>
            <w:webHidden/>
            <w:rtl/>
          </w:rPr>
          <w:fldChar w:fldCharType="end"/>
        </w:r>
      </w:hyperlink>
    </w:p>
    <w:p w14:paraId="66369A0E" w14:textId="6150ACF0" w:rsidR="000061A3" w:rsidRDefault="000061A3" w:rsidP="00D812E6">
      <w:pPr>
        <w:pStyle w:val="TOC3"/>
        <w:rPr>
          <w:rFonts w:asciiTheme="minorHAnsi" w:eastAsiaTheme="minorEastAsia" w:hAnsiTheme="minorHAnsi" w:cstheme="minorBidi"/>
          <w:kern w:val="2"/>
          <w:rtl/>
          <w:lang w:bidi="ar-SA"/>
          <w14:ligatures w14:val="standardContextual"/>
        </w:rPr>
      </w:pPr>
      <w:hyperlink w:anchor="_Toc231858608" w:history="1">
        <w:r w:rsidRPr="000C4FA8">
          <w:rPr>
            <w:rStyle w:val="Hyperlink"/>
            <w:rFonts w:ascii="B Lotus" w:hAnsi="B Lotus"/>
          </w:rPr>
          <w:t>2-2-5-</w:t>
        </w:r>
        <w:r w:rsidRPr="000C4FA8">
          <w:rPr>
            <w:rStyle w:val="Hyperlink"/>
            <w:rtl/>
          </w:rPr>
          <w:t xml:space="preserve"> یادگیری فدرال، حفظ حریم خصوصی و لنگراندازی غیرمتمرکز در هوش مصنوعی پزشکی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Toc231858608 \h</w:instrText>
        </w:r>
        <w:r>
          <w:rPr>
            <w:webHidden/>
            <w:rtl/>
          </w:rPr>
          <w:instrText xml:space="preserve"> </w:instrText>
        </w:r>
        <w:r>
          <w:rPr>
            <w:webHidden/>
            <w:rtl/>
          </w:rPr>
        </w:r>
        <w:r>
          <w:rPr>
            <w:webHidden/>
            <w:rtl/>
          </w:rPr>
          <w:fldChar w:fldCharType="separate"/>
        </w:r>
        <w:r>
          <w:rPr>
            <w:webHidden/>
            <w:rtl/>
            <w:lang w:bidi="ar-SA"/>
          </w:rPr>
          <w:t>53</w:t>
        </w:r>
        <w:r>
          <w:rPr>
            <w:webHidden/>
            <w:rtl/>
          </w:rPr>
          <w:fldChar w:fldCharType="end"/>
        </w:r>
      </w:hyperlink>
    </w:p>
    <w:p w14:paraId="57C0F4F5" w14:textId="063CB60E" w:rsidR="000061A3" w:rsidRDefault="000061A3" w:rsidP="00D812E6">
      <w:pPr>
        <w:pStyle w:val="TOC3"/>
        <w:rPr>
          <w:rFonts w:asciiTheme="minorHAnsi" w:eastAsiaTheme="minorEastAsia" w:hAnsiTheme="minorHAnsi" w:cstheme="minorBidi"/>
          <w:kern w:val="2"/>
          <w:rtl/>
          <w:lang w:bidi="ar-SA"/>
          <w14:ligatures w14:val="standardContextual"/>
        </w:rPr>
      </w:pPr>
      <w:hyperlink w:anchor="_Toc231858609" w:history="1">
        <w:r w:rsidRPr="000C4FA8">
          <w:rPr>
            <w:rStyle w:val="Hyperlink"/>
            <w:rFonts w:ascii="B Lotus" w:hAnsi="B Lotus"/>
          </w:rPr>
          <w:t>2-2-6-</w:t>
        </w:r>
        <w:r w:rsidRPr="000C4FA8">
          <w:rPr>
            <w:rStyle w:val="Hyperlink"/>
            <w:rtl/>
          </w:rPr>
          <w:t xml:space="preserve"> بلاک‌چین در هوش مصنوعی پزشکی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Toc231858609 \h</w:instrText>
        </w:r>
        <w:r>
          <w:rPr>
            <w:webHidden/>
            <w:rtl/>
          </w:rPr>
          <w:instrText xml:space="preserve"> </w:instrText>
        </w:r>
        <w:r>
          <w:rPr>
            <w:webHidden/>
            <w:rtl/>
          </w:rPr>
        </w:r>
        <w:r>
          <w:rPr>
            <w:webHidden/>
            <w:rtl/>
          </w:rPr>
          <w:fldChar w:fldCharType="separate"/>
        </w:r>
        <w:r>
          <w:rPr>
            <w:webHidden/>
            <w:rtl/>
            <w:lang w:bidi="ar-SA"/>
          </w:rPr>
          <w:t>57</w:t>
        </w:r>
        <w:r>
          <w:rPr>
            <w:webHidden/>
            <w:rtl/>
          </w:rPr>
          <w:fldChar w:fldCharType="end"/>
        </w:r>
      </w:hyperlink>
    </w:p>
    <w:p w14:paraId="20824E19" w14:textId="23F5E66F" w:rsidR="000061A3" w:rsidRDefault="000061A3" w:rsidP="00D812E6">
      <w:pPr>
        <w:pStyle w:val="TOC3"/>
        <w:rPr>
          <w:rFonts w:asciiTheme="minorHAnsi" w:eastAsiaTheme="minorEastAsia" w:hAnsiTheme="minorHAnsi" w:cstheme="minorBidi"/>
          <w:kern w:val="2"/>
          <w:rtl/>
          <w:lang w:bidi="ar-SA"/>
          <w14:ligatures w14:val="standardContextual"/>
        </w:rPr>
      </w:pPr>
      <w:hyperlink w:anchor="_Toc231858610" w:history="1">
        <w:r w:rsidRPr="000C4FA8">
          <w:rPr>
            <w:rStyle w:val="Hyperlink"/>
            <w:rFonts w:ascii="B Lotus" w:hAnsi="B Lotus"/>
          </w:rPr>
          <w:t>2-2-7-</w:t>
        </w:r>
        <w:r w:rsidRPr="000C4FA8">
          <w:rPr>
            <w:rStyle w:val="Hyperlink"/>
            <w:rtl/>
          </w:rPr>
          <w:t xml:space="preserve"> داده‌های غیرهمسان و ناهمگون در یادگیری فدرال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Toc231858610 \h</w:instrText>
        </w:r>
        <w:r>
          <w:rPr>
            <w:webHidden/>
            <w:rtl/>
          </w:rPr>
          <w:instrText xml:space="preserve"> </w:instrText>
        </w:r>
        <w:r>
          <w:rPr>
            <w:webHidden/>
            <w:rtl/>
          </w:rPr>
        </w:r>
        <w:r>
          <w:rPr>
            <w:webHidden/>
            <w:rtl/>
          </w:rPr>
          <w:fldChar w:fldCharType="separate"/>
        </w:r>
        <w:r>
          <w:rPr>
            <w:webHidden/>
            <w:rtl/>
            <w:lang w:bidi="ar-SA"/>
          </w:rPr>
          <w:t>61</w:t>
        </w:r>
        <w:r>
          <w:rPr>
            <w:webHidden/>
            <w:rtl/>
          </w:rPr>
          <w:fldChar w:fldCharType="end"/>
        </w:r>
      </w:hyperlink>
    </w:p>
    <w:p w14:paraId="41FAC88F" w14:textId="345612D9" w:rsidR="000061A3" w:rsidRDefault="000061A3" w:rsidP="00D812E6">
      <w:pPr>
        <w:pStyle w:val="TOC3"/>
        <w:rPr>
          <w:rFonts w:asciiTheme="minorHAnsi" w:eastAsiaTheme="minorEastAsia" w:hAnsiTheme="minorHAnsi" w:cstheme="minorBidi"/>
          <w:kern w:val="2"/>
          <w:rtl/>
          <w:lang w:bidi="ar-SA"/>
          <w14:ligatures w14:val="standardContextual"/>
        </w:rPr>
      </w:pPr>
      <w:hyperlink w:anchor="_Toc231858611" w:history="1">
        <w:r w:rsidRPr="000C4FA8">
          <w:rPr>
            <w:rStyle w:val="Hyperlink"/>
            <w:rFonts w:ascii="B Lotus" w:hAnsi="B Lotus"/>
          </w:rPr>
          <w:t>2-2-8-</w:t>
        </w:r>
        <w:r w:rsidRPr="000C4FA8">
          <w:rPr>
            <w:rStyle w:val="Hyperlink"/>
            <w:rtl/>
          </w:rPr>
          <w:t xml:space="preserve"> خلاصه شکاف‌های پژوهشی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Toc231858611 \h</w:instrText>
        </w:r>
        <w:r>
          <w:rPr>
            <w:webHidden/>
            <w:rtl/>
          </w:rPr>
          <w:instrText xml:space="preserve"> </w:instrText>
        </w:r>
        <w:r>
          <w:rPr>
            <w:webHidden/>
            <w:rtl/>
          </w:rPr>
        </w:r>
        <w:r>
          <w:rPr>
            <w:webHidden/>
            <w:rtl/>
          </w:rPr>
          <w:fldChar w:fldCharType="separate"/>
        </w:r>
        <w:r>
          <w:rPr>
            <w:webHidden/>
            <w:rtl/>
            <w:lang w:bidi="ar-SA"/>
          </w:rPr>
          <w:t>65</w:t>
        </w:r>
        <w:r>
          <w:rPr>
            <w:webHidden/>
            <w:rtl/>
          </w:rPr>
          <w:fldChar w:fldCharType="end"/>
        </w:r>
      </w:hyperlink>
    </w:p>
    <w:p w14:paraId="4CECE79F" w14:textId="44C1FF32" w:rsidR="000061A3" w:rsidRDefault="000061A3" w:rsidP="00D812E6">
      <w:pPr>
        <w:pStyle w:val="TOC2"/>
        <w:rPr>
          <w:rFonts w:asciiTheme="minorHAnsi" w:eastAsiaTheme="minorEastAsia" w:hAnsiTheme="minorHAnsi" w:cstheme="minorBidi"/>
          <w:kern w:val="2"/>
          <w:szCs w:val="24"/>
          <w:rtl/>
          <w:lang w:bidi="ar-SA"/>
          <w14:ligatures w14:val="standardContextual"/>
        </w:rPr>
      </w:pPr>
      <w:hyperlink w:anchor="_Toc231858612" w:history="1">
        <w:r w:rsidRPr="000C4FA8">
          <w:rPr>
            <w:rStyle w:val="Hyperlink"/>
            <w:rFonts w:ascii="B Lotus" w:hAnsi="B Lotus"/>
            <w:rtl/>
          </w:rPr>
          <w:t>2-3-</w:t>
        </w:r>
        <w:r w:rsidRPr="000C4FA8">
          <w:rPr>
            <w:rStyle w:val="Hyperlink"/>
            <w:rtl/>
          </w:rPr>
          <w:t xml:space="preserve"> نتيجه‌گيري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Toc231858612 \h</w:instrText>
        </w:r>
        <w:r>
          <w:rPr>
            <w:webHidden/>
            <w:rtl/>
          </w:rPr>
          <w:instrText xml:space="preserve"> </w:instrText>
        </w:r>
        <w:r>
          <w:rPr>
            <w:webHidden/>
            <w:rtl/>
          </w:rPr>
        </w:r>
        <w:r>
          <w:rPr>
            <w:webHidden/>
            <w:rtl/>
          </w:rPr>
          <w:fldChar w:fldCharType="separate"/>
        </w:r>
        <w:r>
          <w:rPr>
            <w:webHidden/>
            <w:rtl/>
            <w:lang w:bidi="ar-SA"/>
          </w:rPr>
          <w:t>69</w:t>
        </w:r>
        <w:r>
          <w:rPr>
            <w:webHidden/>
            <w:rtl/>
          </w:rPr>
          <w:fldChar w:fldCharType="end"/>
        </w:r>
      </w:hyperlink>
    </w:p>
    <w:p w14:paraId="377E9827" w14:textId="6BC1F64B" w:rsidR="000061A3" w:rsidRDefault="000061A3" w:rsidP="00D812E6">
      <w:pPr>
        <w:pStyle w:val="TOC1"/>
        <w:rPr>
          <w:rFonts w:asciiTheme="minorHAnsi" w:eastAsiaTheme="minorEastAsia" w:hAnsiTheme="minorHAnsi" w:cstheme="minorBidi"/>
          <w:kern w:val="2"/>
          <w:szCs w:val="24"/>
          <w:rtl/>
          <w:lang w:bidi="ar-SA"/>
          <w14:ligatures w14:val="standardContextual"/>
        </w:rPr>
      </w:pPr>
      <w:hyperlink w:anchor="_Toc231858613" w:history="1">
        <w:r w:rsidRPr="000C4FA8">
          <w:rPr>
            <w:rStyle w:val="Hyperlink"/>
            <w:rFonts w:cs="Times New Roman"/>
            <w:snapToGrid w:val="0"/>
            <w:w w:val="0"/>
            <w:rtl/>
          </w:rPr>
          <w:t>فصل 3:</w:t>
        </w:r>
        <w:r w:rsidRPr="000C4FA8">
          <w:rPr>
            <w:rStyle w:val="Hyperlink"/>
            <w:rFonts w:ascii="B Lotus" w:hAnsi="B Lotus" w:cs="B Lotus"/>
            <w:rtl/>
          </w:rPr>
          <w:t xml:space="preserve"> روش تحقيق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Toc231858613 \h</w:instrText>
        </w:r>
        <w:r>
          <w:rPr>
            <w:webHidden/>
            <w:rtl/>
          </w:rPr>
          <w:instrText xml:space="preserve"> </w:instrText>
        </w:r>
        <w:r>
          <w:rPr>
            <w:webHidden/>
            <w:rtl/>
          </w:rPr>
        </w:r>
        <w:r>
          <w:rPr>
            <w:webHidden/>
            <w:rtl/>
          </w:rPr>
          <w:fldChar w:fldCharType="separate"/>
        </w:r>
        <w:r>
          <w:rPr>
            <w:webHidden/>
            <w:rtl/>
            <w:lang w:bidi="ar-SA"/>
          </w:rPr>
          <w:t>71</w:t>
        </w:r>
        <w:r>
          <w:rPr>
            <w:webHidden/>
            <w:rtl/>
          </w:rPr>
          <w:fldChar w:fldCharType="end"/>
        </w:r>
      </w:hyperlink>
    </w:p>
    <w:p w14:paraId="0E9FDE65" w14:textId="61F3F2C4" w:rsidR="000061A3" w:rsidRDefault="000061A3" w:rsidP="00D812E6">
      <w:pPr>
        <w:pStyle w:val="TOC2"/>
        <w:rPr>
          <w:rFonts w:asciiTheme="minorHAnsi" w:eastAsiaTheme="minorEastAsia" w:hAnsiTheme="minorHAnsi" w:cstheme="minorBidi"/>
          <w:kern w:val="2"/>
          <w:szCs w:val="24"/>
          <w:rtl/>
          <w:lang w:bidi="ar-SA"/>
          <w14:ligatures w14:val="standardContextual"/>
        </w:rPr>
      </w:pPr>
      <w:hyperlink w:anchor="_Toc231858614" w:history="1">
        <w:r w:rsidRPr="000C4FA8">
          <w:rPr>
            <w:rStyle w:val="Hyperlink"/>
            <w:rFonts w:ascii="B Lotus" w:hAnsi="B Lotus"/>
            <w:rtl/>
          </w:rPr>
          <w:t>3-1-</w:t>
        </w:r>
        <w:r w:rsidRPr="000C4FA8">
          <w:rPr>
            <w:rStyle w:val="Hyperlink"/>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Toc231858614 \h</w:instrText>
        </w:r>
        <w:r>
          <w:rPr>
            <w:webHidden/>
            <w:rtl/>
          </w:rPr>
          <w:instrText xml:space="preserve"> </w:instrText>
        </w:r>
        <w:r>
          <w:rPr>
            <w:webHidden/>
            <w:rtl/>
          </w:rPr>
        </w:r>
        <w:r>
          <w:rPr>
            <w:webHidden/>
            <w:rtl/>
          </w:rPr>
          <w:fldChar w:fldCharType="separate"/>
        </w:r>
        <w:r>
          <w:rPr>
            <w:webHidden/>
            <w:rtl/>
            <w:lang w:bidi="ar-SA"/>
          </w:rPr>
          <w:t>71</w:t>
        </w:r>
        <w:r>
          <w:rPr>
            <w:webHidden/>
            <w:rtl/>
          </w:rPr>
          <w:fldChar w:fldCharType="end"/>
        </w:r>
      </w:hyperlink>
    </w:p>
    <w:p w14:paraId="26239472" w14:textId="51C5A3DC" w:rsidR="000061A3" w:rsidRDefault="000061A3" w:rsidP="00D812E6">
      <w:pPr>
        <w:pStyle w:val="TOC3"/>
        <w:rPr>
          <w:rFonts w:asciiTheme="minorHAnsi" w:eastAsiaTheme="minorEastAsia" w:hAnsiTheme="minorHAnsi" w:cstheme="minorBidi"/>
          <w:kern w:val="2"/>
          <w:rtl/>
          <w:lang w:bidi="ar-SA"/>
          <w14:ligatures w14:val="standardContextual"/>
        </w:rPr>
      </w:pPr>
      <w:hyperlink w:anchor="_Toc231858615" w:history="1">
        <w:r w:rsidRPr="000C4FA8">
          <w:rPr>
            <w:rStyle w:val="Hyperlink"/>
            <w:rFonts w:ascii="B Lotus" w:hAnsi="B Lotus"/>
            <w:rtl/>
          </w:rPr>
          <w:t>3-1-1-</w:t>
        </w:r>
        <w:r w:rsidRPr="000C4FA8">
          <w:rPr>
            <w:rStyle w:val="Hyperlink"/>
            <w:rtl/>
          </w:rPr>
          <w:t xml:space="preserve"> محتوا (نام گذاری بر اساس روش تحقیق و مسئله مورد مطالعه)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Toc231858615 \h</w:instrText>
        </w:r>
        <w:r>
          <w:rPr>
            <w:webHidden/>
            <w:rtl/>
          </w:rPr>
          <w:instrText xml:space="preserve"> </w:instrText>
        </w:r>
        <w:r>
          <w:rPr>
            <w:webHidden/>
            <w:rtl/>
          </w:rPr>
        </w:r>
        <w:r>
          <w:rPr>
            <w:webHidden/>
            <w:rtl/>
          </w:rPr>
          <w:fldChar w:fldCharType="separate"/>
        </w:r>
        <w:r>
          <w:rPr>
            <w:webHidden/>
            <w:rtl/>
            <w:lang w:bidi="ar-SA"/>
          </w:rPr>
          <w:t>71</w:t>
        </w:r>
        <w:r>
          <w:rPr>
            <w:webHidden/>
            <w:rtl/>
          </w:rPr>
          <w:fldChar w:fldCharType="end"/>
        </w:r>
      </w:hyperlink>
    </w:p>
    <w:p w14:paraId="3E02A564" w14:textId="04D435EF" w:rsidR="000061A3" w:rsidRDefault="000061A3" w:rsidP="00D812E6">
      <w:pPr>
        <w:pStyle w:val="TOC3"/>
        <w:rPr>
          <w:rFonts w:asciiTheme="minorHAnsi" w:eastAsiaTheme="minorEastAsia" w:hAnsiTheme="minorHAnsi" w:cstheme="minorBidi"/>
          <w:kern w:val="2"/>
          <w:rtl/>
          <w:lang w:bidi="ar-SA"/>
          <w14:ligatures w14:val="standardContextual"/>
        </w:rPr>
      </w:pPr>
      <w:hyperlink w:anchor="_Toc231858616" w:history="1">
        <w:r w:rsidRPr="000C4FA8">
          <w:rPr>
            <w:rStyle w:val="Hyperlink"/>
            <w:rFonts w:ascii="B Lotus" w:hAnsi="B Lotus"/>
            <w:rtl/>
          </w:rPr>
          <w:t>3-1-2-</w:t>
        </w:r>
        <w:r w:rsidRPr="000C4FA8">
          <w:rPr>
            <w:rStyle w:val="Hyperlink"/>
            <w:rtl/>
          </w:rPr>
          <w:t xml:space="preserve"> علت انتخاب روش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Toc231858616 \h</w:instrText>
        </w:r>
        <w:r>
          <w:rPr>
            <w:webHidden/>
            <w:rtl/>
          </w:rPr>
          <w:instrText xml:space="preserve"> </w:instrText>
        </w:r>
        <w:r>
          <w:rPr>
            <w:webHidden/>
            <w:rtl/>
          </w:rPr>
        </w:r>
        <w:r>
          <w:rPr>
            <w:webHidden/>
            <w:rtl/>
          </w:rPr>
          <w:fldChar w:fldCharType="separate"/>
        </w:r>
        <w:r>
          <w:rPr>
            <w:webHidden/>
            <w:rtl/>
            <w:lang w:bidi="ar-SA"/>
          </w:rPr>
          <w:t>71</w:t>
        </w:r>
        <w:r>
          <w:rPr>
            <w:webHidden/>
            <w:rtl/>
          </w:rPr>
          <w:fldChar w:fldCharType="end"/>
        </w:r>
      </w:hyperlink>
    </w:p>
    <w:p w14:paraId="068FCE37" w14:textId="317BFC39" w:rsidR="000061A3" w:rsidRDefault="000061A3" w:rsidP="00D812E6">
      <w:pPr>
        <w:pStyle w:val="TOC3"/>
        <w:rPr>
          <w:rFonts w:asciiTheme="minorHAnsi" w:eastAsiaTheme="minorEastAsia" w:hAnsiTheme="minorHAnsi" w:cstheme="minorBidi"/>
          <w:kern w:val="2"/>
          <w:rtl/>
          <w:lang w:bidi="ar-SA"/>
          <w14:ligatures w14:val="standardContextual"/>
        </w:rPr>
      </w:pPr>
      <w:hyperlink w:anchor="_Toc231858617" w:history="1">
        <w:r w:rsidRPr="000C4FA8">
          <w:rPr>
            <w:rStyle w:val="Hyperlink"/>
            <w:rFonts w:ascii="B Lotus" w:hAnsi="B Lotus"/>
            <w:rtl/>
          </w:rPr>
          <w:t>3-1-3-</w:t>
        </w:r>
        <w:r w:rsidRPr="000C4FA8">
          <w:rPr>
            <w:rStyle w:val="Hyperlink"/>
            <w:rtl/>
          </w:rPr>
          <w:t xml:space="preserve"> تشريح كامل روش تحقيق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Toc231858617 \h</w:instrText>
        </w:r>
        <w:r>
          <w:rPr>
            <w:webHidden/>
            <w:rtl/>
          </w:rPr>
          <w:instrText xml:space="preserve"> </w:instrText>
        </w:r>
        <w:r>
          <w:rPr>
            <w:webHidden/>
            <w:rtl/>
          </w:rPr>
        </w:r>
        <w:r>
          <w:rPr>
            <w:webHidden/>
            <w:rtl/>
          </w:rPr>
          <w:fldChar w:fldCharType="separate"/>
        </w:r>
        <w:r>
          <w:rPr>
            <w:webHidden/>
            <w:rtl/>
            <w:lang w:bidi="ar-SA"/>
          </w:rPr>
          <w:t>72</w:t>
        </w:r>
        <w:r>
          <w:rPr>
            <w:webHidden/>
            <w:rtl/>
          </w:rPr>
          <w:fldChar w:fldCharType="end"/>
        </w:r>
      </w:hyperlink>
    </w:p>
    <w:p w14:paraId="55E6C223" w14:textId="026107DC" w:rsidR="000061A3" w:rsidRDefault="000061A3" w:rsidP="00D812E6">
      <w:pPr>
        <w:pStyle w:val="TOC1"/>
        <w:rPr>
          <w:rFonts w:asciiTheme="minorHAnsi" w:eastAsiaTheme="minorEastAsia" w:hAnsiTheme="minorHAnsi" w:cstheme="minorBidi"/>
          <w:kern w:val="2"/>
          <w:szCs w:val="24"/>
          <w:rtl/>
          <w:lang w:bidi="ar-SA"/>
          <w14:ligatures w14:val="standardContextual"/>
        </w:rPr>
      </w:pPr>
      <w:hyperlink w:anchor="_Toc231858618" w:history="1">
        <w:r w:rsidRPr="000C4FA8">
          <w:rPr>
            <w:rStyle w:val="Hyperlink"/>
            <w:rFonts w:cs="Times New Roman"/>
            <w:snapToGrid w:val="0"/>
            <w:w w:val="0"/>
            <w:rtl/>
          </w:rPr>
          <w:t>فصل 4:</w:t>
        </w:r>
        <w:r w:rsidRPr="000C4FA8">
          <w:rPr>
            <w:rStyle w:val="Hyperlink"/>
            <w:rFonts w:ascii="B Lotus" w:hAnsi="B Lotus" w:cs="B Lotus"/>
            <w:rtl/>
          </w:rPr>
          <w:t xml:space="preserve"> نتايج</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Toc231858618 \h</w:instrText>
        </w:r>
        <w:r>
          <w:rPr>
            <w:webHidden/>
            <w:rtl/>
          </w:rPr>
          <w:instrText xml:space="preserve"> </w:instrText>
        </w:r>
        <w:r>
          <w:rPr>
            <w:webHidden/>
            <w:rtl/>
          </w:rPr>
        </w:r>
        <w:r>
          <w:rPr>
            <w:webHidden/>
            <w:rtl/>
          </w:rPr>
          <w:fldChar w:fldCharType="separate"/>
        </w:r>
        <w:r>
          <w:rPr>
            <w:webHidden/>
            <w:rtl/>
            <w:lang w:bidi="ar-SA"/>
          </w:rPr>
          <w:t>78</w:t>
        </w:r>
        <w:r>
          <w:rPr>
            <w:webHidden/>
            <w:rtl/>
          </w:rPr>
          <w:fldChar w:fldCharType="end"/>
        </w:r>
      </w:hyperlink>
    </w:p>
    <w:p w14:paraId="10B28E5C" w14:textId="7B4C3A47" w:rsidR="000061A3" w:rsidRDefault="000061A3" w:rsidP="00D812E6">
      <w:pPr>
        <w:pStyle w:val="TOC2"/>
        <w:rPr>
          <w:rFonts w:asciiTheme="minorHAnsi" w:eastAsiaTheme="minorEastAsia" w:hAnsiTheme="minorHAnsi" w:cstheme="minorBidi"/>
          <w:kern w:val="2"/>
          <w:szCs w:val="24"/>
          <w:rtl/>
          <w:lang w:bidi="ar-SA"/>
          <w14:ligatures w14:val="standardContextual"/>
        </w:rPr>
      </w:pPr>
      <w:hyperlink w:anchor="_Toc231858619" w:history="1">
        <w:r w:rsidRPr="000C4FA8">
          <w:rPr>
            <w:rStyle w:val="Hyperlink"/>
            <w:rFonts w:ascii="B Lotus" w:hAnsi="B Lotus"/>
            <w:rtl/>
          </w:rPr>
          <w:t>4-1-</w:t>
        </w:r>
        <w:r w:rsidRPr="000C4FA8">
          <w:rPr>
            <w:rStyle w:val="Hyperlink"/>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Toc231858619 \h</w:instrText>
        </w:r>
        <w:r>
          <w:rPr>
            <w:webHidden/>
            <w:rtl/>
          </w:rPr>
          <w:instrText xml:space="preserve"> </w:instrText>
        </w:r>
        <w:r>
          <w:rPr>
            <w:webHidden/>
            <w:rtl/>
          </w:rPr>
        </w:r>
        <w:r>
          <w:rPr>
            <w:webHidden/>
            <w:rtl/>
          </w:rPr>
          <w:fldChar w:fldCharType="separate"/>
        </w:r>
        <w:r>
          <w:rPr>
            <w:webHidden/>
            <w:rtl/>
            <w:lang w:bidi="ar-SA"/>
          </w:rPr>
          <w:t>78</w:t>
        </w:r>
        <w:r>
          <w:rPr>
            <w:webHidden/>
            <w:rtl/>
          </w:rPr>
          <w:fldChar w:fldCharType="end"/>
        </w:r>
      </w:hyperlink>
    </w:p>
    <w:p w14:paraId="2D0C2A80" w14:textId="4FF1B175" w:rsidR="000061A3" w:rsidRDefault="000061A3" w:rsidP="00D812E6">
      <w:pPr>
        <w:pStyle w:val="TOC2"/>
        <w:rPr>
          <w:rFonts w:asciiTheme="minorHAnsi" w:eastAsiaTheme="minorEastAsia" w:hAnsiTheme="minorHAnsi" w:cstheme="minorBidi"/>
          <w:kern w:val="2"/>
          <w:szCs w:val="24"/>
          <w:rtl/>
          <w:lang w:bidi="ar-SA"/>
          <w14:ligatures w14:val="standardContextual"/>
        </w:rPr>
      </w:pPr>
      <w:hyperlink w:anchor="_Toc231858620" w:history="1">
        <w:r w:rsidRPr="000C4FA8">
          <w:rPr>
            <w:rStyle w:val="Hyperlink"/>
            <w:rFonts w:ascii="B Lotus" w:hAnsi="B Lotus"/>
            <w:rtl/>
          </w:rPr>
          <w:t>4-2-</w:t>
        </w:r>
        <w:r w:rsidRPr="000C4FA8">
          <w:rPr>
            <w:rStyle w:val="Hyperlink"/>
            <w:rtl/>
          </w:rPr>
          <w:t xml:space="preserve"> محتوا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Toc231858620 \h</w:instrText>
        </w:r>
        <w:r>
          <w:rPr>
            <w:webHidden/>
            <w:rtl/>
          </w:rPr>
          <w:instrText xml:space="preserve"> </w:instrText>
        </w:r>
        <w:r>
          <w:rPr>
            <w:webHidden/>
            <w:rtl/>
          </w:rPr>
        </w:r>
        <w:r>
          <w:rPr>
            <w:webHidden/>
            <w:rtl/>
          </w:rPr>
          <w:fldChar w:fldCharType="separate"/>
        </w:r>
        <w:r>
          <w:rPr>
            <w:webHidden/>
            <w:rtl/>
            <w:lang w:bidi="ar-SA"/>
          </w:rPr>
          <w:t>78</w:t>
        </w:r>
        <w:r>
          <w:rPr>
            <w:webHidden/>
            <w:rtl/>
          </w:rPr>
          <w:fldChar w:fldCharType="end"/>
        </w:r>
      </w:hyperlink>
    </w:p>
    <w:p w14:paraId="46C74A7D" w14:textId="39B944CF" w:rsidR="000061A3" w:rsidRDefault="000061A3" w:rsidP="00D812E6">
      <w:pPr>
        <w:pStyle w:val="TOC2"/>
        <w:rPr>
          <w:rFonts w:asciiTheme="minorHAnsi" w:eastAsiaTheme="minorEastAsia" w:hAnsiTheme="minorHAnsi" w:cstheme="minorBidi"/>
          <w:kern w:val="2"/>
          <w:szCs w:val="24"/>
          <w:rtl/>
          <w:lang w:bidi="ar-SA"/>
          <w14:ligatures w14:val="standardContextual"/>
        </w:rPr>
      </w:pPr>
      <w:hyperlink w:anchor="_Toc231858621" w:history="1">
        <w:r w:rsidRPr="000C4FA8">
          <w:rPr>
            <w:rStyle w:val="Hyperlink"/>
            <w:rFonts w:ascii="B Lotus" w:hAnsi="B Lotus"/>
            <w:rtl/>
          </w:rPr>
          <w:t>4-3-</w:t>
        </w:r>
        <w:r w:rsidRPr="000C4FA8">
          <w:rPr>
            <w:rStyle w:val="Hyperlink"/>
            <w:rtl/>
          </w:rPr>
          <w:t xml:space="preserve"> اعتبار سنجی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Toc231858621 \h</w:instrText>
        </w:r>
        <w:r>
          <w:rPr>
            <w:webHidden/>
            <w:rtl/>
          </w:rPr>
          <w:instrText xml:space="preserve"> </w:instrText>
        </w:r>
        <w:r>
          <w:rPr>
            <w:webHidden/>
            <w:rtl/>
          </w:rPr>
        </w:r>
        <w:r>
          <w:rPr>
            <w:webHidden/>
            <w:rtl/>
          </w:rPr>
          <w:fldChar w:fldCharType="separate"/>
        </w:r>
        <w:r>
          <w:rPr>
            <w:webHidden/>
            <w:rtl/>
            <w:lang w:bidi="ar-SA"/>
          </w:rPr>
          <w:t>79</w:t>
        </w:r>
        <w:r>
          <w:rPr>
            <w:webHidden/>
            <w:rtl/>
          </w:rPr>
          <w:fldChar w:fldCharType="end"/>
        </w:r>
      </w:hyperlink>
    </w:p>
    <w:p w14:paraId="66817D04" w14:textId="4F673EF9" w:rsidR="000061A3" w:rsidRDefault="000061A3" w:rsidP="00D812E6">
      <w:pPr>
        <w:pStyle w:val="TOC1"/>
        <w:rPr>
          <w:rFonts w:asciiTheme="minorHAnsi" w:eastAsiaTheme="minorEastAsia" w:hAnsiTheme="minorHAnsi" w:cstheme="minorBidi"/>
          <w:kern w:val="2"/>
          <w:szCs w:val="24"/>
          <w:rtl/>
          <w:lang w:bidi="ar-SA"/>
          <w14:ligatures w14:val="standardContextual"/>
        </w:rPr>
      </w:pPr>
      <w:hyperlink w:anchor="_Toc231858622" w:history="1">
        <w:r w:rsidRPr="000C4FA8">
          <w:rPr>
            <w:rStyle w:val="Hyperlink"/>
            <w:rFonts w:cs="Times New Roman"/>
            <w:snapToGrid w:val="0"/>
            <w:w w:val="0"/>
            <w:rtl/>
          </w:rPr>
          <w:t>فصل 5:</w:t>
        </w:r>
        <w:r w:rsidRPr="000C4FA8">
          <w:rPr>
            <w:rStyle w:val="Hyperlink"/>
            <w:rFonts w:ascii="B Lotus" w:hAnsi="B Lotus" w:cs="B Lotus"/>
            <w:rtl/>
          </w:rPr>
          <w:t xml:space="preserve"> فصل 5: بحث و نتیجه گیری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Toc231858622 \h</w:instrText>
        </w:r>
        <w:r>
          <w:rPr>
            <w:webHidden/>
            <w:rtl/>
          </w:rPr>
          <w:instrText xml:space="preserve"> </w:instrText>
        </w:r>
        <w:r>
          <w:rPr>
            <w:webHidden/>
            <w:rtl/>
          </w:rPr>
        </w:r>
        <w:r>
          <w:rPr>
            <w:webHidden/>
            <w:rtl/>
          </w:rPr>
          <w:fldChar w:fldCharType="separate"/>
        </w:r>
        <w:r>
          <w:rPr>
            <w:webHidden/>
            <w:rtl/>
            <w:lang w:bidi="ar-SA"/>
          </w:rPr>
          <w:t>80</w:t>
        </w:r>
        <w:r>
          <w:rPr>
            <w:webHidden/>
            <w:rtl/>
          </w:rPr>
          <w:fldChar w:fldCharType="end"/>
        </w:r>
      </w:hyperlink>
    </w:p>
    <w:p w14:paraId="10A5F9F8" w14:textId="42013E2B" w:rsidR="000061A3" w:rsidRDefault="000061A3" w:rsidP="00D812E6">
      <w:pPr>
        <w:pStyle w:val="TOC2"/>
        <w:rPr>
          <w:rFonts w:asciiTheme="minorHAnsi" w:eastAsiaTheme="minorEastAsia" w:hAnsiTheme="minorHAnsi" w:cstheme="minorBidi"/>
          <w:kern w:val="2"/>
          <w:szCs w:val="24"/>
          <w:rtl/>
          <w:lang w:bidi="ar-SA"/>
          <w14:ligatures w14:val="standardContextual"/>
        </w:rPr>
      </w:pPr>
      <w:hyperlink w:anchor="_Toc231858623" w:history="1">
        <w:r w:rsidRPr="000C4FA8">
          <w:rPr>
            <w:rStyle w:val="Hyperlink"/>
            <w:rFonts w:ascii="B Lotus" w:hAnsi="B Lotus"/>
            <w:rtl/>
          </w:rPr>
          <w:t>5-1-</w:t>
        </w:r>
        <w:r w:rsidRPr="000C4FA8">
          <w:rPr>
            <w:rStyle w:val="Hyperlink"/>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Toc231858623 \h</w:instrText>
        </w:r>
        <w:r>
          <w:rPr>
            <w:webHidden/>
            <w:rtl/>
          </w:rPr>
          <w:instrText xml:space="preserve"> </w:instrText>
        </w:r>
        <w:r>
          <w:rPr>
            <w:webHidden/>
            <w:rtl/>
          </w:rPr>
        </w:r>
        <w:r>
          <w:rPr>
            <w:webHidden/>
            <w:rtl/>
          </w:rPr>
          <w:fldChar w:fldCharType="separate"/>
        </w:r>
        <w:r>
          <w:rPr>
            <w:webHidden/>
            <w:rtl/>
            <w:lang w:bidi="ar-SA"/>
          </w:rPr>
          <w:t>80</w:t>
        </w:r>
        <w:r>
          <w:rPr>
            <w:webHidden/>
            <w:rtl/>
          </w:rPr>
          <w:fldChar w:fldCharType="end"/>
        </w:r>
      </w:hyperlink>
    </w:p>
    <w:p w14:paraId="4A7347B4" w14:textId="4E78483C" w:rsidR="000061A3" w:rsidRDefault="000061A3" w:rsidP="00D812E6">
      <w:pPr>
        <w:pStyle w:val="TOC2"/>
        <w:rPr>
          <w:rFonts w:asciiTheme="minorHAnsi" w:eastAsiaTheme="minorEastAsia" w:hAnsiTheme="minorHAnsi" w:cstheme="minorBidi"/>
          <w:kern w:val="2"/>
          <w:szCs w:val="24"/>
          <w:rtl/>
          <w:lang w:bidi="ar-SA"/>
          <w14:ligatures w14:val="standardContextual"/>
        </w:rPr>
      </w:pPr>
      <w:hyperlink w:anchor="_Toc231858624" w:history="1">
        <w:r w:rsidRPr="000C4FA8">
          <w:rPr>
            <w:rStyle w:val="Hyperlink"/>
            <w:rFonts w:ascii="B Lotus" w:hAnsi="B Lotus"/>
            <w:rtl/>
          </w:rPr>
          <w:t>5-2-</w:t>
        </w:r>
        <w:r w:rsidRPr="000C4FA8">
          <w:rPr>
            <w:rStyle w:val="Hyperlink"/>
            <w:rtl/>
          </w:rPr>
          <w:t xml:space="preserve"> محتوا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Toc231858624 \h</w:instrText>
        </w:r>
        <w:r>
          <w:rPr>
            <w:webHidden/>
            <w:rtl/>
          </w:rPr>
          <w:instrText xml:space="preserve"> </w:instrText>
        </w:r>
        <w:r>
          <w:rPr>
            <w:webHidden/>
            <w:rtl/>
          </w:rPr>
        </w:r>
        <w:r>
          <w:rPr>
            <w:webHidden/>
            <w:rtl/>
          </w:rPr>
          <w:fldChar w:fldCharType="separate"/>
        </w:r>
        <w:r>
          <w:rPr>
            <w:webHidden/>
            <w:rtl/>
            <w:lang w:bidi="ar-SA"/>
          </w:rPr>
          <w:t>81</w:t>
        </w:r>
        <w:r>
          <w:rPr>
            <w:webHidden/>
            <w:rtl/>
          </w:rPr>
          <w:fldChar w:fldCharType="end"/>
        </w:r>
      </w:hyperlink>
    </w:p>
    <w:p w14:paraId="4392AF77" w14:textId="54F25B38" w:rsidR="000061A3" w:rsidRDefault="000061A3" w:rsidP="00D812E6">
      <w:pPr>
        <w:pStyle w:val="TOC3"/>
        <w:rPr>
          <w:rFonts w:asciiTheme="minorHAnsi" w:eastAsiaTheme="minorEastAsia" w:hAnsiTheme="minorHAnsi" w:cstheme="minorBidi"/>
          <w:kern w:val="2"/>
          <w:rtl/>
          <w:lang w:bidi="ar-SA"/>
          <w14:ligatures w14:val="standardContextual"/>
        </w:rPr>
      </w:pPr>
      <w:hyperlink w:anchor="_Toc231858625" w:history="1">
        <w:r w:rsidRPr="000C4FA8">
          <w:rPr>
            <w:rStyle w:val="Hyperlink"/>
            <w:rFonts w:ascii="B Lotus" w:hAnsi="B Lotus"/>
            <w:rtl/>
          </w:rPr>
          <w:t>5-2-1-</w:t>
        </w:r>
        <w:r w:rsidRPr="000C4FA8">
          <w:rPr>
            <w:rStyle w:val="Hyperlink"/>
            <w:rtl/>
          </w:rPr>
          <w:t xml:space="preserve"> جمع‌بندي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Toc231858625 \h</w:instrText>
        </w:r>
        <w:r>
          <w:rPr>
            <w:webHidden/>
            <w:rtl/>
          </w:rPr>
          <w:instrText xml:space="preserve"> </w:instrText>
        </w:r>
        <w:r>
          <w:rPr>
            <w:webHidden/>
            <w:rtl/>
          </w:rPr>
        </w:r>
        <w:r>
          <w:rPr>
            <w:webHidden/>
            <w:rtl/>
          </w:rPr>
          <w:fldChar w:fldCharType="separate"/>
        </w:r>
        <w:r>
          <w:rPr>
            <w:webHidden/>
            <w:rtl/>
            <w:lang w:bidi="ar-SA"/>
          </w:rPr>
          <w:t>81</w:t>
        </w:r>
        <w:r>
          <w:rPr>
            <w:webHidden/>
            <w:rtl/>
          </w:rPr>
          <w:fldChar w:fldCharType="end"/>
        </w:r>
      </w:hyperlink>
    </w:p>
    <w:p w14:paraId="6D62315C" w14:textId="1CBA1E49" w:rsidR="000061A3" w:rsidRDefault="000061A3" w:rsidP="00D812E6">
      <w:pPr>
        <w:pStyle w:val="TOC3"/>
        <w:rPr>
          <w:rFonts w:asciiTheme="minorHAnsi" w:eastAsiaTheme="minorEastAsia" w:hAnsiTheme="minorHAnsi" w:cstheme="minorBidi"/>
          <w:kern w:val="2"/>
          <w:rtl/>
          <w:lang w:bidi="ar-SA"/>
          <w14:ligatures w14:val="standardContextual"/>
        </w:rPr>
      </w:pPr>
      <w:hyperlink w:anchor="_Toc231858626" w:history="1">
        <w:r w:rsidRPr="000C4FA8">
          <w:rPr>
            <w:rStyle w:val="Hyperlink"/>
            <w:rFonts w:ascii="B Lotus" w:hAnsi="B Lotus"/>
            <w:rtl/>
          </w:rPr>
          <w:t>5-2-2-</w:t>
        </w:r>
        <w:r w:rsidRPr="000C4FA8">
          <w:rPr>
            <w:rStyle w:val="Hyperlink"/>
            <w:rtl/>
          </w:rPr>
          <w:t xml:space="preserve"> نوآوري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Toc231858626 \h</w:instrText>
        </w:r>
        <w:r>
          <w:rPr>
            <w:webHidden/>
            <w:rtl/>
          </w:rPr>
          <w:instrText xml:space="preserve"> </w:instrText>
        </w:r>
        <w:r>
          <w:rPr>
            <w:webHidden/>
            <w:rtl/>
          </w:rPr>
        </w:r>
        <w:r>
          <w:rPr>
            <w:webHidden/>
            <w:rtl/>
          </w:rPr>
          <w:fldChar w:fldCharType="separate"/>
        </w:r>
        <w:r>
          <w:rPr>
            <w:webHidden/>
            <w:rtl/>
            <w:lang w:bidi="ar-SA"/>
          </w:rPr>
          <w:t>82</w:t>
        </w:r>
        <w:r>
          <w:rPr>
            <w:webHidden/>
            <w:rtl/>
          </w:rPr>
          <w:fldChar w:fldCharType="end"/>
        </w:r>
      </w:hyperlink>
    </w:p>
    <w:p w14:paraId="6B0C7B0C" w14:textId="4DB5C823" w:rsidR="000061A3" w:rsidRDefault="000061A3" w:rsidP="00D812E6">
      <w:pPr>
        <w:pStyle w:val="TOC3"/>
        <w:rPr>
          <w:rFonts w:asciiTheme="minorHAnsi" w:eastAsiaTheme="minorEastAsia" w:hAnsiTheme="minorHAnsi" w:cstheme="minorBidi"/>
          <w:kern w:val="2"/>
          <w:rtl/>
          <w:lang w:bidi="ar-SA"/>
          <w14:ligatures w14:val="standardContextual"/>
        </w:rPr>
      </w:pPr>
      <w:hyperlink w:anchor="_Toc231858627" w:history="1">
        <w:r w:rsidRPr="000C4FA8">
          <w:rPr>
            <w:rStyle w:val="Hyperlink"/>
            <w:rFonts w:ascii="B Lotus" w:hAnsi="B Lotus"/>
            <w:rtl/>
          </w:rPr>
          <w:t>5-2-3-</w:t>
        </w:r>
        <w:r w:rsidRPr="000C4FA8">
          <w:rPr>
            <w:rStyle w:val="Hyperlink"/>
            <w:rtl/>
          </w:rPr>
          <w:t xml:space="preserve"> پيشنهادها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Toc231858627 \h</w:instrText>
        </w:r>
        <w:r>
          <w:rPr>
            <w:webHidden/>
            <w:rtl/>
          </w:rPr>
          <w:instrText xml:space="preserve"> </w:instrText>
        </w:r>
        <w:r>
          <w:rPr>
            <w:webHidden/>
            <w:rtl/>
          </w:rPr>
        </w:r>
        <w:r>
          <w:rPr>
            <w:webHidden/>
            <w:rtl/>
          </w:rPr>
          <w:fldChar w:fldCharType="separate"/>
        </w:r>
        <w:r>
          <w:rPr>
            <w:webHidden/>
            <w:rtl/>
            <w:lang w:bidi="ar-SA"/>
          </w:rPr>
          <w:t>82</w:t>
        </w:r>
        <w:r>
          <w:rPr>
            <w:webHidden/>
            <w:rtl/>
          </w:rPr>
          <w:fldChar w:fldCharType="end"/>
        </w:r>
      </w:hyperlink>
    </w:p>
    <w:p w14:paraId="58D97976" w14:textId="0EE0ADB2" w:rsidR="000061A3" w:rsidRDefault="000061A3" w:rsidP="00D812E6">
      <w:pPr>
        <w:pStyle w:val="TOC3"/>
        <w:rPr>
          <w:rFonts w:asciiTheme="minorHAnsi" w:eastAsiaTheme="minorEastAsia" w:hAnsiTheme="minorHAnsi" w:cstheme="minorBidi"/>
          <w:kern w:val="2"/>
          <w:rtl/>
          <w:lang w:bidi="ar-SA"/>
          <w14:ligatures w14:val="standardContextual"/>
        </w:rPr>
      </w:pPr>
      <w:hyperlink w:anchor="_Toc231858628" w:history="1">
        <w:r w:rsidRPr="000C4FA8">
          <w:rPr>
            <w:rStyle w:val="Hyperlink"/>
            <w:rFonts w:ascii="B Lotus" w:hAnsi="B Lotus"/>
            <w:rtl/>
          </w:rPr>
          <w:t>5-2-4-</w:t>
        </w:r>
        <w:r w:rsidRPr="000C4FA8">
          <w:rPr>
            <w:rStyle w:val="Hyperlink"/>
            <w:rtl/>
          </w:rPr>
          <w:t xml:space="preserve"> محدودیتها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Toc231858628 \h</w:instrText>
        </w:r>
        <w:r>
          <w:rPr>
            <w:webHidden/>
            <w:rtl/>
          </w:rPr>
          <w:instrText xml:space="preserve"> </w:instrText>
        </w:r>
        <w:r>
          <w:rPr>
            <w:webHidden/>
            <w:rtl/>
          </w:rPr>
        </w:r>
        <w:r>
          <w:rPr>
            <w:webHidden/>
            <w:rtl/>
          </w:rPr>
          <w:fldChar w:fldCharType="separate"/>
        </w:r>
        <w:r>
          <w:rPr>
            <w:webHidden/>
            <w:rtl/>
            <w:lang w:bidi="ar-SA"/>
          </w:rPr>
          <w:t>82</w:t>
        </w:r>
        <w:r>
          <w:rPr>
            <w:webHidden/>
            <w:rtl/>
          </w:rPr>
          <w:fldChar w:fldCharType="end"/>
        </w:r>
      </w:hyperlink>
    </w:p>
    <w:p w14:paraId="2A1598AF" w14:textId="71876E55" w:rsidR="000061A3" w:rsidRDefault="000061A3" w:rsidP="00D812E6">
      <w:pPr>
        <w:pStyle w:val="TOC1"/>
        <w:rPr>
          <w:rFonts w:asciiTheme="minorHAnsi" w:eastAsiaTheme="minorEastAsia" w:hAnsiTheme="minorHAnsi" w:cstheme="minorBidi"/>
          <w:kern w:val="2"/>
          <w:szCs w:val="24"/>
          <w:rtl/>
          <w:lang w:bidi="ar-SA"/>
          <w14:ligatures w14:val="standardContextual"/>
        </w:rPr>
      </w:pPr>
      <w:hyperlink w:anchor="_Toc231858629" w:history="1">
        <w:r w:rsidRPr="000C4FA8">
          <w:rPr>
            <w:rStyle w:val="Hyperlink"/>
            <w:rFonts w:cs="Times New Roman"/>
            <w:snapToGrid w:val="0"/>
            <w:w w:val="0"/>
            <w:rtl/>
          </w:rPr>
          <w:t>فصل 6:</w:t>
        </w:r>
        <w:r w:rsidRPr="000C4FA8">
          <w:rPr>
            <w:rStyle w:val="Hyperlink"/>
            <w:rFonts w:ascii="B Lotus" w:hAnsi="B Lotus" w:cs="B Lotus"/>
            <w:rtl/>
          </w:rPr>
          <w:t xml:space="preserve"> فصل 6: مراجع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Toc231858629 \h</w:instrText>
        </w:r>
        <w:r>
          <w:rPr>
            <w:webHidden/>
            <w:rtl/>
          </w:rPr>
          <w:instrText xml:space="preserve"> </w:instrText>
        </w:r>
        <w:r>
          <w:rPr>
            <w:webHidden/>
            <w:rtl/>
          </w:rPr>
        </w:r>
        <w:r>
          <w:rPr>
            <w:webHidden/>
            <w:rtl/>
          </w:rPr>
          <w:fldChar w:fldCharType="separate"/>
        </w:r>
        <w:r>
          <w:rPr>
            <w:webHidden/>
            <w:rtl/>
            <w:lang w:bidi="ar-SA"/>
          </w:rPr>
          <w:t>84</w:t>
        </w:r>
        <w:r>
          <w:rPr>
            <w:webHidden/>
            <w:rtl/>
          </w:rPr>
          <w:fldChar w:fldCharType="end"/>
        </w:r>
      </w:hyperlink>
    </w:p>
    <w:p w14:paraId="198F2BDF" w14:textId="77CC3552" w:rsidR="000061A3" w:rsidRDefault="000061A3" w:rsidP="00D812E6">
      <w:pPr>
        <w:pStyle w:val="TOC1"/>
        <w:rPr>
          <w:rFonts w:asciiTheme="minorHAnsi" w:eastAsiaTheme="minorEastAsia" w:hAnsiTheme="minorHAnsi" w:cstheme="minorBidi"/>
          <w:kern w:val="2"/>
          <w:szCs w:val="24"/>
          <w:rtl/>
          <w:lang w:bidi="ar-SA"/>
          <w14:ligatures w14:val="standardContextual"/>
        </w:rPr>
      </w:pPr>
      <w:hyperlink w:anchor="_Toc231858630" w:history="1">
        <w:r w:rsidRPr="000C4FA8">
          <w:rPr>
            <w:rStyle w:val="Hyperlink"/>
            <w:rFonts w:cs="Times New Roman"/>
            <w:snapToGrid w:val="0"/>
            <w:w w:val="0"/>
            <w:rtl/>
          </w:rPr>
          <w:t>فصل 7:</w:t>
        </w:r>
        <w:r w:rsidRPr="000C4FA8">
          <w:rPr>
            <w:rStyle w:val="Hyperlink"/>
            <w:rFonts w:ascii="B Lotus" w:hAnsi="B Lotus" w:cs="B Lotus"/>
            <w:rtl/>
          </w:rPr>
          <w:t xml:space="preserve"> پيوست‌ها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Toc231858630 \h</w:instrText>
        </w:r>
        <w:r>
          <w:rPr>
            <w:webHidden/>
            <w:rtl/>
          </w:rPr>
          <w:instrText xml:space="preserve"> </w:instrText>
        </w:r>
        <w:r>
          <w:rPr>
            <w:webHidden/>
            <w:rtl/>
          </w:rPr>
        </w:r>
        <w:r>
          <w:rPr>
            <w:webHidden/>
            <w:rtl/>
          </w:rPr>
          <w:fldChar w:fldCharType="separate"/>
        </w:r>
        <w:r>
          <w:rPr>
            <w:webHidden/>
            <w:rtl/>
            <w:lang w:bidi="ar-SA"/>
          </w:rPr>
          <w:t>86</w:t>
        </w:r>
        <w:r>
          <w:rPr>
            <w:webHidden/>
            <w:rtl/>
          </w:rPr>
          <w:fldChar w:fldCharType="end"/>
        </w:r>
      </w:hyperlink>
    </w:p>
    <w:p w14:paraId="748F3816" w14:textId="2492C9A1" w:rsidR="00F772A3" w:rsidRPr="00C715C5" w:rsidRDefault="00E17576" w:rsidP="00D812E6">
      <w:pPr>
        <w:pStyle w:val="ac"/>
        <w:rPr>
          <w:rFonts w:ascii="B Lotus" w:hAnsi="B Lotus" w:cs="B Lotus"/>
          <w:rtl/>
        </w:rPr>
      </w:pPr>
      <w:r w:rsidRPr="007E79FA">
        <w:rPr>
          <w:rFonts w:ascii="B Lotus" w:hAnsi="B Lotus" w:cs="B Nazanin"/>
          <w:rtl/>
        </w:rPr>
        <w:fldChar w:fldCharType="end"/>
      </w:r>
    </w:p>
    <w:p w14:paraId="35679356" w14:textId="77777777" w:rsidR="00F772A3" w:rsidRPr="00C715C5" w:rsidRDefault="00F772A3" w:rsidP="00D812E6">
      <w:pPr>
        <w:pStyle w:val="ac"/>
        <w:rPr>
          <w:rFonts w:ascii="B Lotus" w:hAnsi="B Lotus" w:cs="B Lotus"/>
          <w:rtl/>
        </w:rPr>
      </w:pPr>
    </w:p>
    <w:p w14:paraId="618C2115" w14:textId="77777777" w:rsidR="00F772A3" w:rsidRPr="00C715C5" w:rsidRDefault="00F772A3" w:rsidP="00D812E6">
      <w:pPr>
        <w:pStyle w:val="ab"/>
        <w:rPr>
          <w:rFonts w:ascii="B Lotus" w:hAnsi="B Lotus"/>
          <w:rtl/>
        </w:rPr>
      </w:pPr>
      <w:r w:rsidRPr="00C715C5">
        <w:rPr>
          <w:rFonts w:ascii="B Lotus" w:hAnsi="B Lotus"/>
          <w:rtl/>
        </w:rPr>
        <w:br w:type="page"/>
      </w:r>
      <w:bookmarkStart w:id="5" w:name="TOF"/>
      <w:r w:rsidRPr="00C715C5">
        <w:rPr>
          <w:rFonts w:ascii="B Lotus" w:hAnsi="B Lotus" w:hint="cs"/>
          <w:rtl/>
        </w:rPr>
        <w:lastRenderedPageBreak/>
        <w:t>فهرست اشکال</w:t>
      </w:r>
      <w:bookmarkEnd w:id="5"/>
    </w:p>
    <w:p w14:paraId="6F7CCFE6" w14:textId="72AF86FD" w:rsidR="00F772A3" w:rsidRPr="00C715C5" w:rsidRDefault="00E17576" w:rsidP="00F772A3">
      <w:pPr>
        <w:pStyle w:val="a9"/>
        <w:rPr>
          <w:rFonts w:ascii="B Lotus" w:hAnsi="B Lotus"/>
          <w:rtl/>
          <w:lang w:bidi="fa-IR"/>
        </w:rPr>
      </w:pPr>
      <w:r w:rsidRPr="00C715C5">
        <w:rPr>
          <w:rFonts w:ascii="B Lotus" w:hAnsi="B Lotus"/>
          <w:rtl/>
          <w:lang w:bidi="fa-IR"/>
        </w:rPr>
        <w:fldChar w:fldCharType="begin"/>
      </w:r>
      <w:r w:rsidR="00F772A3" w:rsidRPr="00C715C5">
        <w:rPr>
          <w:rFonts w:ascii="B Lotus" w:hAnsi="B Lotus"/>
          <w:rtl/>
          <w:lang w:bidi="fa-IR"/>
        </w:rPr>
        <w:instrText xml:space="preserve"> </w:instrText>
      </w:r>
      <w:r w:rsidR="00F772A3" w:rsidRPr="00C715C5">
        <w:rPr>
          <w:rFonts w:ascii="B Lotus" w:hAnsi="B Lotus" w:hint="cs"/>
          <w:lang w:bidi="fa-IR"/>
        </w:rPr>
        <w:instrText>TOC</w:instrText>
      </w:r>
      <w:r w:rsidR="00F772A3" w:rsidRPr="00C715C5">
        <w:rPr>
          <w:rFonts w:ascii="B Lotus" w:hAnsi="B Lotus" w:hint="cs"/>
          <w:rtl/>
          <w:lang w:bidi="fa-IR"/>
        </w:rPr>
        <w:instrText xml:space="preserve"> \</w:instrText>
      </w:r>
      <w:r w:rsidR="00F772A3" w:rsidRPr="00C715C5">
        <w:rPr>
          <w:rFonts w:ascii="B Lotus" w:hAnsi="B Lotus" w:hint="cs"/>
          <w:lang w:bidi="fa-IR"/>
        </w:rPr>
        <w:instrText>h \z \t</w:instrText>
      </w:r>
      <w:r w:rsidR="00F772A3" w:rsidRPr="00C715C5">
        <w:rPr>
          <w:rFonts w:ascii="B Lotus" w:hAnsi="B Lotus" w:hint="cs"/>
          <w:rtl/>
          <w:lang w:bidi="fa-IR"/>
        </w:rPr>
        <w:instrText xml:space="preserve"> "زيرنويس شکل" \</w:instrText>
      </w:r>
      <w:r w:rsidR="00F772A3" w:rsidRPr="00C715C5">
        <w:rPr>
          <w:rFonts w:ascii="B Lotus" w:hAnsi="B Lotus" w:hint="cs"/>
          <w:lang w:bidi="fa-IR"/>
        </w:rPr>
        <w:instrText>c</w:instrText>
      </w:r>
      <w:r w:rsidR="00F772A3" w:rsidRPr="00C715C5">
        <w:rPr>
          <w:rFonts w:ascii="B Lotus" w:hAnsi="B Lotus"/>
          <w:rtl/>
          <w:lang w:bidi="fa-IR"/>
        </w:rPr>
        <w:instrText xml:space="preserve"> </w:instrText>
      </w:r>
      <w:r w:rsidRPr="00C715C5">
        <w:rPr>
          <w:rFonts w:ascii="B Lotus" w:hAnsi="B Lotus"/>
          <w:rtl/>
          <w:lang w:bidi="fa-IR"/>
        </w:rPr>
        <w:fldChar w:fldCharType="separate"/>
      </w:r>
      <w:r w:rsidR="006F1C72">
        <w:rPr>
          <w:b/>
          <w:bCs/>
          <w:noProof/>
          <w:lang w:bidi="fa-IR"/>
        </w:rPr>
        <w:t>No table of figures entries found.</w:t>
      </w:r>
      <w:r w:rsidRPr="00C715C5">
        <w:rPr>
          <w:rFonts w:ascii="B Lotus" w:hAnsi="B Lotus"/>
          <w:rtl/>
          <w:lang w:bidi="fa-IR"/>
        </w:rPr>
        <w:fldChar w:fldCharType="end"/>
      </w:r>
    </w:p>
    <w:p w14:paraId="22409016" w14:textId="77777777" w:rsidR="00F772A3" w:rsidRPr="00C715C5" w:rsidRDefault="00F772A3" w:rsidP="00F772A3">
      <w:pPr>
        <w:pStyle w:val="ab"/>
        <w:rPr>
          <w:rFonts w:ascii="B Lotus" w:hAnsi="B Lotus"/>
        </w:rPr>
      </w:pPr>
      <w:r w:rsidRPr="00C715C5">
        <w:rPr>
          <w:rFonts w:ascii="B Lotus" w:hAnsi="B Lotus"/>
          <w:rtl/>
        </w:rPr>
        <w:br w:type="page"/>
      </w:r>
      <w:bookmarkStart w:id="6" w:name="TOT"/>
      <w:r w:rsidRPr="00C715C5">
        <w:rPr>
          <w:rFonts w:ascii="B Lotus" w:hAnsi="B Lotus" w:hint="cs"/>
          <w:rtl/>
        </w:rPr>
        <w:lastRenderedPageBreak/>
        <w:t>فهرست جداول</w:t>
      </w:r>
      <w:bookmarkEnd w:id="6"/>
    </w:p>
    <w:p w14:paraId="21E45444" w14:textId="77777777" w:rsidR="001D601B" w:rsidRPr="00C715C5" w:rsidRDefault="001D601B">
      <w:pPr>
        <w:pStyle w:val="TOC1"/>
        <w:rPr>
          <w:rFonts w:ascii="B Lotus" w:hAnsi="B Lotus"/>
          <w:sz w:val="22"/>
          <w:szCs w:val="22"/>
          <w:rtl/>
          <w:lang w:bidi="ar-SA"/>
        </w:rPr>
      </w:pPr>
      <w:r w:rsidRPr="00C715C5">
        <w:rPr>
          <w:rFonts w:ascii="B Lotus" w:hAnsi="B Lotus"/>
          <w:rtl/>
        </w:rPr>
        <w:fldChar w:fldCharType="begin"/>
      </w:r>
      <w:r w:rsidRPr="00C715C5">
        <w:rPr>
          <w:rFonts w:ascii="B Lotus" w:hAnsi="B Lotus"/>
          <w:rtl/>
        </w:rPr>
        <w:instrText xml:space="preserve"> </w:instrText>
      </w:r>
      <w:r w:rsidRPr="00C715C5">
        <w:rPr>
          <w:rFonts w:ascii="B Lotus" w:hAnsi="B Lotus"/>
        </w:rPr>
        <w:instrText>TOC</w:instrText>
      </w:r>
      <w:r w:rsidRPr="00C715C5">
        <w:rPr>
          <w:rFonts w:ascii="B Lotus" w:hAnsi="B Lotus"/>
          <w:rtl/>
        </w:rPr>
        <w:instrText xml:space="preserve"> \</w:instrText>
      </w:r>
      <w:r w:rsidRPr="00C715C5">
        <w:rPr>
          <w:rFonts w:ascii="B Lotus" w:hAnsi="B Lotus"/>
        </w:rPr>
        <w:instrText>h \z \t "Title,1</w:instrText>
      </w:r>
      <w:r w:rsidRPr="00C715C5">
        <w:rPr>
          <w:rFonts w:ascii="B Lotus" w:hAnsi="B Lotus"/>
          <w:rtl/>
        </w:rPr>
        <w:instrText>,بالانويس جدول,1,</w:instrText>
      </w:r>
      <w:r w:rsidRPr="00C715C5">
        <w:rPr>
          <w:rFonts w:ascii="B Lotus" w:hAnsi="B Lotus"/>
        </w:rPr>
        <w:instrText>Style1,1</w:instrText>
      </w:r>
      <w:r w:rsidRPr="00C715C5">
        <w:rPr>
          <w:rFonts w:ascii="B Lotus" w:hAnsi="B Lotus"/>
          <w:rtl/>
        </w:rPr>
        <w:instrText xml:space="preserve">" </w:instrText>
      </w:r>
      <w:r w:rsidRPr="00C715C5">
        <w:rPr>
          <w:rFonts w:ascii="B Lotus" w:hAnsi="B Lotus"/>
          <w:rtl/>
        </w:rPr>
        <w:fldChar w:fldCharType="separate"/>
      </w:r>
      <w:hyperlink w:anchor="_Toc363660877" w:history="1">
        <w:r w:rsidRPr="00C715C5">
          <w:rPr>
            <w:rStyle w:val="Hyperlink"/>
            <w:rFonts w:ascii="B Lotus" w:hAnsi="B Lotus" w:cs="B Lotus" w:hint="eastAsia"/>
            <w:rtl/>
          </w:rPr>
          <w:t>جدول</w:t>
        </w:r>
        <w:r w:rsidRPr="00C715C5">
          <w:rPr>
            <w:rStyle w:val="Hyperlink"/>
            <w:rFonts w:ascii="B Lotus" w:hAnsi="B Lotus" w:cs="B Lotus"/>
            <w:rtl/>
          </w:rPr>
          <w:t xml:space="preserve"> (3</w:t>
        </w:r>
        <w:r w:rsidR="0078180C">
          <w:rPr>
            <w:rStyle w:val="Hyperlink"/>
            <w:rFonts w:ascii="B Lotus" w:hAnsi="B Lotus" w:cs="B Lotus"/>
            <w:rtl/>
          </w:rPr>
          <w:t>-</w:t>
        </w:r>
        <w:r w:rsidRPr="00C715C5">
          <w:rPr>
            <w:rStyle w:val="Hyperlink"/>
            <w:rFonts w:ascii="B Lotus" w:hAnsi="B Lotus" w:cs="B Lotus"/>
            <w:rtl/>
          </w:rPr>
          <w:t xml:space="preserve">1) </w:t>
        </w:r>
        <w:r w:rsidRPr="00C715C5">
          <w:rPr>
            <w:rStyle w:val="Hyperlink"/>
            <w:rFonts w:ascii="B Lotus" w:hAnsi="B Lotus" w:cs="B Lotus" w:hint="eastAsia"/>
            <w:rtl/>
          </w:rPr>
          <w:t>اند</w:t>
        </w:r>
        <w:r w:rsidRPr="00C715C5">
          <w:rPr>
            <w:rStyle w:val="Hyperlink"/>
            <w:rFonts w:ascii="B Lotus" w:hAnsi="B Lotus" w:cs="B Lotus" w:hint="cs"/>
            <w:rtl/>
          </w:rPr>
          <w:t>ی</w:t>
        </w:r>
        <w:r w:rsidRPr="00C715C5">
          <w:rPr>
            <w:rStyle w:val="Hyperlink"/>
            <w:rFonts w:ascii="B Lotus" w:hAnsi="B Lotus" w:cs="B Lotus" w:hint="eastAsia"/>
            <w:rtl/>
          </w:rPr>
          <w:t>س</w:t>
        </w:r>
        <w:r w:rsidRPr="00C715C5">
          <w:rPr>
            <w:rStyle w:val="Hyperlink"/>
            <w:rFonts w:ascii="B Lotus" w:hAnsi="B Lotus" w:cs="B Lotus"/>
            <w:rtl/>
          </w:rPr>
          <w:t xml:space="preserve"> </w:t>
        </w:r>
        <w:r w:rsidRPr="00C715C5">
          <w:rPr>
            <w:rStyle w:val="Hyperlink"/>
            <w:rFonts w:ascii="B Lotus" w:hAnsi="B Lotus" w:cs="B Lotus" w:hint="eastAsia"/>
            <w:rtl/>
          </w:rPr>
          <w:t>ها</w:t>
        </w:r>
        <w:r w:rsidRPr="00C715C5">
          <w:rPr>
            <w:rStyle w:val="Hyperlink"/>
            <w:rFonts w:ascii="B Lotus" w:hAnsi="B Lotus" w:cs="B Lotus" w:hint="cs"/>
            <w:rtl/>
          </w:rPr>
          <w:t>ی</w:t>
        </w:r>
        <w:r w:rsidRPr="00C715C5">
          <w:rPr>
            <w:rStyle w:val="Hyperlink"/>
            <w:rFonts w:ascii="B Lotus" w:hAnsi="B Lotus" w:cs="B Lotus"/>
            <w:rtl/>
          </w:rPr>
          <w:t xml:space="preserve"> </w:t>
        </w:r>
        <w:r w:rsidRPr="00C715C5">
          <w:rPr>
            <w:rStyle w:val="Hyperlink"/>
            <w:rFonts w:ascii="B Lotus" w:hAnsi="B Lotus" w:cs="B Lotus" w:hint="eastAsia"/>
            <w:rtl/>
          </w:rPr>
          <w:t>به</w:t>
        </w:r>
        <w:r w:rsidRPr="00C715C5">
          <w:rPr>
            <w:rStyle w:val="Hyperlink"/>
            <w:rFonts w:ascii="B Lotus" w:hAnsi="B Lotus" w:cs="B Lotus"/>
            <w:rtl/>
          </w:rPr>
          <w:t xml:space="preserve"> </w:t>
        </w:r>
        <w:r w:rsidRPr="00C715C5">
          <w:rPr>
            <w:rStyle w:val="Hyperlink"/>
            <w:rFonts w:ascii="B Lotus" w:hAnsi="B Lotus" w:cs="B Lotus" w:hint="eastAsia"/>
            <w:rtl/>
          </w:rPr>
          <w:t>کار</w:t>
        </w:r>
        <w:r w:rsidRPr="00C715C5">
          <w:rPr>
            <w:rStyle w:val="Hyperlink"/>
            <w:rFonts w:ascii="B Lotus" w:hAnsi="B Lotus" w:cs="B Lotus"/>
            <w:rtl/>
          </w:rPr>
          <w:t xml:space="preserve"> </w:t>
        </w:r>
        <w:r w:rsidRPr="00C715C5">
          <w:rPr>
            <w:rStyle w:val="Hyperlink"/>
            <w:rFonts w:ascii="B Lotus" w:hAnsi="B Lotus" w:cs="B Lotus" w:hint="eastAsia"/>
            <w:rtl/>
          </w:rPr>
          <w:t>رفته</w:t>
        </w:r>
        <w:r w:rsidRPr="00C715C5">
          <w:rPr>
            <w:rStyle w:val="Hyperlink"/>
            <w:rFonts w:ascii="B Lotus" w:hAnsi="B Lotus" w:cs="B Lotus"/>
            <w:rtl/>
          </w:rPr>
          <w:t xml:space="preserve"> </w:t>
        </w:r>
        <w:r w:rsidRPr="00C715C5">
          <w:rPr>
            <w:rStyle w:val="Hyperlink"/>
            <w:rFonts w:ascii="B Lotus" w:hAnsi="B Lotus" w:cs="B Lotus" w:hint="eastAsia"/>
            <w:rtl/>
          </w:rPr>
          <w:t>در</w:t>
        </w:r>
        <w:r w:rsidRPr="00C715C5">
          <w:rPr>
            <w:rStyle w:val="Hyperlink"/>
            <w:rFonts w:ascii="B Lotus" w:hAnsi="B Lotus" w:cs="B Lotus"/>
            <w:rtl/>
          </w:rPr>
          <w:t xml:space="preserve"> </w:t>
        </w:r>
        <w:r w:rsidRPr="00C715C5">
          <w:rPr>
            <w:rStyle w:val="Hyperlink"/>
            <w:rFonts w:ascii="B Lotus" w:hAnsi="B Lotus" w:cs="B Lotus" w:hint="eastAsia"/>
            <w:rtl/>
          </w:rPr>
          <w:t>مدل</w:t>
        </w:r>
        <w:r w:rsidRPr="00C715C5">
          <w:rPr>
            <w:rStyle w:val="Hyperlink"/>
            <w:rFonts w:ascii="B Lotus" w:hAnsi="B Lotus" w:cs="B Lotus"/>
            <w:rtl/>
          </w:rPr>
          <w:t xml:space="preserve"> </w:t>
        </w:r>
        <w:r w:rsidRPr="00C715C5">
          <w:rPr>
            <w:rStyle w:val="Hyperlink"/>
            <w:rFonts w:ascii="B Lotus" w:hAnsi="B Lotus" w:cs="B Lotus" w:hint="eastAsia"/>
            <w:rtl/>
          </w:rPr>
          <w:t>ر</w:t>
        </w:r>
        <w:r w:rsidRPr="00C715C5">
          <w:rPr>
            <w:rStyle w:val="Hyperlink"/>
            <w:rFonts w:ascii="B Lotus" w:hAnsi="B Lotus" w:cs="B Lotus" w:hint="cs"/>
            <w:rtl/>
          </w:rPr>
          <w:t>ی</w:t>
        </w:r>
        <w:r w:rsidRPr="00C715C5">
          <w:rPr>
            <w:rStyle w:val="Hyperlink"/>
            <w:rFonts w:ascii="B Lotus" w:hAnsi="B Lotus" w:cs="B Lotus" w:hint="eastAsia"/>
            <w:rtl/>
          </w:rPr>
          <w:t>اض</w:t>
        </w:r>
        <w:r w:rsidRPr="00C715C5">
          <w:rPr>
            <w:rStyle w:val="Hyperlink"/>
            <w:rFonts w:ascii="B Lotus" w:hAnsi="B Lotus" w:cs="B Lotus" w:hint="cs"/>
            <w:rtl/>
          </w:rPr>
          <w:t>ی</w:t>
        </w:r>
        <w:r w:rsidRPr="00C715C5">
          <w:rPr>
            <w:rFonts w:ascii="B Lotus" w:hAnsi="B Lotus"/>
            <w:webHidden/>
            <w:rtl/>
          </w:rPr>
          <w:tab/>
        </w:r>
        <w:r w:rsidRPr="00C715C5">
          <w:rPr>
            <w:rFonts w:ascii="B Lotus" w:hAnsi="B Lotus"/>
            <w:webHidden/>
            <w:rtl/>
          </w:rPr>
          <w:fldChar w:fldCharType="begin"/>
        </w:r>
        <w:r w:rsidRPr="00C715C5">
          <w:rPr>
            <w:rFonts w:ascii="B Lotus" w:hAnsi="B Lotus"/>
            <w:webHidden/>
            <w:rtl/>
          </w:rPr>
          <w:instrText xml:space="preserve"> </w:instrText>
        </w:r>
        <w:r w:rsidRPr="00C715C5">
          <w:rPr>
            <w:rFonts w:ascii="B Lotus" w:hAnsi="B Lotus"/>
            <w:webHidden/>
          </w:rPr>
          <w:instrText>PAGEREF</w:instrText>
        </w:r>
        <w:r w:rsidRPr="00C715C5">
          <w:rPr>
            <w:rFonts w:ascii="B Lotus" w:hAnsi="B Lotus"/>
            <w:webHidden/>
            <w:rtl/>
          </w:rPr>
          <w:instrText xml:space="preserve"> _</w:instrText>
        </w:r>
        <w:r w:rsidRPr="00C715C5">
          <w:rPr>
            <w:rFonts w:ascii="B Lotus" w:hAnsi="B Lotus"/>
            <w:webHidden/>
          </w:rPr>
          <w:instrText>Toc363660877 \h</w:instrText>
        </w:r>
        <w:r w:rsidRPr="00C715C5">
          <w:rPr>
            <w:rFonts w:ascii="B Lotus" w:hAnsi="B Lotus"/>
            <w:webHidden/>
            <w:rtl/>
          </w:rPr>
          <w:instrText xml:space="preserve"> </w:instrText>
        </w:r>
        <w:r w:rsidRPr="00C715C5">
          <w:rPr>
            <w:rFonts w:ascii="B Lotus" w:hAnsi="B Lotus"/>
            <w:webHidden/>
            <w:rtl/>
          </w:rPr>
        </w:r>
        <w:r w:rsidRPr="00C715C5">
          <w:rPr>
            <w:rFonts w:ascii="B Lotus" w:hAnsi="B Lotus"/>
            <w:webHidden/>
            <w:rtl/>
          </w:rPr>
          <w:fldChar w:fldCharType="separate"/>
        </w:r>
        <w:r w:rsidR="0031249D" w:rsidRPr="00C715C5">
          <w:rPr>
            <w:rFonts w:ascii="B Lotus" w:hAnsi="B Lotus"/>
            <w:webHidden/>
            <w:rtl/>
            <w:lang w:bidi="ar-SA"/>
          </w:rPr>
          <w:t>10</w:t>
        </w:r>
        <w:r w:rsidRPr="00C715C5">
          <w:rPr>
            <w:rFonts w:ascii="B Lotus" w:hAnsi="B Lotus"/>
            <w:webHidden/>
            <w:rtl/>
          </w:rPr>
          <w:fldChar w:fldCharType="end"/>
        </w:r>
      </w:hyperlink>
    </w:p>
    <w:p w14:paraId="4F8177FD" w14:textId="77777777" w:rsidR="001D601B" w:rsidRPr="00C715C5" w:rsidRDefault="001D601B">
      <w:pPr>
        <w:pStyle w:val="TOC1"/>
        <w:rPr>
          <w:rFonts w:ascii="B Lotus" w:hAnsi="B Lotus"/>
          <w:sz w:val="22"/>
          <w:szCs w:val="22"/>
          <w:rtl/>
          <w:lang w:bidi="ar-SA"/>
        </w:rPr>
      </w:pPr>
      <w:hyperlink w:anchor="_Toc363660878" w:history="1">
        <w:r w:rsidRPr="00C715C5">
          <w:rPr>
            <w:rStyle w:val="Hyperlink"/>
            <w:rFonts w:ascii="B Lotus" w:hAnsi="B Lotus" w:cs="B Lotus" w:hint="eastAsia"/>
            <w:rtl/>
          </w:rPr>
          <w:t>جدول</w:t>
        </w:r>
        <w:r w:rsidRPr="00C715C5">
          <w:rPr>
            <w:rStyle w:val="Hyperlink"/>
            <w:rFonts w:ascii="B Lotus" w:hAnsi="B Lotus" w:cs="B Lotus"/>
            <w:rtl/>
          </w:rPr>
          <w:t xml:space="preserve"> (3</w:t>
        </w:r>
        <w:r w:rsidR="0078180C">
          <w:rPr>
            <w:rStyle w:val="Hyperlink"/>
            <w:rFonts w:ascii="B Lotus" w:hAnsi="B Lotus" w:cs="B Lotus"/>
            <w:rtl/>
          </w:rPr>
          <w:t>-</w:t>
        </w:r>
        <w:r w:rsidRPr="00C715C5">
          <w:rPr>
            <w:rStyle w:val="Hyperlink"/>
            <w:rFonts w:ascii="B Lotus" w:hAnsi="B Lotus" w:cs="B Lotus"/>
            <w:rtl/>
          </w:rPr>
          <w:t xml:space="preserve">2) </w:t>
        </w:r>
        <w:r w:rsidRPr="00C715C5">
          <w:rPr>
            <w:rStyle w:val="Hyperlink"/>
            <w:rFonts w:ascii="B Lotus" w:hAnsi="B Lotus" w:cs="B Lotus" w:hint="eastAsia"/>
            <w:rtl/>
          </w:rPr>
          <w:t>پارامتر</w:t>
        </w:r>
        <w:r w:rsidRPr="00C715C5">
          <w:rPr>
            <w:rStyle w:val="Hyperlink"/>
            <w:rFonts w:ascii="B Lotus" w:hAnsi="B Lotus" w:cs="B Lotus"/>
            <w:rtl/>
          </w:rPr>
          <w:t xml:space="preserve"> </w:t>
        </w:r>
        <w:r w:rsidRPr="00C715C5">
          <w:rPr>
            <w:rStyle w:val="Hyperlink"/>
            <w:rFonts w:ascii="B Lotus" w:hAnsi="B Lotus" w:cs="B Lotus" w:hint="eastAsia"/>
            <w:rtl/>
          </w:rPr>
          <w:t>ها</w:t>
        </w:r>
        <w:r w:rsidRPr="00C715C5">
          <w:rPr>
            <w:rStyle w:val="Hyperlink"/>
            <w:rFonts w:ascii="B Lotus" w:hAnsi="B Lotus" w:cs="B Lotus" w:hint="cs"/>
            <w:rtl/>
          </w:rPr>
          <w:t>ی</w:t>
        </w:r>
        <w:r w:rsidRPr="00C715C5">
          <w:rPr>
            <w:rStyle w:val="Hyperlink"/>
            <w:rFonts w:ascii="B Lotus" w:hAnsi="B Lotus" w:cs="B Lotus"/>
            <w:rtl/>
          </w:rPr>
          <w:t xml:space="preserve"> </w:t>
        </w:r>
        <w:r w:rsidRPr="00C715C5">
          <w:rPr>
            <w:rStyle w:val="Hyperlink"/>
            <w:rFonts w:ascii="B Lotus" w:hAnsi="B Lotus" w:cs="B Lotus" w:hint="eastAsia"/>
            <w:rtl/>
          </w:rPr>
          <w:t>مدل</w:t>
        </w:r>
        <w:r w:rsidRPr="00C715C5">
          <w:rPr>
            <w:rStyle w:val="Hyperlink"/>
            <w:rFonts w:ascii="B Lotus" w:hAnsi="B Lotus" w:cs="B Lotus"/>
            <w:rtl/>
          </w:rPr>
          <w:t xml:space="preserve"> </w:t>
        </w:r>
        <w:r w:rsidRPr="00C715C5">
          <w:rPr>
            <w:rStyle w:val="Hyperlink"/>
            <w:rFonts w:ascii="B Lotus" w:hAnsi="B Lotus" w:cs="B Lotus" w:hint="eastAsia"/>
            <w:rtl/>
          </w:rPr>
          <w:t>ر</w:t>
        </w:r>
        <w:r w:rsidRPr="00C715C5">
          <w:rPr>
            <w:rStyle w:val="Hyperlink"/>
            <w:rFonts w:ascii="B Lotus" w:hAnsi="B Lotus" w:cs="B Lotus" w:hint="cs"/>
            <w:rtl/>
          </w:rPr>
          <w:t>ی</w:t>
        </w:r>
        <w:r w:rsidRPr="00C715C5">
          <w:rPr>
            <w:rStyle w:val="Hyperlink"/>
            <w:rFonts w:ascii="B Lotus" w:hAnsi="B Lotus" w:cs="B Lotus" w:hint="eastAsia"/>
            <w:rtl/>
          </w:rPr>
          <w:t>اض</w:t>
        </w:r>
        <w:r w:rsidRPr="00C715C5">
          <w:rPr>
            <w:rStyle w:val="Hyperlink"/>
            <w:rFonts w:ascii="B Lotus" w:hAnsi="B Lotus" w:cs="B Lotus" w:hint="cs"/>
            <w:rtl/>
          </w:rPr>
          <w:t>ی</w:t>
        </w:r>
        <w:r w:rsidRPr="00C715C5">
          <w:rPr>
            <w:rFonts w:ascii="B Lotus" w:hAnsi="B Lotus"/>
            <w:webHidden/>
            <w:rtl/>
          </w:rPr>
          <w:tab/>
        </w:r>
        <w:r w:rsidRPr="00C715C5">
          <w:rPr>
            <w:rFonts w:ascii="B Lotus" w:hAnsi="B Lotus"/>
            <w:webHidden/>
            <w:rtl/>
          </w:rPr>
          <w:fldChar w:fldCharType="begin"/>
        </w:r>
        <w:r w:rsidRPr="00C715C5">
          <w:rPr>
            <w:rFonts w:ascii="B Lotus" w:hAnsi="B Lotus"/>
            <w:webHidden/>
            <w:rtl/>
          </w:rPr>
          <w:instrText xml:space="preserve"> </w:instrText>
        </w:r>
        <w:r w:rsidRPr="00C715C5">
          <w:rPr>
            <w:rFonts w:ascii="B Lotus" w:hAnsi="B Lotus"/>
            <w:webHidden/>
          </w:rPr>
          <w:instrText>PAGEREF</w:instrText>
        </w:r>
        <w:r w:rsidRPr="00C715C5">
          <w:rPr>
            <w:rFonts w:ascii="B Lotus" w:hAnsi="B Lotus"/>
            <w:webHidden/>
            <w:rtl/>
          </w:rPr>
          <w:instrText xml:space="preserve"> _</w:instrText>
        </w:r>
        <w:r w:rsidRPr="00C715C5">
          <w:rPr>
            <w:rFonts w:ascii="B Lotus" w:hAnsi="B Lotus"/>
            <w:webHidden/>
          </w:rPr>
          <w:instrText>Toc363660878 \h</w:instrText>
        </w:r>
        <w:r w:rsidRPr="00C715C5">
          <w:rPr>
            <w:rFonts w:ascii="B Lotus" w:hAnsi="B Lotus"/>
            <w:webHidden/>
            <w:rtl/>
          </w:rPr>
          <w:instrText xml:space="preserve"> </w:instrText>
        </w:r>
        <w:r w:rsidRPr="00C715C5">
          <w:rPr>
            <w:rFonts w:ascii="B Lotus" w:hAnsi="B Lotus"/>
            <w:webHidden/>
            <w:rtl/>
          </w:rPr>
        </w:r>
        <w:r w:rsidRPr="00C715C5">
          <w:rPr>
            <w:rFonts w:ascii="B Lotus" w:hAnsi="B Lotus"/>
            <w:webHidden/>
            <w:rtl/>
          </w:rPr>
          <w:fldChar w:fldCharType="separate"/>
        </w:r>
        <w:r w:rsidR="0031249D" w:rsidRPr="00C715C5">
          <w:rPr>
            <w:rFonts w:ascii="B Lotus" w:hAnsi="B Lotus"/>
            <w:webHidden/>
            <w:rtl/>
            <w:lang w:bidi="ar-SA"/>
          </w:rPr>
          <w:t>11</w:t>
        </w:r>
        <w:r w:rsidRPr="00C715C5">
          <w:rPr>
            <w:rFonts w:ascii="B Lotus" w:hAnsi="B Lotus"/>
            <w:webHidden/>
            <w:rtl/>
          </w:rPr>
          <w:fldChar w:fldCharType="end"/>
        </w:r>
      </w:hyperlink>
    </w:p>
    <w:p w14:paraId="34E50319" w14:textId="77777777" w:rsidR="001D601B" w:rsidRPr="00C715C5" w:rsidRDefault="001D601B">
      <w:pPr>
        <w:pStyle w:val="TOC1"/>
        <w:rPr>
          <w:rFonts w:ascii="B Lotus" w:hAnsi="B Lotus"/>
          <w:sz w:val="22"/>
          <w:szCs w:val="22"/>
          <w:rtl/>
          <w:lang w:bidi="ar-SA"/>
        </w:rPr>
      </w:pPr>
      <w:hyperlink w:anchor="_Toc363660879" w:history="1">
        <w:r w:rsidRPr="00C715C5">
          <w:rPr>
            <w:rStyle w:val="Hyperlink"/>
            <w:rFonts w:ascii="B Lotus" w:hAnsi="B Lotus" w:cs="B Lotus" w:hint="eastAsia"/>
            <w:rtl/>
          </w:rPr>
          <w:t>جدول</w:t>
        </w:r>
        <w:r w:rsidRPr="00C715C5">
          <w:rPr>
            <w:rStyle w:val="Hyperlink"/>
            <w:rFonts w:ascii="B Lotus" w:hAnsi="B Lotus" w:cs="B Lotus"/>
            <w:rtl/>
          </w:rPr>
          <w:t xml:space="preserve"> (3</w:t>
        </w:r>
        <w:r w:rsidR="0078180C">
          <w:rPr>
            <w:rStyle w:val="Hyperlink"/>
            <w:rFonts w:ascii="B Lotus" w:hAnsi="B Lotus" w:cs="B Lotus"/>
            <w:rtl/>
          </w:rPr>
          <w:t>-</w:t>
        </w:r>
        <w:r w:rsidRPr="00C715C5">
          <w:rPr>
            <w:rStyle w:val="Hyperlink"/>
            <w:rFonts w:ascii="B Lotus" w:hAnsi="B Lotus" w:cs="B Lotus"/>
            <w:rtl/>
          </w:rPr>
          <w:t xml:space="preserve">3) </w:t>
        </w:r>
        <w:r w:rsidRPr="00C715C5">
          <w:rPr>
            <w:rStyle w:val="Hyperlink"/>
            <w:rFonts w:ascii="B Lotus" w:hAnsi="B Lotus" w:cs="B Lotus" w:hint="eastAsia"/>
            <w:rtl/>
          </w:rPr>
          <w:t>متغ</w:t>
        </w:r>
        <w:r w:rsidRPr="00C715C5">
          <w:rPr>
            <w:rStyle w:val="Hyperlink"/>
            <w:rFonts w:ascii="B Lotus" w:hAnsi="B Lotus" w:cs="B Lotus" w:hint="cs"/>
            <w:rtl/>
          </w:rPr>
          <w:t>ی</w:t>
        </w:r>
        <w:r w:rsidRPr="00C715C5">
          <w:rPr>
            <w:rStyle w:val="Hyperlink"/>
            <w:rFonts w:ascii="B Lotus" w:hAnsi="B Lotus" w:cs="B Lotus" w:hint="eastAsia"/>
            <w:rtl/>
          </w:rPr>
          <w:t>ر</w:t>
        </w:r>
        <w:r w:rsidRPr="00C715C5">
          <w:rPr>
            <w:rStyle w:val="Hyperlink"/>
            <w:rFonts w:ascii="B Lotus" w:hAnsi="B Lotus" w:cs="B Lotus"/>
            <w:rtl/>
          </w:rPr>
          <w:t xml:space="preserve"> </w:t>
        </w:r>
        <w:r w:rsidRPr="00C715C5">
          <w:rPr>
            <w:rStyle w:val="Hyperlink"/>
            <w:rFonts w:ascii="B Lotus" w:hAnsi="B Lotus" w:cs="B Lotus" w:hint="eastAsia"/>
            <w:rtl/>
          </w:rPr>
          <w:t>ها</w:t>
        </w:r>
        <w:r w:rsidRPr="00C715C5">
          <w:rPr>
            <w:rStyle w:val="Hyperlink"/>
            <w:rFonts w:ascii="B Lotus" w:hAnsi="B Lotus" w:cs="B Lotus" w:hint="cs"/>
            <w:rtl/>
          </w:rPr>
          <w:t>ی</w:t>
        </w:r>
        <w:r w:rsidRPr="00C715C5">
          <w:rPr>
            <w:rStyle w:val="Hyperlink"/>
            <w:rFonts w:ascii="B Lotus" w:hAnsi="B Lotus" w:cs="B Lotus"/>
            <w:rtl/>
          </w:rPr>
          <w:t xml:space="preserve"> </w:t>
        </w:r>
        <w:r w:rsidRPr="00C715C5">
          <w:rPr>
            <w:rStyle w:val="Hyperlink"/>
            <w:rFonts w:ascii="B Lotus" w:hAnsi="B Lotus" w:cs="B Lotus" w:hint="eastAsia"/>
            <w:rtl/>
          </w:rPr>
          <w:t>مدل</w:t>
        </w:r>
        <w:r w:rsidRPr="00C715C5">
          <w:rPr>
            <w:rStyle w:val="Hyperlink"/>
            <w:rFonts w:ascii="B Lotus" w:hAnsi="B Lotus" w:cs="B Lotus"/>
            <w:rtl/>
          </w:rPr>
          <w:t xml:space="preserve"> </w:t>
        </w:r>
        <w:r w:rsidRPr="00C715C5">
          <w:rPr>
            <w:rStyle w:val="Hyperlink"/>
            <w:rFonts w:ascii="B Lotus" w:hAnsi="B Lotus" w:cs="B Lotus" w:hint="eastAsia"/>
            <w:rtl/>
          </w:rPr>
          <w:t>ر</w:t>
        </w:r>
        <w:r w:rsidRPr="00C715C5">
          <w:rPr>
            <w:rStyle w:val="Hyperlink"/>
            <w:rFonts w:ascii="B Lotus" w:hAnsi="B Lotus" w:cs="B Lotus" w:hint="cs"/>
            <w:rtl/>
          </w:rPr>
          <w:t>ی</w:t>
        </w:r>
        <w:r w:rsidRPr="00C715C5">
          <w:rPr>
            <w:rStyle w:val="Hyperlink"/>
            <w:rFonts w:ascii="B Lotus" w:hAnsi="B Lotus" w:cs="B Lotus" w:hint="eastAsia"/>
            <w:rtl/>
          </w:rPr>
          <w:t>اض</w:t>
        </w:r>
        <w:r w:rsidRPr="00C715C5">
          <w:rPr>
            <w:rStyle w:val="Hyperlink"/>
            <w:rFonts w:ascii="B Lotus" w:hAnsi="B Lotus" w:cs="B Lotus" w:hint="cs"/>
            <w:rtl/>
          </w:rPr>
          <w:t>ی</w:t>
        </w:r>
        <w:r w:rsidRPr="00C715C5">
          <w:rPr>
            <w:rFonts w:ascii="B Lotus" w:hAnsi="B Lotus"/>
            <w:webHidden/>
            <w:rtl/>
          </w:rPr>
          <w:tab/>
        </w:r>
        <w:r w:rsidRPr="00C715C5">
          <w:rPr>
            <w:rFonts w:ascii="B Lotus" w:hAnsi="B Lotus"/>
            <w:webHidden/>
            <w:rtl/>
          </w:rPr>
          <w:fldChar w:fldCharType="begin"/>
        </w:r>
        <w:r w:rsidRPr="00C715C5">
          <w:rPr>
            <w:rFonts w:ascii="B Lotus" w:hAnsi="B Lotus"/>
            <w:webHidden/>
            <w:rtl/>
          </w:rPr>
          <w:instrText xml:space="preserve"> </w:instrText>
        </w:r>
        <w:r w:rsidRPr="00C715C5">
          <w:rPr>
            <w:rFonts w:ascii="B Lotus" w:hAnsi="B Lotus"/>
            <w:webHidden/>
          </w:rPr>
          <w:instrText>PAGEREF</w:instrText>
        </w:r>
        <w:r w:rsidRPr="00C715C5">
          <w:rPr>
            <w:rFonts w:ascii="B Lotus" w:hAnsi="B Lotus"/>
            <w:webHidden/>
            <w:rtl/>
          </w:rPr>
          <w:instrText xml:space="preserve"> _</w:instrText>
        </w:r>
        <w:r w:rsidRPr="00C715C5">
          <w:rPr>
            <w:rFonts w:ascii="B Lotus" w:hAnsi="B Lotus"/>
            <w:webHidden/>
          </w:rPr>
          <w:instrText>Toc363660879 \h</w:instrText>
        </w:r>
        <w:r w:rsidRPr="00C715C5">
          <w:rPr>
            <w:rFonts w:ascii="B Lotus" w:hAnsi="B Lotus"/>
            <w:webHidden/>
            <w:rtl/>
          </w:rPr>
          <w:instrText xml:space="preserve"> </w:instrText>
        </w:r>
        <w:r w:rsidRPr="00C715C5">
          <w:rPr>
            <w:rFonts w:ascii="B Lotus" w:hAnsi="B Lotus"/>
            <w:webHidden/>
            <w:rtl/>
          </w:rPr>
        </w:r>
        <w:r w:rsidRPr="00C715C5">
          <w:rPr>
            <w:rFonts w:ascii="B Lotus" w:hAnsi="B Lotus"/>
            <w:webHidden/>
            <w:rtl/>
          </w:rPr>
          <w:fldChar w:fldCharType="separate"/>
        </w:r>
        <w:r w:rsidR="0031249D" w:rsidRPr="00C715C5">
          <w:rPr>
            <w:rFonts w:ascii="B Lotus" w:hAnsi="B Lotus"/>
            <w:webHidden/>
            <w:rtl/>
            <w:lang w:bidi="ar-SA"/>
          </w:rPr>
          <w:t>11</w:t>
        </w:r>
        <w:r w:rsidRPr="00C715C5">
          <w:rPr>
            <w:rFonts w:ascii="B Lotus" w:hAnsi="B Lotus"/>
            <w:webHidden/>
            <w:rtl/>
          </w:rPr>
          <w:fldChar w:fldCharType="end"/>
        </w:r>
      </w:hyperlink>
    </w:p>
    <w:p w14:paraId="50B495EC" w14:textId="77777777" w:rsidR="001D601B" w:rsidRPr="00C715C5" w:rsidRDefault="001D601B" w:rsidP="001D601B">
      <w:pPr>
        <w:pStyle w:val="a9"/>
        <w:rPr>
          <w:rFonts w:ascii="B Lotus" w:hAnsi="B Lotus"/>
          <w:rtl/>
          <w:lang w:bidi="fa-IR"/>
        </w:rPr>
      </w:pPr>
      <w:r w:rsidRPr="00C715C5">
        <w:rPr>
          <w:rFonts w:ascii="B Lotus" w:hAnsi="B Lotus"/>
          <w:rtl/>
          <w:lang w:bidi="fa-IR"/>
        </w:rPr>
        <w:fldChar w:fldCharType="end"/>
      </w:r>
    </w:p>
    <w:p w14:paraId="3AE84F48" w14:textId="77777777" w:rsidR="00F772A3" w:rsidRPr="00C715C5" w:rsidRDefault="00F772A3" w:rsidP="00FD36FB">
      <w:pPr>
        <w:jc w:val="center"/>
        <w:rPr>
          <w:rFonts w:ascii="B Lotus" w:hAnsi="B Lotus"/>
          <w:sz w:val="28"/>
          <w:szCs w:val="32"/>
        </w:rPr>
      </w:pPr>
      <w:r w:rsidRPr="00C715C5">
        <w:rPr>
          <w:rFonts w:ascii="B Lotus" w:hAnsi="B Lotus"/>
          <w:sz w:val="28"/>
          <w:rtl/>
        </w:rPr>
        <w:br w:type="page"/>
      </w:r>
      <w:r w:rsidRPr="00C715C5">
        <w:rPr>
          <w:rFonts w:ascii="B Lotus" w:hAnsi="B Lotus" w:hint="cs"/>
          <w:sz w:val="28"/>
          <w:szCs w:val="32"/>
          <w:rtl/>
          <w:lang w:bidi="ar-SA"/>
        </w:rPr>
        <w:lastRenderedPageBreak/>
        <w:t>فهرست ع</w:t>
      </w:r>
      <w:bookmarkStart w:id="7" w:name="TOA"/>
      <w:bookmarkEnd w:id="7"/>
      <w:r w:rsidRPr="00C715C5">
        <w:rPr>
          <w:rFonts w:ascii="B Lotus" w:hAnsi="B Lotus" w:hint="cs"/>
          <w:sz w:val="28"/>
          <w:szCs w:val="32"/>
          <w:rtl/>
          <w:lang w:bidi="ar-SA"/>
        </w:rPr>
        <w:t>لائم اختصاري</w:t>
      </w:r>
    </w:p>
    <w:p w14:paraId="7D36611B" w14:textId="77777777" w:rsidR="00FD36FB" w:rsidRPr="00C715C5" w:rsidRDefault="00FD36FB" w:rsidP="00FD36FB">
      <w:pPr>
        <w:rPr>
          <w:rFonts w:ascii="B Lotus" w:hAnsi="B Lotus"/>
        </w:rPr>
      </w:pPr>
    </w:p>
    <w:tbl>
      <w:tblPr>
        <w:bidiVisual/>
        <w:tblW w:w="0" w:type="auto"/>
        <w:tblBorders>
          <w:top w:val="single" w:sz="8" w:space="0" w:color="000000"/>
          <w:bottom w:val="single" w:sz="8" w:space="0" w:color="000000"/>
        </w:tblBorders>
        <w:tblLook w:val="04A0" w:firstRow="1" w:lastRow="0" w:firstColumn="1" w:lastColumn="0" w:noHBand="0" w:noVBand="1"/>
      </w:tblPr>
      <w:tblGrid>
        <w:gridCol w:w="4218"/>
        <w:gridCol w:w="4218"/>
      </w:tblGrid>
      <w:tr w:rsidR="00FD36FB" w:rsidRPr="00C715C5" w14:paraId="21A251D4" w14:textId="77777777" w:rsidTr="00E02AF5">
        <w:tc>
          <w:tcPr>
            <w:tcW w:w="4218" w:type="dxa"/>
            <w:tcBorders>
              <w:top w:val="nil"/>
              <w:bottom w:val="single" w:sz="8" w:space="0" w:color="000000"/>
            </w:tcBorders>
          </w:tcPr>
          <w:p w14:paraId="2A3854DA" w14:textId="77777777" w:rsidR="00FD36FB" w:rsidRPr="00C715C5" w:rsidRDefault="00FD36FB" w:rsidP="00E02AF5">
            <w:pPr>
              <w:spacing w:after="0" w:line="240" w:lineRule="auto"/>
              <w:rPr>
                <w:rFonts w:ascii="B Lotus" w:hAnsi="B Lotus"/>
                <w:b/>
                <w:bCs/>
                <w:color w:val="000000"/>
                <w:sz w:val="28"/>
                <w:rtl/>
              </w:rPr>
            </w:pPr>
            <w:r w:rsidRPr="00C715C5">
              <w:rPr>
                <w:rFonts w:ascii="B Lotus" w:hAnsi="B Lotus" w:hint="cs"/>
                <w:color w:val="000000"/>
                <w:sz w:val="22"/>
                <w:rtl/>
                <w:lang w:bidi="ar-SA"/>
              </w:rPr>
              <w:t>شتاب گرانش</w:t>
            </w:r>
            <w:r w:rsidRPr="00C715C5">
              <w:rPr>
                <w:rFonts w:ascii="B Lotus" w:hAnsi="B Lotus"/>
                <w:color w:val="000000"/>
                <w:sz w:val="22"/>
              </w:rPr>
              <w:t xml:space="preserve">a </w:t>
            </w:r>
            <w:r w:rsidRPr="00C715C5">
              <w:rPr>
                <w:rFonts w:ascii="B Lotus" w:hAnsi="B Lotus" w:hint="cs"/>
                <w:color w:val="000000"/>
                <w:sz w:val="28"/>
                <w:rtl/>
              </w:rPr>
              <w:t xml:space="preserve"> </w:t>
            </w:r>
          </w:p>
        </w:tc>
        <w:tc>
          <w:tcPr>
            <w:tcW w:w="4218" w:type="dxa"/>
            <w:tcBorders>
              <w:top w:val="nil"/>
              <w:bottom w:val="single" w:sz="8" w:space="0" w:color="000000"/>
            </w:tcBorders>
          </w:tcPr>
          <w:p w14:paraId="4E1BF567" w14:textId="77777777" w:rsidR="00FD36FB" w:rsidRPr="00C715C5" w:rsidRDefault="00FD36FB" w:rsidP="00E02AF5">
            <w:pPr>
              <w:spacing w:after="0" w:line="240" w:lineRule="auto"/>
              <w:jc w:val="right"/>
              <w:rPr>
                <w:rFonts w:ascii="B Lotus" w:hAnsi="B Lotus"/>
                <w:color w:val="000000"/>
                <w:sz w:val="28"/>
                <w:rtl/>
              </w:rPr>
            </w:pPr>
            <w:r w:rsidRPr="00C715C5">
              <w:rPr>
                <w:rFonts w:ascii="B Lotus" w:hAnsi="B Lotus" w:hint="cs"/>
                <w:color w:val="000000"/>
                <w:sz w:val="28"/>
                <w:rtl/>
              </w:rPr>
              <w:t>(</w:t>
            </w:r>
            <w:r w:rsidRPr="00C715C5">
              <w:rPr>
                <w:rFonts w:ascii="B Lotus" w:hAnsi="B Lotus"/>
                <w:color w:val="000000"/>
                <w:sz w:val="22"/>
              </w:rPr>
              <w:t>m/s2</w:t>
            </w:r>
            <w:r w:rsidRPr="00C715C5">
              <w:rPr>
                <w:rFonts w:ascii="B Lotus" w:hAnsi="B Lotus" w:hint="cs"/>
                <w:color w:val="000000"/>
                <w:sz w:val="28"/>
                <w:rtl/>
              </w:rPr>
              <w:t>)</w:t>
            </w:r>
          </w:p>
        </w:tc>
      </w:tr>
      <w:tr w:rsidR="00FD36FB" w:rsidRPr="00C715C5" w14:paraId="61DDE384" w14:textId="77777777" w:rsidTr="00E02AF5">
        <w:tc>
          <w:tcPr>
            <w:tcW w:w="4218" w:type="dxa"/>
            <w:shd w:val="clear" w:color="auto" w:fill="C0C0C0"/>
          </w:tcPr>
          <w:p w14:paraId="6B29EA96" w14:textId="77777777" w:rsidR="00FD36FB" w:rsidRPr="00C715C5" w:rsidRDefault="00FD36FB" w:rsidP="00E02AF5">
            <w:pPr>
              <w:spacing w:after="0" w:line="240" w:lineRule="auto"/>
              <w:rPr>
                <w:rFonts w:ascii="B Lotus" w:hAnsi="B Lotus"/>
                <w:b/>
                <w:bCs/>
                <w:color w:val="000000"/>
                <w:sz w:val="28"/>
                <w:rtl/>
              </w:rPr>
            </w:pPr>
            <w:r w:rsidRPr="00C715C5">
              <w:rPr>
                <w:rFonts w:ascii="B Lotus" w:hAnsi="B Lotus" w:hint="cs"/>
                <w:color w:val="000000"/>
                <w:sz w:val="22"/>
                <w:rtl/>
                <w:lang w:bidi="ar-SA"/>
              </w:rPr>
              <w:t xml:space="preserve">نيرو </w:t>
            </w:r>
            <w:r w:rsidRPr="00C715C5">
              <w:rPr>
                <w:rFonts w:ascii="B Lotus" w:hAnsi="B Lotus" w:hint="cs"/>
                <w:color w:val="000000"/>
                <w:sz w:val="28"/>
                <w:rtl/>
              </w:rPr>
              <w:t xml:space="preserve"> </w:t>
            </w:r>
            <w:r w:rsidRPr="00C715C5">
              <w:rPr>
                <w:rFonts w:ascii="B Lotus" w:hAnsi="B Lotus"/>
                <w:color w:val="000000"/>
                <w:sz w:val="22"/>
              </w:rPr>
              <w:t>F</w:t>
            </w:r>
            <w:r w:rsidRPr="00C715C5">
              <w:rPr>
                <w:rFonts w:ascii="B Lotus" w:hAnsi="B Lotus" w:hint="cs"/>
                <w:color w:val="000000"/>
                <w:sz w:val="28"/>
                <w:rtl/>
              </w:rPr>
              <w:t xml:space="preserve"> </w:t>
            </w:r>
          </w:p>
        </w:tc>
        <w:tc>
          <w:tcPr>
            <w:tcW w:w="4218" w:type="dxa"/>
            <w:shd w:val="clear" w:color="auto" w:fill="C0C0C0"/>
          </w:tcPr>
          <w:p w14:paraId="42195BA7" w14:textId="77777777" w:rsidR="00FD36FB" w:rsidRPr="00C715C5" w:rsidRDefault="00FD36FB" w:rsidP="00E02AF5">
            <w:pPr>
              <w:spacing w:after="0" w:line="240" w:lineRule="auto"/>
              <w:jc w:val="right"/>
              <w:rPr>
                <w:rFonts w:ascii="B Lotus" w:hAnsi="B Lotus"/>
                <w:color w:val="000000"/>
                <w:sz w:val="28"/>
                <w:rtl/>
              </w:rPr>
            </w:pPr>
            <w:r w:rsidRPr="00C715C5">
              <w:rPr>
                <w:rFonts w:ascii="B Lotus" w:hAnsi="B Lotus" w:hint="cs"/>
                <w:color w:val="000000"/>
                <w:sz w:val="28"/>
                <w:rtl/>
              </w:rPr>
              <w:t>(</w:t>
            </w:r>
            <w:r w:rsidRPr="00C715C5">
              <w:rPr>
                <w:rFonts w:ascii="B Lotus" w:hAnsi="B Lotus"/>
                <w:color w:val="000000"/>
                <w:sz w:val="22"/>
              </w:rPr>
              <w:t>N</w:t>
            </w:r>
            <w:r w:rsidRPr="00C715C5">
              <w:rPr>
                <w:rFonts w:ascii="B Lotus" w:hAnsi="B Lotus" w:hint="cs"/>
                <w:color w:val="000000"/>
                <w:sz w:val="28"/>
                <w:rtl/>
              </w:rPr>
              <w:t>)</w:t>
            </w:r>
          </w:p>
        </w:tc>
      </w:tr>
      <w:tr w:rsidR="00893AD0" w:rsidRPr="00C715C5" w14:paraId="131458B3" w14:textId="77777777" w:rsidTr="00E02AF5">
        <w:tc>
          <w:tcPr>
            <w:tcW w:w="4218" w:type="dxa"/>
          </w:tcPr>
          <w:p w14:paraId="186E3498" w14:textId="77777777" w:rsidR="00893AD0" w:rsidRPr="00C715C5" w:rsidRDefault="00893AD0" w:rsidP="00E02AF5">
            <w:pPr>
              <w:spacing w:after="0" w:line="240" w:lineRule="auto"/>
              <w:rPr>
                <w:rFonts w:ascii="B Lotus" w:hAnsi="B Lotus"/>
                <w:b/>
                <w:bCs/>
                <w:color w:val="000000"/>
                <w:sz w:val="22"/>
                <w:rtl/>
                <w:lang w:bidi="ar-SA"/>
              </w:rPr>
            </w:pPr>
          </w:p>
        </w:tc>
        <w:tc>
          <w:tcPr>
            <w:tcW w:w="4218" w:type="dxa"/>
          </w:tcPr>
          <w:p w14:paraId="56E46570" w14:textId="77777777" w:rsidR="00893AD0" w:rsidRPr="00C715C5" w:rsidRDefault="00893AD0" w:rsidP="00E02AF5">
            <w:pPr>
              <w:spacing w:after="0" w:line="240" w:lineRule="auto"/>
              <w:jc w:val="right"/>
              <w:rPr>
                <w:rFonts w:ascii="B Lotus" w:hAnsi="B Lotus"/>
                <w:color w:val="000000"/>
                <w:sz w:val="28"/>
                <w:rtl/>
              </w:rPr>
            </w:pPr>
          </w:p>
        </w:tc>
      </w:tr>
      <w:tr w:rsidR="00893AD0" w:rsidRPr="00C715C5" w14:paraId="26AAF33B" w14:textId="77777777" w:rsidTr="00E02AF5">
        <w:tc>
          <w:tcPr>
            <w:tcW w:w="4218" w:type="dxa"/>
            <w:shd w:val="clear" w:color="auto" w:fill="C0C0C0"/>
          </w:tcPr>
          <w:p w14:paraId="0E9B8ACB" w14:textId="77777777" w:rsidR="00893AD0" w:rsidRPr="00C715C5" w:rsidRDefault="00893AD0" w:rsidP="00E02AF5">
            <w:pPr>
              <w:spacing w:after="0" w:line="240" w:lineRule="auto"/>
              <w:rPr>
                <w:rFonts w:ascii="B Lotus" w:hAnsi="B Lotus"/>
                <w:b/>
                <w:bCs/>
                <w:color w:val="000000"/>
                <w:sz w:val="22"/>
                <w:rtl/>
                <w:lang w:bidi="ar-SA"/>
              </w:rPr>
            </w:pPr>
          </w:p>
        </w:tc>
        <w:tc>
          <w:tcPr>
            <w:tcW w:w="4218" w:type="dxa"/>
            <w:shd w:val="clear" w:color="auto" w:fill="C0C0C0"/>
          </w:tcPr>
          <w:p w14:paraId="00285754" w14:textId="77777777" w:rsidR="00893AD0" w:rsidRPr="00C715C5" w:rsidRDefault="00893AD0" w:rsidP="00E02AF5">
            <w:pPr>
              <w:spacing w:after="0" w:line="240" w:lineRule="auto"/>
              <w:jc w:val="right"/>
              <w:rPr>
                <w:rFonts w:ascii="B Lotus" w:hAnsi="B Lotus"/>
                <w:color w:val="000000"/>
                <w:sz w:val="28"/>
                <w:rtl/>
              </w:rPr>
            </w:pPr>
          </w:p>
        </w:tc>
      </w:tr>
      <w:tr w:rsidR="00893AD0" w:rsidRPr="00C715C5" w14:paraId="348F9242" w14:textId="77777777" w:rsidTr="00E02AF5">
        <w:tc>
          <w:tcPr>
            <w:tcW w:w="4218" w:type="dxa"/>
          </w:tcPr>
          <w:p w14:paraId="0741DD61" w14:textId="77777777" w:rsidR="00893AD0" w:rsidRPr="00C715C5" w:rsidRDefault="00893AD0" w:rsidP="00E02AF5">
            <w:pPr>
              <w:spacing w:after="0" w:line="240" w:lineRule="auto"/>
              <w:rPr>
                <w:rFonts w:ascii="B Lotus" w:hAnsi="B Lotus"/>
                <w:b/>
                <w:bCs/>
                <w:color w:val="000000"/>
                <w:sz w:val="22"/>
                <w:rtl/>
                <w:lang w:bidi="ar-SA"/>
              </w:rPr>
            </w:pPr>
          </w:p>
        </w:tc>
        <w:tc>
          <w:tcPr>
            <w:tcW w:w="4218" w:type="dxa"/>
          </w:tcPr>
          <w:p w14:paraId="04D683EB" w14:textId="77777777" w:rsidR="00893AD0" w:rsidRPr="00C715C5" w:rsidRDefault="00893AD0" w:rsidP="00E02AF5">
            <w:pPr>
              <w:spacing w:after="0" w:line="240" w:lineRule="auto"/>
              <w:jc w:val="right"/>
              <w:rPr>
                <w:rFonts w:ascii="B Lotus" w:hAnsi="B Lotus"/>
                <w:color w:val="000000"/>
                <w:sz w:val="28"/>
                <w:rtl/>
              </w:rPr>
            </w:pPr>
          </w:p>
        </w:tc>
      </w:tr>
      <w:tr w:rsidR="00893AD0" w:rsidRPr="00C715C5" w14:paraId="7E8FE93E" w14:textId="77777777" w:rsidTr="00E02AF5">
        <w:tc>
          <w:tcPr>
            <w:tcW w:w="4218" w:type="dxa"/>
            <w:shd w:val="clear" w:color="auto" w:fill="C0C0C0"/>
          </w:tcPr>
          <w:p w14:paraId="02EAB730" w14:textId="77777777" w:rsidR="00893AD0" w:rsidRPr="00C715C5" w:rsidRDefault="00893AD0" w:rsidP="00E02AF5">
            <w:pPr>
              <w:spacing w:after="0" w:line="240" w:lineRule="auto"/>
              <w:rPr>
                <w:rFonts w:ascii="B Lotus" w:hAnsi="B Lotus"/>
                <w:b/>
                <w:bCs/>
                <w:color w:val="000000"/>
                <w:sz w:val="22"/>
                <w:rtl/>
                <w:lang w:bidi="ar-SA"/>
              </w:rPr>
            </w:pPr>
          </w:p>
        </w:tc>
        <w:tc>
          <w:tcPr>
            <w:tcW w:w="4218" w:type="dxa"/>
            <w:shd w:val="clear" w:color="auto" w:fill="C0C0C0"/>
          </w:tcPr>
          <w:p w14:paraId="01824B50" w14:textId="77777777" w:rsidR="00893AD0" w:rsidRPr="00C715C5" w:rsidRDefault="00893AD0" w:rsidP="00E02AF5">
            <w:pPr>
              <w:spacing w:after="0" w:line="240" w:lineRule="auto"/>
              <w:jc w:val="right"/>
              <w:rPr>
                <w:rFonts w:ascii="B Lotus" w:hAnsi="B Lotus"/>
                <w:color w:val="000000"/>
                <w:sz w:val="28"/>
                <w:rtl/>
              </w:rPr>
            </w:pPr>
          </w:p>
        </w:tc>
      </w:tr>
      <w:tr w:rsidR="00893AD0" w:rsidRPr="00C715C5" w14:paraId="49A8A7F7" w14:textId="77777777" w:rsidTr="00E02AF5">
        <w:tc>
          <w:tcPr>
            <w:tcW w:w="4218" w:type="dxa"/>
          </w:tcPr>
          <w:p w14:paraId="71F3F4AA" w14:textId="77777777" w:rsidR="00893AD0" w:rsidRPr="00C715C5" w:rsidRDefault="00893AD0" w:rsidP="00E02AF5">
            <w:pPr>
              <w:spacing w:after="0" w:line="240" w:lineRule="auto"/>
              <w:rPr>
                <w:rFonts w:ascii="B Lotus" w:hAnsi="B Lotus"/>
                <w:b/>
                <w:bCs/>
                <w:color w:val="000000"/>
                <w:sz w:val="22"/>
                <w:rtl/>
                <w:lang w:bidi="ar-SA"/>
              </w:rPr>
            </w:pPr>
          </w:p>
        </w:tc>
        <w:tc>
          <w:tcPr>
            <w:tcW w:w="4218" w:type="dxa"/>
          </w:tcPr>
          <w:p w14:paraId="36FE023D" w14:textId="77777777" w:rsidR="00893AD0" w:rsidRPr="00C715C5" w:rsidRDefault="00893AD0" w:rsidP="00E02AF5">
            <w:pPr>
              <w:spacing w:after="0" w:line="240" w:lineRule="auto"/>
              <w:jc w:val="right"/>
              <w:rPr>
                <w:rFonts w:ascii="B Lotus" w:hAnsi="B Lotus"/>
                <w:color w:val="000000"/>
                <w:sz w:val="28"/>
                <w:rtl/>
              </w:rPr>
            </w:pPr>
          </w:p>
        </w:tc>
      </w:tr>
      <w:tr w:rsidR="00893AD0" w:rsidRPr="00C715C5" w14:paraId="7C6DC834" w14:textId="77777777" w:rsidTr="00E02AF5">
        <w:tc>
          <w:tcPr>
            <w:tcW w:w="4218" w:type="dxa"/>
            <w:shd w:val="clear" w:color="auto" w:fill="C0C0C0"/>
          </w:tcPr>
          <w:p w14:paraId="66408558" w14:textId="77777777" w:rsidR="00893AD0" w:rsidRPr="00C715C5" w:rsidRDefault="00893AD0" w:rsidP="00E02AF5">
            <w:pPr>
              <w:spacing w:after="0" w:line="240" w:lineRule="auto"/>
              <w:rPr>
                <w:rFonts w:ascii="B Lotus" w:hAnsi="B Lotus"/>
                <w:b/>
                <w:bCs/>
                <w:color w:val="000000"/>
                <w:sz w:val="22"/>
                <w:rtl/>
                <w:lang w:bidi="ar-SA"/>
              </w:rPr>
            </w:pPr>
          </w:p>
        </w:tc>
        <w:tc>
          <w:tcPr>
            <w:tcW w:w="4218" w:type="dxa"/>
            <w:shd w:val="clear" w:color="auto" w:fill="C0C0C0"/>
          </w:tcPr>
          <w:p w14:paraId="54488045" w14:textId="77777777" w:rsidR="00893AD0" w:rsidRPr="00C715C5" w:rsidRDefault="00893AD0" w:rsidP="00E02AF5">
            <w:pPr>
              <w:spacing w:after="0" w:line="240" w:lineRule="auto"/>
              <w:jc w:val="right"/>
              <w:rPr>
                <w:rFonts w:ascii="B Lotus" w:hAnsi="B Lotus"/>
                <w:color w:val="000000"/>
                <w:sz w:val="28"/>
                <w:rtl/>
              </w:rPr>
            </w:pPr>
          </w:p>
        </w:tc>
      </w:tr>
      <w:tr w:rsidR="00FD36FB" w:rsidRPr="00C715C5" w14:paraId="27773F10" w14:textId="77777777" w:rsidTr="00E02AF5">
        <w:tc>
          <w:tcPr>
            <w:tcW w:w="4218" w:type="dxa"/>
          </w:tcPr>
          <w:p w14:paraId="1AA67DBC" w14:textId="77777777" w:rsidR="00FD36FB" w:rsidRPr="00C715C5" w:rsidRDefault="00FD36FB" w:rsidP="00E02AF5">
            <w:pPr>
              <w:spacing w:after="0" w:line="240" w:lineRule="auto"/>
              <w:jc w:val="center"/>
              <w:rPr>
                <w:rFonts w:ascii="B Lotus" w:hAnsi="B Lotus"/>
                <w:b/>
                <w:bCs/>
                <w:color w:val="000000"/>
                <w:sz w:val="28"/>
                <w:szCs w:val="32"/>
                <w:rtl/>
                <w:lang w:bidi="ar-SA"/>
              </w:rPr>
            </w:pPr>
          </w:p>
        </w:tc>
        <w:tc>
          <w:tcPr>
            <w:tcW w:w="4218" w:type="dxa"/>
          </w:tcPr>
          <w:p w14:paraId="00325F1B" w14:textId="77777777" w:rsidR="00FD36FB" w:rsidRPr="00C715C5" w:rsidRDefault="00FD36FB" w:rsidP="00E02AF5">
            <w:pPr>
              <w:spacing w:after="0" w:line="240" w:lineRule="auto"/>
              <w:jc w:val="center"/>
              <w:rPr>
                <w:rFonts w:ascii="B Lotus" w:hAnsi="B Lotus"/>
                <w:color w:val="000000"/>
                <w:sz w:val="28"/>
                <w:szCs w:val="32"/>
                <w:rtl/>
                <w:lang w:bidi="ar-SA"/>
              </w:rPr>
            </w:pPr>
          </w:p>
        </w:tc>
      </w:tr>
      <w:tr w:rsidR="00FD36FB" w:rsidRPr="00C715C5" w14:paraId="49CBFD7A" w14:textId="77777777" w:rsidTr="00E02AF5">
        <w:tc>
          <w:tcPr>
            <w:tcW w:w="4218" w:type="dxa"/>
            <w:shd w:val="clear" w:color="auto" w:fill="C0C0C0"/>
          </w:tcPr>
          <w:p w14:paraId="24BB21C1" w14:textId="77777777" w:rsidR="00FD36FB" w:rsidRPr="00C715C5" w:rsidRDefault="00FD36FB" w:rsidP="00E02AF5">
            <w:pPr>
              <w:spacing w:after="0" w:line="240" w:lineRule="auto"/>
              <w:jc w:val="center"/>
              <w:rPr>
                <w:rFonts w:ascii="B Lotus" w:hAnsi="B Lotus"/>
                <w:b/>
                <w:bCs/>
                <w:color w:val="000000"/>
                <w:sz w:val="28"/>
                <w:szCs w:val="32"/>
                <w:rtl/>
                <w:lang w:bidi="ar-SA"/>
              </w:rPr>
            </w:pPr>
          </w:p>
        </w:tc>
        <w:tc>
          <w:tcPr>
            <w:tcW w:w="4218" w:type="dxa"/>
            <w:shd w:val="clear" w:color="auto" w:fill="C0C0C0"/>
          </w:tcPr>
          <w:p w14:paraId="3A0AC247" w14:textId="77777777" w:rsidR="00FD36FB" w:rsidRPr="00C715C5" w:rsidRDefault="00FD36FB" w:rsidP="00E02AF5">
            <w:pPr>
              <w:spacing w:after="0" w:line="240" w:lineRule="auto"/>
              <w:jc w:val="center"/>
              <w:rPr>
                <w:rFonts w:ascii="B Lotus" w:hAnsi="B Lotus"/>
                <w:color w:val="000000"/>
                <w:sz w:val="28"/>
                <w:szCs w:val="32"/>
                <w:rtl/>
                <w:lang w:bidi="ar-SA"/>
              </w:rPr>
            </w:pPr>
          </w:p>
        </w:tc>
      </w:tr>
      <w:tr w:rsidR="00FD36FB" w:rsidRPr="00C715C5" w14:paraId="54661194" w14:textId="77777777" w:rsidTr="00E02AF5">
        <w:tc>
          <w:tcPr>
            <w:tcW w:w="4218" w:type="dxa"/>
          </w:tcPr>
          <w:p w14:paraId="31C80970" w14:textId="77777777" w:rsidR="00FD36FB" w:rsidRPr="00C715C5" w:rsidRDefault="00FD36FB" w:rsidP="00E02AF5">
            <w:pPr>
              <w:spacing w:after="0" w:line="240" w:lineRule="auto"/>
              <w:jc w:val="center"/>
              <w:rPr>
                <w:rFonts w:ascii="B Lotus" w:hAnsi="B Lotus"/>
                <w:b/>
                <w:bCs/>
                <w:color w:val="000000"/>
                <w:sz w:val="28"/>
                <w:szCs w:val="32"/>
                <w:rtl/>
                <w:lang w:bidi="ar-SA"/>
              </w:rPr>
            </w:pPr>
          </w:p>
        </w:tc>
        <w:tc>
          <w:tcPr>
            <w:tcW w:w="4218" w:type="dxa"/>
          </w:tcPr>
          <w:p w14:paraId="621ED88A" w14:textId="77777777" w:rsidR="00FD36FB" w:rsidRPr="00C715C5" w:rsidRDefault="00FD36FB" w:rsidP="00E02AF5">
            <w:pPr>
              <w:spacing w:after="0" w:line="240" w:lineRule="auto"/>
              <w:jc w:val="center"/>
              <w:rPr>
                <w:rFonts w:ascii="B Lotus" w:hAnsi="B Lotus"/>
                <w:color w:val="000000"/>
                <w:sz w:val="28"/>
                <w:szCs w:val="32"/>
                <w:rtl/>
                <w:lang w:bidi="ar-SA"/>
              </w:rPr>
            </w:pPr>
          </w:p>
        </w:tc>
      </w:tr>
      <w:tr w:rsidR="00FD36FB" w:rsidRPr="00C715C5" w14:paraId="596E631D" w14:textId="77777777" w:rsidTr="00E02AF5">
        <w:tc>
          <w:tcPr>
            <w:tcW w:w="4218" w:type="dxa"/>
            <w:shd w:val="clear" w:color="auto" w:fill="C0C0C0"/>
          </w:tcPr>
          <w:p w14:paraId="6ABD46BC" w14:textId="77777777" w:rsidR="00FD36FB" w:rsidRPr="00C715C5" w:rsidRDefault="00FD36FB" w:rsidP="00E02AF5">
            <w:pPr>
              <w:spacing w:after="0" w:line="240" w:lineRule="auto"/>
              <w:jc w:val="center"/>
              <w:rPr>
                <w:rFonts w:ascii="B Lotus" w:hAnsi="B Lotus"/>
                <w:b/>
                <w:bCs/>
                <w:color w:val="000000"/>
                <w:sz w:val="28"/>
                <w:szCs w:val="32"/>
                <w:rtl/>
                <w:lang w:bidi="ar-SA"/>
              </w:rPr>
            </w:pPr>
          </w:p>
        </w:tc>
        <w:tc>
          <w:tcPr>
            <w:tcW w:w="4218" w:type="dxa"/>
            <w:shd w:val="clear" w:color="auto" w:fill="C0C0C0"/>
          </w:tcPr>
          <w:p w14:paraId="7A4F90AE" w14:textId="77777777" w:rsidR="00FD36FB" w:rsidRPr="00C715C5" w:rsidRDefault="00FD36FB" w:rsidP="00E02AF5">
            <w:pPr>
              <w:spacing w:after="0" w:line="240" w:lineRule="auto"/>
              <w:jc w:val="center"/>
              <w:rPr>
                <w:rFonts w:ascii="B Lotus" w:hAnsi="B Lotus"/>
                <w:color w:val="000000"/>
                <w:sz w:val="28"/>
                <w:szCs w:val="32"/>
                <w:rtl/>
                <w:lang w:bidi="ar-SA"/>
              </w:rPr>
            </w:pPr>
          </w:p>
        </w:tc>
      </w:tr>
    </w:tbl>
    <w:p w14:paraId="7ADD2BC5" w14:textId="77777777" w:rsidR="00F772A3" w:rsidRPr="00C715C5" w:rsidRDefault="00F772A3" w:rsidP="00F772A3">
      <w:pPr>
        <w:rPr>
          <w:rFonts w:ascii="B Lotus" w:hAnsi="B Lotus"/>
          <w:rtl/>
        </w:rPr>
      </w:pPr>
    </w:p>
    <w:p w14:paraId="11E51569" w14:textId="77777777" w:rsidR="00F772A3" w:rsidRPr="00C715C5" w:rsidRDefault="00F772A3" w:rsidP="00F772A3">
      <w:pPr>
        <w:rPr>
          <w:rFonts w:ascii="B Lotus" w:hAnsi="B Lotus"/>
          <w:rtl/>
        </w:rPr>
      </w:pPr>
    </w:p>
    <w:p w14:paraId="1C7325E7" w14:textId="77777777" w:rsidR="00F772A3" w:rsidRPr="00C715C5" w:rsidRDefault="00F772A3" w:rsidP="00F772A3">
      <w:pPr>
        <w:rPr>
          <w:rFonts w:ascii="B Lotus" w:hAnsi="B Lotus"/>
          <w:rtl/>
        </w:rPr>
      </w:pPr>
    </w:p>
    <w:p w14:paraId="0881D0B5" w14:textId="77777777" w:rsidR="00F772A3" w:rsidRPr="00C715C5" w:rsidRDefault="00F772A3" w:rsidP="00F772A3">
      <w:pPr>
        <w:pStyle w:val="a9"/>
        <w:rPr>
          <w:rFonts w:ascii="B Lotus" w:hAnsi="B Lotus"/>
        </w:rPr>
      </w:pPr>
    </w:p>
    <w:p w14:paraId="773075A9" w14:textId="77777777" w:rsidR="00F772A3" w:rsidRPr="00C715C5" w:rsidRDefault="00F772A3" w:rsidP="00F772A3">
      <w:pPr>
        <w:pStyle w:val="a9"/>
        <w:rPr>
          <w:rFonts w:ascii="B Lotus" w:hAnsi="B Lotus"/>
          <w:rtl/>
          <w:lang w:bidi="fa-IR"/>
        </w:rPr>
      </w:pPr>
    </w:p>
    <w:p w14:paraId="191EC04B" w14:textId="77777777" w:rsidR="00F772A3" w:rsidRPr="00C715C5" w:rsidRDefault="00F772A3" w:rsidP="00F772A3">
      <w:pPr>
        <w:pStyle w:val="a9"/>
        <w:rPr>
          <w:rFonts w:ascii="B Lotus" w:hAnsi="B Lotus"/>
          <w:rtl/>
          <w:lang w:bidi="fa-IR"/>
        </w:rPr>
      </w:pPr>
    </w:p>
    <w:p w14:paraId="4BC3C64D" w14:textId="77777777" w:rsidR="00F772A3" w:rsidRPr="00C715C5" w:rsidRDefault="00F772A3" w:rsidP="00F772A3">
      <w:pPr>
        <w:pStyle w:val="a9"/>
        <w:rPr>
          <w:rFonts w:ascii="B Lotus" w:hAnsi="B Lotus"/>
          <w:rtl/>
          <w:lang w:bidi="fa-IR"/>
        </w:rPr>
      </w:pPr>
    </w:p>
    <w:p w14:paraId="309B55A2" w14:textId="77777777" w:rsidR="002A4813" w:rsidRPr="00C715C5" w:rsidRDefault="002A4813" w:rsidP="00F772A3">
      <w:pPr>
        <w:pStyle w:val="a9"/>
        <w:rPr>
          <w:rFonts w:ascii="B Lotus" w:hAnsi="B Lotus"/>
          <w:rtl/>
          <w:lang w:bidi="fa-IR"/>
        </w:rPr>
        <w:sectPr w:rsidR="002A4813" w:rsidRPr="00C715C5" w:rsidSect="00D716FA">
          <w:footerReference w:type="first" r:id="rId13"/>
          <w:footnotePr>
            <w:numRestart w:val="eachPage"/>
          </w:footnotePr>
          <w:pgSz w:w="11906" w:h="16838" w:code="9"/>
          <w:pgMar w:top="1987" w:right="1558" w:bottom="1411" w:left="1411" w:header="850" w:footer="1022" w:gutter="0"/>
          <w:pgNumType w:fmt="arabicAbjad" w:start="1"/>
          <w:cols w:space="708"/>
          <w:titlePg/>
          <w:bidi/>
          <w:rtlGutter/>
          <w:docGrid w:linePitch="360"/>
        </w:sectPr>
      </w:pPr>
    </w:p>
    <w:p w14:paraId="523103A3" w14:textId="77777777" w:rsidR="00F772A3" w:rsidRPr="00C715C5" w:rsidRDefault="00F772A3" w:rsidP="00F772A3">
      <w:pPr>
        <w:pStyle w:val="a9"/>
        <w:rPr>
          <w:rFonts w:ascii="B Lotus" w:hAnsi="B Lotus"/>
          <w:rtl/>
          <w:lang w:bidi="fa-IR"/>
        </w:rPr>
        <w:sectPr w:rsidR="00F772A3" w:rsidRPr="00C715C5" w:rsidSect="00F0371A">
          <w:footnotePr>
            <w:numRestart w:val="eachPage"/>
          </w:footnotePr>
          <w:type w:val="oddPage"/>
          <w:pgSz w:w="11906" w:h="16838" w:code="9"/>
          <w:pgMar w:top="1984" w:right="1984" w:bottom="1417" w:left="1417" w:header="850" w:footer="1022" w:gutter="0"/>
          <w:pgNumType w:fmt="arabicAbjad" w:start="1"/>
          <w:cols w:space="708"/>
          <w:bidi/>
          <w:rtlGutter/>
          <w:docGrid w:linePitch="360"/>
        </w:sectPr>
      </w:pPr>
    </w:p>
    <w:p w14:paraId="3D65719C" w14:textId="7DF8ED97" w:rsidR="00F772A3" w:rsidRPr="00C715C5" w:rsidRDefault="00F772A3" w:rsidP="00E300A9">
      <w:pPr>
        <w:pStyle w:val="a0"/>
        <w:ind w:firstLine="1733"/>
        <w:rPr>
          <w:rFonts w:ascii="B Lotus" w:hAnsi="B Lotus" w:cs="B Lotus"/>
          <w:rtl/>
        </w:rPr>
      </w:pPr>
      <w:bookmarkStart w:id="8" w:name="_Toc106512938"/>
      <w:bookmarkStart w:id="9" w:name="_Toc209236398"/>
      <w:bookmarkStart w:id="10" w:name="_Toc209240155"/>
      <w:bookmarkStart w:id="11" w:name="_Toc209240167"/>
      <w:bookmarkStart w:id="12" w:name="_Hlk222411329"/>
      <w:bookmarkStart w:id="13" w:name="_Toc231858582"/>
      <w:r w:rsidRPr="00C715C5">
        <w:rPr>
          <w:rFonts w:ascii="B Lotus" w:hAnsi="B Lotus" w:cs="B Lotus" w:hint="cs"/>
          <w:rtl/>
        </w:rPr>
        <w:lastRenderedPageBreak/>
        <w:t>مقدمه</w:t>
      </w:r>
      <w:bookmarkEnd w:id="8"/>
      <w:bookmarkEnd w:id="9"/>
      <w:bookmarkEnd w:id="10"/>
      <w:bookmarkEnd w:id="11"/>
      <w:bookmarkEnd w:id="13"/>
    </w:p>
    <w:p w14:paraId="3D7E21F8" w14:textId="39BED3A6" w:rsidR="00E300A9" w:rsidRDefault="00E300A9">
      <w:pPr>
        <w:bidi w:val="0"/>
        <w:spacing w:after="0" w:line="240" w:lineRule="auto"/>
        <w:jc w:val="left"/>
        <w:rPr>
          <w:rFonts w:ascii="Times New Roman Bold" w:hAnsi="Times New Roman Bold"/>
          <w:b/>
          <w:bCs/>
          <w:sz w:val="34"/>
          <w:szCs w:val="36"/>
          <w:rtl/>
        </w:rPr>
      </w:pPr>
      <w:bookmarkStart w:id="14" w:name="_Toc209236399"/>
    </w:p>
    <w:p w14:paraId="08C6167C" w14:textId="61E0A175" w:rsidR="007E79FA" w:rsidRPr="00913E9F" w:rsidRDefault="00F772A3" w:rsidP="007E79FA">
      <w:pPr>
        <w:pStyle w:val="a9"/>
        <w:rPr>
          <w:rFonts w:ascii="Times New Roman Bold" w:hAnsi="Times New Roman Bold"/>
          <w:rtl/>
        </w:rPr>
      </w:pPr>
      <w:r w:rsidRPr="007E79FA">
        <w:rPr>
          <w:rtl/>
        </w:rPr>
        <w:t>مقد</w:t>
      </w:r>
      <w:r w:rsidR="007E79FA" w:rsidRPr="007E79FA">
        <w:rPr>
          <w:rFonts w:hint="cs"/>
          <w:rtl/>
        </w:rPr>
        <w:t xml:space="preserve"> </w:t>
      </w:r>
      <w:r w:rsidR="007E79FA">
        <w:rPr>
          <w:rFonts w:hint="cs"/>
          <w:rtl/>
        </w:rPr>
        <w:t>در ادامه تکمیل میشود</w:t>
      </w:r>
      <w:r w:rsidR="007E79FA" w:rsidRPr="00913E9F">
        <w:rPr>
          <w:rtl/>
        </w:rPr>
        <w:t xml:space="preserve"> </w:t>
      </w:r>
    </w:p>
    <w:p w14:paraId="77C44F00" w14:textId="3A90107C" w:rsidR="00913E9F" w:rsidRPr="00D716FA" w:rsidRDefault="007E79FA" w:rsidP="000026A9">
      <w:pPr>
        <w:pStyle w:val="a1"/>
      </w:pPr>
      <w:bookmarkStart w:id="15" w:name="_Toc231858583"/>
      <w:r w:rsidRPr="00D716FA">
        <w:rPr>
          <w:rtl/>
        </w:rPr>
        <w:t>مقد</w:t>
      </w:r>
      <w:r w:rsidR="00F772A3" w:rsidRPr="00D716FA">
        <w:rPr>
          <w:rtl/>
        </w:rPr>
        <w:t>مه</w:t>
      </w:r>
      <w:bookmarkEnd w:id="14"/>
      <w:bookmarkEnd w:id="15"/>
    </w:p>
    <w:p w14:paraId="4117B154" w14:textId="77777777" w:rsidR="00552590" w:rsidRPr="00913E9F" w:rsidRDefault="00913E9F" w:rsidP="00913E9F">
      <w:pPr>
        <w:pStyle w:val="a9"/>
        <w:rPr>
          <w:rFonts w:ascii="Times New Roman Bold" w:hAnsi="Times New Roman Bold"/>
          <w:rtl/>
        </w:rPr>
      </w:pPr>
      <w:r>
        <w:rPr>
          <w:rFonts w:hint="cs"/>
          <w:rtl/>
        </w:rPr>
        <w:t>در ادامه تکمیل میشود</w:t>
      </w:r>
      <w:r w:rsidR="00552590" w:rsidRPr="00913E9F">
        <w:rPr>
          <w:rtl/>
        </w:rPr>
        <w:t xml:space="preserve"> </w:t>
      </w:r>
    </w:p>
    <w:p w14:paraId="44FAC6F2" w14:textId="77777777" w:rsidR="00773696" w:rsidRPr="00C715C5" w:rsidRDefault="00552590" w:rsidP="000026A9">
      <w:pPr>
        <w:pStyle w:val="a1"/>
        <w:rPr>
          <w:rtl/>
        </w:rPr>
      </w:pPr>
      <w:bookmarkStart w:id="16" w:name="_Hlk222476888"/>
      <w:bookmarkStart w:id="17" w:name="_Toc231858584"/>
      <w:r w:rsidRPr="00C715C5">
        <w:rPr>
          <w:rtl/>
        </w:rPr>
        <w:t>عنوان تحق</w:t>
      </w:r>
      <w:r w:rsidRPr="00C715C5">
        <w:rPr>
          <w:rFonts w:hint="cs"/>
          <w:rtl/>
        </w:rPr>
        <w:t>ی</w:t>
      </w:r>
      <w:r w:rsidRPr="00C715C5">
        <w:rPr>
          <w:rFonts w:hint="eastAsia"/>
          <w:rtl/>
        </w:rPr>
        <w:t>ق</w:t>
      </w:r>
      <w:bookmarkEnd w:id="17"/>
      <w:r w:rsidRPr="00C715C5">
        <w:rPr>
          <w:rtl/>
        </w:rPr>
        <w:t xml:space="preserve"> </w:t>
      </w:r>
    </w:p>
    <w:p w14:paraId="63AF0D2D" w14:textId="77777777" w:rsidR="00552590" w:rsidRPr="00C715C5" w:rsidRDefault="00913E9F" w:rsidP="00913E9F">
      <w:pPr>
        <w:pStyle w:val="a9"/>
        <w:rPr>
          <w:rtl/>
        </w:rPr>
      </w:pPr>
      <w:r>
        <w:rPr>
          <w:rFonts w:hint="cs"/>
          <w:rtl/>
        </w:rPr>
        <w:t>در ادامه تکمیل میشود</w:t>
      </w:r>
    </w:p>
    <w:p w14:paraId="69394E63" w14:textId="5D7116BA" w:rsidR="003B37AD" w:rsidRDefault="00887B05" w:rsidP="00D716FA">
      <w:pPr>
        <w:pStyle w:val="a1"/>
        <w:rPr>
          <w:rtl/>
        </w:rPr>
      </w:pPr>
      <w:bookmarkStart w:id="18" w:name="_Toc231858585"/>
      <w:r w:rsidRPr="00C715C5">
        <w:rPr>
          <w:rFonts w:hint="cs"/>
          <w:rtl/>
        </w:rPr>
        <w:t>مسئله</w:t>
      </w:r>
      <w:r w:rsidR="00B8284D" w:rsidRPr="00C715C5">
        <w:rPr>
          <w:rFonts w:hint="cs"/>
          <w:rtl/>
        </w:rPr>
        <w:t xml:space="preserve"> تحقیق</w:t>
      </w:r>
      <w:bookmarkEnd w:id="18"/>
    </w:p>
    <w:p w14:paraId="301312A3" w14:textId="22B6704B" w:rsidR="003B37AD" w:rsidRDefault="003B37AD" w:rsidP="00B37CB6">
      <w:pPr>
        <w:pStyle w:val="a9"/>
        <w:rPr>
          <w:rtl/>
        </w:rPr>
      </w:pPr>
      <w:r>
        <w:rPr>
          <w:rFonts w:hint="eastAsia"/>
          <w:rtl/>
        </w:rPr>
        <w:t>اختلال</w:t>
      </w:r>
      <w:r>
        <w:rPr>
          <w:rtl/>
        </w:rPr>
        <w:t xml:space="preserve"> افسردگ</w:t>
      </w:r>
      <w:r>
        <w:rPr>
          <w:rFonts w:hint="cs"/>
          <w:rtl/>
        </w:rPr>
        <w:t>ی</w:t>
      </w:r>
      <w:r>
        <w:rPr>
          <w:rtl/>
        </w:rPr>
        <w:t xml:space="preserve"> عمده از جمله عوامل اصل</w:t>
      </w:r>
      <w:r>
        <w:rPr>
          <w:rFonts w:hint="cs"/>
          <w:rtl/>
        </w:rPr>
        <w:t>ی</w:t>
      </w:r>
      <w:r>
        <w:rPr>
          <w:rtl/>
        </w:rPr>
        <w:t xml:space="preserve"> ناتوان</w:t>
      </w:r>
      <w:r>
        <w:rPr>
          <w:rFonts w:hint="cs"/>
          <w:rtl/>
        </w:rPr>
        <w:t>ی</w:t>
      </w:r>
      <w:r>
        <w:rPr>
          <w:rtl/>
        </w:rPr>
        <w:t xml:space="preserve"> در سطح جهان است و همچنان به شکل مزمن</w:t>
      </w:r>
      <w:r>
        <w:rPr>
          <w:rFonts w:hint="cs"/>
          <w:rtl/>
        </w:rPr>
        <w:t>ی</w:t>
      </w:r>
      <w:r>
        <w:rPr>
          <w:rtl/>
        </w:rPr>
        <w:t xml:space="preserve"> کمتر از حد واقع</w:t>
      </w:r>
      <w:r>
        <w:rPr>
          <w:rFonts w:hint="cs"/>
          <w:rtl/>
        </w:rPr>
        <w:t>ی</w:t>
      </w:r>
      <w:r>
        <w:rPr>
          <w:rtl/>
        </w:rPr>
        <w:t xml:space="preserve"> تشخ</w:t>
      </w:r>
      <w:r>
        <w:rPr>
          <w:rFonts w:hint="cs"/>
          <w:rtl/>
        </w:rPr>
        <w:t>ی</w:t>
      </w:r>
      <w:r>
        <w:rPr>
          <w:rFonts w:hint="eastAsia"/>
          <w:rtl/>
        </w:rPr>
        <w:t>ص</w:t>
      </w:r>
      <w:r>
        <w:rPr>
          <w:rtl/>
        </w:rPr>
        <w:t xml:space="preserve"> داده م</w:t>
      </w:r>
      <w:r>
        <w:rPr>
          <w:rFonts w:hint="cs"/>
          <w:rtl/>
        </w:rPr>
        <w:t>ی‌</w:t>
      </w:r>
      <w:r>
        <w:rPr>
          <w:rFonts w:hint="eastAsia"/>
          <w:rtl/>
        </w:rPr>
        <w:t>شود،</w:t>
      </w:r>
      <w:r>
        <w:rPr>
          <w:rtl/>
        </w:rPr>
        <w:t xml:space="preserve"> به‌و</w:t>
      </w:r>
      <w:r>
        <w:rPr>
          <w:rFonts w:hint="cs"/>
          <w:rtl/>
        </w:rPr>
        <w:t>ی</w:t>
      </w:r>
      <w:r>
        <w:rPr>
          <w:rFonts w:hint="eastAsia"/>
          <w:rtl/>
        </w:rPr>
        <w:t>ژه</w:t>
      </w:r>
      <w:r>
        <w:rPr>
          <w:rtl/>
        </w:rPr>
        <w:t xml:space="preserve"> در مح</w:t>
      </w:r>
      <w:r>
        <w:rPr>
          <w:rFonts w:hint="cs"/>
          <w:rtl/>
        </w:rPr>
        <w:t>ی</w:t>
      </w:r>
      <w:r>
        <w:rPr>
          <w:rFonts w:hint="eastAsia"/>
          <w:rtl/>
        </w:rPr>
        <w:t>ط‌ها</w:t>
      </w:r>
      <w:r>
        <w:rPr>
          <w:rFonts w:hint="cs"/>
          <w:rtl/>
        </w:rPr>
        <w:t>ی</w:t>
      </w:r>
      <w:r>
        <w:rPr>
          <w:rtl/>
        </w:rPr>
        <w:t xml:space="preserve"> مراقبت اول</w:t>
      </w:r>
      <w:r>
        <w:rPr>
          <w:rFonts w:hint="cs"/>
          <w:rtl/>
        </w:rPr>
        <w:t>ی</w:t>
      </w:r>
      <w:r>
        <w:rPr>
          <w:rFonts w:hint="eastAsia"/>
          <w:rtl/>
        </w:rPr>
        <w:t>ه</w:t>
      </w:r>
      <w:r>
        <w:rPr>
          <w:rtl/>
        </w:rPr>
        <w:t xml:space="preserve"> و جوامع</w:t>
      </w:r>
      <w:r>
        <w:rPr>
          <w:rFonts w:hint="cs"/>
          <w:rtl/>
        </w:rPr>
        <w:t>ی</w:t>
      </w:r>
      <w:r>
        <w:rPr>
          <w:rtl/>
        </w:rPr>
        <w:t xml:space="preserve"> که ارز</w:t>
      </w:r>
      <w:r>
        <w:rPr>
          <w:rFonts w:hint="cs"/>
          <w:rtl/>
        </w:rPr>
        <w:t>ی</w:t>
      </w:r>
      <w:r>
        <w:rPr>
          <w:rFonts w:hint="eastAsia"/>
          <w:rtl/>
        </w:rPr>
        <w:t>اب</w:t>
      </w:r>
      <w:r>
        <w:rPr>
          <w:rFonts w:hint="cs"/>
          <w:rtl/>
        </w:rPr>
        <w:t>ی</w:t>
      </w:r>
      <w:r>
        <w:rPr>
          <w:rtl/>
        </w:rPr>
        <w:t xml:space="preserve"> تخصص</w:t>
      </w:r>
      <w:r>
        <w:rPr>
          <w:rFonts w:hint="cs"/>
          <w:rtl/>
        </w:rPr>
        <w:t>ی</w:t>
      </w:r>
      <w:r>
        <w:rPr>
          <w:rtl/>
        </w:rPr>
        <w:t xml:space="preserve"> روان‌پزشک</w:t>
      </w:r>
      <w:r>
        <w:rPr>
          <w:rFonts w:hint="cs"/>
          <w:rtl/>
        </w:rPr>
        <w:t>ی</w:t>
      </w:r>
      <w:r>
        <w:rPr>
          <w:rtl/>
        </w:rPr>
        <w:t xml:space="preserve"> به طور معمول در دسترس ن</w:t>
      </w:r>
      <w:r>
        <w:rPr>
          <w:rFonts w:hint="cs"/>
          <w:rtl/>
        </w:rPr>
        <w:t>ی</w:t>
      </w:r>
      <w:r>
        <w:rPr>
          <w:rFonts w:hint="eastAsia"/>
          <w:rtl/>
        </w:rPr>
        <w:t>ست</w:t>
      </w:r>
      <w:r>
        <w:rPr>
          <w:rtl/>
        </w:rPr>
        <w:t xml:space="preserve"> </w:t>
      </w:r>
      <w:r>
        <w:rPr>
          <w:rtl/>
        </w:rPr>
        <w:fldChar w:fldCharType="begin">
          <w:fldData xml:space="preserve">PEVuZE5vdGU+PENpdGU+PEF1dGhvcj5TcXVpcmVzPC9BdXRob3I+PFllYXI+MjAyMzwvWWVhcj48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</w:fldData>
        </w:fldChar>
      </w:r>
      <w:r w:rsidR="000F747A">
        <w:rPr>
          <w:rtl/>
        </w:rPr>
        <w:instrText xml:space="preserve"> </w:instrText>
      </w:r>
      <w:r w:rsidR="000F747A">
        <w:instrText>ADDIN EN.CITE</w:instrText>
      </w:r>
      <w:r w:rsidR="000F747A">
        <w:rPr>
          <w:rtl/>
        </w:rPr>
        <w:instrText xml:space="preserve"> </w:instrText>
      </w:r>
      <w:r w:rsidR="000F747A">
        <w:rPr>
          <w:rtl/>
        </w:rPr>
        <w:fldChar w:fldCharType="begin">
          <w:fldData xml:space="preserve">PEVuZE5vdGU+PENpdGU+PEF1dGhvcj5TcXVpcmVzPC9BdXRob3I+PFllYXI+MjAyMzwvWWVhcj48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</w:fldData>
        </w:fldChar>
      </w:r>
      <w:r w:rsidR="000F747A">
        <w:rPr>
          <w:rtl/>
        </w:rPr>
        <w:instrText xml:space="preserve"> </w:instrText>
      </w:r>
      <w:r w:rsidR="000F747A">
        <w:instrText>ADDIN EN.CITE.DATA</w:instrText>
      </w:r>
      <w:r w:rsidR="000F747A">
        <w:rPr>
          <w:rtl/>
        </w:rPr>
        <w:instrText xml:space="preserve"> </w:instrText>
      </w:r>
      <w:r w:rsidR="000F747A">
        <w:rPr>
          <w:rtl/>
        </w:rPr>
      </w:r>
      <w:r w:rsidR="000F747A">
        <w:rPr>
          <w:rtl/>
        </w:rPr>
        <w:fldChar w:fldCharType="end"/>
      </w:r>
      <w:r>
        <w:rPr>
          <w:rtl/>
        </w:rPr>
        <w:fldChar w:fldCharType="separate"/>
      </w:r>
      <w:r w:rsidR="000F747A">
        <w:rPr>
          <w:noProof/>
          <w:rtl/>
        </w:rPr>
        <w:t>(د</w:t>
      </w:r>
      <w:r w:rsidR="000F747A">
        <w:rPr>
          <w:rFonts w:hint="cs"/>
          <w:noProof/>
          <w:rtl/>
        </w:rPr>
        <w:t>ی‌</w:t>
      </w:r>
      <w:r w:rsidR="000F747A">
        <w:rPr>
          <w:rFonts w:hint="eastAsia"/>
          <w:noProof/>
          <w:rtl/>
        </w:rPr>
        <w:t>فل</w:t>
      </w:r>
      <w:r w:rsidR="000F747A">
        <w:rPr>
          <w:rFonts w:hint="cs"/>
          <w:noProof/>
          <w:rtl/>
        </w:rPr>
        <w:t>ی</w:t>
      </w:r>
      <w:r w:rsidR="000F747A">
        <w:rPr>
          <w:rFonts w:hint="eastAsia"/>
          <w:noProof/>
          <w:rtl/>
        </w:rPr>
        <w:t>چه</w:t>
      </w:r>
      <w:r w:rsidR="000F747A">
        <w:rPr>
          <w:noProof/>
          <w:rtl/>
        </w:rPr>
        <w:t xml:space="preserve"> و همکاران 2024; اسکوا</w:t>
      </w:r>
      <w:r w:rsidR="000F747A">
        <w:rPr>
          <w:rFonts w:hint="cs"/>
          <w:noProof/>
          <w:rtl/>
        </w:rPr>
        <w:t>ی</w:t>
      </w:r>
      <w:r w:rsidR="000F747A">
        <w:rPr>
          <w:rFonts w:hint="eastAsia"/>
          <w:noProof/>
          <w:rtl/>
        </w:rPr>
        <w:t>رز</w:t>
      </w:r>
      <w:r w:rsidR="000F747A">
        <w:rPr>
          <w:noProof/>
          <w:rtl/>
        </w:rPr>
        <w:t xml:space="preserve"> و همکاران 2023)</w:t>
      </w:r>
      <w:r>
        <w:rPr>
          <w:rtl/>
        </w:rPr>
        <w:fldChar w:fldCharType="end"/>
      </w:r>
      <w:r>
        <w:rPr>
          <w:rtl/>
        </w:rPr>
        <w:t xml:space="preserve"> ادب</w:t>
      </w:r>
      <w:r>
        <w:rPr>
          <w:rFonts w:hint="cs"/>
          <w:rtl/>
        </w:rPr>
        <w:t>ی</w:t>
      </w:r>
      <w:r>
        <w:rPr>
          <w:rFonts w:hint="eastAsia"/>
          <w:rtl/>
        </w:rPr>
        <w:t>ات</w:t>
      </w:r>
      <w:r>
        <w:rPr>
          <w:rtl/>
        </w:rPr>
        <w:t xml:space="preserve"> پژوهش</w:t>
      </w:r>
      <w:r>
        <w:rPr>
          <w:rFonts w:hint="cs"/>
          <w:rtl/>
        </w:rPr>
        <w:t>ی</w:t>
      </w:r>
      <w:r>
        <w:rPr>
          <w:rtl/>
        </w:rPr>
        <w:t xml:space="preserve"> تشخ</w:t>
      </w:r>
      <w:r>
        <w:rPr>
          <w:rFonts w:hint="cs"/>
          <w:rtl/>
        </w:rPr>
        <w:t>ی</w:t>
      </w:r>
      <w:r>
        <w:rPr>
          <w:rFonts w:hint="eastAsia"/>
          <w:rtl/>
        </w:rPr>
        <w:t>ص</w:t>
      </w:r>
      <w:r>
        <w:rPr>
          <w:rtl/>
        </w:rPr>
        <w:t xml:space="preserve"> افسردگ</w:t>
      </w:r>
      <w:r>
        <w:rPr>
          <w:rFonts w:hint="cs"/>
          <w:rtl/>
        </w:rPr>
        <w:t>ی</w:t>
      </w:r>
      <w:r>
        <w:rPr>
          <w:rtl/>
        </w:rPr>
        <w:t xml:space="preserve"> چندوجه</w:t>
      </w:r>
      <w:r>
        <w:rPr>
          <w:rFonts w:hint="cs"/>
          <w:rtl/>
        </w:rPr>
        <w:t>ی</w:t>
      </w:r>
      <w:r>
        <w:rPr>
          <w:rtl/>
        </w:rPr>
        <w:t xml:space="preserve"> </w:t>
      </w:r>
      <w:r>
        <w:rPr>
          <w:rtl/>
        </w:rPr>
        <w:lastRenderedPageBreak/>
        <w:t>بارها نشان داده است که ترک</w:t>
      </w:r>
      <w:r>
        <w:rPr>
          <w:rFonts w:hint="cs"/>
          <w:rtl/>
        </w:rPr>
        <w:t>ی</w:t>
      </w:r>
      <w:r>
        <w:rPr>
          <w:rFonts w:hint="eastAsia"/>
          <w:rtl/>
        </w:rPr>
        <w:t>ب</w:t>
      </w:r>
      <w:r>
        <w:rPr>
          <w:rtl/>
        </w:rPr>
        <w:t xml:space="preserve"> س</w:t>
      </w:r>
      <w:r>
        <w:rPr>
          <w:rFonts w:hint="cs"/>
          <w:rtl/>
        </w:rPr>
        <w:t>ی</w:t>
      </w:r>
      <w:r>
        <w:rPr>
          <w:rFonts w:hint="eastAsia"/>
          <w:rtl/>
        </w:rPr>
        <w:t>گنال‌ها</w:t>
      </w:r>
      <w:r>
        <w:rPr>
          <w:rFonts w:hint="cs"/>
          <w:rtl/>
        </w:rPr>
        <w:t>ی</w:t>
      </w:r>
      <w:r>
        <w:rPr>
          <w:rtl/>
        </w:rPr>
        <w:t xml:space="preserve"> صوت</w:t>
      </w:r>
      <w:r>
        <w:rPr>
          <w:rFonts w:hint="cs"/>
          <w:rtl/>
        </w:rPr>
        <w:t>ی</w:t>
      </w:r>
      <w:r>
        <w:rPr>
          <w:rFonts w:hint="eastAsia"/>
          <w:rtl/>
        </w:rPr>
        <w:t>،</w:t>
      </w:r>
      <w:r>
        <w:rPr>
          <w:rtl/>
        </w:rPr>
        <w:t xml:space="preserve"> تصو</w:t>
      </w:r>
      <w:r>
        <w:rPr>
          <w:rFonts w:hint="cs"/>
          <w:rtl/>
        </w:rPr>
        <w:t>ی</w:t>
      </w:r>
      <w:r>
        <w:rPr>
          <w:rFonts w:hint="eastAsia"/>
          <w:rtl/>
        </w:rPr>
        <w:t>ر</w:t>
      </w:r>
      <w:r>
        <w:rPr>
          <w:rFonts w:hint="cs"/>
          <w:rtl/>
        </w:rPr>
        <w:t>ی</w:t>
      </w:r>
      <w:r>
        <w:rPr>
          <w:rtl/>
        </w:rPr>
        <w:t xml:space="preserve"> و متن</w:t>
      </w:r>
      <w:r>
        <w:rPr>
          <w:rFonts w:hint="cs"/>
          <w:rtl/>
        </w:rPr>
        <w:t>ی</w:t>
      </w:r>
      <w:r>
        <w:rPr>
          <w:rtl/>
        </w:rPr>
        <w:t xml:space="preserve"> استخراج‌شده از داده‌ها</w:t>
      </w:r>
      <w:r>
        <w:rPr>
          <w:rFonts w:hint="cs"/>
          <w:rtl/>
        </w:rPr>
        <w:t>ی</w:t>
      </w:r>
      <w:r>
        <w:rPr>
          <w:rtl/>
        </w:rPr>
        <w:t xml:space="preserve"> مصاحبه بال</w:t>
      </w:r>
      <w:r>
        <w:rPr>
          <w:rFonts w:hint="cs"/>
          <w:rtl/>
        </w:rPr>
        <w:t>ی</w:t>
      </w:r>
      <w:r>
        <w:rPr>
          <w:rFonts w:hint="eastAsia"/>
          <w:rtl/>
        </w:rPr>
        <w:t>ن</w:t>
      </w:r>
      <w:r>
        <w:rPr>
          <w:rFonts w:hint="cs"/>
          <w:rtl/>
        </w:rPr>
        <w:t>ی</w:t>
      </w:r>
      <w:r>
        <w:rPr>
          <w:rtl/>
        </w:rPr>
        <w:t xml:space="preserve"> برا</w:t>
      </w:r>
      <w:r>
        <w:rPr>
          <w:rFonts w:hint="cs"/>
          <w:rtl/>
        </w:rPr>
        <w:t>ی</w:t>
      </w:r>
      <w:r>
        <w:rPr>
          <w:rtl/>
        </w:rPr>
        <w:t xml:space="preserve"> دست</w:t>
      </w:r>
      <w:r>
        <w:rPr>
          <w:rFonts w:hint="cs"/>
          <w:rtl/>
        </w:rPr>
        <w:t>ی</w:t>
      </w:r>
      <w:r>
        <w:rPr>
          <w:rFonts w:hint="eastAsia"/>
          <w:rtl/>
        </w:rPr>
        <w:t>اب</w:t>
      </w:r>
      <w:r>
        <w:rPr>
          <w:rFonts w:hint="cs"/>
          <w:rtl/>
        </w:rPr>
        <w:t>ی</w:t>
      </w:r>
      <w:r>
        <w:rPr>
          <w:rtl/>
        </w:rPr>
        <w:t xml:space="preserve"> به دقت غربالگر</w:t>
      </w:r>
      <w:r>
        <w:rPr>
          <w:rFonts w:hint="cs"/>
          <w:rtl/>
        </w:rPr>
        <w:t>ی</w:t>
      </w:r>
      <w:r>
        <w:rPr>
          <w:rtl/>
        </w:rPr>
        <w:t xml:space="preserve"> در سطح بال</w:t>
      </w:r>
      <w:r>
        <w:rPr>
          <w:rFonts w:hint="cs"/>
          <w:rtl/>
        </w:rPr>
        <w:t>ی</w:t>
      </w:r>
      <w:r>
        <w:rPr>
          <w:rFonts w:hint="eastAsia"/>
          <w:rtl/>
        </w:rPr>
        <w:t>ن</w:t>
      </w:r>
      <w:r>
        <w:rPr>
          <w:rFonts w:hint="cs"/>
          <w:rtl/>
        </w:rPr>
        <w:t>ی</w:t>
      </w:r>
      <w:r>
        <w:rPr>
          <w:rtl/>
        </w:rPr>
        <w:t xml:space="preserve"> رو</w:t>
      </w:r>
      <w:r>
        <w:rPr>
          <w:rFonts w:hint="cs"/>
          <w:rtl/>
        </w:rPr>
        <w:t>ی</w:t>
      </w:r>
      <w:r>
        <w:rPr>
          <w:rtl/>
        </w:rPr>
        <w:t xml:space="preserve"> مجموعه‌داده‌ها</w:t>
      </w:r>
      <w:r>
        <w:rPr>
          <w:rFonts w:hint="cs"/>
          <w:rtl/>
        </w:rPr>
        <w:t>ی</w:t>
      </w:r>
      <w:r>
        <w:rPr>
          <w:rtl/>
        </w:rPr>
        <w:t xml:space="preserve"> مع</w:t>
      </w:r>
      <w:r>
        <w:rPr>
          <w:rFonts w:hint="cs"/>
          <w:rtl/>
        </w:rPr>
        <w:t>ی</w:t>
      </w:r>
      <w:r>
        <w:rPr>
          <w:rFonts w:hint="eastAsia"/>
          <w:rtl/>
        </w:rPr>
        <w:t>ار</w:t>
      </w:r>
      <w:r>
        <w:rPr>
          <w:rFonts w:hint="cs"/>
          <w:rtl/>
        </w:rPr>
        <w:t>ی</w:t>
      </w:r>
      <w:r>
        <w:rPr>
          <w:rtl/>
        </w:rPr>
        <w:t xml:space="preserve"> مانند </w:t>
      </w:r>
      <w:r>
        <w:t>DAIC-WOZ</w:t>
      </w:r>
      <w:r>
        <w:rPr>
          <w:rtl/>
        </w:rPr>
        <w:t xml:space="preserve"> کاف</w:t>
      </w:r>
      <w:r>
        <w:rPr>
          <w:rFonts w:hint="cs"/>
          <w:rtl/>
        </w:rPr>
        <w:t>ی</w:t>
      </w:r>
      <w:r>
        <w:rPr>
          <w:rtl/>
        </w:rPr>
        <w:t xml:space="preserve"> است </w:t>
      </w:r>
      <w:r>
        <w:rPr>
          <w:rtl/>
        </w:rPr>
        <w:fldChar w:fldCharType="begin">
          <w:fldData xml:space="preserve">PEVuZE5vdGU+PENpdGU+PEF1dGhvcj5LcmlzaG5hPC9BdXRob3I+PFllYXI+MjAyNDwvWWVhcj48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</w:fldData>
        </w:fldChar>
      </w:r>
      <w:r w:rsidR="006F1C72">
        <w:rPr>
          <w:rtl/>
        </w:rPr>
        <w:instrText xml:space="preserve"> </w:instrText>
      </w:r>
      <w:r w:rsidR="006F1C72">
        <w:instrText>ADDIN EN.CITE</w:instrText>
      </w:r>
      <w:r w:rsidR="006F1C72">
        <w:rPr>
          <w:rtl/>
        </w:rPr>
        <w:instrText xml:space="preserve"> </w:instrText>
      </w:r>
      <w:r w:rsidR="006F1C72">
        <w:rPr>
          <w:rtl/>
        </w:rPr>
        <w:fldChar w:fldCharType="begin">
          <w:fldData xml:space="preserve">PEVuZE5vdGU+PENpdGU+PEF1dGhvcj5LcmlzaG5hPC9BdXRob3I+PFllYXI+MjAyNDwvWWVhcj48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</w:fldData>
        </w:fldChar>
      </w:r>
      <w:r w:rsidR="006F1C72">
        <w:rPr>
          <w:rtl/>
        </w:rPr>
        <w:instrText xml:space="preserve"> </w:instrText>
      </w:r>
      <w:r w:rsidR="006F1C72">
        <w:instrText>ADDIN EN.CITE.DATA</w:instrText>
      </w:r>
      <w:r w:rsidR="006F1C72">
        <w:rPr>
          <w:rtl/>
        </w:rPr>
        <w:instrText xml:space="preserve"> </w:instrText>
      </w:r>
      <w:r w:rsidR="006F1C72">
        <w:rPr>
          <w:rtl/>
        </w:rPr>
      </w:r>
      <w:r w:rsidR="006F1C72">
        <w:rPr>
          <w:rtl/>
        </w:rPr>
        <w:fldChar w:fldCharType="end"/>
      </w:r>
      <w:r>
        <w:rPr>
          <w:rtl/>
        </w:rPr>
        <w:fldChar w:fldCharType="separate"/>
      </w:r>
      <w:r w:rsidR="006F1C72">
        <w:rPr>
          <w:noProof/>
          <w:rtl/>
        </w:rPr>
        <w:t>(کر</w:t>
      </w:r>
      <w:r w:rsidR="006F1C72">
        <w:rPr>
          <w:rFonts w:hint="cs"/>
          <w:noProof/>
          <w:rtl/>
        </w:rPr>
        <w:t>ی</w:t>
      </w:r>
      <w:r w:rsidR="006F1C72">
        <w:rPr>
          <w:rFonts w:hint="eastAsia"/>
          <w:noProof/>
          <w:rtl/>
        </w:rPr>
        <w:t>شنا</w:t>
      </w:r>
      <w:r w:rsidR="006F1C72">
        <w:rPr>
          <w:noProof/>
          <w:rtl/>
        </w:rPr>
        <w:t xml:space="preserve"> و همکاران 2024; ل</w:t>
      </w:r>
      <w:r w:rsidR="006F1C72">
        <w:rPr>
          <w:rFonts w:hint="cs"/>
          <w:noProof/>
          <w:rtl/>
        </w:rPr>
        <w:t>ی</w:t>
      </w:r>
      <w:r w:rsidR="006F1C72">
        <w:rPr>
          <w:noProof/>
          <w:rtl/>
        </w:rPr>
        <w:t xml:space="preserve"> و همکاران 2025; صادق</w:t>
      </w:r>
      <w:r w:rsidR="006F1C72">
        <w:rPr>
          <w:rFonts w:hint="cs"/>
          <w:noProof/>
          <w:rtl/>
        </w:rPr>
        <w:t>ی</w:t>
      </w:r>
      <w:r w:rsidR="006F1C72">
        <w:rPr>
          <w:noProof/>
          <w:rtl/>
        </w:rPr>
        <w:t xml:space="preserve"> و همکاران 2024)</w:t>
      </w:r>
      <w:r>
        <w:rPr>
          <w:rtl/>
        </w:rPr>
        <w:fldChar w:fldCharType="end"/>
      </w:r>
      <w:r>
        <w:rPr>
          <w:rtl/>
        </w:rPr>
        <w:t>. وعده بال</w:t>
      </w:r>
      <w:r>
        <w:rPr>
          <w:rFonts w:hint="cs"/>
          <w:rtl/>
        </w:rPr>
        <w:t>ی</w:t>
      </w:r>
      <w:r>
        <w:rPr>
          <w:rFonts w:hint="eastAsia"/>
          <w:rtl/>
        </w:rPr>
        <w:t>ن</w:t>
      </w:r>
      <w:r>
        <w:rPr>
          <w:rFonts w:hint="cs"/>
          <w:rtl/>
        </w:rPr>
        <w:t>ی</w:t>
      </w:r>
      <w:r>
        <w:rPr>
          <w:rtl/>
        </w:rPr>
        <w:t xml:space="preserve"> ا</w:t>
      </w:r>
      <w:r>
        <w:rPr>
          <w:rFonts w:hint="cs"/>
          <w:rtl/>
        </w:rPr>
        <w:t>ی</w:t>
      </w:r>
      <w:r>
        <w:rPr>
          <w:rFonts w:hint="eastAsia"/>
          <w:rtl/>
        </w:rPr>
        <w:t>ن</w:t>
      </w:r>
      <w:r>
        <w:rPr>
          <w:rtl/>
        </w:rPr>
        <w:t xml:space="preserve"> شواهد روشن است؛ </w:t>
      </w:r>
      <w:r>
        <w:rPr>
          <w:rFonts w:hint="cs"/>
          <w:rtl/>
        </w:rPr>
        <w:t>ی</w:t>
      </w:r>
      <w:r>
        <w:rPr>
          <w:rFonts w:hint="eastAsia"/>
          <w:rtl/>
        </w:rPr>
        <w:t>ک</w:t>
      </w:r>
      <w:r>
        <w:rPr>
          <w:rtl/>
        </w:rPr>
        <w:t xml:space="preserve"> س</w:t>
      </w:r>
      <w:r>
        <w:rPr>
          <w:rFonts w:hint="cs"/>
          <w:rtl/>
        </w:rPr>
        <w:t>ی</w:t>
      </w:r>
      <w:r>
        <w:rPr>
          <w:rFonts w:hint="eastAsia"/>
          <w:rtl/>
        </w:rPr>
        <w:t>ستم</w:t>
      </w:r>
      <w:r>
        <w:rPr>
          <w:rtl/>
        </w:rPr>
        <w:t xml:space="preserve"> هوش مصنوع</w:t>
      </w:r>
      <w:r>
        <w:rPr>
          <w:rFonts w:hint="cs"/>
          <w:rtl/>
        </w:rPr>
        <w:t>ی</w:t>
      </w:r>
      <w:r>
        <w:rPr>
          <w:rtl/>
        </w:rPr>
        <w:t xml:space="preserve"> که س</w:t>
      </w:r>
      <w:r>
        <w:rPr>
          <w:rFonts w:hint="cs"/>
          <w:rtl/>
        </w:rPr>
        <w:t>ی</w:t>
      </w:r>
      <w:r>
        <w:rPr>
          <w:rFonts w:hint="eastAsia"/>
          <w:rtl/>
        </w:rPr>
        <w:t>گنال‌ها</w:t>
      </w:r>
      <w:r>
        <w:rPr>
          <w:rFonts w:hint="cs"/>
          <w:rtl/>
        </w:rPr>
        <w:t>ی</w:t>
      </w:r>
      <w:r>
        <w:rPr>
          <w:rtl/>
        </w:rPr>
        <w:t xml:space="preserve"> مصاحبه را در</w:t>
      </w:r>
      <w:r>
        <w:rPr>
          <w:rFonts w:hint="cs"/>
          <w:rtl/>
        </w:rPr>
        <w:t>ی</w:t>
      </w:r>
      <w:r>
        <w:rPr>
          <w:rFonts w:hint="eastAsia"/>
          <w:rtl/>
        </w:rPr>
        <w:t>افت</w:t>
      </w:r>
      <w:r>
        <w:rPr>
          <w:rtl/>
        </w:rPr>
        <w:t xml:space="preserve"> کرده و </w:t>
      </w:r>
      <w:r>
        <w:rPr>
          <w:rFonts w:hint="cs"/>
          <w:rtl/>
        </w:rPr>
        <w:t>ی</w:t>
      </w:r>
      <w:r>
        <w:rPr>
          <w:rFonts w:hint="eastAsia"/>
          <w:rtl/>
        </w:rPr>
        <w:t>ک</w:t>
      </w:r>
      <w:r>
        <w:rPr>
          <w:rtl/>
        </w:rPr>
        <w:t xml:space="preserve"> نمره خطر افسردگ</w:t>
      </w:r>
      <w:r>
        <w:rPr>
          <w:rFonts w:hint="cs"/>
          <w:rtl/>
        </w:rPr>
        <w:t>ی</w:t>
      </w:r>
      <w:r>
        <w:rPr>
          <w:rtl/>
        </w:rPr>
        <w:t xml:space="preserve"> کال</w:t>
      </w:r>
      <w:r>
        <w:rPr>
          <w:rFonts w:hint="cs"/>
          <w:rtl/>
        </w:rPr>
        <w:t>ی</w:t>
      </w:r>
      <w:r>
        <w:rPr>
          <w:rFonts w:hint="eastAsia"/>
          <w:rtl/>
        </w:rPr>
        <w:t>بره‌شده</w:t>
      </w:r>
      <w:r>
        <w:rPr>
          <w:rtl/>
        </w:rPr>
        <w:t xml:space="preserve"> تول</w:t>
      </w:r>
      <w:r>
        <w:rPr>
          <w:rFonts w:hint="cs"/>
          <w:rtl/>
        </w:rPr>
        <w:t>ی</w:t>
      </w:r>
      <w:r>
        <w:rPr>
          <w:rFonts w:hint="eastAsia"/>
          <w:rtl/>
        </w:rPr>
        <w:t>د</w:t>
      </w:r>
      <w:r>
        <w:rPr>
          <w:rtl/>
        </w:rPr>
        <w:t xml:space="preserve"> م</w:t>
      </w:r>
      <w:r>
        <w:rPr>
          <w:rFonts w:hint="cs"/>
          <w:rtl/>
        </w:rPr>
        <w:t>ی‌</w:t>
      </w:r>
      <w:r>
        <w:rPr>
          <w:rFonts w:hint="eastAsia"/>
          <w:rtl/>
        </w:rPr>
        <w:t>کند،</w:t>
      </w:r>
      <w:r>
        <w:rPr>
          <w:rtl/>
        </w:rPr>
        <w:t xml:space="preserve"> م</w:t>
      </w:r>
      <w:r>
        <w:rPr>
          <w:rFonts w:hint="cs"/>
          <w:rtl/>
        </w:rPr>
        <w:t>ی‌</w:t>
      </w:r>
      <w:r>
        <w:rPr>
          <w:rFonts w:hint="eastAsia"/>
          <w:rtl/>
        </w:rPr>
        <w:t>تواند</w:t>
      </w:r>
      <w:r>
        <w:rPr>
          <w:rtl/>
        </w:rPr>
        <w:t xml:space="preserve"> دسترس</w:t>
      </w:r>
      <w:r>
        <w:rPr>
          <w:rFonts w:hint="cs"/>
          <w:rtl/>
        </w:rPr>
        <w:t>ی</w:t>
      </w:r>
      <w:r>
        <w:rPr>
          <w:rtl/>
        </w:rPr>
        <w:t xml:space="preserve"> به غربالگر</w:t>
      </w:r>
      <w:r>
        <w:rPr>
          <w:rFonts w:hint="cs"/>
          <w:rtl/>
        </w:rPr>
        <w:t>ی</w:t>
      </w:r>
      <w:r>
        <w:rPr>
          <w:rtl/>
        </w:rPr>
        <w:t xml:space="preserve"> زودهنگام را در مق</w:t>
      </w:r>
      <w:r>
        <w:rPr>
          <w:rFonts w:hint="cs"/>
          <w:rtl/>
        </w:rPr>
        <w:t>ی</w:t>
      </w:r>
      <w:r>
        <w:rPr>
          <w:rFonts w:hint="eastAsia"/>
          <w:rtl/>
        </w:rPr>
        <w:t>اس</w:t>
      </w:r>
      <w:r>
        <w:rPr>
          <w:rtl/>
        </w:rPr>
        <w:t xml:space="preserve"> جمع</w:t>
      </w:r>
      <w:r>
        <w:rPr>
          <w:rFonts w:hint="cs"/>
          <w:rtl/>
        </w:rPr>
        <w:t>ی</w:t>
      </w:r>
      <w:r>
        <w:rPr>
          <w:rFonts w:hint="eastAsia"/>
          <w:rtl/>
        </w:rPr>
        <w:t>ت</w:t>
      </w:r>
      <w:r>
        <w:rPr>
          <w:rFonts w:hint="cs"/>
          <w:rtl/>
        </w:rPr>
        <w:t>ی</w:t>
      </w:r>
      <w:r>
        <w:rPr>
          <w:rtl/>
        </w:rPr>
        <w:t xml:space="preserve"> که ارز</w:t>
      </w:r>
      <w:r>
        <w:rPr>
          <w:rFonts w:hint="cs"/>
          <w:rtl/>
        </w:rPr>
        <w:t>ی</w:t>
      </w:r>
      <w:r>
        <w:rPr>
          <w:rFonts w:hint="eastAsia"/>
          <w:rtl/>
        </w:rPr>
        <w:t>اب</w:t>
      </w:r>
      <w:r>
        <w:rPr>
          <w:rFonts w:hint="cs"/>
          <w:rtl/>
        </w:rPr>
        <w:t>ی</w:t>
      </w:r>
      <w:r>
        <w:rPr>
          <w:rtl/>
        </w:rPr>
        <w:t xml:space="preserve"> انسان</w:t>
      </w:r>
      <w:r>
        <w:rPr>
          <w:rFonts w:hint="cs"/>
          <w:rtl/>
        </w:rPr>
        <w:t>ی</w:t>
      </w:r>
      <w:r>
        <w:rPr>
          <w:rtl/>
        </w:rPr>
        <w:t xml:space="preserve"> قادر به پوشش آن ن</w:t>
      </w:r>
      <w:r>
        <w:rPr>
          <w:rFonts w:hint="cs"/>
          <w:rtl/>
        </w:rPr>
        <w:t>ی</w:t>
      </w:r>
      <w:r>
        <w:rPr>
          <w:rFonts w:hint="eastAsia"/>
          <w:rtl/>
        </w:rPr>
        <w:t>ست،</w:t>
      </w:r>
      <w:r>
        <w:rPr>
          <w:rtl/>
        </w:rPr>
        <w:t xml:space="preserve"> به طور قابل توجه</w:t>
      </w:r>
      <w:r>
        <w:rPr>
          <w:rFonts w:hint="cs"/>
          <w:rtl/>
        </w:rPr>
        <w:t>ی</w:t>
      </w:r>
      <w:r>
        <w:rPr>
          <w:rtl/>
        </w:rPr>
        <w:t xml:space="preserve"> گسترش دهد.</w:t>
      </w:r>
    </w:p>
    <w:p w14:paraId="3F4D4FF1" w14:textId="465C8C2B" w:rsidR="003B37AD" w:rsidRDefault="003B37AD" w:rsidP="00B37CB6">
      <w:pPr>
        <w:pStyle w:val="a9"/>
        <w:rPr>
          <w:rtl/>
        </w:rPr>
      </w:pPr>
      <w:r>
        <w:rPr>
          <w:rFonts w:hint="eastAsia"/>
          <w:rtl/>
        </w:rPr>
        <w:t>آنچه</w:t>
      </w:r>
      <w:r>
        <w:rPr>
          <w:rtl/>
        </w:rPr>
        <w:t xml:space="preserve"> مانع تحقق ا</w:t>
      </w:r>
      <w:r>
        <w:rPr>
          <w:rFonts w:hint="cs"/>
          <w:rtl/>
        </w:rPr>
        <w:t>ی</w:t>
      </w:r>
      <w:r>
        <w:rPr>
          <w:rFonts w:hint="eastAsia"/>
          <w:rtl/>
        </w:rPr>
        <w:t>ن</w:t>
      </w:r>
      <w:r>
        <w:rPr>
          <w:rtl/>
        </w:rPr>
        <w:t xml:space="preserve"> وعده در استقرار واقع</w:t>
      </w:r>
      <w:r>
        <w:rPr>
          <w:rFonts w:hint="cs"/>
          <w:rtl/>
        </w:rPr>
        <w:t>ی</w:t>
      </w:r>
      <w:r>
        <w:rPr>
          <w:rtl/>
        </w:rPr>
        <w:t xml:space="preserve"> م</w:t>
      </w:r>
      <w:r>
        <w:rPr>
          <w:rFonts w:hint="cs"/>
          <w:rtl/>
        </w:rPr>
        <w:t>ی‌</w:t>
      </w:r>
      <w:r>
        <w:rPr>
          <w:rFonts w:hint="eastAsia"/>
          <w:rtl/>
        </w:rPr>
        <w:t>شود</w:t>
      </w:r>
      <w:r>
        <w:rPr>
          <w:rtl/>
        </w:rPr>
        <w:t xml:space="preserve"> نه خود مدل‌ساز</w:t>
      </w:r>
      <w:r>
        <w:rPr>
          <w:rFonts w:hint="cs"/>
          <w:rtl/>
        </w:rPr>
        <w:t>ی</w:t>
      </w:r>
      <w:r>
        <w:rPr>
          <w:rFonts w:hint="eastAsia"/>
          <w:rtl/>
        </w:rPr>
        <w:t>،</w:t>
      </w:r>
      <w:r>
        <w:rPr>
          <w:rtl/>
        </w:rPr>
        <w:t xml:space="preserve"> بلکه مح</w:t>
      </w:r>
      <w:r>
        <w:rPr>
          <w:rFonts w:hint="cs"/>
          <w:rtl/>
        </w:rPr>
        <w:t>ی</w:t>
      </w:r>
      <w:r>
        <w:rPr>
          <w:rFonts w:hint="eastAsia"/>
          <w:rtl/>
        </w:rPr>
        <w:t>ط</w:t>
      </w:r>
      <w:r>
        <w:rPr>
          <w:rtl/>
        </w:rPr>
        <w:t xml:space="preserve"> حاکم</w:t>
      </w:r>
      <w:r>
        <w:rPr>
          <w:rFonts w:hint="cs"/>
          <w:rtl/>
        </w:rPr>
        <w:t>ی</w:t>
      </w:r>
      <w:r>
        <w:rPr>
          <w:rFonts w:hint="eastAsia"/>
          <w:rtl/>
        </w:rPr>
        <w:t>ت</w:t>
      </w:r>
      <w:r>
        <w:rPr>
          <w:rtl/>
        </w:rPr>
        <w:t xml:space="preserve"> داده‌ا</w:t>
      </w:r>
      <w:r>
        <w:rPr>
          <w:rFonts w:hint="cs"/>
          <w:rtl/>
        </w:rPr>
        <w:t>ی</w:t>
      </w:r>
      <w:r>
        <w:rPr>
          <w:rtl/>
        </w:rPr>
        <w:t xml:space="preserve"> است که استقرار در آن رخ م</w:t>
      </w:r>
      <w:r>
        <w:rPr>
          <w:rFonts w:hint="cs"/>
          <w:rtl/>
        </w:rPr>
        <w:t>ی‌</w:t>
      </w:r>
      <w:r>
        <w:rPr>
          <w:rFonts w:hint="eastAsia"/>
          <w:rtl/>
        </w:rPr>
        <w:t>دهد</w:t>
      </w:r>
      <w:r>
        <w:rPr>
          <w:rtl/>
        </w:rPr>
        <w:t>. داده‌ها</w:t>
      </w:r>
      <w:r>
        <w:rPr>
          <w:rFonts w:hint="cs"/>
          <w:rtl/>
        </w:rPr>
        <w:t>ی</w:t>
      </w:r>
      <w:r>
        <w:rPr>
          <w:rtl/>
        </w:rPr>
        <w:t xml:space="preserve"> مصاحبه بال</w:t>
      </w:r>
      <w:r>
        <w:rPr>
          <w:rFonts w:hint="cs"/>
          <w:rtl/>
        </w:rPr>
        <w:t>ی</w:t>
      </w:r>
      <w:r>
        <w:rPr>
          <w:rFonts w:hint="eastAsia"/>
          <w:rtl/>
        </w:rPr>
        <w:t>ن</w:t>
      </w:r>
      <w:r>
        <w:rPr>
          <w:rFonts w:hint="cs"/>
          <w:rtl/>
        </w:rPr>
        <w:t>ی</w:t>
      </w:r>
      <w:r>
        <w:rPr>
          <w:rtl/>
        </w:rPr>
        <w:t xml:space="preserve"> از حساس‌تر</w:t>
      </w:r>
      <w:r>
        <w:rPr>
          <w:rFonts w:hint="cs"/>
          <w:rtl/>
        </w:rPr>
        <w:t>ی</w:t>
      </w:r>
      <w:r>
        <w:rPr>
          <w:rFonts w:hint="eastAsia"/>
          <w:rtl/>
        </w:rPr>
        <w:t>ن</w:t>
      </w:r>
      <w:r>
        <w:rPr>
          <w:rtl/>
        </w:rPr>
        <w:t xml:space="preserve"> دسته‌ها</w:t>
      </w:r>
      <w:r>
        <w:rPr>
          <w:rFonts w:hint="cs"/>
          <w:rtl/>
        </w:rPr>
        <w:t>ی</w:t>
      </w:r>
      <w:r>
        <w:rPr>
          <w:rtl/>
        </w:rPr>
        <w:t xml:space="preserve"> اطلاعات شخص</w:t>
      </w:r>
      <w:r>
        <w:rPr>
          <w:rFonts w:hint="cs"/>
          <w:rtl/>
        </w:rPr>
        <w:t>ی</w:t>
      </w:r>
      <w:r>
        <w:rPr>
          <w:rtl/>
        </w:rPr>
        <w:t xml:space="preserve"> تحت قوان</w:t>
      </w:r>
      <w:r>
        <w:rPr>
          <w:rFonts w:hint="cs"/>
          <w:rtl/>
        </w:rPr>
        <w:t>ی</w:t>
      </w:r>
      <w:r>
        <w:rPr>
          <w:rFonts w:hint="eastAsia"/>
          <w:rtl/>
        </w:rPr>
        <w:t>ن</w:t>
      </w:r>
      <w:r>
        <w:rPr>
          <w:rtl/>
        </w:rPr>
        <w:t xml:space="preserve"> </w:t>
      </w:r>
      <w:r>
        <w:t>GDPR</w:t>
      </w:r>
      <w:r>
        <w:rPr>
          <w:rtl/>
        </w:rPr>
        <w:t xml:space="preserve">، </w:t>
      </w:r>
      <w:r>
        <w:t>HIPAA</w:t>
      </w:r>
      <w:r>
        <w:rPr>
          <w:rtl/>
        </w:rPr>
        <w:t xml:space="preserve"> و رو</w:t>
      </w:r>
      <w:r>
        <w:rPr>
          <w:rFonts w:hint="cs"/>
          <w:rtl/>
        </w:rPr>
        <w:t>ی</w:t>
      </w:r>
      <w:r>
        <w:rPr>
          <w:rFonts w:hint="eastAsia"/>
          <w:rtl/>
        </w:rPr>
        <w:t>ه‌ها</w:t>
      </w:r>
      <w:r>
        <w:rPr>
          <w:rFonts w:hint="cs"/>
          <w:rtl/>
        </w:rPr>
        <w:t>ی</w:t>
      </w:r>
      <w:r>
        <w:rPr>
          <w:rtl/>
        </w:rPr>
        <w:t xml:space="preserve"> مشابه هستند و ه</w:t>
      </w:r>
      <w:r>
        <w:rPr>
          <w:rFonts w:hint="cs"/>
          <w:rtl/>
        </w:rPr>
        <w:t>ی</w:t>
      </w:r>
      <w:r>
        <w:rPr>
          <w:rFonts w:hint="eastAsia"/>
          <w:rtl/>
        </w:rPr>
        <w:t>چ</w:t>
      </w:r>
      <w:r>
        <w:rPr>
          <w:rtl/>
        </w:rPr>
        <w:t xml:space="preserve"> مؤسسه واحد</w:t>
      </w:r>
      <w:r>
        <w:rPr>
          <w:rFonts w:hint="cs"/>
          <w:rtl/>
        </w:rPr>
        <w:t>ی</w:t>
      </w:r>
      <w:r>
        <w:rPr>
          <w:rtl/>
        </w:rPr>
        <w:t xml:space="preserve"> به اندازه کا</w:t>
      </w:r>
      <w:r>
        <w:rPr>
          <w:rFonts w:hint="eastAsia"/>
          <w:rtl/>
        </w:rPr>
        <w:t>ف</w:t>
      </w:r>
      <w:r>
        <w:rPr>
          <w:rFonts w:hint="cs"/>
          <w:rtl/>
        </w:rPr>
        <w:t>ی</w:t>
      </w:r>
      <w:r>
        <w:rPr>
          <w:rtl/>
        </w:rPr>
        <w:t xml:space="preserve"> از آن‌ها برا</w:t>
      </w:r>
      <w:r>
        <w:rPr>
          <w:rFonts w:hint="cs"/>
          <w:rtl/>
        </w:rPr>
        <w:t>ی</w:t>
      </w:r>
      <w:r>
        <w:rPr>
          <w:rtl/>
        </w:rPr>
        <w:t xml:space="preserve"> آموزش </w:t>
      </w:r>
      <w:r>
        <w:rPr>
          <w:rFonts w:hint="cs"/>
          <w:rtl/>
        </w:rPr>
        <w:t>ی</w:t>
      </w:r>
      <w:r>
        <w:rPr>
          <w:rFonts w:hint="eastAsia"/>
          <w:rtl/>
        </w:rPr>
        <w:t>ک</w:t>
      </w:r>
      <w:r>
        <w:rPr>
          <w:rtl/>
        </w:rPr>
        <w:t xml:space="preserve"> مدل بال</w:t>
      </w:r>
      <w:r>
        <w:rPr>
          <w:rFonts w:hint="cs"/>
          <w:rtl/>
        </w:rPr>
        <w:t>ی</w:t>
      </w:r>
      <w:r>
        <w:rPr>
          <w:rFonts w:hint="eastAsia"/>
          <w:rtl/>
        </w:rPr>
        <w:t>ن</w:t>
      </w:r>
      <w:r>
        <w:rPr>
          <w:rFonts w:hint="cs"/>
          <w:rtl/>
        </w:rPr>
        <w:t>ی</w:t>
      </w:r>
      <w:r>
        <w:rPr>
          <w:rtl/>
        </w:rPr>
        <w:t xml:space="preserve"> قو</w:t>
      </w:r>
      <w:r>
        <w:rPr>
          <w:rFonts w:hint="cs"/>
          <w:rtl/>
        </w:rPr>
        <w:t>ی</w:t>
      </w:r>
      <w:r>
        <w:rPr>
          <w:rtl/>
        </w:rPr>
        <w:t xml:space="preserve"> در اخت</w:t>
      </w:r>
      <w:r>
        <w:rPr>
          <w:rFonts w:hint="cs"/>
          <w:rtl/>
        </w:rPr>
        <w:t>ی</w:t>
      </w:r>
      <w:r>
        <w:rPr>
          <w:rFonts w:hint="eastAsia"/>
          <w:rtl/>
        </w:rPr>
        <w:t>ار</w:t>
      </w:r>
      <w:r>
        <w:rPr>
          <w:rtl/>
        </w:rPr>
        <w:t xml:space="preserve"> ندارد. معمار</w:t>
      </w:r>
      <w:r>
        <w:rPr>
          <w:rFonts w:hint="cs"/>
          <w:rtl/>
        </w:rPr>
        <w:t>ی</w:t>
      </w:r>
      <w:r>
        <w:rPr>
          <w:rtl/>
        </w:rPr>
        <w:t xml:space="preserve"> ترک</w:t>
      </w:r>
      <w:r>
        <w:rPr>
          <w:rFonts w:hint="cs"/>
          <w:rtl/>
        </w:rPr>
        <w:t>ی</w:t>
      </w:r>
      <w:r>
        <w:rPr>
          <w:rFonts w:hint="eastAsia"/>
          <w:rtl/>
        </w:rPr>
        <w:t>ب</w:t>
      </w:r>
      <w:r>
        <w:rPr>
          <w:rFonts w:hint="cs"/>
          <w:rtl/>
        </w:rPr>
        <w:t>ی</w:t>
      </w:r>
      <w:r>
        <w:rPr>
          <w:rtl/>
        </w:rPr>
        <w:t xml:space="preserve">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فدرال و بلاک‌چ</w:t>
      </w:r>
      <w:r>
        <w:rPr>
          <w:rFonts w:hint="cs"/>
          <w:rtl/>
        </w:rPr>
        <w:t>ی</w:t>
      </w:r>
      <w:r>
        <w:rPr>
          <w:rFonts w:hint="eastAsia"/>
          <w:rtl/>
        </w:rPr>
        <w:t>ن</w:t>
      </w:r>
      <w:r>
        <w:rPr>
          <w:rtl/>
        </w:rPr>
        <w:t xml:space="preserve"> که آموزش محل</w:t>
      </w:r>
      <w:r>
        <w:rPr>
          <w:rFonts w:hint="cs"/>
          <w:rtl/>
        </w:rPr>
        <w:t>ی</w:t>
      </w:r>
      <w:r>
        <w:rPr>
          <w:rtl/>
        </w:rPr>
        <w:t xml:space="preserve"> مدل، حفاظت رمزنگار</w:t>
      </w:r>
      <w:r>
        <w:rPr>
          <w:rFonts w:hint="cs"/>
          <w:rtl/>
        </w:rPr>
        <w:t>ی‌</w:t>
      </w:r>
      <w:r>
        <w:rPr>
          <w:rFonts w:hint="eastAsia"/>
          <w:rtl/>
        </w:rPr>
        <w:t>شده</w:t>
      </w:r>
      <w:r>
        <w:rPr>
          <w:rtl/>
        </w:rPr>
        <w:t xml:space="preserve"> از کانال پارامتر، تجم</w:t>
      </w:r>
      <w:r>
        <w:rPr>
          <w:rFonts w:hint="cs"/>
          <w:rtl/>
        </w:rPr>
        <w:t>ی</w:t>
      </w:r>
      <w:r>
        <w:rPr>
          <w:rFonts w:hint="eastAsia"/>
          <w:rtl/>
        </w:rPr>
        <w:t>ع</w:t>
      </w:r>
      <w:r>
        <w:rPr>
          <w:rtl/>
        </w:rPr>
        <w:t xml:space="preserve"> مقاوم در برابر خطا</w:t>
      </w:r>
      <w:r>
        <w:rPr>
          <w:rFonts w:hint="cs"/>
          <w:rtl/>
        </w:rPr>
        <w:t>ی</w:t>
      </w:r>
      <w:r>
        <w:rPr>
          <w:rtl/>
        </w:rPr>
        <w:t xml:space="preserve"> ب</w:t>
      </w:r>
      <w:r>
        <w:rPr>
          <w:rFonts w:hint="cs"/>
          <w:rtl/>
        </w:rPr>
        <w:t>ی</w:t>
      </w:r>
      <w:r>
        <w:rPr>
          <w:rFonts w:hint="eastAsia"/>
          <w:rtl/>
        </w:rPr>
        <w:t>زانس</w:t>
      </w:r>
      <w:r>
        <w:rPr>
          <w:rtl/>
        </w:rPr>
        <w:t xml:space="preserve"> و حاکم</w:t>
      </w:r>
      <w:r>
        <w:rPr>
          <w:rFonts w:hint="cs"/>
          <w:rtl/>
        </w:rPr>
        <w:t>ی</w:t>
      </w:r>
      <w:r>
        <w:rPr>
          <w:rFonts w:hint="eastAsia"/>
          <w:rtl/>
        </w:rPr>
        <w:t>ت</w:t>
      </w:r>
      <w:r>
        <w:rPr>
          <w:rtl/>
        </w:rPr>
        <w:t xml:space="preserve"> غ</w:t>
      </w:r>
      <w:r>
        <w:rPr>
          <w:rFonts w:hint="cs"/>
          <w:rtl/>
        </w:rPr>
        <w:t>ی</w:t>
      </w:r>
      <w:r>
        <w:rPr>
          <w:rFonts w:hint="eastAsia"/>
          <w:rtl/>
        </w:rPr>
        <w:t>رقابل</w:t>
      </w:r>
      <w:r>
        <w:rPr>
          <w:rtl/>
        </w:rPr>
        <w:t xml:space="preserve"> تغ</w:t>
      </w:r>
      <w:r>
        <w:rPr>
          <w:rFonts w:hint="cs"/>
          <w:rtl/>
        </w:rPr>
        <w:t>یی</w:t>
      </w:r>
      <w:r>
        <w:rPr>
          <w:rFonts w:hint="eastAsia"/>
          <w:rtl/>
        </w:rPr>
        <w:t>ر</w:t>
      </w:r>
      <w:r>
        <w:rPr>
          <w:rtl/>
        </w:rPr>
        <w:t xml:space="preserve"> رو</w:t>
      </w:r>
      <w:r>
        <w:rPr>
          <w:rFonts w:hint="cs"/>
          <w:rtl/>
        </w:rPr>
        <w:t>ی</w:t>
      </w:r>
      <w:r>
        <w:rPr>
          <w:rtl/>
        </w:rPr>
        <w:t xml:space="preserve"> زنج</w:t>
      </w:r>
      <w:r>
        <w:rPr>
          <w:rFonts w:hint="cs"/>
          <w:rtl/>
        </w:rPr>
        <w:t>ی</w:t>
      </w:r>
      <w:r>
        <w:rPr>
          <w:rFonts w:hint="eastAsia"/>
          <w:rtl/>
        </w:rPr>
        <w:t>ره</w:t>
      </w:r>
      <w:r>
        <w:rPr>
          <w:rtl/>
        </w:rPr>
        <w:t xml:space="preserve"> را در خود جا</w:t>
      </w:r>
      <w:r>
        <w:rPr>
          <w:rFonts w:hint="cs"/>
          <w:rtl/>
        </w:rPr>
        <w:t>ی</w:t>
      </w:r>
      <w:r>
        <w:rPr>
          <w:rtl/>
        </w:rPr>
        <w:t xml:space="preserve"> م</w:t>
      </w:r>
      <w:r>
        <w:rPr>
          <w:rFonts w:hint="cs"/>
          <w:rtl/>
        </w:rPr>
        <w:t>ی‌</w:t>
      </w:r>
      <w:r>
        <w:rPr>
          <w:rFonts w:hint="eastAsia"/>
          <w:rtl/>
        </w:rPr>
        <w:t>دهد،</w:t>
      </w:r>
      <w:r>
        <w:rPr>
          <w:rtl/>
        </w:rPr>
        <w:t xml:space="preserve"> به </w:t>
      </w:r>
      <w:r>
        <w:rPr>
          <w:rFonts w:hint="cs"/>
          <w:rtl/>
        </w:rPr>
        <w:t>ی</w:t>
      </w:r>
      <w:r>
        <w:rPr>
          <w:rFonts w:hint="eastAsia"/>
          <w:rtl/>
        </w:rPr>
        <w:t>ک</w:t>
      </w:r>
      <w:r>
        <w:rPr>
          <w:rtl/>
        </w:rPr>
        <w:t xml:space="preserve"> پاسخ معم</w:t>
      </w:r>
      <w:r>
        <w:rPr>
          <w:rFonts w:hint="eastAsia"/>
          <w:rtl/>
        </w:rPr>
        <w:t>ار</w:t>
      </w:r>
      <w:r>
        <w:rPr>
          <w:rFonts w:hint="cs"/>
          <w:rtl/>
        </w:rPr>
        <w:t>ی</w:t>
      </w:r>
      <w:r>
        <w:rPr>
          <w:rtl/>
        </w:rPr>
        <w:t xml:space="preserve"> معتبر برا</w:t>
      </w:r>
      <w:r>
        <w:rPr>
          <w:rFonts w:hint="cs"/>
          <w:rtl/>
        </w:rPr>
        <w:t>ی</w:t>
      </w:r>
      <w:r>
        <w:rPr>
          <w:rtl/>
        </w:rPr>
        <w:t xml:space="preserve"> ا</w:t>
      </w:r>
      <w:r>
        <w:rPr>
          <w:rFonts w:hint="cs"/>
          <w:rtl/>
        </w:rPr>
        <w:t>ی</w:t>
      </w:r>
      <w:r>
        <w:rPr>
          <w:rFonts w:hint="eastAsia"/>
          <w:rtl/>
        </w:rPr>
        <w:t>ن</w:t>
      </w:r>
      <w:r>
        <w:rPr>
          <w:rtl/>
        </w:rPr>
        <w:t xml:space="preserve"> محدود</w:t>
      </w:r>
      <w:r>
        <w:rPr>
          <w:rFonts w:hint="cs"/>
          <w:rtl/>
        </w:rPr>
        <w:t>ی</w:t>
      </w:r>
      <w:r>
        <w:rPr>
          <w:rFonts w:hint="eastAsia"/>
          <w:rtl/>
        </w:rPr>
        <w:t>ت</w:t>
      </w:r>
      <w:r>
        <w:rPr>
          <w:rtl/>
        </w:rPr>
        <w:t xml:space="preserve"> تبد</w:t>
      </w:r>
      <w:r>
        <w:rPr>
          <w:rFonts w:hint="cs"/>
          <w:rtl/>
        </w:rPr>
        <w:t>ی</w:t>
      </w:r>
      <w:r>
        <w:rPr>
          <w:rFonts w:hint="eastAsia"/>
          <w:rtl/>
        </w:rPr>
        <w:t>ل</w:t>
      </w:r>
      <w:r>
        <w:rPr>
          <w:rtl/>
        </w:rPr>
        <w:t xml:space="preserve"> شده است </w:t>
      </w:r>
      <w:r>
        <w:rPr>
          <w:rtl/>
        </w:rPr>
        <w:fldChar w:fldCharType="begin">
          <w:fldData xml:space="preserve">PEVuZE5vdGU+PENpdGU+PEF1dGhvcj5BbHNhbWhpPC9BdXRob3I+PFllYXI+MjAyNDwvWWVhcj48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</w:fldData>
        </w:fldChar>
      </w:r>
      <w:r w:rsidR="006F1C72">
        <w:rPr>
          <w:rtl/>
        </w:rPr>
        <w:instrText xml:space="preserve"> </w:instrText>
      </w:r>
      <w:r w:rsidR="006F1C72">
        <w:instrText>ADDIN EN.CITE</w:instrText>
      </w:r>
      <w:r w:rsidR="006F1C72">
        <w:rPr>
          <w:rtl/>
        </w:rPr>
        <w:instrText xml:space="preserve"> </w:instrText>
      </w:r>
      <w:r w:rsidR="006F1C72">
        <w:rPr>
          <w:rtl/>
        </w:rPr>
        <w:fldChar w:fldCharType="begin">
          <w:fldData xml:space="preserve">PEVuZE5vdGU+PENpdGU+PEF1dGhvcj5BbHNhbWhpPC9BdXRob3I+PFllYXI+MjAyNDwvWWVhcj48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</w:fldData>
        </w:fldChar>
      </w:r>
      <w:r w:rsidR="006F1C72">
        <w:rPr>
          <w:rtl/>
        </w:rPr>
        <w:instrText xml:space="preserve"> </w:instrText>
      </w:r>
      <w:r w:rsidR="006F1C72">
        <w:instrText>ADDIN EN.CITE.DATA</w:instrText>
      </w:r>
      <w:r w:rsidR="006F1C72">
        <w:rPr>
          <w:rtl/>
        </w:rPr>
        <w:instrText xml:space="preserve"> </w:instrText>
      </w:r>
      <w:r w:rsidR="006F1C72">
        <w:rPr>
          <w:rtl/>
        </w:rPr>
      </w:r>
      <w:r w:rsidR="006F1C72">
        <w:rPr>
          <w:rtl/>
        </w:rPr>
        <w:fldChar w:fldCharType="end"/>
      </w:r>
      <w:r>
        <w:rPr>
          <w:rtl/>
        </w:rPr>
        <w:fldChar w:fldCharType="separate"/>
      </w:r>
      <w:r w:rsidR="006F1C72">
        <w:rPr>
          <w:noProof/>
          <w:rtl/>
        </w:rPr>
        <w:t>(السامع</w:t>
      </w:r>
      <w:r w:rsidR="006F1C72">
        <w:rPr>
          <w:rFonts w:hint="cs"/>
          <w:noProof/>
          <w:rtl/>
        </w:rPr>
        <w:t>ی</w:t>
      </w:r>
      <w:r w:rsidR="006F1C72">
        <w:rPr>
          <w:noProof/>
          <w:rtl/>
        </w:rPr>
        <w:t xml:space="preserve"> و همکاران 2024; د</w:t>
      </w:r>
      <w:r w:rsidR="006F1C72">
        <w:rPr>
          <w:rFonts w:hint="cs"/>
          <w:noProof/>
          <w:rtl/>
        </w:rPr>
        <w:t>ی‌</w:t>
      </w:r>
      <w:r w:rsidR="006F1C72">
        <w:rPr>
          <w:rFonts w:hint="eastAsia"/>
          <w:noProof/>
          <w:rtl/>
        </w:rPr>
        <w:t>چودهور</w:t>
      </w:r>
      <w:r w:rsidR="006F1C72">
        <w:rPr>
          <w:rFonts w:hint="cs"/>
          <w:noProof/>
          <w:rtl/>
        </w:rPr>
        <w:t>ی</w:t>
      </w:r>
      <w:r w:rsidR="006F1C72">
        <w:rPr>
          <w:noProof/>
          <w:rtl/>
        </w:rPr>
        <w:t xml:space="preserve"> و همکاران 2024; ماتا و </w:t>
      </w:r>
      <w:r w:rsidR="006F1C72">
        <w:rPr>
          <w:rFonts w:hint="cs"/>
          <w:noProof/>
          <w:rtl/>
        </w:rPr>
        <w:t>ی</w:t>
      </w:r>
      <w:r w:rsidR="006F1C72">
        <w:rPr>
          <w:rFonts w:hint="eastAsia"/>
          <w:noProof/>
          <w:rtl/>
        </w:rPr>
        <w:t>ول</w:t>
      </w:r>
      <w:r w:rsidR="006F1C72">
        <w:rPr>
          <w:rFonts w:hint="cs"/>
          <w:noProof/>
          <w:rtl/>
        </w:rPr>
        <w:t>ی</w:t>
      </w:r>
      <w:r w:rsidR="006F1C72">
        <w:rPr>
          <w:noProof/>
          <w:rtl/>
        </w:rPr>
        <w:t xml:space="preserve"> 2025)</w:t>
      </w:r>
      <w:r>
        <w:rPr>
          <w:rtl/>
        </w:rPr>
        <w:fldChar w:fldCharType="end"/>
      </w:r>
      <w:r>
        <w:rPr>
          <w:rtl/>
        </w:rPr>
        <w:t>. ادب</w:t>
      </w:r>
      <w:r>
        <w:rPr>
          <w:rFonts w:hint="cs"/>
          <w:rtl/>
        </w:rPr>
        <w:t>ی</w:t>
      </w:r>
      <w:r>
        <w:rPr>
          <w:rFonts w:hint="eastAsia"/>
          <w:rtl/>
        </w:rPr>
        <w:t>ات</w:t>
      </w:r>
      <w:r>
        <w:rPr>
          <w:rtl/>
        </w:rPr>
        <w:t xml:space="preserve"> پژوهش</w:t>
      </w:r>
      <w:r>
        <w:rPr>
          <w:rFonts w:hint="cs"/>
          <w:rtl/>
        </w:rPr>
        <w:t>ی</w:t>
      </w:r>
      <w:r>
        <w:rPr>
          <w:rtl/>
        </w:rPr>
        <w:t xml:space="preserve"> داده‌ها</w:t>
      </w:r>
      <w:r>
        <w:rPr>
          <w:rFonts w:hint="cs"/>
          <w:rtl/>
        </w:rPr>
        <w:t>ی</w:t>
      </w:r>
      <w:r>
        <w:rPr>
          <w:rtl/>
        </w:rPr>
        <w:t xml:space="preserve"> </w:t>
      </w:r>
      <w:r>
        <w:t>non-IID</w:t>
      </w:r>
      <w:r>
        <w:rPr>
          <w:rtl/>
        </w:rPr>
        <w:t xml:space="preserve"> ن</w:t>
      </w:r>
      <w:r>
        <w:rPr>
          <w:rFonts w:hint="cs"/>
          <w:rtl/>
        </w:rPr>
        <w:t>ی</w:t>
      </w:r>
      <w:r>
        <w:rPr>
          <w:rFonts w:hint="eastAsia"/>
          <w:rtl/>
        </w:rPr>
        <w:t>ز</w:t>
      </w:r>
      <w:r>
        <w:rPr>
          <w:rtl/>
        </w:rPr>
        <w:t xml:space="preserve"> نشان داده که راهکارها</w:t>
      </w:r>
      <w:r>
        <w:rPr>
          <w:rFonts w:hint="cs"/>
          <w:rtl/>
        </w:rPr>
        <w:t>ی</w:t>
      </w:r>
      <w:r>
        <w:rPr>
          <w:rtl/>
        </w:rPr>
        <w:t xml:space="preserve"> تجم</w:t>
      </w:r>
      <w:r>
        <w:rPr>
          <w:rFonts w:hint="cs"/>
          <w:rtl/>
        </w:rPr>
        <w:t>ی</w:t>
      </w:r>
      <w:r>
        <w:rPr>
          <w:rFonts w:hint="eastAsia"/>
          <w:rtl/>
        </w:rPr>
        <w:t>ع</w:t>
      </w:r>
      <w:r>
        <w:rPr>
          <w:rtl/>
        </w:rPr>
        <w:t xml:space="preserve"> شخص</w:t>
      </w:r>
      <w:r>
        <w:rPr>
          <w:rFonts w:hint="cs"/>
          <w:rtl/>
        </w:rPr>
        <w:t>ی‌</w:t>
      </w:r>
      <w:r>
        <w:rPr>
          <w:rFonts w:hint="eastAsia"/>
          <w:rtl/>
        </w:rPr>
        <w:t>ساز</w:t>
      </w:r>
      <w:r>
        <w:rPr>
          <w:rFonts w:hint="cs"/>
          <w:rtl/>
        </w:rPr>
        <w:t>ی‌</w:t>
      </w:r>
      <w:r>
        <w:rPr>
          <w:rFonts w:hint="eastAsia"/>
          <w:rtl/>
        </w:rPr>
        <w:t>شده</w:t>
      </w:r>
      <w:r>
        <w:rPr>
          <w:rtl/>
        </w:rPr>
        <w:t xml:space="preserve"> و آگاه از انحنا م</w:t>
      </w:r>
      <w:r>
        <w:rPr>
          <w:rFonts w:hint="cs"/>
          <w:rtl/>
        </w:rPr>
        <w:t>ی‌</w:t>
      </w:r>
      <w:r>
        <w:rPr>
          <w:rFonts w:hint="eastAsia"/>
          <w:rtl/>
        </w:rPr>
        <w:t>توانند</w:t>
      </w:r>
      <w:r>
        <w:rPr>
          <w:rtl/>
        </w:rPr>
        <w:t xml:space="preserve"> همگر</w:t>
      </w:r>
      <w:r>
        <w:rPr>
          <w:rFonts w:hint="eastAsia"/>
          <w:rtl/>
        </w:rPr>
        <w:t>ا</w:t>
      </w:r>
      <w:r>
        <w:rPr>
          <w:rFonts w:hint="cs"/>
          <w:rtl/>
        </w:rPr>
        <w:t>یی</w:t>
      </w:r>
      <w:r>
        <w:rPr>
          <w:rtl/>
        </w:rPr>
        <w:t xml:space="preserve"> را در شرا</w:t>
      </w:r>
      <w:r>
        <w:rPr>
          <w:rFonts w:hint="cs"/>
          <w:rtl/>
        </w:rPr>
        <w:t>ی</w:t>
      </w:r>
      <w:r>
        <w:rPr>
          <w:rFonts w:hint="eastAsia"/>
          <w:rtl/>
        </w:rPr>
        <w:t>ط</w:t>
      </w:r>
      <w:r>
        <w:rPr>
          <w:rtl/>
        </w:rPr>
        <w:t xml:space="preserve"> ناهمگن</w:t>
      </w:r>
      <w:r>
        <w:rPr>
          <w:rFonts w:hint="cs"/>
          <w:rtl/>
        </w:rPr>
        <w:t>ی</w:t>
      </w:r>
      <w:r>
        <w:rPr>
          <w:rtl/>
        </w:rPr>
        <w:t xml:space="preserve"> واقع</w:t>
      </w:r>
      <w:r>
        <w:rPr>
          <w:rFonts w:hint="cs"/>
          <w:rtl/>
        </w:rPr>
        <w:t>ی</w:t>
      </w:r>
      <w:r>
        <w:rPr>
          <w:rtl/>
        </w:rPr>
        <w:t xml:space="preserve"> داده‌ها</w:t>
      </w:r>
      <w:r>
        <w:rPr>
          <w:rFonts w:hint="cs"/>
          <w:rtl/>
        </w:rPr>
        <w:t>ی</w:t>
      </w:r>
      <w:r>
        <w:rPr>
          <w:rtl/>
        </w:rPr>
        <w:t xml:space="preserve"> بال</w:t>
      </w:r>
      <w:r>
        <w:rPr>
          <w:rFonts w:hint="cs"/>
          <w:rtl/>
        </w:rPr>
        <w:t>ی</w:t>
      </w:r>
      <w:r>
        <w:rPr>
          <w:rFonts w:hint="eastAsia"/>
          <w:rtl/>
        </w:rPr>
        <w:t>ن</w:t>
      </w:r>
      <w:r>
        <w:rPr>
          <w:rFonts w:hint="cs"/>
          <w:rtl/>
        </w:rPr>
        <w:t>ی</w:t>
      </w:r>
      <w:r>
        <w:rPr>
          <w:rtl/>
        </w:rPr>
        <w:t xml:space="preserve"> حفظ کنند </w:t>
      </w:r>
      <w:r>
        <w:rPr>
          <w:rtl/>
        </w:rPr>
        <w:fldChar w:fldCharType="begin">
          <w:fldData xml:space="preserve">PEVuZE5vdGU+PENpdGU+PEF1dGhvcj5Gb3RvaGk8L0F1dGhvcj48WWVhcj4yMDI0PC9ZZWFyPjxS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</w:fldData>
        </w:fldChar>
      </w:r>
      <w:r w:rsidR="006F1C72">
        <w:rPr>
          <w:rtl/>
        </w:rPr>
        <w:instrText xml:space="preserve"> </w:instrText>
      </w:r>
      <w:r w:rsidR="006F1C72">
        <w:instrText>ADDIN EN.CITE</w:instrText>
      </w:r>
      <w:r w:rsidR="006F1C72">
        <w:rPr>
          <w:rtl/>
        </w:rPr>
        <w:instrText xml:space="preserve"> </w:instrText>
      </w:r>
      <w:r w:rsidR="006F1C72">
        <w:rPr>
          <w:rtl/>
        </w:rPr>
        <w:fldChar w:fldCharType="begin">
          <w:fldData xml:space="preserve">PEVuZE5vdGU+PENpdGU+PEF1dGhvcj5Gb3RvaGk8L0F1dGhvcj48WWVhcj4yMDI0PC9ZZWFyPjxS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</w:fldData>
        </w:fldChar>
      </w:r>
      <w:r w:rsidR="006F1C72">
        <w:rPr>
          <w:rtl/>
        </w:rPr>
        <w:instrText xml:space="preserve"> </w:instrText>
      </w:r>
      <w:r w:rsidR="006F1C72">
        <w:instrText>ADDIN EN.CITE.DATA</w:instrText>
      </w:r>
      <w:r w:rsidR="006F1C72">
        <w:rPr>
          <w:rtl/>
        </w:rPr>
        <w:instrText xml:space="preserve"> </w:instrText>
      </w:r>
      <w:r w:rsidR="006F1C72">
        <w:rPr>
          <w:rtl/>
        </w:rPr>
      </w:r>
      <w:r w:rsidR="006F1C72">
        <w:rPr>
          <w:rtl/>
        </w:rPr>
        <w:fldChar w:fldCharType="end"/>
      </w:r>
      <w:r>
        <w:rPr>
          <w:rtl/>
        </w:rPr>
        <w:fldChar w:fldCharType="separate"/>
      </w:r>
      <w:r w:rsidR="006F1C72">
        <w:rPr>
          <w:noProof/>
          <w:rtl/>
        </w:rPr>
        <w:t>(فن و همکاران 2025; فتوح</w:t>
      </w:r>
      <w:r w:rsidR="006F1C72">
        <w:rPr>
          <w:rFonts w:hint="cs"/>
          <w:noProof/>
          <w:rtl/>
        </w:rPr>
        <w:t>ی</w:t>
      </w:r>
      <w:r w:rsidR="006F1C72">
        <w:rPr>
          <w:noProof/>
          <w:rtl/>
        </w:rPr>
        <w:t xml:space="preserve"> و همکاران 2024; ناواز و همکاران 2025)</w:t>
      </w:r>
      <w:r>
        <w:rPr>
          <w:rtl/>
        </w:rPr>
        <w:fldChar w:fldCharType="end"/>
      </w:r>
      <w:r>
        <w:rPr>
          <w:rtl/>
        </w:rPr>
        <w:t>. با ا</w:t>
      </w:r>
      <w:r>
        <w:rPr>
          <w:rFonts w:hint="cs"/>
          <w:rtl/>
        </w:rPr>
        <w:t>ی</w:t>
      </w:r>
      <w:r>
        <w:rPr>
          <w:rFonts w:hint="eastAsia"/>
          <w:rtl/>
        </w:rPr>
        <w:t>ن</w:t>
      </w:r>
      <w:r>
        <w:rPr>
          <w:rtl/>
        </w:rPr>
        <w:t xml:space="preserve"> حال، عل</w:t>
      </w:r>
      <w:r>
        <w:rPr>
          <w:rFonts w:hint="cs"/>
          <w:rtl/>
        </w:rPr>
        <w:t>ی‌</w:t>
      </w:r>
      <w:r>
        <w:rPr>
          <w:rFonts w:hint="eastAsia"/>
          <w:rtl/>
        </w:rPr>
        <w:t>رغم</w:t>
      </w:r>
      <w:r>
        <w:rPr>
          <w:rtl/>
        </w:rPr>
        <w:t xml:space="preserve"> بلوغ هر </w:t>
      </w:r>
      <w:r>
        <w:rPr>
          <w:rFonts w:hint="cs"/>
          <w:rtl/>
        </w:rPr>
        <w:t>ی</w:t>
      </w:r>
      <w:r>
        <w:rPr>
          <w:rFonts w:hint="eastAsia"/>
          <w:rtl/>
        </w:rPr>
        <w:t>ک</w:t>
      </w:r>
      <w:r>
        <w:rPr>
          <w:rtl/>
        </w:rPr>
        <w:t xml:space="preserve"> از ا</w:t>
      </w:r>
      <w:r>
        <w:rPr>
          <w:rFonts w:hint="cs"/>
          <w:rtl/>
        </w:rPr>
        <w:t>ی</w:t>
      </w:r>
      <w:r>
        <w:rPr>
          <w:rFonts w:hint="eastAsia"/>
          <w:rtl/>
        </w:rPr>
        <w:t>ن</w:t>
      </w:r>
      <w:r>
        <w:rPr>
          <w:rtl/>
        </w:rPr>
        <w:t xml:space="preserve"> فناور</w:t>
      </w:r>
      <w:r>
        <w:rPr>
          <w:rFonts w:hint="cs"/>
          <w:rtl/>
        </w:rPr>
        <w:t>ی‌</w:t>
      </w:r>
      <w:r>
        <w:rPr>
          <w:rFonts w:hint="eastAsia"/>
          <w:rtl/>
        </w:rPr>
        <w:t>ها</w:t>
      </w:r>
      <w:r>
        <w:rPr>
          <w:rFonts w:hint="cs"/>
          <w:rtl/>
        </w:rPr>
        <w:t>ی</w:t>
      </w:r>
      <w:r>
        <w:rPr>
          <w:rtl/>
        </w:rPr>
        <w:t xml:space="preserve"> مؤلفه‌ا</w:t>
      </w:r>
      <w:r>
        <w:rPr>
          <w:rFonts w:hint="cs"/>
          <w:rtl/>
        </w:rPr>
        <w:t>ی</w:t>
      </w:r>
      <w:r>
        <w:rPr>
          <w:rFonts w:hint="eastAsia"/>
          <w:rtl/>
        </w:rPr>
        <w:t>،</w:t>
      </w:r>
      <w:r>
        <w:rPr>
          <w:rtl/>
        </w:rPr>
        <w:t xml:space="preserve"> ه</w:t>
      </w:r>
      <w:r>
        <w:rPr>
          <w:rFonts w:hint="cs"/>
          <w:rtl/>
        </w:rPr>
        <w:t>ی</w:t>
      </w:r>
      <w:r>
        <w:rPr>
          <w:rFonts w:hint="eastAsia"/>
          <w:rtl/>
        </w:rPr>
        <w:t>چ</w:t>
      </w:r>
      <w:r>
        <w:rPr>
          <w:rtl/>
        </w:rPr>
        <w:t xml:space="preserve"> چارچوب منتشرشده‌ا</w:t>
      </w:r>
      <w:r>
        <w:rPr>
          <w:rFonts w:hint="cs"/>
          <w:rtl/>
        </w:rPr>
        <w:t>ی</w:t>
      </w:r>
      <w:r>
        <w:rPr>
          <w:rtl/>
        </w:rPr>
        <w:t xml:space="preserve"> آن‌ها را به شکل</w:t>
      </w:r>
      <w:r>
        <w:rPr>
          <w:rFonts w:hint="cs"/>
          <w:rtl/>
        </w:rPr>
        <w:t>ی</w:t>
      </w:r>
      <w:r>
        <w:rPr>
          <w:rtl/>
        </w:rPr>
        <w:t xml:space="preserve"> </w:t>
      </w:r>
      <w:r>
        <w:rPr>
          <w:rFonts w:hint="cs"/>
          <w:rtl/>
        </w:rPr>
        <w:t>ی</w:t>
      </w:r>
      <w:r>
        <w:rPr>
          <w:rFonts w:hint="eastAsia"/>
          <w:rtl/>
        </w:rPr>
        <w:t>کپارچه</w:t>
      </w:r>
      <w:r>
        <w:rPr>
          <w:rtl/>
        </w:rPr>
        <w:t xml:space="preserve"> نکرده که واقعاً با سطح استقرار تش</w:t>
      </w:r>
      <w:r>
        <w:rPr>
          <w:rFonts w:hint="eastAsia"/>
          <w:rtl/>
        </w:rPr>
        <w:t>خ</w:t>
      </w:r>
      <w:r>
        <w:rPr>
          <w:rFonts w:hint="cs"/>
          <w:rtl/>
        </w:rPr>
        <w:t>ی</w:t>
      </w:r>
      <w:r>
        <w:rPr>
          <w:rFonts w:hint="eastAsia"/>
          <w:rtl/>
        </w:rPr>
        <w:t>ص</w:t>
      </w:r>
      <w:r>
        <w:rPr>
          <w:rtl/>
        </w:rPr>
        <w:t xml:space="preserve"> افسردگ</w:t>
      </w:r>
      <w:r>
        <w:rPr>
          <w:rFonts w:hint="cs"/>
          <w:rtl/>
        </w:rPr>
        <w:t>ی</w:t>
      </w:r>
      <w:r>
        <w:rPr>
          <w:rtl/>
        </w:rPr>
        <w:t xml:space="preserve"> چندوجه</w:t>
      </w:r>
      <w:r>
        <w:rPr>
          <w:rFonts w:hint="cs"/>
          <w:rtl/>
        </w:rPr>
        <w:t>ی</w:t>
      </w:r>
      <w:r>
        <w:rPr>
          <w:rtl/>
        </w:rPr>
        <w:t xml:space="preserve"> تطابق داشته باشد.</w:t>
      </w:r>
    </w:p>
    <w:p w14:paraId="7905AAF4" w14:textId="14E7A982" w:rsidR="003B37AD" w:rsidRDefault="003B37AD" w:rsidP="00B37CB6">
      <w:pPr>
        <w:pStyle w:val="a9"/>
        <w:rPr>
          <w:rtl/>
        </w:rPr>
      </w:pPr>
      <w:r w:rsidRPr="003B37AD">
        <w:rPr>
          <w:b/>
          <w:bCs/>
          <w:rtl/>
        </w:rPr>
        <w:t>شکاف اول</w:t>
      </w:r>
      <w:r>
        <w:rPr>
          <w:rtl/>
        </w:rPr>
        <w:t xml:space="preserve"> به کال</w:t>
      </w:r>
      <w:r>
        <w:rPr>
          <w:rFonts w:hint="cs"/>
          <w:rtl/>
        </w:rPr>
        <w:t>ی</w:t>
      </w:r>
      <w:r>
        <w:rPr>
          <w:rFonts w:hint="eastAsia"/>
          <w:rtl/>
        </w:rPr>
        <w:t>براس</w:t>
      </w:r>
      <w:r>
        <w:rPr>
          <w:rFonts w:hint="cs"/>
          <w:rtl/>
        </w:rPr>
        <w:t>ی</w:t>
      </w:r>
      <w:r>
        <w:rPr>
          <w:rFonts w:hint="eastAsia"/>
          <w:rtl/>
        </w:rPr>
        <w:t>ون</w:t>
      </w:r>
      <w:r>
        <w:rPr>
          <w:rtl/>
        </w:rPr>
        <w:t xml:space="preserve"> حر</w:t>
      </w:r>
      <w:r>
        <w:rPr>
          <w:rFonts w:hint="cs"/>
          <w:rtl/>
        </w:rPr>
        <w:t>ی</w:t>
      </w:r>
      <w:r>
        <w:rPr>
          <w:rFonts w:hint="eastAsia"/>
          <w:rtl/>
        </w:rPr>
        <w:t>م</w:t>
      </w:r>
      <w:r>
        <w:rPr>
          <w:rtl/>
        </w:rPr>
        <w:t xml:space="preserve"> خصوص</w:t>
      </w:r>
      <w:r>
        <w:rPr>
          <w:rFonts w:hint="cs"/>
          <w:rtl/>
        </w:rPr>
        <w:t>ی</w:t>
      </w:r>
      <w:r>
        <w:rPr>
          <w:rtl/>
        </w:rPr>
        <w:t xml:space="preserve"> مربوط م</w:t>
      </w:r>
      <w:r>
        <w:rPr>
          <w:rFonts w:hint="cs"/>
          <w:rtl/>
        </w:rPr>
        <w:t>ی‌</w:t>
      </w:r>
      <w:r>
        <w:rPr>
          <w:rFonts w:hint="eastAsia"/>
          <w:rtl/>
        </w:rPr>
        <w:t>شود</w:t>
      </w:r>
      <w:r>
        <w:rPr>
          <w:rtl/>
        </w:rPr>
        <w:t xml:space="preserve">. هر چارچوب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فدرال با حفظ حر</w:t>
      </w:r>
      <w:r>
        <w:rPr>
          <w:rFonts w:hint="cs"/>
          <w:rtl/>
        </w:rPr>
        <w:t>ی</w:t>
      </w:r>
      <w:r>
        <w:rPr>
          <w:rFonts w:hint="eastAsia"/>
          <w:rtl/>
        </w:rPr>
        <w:t>م</w:t>
      </w:r>
      <w:r>
        <w:rPr>
          <w:rtl/>
        </w:rPr>
        <w:t xml:space="preserve"> خصوص</w:t>
      </w:r>
      <w:r>
        <w:rPr>
          <w:rFonts w:hint="cs"/>
          <w:rtl/>
        </w:rPr>
        <w:t>ی</w:t>
      </w:r>
      <w:r>
        <w:rPr>
          <w:rtl/>
        </w:rPr>
        <w:t xml:space="preserve"> بررس</w:t>
      </w:r>
      <w:r>
        <w:rPr>
          <w:rFonts w:hint="cs"/>
          <w:rtl/>
        </w:rPr>
        <w:t>ی‌</w:t>
      </w:r>
      <w:r>
        <w:rPr>
          <w:rFonts w:hint="eastAsia"/>
          <w:rtl/>
        </w:rPr>
        <w:t>شده</w:t>
      </w:r>
      <w:r>
        <w:rPr>
          <w:rtl/>
        </w:rPr>
        <w:t xml:space="preserve"> </w:t>
      </w:r>
      <w:r>
        <w:rPr>
          <w:rFonts w:hint="cs"/>
          <w:rtl/>
        </w:rPr>
        <w:t>ی</w:t>
      </w:r>
      <w:r>
        <w:rPr>
          <w:rFonts w:hint="eastAsia"/>
          <w:rtl/>
        </w:rPr>
        <w:t>ک</w:t>
      </w:r>
      <w:r>
        <w:rPr>
          <w:rtl/>
        </w:rPr>
        <w:t xml:space="preserve"> بودجه حر</w:t>
      </w:r>
      <w:r>
        <w:rPr>
          <w:rFonts w:hint="cs"/>
          <w:rtl/>
        </w:rPr>
        <w:t>ی</w:t>
      </w:r>
      <w:r>
        <w:rPr>
          <w:rFonts w:hint="eastAsia"/>
          <w:rtl/>
        </w:rPr>
        <w:t>م</w:t>
      </w:r>
      <w:r>
        <w:rPr>
          <w:rtl/>
        </w:rPr>
        <w:t xml:space="preserve"> خصوص</w:t>
      </w:r>
      <w:r>
        <w:rPr>
          <w:rFonts w:hint="cs"/>
          <w:rtl/>
        </w:rPr>
        <w:t>ی</w:t>
      </w:r>
      <w:r>
        <w:rPr>
          <w:rtl/>
        </w:rPr>
        <w:t xml:space="preserve"> تفاضل</w:t>
      </w:r>
      <w:r>
        <w:rPr>
          <w:rFonts w:hint="cs"/>
          <w:rtl/>
        </w:rPr>
        <w:t>ی</w:t>
      </w:r>
      <w:r>
        <w:rPr>
          <w:rtl/>
        </w:rPr>
        <w:t xml:space="preserve"> واحد را به صورت </w:t>
      </w:r>
      <w:r>
        <w:rPr>
          <w:rFonts w:hint="cs"/>
          <w:rtl/>
        </w:rPr>
        <w:t>ی</w:t>
      </w:r>
      <w:r>
        <w:rPr>
          <w:rFonts w:hint="eastAsia"/>
          <w:rtl/>
        </w:rPr>
        <w:t>کنواخت</w:t>
      </w:r>
      <w:r>
        <w:rPr>
          <w:rtl/>
        </w:rPr>
        <w:t xml:space="preserve"> رو</w:t>
      </w:r>
      <w:r>
        <w:rPr>
          <w:rFonts w:hint="cs"/>
          <w:rtl/>
        </w:rPr>
        <w:t>ی</w:t>
      </w:r>
      <w:r>
        <w:rPr>
          <w:rtl/>
        </w:rPr>
        <w:t xml:space="preserve"> کل بردار گراد</w:t>
      </w:r>
      <w:r>
        <w:rPr>
          <w:rFonts w:hint="cs"/>
          <w:rtl/>
        </w:rPr>
        <w:t>ی</w:t>
      </w:r>
      <w:r>
        <w:rPr>
          <w:rFonts w:hint="eastAsia"/>
          <w:rtl/>
        </w:rPr>
        <w:t>ان</w:t>
      </w:r>
      <w:r>
        <w:rPr>
          <w:rtl/>
        </w:rPr>
        <w:t xml:space="preserve"> اعمال م</w:t>
      </w:r>
      <w:r>
        <w:rPr>
          <w:rFonts w:hint="cs"/>
          <w:rtl/>
        </w:rPr>
        <w:t>ی‌</w:t>
      </w:r>
      <w:r>
        <w:rPr>
          <w:rFonts w:hint="eastAsia"/>
          <w:rtl/>
        </w:rPr>
        <w:t>کند،</w:t>
      </w:r>
      <w:r>
        <w:rPr>
          <w:rtl/>
        </w:rPr>
        <w:t xml:space="preserve"> بدون توجه به ا</w:t>
      </w:r>
      <w:r>
        <w:rPr>
          <w:rFonts w:hint="cs"/>
          <w:rtl/>
        </w:rPr>
        <w:t>ی</w:t>
      </w:r>
      <w:r>
        <w:rPr>
          <w:rFonts w:hint="eastAsia"/>
          <w:rtl/>
        </w:rPr>
        <w:t>نکه</w:t>
      </w:r>
      <w:r>
        <w:rPr>
          <w:rtl/>
        </w:rPr>
        <w:t xml:space="preserve"> هر پارامتر به </w:t>
      </w:r>
      <w:r>
        <w:rPr>
          <w:rtl/>
        </w:rPr>
        <w:lastRenderedPageBreak/>
        <w:t>کدام وجه داده تعلق دارد. ا</w:t>
      </w:r>
      <w:r>
        <w:rPr>
          <w:rFonts w:hint="cs"/>
          <w:rtl/>
        </w:rPr>
        <w:t>ی</w:t>
      </w:r>
      <w:r>
        <w:rPr>
          <w:rFonts w:hint="eastAsia"/>
          <w:rtl/>
        </w:rPr>
        <w:t>ن</w:t>
      </w:r>
      <w:r>
        <w:rPr>
          <w:rtl/>
        </w:rPr>
        <w:t xml:space="preserve"> </w:t>
      </w:r>
      <w:r>
        <w:rPr>
          <w:rFonts w:hint="cs"/>
          <w:rtl/>
        </w:rPr>
        <w:t>ی</w:t>
      </w:r>
      <w:r>
        <w:rPr>
          <w:rFonts w:hint="eastAsia"/>
          <w:rtl/>
        </w:rPr>
        <w:t>کنواخت</w:t>
      </w:r>
      <w:r>
        <w:rPr>
          <w:rFonts w:hint="cs"/>
          <w:rtl/>
        </w:rPr>
        <w:t>ی</w:t>
      </w:r>
      <w:r>
        <w:rPr>
          <w:rtl/>
        </w:rPr>
        <w:t xml:space="preserve"> از نظر روش‌شناخت</w:t>
      </w:r>
      <w:r>
        <w:rPr>
          <w:rFonts w:hint="cs"/>
          <w:rtl/>
        </w:rPr>
        <w:t>ی</w:t>
      </w:r>
      <w:r>
        <w:rPr>
          <w:rtl/>
        </w:rPr>
        <w:t xml:space="preserve"> برا</w:t>
      </w:r>
      <w:r>
        <w:rPr>
          <w:rFonts w:hint="cs"/>
          <w:rtl/>
        </w:rPr>
        <w:t>ی</w:t>
      </w:r>
      <w:r>
        <w:rPr>
          <w:rtl/>
        </w:rPr>
        <w:t xml:space="preserve"> تشخ</w:t>
      </w:r>
      <w:r>
        <w:rPr>
          <w:rFonts w:hint="cs"/>
          <w:rtl/>
        </w:rPr>
        <w:t>ی</w:t>
      </w:r>
      <w:r>
        <w:rPr>
          <w:rFonts w:hint="eastAsia"/>
          <w:rtl/>
        </w:rPr>
        <w:t>ص</w:t>
      </w:r>
      <w:r>
        <w:rPr>
          <w:rtl/>
        </w:rPr>
        <w:t xml:space="preserve"> افسردگ</w:t>
      </w:r>
      <w:r>
        <w:rPr>
          <w:rFonts w:hint="cs"/>
          <w:rtl/>
        </w:rPr>
        <w:t>ی</w:t>
      </w:r>
      <w:r>
        <w:rPr>
          <w:rtl/>
        </w:rPr>
        <w:t xml:space="preserve"> ناسازگار است، ز</w:t>
      </w:r>
      <w:r>
        <w:rPr>
          <w:rFonts w:hint="cs"/>
          <w:rtl/>
        </w:rPr>
        <w:t>ی</w:t>
      </w:r>
      <w:r>
        <w:rPr>
          <w:rFonts w:hint="eastAsia"/>
          <w:rtl/>
        </w:rPr>
        <w:t>را</w:t>
      </w:r>
      <w:r>
        <w:rPr>
          <w:rtl/>
        </w:rPr>
        <w:t xml:space="preserve"> سه وجه داده خطرات کاملاً متفاوت</w:t>
      </w:r>
      <w:r>
        <w:rPr>
          <w:rFonts w:hint="cs"/>
          <w:rtl/>
        </w:rPr>
        <w:t>ی</w:t>
      </w:r>
      <w:r>
        <w:rPr>
          <w:rtl/>
        </w:rPr>
        <w:t xml:space="preserve"> برا</w:t>
      </w:r>
      <w:r>
        <w:rPr>
          <w:rFonts w:hint="cs"/>
          <w:rtl/>
        </w:rPr>
        <w:t>ی</w:t>
      </w:r>
      <w:r>
        <w:rPr>
          <w:rtl/>
        </w:rPr>
        <w:t xml:space="preserve"> حر</w:t>
      </w:r>
      <w:r>
        <w:rPr>
          <w:rFonts w:hint="cs"/>
          <w:rtl/>
        </w:rPr>
        <w:t>ی</w:t>
      </w:r>
      <w:r>
        <w:rPr>
          <w:rFonts w:hint="eastAsia"/>
          <w:rtl/>
        </w:rPr>
        <w:t>م</w:t>
      </w:r>
      <w:r>
        <w:rPr>
          <w:rtl/>
        </w:rPr>
        <w:t xml:space="preserve"> خصوص</w:t>
      </w:r>
      <w:r>
        <w:rPr>
          <w:rFonts w:hint="cs"/>
          <w:rtl/>
        </w:rPr>
        <w:t>ی</w:t>
      </w:r>
      <w:r>
        <w:rPr>
          <w:rtl/>
        </w:rPr>
        <w:t xml:space="preserve"> دارند؛ </w:t>
      </w:r>
      <w:r>
        <w:rPr>
          <w:rFonts w:hint="cs"/>
          <w:rtl/>
        </w:rPr>
        <w:t>ی</w:t>
      </w:r>
      <w:r>
        <w:rPr>
          <w:rFonts w:hint="eastAsia"/>
          <w:rtl/>
        </w:rPr>
        <w:t>ک</w:t>
      </w:r>
      <w:r>
        <w:rPr>
          <w:rtl/>
        </w:rPr>
        <w:t xml:space="preserve"> جاساز</w:t>
      </w:r>
      <w:r>
        <w:rPr>
          <w:rFonts w:hint="cs"/>
          <w:rtl/>
        </w:rPr>
        <w:t>ی</w:t>
      </w:r>
      <w:r>
        <w:rPr>
          <w:rtl/>
        </w:rPr>
        <w:t xml:space="preserve"> صوت</w:t>
      </w:r>
      <w:r>
        <w:rPr>
          <w:rFonts w:hint="cs"/>
          <w:rtl/>
        </w:rPr>
        <w:t>ی</w:t>
      </w:r>
      <w:r>
        <w:rPr>
          <w:rtl/>
        </w:rPr>
        <w:t xml:space="preserve"> م</w:t>
      </w:r>
      <w:r>
        <w:rPr>
          <w:rFonts w:hint="cs"/>
          <w:rtl/>
        </w:rPr>
        <w:t>ی‌</w:t>
      </w:r>
      <w:r>
        <w:rPr>
          <w:rFonts w:hint="eastAsia"/>
          <w:rtl/>
        </w:rPr>
        <w:t>تواند</w:t>
      </w:r>
      <w:r>
        <w:rPr>
          <w:rtl/>
        </w:rPr>
        <w:t xml:space="preserve"> هو</w:t>
      </w:r>
      <w:r>
        <w:rPr>
          <w:rFonts w:hint="cs"/>
          <w:rtl/>
        </w:rPr>
        <w:t>ی</w:t>
      </w:r>
      <w:r>
        <w:rPr>
          <w:rFonts w:hint="eastAsia"/>
          <w:rtl/>
        </w:rPr>
        <w:t>ت</w:t>
      </w:r>
      <w:r>
        <w:rPr>
          <w:rtl/>
        </w:rPr>
        <w:t xml:space="preserve"> فرد را از تقر</w:t>
      </w:r>
      <w:r>
        <w:rPr>
          <w:rFonts w:hint="cs"/>
          <w:rtl/>
        </w:rPr>
        <w:t>ی</w:t>
      </w:r>
      <w:r>
        <w:rPr>
          <w:rFonts w:hint="eastAsia"/>
          <w:rtl/>
        </w:rPr>
        <w:t>باً</w:t>
      </w:r>
      <w:r>
        <w:rPr>
          <w:rtl/>
        </w:rPr>
        <w:t xml:space="preserve"> سه ثان</w:t>
      </w:r>
      <w:r>
        <w:rPr>
          <w:rFonts w:hint="cs"/>
          <w:rtl/>
        </w:rPr>
        <w:t>ی</w:t>
      </w:r>
      <w:r>
        <w:rPr>
          <w:rFonts w:hint="eastAsia"/>
          <w:rtl/>
        </w:rPr>
        <w:t>ه</w:t>
      </w:r>
      <w:r>
        <w:rPr>
          <w:rtl/>
        </w:rPr>
        <w:t xml:space="preserve"> صدا فاش کند، </w:t>
      </w:r>
      <w:r>
        <w:rPr>
          <w:rFonts w:hint="cs"/>
          <w:rtl/>
        </w:rPr>
        <w:t>ی</w:t>
      </w:r>
      <w:r>
        <w:rPr>
          <w:rFonts w:hint="eastAsia"/>
          <w:rtl/>
        </w:rPr>
        <w:t>ک</w:t>
      </w:r>
      <w:r>
        <w:rPr>
          <w:rtl/>
        </w:rPr>
        <w:t xml:space="preserve"> جاساز</w:t>
      </w:r>
      <w:r>
        <w:rPr>
          <w:rFonts w:hint="cs"/>
          <w:rtl/>
        </w:rPr>
        <w:t>ی</w:t>
      </w:r>
      <w:r>
        <w:rPr>
          <w:rtl/>
        </w:rPr>
        <w:t xml:space="preserve"> چهره طبق ماده </w:t>
      </w:r>
      <w:r>
        <w:rPr>
          <w:rtl/>
          <w:lang w:bidi="fa-IR"/>
        </w:rPr>
        <w:t>۹</w:t>
      </w:r>
      <w:r>
        <w:rPr>
          <w:rtl/>
        </w:rPr>
        <w:t xml:space="preserve"> قانون </w:t>
      </w:r>
      <w:r>
        <w:t>GDPR</w:t>
      </w:r>
      <w:r>
        <w:rPr>
          <w:rtl/>
        </w:rPr>
        <w:t xml:space="preserve"> داده ز</w:t>
      </w:r>
      <w:r>
        <w:rPr>
          <w:rFonts w:hint="cs"/>
          <w:rtl/>
        </w:rPr>
        <w:t>ی</w:t>
      </w:r>
      <w:r>
        <w:rPr>
          <w:rFonts w:hint="eastAsia"/>
          <w:rtl/>
        </w:rPr>
        <w:t>ست‌سنج</w:t>
      </w:r>
      <w:r>
        <w:rPr>
          <w:rFonts w:hint="cs"/>
          <w:rtl/>
        </w:rPr>
        <w:t>ی</w:t>
      </w:r>
      <w:r>
        <w:rPr>
          <w:rtl/>
        </w:rPr>
        <w:t xml:space="preserve"> محسوب م</w:t>
      </w:r>
      <w:r>
        <w:rPr>
          <w:rFonts w:hint="cs"/>
          <w:rtl/>
        </w:rPr>
        <w:t>ی‌</w:t>
      </w:r>
      <w:r>
        <w:rPr>
          <w:rFonts w:hint="eastAsia"/>
          <w:rtl/>
        </w:rPr>
        <w:t>شود،</w:t>
      </w:r>
      <w:r>
        <w:rPr>
          <w:rtl/>
        </w:rPr>
        <w:t xml:space="preserve"> و </w:t>
      </w:r>
      <w:r>
        <w:rPr>
          <w:rFonts w:hint="cs"/>
          <w:rtl/>
        </w:rPr>
        <w:t>ی</w:t>
      </w:r>
      <w:r>
        <w:rPr>
          <w:rtl/>
        </w:rPr>
        <w:t>ک متن پ</w:t>
      </w:r>
      <w:r>
        <w:rPr>
          <w:rFonts w:hint="cs"/>
          <w:rtl/>
        </w:rPr>
        <w:t>ی</w:t>
      </w:r>
      <w:r>
        <w:rPr>
          <w:rFonts w:hint="eastAsia"/>
          <w:rtl/>
        </w:rPr>
        <w:t>اده‌شده</w:t>
      </w:r>
      <w:r>
        <w:rPr>
          <w:rtl/>
        </w:rPr>
        <w:t xml:space="preserve"> محتوا</w:t>
      </w:r>
      <w:r>
        <w:rPr>
          <w:rFonts w:hint="cs"/>
          <w:rtl/>
        </w:rPr>
        <w:t>ی</w:t>
      </w:r>
      <w:r>
        <w:rPr>
          <w:rtl/>
        </w:rPr>
        <w:t xml:space="preserve"> شخص</w:t>
      </w:r>
      <w:r>
        <w:rPr>
          <w:rFonts w:hint="cs"/>
          <w:rtl/>
        </w:rPr>
        <w:t>ی</w:t>
      </w:r>
      <w:r>
        <w:rPr>
          <w:rtl/>
        </w:rPr>
        <w:t xml:space="preserve"> دارد اما به ندرت هو</w:t>
      </w:r>
      <w:r>
        <w:rPr>
          <w:rFonts w:hint="cs"/>
          <w:rtl/>
        </w:rPr>
        <w:t>ی</w:t>
      </w:r>
      <w:r>
        <w:rPr>
          <w:rFonts w:hint="eastAsia"/>
          <w:rtl/>
        </w:rPr>
        <w:t>ت</w:t>
      </w:r>
      <w:r>
        <w:rPr>
          <w:rtl/>
        </w:rPr>
        <w:t xml:space="preserve"> فرد را برملا م</w:t>
      </w:r>
      <w:r>
        <w:rPr>
          <w:rFonts w:hint="cs"/>
          <w:rtl/>
        </w:rPr>
        <w:t>ی‌</w:t>
      </w:r>
      <w:r>
        <w:rPr>
          <w:rFonts w:hint="eastAsia"/>
          <w:rtl/>
        </w:rPr>
        <w:t>کند</w:t>
      </w:r>
      <w:r>
        <w:rPr>
          <w:rtl/>
        </w:rPr>
        <w:t xml:space="preserve">. </w:t>
      </w:r>
      <w:r>
        <w:rPr>
          <w:rFonts w:hint="cs"/>
          <w:rtl/>
        </w:rPr>
        <w:t>ی</w:t>
      </w:r>
      <w:r>
        <w:rPr>
          <w:rFonts w:hint="eastAsia"/>
          <w:rtl/>
        </w:rPr>
        <w:t>ک</w:t>
      </w:r>
      <w:r>
        <w:rPr>
          <w:rtl/>
        </w:rPr>
        <w:t xml:space="preserve"> بودجه </w:t>
      </w:r>
      <w:r>
        <w:rPr>
          <w:rFonts w:hint="cs"/>
          <w:rtl/>
        </w:rPr>
        <w:t>ی</w:t>
      </w:r>
      <w:r>
        <w:rPr>
          <w:rFonts w:hint="eastAsia"/>
          <w:rtl/>
        </w:rPr>
        <w:t>کنواخت</w:t>
      </w:r>
      <w:r>
        <w:rPr>
          <w:rtl/>
        </w:rPr>
        <w:t xml:space="preserve"> بنابرا</w:t>
      </w:r>
      <w:r>
        <w:rPr>
          <w:rFonts w:hint="cs"/>
          <w:rtl/>
        </w:rPr>
        <w:t>ی</w:t>
      </w:r>
      <w:r>
        <w:rPr>
          <w:rFonts w:hint="eastAsia"/>
          <w:rtl/>
        </w:rPr>
        <w:t>ن</w:t>
      </w:r>
      <w:r>
        <w:rPr>
          <w:rtl/>
        </w:rPr>
        <w:t xml:space="preserve"> از متن ب</w:t>
      </w:r>
      <w:r>
        <w:rPr>
          <w:rFonts w:hint="cs"/>
          <w:rtl/>
        </w:rPr>
        <w:t>ی</w:t>
      </w:r>
      <w:r>
        <w:rPr>
          <w:rFonts w:hint="eastAsia"/>
          <w:rtl/>
        </w:rPr>
        <w:t>ش</w:t>
      </w:r>
      <w:r>
        <w:rPr>
          <w:rtl/>
        </w:rPr>
        <w:t xml:space="preserve"> از حد محافظت م</w:t>
      </w:r>
      <w:r>
        <w:rPr>
          <w:rFonts w:hint="cs"/>
          <w:rtl/>
        </w:rPr>
        <w:t>ی‌</w:t>
      </w:r>
      <w:r>
        <w:rPr>
          <w:rFonts w:hint="eastAsia"/>
          <w:rtl/>
        </w:rPr>
        <w:t>کند</w:t>
      </w:r>
      <w:r>
        <w:rPr>
          <w:rtl/>
        </w:rPr>
        <w:t xml:space="preserve"> و و</w:t>
      </w:r>
      <w:r>
        <w:rPr>
          <w:rFonts w:hint="cs"/>
          <w:rtl/>
        </w:rPr>
        <w:t>ی</w:t>
      </w:r>
      <w:r>
        <w:rPr>
          <w:rFonts w:hint="eastAsia"/>
          <w:rtl/>
        </w:rPr>
        <w:t>ژگ</w:t>
      </w:r>
      <w:r>
        <w:rPr>
          <w:rFonts w:hint="cs"/>
          <w:rtl/>
        </w:rPr>
        <w:t>ی‌</w:t>
      </w:r>
      <w:r>
        <w:rPr>
          <w:rFonts w:hint="eastAsia"/>
          <w:rtl/>
        </w:rPr>
        <w:t>ها</w:t>
      </w:r>
      <w:r>
        <w:rPr>
          <w:rFonts w:hint="cs"/>
          <w:rtl/>
        </w:rPr>
        <w:t>ی</w:t>
      </w:r>
      <w:r>
        <w:rPr>
          <w:rtl/>
        </w:rPr>
        <w:t xml:space="preserve"> معنا</w:t>
      </w:r>
      <w:r>
        <w:rPr>
          <w:rFonts w:hint="cs"/>
          <w:rtl/>
        </w:rPr>
        <w:t>یی</w:t>
      </w:r>
      <w:r>
        <w:rPr>
          <w:rtl/>
        </w:rPr>
        <w:t xml:space="preserve"> که ادب</w:t>
      </w:r>
      <w:r>
        <w:rPr>
          <w:rFonts w:hint="cs"/>
          <w:rtl/>
        </w:rPr>
        <w:t>ی</w:t>
      </w:r>
      <w:r>
        <w:rPr>
          <w:rFonts w:hint="eastAsia"/>
          <w:rtl/>
        </w:rPr>
        <w:t>ات</w:t>
      </w:r>
      <w:r>
        <w:rPr>
          <w:rtl/>
        </w:rPr>
        <w:t xml:space="preserve"> پژوهش</w:t>
      </w:r>
      <w:r>
        <w:rPr>
          <w:rFonts w:hint="cs"/>
          <w:rtl/>
        </w:rPr>
        <w:t>ی</w:t>
      </w:r>
      <w:r>
        <w:rPr>
          <w:rtl/>
        </w:rPr>
        <w:t xml:space="preserve"> نشان م</w:t>
      </w:r>
      <w:r>
        <w:rPr>
          <w:rFonts w:hint="cs"/>
          <w:rtl/>
        </w:rPr>
        <w:t>ی‌</w:t>
      </w:r>
      <w:r>
        <w:rPr>
          <w:rFonts w:hint="eastAsia"/>
          <w:rtl/>
        </w:rPr>
        <w:t>دهد</w:t>
      </w:r>
      <w:r>
        <w:rPr>
          <w:rtl/>
        </w:rPr>
        <w:t xml:space="preserve"> ب</w:t>
      </w:r>
      <w:r>
        <w:rPr>
          <w:rFonts w:hint="cs"/>
          <w:rtl/>
        </w:rPr>
        <w:t>ی</w:t>
      </w:r>
      <w:r>
        <w:rPr>
          <w:rFonts w:hint="eastAsia"/>
          <w:rtl/>
        </w:rPr>
        <w:t>شتر</w:t>
      </w:r>
      <w:r>
        <w:rPr>
          <w:rFonts w:hint="cs"/>
          <w:rtl/>
        </w:rPr>
        <w:t>ی</w:t>
      </w:r>
      <w:r>
        <w:rPr>
          <w:rFonts w:hint="eastAsia"/>
          <w:rtl/>
        </w:rPr>
        <w:t>ن</w:t>
      </w:r>
      <w:r>
        <w:rPr>
          <w:rtl/>
        </w:rPr>
        <w:t xml:space="preserve"> قدرت تشخ</w:t>
      </w:r>
      <w:r>
        <w:rPr>
          <w:rFonts w:hint="cs"/>
          <w:rtl/>
        </w:rPr>
        <w:t>ی</w:t>
      </w:r>
      <w:r>
        <w:rPr>
          <w:rFonts w:hint="eastAsia"/>
          <w:rtl/>
        </w:rPr>
        <w:t>ص</w:t>
      </w:r>
      <w:r>
        <w:rPr>
          <w:rFonts w:hint="cs"/>
          <w:rtl/>
        </w:rPr>
        <w:t>ی</w:t>
      </w:r>
      <w:r>
        <w:rPr>
          <w:rtl/>
        </w:rPr>
        <w:t xml:space="preserve"> را دارند تخر</w:t>
      </w:r>
      <w:r>
        <w:rPr>
          <w:rFonts w:hint="cs"/>
          <w:rtl/>
        </w:rPr>
        <w:t>ی</w:t>
      </w:r>
      <w:r>
        <w:rPr>
          <w:rFonts w:hint="eastAsia"/>
          <w:rtl/>
        </w:rPr>
        <w:t>ب</w:t>
      </w:r>
      <w:r>
        <w:rPr>
          <w:rtl/>
        </w:rPr>
        <w:t xml:space="preserve"> م</w:t>
      </w:r>
      <w:r>
        <w:rPr>
          <w:rFonts w:hint="cs"/>
          <w:rtl/>
        </w:rPr>
        <w:t>ی‌</w:t>
      </w:r>
      <w:r>
        <w:rPr>
          <w:rFonts w:hint="eastAsia"/>
          <w:rtl/>
        </w:rPr>
        <w:t>کند،</w:t>
      </w:r>
      <w:r>
        <w:rPr>
          <w:rtl/>
        </w:rPr>
        <w:t xml:space="preserve"> در حال</w:t>
      </w:r>
      <w:r>
        <w:rPr>
          <w:rFonts w:hint="cs"/>
          <w:rtl/>
        </w:rPr>
        <w:t>ی</w:t>
      </w:r>
      <w:r>
        <w:rPr>
          <w:rtl/>
        </w:rPr>
        <w:t xml:space="preserve"> که از صدا و تصو</w:t>
      </w:r>
      <w:r>
        <w:rPr>
          <w:rFonts w:hint="cs"/>
          <w:rtl/>
        </w:rPr>
        <w:t>ی</w:t>
      </w:r>
      <w:r>
        <w:rPr>
          <w:rFonts w:hint="eastAsia"/>
          <w:rtl/>
        </w:rPr>
        <w:t>ر</w:t>
      </w:r>
      <w:r>
        <w:rPr>
          <w:rtl/>
        </w:rPr>
        <w:t xml:space="preserve"> کمتر از حد </w:t>
      </w:r>
      <w:r>
        <w:rPr>
          <w:rFonts w:hint="eastAsia"/>
          <w:rtl/>
        </w:rPr>
        <w:t>لازم</w:t>
      </w:r>
      <w:r>
        <w:rPr>
          <w:rtl/>
        </w:rPr>
        <w:t xml:space="preserve"> محافظت م</w:t>
      </w:r>
      <w:r>
        <w:rPr>
          <w:rFonts w:hint="cs"/>
          <w:rtl/>
        </w:rPr>
        <w:t>ی‌</w:t>
      </w:r>
      <w:r>
        <w:rPr>
          <w:rFonts w:hint="eastAsia"/>
          <w:rtl/>
        </w:rPr>
        <w:t>کند</w:t>
      </w:r>
      <w:r>
        <w:rPr>
          <w:rtl/>
        </w:rPr>
        <w:t>. علاوه بر ا</w:t>
      </w:r>
      <w:r>
        <w:rPr>
          <w:rFonts w:hint="cs"/>
          <w:rtl/>
        </w:rPr>
        <w:t>ی</w:t>
      </w:r>
      <w:r>
        <w:rPr>
          <w:rFonts w:hint="eastAsia"/>
          <w:rtl/>
        </w:rPr>
        <w:t>ن،</w:t>
      </w:r>
      <w:r>
        <w:rPr>
          <w:rtl/>
        </w:rPr>
        <w:t xml:space="preserve"> ه</w:t>
      </w:r>
      <w:r>
        <w:rPr>
          <w:rFonts w:hint="cs"/>
          <w:rtl/>
        </w:rPr>
        <w:t>ی</w:t>
      </w:r>
      <w:r>
        <w:rPr>
          <w:rFonts w:hint="eastAsia"/>
          <w:rtl/>
        </w:rPr>
        <w:t>چ</w:t>
      </w:r>
      <w:r>
        <w:rPr>
          <w:rtl/>
        </w:rPr>
        <w:t xml:space="preserve"> چارچوب موجود</w:t>
      </w:r>
      <w:r>
        <w:rPr>
          <w:rFonts w:hint="cs"/>
          <w:rtl/>
        </w:rPr>
        <w:t>ی</w:t>
      </w:r>
      <w:r>
        <w:rPr>
          <w:rtl/>
        </w:rPr>
        <w:t xml:space="preserve"> تعهد حر</w:t>
      </w:r>
      <w:r>
        <w:rPr>
          <w:rFonts w:hint="cs"/>
          <w:rtl/>
        </w:rPr>
        <w:t>ی</w:t>
      </w:r>
      <w:r>
        <w:rPr>
          <w:rFonts w:hint="eastAsia"/>
          <w:rtl/>
        </w:rPr>
        <w:t>م</w:t>
      </w:r>
      <w:r>
        <w:rPr>
          <w:rtl/>
        </w:rPr>
        <w:t xml:space="preserve"> خصوص</w:t>
      </w:r>
      <w:r>
        <w:rPr>
          <w:rFonts w:hint="cs"/>
          <w:rtl/>
        </w:rPr>
        <w:t>ی</w:t>
      </w:r>
      <w:r>
        <w:rPr>
          <w:rtl/>
        </w:rPr>
        <w:t xml:space="preserve"> به ازا</w:t>
      </w:r>
      <w:r>
        <w:rPr>
          <w:rFonts w:hint="cs"/>
          <w:rtl/>
        </w:rPr>
        <w:t>ی</w:t>
      </w:r>
      <w:r>
        <w:rPr>
          <w:rtl/>
        </w:rPr>
        <w:t xml:space="preserve"> هر وجه را به قرارداد هوشمند</w:t>
      </w:r>
      <w:r>
        <w:rPr>
          <w:rFonts w:hint="cs"/>
          <w:rtl/>
        </w:rPr>
        <w:t>ی</w:t>
      </w:r>
      <w:r>
        <w:rPr>
          <w:rtl/>
        </w:rPr>
        <w:t xml:space="preserve"> که استفاده از داده را مجاز م</w:t>
      </w:r>
      <w:r>
        <w:rPr>
          <w:rFonts w:hint="cs"/>
          <w:rtl/>
        </w:rPr>
        <w:t>ی‌</w:t>
      </w:r>
      <w:r>
        <w:rPr>
          <w:rFonts w:hint="eastAsia"/>
          <w:rtl/>
        </w:rPr>
        <w:t>کند</w:t>
      </w:r>
      <w:r>
        <w:rPr>
          <w:rtl/>
        </w:rPr>
        <w:t xml:space="preserve"> رمزنگار</w:t>
      </w:r>
      <w:r>
        <w:rPr>
          <w:rFonts w:hint="cs"/>
          <w:rtl/>
        </w:rPr>
        <w:t>ی‌</w:t>
      </w:r>
      <w:r>
        <w:rPr>
          <w:rFonts w:hint="eastAsia"/>
          <w:rtl/>
        </w:rPr>
        <w:t>شده</w:t>
      </w:r>
      <w:r>
        <w:rPr>
          <w:rtl/>
        </w:rPr>
        <w:t xml:space="preserve"> متصل نم</w:t>
      </w:r>
      <w:r>
        <w:rPr>
          <w:rFonts w:hint="cs"/>
          <w:rtl/>
        </w:rPr>
        <w:t>ی‌</w:t>
      </w:r>
      <w:r>
        <w:rPr>
          <w:rFonts w:hint="eastAsia"/>
          <w:rtl/>
        </w:rPr>
        <w:t>کند</w:t>
      </w:r>
      <w:r>
        <w:rPr>
          <w:rtl/>
        </w:rPr>
        <w:t xml:space="preserve"> و مصرف بودجه حر</w:t>
      </w:r>
      <w:r>
        <w:rPr>
          <w:rFonts w:hint="cs"/>
          <w:rtl/>
        </w:rPr>
        <w:t>ی</w:t>
      </w:r>
      <w:r>
        <w:rPr>
          <w:rFonts w:hint="eastAsia"/>
          <w:rtl/>
        </w:rPr>
        <w:t>م</w:t>
      </w:r>
      <w:r>
        <w:rPr>
          <w:rtl/>
        </w:rPr>
        <w:t xml:space="preserve"> خصوص</w:t>
      </w:r>
      <w:r>
        <w:rPr>
          <w:rFonts w:hint="cs"/>
          <w:rtl/>
        </w:rPr>
        <w:t>ی</w:t>
      </w:r>
      <w:r>
        <w:rPr>
          <w:rtl/>
        </w:rPr>
        <w:t xml:space="preserve"> را از نظر اصول</w:t>
      </w:r>
      <w:r>
        <w:rPr>
          <w:rFonts w:hint="cs"/>
          <w:rtl/>
        </w:rPr>
        <w:t>ی</w:t>
      </w:r>
      <w:r>
        <w:rPr>
          <w:rtl/>
        </w:rPr>
        <w:t xml:space="preserve"> غ</w:t>
      </w:r>
      <w:r>
        <w:rPr>
          <w:rFonts w:hint="cs"/>
          <w:rtl/>
        </w:rPr>
        <w:t>ی</w:t>
      </w:r>
      <w:r>
        <w:rPr>
          <w:rFonts w:hint="eastAsia"/>
          <w:rtl/>
        </w:rPr>
        <w:t>رقابل</w:t>
      </w:r>
      <w:r>
        <w:rPr>
          <w:rtl/>
        </w:rPr>
        <w:t xml:space="preserve"> حسابرس</w:t>
      </w:r>
      <w:r>
        <w:rPr>
          <w:rFonts w:hint="cs"/>
          <w:rtl/>
        </w:rPr>
        <w:t>ی</w:t>
      </w:r>
      <w:r>
        <w:rPr>
          <w:rtl/>
        </w:rPr>
        <w:t xml:space="preserve"> م</w:t>
      </w:r>
      <w:r>
        <w:rPr>
          <w:rFonts w:hint="cs"/>
          <w:rtl/>
        </w:rPr>
        <w:t>ی‌</w:t>
      </w:r>
      <w:r>
        <w:rPr>
          <w:rFonts w:hint="eastAsia"/>
          <w:rtl/>
        </w:rPr>
        <w:t>گذارد</w:t>
      </w:r>
      <w:r>
        <w:rPr>
          <w:rtl/>
        </w:rPr>
        <w:t>.</w:t>
      </w:r>
    </w:p>
    <w:p w14:paraId="697C4B20" w14:textId="62D56BC8" w:rsidR="003B37AD" w:rsidRDefault="003B37AD" w:rsidP="003B37AD">
      <w:pPr>
        <w:pStyle w:val="a9"/>
        <w:rPr>
          <w:rtl/>
        </w:rPr>
      </w:pPr>
      <w:r w:rsidRPr="003B37AD">
        <w:rPr>
          <w:b/>
          <w:bCs/>
          <w:rtl/>
        </w:rPr>
        <w:t>شکاف دوم</w:t>
      </w:r>
      <w:r>
        <w:rPr>
          <w:rtl/>
        </w:rPr>
        <w:t xml:space="preserve"> به دسترس</w:t>
      </w:r>
      <w:r>
        <w:rPr>
          <w:rFonts w:hint="cs"/>
          <w:rtl/>
        </w:rPr>
        <w:t>ی</w:t>
      </w:r>
      <w:r>
        <w:rPr>
          <w:rtl/>
        </w:rPr>
        <w:t xml:space="preserve"> نامتقارن به وجوه داده مربوط م</w:t>
      </w:r>
      <w:r>
        <w:rPr>
          <w:rFonts w:hint="cs"/>
          <w:rtl/>
        </w:rPr>
        <w:t>ی‌</w:t>
      </w:r>
      <w:r>
        <w:rPr>
          <w:rFonts w:hint="eastAsia"/>
          <w:rtl/>
        </w:rPr>
        <w:t>شود</w:t>
      </w:r>
      <w:r>
        <w:rPr>
          <w:rtl/>
        </w:rPr>
        <w:t>. هر مقاله تشخ</w:t>
      </w:r>
      <w:r>
        <w:rPr>
          <w:rFonts w:hint="cs"/>
          <w:rtl/>
        </w:rPr>
        <w:t>ی</w:t>
      </w:r>
      <w:r>
        <w:rPr>
          <w:rFonts w:hint="eastAsia"/>
          <w:rtl/>
        </w:rPr>
        <w:t>ص</w:t>
      </w:r>
      <w:r>
        <w:rPr>
          <w:rtl/>
        </w:rPr>
        <w:t xml:space="preserve"> افسردگ</w:t>
      </w:r>
      <w:r>
        <w:rPr>
          <w:rFonts w:hint="cs"/>
          <w:rtl/>
        </w:rPr>
        <w:t>ی</w:t>
      </w:r>
      <w:r>
        <w:rPr>
          <w:rtl/>
        </w:rPr>
        <w:t xml:space="preserve"> چندوجه</w:t>
      </w:r>
      <w:r>
        <w:rPr>
          <w:rFonts w:hint="cs"/>
          <w:rtl/>
        </w:rPr>
        <w:t>ی</w:t>
      </w:r>
      <w:r>
        <w:rPr>
          <w:rtl/>
        </w:rPr>
        <w:t xml:space="preserve"> فرض م</w:t>
      </w:r>
      <w:r>
        <w:rPr>
          <w:rFonts w:hint="cs"/>
          <w:rtl/>
        </w:rPr>
        <w:t>ی‌</w:t>
      </w:r>
      <w:r>
        <w:rPr>
          <w:rFonts w:hint="eastAsia"/>
          <w:rtl/>
        </w:rPr>
        <w:t>کند</w:t>
      </w:r>
      <w:r>
        <w:rPr>
          <w:rtl/>
        </w:rPr>
        <w:t xml:space="preserve"> که هر نمونه آموزش</w:t>
      </w:r>
      <w:r>
        <w:rPr>
          <w:rFonts w:hint="cs"/>
          <w:rtl/>
        </w:rPr>
        <w:t>ی</w:t>
      </w:r>
      <w:r>
        <w:rPr>
          <w:rtl/>
        </w:rPr>
        <w:t xml:space="preserve"> همزمان دارا</w:t>
      </w:r>
      <w:r>
        <w:rPr>
          <w:rFonts w:hint="cs"/>
          <w:rtl/>
        </w:rPr>
        <w:t>ی</w:t>
      </w:r>
      <w:r>
        <w:rPr>
          <w:rtl/>
        </w:rPr>
        <w:t xml:space="preserve"> صدا، تصو</w:t>
      </w:r>
      <w:r>
        <w:rPr>
          <w:rFonts w:hint="cs"/>
          <w:rtl/>
        </w:rPr>
        <w:t>ی</w:t>
      </w:r>
      <w:r>
        <w:rPr>
          <w:rFonts w:hint="eastAsia"/>
          <w:rtl/>
        </w:rPr>
        <w:t>ر</w:t>
      </w:r>
      <w:r>
        <w:rPr>
          <w:rtl/>
        </w:rPr>
        <w:t xml:space="preserve"> و متن است و ادب</w:t>
      </w:r>
      <w:r>
        <w:rPr>
          <w:rFonts w:hint="cs"/>
          <w:rtl/>
        </w:rPr>
        <w:t>ی</w:t>
      </w:r>
      <w:r>
        <w:rPr>
          <w:rFonts w:hint="eastAsia"/>
          <w:rtl/>
        </w:rPr>
        <w:t>ات</w:t>
      </w:r>
      <w:r>
        <w:rPr>
          <w:rtl/>
        </w:rPr>
        <w:t xml:space="preserve"> فدرال ا</w:t>
      </w:r>
      <w:r>
        <w:rPr>
          <w:rFonts w:hint="cs"/>
          <w:rtl/>
        </w:rPr>
        <w:t>ی</w:t>
      </w:r>
      <w:r>
        <w:rPr>
          <w:rFonts w:hint="eastAsia"/>
          <w:rtl/>
        </w:rPr>
        <w:t>ن</w:t>
      </w:r>
      <w:r>
        <w:rPr>
          <w:rtl/>
        </w:rPr>
        <w:t xml:space="preserve"> فرض را ب</w:t>
      </w:r>
      <w:r>
        <w:rPr>
          <w:rFonts w:hint="cs"/>
          <w:rtl/>
        </w:rPr>
        <w:t>ی‌</w:t>
      </w:r>
      <w:r>
        <w:rPr>
          <w:rFonts w:hint="eastAsia"/>
          <w:rtl/>
        </w:rPr>
        <w:t>صدا</w:t>
      </w:r>
      <w:r>
        <w:rPr>
          <w:rtl/>
        </w:rPr>
        <w:t xml:space="preserve"> به ارث م</w:t>
      </w:r>
      <w:r>
        <w:rPr>
          <w:rFonts w:hint="cs"/>
          <w:rtl/>
        </w:rPr>
        <w:t>ی‌</w:t>
      </w:r>
      <w:r>
        <w:rPr>
          <w:rFonts w:hint="eastAsia"/>
          <w:rtl/>
        </w:rPr>
        <w:t>برد</w:t>
      </w:r>
      <w:r>
        <w:rPr>
          <w:rtl/>
        </w:rPr>
        <w:t>. در عمل، مؤسسات</w:t>
      </w:r>
      <w:r>
        <w:rPr>
          <w:rFonts w:hint="cs"/>
          <w:rtl/>
        </w:rPr>
        <w:t>ی</w:t>
      </w:r>
      <w:r>
        <w:rPr>
          <w:rtl/>
        </w:rPr>
        <w:t xml:space="preserve"> که برا</w:t>
      </w:r>
      <w:r>
        <w:rPr>
          <w:rFonts w:hint="cs"/>
          <w:rtl/>
        </w:rPr>
        <w:t>ی</w:t>
      </w:r>
      <w:r>
        <w:rPr>
          <w:rtl/>
        </w:rPr>
        <w:t xml:space="preserve"> آموزش </w:t>
      </w:r>
      <w:r>
        <w:rPr>
          <w:rFonts w:hint="cs"/>
          <w:rtl/>
        </w:rPr>
        <w:t>ی</w:t>
      </w:r>
      <w:r>
        <w:rPr>
          <w:rFonts w:hint="eastAsia"/>
          <w:rtl/>
        </w:rPr>
        <w:t>ک</w:t>
      </w:r>
      <w:r>
        <w:rPr>
          <w:rtl/>
        </w:rPr>
        <w:t xml:space="preserve"> مدل قابل استقرار با ه</w:t>
      </w:r>
      <w:r>
        <w:rPr>
          <w:rFonts w:hint="eastAsia"/>
          <w:rtl/>
        </w:rPr>
        <w:t>م</w:t>
      </w:r>
      <w:r>
        <w:rPr>
          <w:rtl/>
        </w:rPr>
        <w:t xml:space="preserve"> همکار</w:t>
      </w:r>
      <w:r>
        <w:rPr>
          <w:rFonts w:hint="cs"/>
          <w:rtl/>
        </w:rPr>
        <w:t>ی</w:t>
      </w:r>
      <w:r>
        <w:rPr>
          <w:rtl/>
        </w:rPr>
        <w:t xml:space="preserve"> م</w:t>
      </w:r>
      <w:r>
        <w:rPr>
          <w:rFonts w:hint="cs"/>
          <w:rtl/>
        </w:rPr>
        <w:t>ی‌</w:t>
      </w:r>
      <w:r>
        <w:rPr>
          <w:rFonts w:hint="eastAsia"/>
          <w:rtl/>
        </w:rPr>
        <w:t>کنند</w:t>
      </w:r>
      <w:r>
        <w:rPr>
          <w:rtl/>
        </w:rPr>
        <w:t xml:space="preserve"> از نظر قابل</w:t>
      </w:r>
      <w:r>
        <w:rPr>
          <w:rFonts w:hint="cs"/>
          <w:rtl/>
        </w:rPr>
        <w:t>ی</w:t>
      </w:r>
      <w:r>
        <w:rPr>
          <w:rFonts w:hint="eastAsia"/>
          <w:rtl/>
        </w:rPr>
        <w:t>ت</w:t>
      </w:r>
      <w:r>
        <w:rPr>
          <w:rtl/>
        </w:rPr>
        <w:t xml:space="preserve"> وجه</w:t>
      </w:r>
      <w:r>
        <w:rPr>
          <w:rFonts w:hint="cs"/>
          <w:rtl/>
        </w:rPr>
        <w:t>ی</w:t>
      </w:r>
      <w:r>
        <w:rPr>
          <w:rtl/>
        </w:rPr>
        <w:t xml:space="preserve"> ناهمگون هستند؛ </w:t>
      </w:r>
      <w:r>
        <w:rPr>
          <w:rFonts w:hint="cs"/>
          <w:rtl/>
        </w:rPr>
        <w:t>ی</w:t>
      </w:r>
      <w:r>
        <w:rPr>
          <w:rFonts w:hint="eastAsia"/>
          <w:rtl/>
        </w:rPr>
        <w:t>ک</w:t>
      </w:r>
      <w:r>
        <w:rPr>
          <w:rtl/>
        </w:rPr>
        <w:t xml:space="preserve"> اپل</w:t>
      </w:r>
      <w:r>
        <w:rPr>
          <w:rFonts w:hint="cs"/>
          <w:rtl/>
        </w:rPr>
        <w:t>ی</w:t>
      </w:r>
      <w:r>
        <w:rPr>
          <w:rFonts w:hint="eastAsia"/>
          <w:rtl/>
        </w:rPr>
        <w:t>ک</w:t>
      </w:r>
      <w:r>
        <w:rPr>
          <w:rFonts w:hint="cs"/>
          <w:rtl/>
        </w:rPr>
        <w:t>ی</w:t>
      </w:r>
      <w:r>
        <w:rPr>
          <w:rFonts w:hint="eastAsia"/>
          <w:rtl/>
        </w:rPr>
        <w:t>شن</w:t>
      </w:r>
      <w:r>
        <w:rPr>
          <w:rtl/>
        </w:rPr>
        <w:t xml:space="preserve"> تله‌روان‌پزشک</w:t>
      </w:r>
      <w:r>
        <w:rPr>
          <w:rFonts w:hint="cs"/>
          <w:rtl/>
        </w:rPr>
        <w:t>ی</w:t>
      </w:r>
      <w:r>
        <w:rPr>
          <w:rtl/>
        </w:rPr>
        <w:t xml:space="preserve"> رو</w:t>
      </w:r>
      <w:r>
        <w:rPr>
          <w:rFonts w:hint="cs"/>
          <w:rtl/>
        </w:rPr>
        <w:t>ی</w:t>
      </w:r>
      <w:r>
        <w:rPr>
          <w:rtl/>
        </w:rPr>
        <w:t xml:space="preserve"> گوش</w:t>
      </w:r>
      <w:r>
        <w:rPr>
          <w:rFonts w:hint="cs"/>
          <w:rtl/>
        </w:rPr>
        <w:t>ی</w:t>
      </w:r>
      <w:r>
        <w:rPr>
          <w:rtl/>
        </w:rPr>
        <w:t xml:space="preserve"> صدا و متن را ضبط م</w:t>
      </w:r>
      <w:r>
        <w:rPr>
          <w:rFonts w:hint="cs"/>
          <w:rtl/>
        </w:rPr>
        <w:t>ی‌</w:t>
      </w:r>
      <w:r>
        <w:rPr>
          <w:rFonts w:hint="eastAsia"/>
          <w:rtl/>
        </w:rPr>
        <w:t>کند</w:t>
      </w:r>
      <w:r>
        <w:rPr>
          <w:rtl/>
        </w:rPr>
        <w:t xml:space="preserve"> اما پهنا</w:t>
      </w:r>
      <w:r>
        <w:rPr>
          <w:rFonts w:hint="cs"/>
          <w:rtl/>
        </w:rPr>
        <w:t>ی</w:t>
      </w:r>
      <w:r>
        <w:rPr>
          <w:rtl/>
        </w:rPr>
        <w:t xml:space="preserve"> باند و</w:t>
      </w:r>
      <w:r>
        <w:rPr>
          <w:rFonts w:hint="cs"/>
          <w:rtl/>
        </w:rPr>
        <w:t>ی</w:t>
      </w:r>
      <w:r>
        <w:rPr>
          <w:rFonts w:hint="eastAsia"/>
          <w:rtl/>
        </w:rPr>
        <w:t>دئو</w:t>
      </w:r>
      <w:r>
        <w:rPr>
          <w:rFonts w:hint="cs"/>
          <w:rtl/>
        </w:rPr>
        <w:t>یی</w:t>
      </w:r>
      <w:r>
        <w:rPr>
          <w:rtl/>
        </w:rPr>
        <w:t xml:space="preserve"> مناسب</w:t>
      </w:r>
      <w:r>
        <w:rPr>
          <w:rFonts w:hint="cs"/>
          <w:rtl/>
        </w:rPr>
        <w:t>ی</w:t>
      </w:r>
      <w:r>
        <w:rPr>
          <w:rtl/>
        </w:rPr>
        <w:t xml:space="preserve"> ندارد، </w:t>
      </w:r>
      <w:r>
        <w:rPr>
          <w:rFonts w:hint="cs"/>
          <w:rtl/>
        </w:rPr>
        <w:t>ی</w:t>
      </w:r>
      <w:r>
        <w:rPr>
          <w:rFonts w:hint="eastAsia"/>
          <w:rtl/>
        </w:rPr>
        <w:t>ک</w:t>
      </w:r>
      <w:r>
        <w:rPr>
          <w:rtl/>
        </w:rPr>
        <w:t xml:space="preserve"> بخش بستر</w:t>
      </w:r>
      <w:r>
        <w:rPr>
          <w:rFonts w:hint="cs"/>
          <w:rtl/>
        </w:rPr>
        <w:t>ی</w:t>
      </w:r>
      <w:r>
        <w:rPr>
          <w:rtl/>
        </w:rPr>
        <w:t xml:space="preserve"> صدا و تصو</w:t>
      </w:r>
      <w:r>
        <w:rPr>
          <w:rFonts w:hint="cs"/>
          <w:rtl/>
        </w:rPr>
        <w:t>ی</w:t>
      </w:r>
      <w:r>
        <w:rPr>
          <w:rFonts w:hint="eastAsia"/>
          <w:rtl/>
        </w:rPr>
        <w:t>ر</w:t>
      </w:r>
      <w:r>
        <w:rPr>
          <w:rtl/>
        </w:rPr>
        <w:t xml:space="preserve"> دارد اما متن ساختار</w:t>
      </w:r>
      <w:r>
        <w:rPr>
          <w:rFonts w:hint="cs"/>
          <w:rtl/>
        </w:rPr>
        <w:t>ی</w:t>
      </w:r>
      <w:r>
        <w:rPr>
          <w:rFonts w:hint="eastAsia"/>
          <w:rtl/>
        </w:rPr>
        <w:t>افته‌ا</w:t>
      </w:r>
      <w:r>
        <w:rPr>
          <w:rFonts w:hint="cs"/>
          <w:rtl/>
        </w:rPr>
        <w:t>ی</w:t>
      </w:r>
      <w:r>
        <w:rPr>
          <w:rtl/>
        </w:rPr>
        <w:t xml:space="preserve"> ندارد، </w:t>
      </w:r>
      <w:r>
        <w:rPr>
          <w:rFonts w:hint="cs"/>
          <w:rtl/>
        </w:rPr>
        <w:t>ی</w:t>
      </w:r>
      <w:r>
        <w:rPr>
          <w:rFonts w:hint="eastAsia"/>
          <w:rtl/>
        </w:rPr>
        <w:t>ک</w:t>
      </w:r>
      <w:r>
        <w:rPr>
          <w:rtl/>
        </w:rPr>
        <w:t xml:space="preserve"> کارمند بهداشت روان جامعه فقط </w:t>
      </w:r>
      <w:r>
        <w:rPr>
          <w:rFonts w:hint="cs"/>
          <w:rtl/>
        </w:rPr>
        <w:t>ی</w:t>
      </w:r>
      <w:r>
        <w:rPr>
          <w:rFonts w:hint="eastAsia"/>
          <w:rtl/>
        </w:rPr>
        <w:t>ادداشت‌ها</w:t>
      </w:r>
      <w:r>
        <w:rPr>
          <w:rFonts w:hint="cs"/>
          <w:rtl/>
        </w:rPr>
        <w:t>ی</w:t>
      </w:r>
      <w:r>
        <w:rPr>
          <w:rtl/>
        </w:rPr>
        <w:t xml:space="preserve"> متن</w:t>
      </w:r>
      <w:r>
        <w:rPr>
          <w:rFonts w:hint="cs"/>
          <w:rtl/>
        </w:rPr>
        <w:t>ی</w:t>
      </w:r>
      <w:r>
        <w:rPr>
          <w:rtl/>
        </w:rPr>
        <w:t xml:space="preserve"> دارد و تنها </w:t>
      </w:r>
      <w:r>
        <w:rPr>
          <w:rFonts w:hint="cs"/>
          <w:rtl/>
        </w:rPr>
        <w:t>ی</w:t>
      </w:r>
      <w:r>
        <w:rPr>
          <w:rFonts w:hint="eastAsia"/>
          <w:rtl/>
        </w:rPr>
        <w:t>ک</w:t>
      </w:r>
      <w:r>
        <w:rPr>
          <w:rtl/>
        </w:rPr>
        <w:t xml:space="preserve"> کل</w:t>
      </w:r>
      <w:r>
        <w:rPr>
          <w:rFonts w:hint="cs"/>
          <w:rtl/>
        </w:rPr>
        <w:t>ی</w:t>
      </w:r>
      <w:r>
        <w:rPr>
          <w:rFonts w:hint="eastAsia"/>
          <w:rtl/>
        </w:rPr>
        <w:t>ن</w:t>
      </w:r>
      <w:r>
        <w:rPr>
          <w:rFonts w:hint="cs"/>
          <w:rtl/>
        </w:rPr>
        <w:t>ی</w:t>
      </w:r>
      <w:r>
        <w:rPr>
          <w:rFonts w:hint="eastAsia"/>
          <w:rtl/>
        </w:rPr>
        <w:t>ک</w:t>
      </w:r>
      <w:r>
        <w:rPr>
          <w:rtl/>
        </w:rPr>
        <w:t xml:space="preserve"> پژوهش</w:t>
      </w:r>
      <w:r>
        <w:rPr>
          <w:rFonts w:hint="cs"/>
          <w:rtl/>
        </w:rPr>
        <w:t>ی</w:t>
      </w:r>
      <w:r>
        <w:rPr>
          <w:rtl/>
        </w:rPr>
        <w:t xml:space="preserve"> تخصص</w:t>
      </w:r>
      <w:r>
        <w:rPr>
          <w:rFonts w:hint="cs"/>
          <w:rtl/>
        </w:rPr>
        <w:t>ی</w:t>
      </w:r>
      <w:r>
        <w:rPr>
          <w:rtl/>
        </w:rPr>
        <w:t xml:space="preserve"> هر سه وجه را ضبط م</w:t>
      </w:r>
      <w:r>
        <w:rPr>
          <w:rFonts w:hint="cs"/>
          <w:rtl/>
        </w:rPr>
        <w:t>ی‌</w:t>
      </w:r>
      <w:r>
        <w:rPr>
          <w:rFonts w:hint="eastAsia"/>
          <w:rtl/>
        </w:rPr>
        <w:t>کند</w:t>
      </w:r>
      <w:r>
        <w:rPr>
          <w:rtl/>
        </w:rPr>
        <w:t>. تجم</w:t>
      </w:r>
      <w:r>
        <w:rPr>
          <w:rFonts w:hint="cs"/>
          <w:rtl/>
        </w:rPr>
        <w:t>ی</w:t>
      </w:r>
      <w:r>
        <w:rPr>
          <w:rFonts w:hint="eastAsia"/>
          <w:rtl/>
        </w:rPr>
        <w:t>ع</w:t>
      </w:r>
      <w:r>
        <w:rPr>
          <w:rtl/>
        </w:rPr>
        <w:t xml:space="preserve"> به سبک </w:t>
      </w:r>
      <w:proofErr w:type="spellStart"/>
      <w:r>
        <w:t>FedAvg</w:t>
      </w:r>
      <w:proofErr w:type="spellEnd"/>
      <w:r>
        <w:rPr>
          <w:rtl/>
        </w:rPr>
        <w:t xml:space="preserve"> استاندارد در ا</w:t>
      </w:r>
      <w:r>
        <w:rPr>
          <w:rFonts w:hint="cs"/>
          <w:rtl/>
        </w:rPr>
        <w:t>ی</w:t>
      </w:r>
      <w:r>
        <w:rPr>
          <w:rFonts w:hint="eastAsia"/>
          <w:rtl/>
        </w:rPr>
        <w:t>ن</w:t>
      </w:r>
      <w:r>
        <w:rPr>
          <w:rtl/>
        </w:rPr>
        <w:t xml:space="preserve"> شرا</w:t>
      </w:r>
      <w:r>
        <w:rPr>
          <w:rFonts w:hint="cs"/>
          <w:rtl/>
        </w:rPr>
        <w:t>ی</w:t>
      </w:r>
      <w:r>
        <w:rPr>
          <w:rFonts w:hint="eastAsia"/>
          <w:rtl/>
        </w:rPr>
        <w:t>ط</w:t>
      </w:r>
      <w:r>
        <w:rPr>
          <w:rtl/>
        </w:rPr>
        <w:t xml:space="preserve"> از نظر ساختار</w:t>
      </w:r>
      <w:r>
        <w:rPr>
          <w:rFonts w:hint="cs"/>
          <w:rtl/>
        </w:rPr>
        <w:t>ی</w:t>
      </w:r>
      <w:r>
        <w:rPr>
          <w:rtl/>
        </w:rPr>
        <w:t xml:space="preserve"> نسبت به وجوه داده کور است و معمار</w:t>
      </w:r>
      <w:r>
        <w:rPr>
          <w:rFonts w:hint="cs"/>
          <w:rtl/>
        </w:rPr>
        <w:t>ی‌</w:t>
      </w:r>
      <w:r>
        <w:rPr>
          <w:rFonts w:hint="eastAsia"/>
          <w:rtl/>
        </w:rPr>
        <w:t>ها</w:t>
      </w:r>
      <w:r>
        <w:rPr>
          <w:rFonts w:hint="cs"/>
          <w:rtl/>
        </w:rPr>
        <w:t>ی</w:t>
      </w:r>
      <w:r>
        <w:rPr>
          <w:rtl/>
        </w:rPr>
        <w:t xml:space="preserve"> ادغام فعل</w:t>
      </w:r>
      <w:r>
        <w:rPr>
          <w:rFonts w:hint="cs"/>
          <w:rtl/>
        </w:rPr>
        <w:t>ی</w:t>
      </w:r>
      <w:r>
        <w:rPr>
          <w:rtl/>
        </w:rPr>
        <w:t xml:space="preserve"> وقت</w:t>
      </w:r>
      <w:r>
        <w:rPr>
          <w:rFonts w:hint="cs"/>
          <w:rtl/>
        </w:rPr>
        <w:t>ی</w:t>
      </w:r>
      <w:r>
        <w:rPr>
          <w:rtl/>
        </w:rPr>
        <w:t xml:space="preserve"> </w:t>
      </w:r>
      <w:r>
        <w:rPr>
          <w:rFonts w:hint="cs"/>
          <w:rtl/>
        </w:rPr>
        <w:t>ی</w:t>
      </w:r>
      <w:r>
        <w:rPr>
          <w:rFonts w:hint="eastAsia"/>
          <w:rtl/>
        </w:rPr>
        <w:t>ک</w:t>
      </w:r>
      <w:r>
        <w:rPr>
          <w:rtl/>
        </w:rPr>
        <w:t xml:space="preserve"> وجه غا</w:t>
      </w:r>
      <w:r>
        <w:rPr>
          <w:rFonts w:hint="cs"/>
          <w:rtl/>
        </w:rPr>
        <w:t>ی</w:t>
      </w:r>
      <w:r>
        <w:rPr>
          <w:rFonts w:hint="eastAsia"/>
          <w:rtl/>
        </w:rPr>
        <w:t>ب</w:t>
      </w:r>
      <w:r>
        <w:rPr>
          <w:rtl/>
        </w:rPr>
        <w:t xml:space="preserve"> است گراد</w:t>
      </w:r>
      <w:r>
        <w:rPr>
          <w:rFonts w:hint="cs"/>
          <w:rtl/>
        </w:rPr>
        <w:t>ی</w:t>
      </w:r>
      <w:r>
        <w:rPr>
          <w:rFonts w:hint="eastAsia"/>
          <w:rtl/>
        </w:rPr>
        <w:t>ان‌ها</w:t>
      </w:r>
      <w:r>
        <w:rPr>
          <w:rFonts w:hint="cs"/>
          <w:rtl/>
        </w:rPr>
        <w:t>ی</w:t>
      </w:r>
      <w:r>
        <w:rPr>
          <w:rtl/>
        </w:rPr>
        <w:t xml:space="preserve"> تعر</w:t>
      </w:r>
      <w:r>
        <w:rPr>
          <w:rFonts w:hint="cs"/>
          <w:rtl/>
        </w:rPr>
        <w:t>ی</w:t>
      </w:r>
      <w:r>
        <w:rPr>
          <w:rFonts w:hint="eastAsia"/>
          <w:rtl/>
        </w:rPr>
        <w:t>ف‌نشده</w:t>
      </w:r>
      <w:r>
        <w:rPr>
          <w:rtl/>
        </w:rPr>
        <w:t xml:space="preserve"> تول</w:t>
      </w:r>
      <w:r>
        <w:rPr>
          <w:rFonts w:hint="cs"/>
          <w:rtl/>
        </w:rPr>
        <w:t>ی</w:t>
      </w:r>
      <w:r>
        <w:rPr>
          <w:rFonts w:hint="eastAsia"/>
          <w:rtl/>
        </w:rPr>
        <w:t>د</w:t>
      </w:r>
      <w:r>
        <w:rPr>
          <w:rtl/>
        </w:rPr>
        <w:t xml:space="preserve"> م</w:t>
      </w:r>
      <w:r>
        <w:rPr>
          <w:rFonts w:hint="cs"/>
          <w:rtl/>
        </w:rPr>
        <w:t>ی‌</w:t>
      </w:r>
      <w:r>
        <w:rPr>
          <w:rFonts w:hint="eastAsia"/>
          <w:rtl/>
        </w:rPr>
        <w:t>کنند</w:t>
      </w:r>
      <w:r>
        <w:rPr>
          <w:rtl/>
        </w:rPr>
        <w:t>.</w:t>
      </w:r>
    </w:p>
    <w:p w14:paraId="679688C6" w14:textId="7DE81BB3" w:rsidR="0043457B" w:rsidRPr="0043457B" w:rsidRDefault="00552590" w:rsidP="00D716FA">
      <w:pPr>
        <w:pStyle w:val="a1"/>
        <w:rPr>
          <w:rtl/>
        </w:rPr>
      </w:pPr>
      <w:bookmarkStart w:id="19" w:name="_Toc231858586"/>
      <w:r w:rsidRPr="00C715C5">
        <w:rPr>
          <w:rtl/>
        </w:rPr>
        <w:lastRenderedPageBreak/>
        <w:t>تار</w:t>
      </w:r>
      <w:r w:rsidRPr="00C715C5">
        <w:rPr>
          <w:rFonts w:hint="cs"/>
          <w:rtl/>
        </w:rPr>
        <w:t>ی</w:t>
      </w:r>
      <w:r w:rsidRPr="00C715C5">
        <w:rPr>
          <w:rFonts w:hint="eastAsia"/>
          <w:rtl/>
        </w:rPr>
        <w:t>خچه</w:t>
      </w:r>
      <w:r w:rsidRPr="00C715C5">
        <w:rPr>
          <w:rtl/>
        </w:rPr>
        <w:t xml:space="preserve"> ا</w:t>
      </w:r>
      <w:r w:rsidRPr="00C715C5">
        <w:rPr>
          <w:rFonts w:hint="cs"/>
          <w:rtl/>
        </w:rPr>
        <w:t>ی</w:t>
      </w:r>
      <w:r w:rsidRPr="00C715C5">
        <w:rPr>
          <w:rtl/>
        </w:rPr>
        <w:t xml:space="preserve"> از موضوع تحق</w:t>
      </w:r>
      <w:r w:rsidRPr="00C715C5">
        <w:rPr>
          <w:rFonts w:hint="cs"/>
          <w:rtl/>
        </w:rPr>
        <w:t>ی</w:t>
      </w:r>
      <w:r w:rsidRPr="00C715C5">
        <w:rPr>
          <w:rFonts w:hint="eastAsia"/>
          <w:rtl/>
        </w:rPr>
        <w:t>ق</w:t>
      </w:r>
      <w:bookmarkEnd w:id="19"/>
    </w:p>
    <w:p w14:paraId="150A0EF7" w14:textId="77777777" w:rsidR="0043457B" w:rsidRPr="00682826" w:rsidRDefault="0043457B" w:rsidP="000061A3">
      <w:pPr>
        <w:pStyle w:val="a2"/>
        <w:rPr>
          <w:rtl/>
        </w:rPr>
      </w:pPr>
      <w:bookmarkStart w:id="20" w:name="_Toc231858587"/>
      <w:r w:rsidRPr="00682826">
        <w:rPr>
          <w:rtl/>
        </w:rPr>
        <w:t>افسردگ</w:t>
      </w:r>
      <w:r w:rsidRPr="00682826">
        <w:rPr>
          <w:rFonts w:hint="cs"/>
          <w:rtl/>
        </w:rPr>
        <w:t>ی</w:t>
      </w:r>
      <w:r w:rsidRPr="00682826">
        <w:rPr>
          <w:rtl/>
        </w:rPr>
        <w:t xml:space="preserve">: </w:t>
      </w:r>
      <w:r w:rsidRPr="00682826">
        <w:rPr>
          <w:rFonts w:hint="cs"/>
          <w:rtl/>
        </w:rPr>
        <w:t>ی</w:t>
      </w:r>
      <w:r w:rsidRPr="00682826">
        <w:rPr>
          <w:rFonts w:hint="eastAsia"/>
          <w:rtl/>
        </w:rPr>
        <w:t>ک</w:t>
      </w:r>
      <w:r w:rsidRPr="00682826">
        <w:rPr>
          <w:rtl/>
        </w:rPr>
        <w:t xml:space="preserve"> بحران جهان</w:t>
      </w:r>
      <w:r w:rsidRPr="00682826">
        <w:rPr>
          <w:rFonts w:hint="cs"/>
          <w:rtl/>
        </w:rPr>
        <w:t>ی</w:t>
      </w:r>
      <w:r w:rsidRPr="00682826">
        <w:rPr>
          <w:rtl/>
        </w:rPr>
        <w:t xml:space="preserve"> سلامت روان</w:t>
      </w:r>
      <w:bookmarkEnd w:id="20"/>
    </w:p>
    <w:p w14:paraId="3DECD6F3" w14:textId="21E06853" w:rsidR="0043457B" w:rsidRDefault="0043457B" w:rsidP="00B37CB6">
      <w:pPr>
        <w:pStyle w:val="a9"/>
        <w:rPr>
          <w:rtl/>
        </w:rPr>
      </w:pPr>
      <w:r>
        <w:rPr>
          <w:rFonts w:hint="eastAsia"/>
          <w:rtl/>
        </w:rPr>
        <w:t>افسردگ</w:t>
      </w:r>
      <w:r>
        <w:rPr>
          <w:rFonts w:hint="cs"/>
          <w:rtl/>
        </w:rPr>
        <w:t>ی</w:t>
      </w:r>
      <w:r>
        <w:rPr>
          <w:rtl/>
        </w:rPr>
        <w:t xml:space="preserve"> به‌عنوان </w:t>
      </w:r>
      <w:r>
        <w:rPr>
          <w:rFonts w:hint="cs"/>
          <w:rtl/>
        </w:rPr>
        <w:t>ی</w:t>
      </w:r>
      <w:r>
        <w:rPr>
          <w:rFonts w:hint="eastAsia"/>
          <w:rtl/>
        </w:rPr>
        <w:t>ک</w:t>
      </w:r>
      <w:r>
        <w:rPr>
          <w:rtl/>
        </w:rPr>
        <w:t xml:space="preserve"> نگران</w:t>
      </w:r>
      <w:r>
        <w:rPr>
          <w:rFonts w:hint="cs"/>
          <w:rtl/>
        </w:rPr>
        <w:t>ی</w:t>
      </w:r>
      <w:r>
        <w:rPr>
          <w:rtl/>
        </w:rPr>
        <w:t xml:space="preserve"> مهم بهداشت عموم</w:t>
      </w:r>
      <w:r>
        <w:rPr>
          <w:rFonts w:hint="cs"/>
          <w:rtl/>
        </w:rPr>
        <w:t>ی</w:t>
      </w:r>
      <w:r>
        <w:rPr>
          <w:rtl/>
        </w:rPr>
        <w:t xml:space="preserve"> از دهه‌ها پ</w:t>
      </w:r>
      <w:r>
        <w:rPr>
          <w:rFonts w:hint="cs"/>
          <w:rtl/>
        </w:rPr>
        <w:t>ی</w:t>
      </w:r>
      <w:r>
        <w:rPr>
          <w:rFonts w:hint="eastAsia"/>
          <w:rtl/>
        </w:rPr>
        <w:t>ش</w:t>
      </w:r>
      <w:r>
        <w:rPr>
          <w:rtl/>
        </w:rPr>
        <w:t xml:space="preserve"> شناخته شده است، اما ش</w:t>
      </w:r>
      <w:r>
        <w:rPr>
          <w:rFonts w:hint="cs"/>
          <w:rtl/>
        </w:rPr>
        <w:t>ی</w:t>
      </w:r>
      <w:r>
        <w:rPr>
          <w:rFonts w:hint="eastAsia"/>
          <w:rtl/>
        </w:rPr>
        <w:t>وع</w:t>
      </w:r>
      <w:r>
        <w:rPr>
          <w:rtl/>
        </w:rPr>
        <w:t xml:space="preserve"> و تأث</w:t>
      </w:r>
      <w:r>
        <w:rPr>
          <w:rFonts w:hint="cs"/>
          <w:rtl/>
        </w:rPr>
        <w:t>ی</w:t>
      </w:r>
      <w:r>
        <w:rPr>
          <w:rFonts w:hint="eastAsia"/>
          <w:rtl/>
        </w:rPr>
        <w:t>ر</w:t>
      </w:r>
      <w:r>
        <w:rPr>
          <w:rtl/>
        </w:rPr>
        <w:t xml:space="preserve"> آن در سال‌ها</w:t>
      </w:r>
      <w:r>
        <w:rPr>
          <w:rFonts w:hint="cs"/>
          <w:rtl/>
        </w:rPr>
        <w:t>ی</w:t>
      </w:r>
      <w:r>
        <w:rPr>
          <w:rtl/>
        </w:rPr>
        <w:t xml:space="preserve"> اخ</w:t>
      </w:r>
      <w:r>
        <w:rPr>
          <w:rFonts w:hint="cs"/>
          <w:rtl/>
        </w:rPr>
        <w:t>ی</w:t>
      </w:r>
      <w:r>
        <w:rPr>
          <w:rFonts w:hint="eastAsia"/>
          <w:rtl/>
        </w:rPr>
        <w:t>ر</w:t>
      </w:r>
      <w:r>
        <w:rPr>
          <w:rtl/>
        </w:rPr>
        <w:t xml:space="preserve"> به‌طور چشمگ</w:t>
      </w:r>
      <w:r>
        <w:rPr>
          <w:rFonts w:hint="cs"/>
          <w:rtl/>
        </w:rPr>
        <w:t>ی</w:t>
      </w:r>
      <w:r>
        <w:rPr>
          <w:rFonts w:hint="eastAsia"/>
          <w:rtl/>
        </w:rPr>
        <w:t>ر</w:t>
      </w:r>
      <w:r>
        <w:rPr>
          <w:rFonts w:hint="cs"/>
          <w:rtl/>
        </w:rPr>
        <w:t>ی</w:t>
      </w:r>
      <w:r>
        <w:rPr>
          <w:rtl/>
        </w:rPr>
        <w:t xml:space="preserve"> افزا</w:t>
      </w:r>
      <w:r>
        <w:rPr>
          <w:rFonts w:hint="cs"/>
          <w:rtl/>
        </w:rPr>
        <w:t>ی</w:t>
      </w:r>
      <w:r>
        <w:rPr>
          <w:rFonts w:hint="eastAsia"/>
          <w:rtl/>
        </w:rPr>
        <w:t>ش</w:t>
      </w:r>
      <w:r>
        <w:rPr>
          <w:rtl/>
        </w:rPr>
        <w:t xml:space="preserve"> </w:t>
      </w:r>
      <w:r>
        <w:rPr>
          <w:rFonts w:hint="cs"/>
          <w:rtl/>
        </w:rPr>
        <w:t>ی</w:t>
      </w:r>
      <w:r>
        <w:rPr>
          <w:rFonts w:hint="eastAsia"/>
          <w:rtl/>
        </w:rPr>
        <w:t>افته</w:t>
      </w:r>
      <w:r>
        <w:rPr>
          <w:rtl/>
        </w:rPr>
        <w:t xml:space="preserve"> است. سازمان بهداشت جهان</w:t>
      </w:r>
      <w:r>
        <w:rPr>
          <w:rFonts w:hint="cs"/>
          <w:rtl/>
        </w:rPr>
        <w:t>ی</w:t>
      </w:r>
      <w:r>
        <w:rPr>
          <w:rtl/>
        </w:rPr>
        <w:t xml:space="preserve"> گزارش م</w:t>
      </w:r>
      <w:r>
        <w:rPr>
          <w:rFonts w:hint="cs"/>
          <w:rtl/>
        </w:rPr>
        <w:t>ی‌</w:t>
      </w:r>
      <w:r>
        <w:rPr>
          <w:rFonts w:hint="eastAsia"/>
          <w:rtl/>
        </w:rPr>
        <w:t>دهد</w:t>
      </w:r>
      <w:r>
        <w:rPr>
          <w:rtl/>
        </w:rPr>
        <w:t xml:space="preserve"> که ب</w:t>
      </w:r>
      <w:r>
        <w:rPr>
          <w:rFonts w:hint="cs"/>
          <w:rtl/>
        </w:rPr>
        <w:t>ی</w:t>
      </w:r>
      <w:r>
        <w:rPr>
          <w:rFonts w:hint="eastAsia"/>
          <w:rtl/>
        </w:rPr>
        <w:t>ش</w:t>
      </w:r>
      <w:r>
        <w:rPr>
          <w:rtl/>
        </w:rPr>
        <w:t xml:space="preserve"> از </w:t>
      </w:r>
      <w:r>
        <w:rPr>
          <w:rtl/>
          <w:lang w:bidi="fa-IR"/>
        </w:rPr>
        <w:t>۲۸۰</w:t>
      </w:r>
      <w:r>
        <w:rPr>
          <w:rtl/>
        </w:rPr>
        <w:t xml:space="preserve"> م</w:t>
      </w:r>
      <w:r>
        <w:rPr>
          <w:rFonts w:hint="cs"/>
          <w:rtl/>
        </w:rPr>
        <w:t>ی</w:t>
      </w:r>
      <w:r>
        <w:rPr>
          <w:rFonts w:hint="eastAsia"/>
          <w:rtl/>
        </w:rPr>
        <w:t>ل</w:t>
      </w:r>
      <w:r>
        <w:rPr>
          <w:rFonts w:hint="cs"/>
          <w:rtl/>
        </w:rPr>
        <w:t>ی</w:t>
      </w:r>
      <w:r>
        <w:rPr>
          <w:rFonts w:hint="eastAsia"/>
          <w:rtl/>
        </w:rPr>
        <w:t>ون</w:t>
      </w:r>
      <w:r>
        <w:rPr>
          <w:rtl/>
        </w:rPr>
        <w:t xml:space="preserve"> نفر در سراسر جهان تحت تأث</w:t>
      </w:r>
      <w:r>
        <w:rPr>
          <w:rFonts w:hint="cs"/>
          <w:rtl/>
        </w:rPr>
        <w:t>ی</w:t>
      </w:r>
      <w:r>
        <w:rPr>
          <w:rFonts w:hint="eastAsia"/>
          <w:rtl/>
        </w:rPr>
        <w:t>ر</w:t>
      </w:r>
      <w:r>
        <w:rPr>
          <w:rtl/>
        </w:rPr>
        <w:t xml:space="preserve"> افسردگ</w:t>
      </w:r>
      <w:r>
        <w:rPr>
          <w:rFonts w:hint="cs"/>
          <w:rtl/>
        </w:rPr>
        <w:t>ی</w:t>
      </w:r>
      <w:r>
        <w:rPr>
          <w:rtl/>
        </w:rPr>
        <w:t xml:space="preserve"> قرار دارند و ا</w:t>
      </w:r>
      <w:r>
        <w:rPr>
          <w:rFonts w:hint="cs"/>
          <w:rtl/>
        </w:rPr>
        <w:t>ی</w:t>
      </w:r>
      <w:r>
        <w:rPr>
          <w:rFonts w:hint="eastAsia"/>
          <w:rtl/>
        </w:rPr>
        <w:t>ن</w:t>
      </w:r>
      <w:r>
        <w:rPr>
          <w:rtl/>
        </w:rPr>
        <w:t xml:space="preserve"> ب</w:t>
      </w:r>
      <w:r>
        <w:rPr>
          <w:rFonts w:hint="cs"/>
          <w:rtl/>
        </w:rPr>
        <w:t>ی</w:t>
      </w:r>
      <w:r>
        <w:rPr>
          <w:rFonts w:hint="eastAsia"/>
          <w:rtl/>
        </w:rPr>
        <w:t>مار</w:t>
      </w:r>
      <w:r>
        <w:rPr>
          <w:rFonts w:hint="cs"/>
          <w:rtl/>
        </w:rPr>
        <w:t>ی</w:t>
      </w:r>
      <w:r>
        <w:rPr>
          <w:rtl/>
        </w:rPr>
        <w:t xml:space="preserve"> </w:t>
      </w:r>
      <w:r>
        <w:rPr>
          <w:rFonts w:hint="cs"/>
          <w:rtl/>
        </w:rPr>
        <w:t>ی</w:t>
      </w:r>
      <w:r>
        <w:rPr>
          <w:rFonts w:hint="eastAsia"/>
          <w:rtl/>
        </w:rPr>
        <w:t>ک</w:t>
      </w:r>
      <w:r>
        <w:rPr>
          <w:rFonts w:hint="cs"/>
          <w:rtl/>
        </w:rPr>
        <w:t>ی</w:t>
      </w:r>
      <w:r>
        <w:rPr>
          <w:rtl/>
        </w:rPr>
        <w:t xml:space="preserve"> از علل اصل</w:t>
      </w:r>
      <w:r>
        <w:rPr>
          <w:rFonts w:hint="cs"/>
          <w:rtl/>
        </w:rPr>
        <w:t>ی</w:t>
      </w:r>
      <w:r>
        <w:rPr>
          <w:rtl/>
        </w:rPr>
        <w:t xml:space="preserve"> ناتوان</w:t>
      </w:r>
      <w:r>
        <w:rPr>
          <w:rFonts w:hint="cs"/>
          <w:rtl/>
        </w:rPr>
        <w:t>ی</w:t>
      </w:r>
      <w:r>
        <w:rPr>
          <w:rtl/>
        </w:rPr>
        <w:t xml:space="preserve"> در سطح جهان محسوب م</w:t>
      </w:r>
      <w:r>
        <w:rPr>
          <w:rFonts w:hint="cs"/>
          <w:rtl/>
        </w:rPr>
        <w:t>ی‌</w:t>
      </w:r>
      <w:r>
        <w:rPr>
          <w:rFonts w:hint="eastAsia"/>
          <w:rtl/>
        </w:rPr>
        <w:t>شود</w:t>
      </w:r>
      <w:r>
        <w:rPr>
          <w:rtl/>
        </w:rPr>
        <w:t xml:space="preserve"> (سازمان بهداشت جهان</w:t>
      </w:r>
      <w:r>
        <w:rPr>
          <w:rFonts w:hint="cs"/>
          <w:rtl/>
        </w:rPr>
        <w:t>ی</w:t>
      </w:r>
      <w:r>
        <w:rPr>
          <w:rFonts w:hint="eastAsia"/>
          <w:rtl/>
        </w:rPr>
        <w:t>،</w:t>
      </w:r>
      <w:r>
        <w:rPr>
          <w:rtl/>
        </w:rPr>
        <w:t xml:space="preserve"> </w:t>
      </w:r>
      <w:r>
        <w:rPr>
          <w:rtl/>
          <w:lang w:bidi="fa-IR"/>
        </w:rPr>
        <w:t xml:space="preserve">۲۰۲۲). </w:t>
      </w:r>
      <w:r>
        <w:rPr>
          <w:rtl/>
        </w:rPr>
        <w:t>علائم افسردگ</w:t>
      </w:r>
      <w:r>
        <w:rPr>
          <w:rFonts w:hint="cs"/>
          <w:rtl/>
        </w:rPr>
        <w:t>ی</w:t>
      </w:r>
      <w:r>
        <w:rPr>
          <w:rtl/>
        </w:rPr>
        <w:t xml:space="preserve"> م</w:t>
      </w:r>
      <w:r>
        <w:rPr>
          <w:rFonts w:hint="cs"/>
          <w:rtl/>
        </w:rPr>
        <w:t>ی‌</w:t>
      </w:r>
      <w:r>
        <w:rPr>
          <w:rFonts w:hint="eastAsia"/>
          <w:rtl/>
        </w:rPr>
        <w:t>تواند</w:t>
      </w:r>
      <w:r>
        <w:rPr>
          <w:rtl/>
        </w:rPr>
        <w:t xml:space="preserve"> از طر</w:t>
      </w:r>
      <w:r>
        <w:rPr>
          <w:rFonts w:hint="cs"/>
          <w:rtl/>
        </w:rPr>
        <w:t>ی</w:t>
      </w:r>
      <w:r>
        <w:rPr>
          <w:rFonts w:hint="eastAsia"/>
          <w:rtl/>
        </w:rPr>
        <w:t>ق</w:t>
      </w:r>
      <w:r>
        <w:rPr>
          <w:rtl/>
        </w:rPr>
        <w:t xml:space="preserve"> انواع مختلف داده‌ها</w:t>
      </w:r>
      <w:r>
        <w:rPr>
          <w:rFonts w:hint="cs"/>
          <w:rtl/>
        </w:rPr>
        <w:t>ی</w:t>
      </w:r>
      <w:r>
        <w:rPr>
          <w:rtl/>
        </w:rPr>
        <w:t xml:space="preserve"> قابل مشاهده ظاهر شود، از جمله ب</w:t>
      </w:r>
      <w:r>
        <w:rPr>
          <w:rFonts w:hint="cs"/>
          <w:rtl/>
        </w:rPr>
        <w:t>ی</w:t>
      </w:r>
      <w:r>
        <w:rPr>
          <w:rFonts w:hint="eastAsia"/>
          <w:rtl/>
        </w:rPr>
        <w:t>ان‌ها</w:t>
      </w:r>
      <w:r>
        <w:rPr>
          <w:rFonts w:hint="cs"/>
          <w:rtl/>
        </w:rPr>
        <w:t>ی</w:t>
      </w:r>
      <w:r>
        <w:rPr>
          <w:rtl/>
        </w:rPr>
        <w:t xml:space="preserve"> متن</w:t>
      </w:r>
      <w:r>
        <w:rPr>
          <w:rFonts w:hint="cs"/>
          <w:rtl/>
        </w:rPr>
        <w:t>ی</w:t>
      </w:r>
      <w:r>
        <w:rPr>
          <w:rFonts w:hint="eastAsia"/>
          <w:rtl/>
        </w:rPr>
        <w:t>،</w:t>
      </w:r>
      <w:r>
        <w:rPr>
          <w:rtl/>
        </w:rPr>
        <w:t xml:space="preserve"> حالات چهره، و</w:t>
      </w:r>
      <w:r>
        <w:rPr>
          <w:rFonts w:hint="cs"/>
          <w:rtl/>
        </w:rPr>
        <w:t>ی</w:t>
      </w:r>
      <w:r>
        <w:rPr>
          <w:rFonts w:hint="eastAsia"/>
          <w:rtl/>
        </w:rPr>
        <w:t>ژگ</w:t>
      </w:r>
      <w:r>
        <w:rPr>
          <w:rFonts w:hint="cs"/>
          <w:rtl/>
        </w:rPr>
        <w:t>ی‌</w:t>
      </w:r>
      <w:r>
        <w:rPr>
          <w:rFonts w:hint="eastAsia"/>
          <w:rtl/>
        </w:rPr>
        <w:t>ها</w:t>
      </w:r>
      <w:r>
        <w:rPr>
          <w:rFonts w:hint="cs"/>
          <w:rtl/>
        </w:rPr>
        <w:t>ی</w:t>
      </w:r>
      <w:r>
        <w:rPr>
          <w:rtl/>
        </w:rPr>
        <w:t xml:space="preserve"> صوت</w:t>
      </w:r>
      <w:r>
        <w:rPr>
          <w:rFonts w:hint="cs"/>
          <w:rtl/>
        </w:rPr>
        <w:t>ی</w:t>
      </w:r>
      <w:r>
        <w:rPr>
          <w:rFonts w:hint="eastAsia"/>
          <w:rtl/>
        </w:rPr>
        <w:t>،</w:t>
      </w:r>
      <w:r>
        <w:rPr>
          <w:rtl/>
        </w:rPr>
        <w:t xml:space="preserve"> س</w:t>
      </w:r>
      <w:r>
        <w:rPr>
          <w:rFonts w:hint="cs"/>
          <w:rtl/>
        </w:rPr>
        <w:t>ی</w:t>
      </w:r>
      <w:r>
        <w:rPr>
          <w:rFonts w:hint="eastAsia"/>
          <w:rtl/>
        </w:rPr>
        <w:t>گنال‌ها</w:t>
      </w:r>
      <w:r>
        <w:rPr>
          <w:rFonts w:hint="cs"/>
          <w:rtl/>
        </w:rPr>
        <w:t>ی</w:t>
      </w:r>
      <w:r>
        <w:rPr>
          <w:rtl/>
        </w:rPr>
        <w:t xml:space="preserve"> ف</w:t>
      </w:r>
      <w:r>
        <w:rPr>
          <w:rFonts w:hint="cs"/>
          <w:rtl/>
        </w:rPr>
        <w:t>ی</w:t>
      </w:r>
      <w:r>
        <w:rPr>
          <w:rFonts w:hint="eastAsia"/>
          <w:rtl/>
        </w:rPr>
        <w:t>ز</w:t>
      </w:r>
      <w:r>
        <w:rPr>
          <w:rFonts w:hint="cs"/>
          <w:rtl/>
        </w:rPr>
        <w:t>ی</w:t>
      </w:r>
      <w:r>
        <w:rPr>
          <w:rFonts w:hint="eastAsia"/>
          <w:rtl/>
        </w:rPr>
        <w:t>ولوژ</w:t>
      </w:r>
      <w:r>
        <w:rPr>
          <w:rFonts w:hint="cs"/>
          <w:rtl/>
        </w:rPr>
        <w:t>ی</w:t>
      </w:r>
      <w:r>
        <w:rPr>
          <w:rFonts w:hint="eastAsia"/>
          <w:rtl/>
        </w:rPr>
        <w:t>ک</w:t>
      </w:r>
      <w:r>
        <w:rPr>
          <w:rFonts w:hint="cs"/>
          <w:rtl/>
        </w:rPr>
        <w:t>ی</w:t>
      </w:r>
      <w:r>
        <w:rPr>
          <w:rFonts w:hint="eastAsia"/>
          <w:rtl/>
        </w:rPr>
        <w:t>،</w:t>
      </w:r>
      <w:r>
        <w:rPr>
          <w:rtl/>
        </w:rPr>
        <w:t xml:space="preserve"> فعال</w:t>
      </w:r>
      <w:r>
        <w:rPr>
          <w:rFonts w:hint="cs"/>
          <w:rtl/>
        </w:rPr>
        <w:t>ی</w:t>
      </w:r>
      <w:r>
        <w:rPr>
          <w:rFonts w:hint="eastAsia"/>
          <w:rtl/>
        </w:rPr>
        <w:t>ت‌ها</w:t>
      </w:r>
      <w:r>
        <w:rPr>
          <w:rFonts w:hint="cs"/>
          <w:rtl/>
        </w:rPr>
        <w:t>ی</w:t>
      </w:r>
      <w:r>
        <w:rPr>
          <w:rtl/>
        </w:rPr>
        <w:t xml:space="preserve"> رسانه‌ها</w:t>
      </w:r>
      <w:r>
        <w:rPr>
          <w:rFonts w:hint="cs"/>
          <w:rtl/>
        </w:rPr>
        <w:t>ی</w:t>
      </w:r>
      <w:r>
        <w:rPr>
          <w:rtl/>
        </w:rPr>
        <w:t xml:space="preserve"> اجتماع</w:t>
      </w:r>
      <w:r>
        <w:rPr>
          <w:rFonts w:hint="cs"/>
          <w:rtl/>
        </w:rPr>
        <w:t>ی</w:t>
      </w:r>
      <w:r>
        <w:rPr>
          <w:rtl/>
        </w:rPr>
        <w:t xml:space="preserve"> و الگوها</w:t>
      </w:r>
      <w:r>
        <w:rPr>
          <w:rFonts w:hint="cs"/>
          <w:rtl/>
        </w:rPr>
        <w:t>ی</w:t>
      </w:r>
      <w:r>
        <w:rPr>
          <w:rtl/>
        </w:rPr>
        <w:t xml:space="preserve"> شناخت</w:t>
      </w:r>
      <w:r>
        <w:rPr>
          <w:rFonts w:hint="cs"/>
          <w:rtl/>
        </w:rPr>
        <w:t>ی</w:t>
      </w:r>
      <w:r>
        <w:rPr>
          <w:rtl/>
        </w:rPr>
        <w:t xml:space="preserve"> و رفتار</w:t>
      </w:r>
      <w:r>
        <w:rPr>
          <w:rFonts w:hint="cs"/>
          <w:rtl/>
        </w:rPr>
        <w:t>ی</w:t>
      </w:r>
      <w:r>
        <w:rPr>
          <w:rtl/>
        </w:rPr>
        <w:t xml:space="preserve"> تغ</w:t>
      </w:r>
      <w:r>
        <w:rPr>
          <w:rFonts w:hint="cs"/>
          <w:rtl/>
        </w:rPr>
        <w:t>یی</w:t>
      </w:r>
      <w:r>
        <w:rPr>
          <w:rFonts w:hint="eastAsia"/>
          <w:rtl/>
        </w:rPr>
        <w:t>ر</w:t>
      </w:r>
      <w:r>
        <w:rPr>
          <w:rFonts w:hint="cs"/>
          <w:rtl/>
        </w:rPr>
        <w:t>ی</w:t>
      </w:r>
      <w:r>
        <w:rPr>
          <w:rFonts w:hint="eastAsia"/>
          <w:rtl/>
        </w:rPr>
        <w:t>افته</w:t>
      </w:r>
      <w:r>
        <w:rPr>
          <w:rtl/>
        </w:rPr>
        <w:t xml:space="preserve"> (</w:t>
      </w:r>
      <w:r>
        <w:rPr>
          <w:rFonts w:hint="cs"/>
          <w:rtl/>
        </w:rPr>
        <w:t>ی</w:t>
      </w:r>
      <w:r>
        <w:rPr>
          <w:rFonts w:hint="eastAsia"/>
          <w:rtl/>
        </w:rPr>
        <w:t>انگ</w:t>
      </w:r>
      <w:r>
        <w:rPr>
          <w:rtl/>
        </w:rPr>
        <w:t xml:space="preserve"> و همکاران، </w:t>
      </w:r>
      <w:r>
        <w:rPr>
          <w:rtl/>
          <w:lang w:bidi="fa-IR"/>
        </w:rPr>
        <w:t xml:space="preserve">۲۰۲۴). </w:t>
      </w:r>
      <w:r>
        <w:rPr>
          <w:rtl/>
        </w:rPr>
        <w:t>ماه</w:t>
      </w:r>
      <w:r>
        <w:rPr>
          <w:rFonts w:hint="cs"/>
          <w:rtl/>
        </w:rPr>
        <w:t>ی</w:t>
      </w:r>
      <w:r>
        <w:rPr>
          <w:rFonts w:hint="eastAsia"/>
          <w:rtl/>
        </w:rPr>
        <w:t>ت</w:t>
      </w:r>
      <w:r>
        <w:rPr>
          <w:rtl/>
        </w:rPr>
        <w:t xml:space="preserve"> ذهن</w:t>
      </w:r>
      <w:r>
        <w:rPr>
          <w:rFonts w:hint="cs"/>
          <w:rtl/>
        </w:rPr>
        <w:t>ی</w:t>
      </w:r>
      <w:r>
        <w:rPr>
          <w:rtl/>
        </w:rPr>
        <w:t xml:space="preserve"> روش‌ها</w:t>
      </w:r>
      <w:r>
        <w:rPr>
          <w:rFonts w:hint="cs"/>
          <w:rtl/>
        </w:rPr>
        <w:t>ی</w:t>
      </w:r>
      <w:r>
        <w:rPr>
          <w:rtl/>
        </w:rPr>
        <w:t xml:space="preserve"> تشخ</w:t>
      </w:r>
      <w:r>
        <w:rPr>
          <w:rFonts w:hint="cs"/>
          <w:rtl/>
        </w:rPr>
        <w:t>ی</w:t>
      </w:r>
      <w:r>
        <w:rPr>
          <w:rFonts w:hint="eastAsia"/>
          <w:rtl/>
        </w:rPr>
        <w:t>ص</w:t>
      </w:r>
      <w:r>
        <w:rPr>
          <w:rFonts w:hint="cs"/>
          <w:rtl/>
        </w:rPr>
        <w:t>ی</w:t>
      </w:r>
      <w:r>
        <w:rPr>
          <w:rtl/>
        </w:rPr>
        <w:t xml:space="preserve"> سنت</w:t>
      </w:r>
      <w:r>
        <w:rPr>
          <w:rFonts w:hint="cs"/>
          <w:rtl/>
        </w:rPr>
        <w:t>ی</w:t>
      </w:r>
      <w:r w:rsidR="00B37CB6">
        <w:rPr>
          <w:rFonts w:hint="cs"/>
          <w:rtl/>
        </w:rPr>
        <w:t xml:space="preserve"> با </w:t>
      </w:r>
      <w:r>
        <w:rPr>
          <w:rFonts w:hint="cs"/>
          <w:rtl/>
        </w:rPr>
        <w:t>تکی</w:t>
      </w:r>
      <w:r>
        <w:rPr>
          <w:rFonts w:hint="eastAsia"/>
          <w:rtl/>
        </w:rPr>
        <w:t>ه</w:t>
      </w:r>
      <w:r>
        <w:rPr>
          <w:rtl/>
        </w:rPr>
        <w:t xml:space="preserve"> بر قضاوت پزشک و خودگزارش</w:t>
      </w:r>
      <w:r>
        <w:rPr>
          <w:rFonts w:hint="cs"/>
          <w:rtl/>
        </w:rPr>
        <w:t>ی</w:t>
      </w:r>
      <w:r>
        <w:rPr>
          <w:rtl/>
        </w:rPr>
        <w:t xml:space="preserve"> ب</w:t>
      </w:r>
      <w:r>
        <w:rPr>
          <w:rFonts w:hint="cs"/>
          <w:rtl/>
        </w:rPr>
        <w:t>ی</w:t>
      </w:r>
      <w:r>
        <w:rPr>
          <w:rFonts w:hint="eastAsia"/>
          <w:rtl/>
        </w:rPr>
        <w:t>مار</w:t>
      </w:r>
      <w:r>
        <w:rPr>
          <w:rtl/>
        </w:rPr>
        <w:t xml:space="preserve"> </w:t>
      </w:r>
      <w:r>
        <w:rPr>
          <w:rFonts w:hint="cs"/>
          <w:rtl/>
        </w:rPr>
        <w:t>از</w:t>
      </w:r>
      <w:r>
        <w:rPr>
          <w:rtl/>
        </w:rPr>
        <w:t xml:space="preserve"> </w:t>
      </w:r>
      <w:r>
        <w:rPr>
          <w:rFonts w:hint="cs"/>
          <w:rtl/>
        </w:rPr>
        <w:t>دی</w:t>
      </w:r>
      <w:r>
        <w:rPr>
          <w:rFonts w:hint="eastAsia"/>
          <w:rtl/>
        </w:rPr>
        <w:t>رباز</w:t>
      </w:r>
      <w:r>
        <w:rPr>
          <w:rtl/>
        </w:rPr>
        <w:t xml:space="preserve"> به‌عنوان </w:t>
      </w:r>
      <w:r>
        <w:rPr>
          <w:rFonts w:hint="cs"/>
          <w:rtl/>
        </w:rPr>
        <w:t>ی</w:t>
      </w:r>
      <w:r>
        <w:rPr>
          <w:rFonts w:hint="eastAsia"/>
          <w:rtl/>
        </w:rPr>
        <w:t>ک</w:t>
      </w:r>
      <w:r>
        <w:rPr>
          <w:rtl/>
        </w:rPr>
        <w:t xml:space="preserve"> محدود</w:t>
      </w:r>
      <w:r>
        <w:rPr>
          <w:rFonts w:hint="cs"/>
          <w:rtl/>
        </w:rPr>
        <w:t>ی</w:t>
      </w:r>
      <w:r>
        <w:rPr>
          <w:rFonts w:hint="eastAsia"/>
          <w:rtl/>
        </w:rPr>
        <w:t>ت</w:t>
      </w:r>
      <w:r>
        <w:rPr>
          <w:rtl/>
        </w:rPr>
        <w:t xml:space="preserve"> اساس</w:t>
      </w:r>
      <w:r>
        <w:rPr>
          <w:rFonts w:hint="cs"/>
          <w:rtl/>
        </w:rPr>
        <w:t>ی</w:t>
      </w:r>
      <w:r>
        <w:rPr>
          <w:rtl/>
        </w:rPr>
        <w:t xml:space="preserve"> شناخته شده و محققان را برا</w:t>
      </w:r>
      <w:r>
        <w:rPr>
          <w:rFonts w:hint="cs"/>
          <w:rtl/>
        </w:rPr>
        <w:t>ی</w:t>
      </w:r>
      <w:r>
        <w:rPr>
          <w:rtl/>
        </w:rPr>
        <w:t xml:space="preserve"> جستجو</w:t>
      </w:r>
      <w:r>
        <w:rPr>
          <w:rFonts w:hint="cs"/>
          <w:rtl/>
        </w:rPr>
        <w:t>ی</w:t>
      </w:r>
      <w:r>
        <w:rPr>
          <w:rtl/>
        </w:rPr>
        <w:t xml:space="preserve"> رو</w:t>
      </w:r>
      <w:r>
        <w:rPr>
          <w:rFonts w:hint="cs"/>
          <w:rtl/>
        </w:rPr>
        <w:t>ی</w:t>
      </w:r>
      <w:r>
        <w:rPr>
          <w:rFonts w:hint="eastAsia"/>
          <w:rtl/>
        </w:rPr>
        <w:t>کردها</w:t>
      </w:r>
      <w:r>
        <w:rPr>
          <w:rFonts w:hint="cs"/>
          <w:rtl/>
        </w:rPr>
        <w:t>ی</w:t>
      </w:r>
      <w:r>
        <w:rPr>
          <w:rtl/>
        </w:rPr>
        <w:t xml:space="preserve"> ع</w:t>
      </w:r>
      <w:r>
        <w:rPr>
          <w:rFonts w:hint="cs"/>
          <w:rtl/>
        </w:rPr>
        <w:t>ی</w:t>
      </w:r>
      <w:r>
        <w:rPr>
          <w:rFonts w:hint="eastAsia"/>
          <w:rtl/>
        </w:rPr>
        <w:t>ن</w:t>
      </w:r>
      <w:r>
        <w:rPr>
          <w:rFonts w:hint="cs"/>
          <w:rtl/>
        </w:rPr>
        <w:t>ی‌</w:t>
      </w:r>
      <w:r>
        <w:rPr>
          <w:rFonts w:hint="eastAsia"/>
          <w:rtl/>
        </w:rPr>
        <w:t>تر</w:t>
      </w:r>
      <w:r>
        <w:rPr>
          <w:rtl/>
        </w:rPr>
        <w:t xml:space="preserve"> و داده‌محور ترغ</w:t>
      </w:r>
      <w:r>
        <w:rPr>
          <w:rFonts w:hint="cs"/>
          <w:rtl/>
        </w:rPr>
        <w:t>ی</w:t>
      </w:r>
      <w:r>
        <w:rPr>
          <w:rFonts w:hint="eastAsia"/>
          <w:rtl/>
        </w:rPr>
        <w:t>ب</w:t>
      </w:r>
      <w:r>
        <w:rPr>
          <w:rtl/>
        </w:rPr>
        <w:t xml:space="preserve"> کرده است.</w:t>
      </w:r>
    </w:p>
    <w:p w14:paraId="41FEEB1D" w14:textId="77777777" w:rsidR="0043457B" w:rsidRDefault="0043457B" w:rsidP="00D716FA">
      <w:pPr>
        <w:pStyle w:val="a2"/>
        <w:rPr>
          <w:rtl/>
        </w:rPr>
      </w:pPr>
      <w:r>
        <w:rPr>
          <w:rtl/>
        </w:rPr>
        <w:t xml:space="preserve"> </w:t>
      </w:r>
      <w:bookmarkStart w:id="21" w:name="_Toc231858588"/>
      <w:r>
        <w:rPr>
          <w:rtl/>
        </w:rPr>
        <w:t>س</w:t>
      </w:r>
      <w:r>
        <w:rPr>
          <w:rFonts w:hint="cs"/>
          <w:rtl/>
        </w:rPr>
        <w:t>ی</w:t>
      </w:r>
      <w:r>
        <w:rPr>
          <w:rFonts w:hint="eastAsia"/>
          <w:rtl/>
        </w:rPr>
        <w:t>ر</w:t>
      </w:r>
      <w:r>
        <w:rPr>
          <w:rtl/>
        </w:rPr>
        <w:t xml:space="preserve"> تکامل</w:t>
      </w:r>
      <w:r>
        <w:rPr>
          <w:rFonts w:hint="cs"/>
          <w:rtl/>
        </w:rPr>
        <w:t>ی</w:t>
      </w:r>
      <w:r>
        <w:rPr>
          <w:rtl/>
        </w:rPr>
        <w:t xml:space="preserve"> رو</w:t>
      </w:r>
      <w:r>
        <w:rPr>
          <w:rFonts w:hint="cs"/>
          <w:rtl/>
        </w:rPr>
        <w:t>ی</w:t>
      </w:r>
      <w:r>
        <w:rPr>
          <w:rFonts w:hint="eastAsia"/>
          <w:rtl/>
        </w:rPr>
        <w:t>کردها</w:t>
      </w:r>
      <w:r>
        <w:rPr>
          <w:rFonts w:hint="cs"/>
          <w:rtl/>
        </w:rPr>
        <w:t>ی</w:t>
      </w:r>
      <w:r>
        <w:rPr>
          <w:rtl/>
        </w:rPr>
        <w:t xml:space="preserve"> محاسبات</w:t>
      </w:r>
      <w:r>
        <w:rPr>
          <w:rFonts w:hint="cs"/>
          <w:rtl/>
        </w:rPr>
        <w:t>ی</w:t>
      </w:r>
      <w:r>
        <w:rPr>
          <w:rtl/>
        </w:rPr>
        <w:t xml:space="preserve"> در تشخ</w:t>
      </w:r>
      <w:r>
        <w:rPr>
          <w:rFonts w:hint="cs"/>
          <w:rtl/>
        </w:rPr>
        <w:t>ی</w:t>
      </w:r>
      <w:r>
        <w:rPr>
          <w:rFonts w:hint="eastAsia"/>
          <w:rtl/>
        </w:rPr>
        <w:t>ص</w:t>
      </w:r>
      <w:r>
        <w:rPr>
          <w:rtl/>
        </w:rPr>
        <w:t xml:space="preserve"> افسردگ</w:t>
      </w:r>
      <w:r>
        <w:rPr>
          <w:rFonts w:hint="cs"/>
          <w:rtl/>
        </w:rPr>
        <w:t>ی</w:t>
      </w:r>
      <w:bookmarkEnd w:id="21"/>
    </w:p>
    <w:p w14:paraId="6B8E9245" w14:textId="77777777" w:rsidR="0043457B" w:rsidRDefault="0043457B" w:rsidP="0043457B">
      <w:pPr>
        <w:pStyle w:val="a9"/>
        <w:rPr>
          <w:rtl/>
        </w:rPr>
      </w:pPr>
      <w:r>
        <w:rPr>
          <w:rFonts w:hint="eastAsia"/>
          <w:rtl/>
        </w:rPr>
        <w:t>کاربرد</w:t>
      </w:r>
      <w:r>
        <w:rPr>
          <w:rtl/>
        </w:rPr>
        <w:t xml:space="preserve"> روش‌ها</w:t>
      </w:r>
      <w:r>
        <w:rPr>
          <w:rFonts w:hint="cs"/>
          <w:rtl/>
        </w:rPr>
        <w:t>ی</w:t>
      </w:r>
      <w:r>
        <w:rPr>
          <w:rtl/>
        </w:rPr>
        <w:t xml:space="preserve"> محاسبات</w:t>
      </w:r>
      <w:r>
        <w:rPr>
          <w:rFonts w:hint="cs"/>
          <w:rtl/>
        </w:rPr>
        <w:t>ی</w:t>
      </w:r>
      <w:r>
        <w:rPr>
          <w:rtl/>
        </w:rPr>
        <w:t xml:space="preserve"> در سلامت روان، ط</w:t>
      </w:r>
      <w:r>
        <w:rPr>
          <w:rFonts w:hint="cs"/>
          <w:rtl/>
        </w:rPr>
        <w:t>ی</w:t>
      </w:r>
      <w:r>
        <w:rPr>
          <w:rtl/>
        </w:rPr>
        <w:t xml:space="preserve"> دو دهه گذشته تحول قابل‌توجه</w:t>
      </w:r>
      <w:r>
        <w:rPr>
          <w:rFonts w:hint="cs"/>
          <w:rtl/>
        </w:rPr>
        <w:t>ی</w:t>
      </w:r>
      <w:r>
        <w:rPr>
          <w:rtl/>
        </w:rPr>
        <w:t xml:space="preserve"> را تجربه کرده است. رو</w:t>
      </w:r>
      <w:r>
        <w:rPr>
          <w:rFonts w:hint="cs"/>
          <w:rtl/>
        </w:rPr>
        <w:t>ی</w:t>
      </w:r>
      <w:r>
        <w:rPr>
          <w:rFonts w:hint="eastAsia"/>
          <w:rtl/>
        </w:rPr>
        <w:t>کردها</w:t>
      </w:r>
      <w:r>
        <w:rPr>
          <w:rFonts w:hint="cs"/>
          <w:rtl/>
        </w:rPr>
        <w:t>ی</w:t>
      </w:r>
      <w:r>
        <w:rPr>
          <w:rtl/>
        </w:rPr>
        <w:t xml:space="preserve"> اول</w:t>
      </w:r>
      <w:r>
        <w:rPr>
          <w:rFonts w:hint="cs"/>
          <w:rtl/>
        </w:rPr>
        <w:t>ی</w:t>
      </w:r>
      <w:r>
        <w:rPr>
          <w:rFonts w:hint="eastAsia"/>
          <w:rtl/>
        </w:rPr>
        <w:t>ه</w:t>
      </w:r>
      <w:r>
        <w:rPr>
          <w:rtl/>
        </w:rPr>
        <w:t xml:space="preserve"> بر الگور</w:t>
      </w:r>
      <w:r>
        <w:rPr>
          <w:rFonts w:hint="cs"/>
          <w:rtl/>
        </w:rPr>
        <w:t>ی</w:t>
      </w:r>
      <w:r>
        <w:rPr>
          <w:rFonts w:hint="eastAsia"/>
          <w:rtl/>
        </w:rPr>
        <w:t>تم‌ها</w:t>
      </w:r>
      <w:r>
        <w:rPr>
          <w:rFonts w:hint="cs"/>
          <w:rtl/>
        </w:rPr>
        <w:t>ی</w:t>
      </w:r>
      <w:r>
        <w:rPr>
          <w:rtl/>
        </w:rPr>
        <w:t xml:space="preserve">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ماش</w:t>
      </w:r>
      <w:r>
        <w:rPr>
          <w:rFonts w:hint="cs"/>
          <w:rtl/>
        </w:rPr>
        <w:t>ی</w:t>
      </w:r>
      <w:r>
        <w:rPr>
          <w:rFonts w:hint="eastAsia"/>
          <w:rtl/>
        </w:rPr>
        <w:t>ن</w:t>
      </w:r>
      <w:r>
        <w:rPr>
          <w:rtl/>
        </w:rPr>
        <w:t xml:space="preserve"> سنت</w:t>
      </w:r>
      <w:r>
        <w:rPr>
          <w:rFonts w:hint="cs"/>
          <w:rtl/>
        </w:rPr>
        <w:t>ی</w:t>
      </w:r>
      <w:r>
        <w:rPr>
          <w:rtl/>
        </w:rPr>
        <w:t xml:space="preserve"> تک</w:t>
      </w:r>
      <w:r>
        <w:rPr>
          <w:rFonts w:hint="cs"/>
          <w:rtl/>
        </w:rPr>
        <w:t>ی</w:t>
      </w:r>
      <w:r>
        <w:rPr>
          <w:rFonts w:hint="eastAsia"/>
          <w:rtl/>
        </w:rPr>
        <w:t>ه</w:t>
      </w:r>
      <w:r>
        <w:rPr>
          <w:rtl/>
        </w:rPr>
        <w:t xml:space="preserve"> داشتند که بر داده‌ها</w:t>
      </w:r>
      <w:r>
        <w:rPr>
          <w:rFonts w:hint="cs"/>
          <w:rtl/>
        </w:rPr>
        <w:t>ی</w:t>
      </w:r>
      <w:r>
        <w:rPr>
          <w:rtl/>
        </w:rPr>
        <w:t xml:space="preserve"> بال</w:t>
      </w:r>
      <w:r>
        <w:rPr>
          <w:rFonts w:hint="cs"/>
          <w:rtl/>
        </w:rPr>
        <w:t>ی</w:t>
      </w:r>
      <w:r>
        <w:rPr>
          <w:rFonts w:hint="eastAsia"/>
          <w:rtl/>
        </w:rPr>
        <w:t>ن</w:t>
      </w:r>
      <w:r>
        <w:rPr>
          <w:rFonts w:hint="cs"/>
          <w:rtl/>
        </w:rPr>
        <w:t>ی</w:t>
      </w:r>
      <w:r>
        <w:rPr>
          <w:rtl/>
        </w:rPr>
        <w:t xml:space="preserve"> ساختار</w:t>
      </w:r>
      <w:r>
        <w:rPr>
          <w:rFonts w:hint="cs"/>
          <w:rtl/>
        </w:rPr>
        <w:t>ی</w:t>
      </w:r>
      <w:r>
        <w:rPr>
          <w:rFonts w:hint="eastAsia"/>
          <w:rtl/>
        </w:rPr>
        <w:t>افته</w:t>
      </w:r>
      <w:r>
        <w:rPr>
          <w:rtl/>
        </w:rPr>
        <w:t xml:space="preserve"> اعمال م</w:t>
      </w:r>
      <w:r>
        <w:rPr>
          <w:rFonts w:hint="cs"/>
          <w:rtl/>
        </w:rPr>
        <w:t>ی‌</w:t>
      </w:r>
      <w:r>
        <w:rPr>
          <w:rFonts w:hint="eastAsia"/>
          <w:rtl/>
        </w:rPr>
        <w:t>شدند</w:t>
      </w:r>
      <w:r>
        <w:rPr>
          <w:rtl/>
        </w:rPr>
        <w:t>. محققان از الگور</w:t>
      </w:r>
      <w:r>
        <w:rPr>
          <w:rFonts w:hint="cs"/>
          <w:rtl/>
        </w:rPr>
        <w:t>ی</w:t>
      </w:r>
      <w:r>
        <w:rPr>
          <w:rFonts w:hint="eastAsia"/>
          <w:rtl/>
        </w:rPr>
        <w:t>تم‌ها</w:t>
      </w:r>
      <w:r>
        <w:rPr>
          <w:rFonts w:hint="cs"/>
          <w:rtl/>
        </w:rPr>
        <w:t>یی</w:t>
      </w:r>
      <w:r>
        <w:rPr>
          <w:rtl/>
        </w:rPr>
        <w:t xml:space="preserve"> مانند ماش</w:t>
      </w:r>
      <w:r>
        <w:rPr>
          <w:rFonts w:hint="cs"/>
          <w:rtl/>
        </w:rPr>
        <w:t>ی</w:t>
      </w:r>
      <w:r>
        <w:rPr>
          <w:rFonts w:hint="eastAsia"/>
          <w:rtl/>
        </w:rPr>
        <w:t>ن‌ها</w:t>
      </w:r>
      <w:r>
        <w:rPr>
          <w:rFonts w:hint="cs"/>
          <w:rtl/>
        </w:rPr>
        <w:t>ی</w:t>
      </w:r>
      <w:r>
        <w:rPr>
          <w:rtl/>
        </w:rPr>
        <w:t xml:space="preserve"> بردار پشت</w:t>
      </w:r>
      <w:r>
        <w:rPr>
          <w:rFonts w:hint="cs"/>
          <w:rtl/>
        </w:rPr>
        <w:t>ی</w:t>
      </w:r>
      <w:r>
        <w:rPr>
          <w:rFonts w:hint="eastAsia"/>
          <w:rtl/>
        </w:rPr>
        <w:t>بان</w:t>
      </w:r>
      <w:r>
        <w:rPr>
          <w:rFonts w:hint="cs"/>
          <w:rtl/>
        </w:rPr>
        <w:t>ی</w:t>
      </w:r>
      <w:r w:rsidR="00C65C77">
        <w:rPr>
          <w:rStyle w:val="FootnoteReference"/>
          <w:rtl/>
        </w:rPr>
        <w:footnoteReference w:id="1"/>
      </w:r>
      <w:r>
        <w:rPr>
          <w:rtl/>
        </w:rPr>
        <w:t>، جنگل‌ها</w:t>
      </w:r>
      <w:r>
        <w:rPr>
          <w:rFonts w:hint="cs"/>
          <w:rtl/>
        </w:rPr>
        <w:t>ی</w:t>
      </w:r>
      <w:r>
        <w:rPr>
          <w:rtl/>
        </w:rPr>
        <w:t xml:space="preserve"> تصادف</w:t>
      </w:r>
      <w:r>
        <w:rPr>
          <w:rFonts w:hint="cs"/>
          <w:rtl/>
        </w:rPr>
        <w:t>ی</w:t>
      </w:r>
      <w:r>
        <w:rPr>
          <w:rFonts w:hint="eastAsia"/>
          <w:rtl/>
        </w:rPr>
        <w:t>،</w:t>
      </w:r>
      <w:r>
        <w:rPr>
          <w:rtl/>
        </w:rPr>
        <w:t xml:space="preserve"> رگرس</w:t>
      </w:r>
      <w:r>
        <w:rPr>
          <w:rFonts w:hint="cs"/>
          <w:rtl/>
        </w:rPr>
        <w:t>ی</w:t>
      </w:r>
      <w:r>
        <w:rPr>
          <w:rFonts w:hint="eastAsia"/>
          <w:rtl/>
        </w:rPr>
        <w:t>ون</w:t>
      </w:r>
      <w:r>
        <w:rPr>
          <w:rtl/>
        </w:rPr>
        <w:t xml:space="preserve"> لجست</w:t>
      </w:r>
      <w:r>
        <w:rPr>
          <w:rFonts w:hint="cs"/>
          <w:rtl/>
        </w:rPr>
        <w:t>ی</w:t>
      </w:r>
      <w:r>
        <w:rPr>
          <w:rFonts w:hint="eastAsia"/>
          <w:rtl/>
        </w:rPr>
        <w:t>ک</w:t>
      </w:r>
      <w:r>
        <w:rPr>
          <w:rtl/>
        </w:rPr>
        <w:t xml:space="preserve"> و </w:t>
      </w:r>
      <w:r>
        <w:t>k</w:t>
      </w:r>
      <w:r w:rsidR="0078180C">
        <w:rPr>
          <w:rtl/>
        </w:rPr>
        <w:t>-</w:t>
      </w:r>
      <w:r>
        <w:rPr>
          <w:rtl/>
        </w:rPr>
        <w:t>نزد</w:t>
      </w:r>
      <w:r>
        <w:rPr>
          <w:rFonts w:hint="cs"/>
          <w:rtl/>
        </w:rPr>
        <w:t>ی</w:t>
      </w:r>
      <w:r>
        <w:rPr>
          <w:rFonts w:hint="eastAsia"/>
          <w:rtl/>
        </w:rPr>
        <w:t>ک‌تر</w:t>
      </w:r>
      <w:r>
        <w:rPr>
          <w:rFonts w:hint="cs"/>
          <w:rtl/>
        </w:rPr>
        <w:t>ی</w:t>
      </w:r>
      <w:r>
        <w:rPr>
          <w:rFonts w:hint="eastAsia"/>
          <w:rtl/>
        </w:rPr>
        <w:t>ن</w:t>
      </w:r>
      <w:r>
        <w:rPr>
          <w:rtl/>
        </w:rPr>
        <w:t xml:space="preserve"> همسا</w:t>
      </w:r>
      <w:r>
        <w:rPr>
          <w:rFonts w:hint="cs"/>
          <w:rtl/>
        </w:rPr>
        <w:t>ی</w:t>
      </w:r>
      <w:r>
        <w:rPr>
          <w:rFonts w:hint="eastAsia"/>
          <w:rtl/>
        </w:rPr>
        <w:t>ه</w:t>
      </w:r>
      <w:r>
        <w:rPr>
          <w:rtl/>
        </w:rPr>
        <w:t xml:space="preserve"> </w:t>
      </w:r>
      <w:r w:rsidR="00C65C77">
        <w:rPr>
          <w:rStyle w:val="FootnoteReference"/>
          <w:rtl/>
        </w:rPr>
        <w:footnoteReference w:id="2"/>
      </w:r>
      <w:r>
        <w:rPr>
          <w:rtl/>
        </w:rPr>
        <w:t>برا</w:t>
      </w:r>
      <w:r>
        <w:rPr>
          <w:rFonts w:hint="cs"/>
          <w:rtl/>
        </w:rPr>
        <w:t>ی</w:t>
      </w:r>
      <w:r>
        <w:rPr>
          <w:rtl/>
        </w:rPr>
        <w:t xml:space="preserve"> طبقه‌بند</w:t>
      </w:r>
      <w:r>
        <w:rPr>
          <w:rFonts w:hint="cs"/>
          <w:rtl/>
        </w:rPr>
        <w:t>ی</w:t>
      </w:r>
      <w:r>
        <w:rPr>
          <w:rtl/>
        </w:rPr>
        <w:t xml:space="preserve"> ب</w:t>
      </w:r>
      <w:r>
        <w:rPr>
          <w:rFonts w:hint="cs"/>
          <w:rtl/>
        </w:rPr>
        <w:t>ی</w:t>
      </w:r>
      <w:r>
        <w:rPr>
          <w:rFonts w:hint="eastAsia"/>
          <w:rtl/>
        </w:rPr>
        <w:t>ماران</w:t>
      </w:r>
      <w:r>
        <w:rPr>
          <w:rtl/>
        </w:rPr>
        <w:t xml:space="preserve"> بر اساس پاسخ‌ها</w:t>
      </w:r>
      <w:r>
        <w:rPr>
          <w:rFonts w:hint="cs"/>
          <w:rtl/>
        </w:rPr>
        <w:t>ی</w:t>
      </w:r>
      <w:r>
        <w:rPr>
          <w:rtl/>
        </w:rPr>
        <w:t xml:space="preserve"> پرسشنامه‌ها</w:t>
      </w:r>
      <w:r>
        <w:rPr>
          <w:rFonts w:hint="cs"/>
          <w:rtl/>
        </w:rPr>
        <w:t>ی</w:t>
      </w:r>
      <w:r>
        <w:rPr>
          <w:rtl/>
        </w:rPr>
        <w:t xml:space="preserve"> بال</w:t>
      </w:r>
      <w:r>
        <w:rPr>
          <w:rFonts w:hint="cs"/>
          <w:rtl/>
        </w:rPr>
        <w:t>ی</w:t>
      </w:r>
      <w:r>
        <w:rPr>
          <w:rFonts w:hint="eastAsia"/>
          <w:rtl/>
        </w:rPr>
        <w:t>ن</w:t>
      </w:r>
      <w:r>
        <w:rPr>
          <w:rFonts w:hint="cs"/>
          <w:rtl/>
        </w:rPr>
        <w:t>ی</w:t>
      </w:r>
      <w:r>
        <w:rPr>
          <w:rtl/>
        </w:rPr>
        <w:t xml:space="preserve"> و سوابق پزشک</w:t>
      </w:r>
      <w:r>
        <w:rPr>
          <w:rFonts w:hint="cs"/>
          <w:rtl/>
        </w:rPr>
        <w:t>ی</w:t>
      </w:r>
      <w:r>
        <w:rPr>
          <w:rtl/>
        </w:rPr>
        <w:t xml:space="preserve"> ساختار</w:t>
      </w:r>
      <w:r>
        <w:rPr>
          <w:rFonts w:hint="cs"/>
          <w:rtl/>
        </w:rPr>
        <w:t>ی</w:t>
      </w:r>
      <w:r>
        <w:rPr>
          <w:rFonts w:hint="eastAsia"/>
          <w:rtl/>
        </w:rPr>
        <w:t>افته</w:t>
      </w:r>
      <w:r>
        <w:rPr>
          <w:rtl/>
        </w:rPr>
        <w:t xml:space="preserve"> </w:t>
      </w:r>
      <w:r>
        <w:rPr>
          <w:rtl/>
        </w:rPr>
        <w:lastRenderedPageBreak/>
        <w:t xml:space="preserve">استفاده کردند (بهادرا و کومار، </w:t>
      </w:r>
      <w:r>
        <w:rPr>
          <w:rtl/>
          <w:lang w:bidi="fa-IR"/>
        </w:rPr>
        <w:t>۲۰۲۲).</w:t>
      </w:r>
    </w:p>
    <w:p w14:paraId="578E5FFE" w14:textId="579490E9" w:rsidR="0043457B" w:rsidRDefault="0043457B" w:rsidP="00682826">
      <w:pPr>
        <w:pStyle w:val="a9"/>
        <w:rPr>
          <w:rtl/>
        </w:rPr>
      </w:pPr>
      <w:r>
        <w:rPr>
          <w:rFonts w:hint="eastAsia"/>
          <w:rtl/>
        </w:rPr>
        <w:t>ا</w:t>
      </w:r>
      <w:r>
        <w:rPr>
          <w:rFonts w:hint="cs"/>
          <w:rtl/>
        </w:rPr>
        <w:t>ی</w:t>
      </w:r>
      <w:r>
        <w:rPr>
          <w:rFonts w:hint="eastAsia"/>
          <w:rtl/>
        </w:rPr>
        <w:t>ن</w:t>
      </w:r>
      <w:r>
        <w:rPr>
          <w:rtl/>
        </w:rPr>
        <w:t xml:space="preserve"> حوزه مراحل مختلف</w:t>
      </w:r>
      <w:r>
        <w:rPr>
          <w:rFonts w:hint="cs"/>
          <w:rtl/>
        </w:rPr>
        <w:t>ی</w:t>
      </w:r>
      <w:r>
        <w:rPr>
          <w:rtl/>
        </w:rPr>
        <w:t xml:space="preserve"> را ط</w:t>
      </w:r>
      <w:r>
        <w:rPr>
          <w:rFonts w:hint="cs"/>
          <w:rtl/>
        </w:rPr>
        <w:t>ی</w:t>
      </w:r>
      <w:r>
        <w:rPr>
          <w:rtl/>
        </w:rPr>
        <w:t xml:space="preserve"> کرده است. پ</w:t>
      </w:r>
      <w:r>
        <w:rPr>
          <w:rFonts w:hint="cs"/>
          <w:rtl/>
        </w:rPr>
        <w:t>ی</w:t>
      </w:r>
      <w:r>
        <w:rPr>
          <w:rFonts w:hint="eastAsia"/>
          <w:rtl/>
        </w:rPr>
        <w:t>ش</w:t>
      </w:r>
      <w:r>
        <w:rPr>
          <w:rtl/>
        </w:rPr>
        <w:t xml:space="preserve"> از سال </w:t>
      </w:r>
      <w:r>
        <w:rPr>
          <w:rtl/>
          <w:lang w:bidi="fa-IR"/>
        </w:rPr>
        <w:t>۲۰۱۵</w:t>
      </w:r>
      <w:r>
        <w:rPr>
          <w:rtl/>
        </w:rPr>
        <w:t>، رو</w:t>
      </w:r>
      <w:r>
        <w:rPr>
          <w:rFonts w:hint="cs"/>
          <w:rtl/>
        </w:rPr>
        <w:t>ی</w:t>
      </w:r>
      <w:r>
        <w:rPr>
          <w:rFonts w:hint="eastAsia"/>
          <w:rtl/>
        </w:rPr>
        <w:t>کردها</w:t>
      </w:r>
      <w:r>
        <w:rPr>
          <w:rFonts w:hint="cs"/>
          <w:rtl/>
        </w:rPr>
        <w:t>ی</w:t>
      </w:r>
      <w:r>
        <w:rPr>
          <w:rtl/>
        </w:rPr>
        <w:t xml:space="preserve"> اول</w:t>
      </w:r>
      <w:r>
        <w:rPr>
          <w:rFonts w:hint="cs"/>
          <w:rtl/>
        </w:rPr>
        <w:t>ی</w:t>
      </w:r>
      <w:r>
        <w:rPr>
          <w:rFonts w:hint="eastAsia"/>
          <w:rtl/>
        </w:rPr>
        <w:t>ه</w:t>
      </w:r>
      <w:r>
        <w:rPr>
          <w:rtl/>
        </w:rPr>
        <w:t xml:space="preserve"> عمدتاً بر تکن</w:t>
      </w:r>
      <w:r>
        <w:rPr>
          <w:rFonts w:hint="cs"/>
          <w:rtl/>
        </w:rPr>
        <w:t>ی</w:t>
      </w:r>
      <w:r>
        <w:rPr>
          <w:rFonts w:hint="eastAsia"/>
          <w:rtl/>
        </w:rPr>
        <w:t>ک‌ها</w:t>
      </w:r>
      <w:r>
        <w:rPr>
          <w:rFonts w:hint="cs"/>
          <w:rtl/>
        </w:rPr>
        <w:t>ی</w:t>
      </w:r>
      <w:r>
        <w:rPr>
          <w:rtl/>
        </w:rPr>
        <w:t xml:space="preserve">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ماش</w:t>
      </w:r>
      <w:r>
        <w:rPr>
          <w:rFonts w:hint="cs"/>
          <w:rtl/>
        </w:rPr>
        <w:t>ی</w:t>
      </w:r>
      <w:r>
        <w:rPr>
          <w:rFonts w:hint="eastAsia"/>
          <w:rtl/>
        </w:rPr>
        <w:t>ن</w:t>
      </w:r>
      <w:r>
        <w:rPr>
          <w:rtl/>
        </w:rPr>
        <w:t xml:space="preserve"> سنت</w:t>
      </w:r>
      <w:r>
        <w:rPr>
          <w:rFonts w:hint="cs"/>
          <w:rtl/>
        </w:rPr>
        <w:t>ی</w:t>
      </w:r>
      <w:r>
        <w:rPr>
          <w:rtl/>
        </w:rPr>
        <w:t xml:space="preserve"> تک</w:t>
      </w:r>
      <w:r>
        <w:rPr>
          <w:rFonts w:hint="cs"/>
          <w:rtl/>
        </w:rPr>
        <w:t>ی</w:t>
      </w:r>
      <w:r>
        <w:rPr>
          <w:rFonts w:hint="eastAsia"/>
          <w:rtl/>
        </w:rPr>
        <w:t>ه</w:t>
      </w:r>
      <w:r>
        <w:rPr>
          <w:rtl/>
        </w:rPr>
        <w:t xml:space="preserve"> داشتند که بر و</w:t>
      </w:r>
      <w:r>
        <w:rPr>
          <w:rFonts w:hint="cs"/>
          <w:rtl/>
        </w:rPr>
        <w:t>ی</w:t>
      </w:r>
      <w:r>
        <w:rPr>
          <w:rFonts w:hint="eastAsia"/>
          <w:rtl/>
        </w:rPr>
        <w:t>ژگ</w:t>
      </w:r>
      <w:r>
        <w:rPr>
          <w:rFonts w:hint="cs"/>
          <w:rtl/>
        </w:rPr>
        <w:t>ی‌</w:t>
      </w:r>
      <w:r>
        <w:rPr>
          <w:rFonts w:hint="eastAsia"/>
          <w:rtl/>
        </w:rPr>
        <w:t>ها</w:t>
      </w:r>
      <w:r>
        <w:rPr>
          <w:rFonts w:hint="cs"/>
          <w:rtl/>
        </w:rPr>
        <w:t>ی</w:t>
      </w:r>
      <w:r>
        <w:rPr>
          <w:rtl/>
        </w:rPr>
        <w:t xml:space="preserve"> متن</w:t>
      </w:r>
      <w:r>
        <w:rPr>
          <w:rFonts w:hint="cs"/>
          <w:rtl/>
        </w:rPr>
        <w:t>ی</w:t>
      </w:r>
      <w:r>
        <w:rPr>
          <w:rtl/>
        </w:rPr>
        <w:t xml:space="preserve"> استخراج‌شده از </w:t>
      </w:r>
      <w:r>
        <w:rPr>
          <w:rFonts w:hint="cs"/>
          <w:rtl/>
        </w:rPr>
        <w:t>ی</w:t>
      </w:r>
      <w:r>
        <w:rPr>
          <w:rFonts w:hint="eastAsia"/>
          <w:rtl/>
        </w:rPr>
        <w:t>ادداشت‌ها</w:t>
      </w:r>
      <w:r>
        <w:rPr>
          <w:rFonts w:hint="cs"/>
          <w:rtl/>
        </w:rPr>
        <w:t>ی</w:t>
      </w:r>
      <w:r>
        <w:rPr>
          <w:rtl/>
        </w:rPr>
        <w:t xml:space="preserve"> بال</w:t>
      </w:r>
      <w:r>
        <w:rPr>
          <w:rFonts w:hint="cs"/>
          <w:rtl/>
        </w:rPr>
        <w:t>ی</w:t>
      </w:r>
      <w:r>
        <w:rPr>
          <w:rFonts w:hint="eastAsia"/>
          <w:rtl/>
        </w:rPr>
        <w:t>ن</w:t>
      </w:r>
      <w:r>
        <w:rPr>
          <w:rFonts w:hint="cs"/>
          <w:rtl/>
        </w:rPr>
        <w:t>ی</w:t>
      </w:r>
      <w:r>
        <w:rPr>
          <w:rtl/>
        </w:rPr>
        <w:t xml:space="preserve"> و پرسشنامه‌ها اعمال م</w:t>
      </w:r>
      <w:r>
        <w:rPr>
          <w:rFonts w:hint="cs"/>
          <w:rtl/>
        </w:rPr>
        <w:t>ی‌</w:t>
      </w:r>
      <w:r>
        <w:rPr>
          <w:rFonts w:hint="eastAsia"/>
          <w:rtl/>
        </w:rPr>
        <w:t>شدند</w:t>
      </w:r>
      <w:r>
        <w:rPr>
          <w:rtl/>
        </w:rPr>
        <w:t>. ب</w:t>
      </w:r>
      <w:r>
        <w:rPr>
          <w:rFonts w:hint="cs"/>
          <w:rtl/>
        </w:rPr>
        <w:t>ی</w:t>
      </w:r>
      <w:r>
        <w:rPr>
          <w:rFonts w:hint="eastAsia"/>
          <w:rtl/>
        </w:rPr>
        <w:t>ن</w:t>
      </w:r>
      <w:r>
        <w:rPr>
          <w:rtl/>
        </w:rPr>
        <w:t xml:space="preserve"> سال‌ها</w:t>
      </w:r>
      <w:r>
        <w:rPr>
          <w:rFonts w:hint="cs"/>
          <w:rtl/>
        </w:rPr>
        <w:t>ی</w:t>
      </w:r>
      <w:r>
        <w:rPr>
          <w:rtl/>
        </w:rPr>
        <w:t xml:space="preserve"> </w:t>
      </w:r>
      <w:r>
        <w:rPr>
          <w:rtl/>
          <w:lang w:bidi="fa-IR"/>
        </w:rPr>
        <w:t>۲۰۱۵</w:t>
      </w:r>
      <w:r>
        <w:rPr>
          <w:rtl/>
        </w:rPr>
        <w:t xml:space="preserve"> تا </w:t>
      </w:r>
      <w:r>
        <w:rPr>
          <w:rtl/>
          <w:lang w:bidi="fa-IR"/>
        </w:rPr>
        <w:t>۲۰۱۸</w:t>
      </w:r>
      <w:r>
        <w:rPr>
          <w:rtl/>
        </w:rPr>
        <w:t>، تکن</w:t>
      </w:r>
      <w:r>
        <w:rPr>
          <w:rFonts w:hint="cs"/>
          <w:rtl/>
        </w:rPr>
        <w:t>ی</w:t>
      </w:r>
      <w:r>
        <w:rPr>
          <w:rFonts w:hint="eastAsia"/>
          <w:rtl/>
        </w:rPr>
        <w:t>ک‌ها</w:t>
      </w:r>
      <w:r>
        <w:rPr>
          <w:rFonts w:hint="cs"/>
          <w:rtl/>
        </w:rPr>
        <w:t>ی</w:t>
      </w:r>
      <w:r>
        <w:rPr>
          <w:rtl/>
        </w:rPr>
        <w:t xml:space="preserve">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عم</w:t>
      </w:r>
      <w:r>
        <w:rPr>
          <w:rFonts w:hint="cs"/>
          <w:rtl/>
        </w:rPr>
        <w:t>ی</w:t>
      </w:r>
      <w:r>
        <w:rPr>
          <w:rFonts w:hint="eastAsia"/>
          <w:rtl/>
        </w:rPr>
        <w:t>ق</w:t>
      </w:r>
      <w:r>
        <w:rPr>
          <w:rtl/>
        </w:rPr>
        <w:t xml:space="preserve">  </w:t>
      </w:r>
      <w:r>
        <w:rPr>
          <w:rFonts w:hint="cs"/>
          <w:rtl/>
        </w:rPr>
        <w:t>به‌وی</w:t>
      </w:r>
      <w:r>
        <w:rPr>
          <w:rFonts w:hint="eastAsia"/>
          <w:rtl/>
        </w:rPr>
        <w:t>ژه</w:t>
      </w:r>
      <w:r>
        <w:rPr>
          <w:rtl/>
        </w:rPr>
        <w:t xml:space="preserve"> شبکه‌ها</w:t>
      </w:r>
      <w:r>
        <w:rPr>
          <w:rFonts w:hint="cs"/>
          <w:rtl/>
        </w:rPr>
        <w:t>ی</w:t>
      </w:r>
      <w:r>
        <w:rPr>
          <w:rtl/>
        </w:rPr>
        <w:t xml:space="preserve"> عصب</w:t>
      </w:r>
      <w:r>
        <w:rPr>
          <w:rFonts w:hint="cs"/>
          <w:rtl/>
        </w:rPr>
        <w:t>ی</w:t>
      </w:r>
      <w:r>
        <w:rPr>
          <w:rtl/>
        </w:rPr>
        <w:t xml:space="preserve"> کانولوشن</w:t>
      </w:r>
      <w:r>
        <w:rPr>
          <w:rFonts w:hint="cs"/>
          <w:rtl/>
        </w:rPr>
        <w:t>ی</w:t>
      </w:r>
      <w:r w:rsidR="00C65C77">
        <w:rPr>
          <w:rStyle w:val="FootnoteReference"/>
          <w:rtl/>
        </w:rPr>
        <w:footnoteReference w:id="3"/>
      </w:r>
      <w:r>
        <w:rPr>
          <w:rtl/>
        </w:rPr>
        <w:t xml:space="preserve"> و شبکه‌ها</w:t>
      </w:r>
      <w:r>
        <w:rPr>
          <w:rFonts w:hint="cs"/>
          <w:rtl/>
        </w:rPr>
        <w:t>ی</w:t>
      </w:r>
      <w:r>
        <w:rPr>
          <w:rtl/>
        </w:rPr>
        <w:t xml:space="preserve"> عصب</w:t>
      </w:r>
      <w:r>
        <w:rPr>
          <w:rFonts w:hint="cs"/>
          <w:rtl/>
        </w:rPr>
        <w:t>ی</w:t>
      </w:r>
      <w:r>
        <w:rPr>
          <w:rtl/>
        </w:rPr>
        <w:t xml:space="preserve"> بازگشت</w:t>
      </w:r>
      <w:r>
        <w:rPr>
          <w:rFonts w:hint="cs"/>
          <w:rtl/>
        </w:rPr>
        <w:t>ی</w:t>
      </w:r>
      <w:r w:rsidR="00C65C77">
        <w:rPr>
          <w:rStyle w:val="FootnoteReference"/>
          <w:rtl/>
        </w:rPr>
        <w:footnoteReference w:id="4"/>
      </w:r>
      <w:r>
        <w:rPr>
          <w:rtl/>
        </w:rPr>
        <w:t xml:space="preserve">  </w:t>
      </w:r>
      <w:r>
        <w:rPr>
          <w:rFonts w:hint="cs"/>
          <w:rtl/>
        </w:rPr>
        <w:t>در</w:t>
      </w:r>
      <w:r>
        <w:rPr>
          <w:rtl/>
        </w:rPr>
        <w:t xml:space="preserve"> </w:t>
      </w:r>
      <w:r>
        <w:rPr>
          <w:rFonts w:hint="cs"/>
          <w:rtl/>
        </w:rPr>
        <w:t>تشخی</w:t>
      </w:r>
      <w:r>
        <w:rPr>
          <w:rFonts w:hint="eastAsia"/>
          <w:rtl/>
        </w:rPr>
        <w:t>ص</w:t>
      </w:r>
      <w:r>
        <w:rPr>
          <w:rtl/>
        </w:rPr>
        <w:t xml:space="preserve"> افسردگ</w:t>
      </w:r>
      <w:r>
        <w:rPr>
          <w:rFonts w:hint="cs"/>
          <w:rtl/>
        </w:rPr>
        <w:t>ی</w:t>
      </w:r>
      <w:r>
        <w:rPr>
          <w:rtl/>
        </w:rPr>
        <w:t xml:space="preserve"> به‌کار گرفته شدند و امکان پردازش انواع داده‌ها</w:t>
      </w:r>
      <w:r>
        <w:rPr>
          <w:rFonts w:hint="cs"/>
          <w:rtl/>
        </w:rPr>
        <w:t>ی</w:t>
      </w:r>
      <w:r>
        <w:rPr>
          <w:rtl/>
        </w:rPr>
        <w:t xml:space="preserve"> پ</w:t>
      </w:r>
      <w:r>
        <w:rPr>
          <w:rFonts w:hint="cs"/>
          <w:rtl/>
        </w:rPr>
        <w:t>ی</w:t>
      </w:r>
      <w:r>
        <w:rPr>
          <w:rFonts w:hint="eastAsia"/>
          <w:rtl/>
        </w:rPr>
        <w:t>چ</w:t>
      </w:r>
      <w:r>
        <w:rPr>
          <w:rFonts w:hint="cs"/>
          <w:rtl/>
        </w:rPr>
        <w:t>ی</w:t>
      </w:r>
      <w:r>
        <w:rPr>
          <w:rFonts w:hint="eastAsia"/>
          <w:rtl/>
        </w:rPr>
        <w:t>ده‌تر</w:t>
      </w:r>
      <w:r>
        <w:rPr>
          <w:rtl/>
        </w:rPr>
        <w:t xml:space="preserve"> مانند س</w:t>
      </w:r>
      <w:r>
        <w:rPr>
          <w:rFonts w:hint="cs"/>
          <w:rtl/>
        </w:rPr>
        <w:t>ی</w:t>
      </w:r>
      <w:r>
        <w:rPr>
          <w:rFonts w:hint="eastAsia"/>
          <w:rtl/>
        </w:rPr>
        <w:t>گنال‌ها</w:t>
      </w:r>
      <w:r>
        <w:rPr>
          <w:rFonts w:hint="cs"/>
          <w:rtl/>
        </w:rPr>
        <w:t>ی</w:t>
      </w:r>
      <w:r>
        <w:rPr>
          <w:rtl/>
        </w:rPr>
        <w:t xml:space="preserve"> گفتار</w:t>
      </w:r>
      <w:r>
        <w:rPr>
          <w:rFonts w:hint="cs"/>
          <w:rtl/>
        </w:rPr>
        <w:t>ی</w:t>
      </w:r>
      <w:r>
        <w:rPr>
          <w:rtl/>
        </w:rPr>
        <w:t xml:space="preserve"> و حالات چهره را فراهم آوردند. از سال </w:t>
      </w:r>
      <w:r>
        <w:rPr>
          <w:rtl/>
          <w:lang w:bidi="fa-IR"/>
        </w:rPr>
        <w:t>۲۰۱۸</w:t>
      </w:r>
      <w:r>
        <w:rPr>
          <w:rtl/>
        </w:rPr>
        <w:t xml:space="preserve"> تا </w:t>
      </w:r>
      <w:r>
        <w:rPr>
          <w:rtl/>
          <w:lang w:bidi="fa-IR"/>
        </w:rPr>
        <w:t>۲۰۲۰</w:t>
      </w:r>
      <w:r>
        <w:rPr>
          <w:rtl/>
        </w:rPr>
        <w:t>، معمار</w:t>
      </w:r>
      <w:r>
        <w:rPr>
          <w:rFonts w:hint="cs"/>
          <w:rtl/>
        </w:rPr>
        <w:t>ی‌</w:t>
      </w:r>
      <w:r>
        <w:rPr>
          <w:rFonts w:hint="eastAsia"/>
          <w:rtl/>
        </w:rPr>
        <w:t>ها</w:t>
      </w:r>
      <w:r>
        <w:rPr>
          <w:rFonts w:hint="cs"/>
          <w:rtl/>
        </w:rPr>
        <w:t>ی</w:t>
      </w:r>
      <w:r>
        <w:rPr>
          <w:rtl/>
        </w:rPr>
        <w:t xml:space="preserve"> مبتن</w:t>
      </w:r>
      <w:r>
        <w:rPr>
          <w:rFonts w:hint="cs"/>
          <w:rtl/>
        </w:rPr>
        <w:t>ی</w:t>
      </w:r>
      <w:r>
        <w:rPr>
          <w:rtl/>
        </w:rPr>
        <w:t xml:space="preserve"> بر ترنسفورمر و رو</w:t>
      </w:r>
      <w:r>
        <w:rPr>
          <w:rFonts w:hint="cs"/>
          <w:rtl/>
        </w:rPr>
        <w:t>ی</w:t>
      </w:r>
      <w:r>
        <w:rPr>
          <w:rtl/>
        </w:rPr>
        <w:t>کردها</w:t>
      </w:r>
      <w:r>
        <w:rPr>
          <w:rFonts w:hint="cs"/>
          <w:rtl/>
        </w:rPr>
        <w:t>ی</w:t>
      </w:r>
      <w:r>
        <w:rPr>
          <w:rtl/>
        </w:rPr>
        <w:t xml:space="preserve"> چندوجه</w:t>
      </w:r>
      <w:r>
        <w:rPr>
          <w:rFonts w:hint="cs"/>
          <w:rtl/>
        </w:rPr>
        <w:t>ی</w:t>
      </w:r>
      <w:r>
        <w:rPr>
          <w:rtl/>
        </w:rPr>
        <w:t xml:space="preserve"> ظهور کردند که منابع داده‌ا</w:t>
      </w:r>
      <w:r>
        <w:rPr>
          <w:rFonts w:hint="cs"/>
          <w:rtl/>
        </w:rPr>
        <w:t>ی</w:t>
      </w:r>
      <w:r>
        <w:rPr>
          <w:rtl/>
        </w:rPr>
        <w:t xml:space="preserve"> متعدد را برا</w:t>
      </w:r>
      <w:r>
        <w:rPr>
          <w:rFonts w:hint="cs"/>
          <w:rtl/>
        </w:rPr>
        <w:t>ی</w:t>
      </w:r>
      <w:r>
        <w:rPr>
          <w:rtl/>
        </w:rPr>
        <w:t xml:space="preserve"> تحل</w:t>
      </w:r>
      <w:r>
        <w:rPr>
          <w:rFonts w:hint="cs"/>
          <w:rtl/>
        </w:rPr>
        <w:t>ی</w:t>
      </w:r>
      <w:r>
        <w:rPr>
          <w:rFonts w:hint="eastAsia"/>
          <w:rtl/>
        </w:rPr>
        <w:t>ل</w:t>
      </w:r>
      <w:r>
        <w:rPr>
          <w:rtl/>
        </w:rPr>
        <w:t xml:space="preserve"> جامع‌تر ادغام م</w:t>
      </w:r>
      <w:r>
        <w:rPr>
          <w:rFonts w:hint="cs"/>
          <w:rtl/>
        </w:rPr>
        <w:t>ی‌</w:t>
      </w:r>
      <w:r>
        <w:rPr>
          <w:rFonts w:hint="eastAsia"/>
          <w:rtl/>
        </w:rPr>
        <w:t>نمودند</w:t>
      </w:r>
      <w:r>
        <w:rPr>
          <w:rtl/>
        </w:rPr>
        <w:t xml:space="preserve">. از سال </w:t>
      </w:r>
      <w:r>
        <w:rPr>
          <w:rtl/>
          <w:lang w:bidi="fa-IR"/>
        </w:rPr>
        <w:t>۲۰۲۲</w:t>
      </w:r>
      <w:r>
        <w:rPr>
          <w:rtl/>
        </w:rPr>
        <w:t xml:space="preserve"> به بعد، تأک</w:t>
      </w:r>
      <w:r>
        <w:rPr>
          <w:rFonts w:hint="cs"/>
          <w:rtl/>
        </w:rPr>
        <w:t>ی</w:t>
      </w:r>
      <w:r>
        <w:rPr>
          <w:rFonts w:hint="eastAsia"/>
          <w:rtl/>
        </w:rPr>
        <w:t>د</w:t>
      </w:r>
      <w:r>
        <w:rPr>
          <w:rtl/>
        </w:rPr>
        <w:t xml:space="preserve"> فزا</w:t>
      </w:r>
      <w:r>
        <w:rPr>
          <w:rFonts w:hint="cs"/>
          <w:rtl/>
        </w:rPr>
        <w:t>ی</w:t>
      </w:r>
      <w:r>
        <w:rPr>
          <w:rFonts w:hint="eastAsia"/>
          <w:rtl/>
        </w:rPr>
        <w:t>نده‌ا</w:t>
      </w:r>
      <w:r>
        <w:rPr>
          <w:rFonts w:hint="cs"/>
          <w:rtl/>
        </w:rPr>
        <w:t>ی</w:t>
      </w:r>
      <w:r>
        <w:rPr>
          <w:rtl/>
        </w:rPr>
        <w:t xml:space="preserve"> بر قابل</w:t>
      </w:r>
      <w:r>
        <w:rPr>
          <w:rFonts w:hint="cs"/>
          <w:rtl/>
        </w:rPr>
        <w:t>ی</w:t>
      </w:r>
      <w:r>
        <w:rPr>
          <w:rFonts w:hint="eastAsia"/>
          <w:rtl/>
        </w:rPr>
        <w:t>ت</w:t>
      </w:r>
      <w:r>
        <w:rPr>
          <w:rtl/>
        </w:rPr>
        <w:t xml:space="preserve"> توض</w:t>
      </w:r>
      <w:r>
        <w:rPr>
          <w:rFonts w:hint="cs"/>
          <w:rtl/>
        </w:rPr>
        <w:t>ی</w:t>
      </w:r>
      <w:r>
        <w:rPr>
          <w:rFonts w:hint="eastAsia"/>
          <w:rtl/>
        </w:rPr>
        <w:t>ح‌ده</w:t>
      </w:r>
      <w:r>
        <w:rPr>
          <w:rFonts w:hint="cs"/>
          <w:rtl/>
        </w:rPr>
        <w:t>ی</w:t>
      </w:r>
      <w:r>
        <w:rPr>
          <w:rtl/>
        </w:rPr>
        <w:t xml:space="preserve"> و تفس</w:t>
      </w:r>
      <w:r>
        <w:rPr>
          <w:rFonts w:hint="cs"/>
          <w:rtl/>
        </w:rPr>
        <w:t>ی</w:t>
      </w:r>
      <w:r>
        <w:rPr>
          <w:rFonts w:hint="eastAsia"/>
          <w:rtl/>
        </w:rPr>
        <w:t>رپذ</w:t>
      </w:r>
      <w:r>
        <w:rPr>
          <w:rFonts w:hint="cs"/>
          <w:rtl/>
        </w:rPr>
        <w:t>ی</w:t>
      </w:r>
      <w:r>
        <w:rPr>
          <w:rFonts w:hint="eastAsia"/>
          <w:rtl/>
        </w:rPr>
        <w:t>ر</w:t>
      </w:r>
      <w:r>
        <w:rPr>
          <w:rFonts w:hint="cs"/>
          <w:rtl/>
        </w:rPr>
        <w:t>ی</w:t>
      </w:r>
      <w:r>
        <w:rPr>
          <w:rtl/>
        </w:rPr>
        <w:t xml:space="preserve"> مدل‌ها ا</w:t>
      </w:r>
      <w:r>
        <w:rPr>
          <w:rFonts w:hint="cs"/>
          <w:rtl/>
        </w:rPr>
        <w:t>ی</w:t>
      </w:r>
      <w:r>
        <w:rPr>
          <w:rFonts w:hint="eastAsia"/>
          <w:rtl/>
        </w:rPr>
        <w:t>جاد</w:t>
      </w:r>
      <w:r>
        <w:rPr>
          <w:rtl/>
        </w:rPr>
        <w:t xml:space="preserve"> شده است، به‌طور</w:t>
      </w:r>
      <w:r>
        <w:rPr>
          <w:rFonts w:hint="cs"/>
          <w:rtl/>
        </w:rPr>
        <w:t>ی</w:t>
      </w:r>
      <w:r>
        <w:rPr>
          <w:rtl/>
        </w:rPr>
        <w:t xml:space="preserve"> که محققان ب</w:t>
      </w:r>
      <w:r>
        <w:rPr>
          <w:rFonts w:hint="cs"/>
          <w:rtl/>
        </w:rPr>
        <w:t>ی</w:t>
      </w:r>
      <w:r>
        <w:rPr>
          <w:rFonts w:hint="eastAsia"/>
          <w:rtl/>
        </w:rPr>
        <w:t>شتر</w:t>
      </w:r>
      <w:r>
        <w:rPr>
          <w:rtl/>
        </w:rPr>
        <w:t xml:space="preserve"> بر اطم</w:t>
      </w:r>
      <w:r>
        <w:rPr>
          <w:rFonts w:hint="cs"/>
          <w:rtl/>
        </w:rPr>
        <w:t>ی</w:t>
      </w:r>
      <w:r>
        <w:rPr>
          <w:rFonts w:hint="eastAsia"/>
          <w:rtl/>
        </w:rPr>
        <w:t>نان</w:t>
      </w:r>
      <w:r>
        <w:rPr>
          <w:rtl/>
        </w:rPr>
        <w:t xml:space="preserve"> از قابل درک بودن و قابل اعتماد بودن پ</w:t>
      </w:r>
      <w:r>
        <w:rPr>
          <w:rFonts w:hint="cs"/>
          <w:rtl/>
        </w:rPr>
        <w:t>ی</w:t>
      </w:r>
      <w:r>
        <w:rPr>
          <w:rFonts w:hint="eastAsia"/>
          <w:rtl/>
        </w:rPr>
        <w:t>ش‌ب</w:t>
      </w:r>
      <w:r>
        <w:rPr>
          <w:rFonts w:hint="cs"/>
          <w:rtl/>
        </w:rPr>
        <w:t>ی</w:t>
      </w:r>
      <w:r>
        <w:rPr>
          <w:rFonts w:hint="eastAsia"/>
          <w:rtl/>
        </w:rPr>
        <w:t>ن</w:t>
      </w:r>
      <w:r>
        <w:rPr>
          <w:rFonts w:hint="cs"/>
          <w:rtl/>
        </w:rPr>
        <w:t>ی‌</w:t>
      </w:r>
      <w:r>
        <w:rPr>
          <w:rFonts w:hint="eastAsia"/>
          <w:rtl/>
        </w:rPr>
        <w:t>ها</w:t>
      </w:r>
      <w:r>
        <w:rPr>
          <w:rtl/>
        </w:rPr>
        <w:t xml:space="preserve"> توسط پزشکان بال</w:t>
      </w:r>
      <w:r>
        <w:rPr>
          <w:rFonts w:hint="cs"/>
          <w:rtl/>
        </w:rPr>
        <w:t>ی</w:t>
      </w:r>
      <w:r>
        <w:rPr>
          <w:rFonts w:hint="eastAsia"/>
          <w:rtl/>
        </w:rPr>
        <w:t>ن</w:t>
      </w:r>
      <w:r>
        <w:rPr>
          <w:rFonts w:hint="cs"/>
          <w:rtl/>
        </w:rPr>
        <w:t>ی</w:t>
      </w:r>
      <w:r>
        <w:rPr>
          <w:rtl/>
        </w:rPr>
        <w:t xml:space="preserve"> تمرکز کرده‌اند (طاهر و همکاران، </w:t>
      </w:r>
      <w:r>
        <w:rPr>
          <w:rtl/>
          <w:lang w:bidi="fa-IR"/>
        </w:rPr>
        <w:t>۲۰۲۵).</w:t>
      </w:r>
    </w:p>
    <w:p w14:paraId="0C058817" w14:textId="77777777" w:rsidR="0043457B" w:rsidRDefault="0043457B" w:rsidP="00D716FA">
      <w:pPr>
        <w:pStyle w:val="a2"/>
        <w:rPr>
          <w:rtl/>
        </w:rPr>
      </w:pPr>
      <w:bookmarkStart w:id="22" w:name="_Toc231858589"/>
      <w:r>
        <w:rPr>
          <w:rFonts w:hint="cs"/>
          <w:rtl/>
        </w:rPr>
        <w:t>ی</w:t>
      </w:r>
      <w:r>
        <w:rPr>
          <w:rFonts w:hint="eastAsia"/>
          <w:rtl/>
        </w:rPr>
        <w:t>ادگ</w:t>
      </w:r>
      <w:r>
        <w:rPr>
          <w:rFonts w:hint="cs"/>
          <w:rtl/>
        </w:rPr>
        <w:t>ی</w:t>
      </w:r>
      <w:r>
        <w:rPr>
          <w:rFonts w:hint="eastAsia"/>
          <w:rtl/>
        </w:rPr>
        <w:t>ر</w:t>
      </w:r>
      <w:r>
        <w:rPr>
          <w:rFonts w:hint="cs"/>
          <w:rtl/>
        </w:rPr>
        <w:t>ی</w:t>
      </w:r>
      <w:r>
        <w:rPr>
          <w:rtl/>
        </w:rPr>
        <w:t xml:space="preserve"> ماش</w:t>
      </w:r>
      <w:r>
        <w:rPr>
          <w:rFonts w:hint="cs"/>
          <w:rtl/>
        </w:rPr>
        <w:t>ی</w:t>
      </w:r>
      <w:r>
        <w:rPr>
          <w:rFonts w:hint="eastAsia"/>
          <w:rtl/>
        </w:rPr>
        <w:t>ن</w:t>
      </w:r>
      <w:r>
        <w:rPr>
          <w:rtl/>
        </w:rPr>
        <w:t xml:space="preserve"> و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عم</w:t>
      </w:r>
      <w:r>
        <w:rPr>
          <w:rFonts w:hint="cs"/>
          <w:rtl/>
        </w:rPr>
        <w:t>ی</w:t>
      </w:r>
      <w:r>
        <w:rPr>
          <w:rFonts w:hint="eastAsia"/>
          <w:rtl/>
        </w:rPr>
        <w:t>ق</w:t>
      </w:r>
      <w:r>
        <w:rPr>
          <w:rtl/>
        </w:rPr>
        <w:t xml:space="preserve"> در تشخ</w:t>
      </w:r>
      <w:r>
        <w:rPr>
          <w:rFonts w:hint="cs"/>
          <w:rtl/>
        </w:rPr>
        <w:t>ی</w:t>
      </w:r>
      <w:r>
        <w:rPr>
          <w:rFonts w:hint="eastAsia"/>
          <w:rtl/>
        </w:rPr>
        <w:t>ص</w:t>
      </w:r>
      <w:r>
        <w:rPr>
          <w:rtl/>
        </w:rPr>
        <w:t xml:space="preserve"> افسردگ</w:t>
      </w:r>
      <w:r>
        <w:rPr>
          <w:rFonts w:hint="cs"/>
          <w:rtl/>
        </w:rPr>
        <w:t>ی</w:t>
      </w:r>
      <w:bookmarkEnd w:id="22"/>
    </w:p>
    <w:p w14:paraId="4B4294A6" w14:textId="77777777" w:rsidR="0043457B" w:rsidRDefault="0043457B" w:rsidP="00C65C77">
      <w:pPr>
        <w:pStyle w:val="a9"/>
        <w:rPr>
          <w:rtl/>
        </w:rPr>
      </w:pPr>
      <w:r>
        <w:rPr>
          <w:rFonts w:hint="eastAsia"/>
          <w:rtl/>
        </w:rPr>
        <w:t>کاربرد</w:t>
      </w:r>
      <w:r>
        <w:rPr>
          <w:rtl/>
        </w:rPr>
        <w:t xml:space="preserve"> </w:t>
      </w:r>
      <w:r w:rsidR="00C65C77" w:rsidRPr="00C65C77">
        <w:rPr>
          <w:rFonts w:hint="cs"/>
          <w:rtl/>
          <w:lang w:bidi="fa-IR"/>
        </w:rPr>
        <w:t>یادگیری ماشین</w:t>
      </w:r>
      <w:r w:rsidR="00C65C77" w:rsidRPr="00C65C77">
        <w:rPr>
          <w:rtl/>
          <w:lang w:bidi="fa-IR"/>
        </w:rPr>
        <w:t xml:space="preserve"> </w:t>
      </w:r>
      <w:r>
        <w:rPr>
          <w:rtl/>
        </w:rPr>
        <w:t xml:space="preserve">و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عم</w:t>
      </w:r>
      <w:r>
        <w:rPr>
          <w:rFonts w:hint="cs"/>
          <w:rtl/>
        </w:rPr>
        <w:t>ی</w:t>
      </w:r>
      <w:r>
        <w:rPr>
          <w:rFonts w:hint="eastAsia"/>
          <w:rtl/>
        </w:rPr>
        <w:t>ق</w:t>
      </w:r>
      <w:r w:rsidR="00C65C77">
        <w:rPr>
          <w:rStyle w:val="FootnoteReference"/>
          <w:rtl/>
        </w:rPr>
        <w:footnoteReference w:id="5"/>
      </w:r>
      <w:r>
        <w:rPr>
          <w:rtl/>
        </w:rPr>
        <w:t xml:space="preserve"> در تشخ</w:t>
      </w:r>
      <w:r>
        <w:rPr>
          <w:rFonts w:hint="cs"/>
          <w:rtl/>
        </w:rPr>
        <w:t>ی</w:t>
      </w:r>
      <w:r>
        <w:rPr>
          <w:rFonts w:hint="eastAsia"/>
          <w:rtl/>
        </w:rPr>
        <w:t>ص</w:t>
      </w:r>
      <w:r>
        <w:rPr>
          <w:rtl/>
        </w:rPr>
        <w:t xml:space="preserve"> افسردگ</w:t>
      </w:r>
      <w:r>
        <w:rPr>
          <w:rFonts w:hint="cs"/>
          <w:rtl/>
        </w:rPr>
        <w:t>ی</w:t>
      </w:r>
      <w:r>
        <w:rPr>
          <w:rFonts w:hint="eastAsia"/>
          <w:rtl/>
        </w:rPr>
        <w:t>،</w:t>
      </w:r>
      <w:r>
        <w:rPr>
          <w:rtl/>
        </w:rPr>
        <w:t xml:space="preserve"> رشد قابل‌توجه</w:t>
      </w:r>
      <w:r>
        <w:rPr>
          <w:rFonts w:hint="cs"/>
          <w:rtl/>
        </w:rPr>
        <w:t>ی</w:t>
      </w:r>
      <w:r>
        <w:rPr>
          <w:rtl/>
        </w:rPr>
        <w:t xml:space="preserve"> داشته است. عل</w:t>
      </w:r>
      <w:r>
        <w:rPr>
          <w:rFonts w:hint="cs"/>
          <w:rtl/>
        </w:rPr>
        <w:t>ی</w:t>
      </w:r>
      <w:r>
        <w:rPr>
          <w:rFonts w:hint="eastAsia"/>
          <w:rtl/>
        </w:rPr>
        <w:t>م</w:t>
      </w:r>
      <w:r>
        <w:rPr>
          <w:rtl/>
        </w:rPr>
        <w:t xml:space="preserve"> و همکاران (</w:t>
      </w:r>
      <w:r>
        <w:rPr>
          <w:rtl/>
          <w:lang w:bidi="fa-IR"/>
        </w:rPr>
        <w:t xml:space="preserve">۲۰۲۲) </w:t>
      </w:r>
      <w:r>
        <w:rPr>
          <w:rtl/>
        </w:rPr>
        <w:t>مرور جامع</w:t>
      </w:r>
      <w:r>
        <w:rPr>
          <w:rFonts w:hint="cs"/>
          <w:rtl/>
        </w:rPr>
        <w:t>ی</w:t>
      </w:r>
      <w:r>
        <w:rPr>
          <w:rtl/>
        </w:rPr>
        <w:t xml:space="preserve"> از الگور</w:t>
      </w:r>
      <w:r>
        <w:rPr>
          <w:rFonts w:hint="cs"/>
          <w:rtl/>
        </w:rPr>
        <w:t>ی</w:t>
      </w:r>
      <w:r>
        <w:rPr>
          <w:rFonts w:hint="eastAsia"/>
          <w:rtl/>
        </w:rPr>
        <w:t>تم‌ها</w:t>
      </w:r>
      <w:r>
        <w:rPr>
          <w:rFonts w:hint="cs"/>
          <w:rtl/>
        </w:rPr>
        <w:t>ی</w:t>
      </w:r>
      <w:r>
        <w:rPr>
          <w:rtl/>
        </w:rPr>
        <w:t xml:space="preserve"> </w:t>
      </w:r>
      <w:r w:rsidR="00C65C77">
        <w:rPr>
          <w:rtl/>
        </w:rPr>
        <w:t>یادگیری ماشین</w:t>
      </w:r>
      <w:r>
        <w:rPr>
          <w:rtl/>
        </w:rPr>
        <w:t xml:space="preserve"> برا</w:t>
      </w:r>
      <w:r>
        <w:rPr>
          <w:rFonts w:hint="cs"/>
          <w:rtl/>
        </w:rPr>
        <w:t>ی</w:t>
      </w:r>
      <w:r>
        <w:rPr>
          <w:rtl/>
        </w:rPr>
        <w:t xml:space="preserve"> افسردگ</w:t>
      </w:r>
      <w:r>
        <w:rPr>
          <w:rFonts w:hint="cs"/>
          <w:rtl/>
        </w:rPr>
        <w:t>ی</w:t>
      </w:r>
      <w:r>
        <w:rPr>
          <w:rtl/>
        </w:rPr>
        <w:t xml:space="preserve"> ارائه دادند و اثربخش</w:t>
      </w:r>
      <w:r>
        <w:rPr>
          <w:rFonts w:hint="cs"/>
          <w:rtl/>
        </w:rPr>
        <w:t>ی</w:t>
      </w:r>
      <w:r>
        <w:rPr>
          <w:rtl/>
        </w:rPr>
        <w:t xml:space="preserve"> رو</w:t>
      </w:r>
      <w:r>
        <w:rPr>
          <w:rFonts w:hint="cs"/>
          <w:rtl/>
        </w:rPr>
        <w:t>ی</w:t>
      </w:r>
      <w:r>
        <w:rPr>
          <w:rFonts w:hint="eastAsia"/>
          <w:rtl/>
        </w:rPr>
        <w:t>کردها</w:t>
      </w:r>
      <w:r>
        <w:rPr>
          <w:rFonts w:hint="cs"/>
          <w:rtl/>
        </w:rPr>
        <w:t>ی</w:t>
      </w:r>
      <w:r>
        <w:rPr>
          <w:rtl/>
        </w:rPr>
        <w:t xml:space="preserve"> مختلف از جمله </w:t>
      </w:r>
      <w:r w:rsidR="00C65C77">
        <w:rPr>
          <w:rtl/>
        </w:rPr>
        <w:t>ماشین‌های بردار پشتیبانی</w:t>
      </w:r>
      <w:r>
        <w:t>‌</w:t>
      </w:r>
      <w:r>
        <w:rPr>
          <w:rtl/>
        </w:rPr>
        <w:t>ها، جنگل‌ها</w:t>
      </w:r>
      <w:r>
        <w:rPr>
          <w:rFonts w:hint="cs"/>
          <w:rtl/>
        </w:rPr>
        <w:t>ی</w:t>
      </w:r>
      <w:r>
        <w:rPr>
          <w:rtl/>
        </w:rPr>
        <w:t xml:space="preserve"> تصادف</w:t>
      </w:r>
      <w:r>
        <w:rPr>
          <w:rFonts w:hint="cs"/>
          <w:rtl/>
        </w:rPr>
        <w:t>ی</w:t>
      </w:r>
      <w:r>
        <w:rPr>
          <w:rtl/>
        </w:rPr>
        <w:t xml:space="preserve"> و شبکه‌ها</w:t>
      </w:r>
      <w:r>
        <w:rPr>
          <w:rFonts w:hint="cs"/>
          <w:rtl/>
        </w:rPr>
        <w:t>ی</w:t>
      </w:r>
      <w:r>
        <w:rPr>
          <w:rtl/>
        </w:rPr>
        <w:t xml:space="preserve"> عصب</w:t>
      </w:r>
      <w:r>
        <w:rPr>
          <w:rFonts w:hint="cs"/>
          <w:rtl/>
        </w:rPr>
        <w:t>ی</w:t>
      </w:r>
      <w:r>
        <w:rPr>
          <w:rtl/>
        </w:rPr>
        <w:t xml:space="preserve"> عم</w:t>
      </w:r>
      <w:r>
        <w:rPr>
          <w:rFonts w:hint="cs"/>
          <w:rtl/>
        </w:rPr>
        <w:t>ی</w:t>
      </w:r>
      <w:r>
        <w:rPr>
          <w:rFonts w:hint="eastAsia"/>
          <w:rtl/>
        </w:rPr>
        <w:t>ق</w:t>
      </w:r>
      <w:r>
        <w:rPr>
          <w:rtl/>
        </w:rPr>
        <w:t xml:space="preserve"> را در منابع داده‌ا</w:t>
      </w:r>
      <w:r>
        <w:rPr>
          <w:rFonts w:hint="cs"/>
          <w:rtl/>
        </w:rPr>
        <w:t>ی</w:t>
      </w:r>
      <w:r>
        <w:rPr>
          <w:rtl/>
        </w:rPr>
        <w:t xml:space="preserve"> متنوع </w:t>
      </w:r>
      <w:r>
        <w:rPr>
          <w:rFonts w:hint="eastAsia"/>
          <w:rtl/>
        </w:rPr>
        <w:t>مانند</w:t>
      </w:r>
      <w:r>
        <w:rPr>
          <w:rtl/>
        </w:rPr>
        <w:t xml:space="preserve"> رسانه‌ها</w:t>
      </w:r>
      <w:r>
        <w:rPr>
          <w:rFonts w:hint="cs"/>
          <w:rtl/>
        </w:rPr>
        <w:t>ی</w:t>
      </w:r>
      <w:r>
        <w:rPr>
          <w:rtl/>
        </w:rPr>
        <w:t xml:space="preserve"> اجتماع</w:t>
      </w:r>
      <w:r>
        <w:rPr>
          <w:rFonts w:hint="cs"/>
          <w:rtl/>
        </w:rPr>
        <w:t>ی</w:t>
      </w:r>
      <w:r>
        <w:rPr>
          <w:rFonts w:hint="eastAsia"/>
          <w:rtl/>
        </w:rPr>
        <w:t>،</w:t>
      </w:r>
      <w:r>
        <w:rPr>
          <w:rtl/>
        </w:rPr>
        <w:t xml:space="preserve"> س</w:t>
      </w:r>
      <w:r>
        <w:rPr>
          <w:rFonts w:hint="cs"/>
          <w:rtl/>
        </w:rPr>
        <w:t>ی</w:t>
      </w:r>
      <w:r>
        <w:rPr>
          <w:rFonts w:hint="eastAsia"/>
          <w:rtl/>
        </w:rPr>
        <w:t>گنال‌ها</w:t>
      </w:r>
      <w:r>
        <w:rPr>
          <w:rFonts w:hint="cs"/>
          <w:rtl/>
        </w:rPr>
        <w:t>ی</w:t>
      </w:r>
      <w:r>
        <w:rPr>
          <w:rtl/>
        </w:rPr>
        <w:t xml:space="preserve"> </w:t>
      </w:r>
      <w:r>
        <w:t>EEG</w:t>
      </w:r>
      <w:r>
        <w:rPr>
          <w:rtl/>
        </w:rPr>
        <w:t xml:space="preserve"> و سوابق بال</w:t>
      </w:r>
      <w:r>
        <w:rPr>
          <w:rFonts w:hint="cs"/>
          <w:rtl/>
        </w:rPr>
        <w:t>ی</w:t>
      </w:r>
      <w:r>
        <w:rPr>
          <w:rFonts w:hint="eastAsia"/>
          <w:rtl/>
        </w:rPr>
        <w:t>ن</w:t>
      </w:r>
      <w:r>
        <w:rPr>
          <w:rFonts w:hint="cs"/>
          <w:rtl/>
        </w:rPr>
        <w:t>ی</w:t>
      </w:r>
      <w:r>
        <w:rPr>
          <w:rtl/>
        </w:rPr>
        <w:t xml:space="preserve"> برجسته کردند. کار آنها بر ن</w:t>
      </w:r>
      <w:r>
        <w:rPr>
          <w:rFonts w:hint="cs"/>
          <w:rtl/>
        </w:rPr>
        <w:t>ی</w:t>
      </w:r>
      <w:r>
        <w:rPr>
          <w:rFonts w:hint="eastAsia"/>
          <w:rtl/>
        </w:rPr>
        <w:t>از</w:t>
      </w:r>
      <w:r>
        <w:rPr>
          <w:rtl/>
        </w:rPr>
        <w:t xml:space="preserve"> به مجموعه داده‌ها</w:t>
      </w:r>
      <w:r>
        <w:rPr>
          <w:rFonts w:hint="cs"/>
          <w:rtl/>
        </w:rPr>
        <w:t>ی</w:t>
      </w:r>
      <w:r>
        <w:rPr>
          <w:rtl/>
        </w:rPr>
        <w:t xml:space="preserve"> بزرگ‌تر، همکار</w:t>
      </w:r>
      <w:r>
        <w:rPr>
          <w:rFonts w:hint="cs"/>
          <w:rtl/>
        </w:rPr>
        <w:t>ی</w:t>
      </w:r>
      <w:r>
        <w:rPr>
          <w:rtl/>
        </w:rPr>
        <w:t xml:space="preserve"> ب</w:t>
      </w:r>
      <w:r>
        <w:rPr>
          <w:rFonts w:hint="cs"/>
          <w:rtl/>
        </w:rPr>
        <w:t>ی</w:t>
      </w:r>
      <w:r>
        <w:rPr>
          <w:rFonts w:hint="eastAsia"/>
          <w:rtl/>
        </w:rPr>
        <w:t>ن‌رشته‌ا</w:t>
      </w:r>
      <w:r>
        <w:rPr>
          <w:rFonts w:hint="cs"/>
          <w:rtl/>
        </w:rPr>
        <w:t>ی</w:t>
      </w:r>
      <w:r>
        <w:rPr>
          <w:rtl/>
        </w:rPr>
        <w:t xml:space="preserve"> و ادغام داده‌ها</w:t>
      </w:r>
      <w:r>
        <w:rPr>
          <w:rFonts w:hint="cs"/>
          <w:rtl/>
        </w:rPr>
        <w:t>ی</w:t>
      </w:r>
      <w:r>
        <w:rPr>
          <w:rtl/>
        </w:rPr>
        <w:t xml:space="preserve"> چندوجه</w:t>
      </w:r>
      <w:r>
        <w:rPr>
          <w:rFonts w:hint="cs"/>
          <w:rtl/>
        </w:rPr>
        <w:t>ی</w:t>
      </w:r>
      <w:r>
        <w:rPr>
          <w:rtl/>
        </w:rPr>
        <w:t xml:space="preserve"> برا</w:t>
      </w:r>
      <w:r>
        <w:rPr>
          <w:rFonts w:hint="cs"/>
          <w:rtl/>
        </w:rPr>
        <w:t>ی</w:t>
      </w:r>
      <w:r>
        <w:rPr>
          <w:rtl/>
        </w:rPr>
        <w:t xml:space="preserve"> بهبود دقت پ</w:t>
      </w:r>
      <w:r>
        <w:rPr>
          <w:rFonts w:hint="cs"/>
          <w:rtl/>
        </w:rPr>
        <w:t>ی</w:t>
      </w:r>
      <w:r>
        <w:rPr>
          <w:rFonts w:hint="eastAsia"/>
          <w:rtl/>
        </w:rPr>
        <w:t>ش‌ب</w:t>
      </w:r>
      <w:r>
        <w:rPr>
          <w:rFonts w:hint="cs"/>
          <w:rtl/>
        </w:rPr>
        <w:t>ی</w:t>
      </w:r>
      <w:r>
        <w:rPr>
          <w:rFonts w:hint="eastAsia"/>
          <w:rtl/>
        </w:rPr>
        <w:t>ن</w:t>
      </w:r>
      <w:r>
        <w:rPr>
          <w:rFonts w:hint="cs"/>
          <w:rtl/>
        </w:rPr>
        <w:t>ی</w:t>
      </w:r>
      <w:r>
        <w:rPr>
          <w:rtl/>
        </w:rPr>
        <w:t xml:space="preserve"> </w:t>
      </w:r>
      <w:r>
        <w:rPr>
          <w:rtl/>
        </w:rPr>
        <w:lastRenderedPageBreak/>
        <w:t>و کاربردپذ</w:t>
      </w:r>
      <w:r>
        <w:rPr>
          <w:rFonts w:hint="cs"/>
          <w:rtl/>
        </w:rPr>
        <w:t>ی</w:t>
      </w:r>
      <w:r>
        <w:rPr>
          <w:rFonts w:hint="eastAsia"/>
          <w:rtl/>
        </w:rPr>
        <w:t>ر</w:t>
      </w:r>
      <w:r>
        <w:rPr>
          <w:rFonts w:hint="cs"/>
          <w:rtl/>
        </w:rPr>
        <w:t>ی</w:t>
      </w:r>
      <w:r>
        <w:rPr>
          <w:rtl/>
        </w:rPr>
        <w:t xml:space="preserve"> بال</w:t>
      </w:r>
      <w:r>
        <w:rPr>
          <w:rFonts w:hint="cs"/>
          <w:rtl/>
        </w:rPr>
        <w:t>ی</w:t>
      </w:r>
      <w:r>
        <w:rPr>
          <w:rFonts w:hint="eastAsia"/>
          <w:rtl/>
        </w:rPr>
        <w:t>ن</w:t>
      </w:r>
      <w:r>
        <w:rPr>
          <w:rFonts w:hint="cs"/>
          <w:rtl/>
        </w:rPr>
        <w:t>ی</w:t>
      </w:r>
      <w:r>
        <w:rPr>
          <w:rtl/>
        </w:rPr>
        <w:t xml:space="preserve"> تأک</w:t>
      </w:r>
      <w:r>
        <w:rPr>
          <w:rFonts w:hint="cs"/>
          <w:rtl/>
        </w:rPr>
        <w:t>ی</w:t>
      </w:r>
      <w:r>
        <w:rPr>
          <w:rFonts w:hint="eastAsia"/>
          <w:rtl/>
        </w:rPr>
        <w:t>د</w:t>
      </w:r>
      <w:r>
        <w:rPr>
          <w:rtl/>
        </w:rPr>
        <w:t xml:space="preserve"> داشت.</w:t>
      </w:r>
    </w:p>
    <w:p w14:paraId="544D8A48" w14:textId="77777777" w:rsidR="0043457B" w:rsidRDefault="0043457B" w:rsidP="0043457B">
      <w:pPr>
        <w:pStyle w:val="a9"/>
        <w:rPr>
          <w:rtl/>
        </w:rPr>
      </w:pPr>
      <w:r>
        <w:rPr>
          <w:rFonts w:hint="eastAsia"/>
          <w:rtl/>
        </w:rPr>
        <w:t>در</w:t>
      </w:r>
      <w:r>
        <w:rPr>
          <w:rtl/>
        </w:rPr>
        <w:t xml:space="preserve"> حوزه تصو</w:t>
      </w:r>
      <w:r>
        <w:rPr>
          <w:rFonts w:hint="cs"/>
          <w:rtl/>
        </w:rPr>
        <w:t>ی</w:t>
      </w:r>
      <w:r>
        <w:rPr>
          <w:rFonts w:hint="eastAsia"/>
          <w:rtl/>
        </w:rPr>
        <w:t>ربردار</w:t>
      </w:r>
      <w:r>
        <w:rPr>
          <w:rFonts w:hint="cs"/>
          <w:rtl/>
        </w:rPr>
        <w:t>ی</w:t>
      </w:r>
      <w:r>
        <w:rPr>
          <w:rtl/>
        </w:rPr>
        <w:t xml:space="preserve"> عصب</w:t>
      </w:r>
      <w:r>
        <w:rPr>
          <w:rFonts w:hint="cs"/>
          <w:rtl/>
        </w:rPr>
        <w:t>ی</w:t>
      </w:r>
      <w:r>
        <w:rPr>
          <w:rFonts w:hint="eastAsia"/>
          <w:rtl/>
        </w:rPr>
        <w:t>،</w:t>
      </w:r>
      <w:r>
        <w:rPr>
          <w:rtl/>
        </w:rPr>
        <w:t xml:space="preserve"> گالو و همکاران (</w:t>
      </w:r>
      <w:r>
        <w:rPr>
          <w:rtl/>
          <w:lang w:bidi="fa-IR"/>
        </w:rPr>
        <w:t xml:space="preserve">۲۰۲۳) </w:t>
      </w:r>
      <w:r>
        <w:rPr>
          <w:rtl/>
        </w:rPr>
        <w:t>نشانگرها</w:t>
      </w:r>
      <w:r>
        <w:rPr>
          <w:rFonts w:hint="cs"/>
          <w:rtl/>
        </w:rPr>
        <w:t>ی</w:t>
      </w:r>
      <w:r>
        <w:rPr>
          <w:rtl/>
        </w:rPr>
        <w:t xml:space="preserve"> اتصال عملکرد</w:t>
      </w:r>
      <w:r>
        <w:rPr>
          <w:rFonts w:hint="cs"/>
          <w:rtl/>
        </w:rPr>
        <w:t>ی</w:t>
      </w:r>
      <w:r>
        <w:rPr>
          <w:rtl/>
        </w:rPr>
        <w:t xml:space="preserve"> اختلال افسردگ</w:t>
      </w:r>
      <w:r>
        <w:rPr>
          <w:rFonts w:hint="cs"/>
          <w:rtl/>
        </w:rPr>
        <w:t>ی</w:t>
      </w:r>
      <w:r>
        <w:rPr>
          <w:rtl/>
        </w:rPr>
        <w:t xml:space="preserve"> اساس</w:t>
      </w:r>
      <w:r>
        <w:rPr>
          <w:rFonts w:hint="cs"/>
          <w:rtl/>
        </w:rPr>
        <w:t>ی</w:t>
      </w:r>
      <w:r>
        <w:rPr>
          <w:rtl/>
        </w:rPr>
        <w:t xml:space="preserve"> را با استفاده از تحل</w:t>
      </w:r>
      <w:r>
        <w:rPr>
          <w:rFonts w:hint="cs"/>
          <w:rtl/>
        </w:rPr>
        <w:t>ی</w:t>
      </w:r>
      <w:r>
        <w:rPr>
          <w:rFonts w:hint="eastAsia"/>
          <w:rtl/>
        </w:rPr>
        <w:t>ل</w:t>
      </w:r>
      <w:r>
        <w:rPr>
          <w:rtl/>
        </w:rPr>
        <w:t xml:space="preserve"> </w:t>
      </w:r>
      <w:r w:rsidR="00C65C77">
        <w:rPr>
          <w:rtl/>
        </w:rPr>
        <w:t>یادگیری ماشین</w:t>
      </w:r>
      <w:r>
        <w:rPr>
          <w:rtl/>
        </w:rPr>
        <w:t xml:space="preserve"> در دو مطالعه تصو</w:t>
      </w:r>
      <w:r>
        <w:rPr>
          <w:rFonts w:hint="cs"/>
          <w:rtl/>
        </w:rPr>
        <w:t>ی</w:t>
      </w:r>
      <w:r>
        <w:rPr>
          <w:rFonts w:hint="eastAsia"/>
          <w:rtl/>
        </w:rPr>
        <w:t>ربردار</w:t>
      </w:r>
      <w:r>
        <w:rPr>
          <w:rFonts w:hint="cs"/>
          <w:rtl/>
        </w:rPr>
        <w:t>ی</w:t>
      </w:r>
      <w:r>
        <w:rPr>
          <w:rtl/>
        </w:rPr>
        <w:t xml:space="preserve"> عصب</w:t>
      </w:r>
      <w:r>
        <w:rPr>
          <w:rFonts w:hint="cs"/>
          <w:rtl/>
        </w:rPr>
        <w:t>ی</w:t>
      </w:r>
      <w:r>
        <w:rPr>
          <w:rtl/>
        </w:rPr>
        <w:t xml:space="preserve"> چندمرکز</w:t>
      </w:r>
      <w:r>
        <w:rPr>
          <w:rFonts w:hint="cs"/>
          <w:rtl/>
        </w:rPr>
        <w:t>ی</w:t>
      </w:r>
      <w:r>
        <w:rPr>
          <w:rtl/>
        </w:rPr>
        <w:t xml:space="preserve"> بررس</w:t>
      </w:r>
      <w:r>
        <w:rPr>
          <w:rFonts w:hint="cs"/>
          <w:rtl/>
        </w:rPr>
        <w:t>ی</w:t>
      </w:r>
      <w:r>
        <w:rPr>
          <w:rtl/>
        </w:rPr>
        <w:t xml:space="preserve"> کردند. آنها با بهره‌گ</w:t>
      </w:r>
      <w:r>
        <w:rPr>
          <w:rFonts w:hint="cs"/>
          <w:rtl/>
        </w:rPr>
        <w:t>ی</w:t>
      </w:r>
      <w:r>
        <w:rPr>
          <w:rFonts w:hint="eastAsia"/>
          <w:rtl/>
        </w:rPr>
        <w:t>ر</w:t>
      </w:r>
      <w:r>
        <w:rPr>
          <w:rFonts w:hint="cs"/>
          <w:rtl/>
        </w:rPr>
        <w:t>ی</w:t>
      </w:r>
      <w:r>
        <w:rPr>
          <w:rtl/>
        </w:rPr>
        <w:t xml:space="preserve"> از مجموعه داده‌ها</w:t>
      </w:r>
      <w:r>
        <w:rPr>
          <w:rFonts w:hint="cs"/>
          <w:rtl/>
        </w:rPr>
        <w:t>ی</w:t>
      </w:r>
      <w:r>
        <w:rPr>
          <w:rtl/>
        </w:rPr>
        <w:t xml:space="preserve"> مق</w:t>
      </w:r>
      <w:r>
        <w:rPr>
          <w:rFonts w:hint="cs"/>
          <w:rtl/>
        </w:rPr>
        <w:t>ی</w:t>
      </w:r>
      <w:r>
        <w:rPr>
          <w:rFonts w:hint="eastAsia"/>
          <w:rtl/>
        </w:rPr>
        <w:t>اس</w:t>
      </w:r>
      <w:r>
        <w:rPr>
          <w:rtl/>
        </w:rPr>
        <w:t xml:space="preserve"> بزرگ مانند </w:t>
      </w:r>
      <w:r>
        <w:t>REST</w:t>
      </w:r>
      <w:r w:rsidR="0078180C">
        <w:t>-</w:t>
      </w:r>
      <w:r>
        <w:t>meta</w:t>
      </w:r>
      <w:r w:rsidR="0078180C">
        <w:t>-</w:t>
      </w:r>
      <w:r>
        <w:t>MDD</w:t>
      </w:r>
      <w:r>
        <w:rPr>
          <w:rtl/>
        </w:rPr>
        <w:t xml:space="preserve"> و </w:t>
      </w:r>
      <w:proofErr w:type="spellStart"/>
      <w:r>
        <w:t>PsyMRI</w:t>
      </w:r>
      <w:proofErr w:type="spellEnd"/>
      <w:r>
        <w:rPr>
          <w:rtl/>
        </w:rPr>
        <w:t>، م</w:t>
      </w:r>
      <w:r>
        <w:rPr>
          <w:rFonts w:hint="eastAsia"/>
          <w:rtl/>
        </w:rPr>
        <w:t>اش</w:t>
      </w:r>
      <w:r>
        <w:rPr>
          <w:rFonts w:hint="cs"/>
          <w:rtl/>
        </w:rPr>
        <w:t>ی</w:t>
      </w:r>
      <w:r>
        <w:rPr>
          <w:rFonts w:hint="eastAsia"/>
          <w:rtl/>
        </w:rPr>
        <w:t>ن‌ها</w:t>
      </w:r>
      <w:r>
        <w:rPr>
          <w:rFonts w:hint="cs"/>
          <w:rtl/>
        </w:rPr>
        <w:t>ی</w:t>
      </w:r>
      <w:r>
        <w:rPr>
          <w:rtl/>
        </w:rPr>
        <w:t xml:space="preserve"> بردار و شبکه‌ها</w:t>
      </w:r>
      <w:r>
        <w:rPr>
          <w:rFonts w:hint="cs"/>
          <w:rtl/>
        </w:rPr>
        <w:t>ی</w:t>
      </w:r>
      <w:r>
        <w:rPr>
          <w:rtl/>
        </w:rPr>
        <w:t xml:space="preserve"> کانولوشن</w:t>
      </w:r>
      <w:r>
        <w:rPr>
          <w:rFonts w:hint="cs"/>
          <w:rtl/>
        </w:rPr>
        <w:t>ی</w:t>
      </w:r>
      <w:r>
        <w:rPr>
          <w:rtl/>
        </w:rPr>
        <w:t xml:space="preserve"> گراف</w:t>
      </w:r>
      <w:r w:rsidR="00C65C77">
        <w:rPr>
          <w:rStyle w:val="FootnoteReference"/>
          <w:rtl/>
        </w:rPr>
        <w:footnoteReference w:id="6"/>
      </w:r>
      <w:r>
        <w:rPr>
          <w:rtl/>
        </w:rPr>
        <w:t xml:space="preserve"> را بر رو</w:t>
      </w:r>
      <w:r>
        <w:rPr>
          <w:rFonts w:hint="cs"/>
          <w:rtl/>
        </w:rPr>
        <w:t>ی</w:t>
      </w:r>
      <w:r>
        <w:rPr>
          <w:rtl/>
        </w:rPr>
        <w:t xml:space="preserve"> ماتر</w:t>
      </w:r>
      <w:r>
        <w:rPr>
          <w:rFonts w:hint="cs"/>
          <w:rtl/>
        </w:rPr>
        <w:t>ی</w:t>
      </w:r>
      <w:r>
        <w:rPr>
          <w:rFonts w:hint="eastAsia"/>
          <w:rtl/>
        </w:rPr>
        <w:t>س‌ها</w:t>
      </w:r>
      <w:r>
        <w:rPr>
          <w:rFonts w:hint="cs"/>
          <w:rtl/>
        </w:rPr>
        <w:t>ی</w:t>
      </w:r>
      <w:r>
        <w:rPr>
          <w:rtl/>
        </w:rPr>
        <w:t xml:space="preserve"> اتصال عملکرد</w:t>
      </w:r>
      <w:r>
        <w:rPr>
          <w:rFonts w:hint="cs"/>
          <w:rtl/>
        </w:rPr>
        <w:t>ی</w:t>
      </w:r>
      <w:r>
        <w:rPr>
          <w:rtl/>
        </w:rPr>
        <w:t xml:space="preserve"> آموزش دادند. عل</w:t>
      </w:r>
      <w:r>
        <w:rPr>
          <w:rFonts w:hint="cs"/>
          <w:rtl/>
        </w:rPr>
        <w:t>ی‌</w:t>
      </w:r>
      <w:r>
        <w:rPr>
          <w:rFonts w:hint="eastAsia"/>
          <w:rtl/>
        </w:rPr>
        <w:t>رغم</w:t>
      </w:r>
      <w:r>
        <w:rPr>
          <w:rtl/>
        </w:rPr>
        <w:t xml:space="preserve"> دسترس</w:t>
      </w:r>
      <w:r>
        <w:rPr>
          <w:rFonts w:hint="cs"/>
          <w:rtl/>
        </w:rPr>
        <w:t>ی</w:t>
      </w:r>
      <w:r>
        <w:rPr>
          <w:rtl/>
        </w:rPr>
        <w:t xml:space="preserve"> به داده‌ها</w:t>
      </w:r>
      <w:r>
        <w:rPr>
          <w:rFonts w:hint="cs"/>
          <w:rtl/>
        </w:rPr>
        <w:t>ی</w:t>
      </w:r>
      <w:r>
        <w:rPr>
          <w:rtl/>
        </w:rPr>
        <w:t xml:space="preserve"> گسترده، </w:t>
      </w:r>
      <w:r>
        <w:rPr>
          <w:rFonts w:hint="cs"/>
          <w:rtl/>
        </w:rPr>
        <w:t>ی</w:t>
      </w:r>
      <w:r>
        <w:rPr>
          <w:rFonts w:hint="eastAsia"/>
          <w:rtl/>
        </w:rPr>
        <w:t>افته‌ها</w:t>
      </w:r>
      <w:r>
        <w:rPr>
          <w:rFonts w:hint="cs"/>
          <w:rtl/>
        </w:rPr>
        <w:t>ی</w:t>
      </w:r>
      <w:r>
        <w:rPr>
          <w:rtl/>
        </w:rPr>
        <w:t xml:space="preserve"> آنها نشان داد که مدل‌ها</w:t>
      </w:r>
      <w:r>
        <w:rPr>
          <w:rFonts w:hint="cs"/>
          <w:rtl/>
        </w:rPr>
        <w:t>ی</w:t>
      </w:r>
      <w:r>
        <w:rPr>
          <w:rtl/>
        </w:rPr>
        <w:t xml:space="preserve"> سنت</w:t>
      </w:r>
      <w:r>
        <w:rPr>
          <w:rFonts w:hint="cs"/>
          <w:rtl/>
        </w:rPr>
        <w:t>ی</w:t>
      </w:r>
      <w:r>
        <w:rPr>
          <w:rtl/>
        </w:rPr>
        <w:t xml:space="preserve"> </w:t>
      </w:r>
      <w:r w:rsidR="00C65C77">
        <w:rPr>
          <w:rtl/>
        </w:rPr>
        <w:t>یادگیری ماشین</w:t>
      </w:r>
      <w:r>
        <w:rPr>
          <w:rtl/>
        </w:rPr>
        <w:t xml:space="preserve"> عملکرد طبقه‌بند</w:t>
      </w:r>
      <w:r>
        <w:rPr>
          <w:rFonts w:hint="cs"/>
          <w:rtl/>
        </w:rPr>
        <w:t>ی</w:t>
      </w:r>
      <w:r>
        <w:rPr>
          <w:rtl/>
        </w:rPr>
        <w:t xml:space="preserve"> نسبتاً ضع</w:t>
      </w:r>
      <w:r>
        <w:rPr>
          <w:rFonts w:hint="cs"/>
          <w:rtl/>
        </w:rPr>
        <w:t>ی</w:t>
      </w:r>
      <w:r>
        <w:rPr>
          <w:rFonts w:hint="eastAsia"/>
          <w:rtl/>
        </w:rPr>
        <w:t>ف</w:t>
      </w:r>
      <w:r>
        <w:rPr>
          <w:rFonts w:hint="cs"/>
          <w:rtl/>
        </w:rPr>
        <w:t>ی</w:t>
      </w:r>
      <w:r>
        <w:rPr>
          <w:rtl/>
        </w:rPr>
        <w:t xml:space="preserve"> دارند، که بر ن</w:t>
      </w:r>
      <w:r>
        <w:rPr>
          <w:rFonts w:hint="cs"/>
          <w:rtl/>
        </w:rPr>
        <w:t>ی</w:t>
      </w:r>
      <w:r>
        <w:rPr>
          <w:rFonts w:hint="eastAsia"/>
          <w:rtl/>
        </w:rPr>
        <w:t>از</w:t>
      </w:r>
      <w:r>
        <w:rPr>
          <w:rtl/>
        </w:rPr>
        <w:t xml:space="preserve"> به مدل‌ها و رو</w:t>
      </w:r>
      <w:r>
        <w:rPr>
          <w:rFonts w:hint="cs"/>
          <w:rtl/>
        </w:rPr>
        <w:t>ی</w:t>
      </w:r>
      <w:r>
        <w:rPr>
          <w:rFonts w:hint="eastAsia"/>
          <w:rtl/>
        </w:rPr>
        <w:t>کردها</w:t>
      </w:r>
      <w:r>
        <w:rPr>
          <w:rFonts w:hint="cs"/>
          <w:rtl/>
        </w:rPr>
        <w:t>ی</w:t>
      </w:r>
      <w:r>
        <w:rPr>
          <w:rtl/>
        </w:rPr>
        <w:t xml:space="preserve"> پ</w:t>
      </w:r>
      <w:r>
        <w:rPr>
          <w:rFonts w:hint="cs"/>
          <w:rtl/>
        </w:rPr>
        <w:t>ی</w:t>
      </w:r>
      <w:r>
        <w:rPr>
          <w:rFonts w:hint="eastAsia"/>
          <w:rtl/>
        </w:rPr>
        <w:t>چ</w:t>
      </w:r>
      <w:r>
        <w:rPr>
          <w:rFonts w:hint="cs"/>
          <w:rtl/>
        </w:rPr>
        <w:t>ی</w:t>
      </w:r>
      <w:r>
        <w:rPr>
          <w:rFonts w:hint="eastAsia"/>
          <w:rtl/>
        </w:rPr>
        <w:t>ده‌تر</w:t>
      </w:r>
      <w:r>
        <w:rPr>
          <w:rtl/>
        </w:rPr>
        <w:t xml:space="preserve"> برا</w:t>
      </w:r>
      <w:r>
        <w:rPr>
          <w:rFonts w:hint="cs"/>
          <w:rtl/>
        </w:rPr>
        <w:t>ی</w:t>
      </w:r>
      <w:r>
        <w:rPr>
          <w:rtl/>
        </w:rPr>
        <w:t xml:space="preserve"> تشخ</w:t>
      </w:r>
      <w:r>
        <w:rPr>
          <w:rFonts w:hint="cs"/>
          <w:rtl/>
        </w:rPr>
        <w:t>ی</w:t>
      </w:r>
      <w:r>
        <w:rPr>
          <w:rFonts w:hint="eastAsia"/>
          <w:rtl/>
        </w:rPr>
        <w:t>ص</w:t>
      </w:r>
      <w:r>
        <w:rPr>
          <w:rtl/>
        </w:rPr>
        <w:t xml:space="preserve"> دق</w:t>
      </w:r>
      <w:r>
        <w:rPr>
          <w:rFonts w:hint="cs"/>
          <w:rtl/>
        </w:rPr>
        <w:t>ی</w:t>
      </w:r>
      <w:r>
        <w:rPr>
          <w:rFonts w:hint="eastAsia"/>
          <w:rtl/>
        </w:rPr>
        <w:t>ق</w:t>
      </w:r>
      <w:r>
        <w:rPr>
          <w:rtl/>
        </w:rPr>
        <w:t xml:space="preserve"> افسردگ</w:t>
      </w:r>
      <w:r>
        <w:rPr>
          <w:rFonts w:hint="cs"/>
          <w:rtl/>
        </w:rPr>
        <w:t>ی</w:t>
      </w:r>
      <w:r>
        <w:rPr>
          <w:rtl/>
        </w:rPr>
        <w:t xml:space="preserve"> تأک</w:t>
      </w:r>
      <w:r>
        <w:rPr>
          <w:rFonts w:hint="cs"/>
          <w:rtl/>
        </w:rPr>
        <w:t>ی</w:t>
      </w:r>
      <w:r>
        <w:rPr>
          <w:rFonts w:hint="eastAsia"/>
          <w:rtl/>
        </w:rPr>
        <w:t>د</w:t>
      </w:r>
      <w:r>
        <w:rPr>
          <w:rtl/>
        </w:rPr>
        <w:t xml:space="preserve"> م</w:t>
      </w:r>
      <w:r>
        <w:rPr>
          <w:rFonts w:hint="cs"/>
          <w:rtl/>
        </w:rPr>
        <w:t>ی‌</w:t>
      </w:r>
      <w:r>
        <w:rPr>
          <w:rFonts w:hint="eastAsia"/>
          <w:rtl/>
        </w:rPr>
        <w:t>کند</w:t>
      </w:r>
      <w:r>
        <w:rPr>
          <w:rtl/>
        </w:rPr>
        <w:t>.</w:t>
      </w:r>
    </w:p>
    <w:p w14:paraId="3DBECE2A" w14:textId="77777777" w:rsidR="0043457B" w:rsidRDefault="0043457B" w:rsidP="0043457B">
      <w:pPr>
        <w:pStyle w:val="a9"/>
        <w:rPr>
          <w:rtl/>
        </w:rPr>
      </w:pPr>
      <w:r>
        <w:rPr>
          <w:rFonts w:hint="eastAsia"/>
          <w:rtl/>
        </w:rPr>
        <w:t>ل</w:t>
      </w:r>
      <w:r>
        <w:rPr>
          <w:rFonts w:hint="cs"/>
          <w:rtl/>
        </w:rPr>
        <w:t>ی</w:t>
      </w:r>
      <w:r>
        <w:rPr>
          <w:rFonts w:hint="eastAsia"/>
          <w:rtl/>
        </w:rPr>
        <w:t>ن</w:t>
      </w:r>
      <w:r>
        <w:rPr>
          <w:rtl/>
        </w:rPr>
        <w:t xml:space="preserve"> و همکاران (</w:t>
      </w:r>
      <w:r>
        <w:rPr>
          <w:rtl/>
          <w:lang w:bidi="fa-IR"/>
        </w:rPr>
        <w:t xml:space="preserve">۲۰۱۸) </w:t>
      </w:r>
      <w:r>
        <w:rPr>
          <w:rtl/>
        </w:rPr>
        <w:t>از مدل‌ها</w:t>
      </w:r>
      <w:r>
        <w:rPr>
          <w:rFonts w:hint="cs"/>
          <w:rtl/>
        </w:rPr>
        <w:t>ی</w:t>
      </w:r>
      <w:r>
        <w:rPr>
          <w:rtl/>
        </w:rPr>
        <w:t xml:space="preserve">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عم</w:t>
      </w:r>
      <w:r>
        <w:rPr>
          <w:rFonts w:hint="cs"/>
          <w:rtl/>
        </w:rPr>
        <w:t>ی</w:t>
      </w:r>
      <w:r>
        <w:rPr>
          <w:rFonts w:hint="eastAsia"/>
          <w:rtl/>
        </w:rPr>
        <w:t>ق،</w:t>
      </w:r>
      <w:r>
        <w:rPr>
          <w:rtl/>
        </w:rPr>
        <w:t xml:space="preserve"> به‌و</w:t>
      </w:r>
      <w:r>
        <w:rPr>
          <w:rFonts w:hint="cs"/>
          <w:rtl/>
        </w:rPr>
        <w:t>ی</w:t>
      </w:r>
      <w:r>
        <w:rPr>
          <w:rFonts w:hint="eastAsia"/>
          <w:rtl/>
        </w:rPr>
        <w:t>ژه</w:t>
      </w:r>
      <w:r>
        <w:rPr>
          <w:rtl/>
        </w:rPr>
        <w:t xml:space="preserve"> شبکه‌ها</w:t>
      </w:r>
      <w:r>
        <w:rPr>
          <w:rFonts w:hint="cs"/>
          <w:rtl/>
        </w:rPr>
        <w:t>ی</w:t>
      </w:r>
      <w:r>
        <w:rPr>
          <w:rtl/>
        </w:rPr>
        <w:t xml:space="preserve"> عصب</w:t>
      </w:r>
      <w:r>
        <w:rPr>
          <w:rFonts w:hint="cs"/>
          <w:rtl/>
        </w:rPr>
        <w:t>ی</w:t>
      </w:r>
      <w:r>
        <w:rPr>
          <w:rtl/>
        </w:rPr>
        <w:t xml:space="preserve"> پ</w:t>
      </w:r>
      <w:r>
        <w:rPr>
          <w:rFonts w:hint="cs"/>
          <w:rtl/>
        </w:rPr>
        <w:t>ی</w:t>
      </w:r>
      <w:r>
        <w:rPr>
          <w:rFonts w:hint="eastAsia"/>
          <w:rtl/>
        </w:rPr>
        <w:t>ش‌خور</w:t>
      </w:r>
      <w:r>
        <w:rPr>
          <w:rtl/>
        </w:rPr>
        <w:t xml:space="preserve"> چندلا</w:t>
      </w:r>
      <w:r>
        <w:rPr>
          <w:rFonts w:hint="cs"/>
          <w:rtl/>
        </w:rPr>
        <w:t>ی</w:t>
      </w:r>
      <w:r>
        <w:rPr>
          <w:rFonts w:hint="eastAsia"/>
          <w:rtl/>
        </w:rPr>
        <w:t>ه</w:t>
      </w:r>
      <w:r>
        <w:rPr>
          <w:rtl/>
        </w:rPr>
        <w:t xml:space="preserve"> </w:t>
      </w:r>
      <w:r w:rsidR="00C65C77">
        <w:rPr>
          <w:rStyle w:val="FootnoteReference"/>
          <w:rtl/>
        </w:rPr>
        <w:footnoteReference w:id="7"/>
      </w:r>
      <w:r>
        <w:rPr>
          <w:rtl/>
        </w:rPr>
        <w:t>، برا</w:t>
      </w:r>
      <w:r>
        <w:rPr>
          <w:rFonts w:hint="cs"/>
          <w:rtl/>
        </w:rPr>
        <w:t>ی</w:t>
      </w:r>
      <w:r>
        <w:rPr>
          <w:rtl/>
        </w:rPr>
        <w:t xml:space="preserve"> پ</w:t>
      </w:r>
      <w:r>
        <w:rPr>
          <w:rFonts w:hint="cs"/>
          <w:rtl/>
        </w:rPr>
        <w:t>ی</w:t>
      </w:r>
      <w:r>
        <w:rPr>
          <w:rFonts w:hint="eastAsia"/>
          <w:rtl/>
        </w:rPr>
        <w:t>ش‌ب</w:t>
      </w:r>
      <w:r>
        <w:rPr>
          <w:rFonts w:hint="cs"/>
          <w:rtl/>
        </w:rPr>
        <w:t>ی</w:t>
      </w:r>
      <w:r>
        <w:rPr>
          <w:rFonts w:hint="eastAsia"/>
          <w:rtl/>
        </w:rPr>
        <w:t>ن</w:t>
      </w:r>
      <w:r>
        <w:rPr>
          <w:rFonts w:hint="cs"/>
          <w:rtl/>
        </w:rPr>
        <w:t>ی</w:t>
      </w:r>
      <w:r>
        <w:rPr>
          <w:rtl/>
        </w:rPr>
        <w:t xml:space="preserve"> پاسخ‌ها</w:t>
      </w:r>
      <w:r>
        <w:rPr>
          <w:rFonts w:hint="cs"/>
          <w:rtl/>
        </w:rPr>
        <w:t>ی</w:t>
      </w:r>
      <w:r>
        <w:rPr>
          <w:rtl/>
        </w:rPr>
        <w:t xml:space="preserve"> درمان</w:t>
      </w:r>
      <w:r>
        <w:rPr>
          <w:rFonts w:hint="cs"/>
          <w:rtl/>
        </w:rPr>
        <w:t>ی</w:t>
      </w:r>
      <w:r>
        <w:rPr>
          <w:rtl/>
        </w:rPr>
        <w:t xml:space="preserve"> به داروها</w:t>
      </w:r>
      <w:r>
        <w:rPr>
          <w:rFonts w:hint="cs"/>
          <w:rtl/>
        </w:rPr>
        <w:t>ی</w:t>
      </w:r>
      <w:r>
        <w:rPr>
          <w:rtl/>
        </w:rPr>
        <w:t xml:space="preserve"> ضدافسردگ</w:t>
      </w:r>
      <w:r>
        <w:rPr>
          <w:rFonts w:hint="cs"/>
          <w:rtl/>
        </w:rPr>
        <w:t>ی</w:t>
      </w:r>
      <w:r>
        <w:rPr>
          <w:rtl/>
        </w:rPr>
        <w:t xml:space="preserve"> در ب</w:t>
      </w:r>
      <w:r>
        <w:rPr>
          <w:rFonts w:hint="cs"/>
          <w:rtl/>
        </w:rPr>
        <w:t>ی</w:t>
      </w:r>
      <w:r>
        <w:rPr>
          <w:rFonts w:hint="eastAsia"/>
          <w:rtl/>
        </w:rPr>
        <w:t>ماران</w:t>
      </w:r>
      <w:r>
        <w:rPr>
          <w:rtl/>
        </w:rPr>
        <w:t xml:space="preserve"> </w:t>
      </w:r>
      <w:r w:rsidR="00C65C77">
        <w:rPr>
          <w:rFonts w:hint="cs"/>
          <w:rtl/>
          <w:lang w:bidi="fa-IR"/>
        </w:rPr>
        <w:t>افسرده</w:t>
      </w:r>
      <w:r>
        <w:rPr>
          <w:rtl/>
        </w:rPr>
        <w:t xml:space="preserve"> استفاده کردند. با ادغام متغ</w:t>
      </w:r>
      <w:r>
        <w:rPr>
          <w:rFonts w:hint="cs"/>
          <w:rtl/>
        </w:rPr>
        <w:t>ی</w:t>
      </w:r>
      <w:r>
        <w:rPr>
          <w:rFonts w:hint="eastAsia"/>
          <w:rtl/>
        </w:rPr>
        <w:t>رها</w:t>
      </w:r>
      <w:r>
        <w:rPr>
          <w:rFonts w:hint="cs"/>
          <w:rtl/>
        </w:rPr>
        <w:t>ی</w:t>
      </w:r>
      <w:r>
        <w:rPr>
          <w:rtl/>
        </w:rPr>
        <w:t xml:space="preserve"> ژنت</w:t>
      </w:r>
      <w:r>
        <w:rPr>
          <w:rFonts w:hint="cs"/>
          <w:rtl/>
        </w:rPr>
        <w:t>ی</w:t>
      </w:r>
      <w:r>
        <w:rPr>
          <w:rFonts w:hint="eastAsia"/>
          <w:rtl/>
        </w:rPr>
        <w:t>ک</w:t>
      </w:r>
      <w:r>
        <w:rPr>
          <w:rFonts w:hint="cs"/>
          <w:rtl/>
        </w:rPr>
        <w:t>ی</w:t>
      </w:r>
      <w:r>
        <w:rPr>
          <w:rtl/>
        </w:rPr>
        <w:t xml:space="preserve"> و بال</w:t>
      </w:r>
      <w:r>
        <w:rPr>
          <w:rFonts w:hint="cs"/>
          <w:rtl/>
        </w:rPr>
        <w:t>ی</w:t>
      </w:r>
      <w:r>
        <w:rPr>
          <w:rFonts w:hint="eastAsia"/>
          <w:rtl/>
        </w:rPr>
        <w:t>ن</w:t>
      </w:r>
      <w:r>
        <w:rPr>
          <w:rFonts w:hint="cs"/>
          <w:rtl/>
        </w:rPr>
        <w:t>ی</w:t>
      </w:r>
      <w:r>
        <w:rPr>
          <w:rtl/>
        </w:rPr>
        <w:t xml:space="preserve"> از جمله پل</w:t>
      </w:r>
      <w:r>
        <w:rPr>
          <w:rFonts w:hint="cs"/>
          <w:rtl/>
        </w:rPr>
        <w:t>ی‌</w:t>
      </w:r>
      <w:r>
        <w:rPr>
          <w:rFonts w:hint="eastAsia"/>
          <w:rtl/>
        </w:rPr>
        <w:t>مورف</w:t>
      </w:r>
      <w:r>
        <w:rPr>
          <w:rFonts w:hint="cs"/>
          <w:rtl/>
        </w:rPr>
        <w:t>ی</w:t>
      </w:r>
      <w:r>
        <w:rPr>
          <w:rFonts w:hint="eastAsia"/>
          <w:rtl/>
        </w:rPr>
        <w:t>سم‌ها</w:t>
      </w:r>
      <w:r>
        <w:rPr>
          <w:rFonts w:hint="cs"/>
          <w:rtl/>
        </w:rPr>
        <w:t>ی</w:t>
      </w:r>
      <w:r>
        <w:rPr>
          <w:rtl/>
        </w:rPr>
        <w:t xml:space="preserve"> تک نوکلئوت</w:t>
      </w:r>
      <w:r>
        <w:rPr>
          <w:rFonts w:hint="cs"/>
          <w:rtl/>
        </w:rPr>
        <w:t>ی</w:t>
      </w:r>
      <w:r>
        <w:rPr>
          <w:rFonts w:hint="eastAsia"/>
          <w:rtl/>
        </w:rPr>
        <w:t>د</w:t>
      </w:r>
      <w:r>
        <w:rPr>
          <w:rFonts w:hint="cs"/>
          <w:rtl/>
        </w:rPr>
        <w:t>ی</w:t>
      </w:r>
      <w:r w:rsidR="00C65C77">
        <w:rPr>
          <w:rStyle w:val="FootnoteReference"/>
          <w:rtl/>
        </w:rPr>
        <w:footnoteReference w:id="8"/>
      </w:r>
      <w:r>
        <w:rPr>
          <w:rtl/>
        </w:rPr>
        <w:t>، ا</w:t>
      </w:r>
      <w:r>
        <w:rPr>
          <w:rFonts w:hint="cs"/>
          <w:rtl/>
        </w:rPr>
        <w:t>ی</w:t>
      </w:r>
      <w:r>
        <w:rPr>
          <w:rtl/>
        </w:rPr>
        <w:t>ن مطالعه پتانس</w:t>
      </w:r>
      <w:r>
        <w:rPr>
          <w:rFonts w:hint="cs"/>
          <w:rtl/>
        </w:rPr>
        <w:t>ی</w:t>
      </w:r>
      <w:r>
        <w:rPr>
          <w:rFonts w:hint="eastAsia"/>
          <w:rtl/>
        </w:rPr>
        <w:t>ل</w:t>
      </w:r>
      <w:r>
        <w:rPr>
          <w:rtl/>
        </w:rPr>
        <w:t xml:space="preserve"> پزشک</w:t>
      </w:r>
      <w:r>
        <w:rPr>
          <w:rFonts w:hint="cs"/>
          <w:rtl/>
        </w:rPr>
        <w:t>ی</w:t>
      </w:r>
      <w:r>
        <w:rPr>
          <w:rtl/>
        </w:rPr>
        <w:t xml:space="preserve"> شخص</w:t>
      </w:r>
      <w:r>
        <w:rPr>
          <w:rFonts w:hint="cs"/>
          <w:rtl/>
        </w:rPr>
        <w:t>ی‌</w:t>
      </w:r>
      <w:r>
        <w:rPr>
          <w:rFonts w:hint="eastAsia"/>
          <w:rtl/>
        </w:rPr>
        <w:t>ساز</w:t>
      </w:r>
      <w:r>
        <w:rPr>
          <w:rFonts w:hint="cs"/>
          <w:rtl/>
        </w:rPr>
        <w:t>ی‌</w:t>
      </w:r>
      <w:r>
        <w:rPr>
          <w:rFonts w:hint="eastAsia"/>
          <w:rtl/>
        </w:rPr>
        <w:t>شده</w:t>
      </w:r>
      <w:r>
        <w:rPr>
          <w:rtl/>
        </w:rPr>
        <w:t xml:space="preserve"> در سلامت روان را برجسته کرد. </w:t>
      </w:r>
      <w:r w:rsidR="00C65C77">
        <w:rPr>
          <w:rtl/>
        </w:rPr>
        <w:t>شبکه‌های عصبی پیش‌خور چندلایه</w:t>
      </w:r>
      <w:r>
        <w:rPr>
          <w:rtl/>
        </w:rPr>
        <w:t xml:space="preserve"> در پ</w:t>
      </w:r>
      <w:r>
        <w:rPr>
          <w:rFonts w:hint="cs"/>
          <w:rtl/>
        </w:rPr>
        <w:t>ی</w:t>
      </w:r>
      <w:r>
        <w:rPr>
          <w:rFonts w:hint="eastAsia"/>
          <w:rtl/>
        </w:rPr>
        <w:t>ش‌ب</w:t>
      </w:r>
      <w:r>
        <w:rPr>
          <w:rFonts w:hint="cs"/>
          <w:rtl/>
        </w:rPr>
        <w:t>ی</w:t>
      </w:r>
      <w:r>
        <w:rPr>
          <w:rFonts w:hint="eastAsia"/>
          <w:rtl/>
        </w:rPr>
        <w:t>ن</w:t>
      </w:r>
      <w:r>
        <w:rPr>
          <w:rFonts w:hint="cs"/>
          <w:rtl/>
        </w:rPr>
        <w:t>ی</w:t>
      </w:r>
      <w:r>
        <w:rPr>
          <w:rtl/>
        </w:rPr>
        <w:t xml:space="preserve"> نتا</w:t>
      </w:r>
      <w:r>
        <w:rPr>
          <w:rFonts w:hint="cs"/>
          <w:rtl/>
        </w:rPr>
        <w:t>ی</w:t>
      </w:r>
      <w:r>
        <w:rPr>
          <w:rFonts w:hint="eastAsia"/>
          <w:rtl/>
        </w:rPr>
        <w:t>ج</w:t>
      </w:r>
      <w:r>
        <w:rPr>
          <w:rtl/>
        </w:rPr>
        <w:t xml:space="preserve"> درمان از مدل‌ها</w:t>
      </w:r>
      <w:r>
        <w:rPr>
          <w:rFonts w:hint="cs"/>
          <w:rtl/>
        </w:rPr>
        <w:t>ی</w:t>
      </w:r>
      <w:r>
        <w:rPr>
          <w:rtl/>
        </w:rPr>
        <w:t xml:space="preserve"> رگرس</w:t>
      </w:r>
      <w:r>
        <w:rPr>
          <w:rFonts w:hint="cs"/>
          <w:rtl/>
        </w:rPr>
        <w:t>ی</w:t>
      </w:r>
      <w:r>
        <w:rPr>
          <w:rFonts w:hint="eastAsia"/>
          <w:rtl/>
        </w:rPr>
        <w:t>ون</w:t>
      </w:r>
      <w:r>
        <w:rPr>
          <w:rtl/>
        </w:rPr>
        <w:t xml:space="preserve"> لجست</w:t>
      </w:r>
      <w:r>
        <w:rPr>
          <w:rFonts w:hint="cs"/>
          <w:rtl/>
        </w:rPr>
        <w:t>ی</w:t>
      </w:r>
      <w:r>
        <w:rPr>
          <w:rFonts w:hint="eastAsia"/>
          <w:rtl/>
        </w:rPr>
        <w:t>ک</w:t>
      </w:r>
      <w:r>
        <w:rPr>
          <w:rtl/>
        </w:rPr>
        <w:t xml:space="preserve"> سنت</w:t>
      </w:r>
      <w:r>
        <w:rPr>
          <w:rFonts w:hint="cs"/>
          <w:rtl/>
        </w:rPr>
        <w:t>ی</w:t>
      </w:r>
      <w:r>
        <w:rPr>
          <w:rtl/>
        </w:rPr>
        <w:t xml:space="preserve"> بهتر عمل کردند و آ</w:t>
      </w:r>
      <w:r>
        <w:rPr>
          <w:rFonts w:hint="cs"/>
          <w:rtl/>
        </w:rPr>
        <w:t>ی</w:t>
      </w:r>
      <w:r>
        <w:rPr>
          <w:rFonts w:hint="eastAsia"/>
          <w:rtl/>
        </w:rPr>
        <w:t>نده</w:t>
      </w:r>
      <w:r>
        <w:rPr>
          <w:rtl/>
        </w:rPr>
        <w:t xml:space="preserve"> ام</w:t>
      </w:r>
      <w:r>
        <w:rPr>
          <w:rFonts w:hint="cs"/>
          <w:rtl/>
        </w:rPr>
        <w:t>ی</w:t>
      </w:r>
      <w:r>
        <w:rPr>
          <w:rFonts w:hint="eastAsia"/>
          <w:rtl/>
        </w:rPr>
        <w:t>دوارکننده‌ا</w:t>
      </w:r>
      <w:r>
        <w:rPr>
          <w:rFonts w:hint="cs"/>
          <w:rtl/>
        </w:rPr>
        <w:t>ی</w:t>
      </w:r>
      <w:r>
        <w:rPr>
          <w:rtl/>
        </w:rPr>
        <w:t xml:space="preserve"> را برا</w:t>
      </w:r>
      <w:r>
        <w:rPr>
          <w:rFonts w:hint="cs"/>
          <w:rtl/>
        </w:rPr>
        <w:t>ی</w:t>
      </w:r>
      <w:r>
        <w:rPr>
          <w:rtl/>
        </w:rPr>
        <w:t xml:space="preserve"> روانپزشک</w:t>
      </w:r>
      <w:r>
        <w:rPr>
          <w:rFonts w:hint="cs"/>
          <w:rtl/>
        </w:rPr>
        <w:t>ی</w:t>
      </w:r>
      <w:r>
        <w:rPr>
          <w:rtl/>
        </w:rPr>
        <w:t xml:space="preserve"> شخص</w:t>
      </w:r>
      <w:r>
        <w:rPr>
          <w:rFonts w:hint="cs"/>
          <w:rtl/>
        </w:rPr>
        <w:t>ی‌</w:t>
      </w:r>
      <w:r>
        <w:rPr>
          <w:rFonts w:hint="eastAsia"/>
          <w:rtl/>
        </w:rPr>
        <w:t>ساز</w:t>
      </w:r>
      <w:r>
        <w:rPr>
          <w:rFonts w:hint="cs"/>
          <w:rtl/>
        </w:rPr>
        <w:t>ی‌</w:t>
      </w:r>
      <w:r>
        <w:rPr>
          <w:rFonts w:hint="eastAsia"/>
          <w:rtl/>
        </w:rPr>
        <w:t>شده</w:t>
      </w:r>
      <w:r>
        <w:rPr>
          <w:rtl/>
        </w:rPr>
        <w:t xml:space="preserve"> مبتن</w:t>
      </w:r>
      <w:r>
        <w:rPr>
          <w:rFonts w:hint="cs"/>
          <w:rtl/>
        </w:rPr>
        <w:t>ی</w:t>
      </w:r>
      <w:r>
        <w:rPr>
          <w:rtl/>
        </w:rPr>
        <w:t xml:space="preserve"> بر هوش مصنوع</w:t>
      </w:r>
      <w:r>
        <w:rPr>
          <w:rFonts w:hint="cs"/>
          <w:rtl/>
        </w:rPr>
        <w:t>ی</w:t>
      </w:r>
      <w:r>
        <w:rPr>
          <w:rtl/>
        </w:rPr>
        <w:t xml:space="preserve"> نشان دادند. با ا</w:t>
      </w:r>
      <w:r>
        <w:rPr>
          <w:rFonts w:hint="cs"/>
          <w:rtl/>
        </w:rPr>
        <w:t>ی</w:t>
      </w:r>
      <w:r>
        <w:rPr>
          <w:rFonts w:hint="eastAsia"/>
          <w:rtl/>
        </w:rPr>
        <w:t>ن</w:t>
      </w:r>
      <w:r>
        <w:rPr>
          <w:rtl/>
        </w:rPr>
        <w:t xml:space="preserve"> حال، ن</w:t>
      </w:r>
      <w:r>
        <w:rPr>
          <w:rFonts w:hint="cs"/>
          <w:rtl/>
        </w:rPr>
        <w:t>ی</w:t>
      </w:r>
      <w:r>
        <w:rPr>
          <w:rFonts w:hint="eastAsia"/>
          <w:rtl/>
        </w:rPr>
        <w:t>از</w:t>
      </w:r>
      <w:r>
        <w:rPr>
          <w:rtl/>
        </w:rPr>
        <w:t xml:space="preserve"> به اعتبا</w:t>
      </w:r>
      <w:r>
        <w:rPr>
          <w:rFonts w:hint="eastAsia"/>
          <w:rtl/>
        </w:rPr>
        <w:t>رسنج</w:t>
      </w:r>
      <w:r>
        <w:rPr>
          <w:rFonts w:hint="cs"/>
          <w:rtl/>
        </w:rPr>
        <w:t>ی</w:t>
      </w:r>
      <w:r>
        <w:rPr>
          <w:rtl/>
        </w:rPr>
        <w:t xml:space="preserve"> ب</w:t>
      </w:r>
      <w:r>
        <w:rPr>
          <w:rFonts w:hint="cs"/>
          <w:rtl/>
        </w:rPr>
        <w:t>ی</w:t>
      </w:r>
      <w:r>
        <w:rPr>
          <w:rFonts w:hint="eastAsia"/>
          <w:rtl/>
        </w:rPr>
        <w:t>شتر</w:t>
      </w:r>
      <w:r>
        <w:rPr>
          <w:rtl/>
        </w:rPr>
        <w:t xml:space="preserve"> با مجموعه داده‌ها</w:t>
      </w:r>
      <w:r>
        <w:rPr>
          <w:rFonts w:hint="cs"/>
          <w:rtl/>
        </w:rPr>
        <w:t>ی</w:t>
      </w:r>
      <w:r>
        <w:rPr>
          <w:rtl/>
        </w:rPr>
        <w:t xml:space="preserve"> متنوع‌تر برا</w:t>
      </w:r>
      <w:r>
        <w:rPr>
          <w:rFonts w:hint="cs"/>
          <w:rtl/>
        </w:rPr>
        <w:t>ی</w:t>
      </w:r>
      <w:r>
        <w:rPr>
          <w:rtl/>
        </w:rPr>
        <w:t xml:space="preserve"> اطم</w:t>
      </w:r>
      <w:r>
        <w:rPr>
          <w:rFonts w:hint="cs"/>
          <w:rtl/>
        </w:rPr>
        <w:t>ی</w:t>
      </w:r>
      <w:r>
        <w:rPr>
          <w:rFonts w:hint="eastAsia"/>
          <w:rtl/>
        </w:rPr>
        <w:t>نان</w:t>
      </w:r>
      <w:r>
        <w:rPr>
          <w:rtl/>
        </w:rPr>
        <w:t xml:space="preserve"> از تعم</w:t>
      </w:r>
      <w:r>
        <w:rPr>
          <w:rFonts w:hint="cs"/>
          <w:rtl/>
        </w:rPr>
        <w:t>ی</w:t>
      </w:r>
      <w:r>
        <w:rPr>
          <w:rFonts w:hint="eastAsia"/>
          <w:rtl/>
        </w:rPr>
        <w:t>م‌پذ</w:t>
      </w:r>
      <w:r>
        <w:rPr>
          <w:rFonts w:hint="cs"/>
          <w:rtl/>
        </w:rPr>
        <w:t>ی</w:t>
      </w:r>
      <w:r>
        <w:rPr>
          <w:rFonts w:hint="eastAsia"/>
          <w:rtl/>
        </w:rPr>
        <w:t>ر</w:t>
      </w:r>
      <w:r>
        <w:rPr>
          <w:rFonts w:hint="cs"/>
          <w:rtl/>
        </w:rPr>
        <w:t>ی</w:t>
      </w:r>
      <w:r>
        <w:rPr>
          <w:rtl/>
        </w:rPr>
        <w:t xml:space="preserve"> ن</w:t>
      </w:r>
      <w:r>
        <w:rPr>
          <w:rFonts w:hint="cs"/>
          <w:rtl/>
        </w:rPr>
        <w:t>ی</w:t>
      </w:r>
      <w:r>
        <w:rPr>
          <w:rFonts w:hint="eastAsia"/>
          <w:rtl/>
        </w:rPr>
        <w:t>ز</w:t>
      </w:r>
      <w:r>
        <w:rPr>
          <w:rtl/>
        </w:rPr>
        <w:t xml:space="preserve"> مورد تأک</w:t>
      </w:r>
      <w:r>
        <w:rPr>
          <w:rFonts w:hint="cs"/>
          <w:rtl/>
        </w:rPr>
        <w:t>ی</w:t>
      </w:r>
      <w:r>
        <w:rPr>
          <w:rFonts w:hint="eastAsia"/>
          <w:rtl/>
        </w:rPr>
        <w:t>د</w:t>
      </w:r>
      <w:r>
        <w:rPr>
          <w:rtl/>
        </w:rPr>
        <w:t xml:space="preserve"> قرار گرفت.</w:t>
      </w:r>
    </w:p>
    <w:p w14:paraId="5BF7EB36" w14:textId="77777777" w:rsidR="0043457B" w:rsidRDefault="0043457B" w:rsidP="0043457B">
      <w:pPr>
        <w:pStyle w:val="a9"/>
        <w:rPr>
          <w:rtl/>
        </w:rPr>
      </w:pPr>
      <w:r>
        <w:rPr>
          <w:rFonts w:hint="eastAsia"/>
          <w:rtl/>
        </w:rPr>
        <w:t>اسکوا</w:t>
      </w:r>
      <w:r>
        <w:rPr>
          <w:rFonts w:hint="cs"/>
          <w:rtl/>
        </w:rPr>
        <w:t>ی</w:t>
      </w:r>
      <w:r>
        <w:rPr>
          <w:rFonts w:hint="eastAsia"/>
          <w:rtl/>
        </w:rPr>
        <w:t>رز</w:t>
      </w:r>
      <w:r>
        <w:rPr>
          <w:rtl/>
        </w:rPr>
        <w:t xml:space="preserve"> و همکاران (</w:t>
      </w:r>
      <w:r>
        <w:rPr>
          <w:rtl/>
          <w:lang w:bidi="fa-IR"/>
        </w:rPr>
        <w:t xml:space="preserve">۲۰۲۳) </w:t>
      </w:r>
      <w:r>
        <w:rPr>
          <w:rtl/>
        </w:rPr>
        <w:t>مرور</w:t>
      </w:r>
      <w:r>
        <w:rPr>
          <w:rFonts w:hint="cs"/>
          <w:rtl/>
        </w:rPr>
        <w:t>ی</w:t>
      </w:r>
      <w:r>
        <w:rPr>
          <w:rtl/>
        </w:rPr>
        <w:t xml:space="preserve"> جامع از پ</w:t>
      </w:r>
      <w:r>
        <w:rPr>
          <w:rFonts w:hint="cs"/>
          <w:rtl/>
        </w:rPr>
        <w:t>ی</w:t>
      </w:r>
      <w:r>
        <w:rPr>
          <w:rFonts w:hint="eastAsia"/>
          <w:rtl/>
        </w:rPr>
        <w:t>شرفت‌ها</w:t>
      </w:r>
      <w:r>
        <w:rPr>
          <w:rFonts w:hint="cs"/>
          <w:rtl/>
        </w:rPr>
        <w:t>ی</w:t>
      </w:r>
      <w:r>
        <w:rPr>
          <w:rtl/>
        </w:rPr>
        <w:t xml:space="preserve"> جار</w:t>
      </w:r>
      <w:r>
        <w:rPr>
          <w:rFonts w:hint="cs"/>
          <w:rtl/>
        </w:rPr>
        <w:t>ی</w:t>
      </w:r>
      <w:r>
        <w:rPr>
          <w:rtl/>
        </w:rPr>
        <w:t xml:space="preserve"> در تشخ</w:t>
      </w:r>
      <w:r>
        <w:rPr>
          <w:rFonts w:hint="cs"/>
          <w:rtl/>
        </w:rPr>
        <w:t>ی</w:t>
      </w:r>
      <w:r>
        <w:rPr>
          <w:rFonts w:hint="eastAsia"/>
          <w:rtl/>
        </w:rPr>
        <w:t>ص،</w:t>
      </w:r>
      <w:r>
        <w:rPr>
          <w:rtl/>
        </w:rPr>
        <w:t xml:space="preserve"> تشخ</w:t>
      </w:r>
      <w:r>
        <w:rPr>
          <w:rFonts w:hint="cs"/>
          <w:rtl/>
        </w:rPr>
        <w:t>ی</w:t>
      </w:r>
      <w:r>
        <w:rPr>
          <w:rFonts w:hint="eastAsia"/>
          <w:rtl/>
        </w:rPr>
        <w:t>ص‌گذار</w:t>
      </w:r>
      <w:r>
        <w:rPr>
          <w:rFonts w:hint="cs"/>
          <w:rtl/>
        </w:rPr>
        <w:t>ی</w:t>
      </w:r>
      <w:r>
        <w:rPr>
          <w:rtl/>
        </w:rPr>
        <w:t xml:space="preserve"> و درمان افسردگ</w:t>
      </w:r>
      <w:r>
        <w:rPr>
          <w:rFonts w:hint="cs"/>
          <w:rtl/>
        </w:rPr>
        <w:t>ی</w:t>
      </w:r>
      <w:r>
        <w:rPr>
          <w:rtl/>
        </w:rPr>
        <w:t xml:space="preserve"> با استفاده از </w:t>
      </w:r>
      <w:r w:rsidR="00C65C77">
        <w:rPr>
          <w:rtl/>
        </w:rPr>
        <w:t>یادگیری عمیق</w:t>
      </w:r>
      <w:r>
        <w:rPr>
          <w:rtl/>
        </w:rPr>
        <w:t xml:space="preserve"> و </w:t>
      </w:r>
      <w:r w:rsidR="00C65C77">
        <w:rPr>
          <w:rtl/>
        </w:rPr>
        <w:t>یادگیری ماشین</w:t>
      </w:r>
      <w:r>
        <w:rPr>
          <w:rtl/>
        </w:rPr>
        <w:t xml:space="preserve"> در روانپزشک</w:t>
      </w:r>
      <w:r>
        <w:rPr>
          <w:rFonts w:hint="cs"/>
          <w:rtl/>
        </w:rPr>
        <w:t>ی</w:t>
      </w:r>
      <w:r>
        <w:rPr>
          <w:rtl/>
        </w:rPr>
        <w:t xml:space="preserve"> ارائه دادند. مرور آنها اثربخش</w:t>
      </w:r>
      <w:r>
        <w:rPr>
          <w:rFonts w:hint="cs"/>
          <w:rtl/>
        </w:rPr>
        <w:t>ی</w:t>
      </w:r>
      <w:r>
        <w:rPr>
          <w:rtl/>
        </w:rPr>
        <w:t xml:space="preserve"> الگور</w:t>
      </w:r>
      <w:r>
        <w:rPr>
          <w:rFonts w:hint="cs"/>
          <w:rtl/>
        </w:rPr>
        <w:t>ی</w:t>
      </w:r>
      <w:r>
        <w:rPr>
          <w:rFonts w:hint="eastAsia"/>
          <w:rtl/>
        </w:rPr>
        <w:t>تم‌ها</w:t>
      </w:r>
      <w:r>
        <w:rPr>
          <w:rFonts w:hint="cs"/>
          <w:rtl/>
        </w:rPr>
        <w:t>ی</w:t>
      </w:r>
      <w:r>
        <w:rPr>
          <w:rtl/>
        </w:rPr>
        <w:t xml:space="preserve"> مختلف در انواع وجوه داده‌ا</w:t>
      </w:r>
      <w:r>
        <w:rPr>
          <w:rFonts w:hint="cs"/>
          <w:rtl/>
        </w:rPr>
        <w:t>ی</w:t>
      </w:r>
      <w:r>
        <w:rPr>
          <w:rtl/>
        </w:rPr>
        <w:t xml:space="preserve"> را برجسته کرد و بر اهم</w:t>
      </w:r>
      <w:r>
        <w:rPr>
          <w:rFonts w:hint="cs"/>
          <w:rtl/>
        </w:rPr>
        <w:t>ی</w:t>
      </w:r>
      <w:r>
        <w:rPr>
          <w:rFonts w:hint="eastAsia"/>
          <w:rtl/>
        </w:rPr>
        <w:t>ت</w:t>
      </w:r>
      <w:r>
        <w:rPr>
          <w:rtl/>
        </w:rPr>
        <w:t xml:space="preserve"> مجموعه داده‌ها</w:t>
      </w:r>
      <w:r>
        <w:rPr>
          <w:rFonts w:hint="cs"/>
          <w:rtl/>
        </w:rPr>
        <w:t>ی</w:t>
      </w:r>
      <w:r>
        <w:rPr>
          <w:rtl/>
        </w:rPr>
        <w:t xml:space="preserve"> بزرگ‌تر، همکار</w:t>
      </w:r>
      <w:r>
        <w:rPr>
          <w:rFonts w:hint="cs"/>
          <w:rtl/>
        </w:rPr>
        <w:t>ی</w:t>
      </w:r>
      <w:r>
        <w:rPr>
          <w:rtl/>
        </w:rPr>
        <w:t xml:space="preserve"> ب</w:t>
      </w:r>
      <w:r>
        <w:rPr>
          <w:rFonts w:hint="cs"/>
          <w:rtl/>
        </w:rPr>
        <w:t>ی</w:t>
      </w:r>
      <w:r>
        <w:rPr>
          <w:rFonts w:hint="eastAsia"/>
          <w:rtl/>
        </w:rPr>
        <w:t>ن‌رشته‌ا</w:t>
      </w:r>
      <w:r>
        <w:rPr>
          <w:rFonts w:hint="cs"/>
          <w:rtl/>
        </w:rPr>
        <w:t>ی</w:t>
      </w:r>
      <w:r>
        <w:rPr>
          <w:rtl/>
        </w:rPr>
        <w:t xml:space="preserve"> و ادغام داده‌ها</w:t>
      </w:r>
      <w:r>
        <w:rPr>
          <w:rFonts w:hint="cs"/>
          <w:rtl/>
        </w:rPr>
        <w:t>ی</w:t>
      </w:r>
      <w:r>
        <w:rPr>
          <w:rtl/>
        </w:rPr>
        <w:t xml:space="preserve"> چندوجه</w:t>
      </w:r>
      <w:r>
        <w:rPr>
          <w:rFonts w:hint="cs"/>
          <w:rtl/>
        </w:rPr>
        <w:t>ی</w:t>
      </w:r>
      <w:r>
        <w:rPr>
          <w:rtl/>
        </w:rPr>
        <w:t xml:space="preserve"> تأک</w:t>
      </w:r>
      <w:r>
        <w:rPr>
          <w:rFonts w:hint="cs"/>
          <w:rtl/>
        </w:rPr>
        <w:t>ی</w:t>
      </w:r>
      <w:r>
        <w:rPr>
          <w:rFonts w:hint="eastAsia"/>
          <w:rtl/>
        </w:rPr>
        <w:t>د</w:t>
      </w:r>
      <w:r>
        <w:rPr>
          <w:rtl/>
        </w:rPr>
        <w:t xml:space="preserve"> نمود.</w:t>
      </w:r>
    </w:p>
    <w:p w14:paraId="51075B2C" w14:textId="77777777" w:rsidR="0043457B" w:rsidRDefault="0043457B" w:rsidP="00682826">
      <w:pPr>
        <w:pStyle w:val="a3"/>
        <w:rPr>
          <w:rtl/>
        </w:rPr>
      </w:pPr>
      <w:r>
        <w:rPr>
          <w:rtl/>
        </w:rPr>
        <w:lastRenderedPageBreak/>
        <w:t>رو</w:t>
      </w:r>
      <w:r>
        <w:rPr>
          <w:rFonts w:hint="cs"/>
          <w:rtl/>
        </w:rPr>
        <w:t>ی</w:t>
      </w:r>
      <w:r>
        <w:rPr>
          <w:rFonts w:hint="eastAsia"/>
          <w:rtl/>
        </w:rPr>
        <w:t>کردها</w:t>
      </w:r>
      <w:r>
        <w:rPr>
          <w:rFonts w:hint="cs"/>
          <w:rtl/>
        </w:rPr>
        <w:t>ی</w:t>
      </w:r>
      <w:r>
        <w:rPr>
          <w:rtl/>
        </w:rPr>
        <w:t xml:space="preserve"> چندوجه</w:t>
      </w:r>
      <w:r>
        <w:rPr>
          <w:rFonts w:hint="cs"/>
          <w:rtl/>
        </w:rPr>
        <w:t>ی</w:t>
      </w:r>
      <w:r>
        <w:rPr>
          <w:rtl/>
        </w:rPr>
        <w:t xml:space="preserve"> در تشخ</w:t>
      </w:r>
      <w:r>
        <w:rPr>
          <w:rFonts w:hint="cs"/>
          <w:rtl/>
        </w:rPr>
        <w:t>ی</w:t>
      </w:r>
      <w:r>
        <w:rPr>
          <w:rFonts w:hint="eastAsia"/>
          <w:rtl/>
        </w:rPr>
        <w:t>ص</w:t>
      </w:r>
      <w:r>
        <w:rPr>
          <w:rtl/>
        </w:rPr>
        <w:t xml:space="preserve"> افسردگ</w:t>
      </w:r>
      <w:r>
        <w:rPr>
          <w:rFonts w:hint="cs"/>
          <w:rtl/>
        </w:rPr>
        <w:t>ی</w:t>
      </w:r>
    </w:p>
    <w:p w14:paraId="224177AF" w14:textId="77777777" w:rsidR="0043457B" w:rsidRDefault="0043457B" w:rsidP="00C65C77">
      <w:pPr>
        <w:pStyle w:val="a9"/>
        <w:rPr>
          <w:rtl/>
        </w:rPr>
      </w:pPr>
      <w:r>
        <w:rPr>
          <w:rFonts w:hint="cs"/>
          <w:rtl/>
        </w:rPr>
        <w:t>ی</w:t>
      </w:r>
      <w:r>
        <w:rPr>
          <w:rFonts w:hint="eastAsia"/>
          <w:rtl/>
        </w:rPr>
        <w:t>ک</w:t>
      </w:r>
      <w:r>
        <w:rPr>
          <w:rFonts w:hint="cs"/>
          <w:rtl/>
        </w:rPr>
        <w:t>ی</w:t>
      </w:r>
      <w:r>
        <w:rPr>
          <w:rtl/>
        </w:rPr>
        <w:t xml:space="preserve"> از روندها</w:t>
      </w:r>
      <w:r>
        <w:rPr>
          <w:rFonts w:hint="cs"/>
          <w:rtl/>
        </w:rPr>
        <w:t>ی</w:t>
      </w:r>
      <w:r>
        <w:rPr>
          <w:rtl/>
        </w:rPr>
        <w:t xml:space="preserve"> مهم در ا</w:t>
      </w:r>
      <w:r>
        <w:rPr>
          <w:rFonts w:hint="cs"/>
          <w:rtl/>
        </w:rPr>
        <w:t>ی</w:t>
      </w:r>
      <w:r>
        <w:rPr>
          <w:rFonts w:hint="eastAsia"/>
          <w:rtl/>
        </w:rPr>
        <w:t>ن</w:t>
      </w:r>
      <w:r>
        <w:rPr>
          <w:rtl/>
        </w:rPr>
        <w:t xml:space="preserve"> حوزه، حرکت به سمت رو</w:t>
      </w:r>
      <w:r>
        <w:rPr>
          <w:rFonts w:hint="cs"/>
          <w:rtl/>
        </w:rPr>
        <w:t>ی</w:t>
      </w:r>
      <w:r>
        <w:rPr>
          <w:rFonts w:hint="eastAsia"/>
          <w:rtl/>
        </w:rPr>
        <w:t>کردها</w:t>
      </w:r>
      <w:r>
        <w:rPr>
          <w:rFonts w:hint="cs"/>
          <w:rtl/>
        </w:rPr>
        <w:t>ی</w:t>
      </w:r>
      <w:r>
        <w:rPr>
          <w:rtl/>
        </w:rPr>
        <w:t xml:space="preserve"> چندوجه</w:t>
      </w:r>
      <w:r>
        <w:rPr>
          <w:rFonts w:hint="cs"/>
          <w:rtl/>
        </w:rPr>
        <w:t>ی</w:t>
      </w:r>
      <w:r>
        <w:rPr>
          <w:rtl/>
        </w:rPr>
        <w:t xml:space="preserve"> بوده است که انواع مختلف داده‌ها را برا</w:t>
      </w:r>
      <w:r>
        <w:rPr>
          <w:rFonts w:hint="cs"/>
          <w:rtl/>
        </w:rPr>
        <w:t>ی</w:t>
      </w:r>
      <w:r>
        <w:rPr>
          <w:rtl/>
        </w:rPr>
        <w:t xml:space="preserve"> ارز</w:t>
      </w:r>
      <w:r>
        <w:rPr>
          <w:rFonts w:hint="cs"/>
          <w:rtl/>
        </w:rPr>
        <w:t>ی</w:t>
      </w:r>
      <w:r>
        <w:rPr>
          <w:rFonts w:hint="eastAsia"/>
          <w:rtl/>
        </w:rPr>
        <w:t>اب</w:t>
      </w:r>
      <w:r>
        <w:rPr>
          <w:rFonts w:hint="cs"/>
          <w:rtl/>
        </w:rPr>
        <w:t>ی</w:t>
      </w:r>
      <w:r>
        <w:rPr>
          <w:rtl/>
        </w:rPr>
        <w:t xml:space="preserve"> جامع‌تر افسردگ</w:t>
      </w:r>
      <w:r>
        <w:rPr>
          <w:rFonts w:hint="cs"/>
          <w:rtl/>
        </w:rPr>
        <w:t>ی</w:t>
      </w:r>
      <w:r>
        <w:rPr>
          <w:rtl/>
        </w:rPr>
        <w:t xml:space="preserve"> ترک</w:t>
      </w:r>
      <w:r>
        <w:rPr>
          <w:rFonts w:hint="cs"/>
          <w:rtl/>
        </w:rPr>
        <w:t>ی</w:t>
      </w:r>
      <w:r>
        <w:rPr>
          <w:rFonts w:hint="eastAsia"/>
          <w:rtl/>
        </w:rPr>
        <w:t>ب</w:t>
      </w:r>
      <w:r>
        <w:rPr>
          <w:rtl/>
        </w:rPr>
        <w:t xml:space="preserve"> م</w:t>
      </w:r>
      <w:r>
        <w:rPr>
          <w:rFonts w:hint="cs"/>
          <w:rtl/>
        </w:rPr>
        <w:t>ی‌</w:t>
      </w:r>
      <w:r>
        <w:rPr>
          <w:rFonts w:hint="eastAsia"/>
          <w:rtl/>
        </w:rPr>
        <w:t>کنند</w:t>
      </w:r>
      <w:r>
        <w:rPr>
          <w:rtl/>
        </w:rPr>
        <w:t xml:space="preserve">. </w:t>
      </w:r>
      <w:r>
        <w:rPr>
          <w:rFonts w:hint="cs"/>
          <w:rtl/>
        </w:rPr>
        <w:t>ی</w:t>
      </w:r>
      <w:r>
        <w:rPr>
          <w:rFonts w:hint="eastAsia"/>
          <w:rtl/>
        </w:rPr>
        <w:t>انگ</w:t>
      </w:r>
      <w:r>
        <w:rPr>
          <w:rtl/>
        </w:rPr>
        <w:t xml:space="preserve"> و همکاران (</w:t>
      </w:r>
      <w:r>
        <w:rPr>
          <w:rtl/>
          <w:lang w:bidi="fa-IR"/>
        </w:rPr>
        <w:t xml:space="preserve">۲۰۲۴) </w:t>
      </w:r>
      <w:r>
        <w:rPr>
          <w:rtl/>
        </w:rPr>
        <w:t xml:space="preserve">چارچوب مدل </w:t>
      </w:r>
      <w:r>
        <w:t>RLKT</w:t>
      </w:r>
      <w:r w:rsidR="0078180C">
        <w:t>-</w:t>
      </w:r>
      <w:r>
        <w:t>MDD</w:t>
      </w:r>
      <w:r>
        <w:rPr>
          <w:rtl/>
        </w:rPr>
        <w:t xml:space="preserve">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بازنما</w:t>
      </w:r>
      <w:r>
        <w:rPr>
          <w:rFonts w:hint="cs"/>
          <w:rtl/>
        </w:rPr>
        <w:t>یی</w:t>
      </w:r>
      <w:r>
        <w:rPr>
          <w:rtl/>
        </w:rPr>
        <w:t xml:space="preserve"> و انتقال دانش برا</w:t>
      </w:r>
      <w:r>
        <w:rPr>
          <w:rFonts w:hint="cs"/>
          <w:rtl/>
        </w:rPr>
        <w:t>ی</w:t>
      </w:r>
      <w:r>
        <w:rPr>
          <w:rtl/>
        </w:rPr>
        <w:t xml:space="preserve"> تشخ</w:t>
      </w:r>
      <w:r>
        <w:rPr>
          <w:rFonts w:hint="cs"/>
          <w:rtl/>
        </w:rPr>
        <w:t>ی</w:t>
      </w:r>
      <w:r>
        <w:rPr>
          <w:rFonts w:hint="eastAsia"/>
          <w:rtl/>
        </w:rPr>
        <w:t>ص</w:t>
      </w:r>
      <w:r>
        <w:rPr>
          <w:rtl/>
        </w:rPr>
        <w:t xml:space="preserve"> چندوجه</w:t>
      </w:r>
      <w:r>
        <w:rPr>
          <w:rFonts w:hint="cs"/>
          <w:rtl/>
        </w:rPr>
        <w:t>ی</w:t>
      </w:r>
      <w:r>
        <w:rPr>
          <w:rtl/>
        </w:rPr>
        <w:t xml:space="preserve"> افسردگ</w:t>
      </w:r>
      <w:r>
        <w:rPr>
          <w:rFonts w:hint="cs"/>
          <w:rtl/>
        </w:rPr>
        <w:t>ی</w:t>
      </w:r>
      <w:r>
        <w:rPr>
          <w:rtl/>
        </w:rPr>
        <w:t>) را پ</w:t>
      </w:r>
      <w:r>
        <w:rPr>
          <w:rFonts w:hint="cs"/>
          <w:rtl/>
        </w:rPr>
        <w:t>ی</w:t>
      </w:r>
      <w:r>
        <w:rPr>
          <w:rFonts w:hint="eastAsia"/>
          <w:rtl/>
        </w:rPr>
        <w:t>شنهاد</w:t>
      </w:r>
      <w:r>
        <w:rPr>
          <w:rtl/>
        </w:rPr>
        <w:t xml:space="preserve"> دا</w:t>
      </w:r>
      <w:r>
        <w:rPr>
          <w:rFonts w:hint="eastAsia"/>
          <w:rtl/>
        </w:rPr>
        <w:t>دند</w:t>
      </w:r>
      <w:r>
        <w:rPr>
          <w:rtl/>
        </w:rPr>
        <w:t xml:space="preserve"> که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بازنما</w:t>
      </w:r>
      <w:r>
        <w:rPr>
          <w:rFonts w:hint="cs"/>
          <w:rtl/>
        </w:rPr>
        <w:t>یی</w:t>
      </w:r>
      <w:r>
        <w:rPr>
          <w:rtl/>
        </w:rPr>
        <w:t xml:space="preserve"> را با انتقال دانش برا</w:t>
      </w:r>
      <w:r>
        <w:rPr>
          <w:rFonts w:hint="cs"/>
          <w:rtl/>
        </w:rPr>
        <w:t>ی</w:t>
      </w:r>
      <w:r>
        <w:rPr>
          <w:rtl/>
        </w:rPr>
        <w:t xml:space="preserve"> افزا</w:t>
      </w:r>
      <w:r>
        <w:rPr>
          <w:rFonts w:hint="cs"/>
          <w:rtl/>
        </w:rPr>
        <w:t>ی</w:t>
      </w:r>
      <w:r>
        <w:rPr>
          <w:rFonts w:hint="eastAsia"/>
          <w:rtl/>
        </w:rPr>
        <w:t>ش</w:t>
      </w:r>
      <w:r>
        <w:rPr>
          <w:rtl/>
        </w:rPr>
        <w:t xml:space="preserve"> دقت تشخ</w:t>
      </w:r>
      <w:r>
        <w:rPr>
          <w:rFonts w:hint="cs"/>
          <w:rtl/>
        </w:rPr>
        <w:t>ی</w:t>
      </w:r>
      <w:r>
        <w:rPr>
          <w:rFonts w:hint="eastAsia"/>
          <w:rtl/>
        </w:rPr>
        <w:t>ص</w:t>
      </w:r>
      <w:r>
        <w:rPr>
          <w:rtl/>
        </w:rPr>
        <w:t xml:space="preserve"> افسردگ</w:t>
      </w:r>
      <w:r>
        <w:rPr>
          <w:rFonts w:hint="cs"/>
          <w:rtl/>
        </w:rPr>
        <w:t>ی</w:t>
      </w:r>
      <w:r>
        <w:rPr>
          <w:rtl/>
        </w:rPr>
        <w:t xml:space="preserve"> ادغام م</w:t>
      </w:r>
      <w:r>
        <w:rPr>
          <w:rFonts w:hint="cs"/>
          <w:rtl/>
        </w:rPr>
        <w:t>ی‌</w:t>
      </w:r>
      <w:r>
        <w:rPr>
          <w:rFonts w:hint="eastAsia"/>
          <w:rtl/>
        </w:rPr>
        <w:t>کند</w:t>
      </w:r>
      <w:r>
        <w:rPr>
          <w:rtl/>
        </w:rPr>
        <w:t>. چارچوب آنها بازنما</w:t>
      </w:r>
      <w:r>
        <w:rPr>
          <w:rFonts w:hint="cs"/>
          <w:rtl/>
        </w:rPr>
        <w:t>یی‌</w:t>
      </w:r>
      <w:r>
        <w:rPr>
          <w:rFonts w:hint="eastAsia"/>
          <w:rtl/>
        </w:rPr>
        <w:t>ها</w:t>
      </w:r>
      <w:r>
        <w:rPr>
          <w:rFonts w:hint="cs"/>
          <w:rtl/>
        </w:rPr>
        <w:t>ی</w:t>
      </w:r>
      <w:r>
        <w:rPr>
          <w:rtl/>
        </w:rPr>
        <w:t xml:space="preserve"> و</w:t>
      </w:r>
      <w:r>
        <w:rPr>
          <w:rFonts w:hint="cs"/>
          <w:rtl/>
        </w:rPr>
        <w:t>ی</w:t>
      </w:r>
      <w:r>
        <w:rPr>
          <w:rFonts w:hint="eastAsia"/>
          <w:rtl/>
        </w:rPr>
        <w:t>ژگ</w:t>
      </w:r>
      <w:r>
        <w:rPr>
          <w:rFonts w:hint="cs"/>
          <w:rtl/>
        </w:rPr>
        <w:t>ی</w:t>
      </w:r>
      <w:r>
        <w:rPr>
          <w:rtl/>
        </w:rPr>
        <w:t xml:space="preserve"> مهم را از داده‌ها</w:t>
      </w:r>
      <w:r>
        <w:rPr>
          <w:rFonts w:hint="cs"/>
          <w:rtl/>
        </w:rPr>
        <w:t>ی</w:t>
      </w:r>
      <w:r>
        <w:rPr>
          <w:rtl/>
        </w:rPr>
        <w:t xml:space="preserve"> چندوجه</w:t>
      </w:r>
      <w:r>
        <w:rPr>
          <w:rFonts w:hint="cs"/>
          <w:rtl/>
        </w:rPr>
        <w:t>ی</w:t>
      </w:r>
      <w:r>
        <w:rPr>
          <w:rtl/>
        </w:rPr>
        <w:t xml:space="preserve"> (بصر</w:t>
      </w:r>
      <w:r>
        <w:rPr>
          <w:rFonts w:hint="cs"/>
          <w:rtl/>
        </w:rPr>
        <w:t>ی</w:t>
      </w:r>
      <w:r>
        <w:rPr>
          <w:rFonts w:hint="eastAsia"/>
          <w:rtl/>
        </w:rPr>
        <w:t>،</w:t>
      </w:r>
      <w:r>
        <w:rPr>
          <w:rtl/>
        </w:rPr>
        <w:t xml:space="preserve"> صوت</w:t>
      </w:r>
      <w:r>
        <w:rPr>
          <w:rFonts w:hint="cs"/>
          <w:rtl/>
        </w:rPr>
        <w:t>ی</w:t>
      </w:r>
      <w:r>
        <w:rPr>
          <w:rtl/>
        </w:rPr>
        <w:t xml:space="preserve"> و متن</w:t>
      </w:r>
      <w:r>
        <w:rPr>
          <w:rFonts w:hint="cs"/>
          <w:rtl/>
        </w:rPr>
        <w:t>ی</w:t>
      </w:r>
      <w:r>
        <w:rPr>
          <w:rtl/>
        </w:rPr>
        <w:t>) استخراج م</w:t>
      </w:r>
      <w:r>
        <w:rPr>
          <w:rFonts w:hint="cs"/>
          <w:rtl/>
        </w:rPr>
        <w:t>ی‌</w:t>
      </w:r>
      <w:r>
        <w:rPr>
          <w:rFonts w:hint="eastAsia"/>
          <w:rtl/>
        </w:rPr>
        <w:t>کند،</w:t>
      </w:r>
      <w:r>
        <w:rPr>
          <w:rtl/>
        </w:rPr>
        <w:t xml:space="preserve"> </w:t>
      </w:r>
      <w:r>
        <w:rPr>
          <w:rFonts w:hint="cs"/>
          <w:rtl/>
        </w:rPr>
        <w:t>ی</w:t>
      </w:r>
      <w:r>
        <w:rPr>
          <w:rFonts w:hint="eastAsia"/>
          <w:rtl/>
        </w:rPr>
        <w:t>کپارچگ</w:t>
      </w:r>
      <w:r>
        <w:rPr>
          <w:rFonts w:hint="cs"/>
          <w:rtl/>
        </w:rPr>
        <w:t>ی</w:t>
      </w:r>
      <w:r>
        <w:rPr>
          <w:rtl/>
        </w:rPr>
        <w:t xml:space="preserve"> اطلاعات را از طر</w:t>
      </w:r>
      <w:r>
        <w:rPr>
          <w:rFonts w:hint="cs"/>
          <w:rtl/>
        </w:rPr>
        <w:t>ی</w:t>
      </w:r>
      <w:r>
        <w:rPr>
          <w:rFonts w:hint="eastAsia"/>
          <w:rtl/>
        </w:rPr>
        <w:t>ق</w:t>
      </w:r>
      <w:r>
        <w:rPr>
          <w:rtl/>
        </w:rPr>
        <w:t xml:space="preserve"> بازساز</w:t>
      </w:r>
      <w:r>
        <w:rPr>
          <w:rFonts w:hint="cs"/>
          <w:rtl/>
        </w:rPr>
        <w:t>ی</w:t>
      </w:r>
      <w:r>
        <w:rPr>
          <w:rtl/>
        </w:rPr>
        <w:t xml:space="preserve"> داده‌ها تضم</w:t>
      </w:r>
      <w:r>
        <w:rPr>
          <w:rFonts w:hint="cs"/>
          <w:rtl/>
        </w:rPr>
        <w:t>ی</w:t>
      </w:r>
      <w:r>
        <w:rPr>
          <w:rFonts w:hint="eastAsia"/>
          <w:rtl/>
        </w:rPr>
        <w:t>ن</w:t>
      </w:r>
      <w:r>
        <w:rPr>
          <w:rtl/>
        </w:rPr>
        <w:t xml:space="preserve"> م</w:t>
      </w:r>
      <w:r>
        <w:rPr>
          <w:rFonts w:hint="cs"/>
          <w:rtl/>
        </w:rPr>
        <w:t>ی‌</w:t>
      </w:r>
      <w:r>
        <w:rPr>
          <w:rFonts w:hint="eastAsia"/>
          <w:rtl/>
        </w:rPr>
        <w:t>نما</w:t>
      </w:r>
      <w:r>
        <w:rPr>
          <w:rFonts w:hint="cs"/>
          <w:rtl/>
        </w:rPr>
        <w:t>ی</w:t>
      </w:r>
      <w:r>
        <w:rPr>
          <w:rFonts w:hint="eastAsia"/>
          <w:rtl/>
        </w:rPr>
        <w:t>د</w:t>
      </w:r>
      <w:r>
        <w:rPr>
          <w:rtl/>
        </w:rPr>
        <w:t xml:space="preserve"> و از دانش مدل‌ها</w:t>
      </w:r>
      <w:r>
        <w:rPr>
          <w:rFonts w:hint="cs"/>
          <w:rtl/>
        </w:rPr>
        <w:t>ی</w:t>
      </w:r>
      <w:r>
        <w:rPr>
          <w:rtl/>
        </w:rPr>
        <w:t xml:space="preserve"> از پ</w:t>
      </w:r>
      <w:r>
        <w:rPr>
          <w:rFonts w:hint="cs"/>
          <w:rtl/>
        </w:rPr>
        <w:t>ی</w:t>
      </w:r>
      <w:r>
        <w:rPr>
          <w:rFonts w:hint="eastAsia"/>
          <w:rtl/>
        </w:rPr>
        <w:t>ش</w:t>
      </w:r>
      <w:r>
        <w:rPr>
          <w:rtl/>
        </w:rPr>
        <w:t xml:space="preserve"> آموزش‌د</w:t>
      </w:r>
      <w:r>
        <w:rPr>
          <w:rFonts w:hint="cs"/>
          <w:rtl/>
        </w:rPr>
        <w:t>ی</w:t>
      </w:r>
      <w:r>
        <w:rPr>
          <w:rFonts w:hint="eastAsia"/>
          <w:rtl/>
        </w:rPr>
        <w:t>ده</w:t>
      </w:r>
      <w:r>
        <w:rPr>
          <w:rtl/>
        </w:rPr>
        <w:t xml:space="preserve"> بهره م</w:t>
      </w:r>
      <w:r>
        <w:rPr>
          <w:rFonts w:hint="cs"/>
          <w:rtl/>
        </w:rPr>
        <w:t>ی‌</w:t>
      </w:r>
      <w:r>
        <w:rPr>
          <w:rFonts w:hint="eastAsia"/>
          <w:rtl/>
        </w:rPr>
        <w:t>برد</w:t>
      </w:r>
      <w:r>
        <w:rPr>
          <w:rtl/>
        </w:rPr>
        <w:t>. آزما</w:t>
      </w:r>
      <w:r>
        <w:rPr>
          <w:rFonts w:hint="cs"/>
          <w:rtl/>
        </w:rPr>
        <w:t>ی</w:t>
      </w:r>
      <w:r>
        <w:rPr>
          <w:rFonts w:hint="eastAsia"/>
          <w:rtl/>
        </w:rPr>
        <w:t>ش‌ها</w:t>
      </w:r>
      <w:r>
        <w:rPr>
          <w:rFonts w:hint="cs"/>
          <w:rtl/>
        </w:rPr>
        <w:t>ی</w:t>
      </w:r>
      <w:r>
        <w:rPr>
          <w:rtl/>
        </w:rPr>
        <w:t xml:space="preserve"> گسترده بر رو</w:t>
      </w:r>
      <w:r>
        <w:rPr>
          <w:rFonts w:hint="cs"/>
          <w:rtl/>
        </w:rPr>
        <w:t>ی</w:t>
      </w:r>
      <w:r>
        <w:rPr>
          <w:rtl/>
        </w:rPr>
        <w:t xml:space="preserve"> مجموعه داده </w:t>
      </w:r>
      <w:r>
        <w:t>DAIC</w:t>
      </w:r>
      <w:r w:rsidR="0078180C">
        <w:t>-</w:t>
      </w:r>
      <w:r>
        <w:t>WOZ</w:t>
      </w:r>
      <w:r>
        <w:rPr>
          <w:rtl/>
        </w:rPr>
        <w:t xml:space="preserve"> بهبودها</w:t>
      </w:r>
      <w:r>
        <w:rPr>
          <w:rFonts w:hint="cs"/>
          <w:rtl/>
        </w:rPr>
        <w:t>ی</w:t>
      </w:r>
      <w:r>
        <w:rPr>
          <w:rtl/>
        </w:rPr>
        <w:t xml:space="preserve"> قابل‌توجه</w:t>
      </w:r>
      <w:r>
        <w:rPr>
          <w:rFonts w:hint="cs"/>
          <w:rtl/>
        </w:rPr>
        <w:t>ی</w:t>
      </w:r>
      <w:r>
        <w:rPr>
          <w:rtl/>
        </w:rPr>
        <w:t xml:space="preserve"> نسبت به روش‌ها</w:t>
      </w:r>
      <w:r>
        <w:rPr>
          <w:rFonts w:hint="cs"/>
          <w:rtl/>
        </w:rPr>
        <w:t>ی</w:t>
      </w:r>
      <w:r>
        <w:rPr>
          <w:rtl/>
        </w:rPr>
        <w:t xml:space="preserve"> تشخ</w:t>
      </w:r>
      <w:r>
        <w:rPr>
          <w:rFonts w:hint="cs"/>
          <w:rtl/>
        </w:rPr>
        <w:t>ی</w:t>
      </w:r>
      <w:r>
        <w:rPr>
          <w:rFonts w:hint="eastAsia"/>
          <w:rtl/>
        </w:rPr>
        <w:t>ص</w:t>
      </w:r>
      <w:r>
        <w:rPr>
          <w:rFonts w:hint="cs"/>
          <w:rtl/>
        </w:rPr>
        <w:t>ی</w:t>
      </w:r>
      <w:r>
        <w:rPr>
          <w:rtl/>
        </w:rPr>
        <w:t xml:space="preserve"> مرسوم نشان داد و ب</w:t>
      </w:r>
      <w:r>
        <w:rPr>
          <w:rFonts w:hint="cs"/>
          <w:rtl/>
        </w:rPr>
        <w:t>ی</w:t>
      </w:r>
      <w:r>
        <w:rPr>
          <w:rFonts w:hint="eastAsia"/>
          <w:rtl/>
        </w:rPr>
        <w:t>نش‌ها</w:t>
      </w:r>
      <w:r>
        <w:rPr>
          <w:rFonts w:hint="cs"/>
          <w:rtl/>
        </w:rPr>
        <w:t>ی</w:t>
      </w:r>
      <w:r>
        <w:rPr>
          <w:rtl/>
        </w:rPr>
        <w:t xml:space="preserve"> ارزشمند</w:t>
      </w:r>
      <w:r>
        <w:rPr>
          <w:rFonts w:hint="cs"/>
          <w:rtl/>
        </w:rPr>
        <w:t>ی</w:t>
      </w:r>
      <w:r>
        <w:rPr>
          <w:rtl/>
        </w:rPr>
        <w:t xml:space="preserve"> درباره تکن</w:t>
      </w:r>
      <w:r>
        <w:rPr>
          <w:rFonts w:hint="cs"/>
          <w:rtl/>
        </w:rPr>
        <w:t>ی</w:t>
      </w:r>
      <w:r>
        <w:rPr>
          <w:rFonts w:hint="eastAsia"/>
          <w:rtl/>
        </w:rPr>
        <w:t>ک‌ها</w:t>
      </w:r>
      <w:r>
        <w:rPr>
          <w:rFonts w:hint="cs"/>
          <w:rtl/>
        </w:rPr>
        <w:t>ی</w:t>
      </w:r>
      <w:r>
        <w:rPr>
          <w:rtl/>
        </w:rPr>
        <w:t xml:space="preserve"> پ</w:t>
      </w:r>
      <w:r>
        <w:rPr>
          <w:rFonts w:hint="cs"/>
          <w:rtl/>
        </w:rPr>
        <w:t>ی</w:t>
      </w:r>
      <w:r>
        <w:rPr>
          <w:rFonts w:hint="eastAsia"/>
          <w:rtl/>
        </w:rPr>
        <w:t>شرفته</w:t>
      </w:r>
      <w:r>
        <w:rPr>
          <w:rtl/>
        </w:rPr>
        <w:t xml:space="preserve"> برا</w:t>
      </w:r>
      <w:r>
        <w:rPr>
          <w:rFonts w:hint="cs"/>
          <w:rtl/>
        </w:rPr>
        <w:t>ی</w:t>
      </w:r>
      <w:r>
        <w:rPr>
          <w:rtl/>
        </w:rPr>
        <w:t xml:space="preserve"> مداخلات سلامت روان مؤثرتر و شخص</w:t>
      </w:r>
      <w:r>
        <w:rPr>
          <w:rFonts w:hint="cs"/>
          <w:rtl/>
        </w:rPr>
        <w:t>ی‌</w:t>
      </w:r>
      <w:r>
        <w:rPr>
          <w:rFonts w:hint="eastAsia"/>
          <w:rtl/>
        </w:rPr>
        <w:t>ساز</w:t>
      </w:r>
      <w:r>
        <w:rPr>
          <w:rFonts w:hint="cs"/>
          <w:rtl/>
        </w:rPr>
        <w:t>ی‌</w:t>
      </w:r>
      <w:r>
        <w:rPr>
          <w:rFonts w:hint="eastAsia"/>
          <w:rtl/>
        </w:rPr>
        <w:t>شده‌تر</w:t>
      </w:r>
      <w:r>
        <w:rPr>
          <w:rtl/>
        </w:rPr>
        <w:t xml:space="preserve"> ارائه کرد.</w:t>
      </w:r>
    </w:p>
    <w:p w14:paraId="4499401A" w14:textId="605C3CAF" w:rsidR="0043457B" w:rsidRDefault="0043457B" w:rsidP="0043457B">
      <w:pPr>
        <w:pStyle w:val="a9"/>
        <w:rPr>
          <w:rtl/>
        </w:rPr>
      </w:pPr>
      <w:r>
        <w:rPr>
          <w:rFonts w:hint="eastAsia"/>
          <w:rtl/>
        </w:rPr>
        <w:t>ن</w:t>
      </w:r>
      <w:r>
        <w:rPr>
          <w:rFonts w:hint="cs"/>
          <w:rtl/>
        </w:rPr>
        <w:t>ی</w:t>
      </w:r>
      <w:r>
        <w:rPr>
          <w:rFonts w:hint="eastAsia"/>
          <w:rtl/>
        </w:rPr>
        <w:t>کون</w:t>
      </w:r>
      <w:r>
        <w:rPr>
          <w:rFonts w:hint="cs"/>
          <w:rtl/>
        </w:rPr>
        <w:t>ی</w:t>
      </w:r>
      <w:r>
        <w:rPr>
          <w:rFonts w:hint="eastAsia"/>
          <w:rtl/>
        </w:rPr>
        <w:t>وک</w:t>
      </w:r>
      <w:r>
        <w:rPr>
          <w:rtl/>
        </w:rPr>
        <w:t xml:space="preserve"> و همکاران (</w:t>
      </w:r>
      <w:r>
        <w:rPr>
          <w:rtl/>
          <w:lang w:bidi="fa-IR"/>
        </w:rPr>
        <w:t xml:space="preserve">۲۰۲۵) </w:t>
      </w:r>
      <w:r>
        <w:rPr>
          <w:rtl/>
        </w:rPr>
        <w:t>دو شبکه ادغام اطلاعات چندوجه</w:t>
      </w:r>
      <w:r>
        <w:rPr>
          <w:rFonts w:hint="cs"/>
          <w:rtl/>
        </w:rPr>
        <w:t>ی</w:t>
      </w:r>
      <w:r>
        <w:rPr>
          <w:rtl/>
        </w:rPr>
        <w:t xml:space="preserve"> </w:t>
      </w:r>
      <w:r w:rsidR="00575312">
        <w:rPr>
          <w:rFonts w:hint="cs"/>
          <w:rtl/>
        </w:rPr>
        <w:t xml:space="preserve">( </w:t>
      </w:r>
      <w:r>
        <w:rPr>
          <w:rFonts w:hint="cs"/>
          <w:rtl/>
        </w:rPr>
        <w:t>معماری‌</w:t>
      </w:r>
      <w:r>
        <w:rPr>
          <w:rFonts w:hint="eastAsia"/>
          <w:rtl/>
        </w:rPr>
        <w:t>ها</w:t>
      </w:r>
      <w:r>
        <w:rPr>
          <w:rFonts w:hint="cs"/>
          <w:rtl/>
        </w:rPr>
        <w:t>ی</w:t>
      </w:r>
      <w:r>
        <w:rPr>
          <w:rtl/>
        </w:rPr>
        <w:t xml:space="preserve"> ادغام اول</w:t>
      </w:r>
      <w:r>
        <w:rPr>
          <w:rFonts w:hint="cs"/>
          <w:rtl/>
        </w:rPr>
        <w:t>ی</w:t>
      </w:r>
      <w:r>
        <w:rPr>
          <w:rFonts w:hint="eastAsia"/>
          <w:rtl/>
        </w:rPr>
        <w:t>ه</w:t>
      </w:r>
      <w:r>
        <w:rPr>
          <w:rtl/>
        </w:rPr>
        <w:t xml:space="preserve"> و تأخ</w:t>
      </w:r>
      <w:r>
        <w:rPr>
          <w:rFonts w:hint="cs"/>
          <w:rtl/>
        </w:rPr>
        <w:t>ی</w:t>
      </w:r>
      <w:r>
        <w:rPr>
          <w:rFonts w:hint="eastAsia"/>
          <w:rtl/>
        </w:rPr>
        <w:t>ر</w:t>
      </w:r>
      <w:r>
        <w:rPr>
          <w:rFonts w:hint="cs"/>
          <w:rtl/>
        </w:rPr>
        <w:t>ی</w:t>
      </w:r>
      <w:r>
        <w:rPr>
          <w:rtl/>
        </w:rPr>
        <w:t xml:space="preserve"> </w:t>
      </w:r>
      <w:r w:rsidR="00575312">
        <w:rPr>
          <w:rFonts w:ascii="Arial" w:hAnsi="Arial" w:cs="Arial" w:hint="cs"/>
          <w:rtl/>
        </w:rPr>
        <w:t>)</w:t>
      </w:r>
      <w:r>
        <w:rPr>
          <w:rtl/>
        </w:rPr>
        <w:t xml:space="preserve"> </w:t>
      </w:r>
      <w:r>
        <w:rPr>
          <w:rFonts w:hint="cs"/>
          <w:rtl/>
        </w:rPr>
        <w:t>را</w:t>
      </w:r>
      <w:r>
        <w:rPr>
          <w:rtl/>
        </w:rPr>
        <w:t xml:space="preserve"> </w:t>
      </w:r>
      <w:r>
        <w:rPr>
          <w:rFonts w:hint="cs"/>
          <w:rtl/>
        </w:rPr>
        <w:t>برای</w:t>
      </w:r>
      <w:r>
        <w:rPr>
          <w:rtl/>
        </w:rPr>
        <w:t xml:space="preserve"> تشخ</w:t>
      </w:r>
      <w:r>
        <w:rPr>
          <w:rFonts w:hint="cs"/>
          <w:rtl/>
        </w:rPr>
        <w:t>ی</w:t>
      </w:r>
      <w:r>
        <w:rPr>
          <w:rFonts w:hint="eastAsia"/>
          <w:rtl/>
        </w:rPr>
        <w:t>ص</w:t>
      </w:r>
      <w:r>
        <w:rPr>
          <w:rtl/>
        </w:rPr>
        <w:t xml:space="preserve"> افسردگ</w:t>
      </w:r>
      <w:r>
        <w:rPr>
          <w:rFonts w:hint="cs"/>
          <w:rtl/>
        </w:rPr>
        <w:t>ی</w:t>
      </w:r>
      <w:r>
        <w:rPr>
          <w:rtl/>
        </w:rPr>
        <w:t xml:space="preserve"> پ</w:t>
      </w:r>
      <w:r>
        <w:rPr>
          <w:rFonts w:hint="cs"/>
          <w:rtl/>
        </w:rPr>
        <w:t>ی</w:t>
      </w:r>
      <w:r>
        <w:rPr>
          <w:rFonts w:hint="eastAsia"/>
          <w:rtl/>
        </w:rPr>
        <w:t>شنهاد</w:t>
      </w:r>
      <w:r>
        <w:rPr>
          <w:rtl/>
        </w:rPr>
        <w:t xml:space="preserve"> دادند. ا</w:t>
      </w:r>
      <w:r>
        <w:rPr>
          <w:rFonts w:hint="cs"/>
          <w:rtl/>
        </w:rPr>
        <w:t>ی</w:t>
      </w:r>
      <w:r>
        <w:rPr>
          <w:rFonts w:hint="eastAsia"/>
          <w:rtl/>
        </w:rPr>
        <w:t>ن</w:t>
      </w:r>
      <w:r>
        <w:rPr>
          <w:rtl/>
        </w:rPr>
        <w:t xml:space="preserve"> شبکه‌ها از لا</w:t>
      </w:r>
      <w:r>
        <w:rPr>
          <w:rFonts w:hint="cs"/>
          <w:rtl/>
        </w:rPr>
        <w:t>ی</w:t>
      </w:r>
      <w:r>
        <w:rPr>
          <w:rFonts w:hint="eastAsia"/>
          <w:rtl/>
        </w:rPr>
        <w:t>ه‌ها</w:t>
      </w:r>
      <w:r>
        <w:rPr>
          <w:rFonts w:hint="cs"/>
          <w:rtl/>
        </w:rPr>
        <w:t>ی</w:t>
      </w:r>
      <w:r>
        <w:rPr>
          <w:rtl/>
        </w:rPr>
        <w:t xml:space="preserve"> </w:t>
      </w:r>
      <w:r w:rsidR="00A94BD8">
        <w:rPr>
          <w:rtl/>
        </w:rPr>
        <w:t>شبکه‌ها</w:t>
      </w:r>
      <w:r w:rsidR="00A94BD8">
        <w:rPr>
          <w:rFonts w:hint="cs"/>
          <w:rtl/>
        </w:rPr>
        <w:t>ی</w:t>
      </w:r>
      <w:r w:rsidR="00A94BD8">
        <w:rPr>
          <w:rtl/>
        </w:rPr>
        <w:t xml:space="preserve"> عصب</w:t>
      </w:r>
      <w:r w:rsidR="00A94BD8">
        <w:rPr>
          <w:rFonts w:hint="cs"/>
          <w:rtl/>
        </w:rPr>
        <w:t>ی</w:t>
      </w:r>
      <w:r w:rsidR="00A94BD8">
        <w:rPr>
          <w:rtl/>
        </w:rPr>
        <w:t xml:space="preserve"> کانولوشن</w:t>
      </w:r>
      <w:r w:rsidR="00A94BD8">
        <w:rPr>
          <w:rFonts w:hint="cs"/>
          <w:rtl/>
        </w:rPr>
        <w:t>ی</w:t>
      </w:r>
      <w:r w:rsidR="00A94BD8">
        <w:rPr>
          <w:rtl/>
        </w:rPr>
        <w:t xml:space="preserve"> </w:t>
      </w:r>
      <w:r>
        <w:rPr>
          <w:rtl/>
        </w:rPr>
        <w:t>برا</w:t>
      </w:r>
      <w:r>
        <w:rPr>
          <w:rFonts w:hint="cs"/>
          <w:rtl/>
        </w:rPr>
        <w:t>ی</w:t>
      </w:r>
      <w:r>
        <w:rPr>
          <w:rtl/>
        </w:rPr>
        <w:t xml:space="preserve">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الگوها</w:t>
      </w:r>
      <w:r>
        <w:rPr>
          <w:rFonts w:hint="cs"/>
          <w:rtl/>
        </w:rPr>
        <w:t>ی</w:t>
      </w:r>
      <w:r>
        <w:rPr>
          <w:rtl/>
        </w:rPr>
        <w:t xml:space="preserve"> محل</w:t>
      </w:r>
      <w:r>
        <w:rPr>
          <w:rFonts w:hint="cs"/>
          <w:rtl/>
        </w:rPr>
        <w:t>ی</w:t>
      </w:r>
      <w:r>
        <w:rPr>
          <w:rFonts w:hint="eastAsia"/>
          <w:rtl/>
        </w:rPr>
        <w:t>،</w:t>
      </w:r>
      <w:r>
        <w:rPr>
          <w:rtl/>
        </w:rPr>
        <w:t xml:space="preserve"> </w:t>
      </w:r>
      <w:r>
        <w:t>LSTM</w:t>
      </w:r>
      <w:r>
        <w:rPr>
          <w:rtl/>
        </w:rPr>
        <w:t xml:space="preserve"> دوطرفه (</w:t>
      </w:r>
      <w:r>
        <w:t>Bi</w:t>
      </w:r>
      <w:r w:rsidR="0078180C">
        <w:t>-</w:t>
      </w:r>
      <w:r>
        <w:t>LSTM</w:t>
      </w:r>
      <w:r>
        <w:rPr>
          <w:rtl/>
        </w:rPr>
        <w:t>) برا</w:t>
      </w:r>
      <w:r>
        <w:rPr>
          <w:rFonts w:hint="cs"/>
          <w:rtl/>
        </w:rPr>
        <w:t>ی</w:t>
      </w:r>
      <w:r>
        <w:rPr>
          <w:rtl/>
        </w:rPr>
        <w:t xml:space="preserve"> پردازش توال</w:t>
      </w:r>
      <w:r>
        <w:rPr>
          <w:rFonts w:hint="cs"/>
          <w:rtl/>
        </w:rPr>
        <w:t>ی‌</w:t>
      </w:r>
      <w:r>
        <w:rPr>
          <w:rFonts w:hint="eastAsia"/>
          <w:rtl/>
        </w:rPr>
        <w:t>ها</w:t>
      </w:r>
      <w:r>
        <w:rPr>
          <w:rtl/>
        </w:rPr>
        <w:t xml:space="preserve"> و مکان</w:t>
      </w:r>
      <w:r>
        <w:rPr>
          <w:rFonts w:hint="cs"/>
          <w:rtl/>
        </w:rPr>
        <w:t>ی</w:t>
      </w:r>
      <w:r>
        <w:rPr>
          <w:rFonts w:hint="eastAsia"/>
          <w:rtl/>
        </w:rPr>
        <w:t>زم‌ها</w:t>
      </w:r>
      <w:r>
        <w:rPr>
          <w:rFonts w:hint="cs"/>
          <w:rtl/>
        </w:rPr>
        <w:t>ی</w:t>
      </w:r>
      <w:r>
        <w:rPr>
          <w:rtl/>
        </w:rPr>
        <w:t xml:space="preserve"> خودتوجه</w:t>
      </w:r>
      <w:r>
        <w:rPr>
          <w:rFonts w:hint="cs"/>
          <w:rtl/>
        </w:rPr>
        <w:t>ی</w:t>
      </w:r>
      <w:r>
        <w:rPr>
          <w:rtl/>
        </w:rPr>
        <w:t xml:space="preserve"> برا</w:t>
      </w:r>
      <w:r>
        <w:rPr>
          <w:rFonts w:hint="cs"/>
          <w:rtl/>
        </w:rPr>
        <w:t>ی</w:t>
      </w:r>
      <w:r>
        <w:rPr>
          <w:rtl/>
        </w:rPr>
        <w:t xml:space="preserve"> ب</w:t>
      </w:r>
      <w:r>
        <w:rPr>
          <w:rFonts w:hint="eastAsia"/>
          <w:rtl/>
        </w:rPr>
        <w:t>هبود</w:t>
      </w:r>
      <w:r>
        <w:rPr>
          <w:rtl/>
        </w:rPr>
        <w:t xml:space="preserve"> تمرکز بر بخش‌ها</w:t>
      </w:r>
      <w:r>
        <w:rPr>
          <w:rFonts w:hint="cs"/>
          <w:rtl/>
        </w:rPr>
        <w:t>ی</w:t>
      </w:r>
      <w:r>
        <w:rPr>
          <w:rtl/>
        </w:rPr>
        <w:t xml:space="preserve"> کل</w:t>
      </w:r>
      <w:r>
        <w:rPr>
          <w:rFonts w:hint="cs"/>
          <w:rtl/>
        </w:rPr>
        <w:t>ی</w:t>
      </w:r>
      <w:r>
        <w:rPr>
          <w:rFonts w:hint="eastAsia"/>
          <w:rtl/>
        </w:rPr>
        <w:t>د</w:t>
      </w:r>
      <w:r>
        <w:rPr>
          <w:rFonts w:hint="cs"/>
          <w:rtl/>
        </w:rPr>
        <w:t>ی</w:t>
      </w:r>
      <w:r>
        <w:rPr>
          <w:rtl/>
        </w:rPr>
        <w:t xml:space="preserve"> داده‌ها استفاده کردند. با استفاده از مجموعه داده‌ها</w:t>
      </w:r>
      <w:r>
        <w:rPr>
          <w:rFonts w:hint="cs"/>
          <w:rtl/>
        </w:rPr>
        <w:t>ی</w:t>
      </w:r>
      <w:r>
        <w:rPr>
          <w:rtl/>
        </w:rPr>
        <w:t xml:space="preserve"> </w:t>
      </w:r>
      <w:r>
        <w:t>DAIC</w:t>
      </w:r>
      <w:r w:rsidR="0078180C">
        <w:t>-</w:t>
      </w:r>
      <w:r>
        <w:t>WOZ</w:t>
      </w:r>
      <w:r>
        <w:rPr>
          <w:rtl/>
        </w:rPr>
        <w:t xml:space="preserve"> و </w:t>
      </w:r>
      <w:r>
        <w:t>E</w:t>
      </w:r>
      <w:r w:rsidR="0078180C">
        <w:t>-</w:t>
      </w:r>
      <w:r>
        <w:t>DAIC</w:t>
      </w:r>
      <w:r w:rsidR="0078180C">
        <w:t>-</w:t>
      </w:r>
      <w:r>
        <w:t>WOZ</w:t>
      </w:r>
      <w:r>
        <w:rPr>
          <w:rtl/>
        </w:rPr>
        <w:t>، آزما</w:t>
      </w:r>
      <w:r>
        <w:rPr>
          <w:rFonts w:hint="cs"/>
          <w:rtl/>
        </w:rPr>
        <w:t>ی</w:t>
      </w:r>
      <w:r>
        <w:rPr>
          <w:rFonts w:hint="eastAsia"/>
          <w:rtl/>
        </w:rPr>
        <w:t>ش‌ها</w:t>
      </w:r>
      <w:r>
        <w:rPr>
          <w:rFonts w:hint="cs"/>
          <w:rtl/>
        </w:rPr>
        <w:t>ی</w:t>
      </w:r>
      <w:r>
        <w:rPr>
          <w:rtl/>
        </w:rPr>
        <w:t xml:space="preserve"> آنها نشان داد که شبکه چندوجه</w:t>
      </w:r>
      <w:r>
        <w:rPr>
          <w:rFonts w:hint="cs"/>
          <w:rtl/>
        </w:rPr>
        <w:t>ی</w:t>
      </w:r>
      <w:r>
        <w:rPr>
          <w:rtl/>
        </w:rPr>
        <w:t xml:space="preserve"> ادغام اول</w:t>
      </w:r>
      <w:r>
        <w:rPr>
          <w:rFonts w:hint="cs"/>
          <w:rtl/>
        </w:rPr>
        <w:t>ی</w:t>
      </w:r>
      <w:r>
        <w:rPr>
          <w:rFonts w:hint="eastAsia"/>
          <w:rtl/>
        </w:rPr>
        <w:t>ه</w:t>
      </w:r>
      <w:r>
        <w:rPr>
          <w:rtl/>
        </w:rPr>
        <w:t xml:space="preserve"> به دقت طبقه‌بند</w:t>
      </w:r>
      <w:r>
        <w:rPr>
          <w:rFonts w:hint="cs"/>
          <w:rtl/>
        </w:rPr>
        <w:t>ی</w:t>
      </w:r>
      <w:r>
        <w:rPr>
          <w:rtl/>
        </w:rPr>
        <w:t xml:space="preserve"> برتر</w:t>
      </w:r>
      <w:r>
        <w:rPr>
          <w:rFonts w:hint="cs"/>
          <w:rtl/>
        </w:rPr>
        <w:t>ی</w:t>
      </w:r>
      <w:r>
        <w:rPr>
          <w:rtl/>
        </w:rPr>
        <w:t xml:space="preserve"> دست </w:t>
      </w:r>
      <w:r>
        <w:rPr>
          <w:rFonts w:hint="cs"/>
          <w:rtl/>
        </w:rPr>
        <w:t>ی</w:t>
      </w:r>
      <w:r>
        <w:rPr>
          <w:rFonts w:hint="eastAsia"/>
          <w:rtl/>
        </w:rPr>
        <w:t>افت</w:t>
      </w:r>
      <w:r>
        <w:rPr>
          <w:rtl/>
        </w:rPr>
        <w:t xml:space="preserve"> و امت</w:t>
      </w:r>
      <w:r>
        <w:rPr>
          <w:rFonts w:hint="cs"/>
          <w:rtl/>
        </w:rPr>
        <w:t>ی</w:t>
      </w:r>
      <w:r>
        <w:rPr>
          <w:rFonts w:hint="eastAsia"/>
          <w:rtl/>
        </w:rPr>
        <w:t>از</w:t>
      </w:r>
      <w:r>
        <w:rPr>
          <w:rtl/>
        </w:rPr>
        <w:t xml:space="preserve"> </w:t>
      </w:r>
      <w:r>
        <w:t>F1</w:t>
      </w:r>
      <w:r>
        <w:rPr>
          <w:rtl/>
        </w:rPr>
        <w:t xml:space="preserve"> برابر </w:t>
      </w:r>
      <w:r>
        <w:rPr>
          <w:rtl/>
          <w:lang w:bidi="fa-IR"/>
        </w:rPr>
        <w:t>۰.۷۹</w:t>
      </w:r>
      <w:r>
        <w:rPr>
          <w:rtl/>
        </w:rPr>
        <w:t xml:space="preserve"> و دقت کل</w:t>
      </w:r>
      <w:r>
        <w:rPr>
          <w:rFonts w:hint="cs"/>
          <w:rtl/>
        </w:rPr>
        <w:t>ی</w:t>
      </w:r>
      <w:r>
        <w:rPr>
          <w:rtl/>
        </w:rPr>
        <w:t xml:space="preserve"> طبقه‌بند</w:t>
      </w:r>
      <w:r>
        <w:rPr>
          <w:rFonts w:hint="cs"/>
          <w:rtl/>
        </w:rPr>
        <w:t>ی</w:t>
      </w:r>
      <w:r>
        <w:rPr>
          <w:rtl/>
        </w:rPr>
        <w:t xml:space="preserve"> </w:t>
      </w:r>
      <w:r>
        <w:rPr>
          <w:rtl/>
          <w:lang w:bidi="fa-IR"/>
        </w:rPr>
        <w:t>۰.۸۶</w:t>
      </w:r>
      <w:r>
        <w:rPr>
          <w:rtl/>
        </w:rPr>
        <w:t xml:space="preserve"> را کسب کرد.</w:t>
      </w:r>
    </w:p>
    <w:p w14:paraId="5E4B2B27" w14:textId="547C8BBB" w:rsidR="00B37CB6" w:rsidRDefault="0043457B" w:rsidP="00B37CB6">
      <w:pPr>
        <w:pStyle w:val="a9"/>
        <w:rPr>
          <w:rtl/>
          <w:lang w:bidi="fa-IR"/>
        </w:rPr>
      </w:pPr>
      <w:r>
        <w:rPr>
          <w:rFonts w:hint="eastAsia"/>
          <w:rtl/>
        </w:rPr>
        <w:t>تحق</w:t>
      </w:r>
      <w:r>
        <w:rPr>
          <w:rFonts w:hint="cs"/>
          <w:rtl/>
        </w:rPr>
        <w:t>ی</w:t>
      </w:r>
      <w:r>
        <w:rPr>
          <w:rFonts w:hint="eastAsia"/>
          <w:rtl/>
        </w:rPr>
        <w:t>قات</w:t>
      </w:r>
      <w:r>
        <w:rPr>
          <w:rtl/>
        </w:rPr>
        <w:t xml:space="preserve"> بر رو</w:t>
      </w:r>
      <w:r>
        <w:rPr>
          <w:rFonts w:hint="cs"/>
          <w:rtl/>
        </w:rPr>
        <w:t>ی</w:t>
      </w:r>
      <w:r>
        <w:rPr>
          <w:rtl/>
        </w:rPr>
        <w:t xml:space="preserve"> تشخ</w:t>
      </w:r>
      <w:r>
        <w:rPr>
          <w:rFonts w:hint="cs"/>
          <w:rtl/>
        </w:rPr>
        <w:t>ی</w:t>
      </w:r>
      <w:r>
        <w:rPr>
          <w:rFonts w:hint="eastAsia"/>
          <w:rtl/>
        </w:rPr>
        <w:t>ص</w:t>
      </w:r>
      <w:r>
        <w:rPr>
          <w:rtl/>
        </w:rPr>
        <w:t xml:space="preserve"> چندوجه</w:t>
      </w:r>
      <w:r>
        <w:rPr>
          <w:rFonts w:hint="cs"/>
          <w:rtl/>
        </w:rPr>
        <w:t>ی</w:t>
      </w:r>
      <w:r>
        <w:rPr>
          <w:rtl/>
        </w:rPr>
        <w:t xml:space="preserve"> افسردگ</w:t>
      </w:r>
      <w:r>
        <w:rPr>
          <w:rFonts w:hint="cs"/>
          <w:rtl/>
        </w:rPr>
        <w:t>ی</w:t>
      </w:r>
      <w:r>
        <w:rPr>
          <w:rtl/>
        </w:rPr>
        <w:t xml:space="preserve"> توجه قابل‌توجه</w:t>
      </w:r>
      <w:r>
        <w:rPr>
          <w:rFonts w:hint="cs"/>
          <w:rtl/>
        </w:rPr>
        <w:t>ی</w:t>
      </w:r>
      <w:r>
        <w:rPr>
          <w:rtl/>
        </w:rPr>
        <w:t xml:space="preserve"> را به خود جلب کرده است. وانگ و همکاران (</w:t>
      </w:r>
      <w:r>
        <w:rPr>
          <w:rtl/>
          <w:lang w:bidi="fa-IR"/>
        </w:rPr>
        <w:t xml:space="preserve">۲۰۲۲) </w:t>
      </w:r>
      <w:r>
        <w:rPr>
          <w:rtl/>
        </w:rPr>
        <w:t>داده‌ها</w:t>
      </w:r>
      <w:r>
        <w:rPr>
          <w:rFonts w:hint="cs"/>
          <w:rtl/>
        </w:rPr>
        <w:t>ی</w:t>
      </w:r>
      <w:r>
        <w:rPr>
          <w:rtl/>
        </w:rPr>
        <w:t xml:space="preserve"> متن</w:t>
      </w:r>
      <w:r>
        <w:rPr>
          <w:rFonts w:hint="cs"/>
          <w:rtl/>
        </w:rPr>
        <w:t>ی</w:t>
      </w:r>
      <w:r>
        <w:rPr>
          <w:rFonts w:hint="eastAsia"/>
          <w:rtl/>
        </w:rPr>
        <w:t>،</w:t>
      </w:r>
      <w:r>
        <w:rPr>
          <w:rtl/>
        </w:rPr>
        <w:t xml:space="preserve"> تصو</w:t>
      </w:r>
      <w:r>
        <w:rPr>
          <w:rFonts w:hint="cs"/>
          <w:rtl/>
        </w:rPr>
        <w:t>ی</w:t>
      </w:r>
      <w:r>
        <w:rPr>
          <w:rFonts w:hint="eastAsia"/>
          <w:rtl/>
        </w:rPr>
        <w:t>ر</w:t>
      </w:r>
      <w:r>
        <w:rPr>
          <w:rFonts w:hint="cs"/>
          <w:rtl/>
        </w:rPr>
        <w:t>ی</w:t>
      </w:r>
      <w:r>
        <w:rPr>
          <w:rtl/>
        </w:rPr>
        <w:t xml:space="preserve"> و رفتار</w:t>
      </w:r>
      <w:r>
        <w:rPr>
          <w:rFonts w:hint="cs"/>
          <w:rtl/>
        </w:rPr>
        <w:t>ی</w:t>
      </w:r>
      <w:r>
        <w:rPr>
          <w:rtl/>
        </w:rPr>
        <w:t xml:space="preserve"> کاربران را از رسانه‌ها</w:t>
      </w:r>
      <w:r>
        <w:rPr>
          <w:rFonts w:hint="cs"/>
          <w:rtl/>
        </w:rPr>
        <w:t>ی</w:t>
      </w:r>
      <w:r>
        <w:rPr>
          <w:rtl/>
        </w:rPr>
        <w:t xml:space="preserve"> اجتماع</w:t>
      </w:r>
      <w:r>
        <w:rPr>
          <w:rFonts w:hint="cs"/>
          <w:rtl/>
        </w:rPr>
        <w:t>ی</w:t>
      </w:r>
      <w:r>
        <w:rPr>
          <w:rtl/>
        </w:rPr>
        <w:t xml:space="preserve"> برا</w:t>
      </w:r>
      <w:r>
        <w:rPr>
          <w:rFonts w:hint="cs"/>
          <w:rtl/>
        </w:rPr>
        <w:t>ی</w:t>
      </w:r>
      <w:r>
        <w:rPr>
          <w:rtl/>
        </w:rPr>
        <w:t xml:space="preserve"> پ</w:t>
      </w:r>
      <w:r>
        <w:rPr>
          <w:rFonts w:hint="cs"/>
          <w:rtl/>
        </w:rPr>
        <w:t>ی</w:t>
      </w:r>
      <w:r>
        <w:rPr>
          <w:rFonts w:hint="eastAsia"/>
          <w:rtl/>
        </w:rPr>
        <w:t>ش‌ب</w:t>
      </w:r>
      <w:r>
        <w:rPr>
          <w:rFonts w:hint="cs"/>
          <w:rtl/>
        </w:rPr>
        <w:t>ی</w:t>
      </w:r>
      <w:r>
        <w:rPr>
          <w:rFonts w:hint="eastAsia"/>
          <w:rtl/>
        </w:rPr>
        <w:t>ن</w:t>
      </w:r>
      <w:r>
        <w:rPr>
          <w:rFonts w:hint="cs"/>
          <w:rtl/>
        </w:rPr>
        <w:t>ی</w:t>
      </w:r>
      <w:r>
        <w:rPr>
          <w:rtl/>
        </w:rPr>
        <w:t xml:space="preserve"> افسردگ</w:t>
      </w:r>
      <w:r>
        <w:rPr>
          <w:rFonts w:hint="cs"/>
          <w:rtl/>
        </w:rPr>
        <w:t>ی</w:t>
      </w:r>
      <w:r>
        <w:rPr>
          <w:rtl/>
        </w:rPr>
        <w:t xml:space="preserve"> استخراج کردند. سنه‌و</w:t>
      </w:r>
      <w:r>
        <w:rPr>
          <w:rFonts w:hint="cs"/>
          <w:rtl/>
        </w:rPr>
        <w:t>ی</w:t>
      </w:r>
      <w:r>
        <w:rPr>
          <w:rFonts w:hint="eastAsia"/>
          <w:rtl/>
        </w:rPr>
        <w:t>راتن</w:t>
      </w:r>
      <w:r>
        <w:rPr>
          <w:rtl/>
        </w:rPr>
        <w:t xml:space="preserve"> و اسپ</w:t>
      </w:r>
      <w:r>
        <w:rPr>
          <w:rFonts w:hint="cs"/>
          <w:rtl/>
        </w:rPr>
        <w:t>ی‌</w:t>
      </w:r>
      <w:r>
        <w:rPr>
          <w:rFonts w:hint="eastAsia"/>
          <w:rtl/>
        </w:rPr>
        <w:t>و</w:t>
      </w:r>
      <w:r>
        <w:rPr>
          <w:rFonts w:hint="cs"/>
          <w:rtl/>
        </w:rPr>
        <w:t>ی</w:t>
      </w:r>
      <w:r>
        <w:rPr>
          <w:rFonts w:hint="eastAsia"/>
          <w:rtl/>
        </w:rPr>
        <w:t>لسون</w:t>
      </w:r>
      <w:r>
        <w:rPr>
          <w:rtl/>
        </w:rPr>
        <w:t xml:space="preserve"> (</w:t>
      </w:r>
      <w:r>
        <w:rPr>
          <w:rtl/>
          <w:lang w:bidi="fa-IR"/>
        </w:rPr>
        <w:t xml:space="preserve">۲۰۲۲) </w:t>
      </w:r>
      <w:r>
        <w:rPr>
          <w:rtl/>
        </w:rPr>
        <w:t>دقت تشخ</w:t>
      </w:r>
      <w:r>
        <w:rPr>
          <w:rFonts w:hint="cs"/>
          <w:rtl/>
        </w:rPr>
        <w:t>ی</w:t>
      </w:r>
      <w:r>
        <w:rPr>
          <w:rFonts w:hint="eastAsia"/>
          <w:rtl/>
        </w:rPr>
        <w:t>ص</w:t>
      </w:r>
      <w:r>
        <w:rPr>
          <w:rtl/>
        </w:rPr>
        <w:t xml:space="preserve"> چندوجه</w:t>
      </w:r>
      <w:r>
        <w:rPr>
          <w:rFonts w:hint="cs"/>
          <w:rtl/>
        </w:rPr>
        <w:t>ی</w:t>
      </w:r>
      <w:r>
        <w:rPr>
          <w:rtl/>
        </w:rPr>
        <w:t xml:space="preserve"> افسردگ</w:t>
      </w:r>
      <w:r>
        <w:rPr>
          <w:rFonts w:hint="cs"/>
          <w:rtl/>
        </w:rPr>
        <w:t>ی</w:t>
      </w:r>
      <w:r>
        <w:rPr>
          <w:rtl/>
        </w:rPr>
        <w:t xml:space="preserve"> را با ادغام و</w:t>
      </w:r>
      <w:r>
        <w:rPr>
          <w:rFonts w:hint="cs"/>
          <w:rtl/>
        </w:rPr>
        <w:t>ی</w:t>
      </w:r>
      <w:r>
        <w:rPr>
          <w:rFonts w:hint="eastAsia"/>
          <w:rtl/>
        </w:rPr>
        <w:t>ژگ</w:t>
      </w:r>
      <w:r>
        <w:rPr>
          <w:rFonts w:hint="cs"/>
          <w:rtl/>
        </w:rPr>
        <w:t>ی‌</w:t>
      </w:r>
      <w:r>
        <w:rPr>
          <w:rFonts w:hint="eastAsia"/>
          <w:rtl/>
        </w:rPr>
        <w:t>ها</w:t>
      </w:r>
      <w:r>
        <w:rPr>
          <w:rFonts w:hint="cs"/>
          <w:rtl/>
        </w:rPr>
        <w:t>ی</w:t>
      </w:r>
      <w:r>
        <w:rPr>
          <w:rtl/>
        </w:rPr>
        <w:t xml:space="preserve"> گفتار</w:t>
      </w:r>
      <w:r>
        <w:rPr>
          <w:rFonts w:hint="cs"/>
          <w:rtl/>
        </w:rPr>
        <w:t>ی</w:t>
      </w:r>
      <w:r>
        <w:rPr>
          <w:rtl/>
        </w:rPr>
        <w:t xml:space="preserve"> و و</w:t>
      </w:r>
      <w:r>
        <w:rPr>
          <w:rFonts w:hint="cs"/>
          <w:rtl/>
        </w:rPr>
        <w:t>ی</w:t>
      </w:r>
      <w:r>
        <w:rPr>
          <w:rFonts w:hint="eastAsia"/>
          <w:rtl/>
        </w:rPr>
        <w:t>ژگ</w:t>
      </w:r>
      <w:r>
        <w:rPr>
          <w:rFonts w:hint="cs"/>
          <w:rtl/>
        </w:rPr>
        <w:t>ی‌</w:t>
      </w:r>
      <w:r>
        <w:rPr>
          <w:rFonts w:hint="eastAsia"/>
          <w:rtl/>
        </w:rPr>
        <w:t>ها</w:t>
      </w:r>
      <w:r>
        <w:rPr>
          <w:rFonts w:hint="cs"/>
          <w:rtl/>
        </w:rPr>
        <w:t>ی</w:t>
      </w:r>
      <w:r>
        <w:rPr>
          <w:rtl/>
        </w:rPr>
        <w:t xml:space="preserve"> متن</w:t>
      </w:r>
      <w:r>
        <w:rPr>
          <w:rFonts w:hint="cs"/>
          <w:rtl/>
        </w:rPr>
        <w:t>ی</w:t>
      </w:r>
      <w:r>
        <w:rPr>
          <w:rtl/>
        </w:rPr>
        <w:t xml:space="preserve"> رونوشت‌شده بهبود بخش</w:t>
      </w:r>
      <w:r>
        <w:rPr>
          <w:rFonts w:hint="cs"/>
          <w:rtl/>
        </w:rPr>
        <w:t>ی</w:t>
      </w:r>
      <w:r>
        <w:rPr>
          <w:rFonts w:hint="eastAsia"/>
          <w:rtl/>
        </w:rPr>
        <w:t>دند</w:t>
      </w:r>
      <w:r>
        <w:rPr>
          <w:rtl/>
        </w:rPr>
        <w:t>. ژ</w:t>
      </w:r>
      <w:r>
        <w:rPr>
          <w:rFonts w:hint="cs"/>
          <w:rtl/>
        </w:rPr>
        <w:t>ی</w:t>
      </w:r>
      <w:r>
        <w:rPr>
          <w:rtl/>
        </w:rPr>
        <w:t xml:space="preserve"> و همکاران (</w:t>
      </w:r>
      <w:r>
        <w:rPr>
          <w:rtl/>
          <w:lang w:bidi="fa-IR"/>
        </w:rPr>
        <w:t xml:space="preserve">۲۰۲۲) </w:t>
      </w:r>
      <w:r>
        <w:rPr>
          <w:rFonts w:hint="cs"/>
          <w:rtl/>
        </w:rPr>
        <w:t>ی</w:t>
      </w:r>
      <w:r>
        <w:rPr>
          <w:rFonts w:hint="eastAsia"/>
          <w:rtl/>
        </w:rPr>
        <w:t>ک</w:t>
      </w:r>
      <w:r>
        <w:rPr>
          <w:rtl/>
        </w:rPr>
        <w:t xml:space="preserve"> مدل شبکه عصب</w:t>
      </w:r>
      <w:r>
        <w:rPr>
          <w:rFonts w:hint="cs"/>
          <w:rtl/>
        </w:rPr>
        <w:t>ی</w:t>
      </w:r>
      <w:r>
        <w:rPr>
          <w:rtl/>
        </w:rPr>
        <w:t xml:space="preserve"> </w:t>
      </w:r>
      <w:r>
        <w:t>CNN</w:t>
      </w:r>
      <w:r w:rsidR="0078180C">
        <w:t>-</w:t>
      </w:r>
      <w:r>
        <w:lastRenderedPageBreak/>
        <w:t>LSTM</w:t>
      </w:r>
      <w:r>
        <w:rPr>
          <w:rtl/>
        </w:rPr>
        <w:t xml:space="preserve"> را برا</w:t>
      </w:r>
      <w:r>
        <w:rPr>
          <w:rFonts w:hint="cs"/>
          <w:rtl/>
        </w:rPr>
        <w:t>ی</w:t>
      </w:r>
      <w:r>
        <w:rPr>
          <w:rtl/>
        </w:rPr>
        <w:t xml:space="preserve"> استخراج و</w:t>
      </w:r>
      <w:r>
        <w:rPr>
          <w:rFonts w:hint="cs"/>
          <w:rtl/>
        </w:rPr>
        <w:t>ی</w:t>
      </w:r>
      <w:r>
        <w:rPr>
          <w:rFonts w:hint="eastAsia"/>
          <w:rtl/>
        </w:rPr>
        <w:t>ژگ</w:t>
      </w:r>
      <w:r>
        <w:rPr>
          <w:rFonts w:hint="cs"/>
          <w:rtl/>
        </w:rPr>
        <w:t>ی‌</w:t>
      </w:r>
      <w:r>
        <w:rPr>
          <w:rFonts w:hint="eastAsia"/>
          <w:rtl/>
        </w:rPr>
        <w:t>ها</w:t>
      </w:r>
      <w:r>
        <w:rPr>
          <w:rFonts w:hint="cs"/>
          <w:rtl/>
        </w:rPr>
        <w:t>ی</w:t>
      </w:r>
      <w:r>
        <w:rPr>
          <w:rtl/>
        </w:rPr>
        <w:t xml:space="preserve"> حالات چهره طراح</w:t>
      </w:r>
      <w:r>
        <w:rPr>
          <w:rFonts w:hint="cs"/>
          <w:rtl/>
        </w:rPr>
        <w:t>ی</w:t>
      </w:r>
      <w:r>
        <w:rPr>
          <w:rtl/>
        </w:rPr>
        <w:t xml:space="preserve"> کردند و نمرات خودارز</w:t>
      </w:r>
      <w:r>
        <w:rPr>
          <w:rFonts w:hint="cs"/>
          <w:rtl/>
        </w:rPr>
        <w:t>ی</w:t>
      </w:r>
      <w:r>
        <w:rPr>
          <w:rFonts w:hint="eastAsia"/>
          <w:rtl/>
        </w:rPr>
        <w:t>اب</w:t>
      </w:r>
      <w:r>
        <w:rPr>
          <w:rFonts w:hint="cs"/>
          <w:rtl/>
        </w:rPr>
        <w:t>ی</w:t>
      </w:r>
      <w:r>
        <w:rPr>
          <w:rtl/>
        </w:rPr>
        <w:t xml:space="preserve"> را برا</w:t>
      </w:r>
      <w:r>
        <w:rPr>
          <w:rFonts w:hint="cs"/>
          <w:rtl/>
        </w:rPr>
        <w:t>ی</w:t>
      </w:r>
      <w:r>
        <w:rPr>
          <w:rtl/>
        </w:rPr>
        <w:t xml:space="preserve"> تشخ</w:t>
      </w:r>
      <w:r>
        <w:rPr>
          <w:rFonts w:hint="cs"/>
          <w:rtl/>
        </w:rPr>
        <w:t>ی</w:t>
      </w:r>
      <w:r>
        <w:rPr>
          <w:rFonts w:hint="eastAsia"/>
          <w:rtl/>
        </w:rPr>
        <w:t>ص</w:t>
      </w:r>
      <w:r>
        <w:rPr>
          <w:rtl/>
        </w:rPr>
        <w:t xml:space="preserve"> افسردگ</w:t>
      </w:r>
      <w:r>
        <w:rPr>
          <w:rFonts w:hint="cs"/>
          <w:rtl/>
        </w:rPr>
        <w:t>ی</w:t>
      </w:r>
      <w:r>
        <w:rPr>
          <w:rtl/>
        </w:rPr>
        <w:t xml:space="preserve"> ادغام نمودند. چن و همکاران (</w:t>
      </w:r>
      <w:r>
        <w:rPr>
          <w:rtl/>
          <w:lang w:bidi="fa-IR"/>
        </w:rPr>
        <w:t xml:space="preserve">۲۰۲۲) </w:t>
      </w:r>
      <w:r>
        <w:rPr>
          <w:rtl/>
        </w:rPr>
        <w:t xml:space="preserve">از </w:t>
      </w:r>
      <w:r>
        <w:rPr>
          <w:rFonts w:hint="cs"/>
          <w:rtl/>
        </w:rPr>
        <w:t>ی</w:t>
      </w:r>
      <w:r>
        <w:rPr>
          <w:rFonts w:hint="eastAsia"/>
          <w:rtl/>
        </w:rPr>
        <w:t>ک</w:t>
      </w:r>
      <w:r>
        <w:rPr>
          <w:rtl/>
        </w:rPr>
        <w:t xml:space="preserve"> مدل شبک</w:t>
      </w:r>
      <w:r>
        <w:rPr>
          <w:rFonts w:hint="eastAsia"/>
          <w:rtl/>
        </w:rPr>
        <w:t>ه</w:t>
      </w:r>
      <w:r>
        <w:rPr>
          <w:rtl/>
        </w:rPr>
        <w:t xml:space="preserve"> عصب</w:t>
      </w:r>
      <w:r>
        <w:rPr>
          <w:rFonts w:hint="cs"/>
          <w:rtl/>
        </w:rPr>
        <w:t>ی</w:t>
      </w:r>
      <w:r>
        <w:rPr>
          <w:rtl/>
        </w:rPr>
        <w:t xml:space="preserve"> گراف بهره بردند تا هر دو جنبه ناهمگون</w:t>
      </w:r>
      <w:r>
        <w:rPr>
          <w:rFonts w:hint="cs"/>
          <w:rtl/>
        </w:rPr>
        <w:t>ی</w:t>
      </w:r>
      <w:r>
        <w:rPr>
          <w:rtl/>
        </w:rPr>
        <w:t xml:space="preserve"> و همگون</w:t>
      </w:r>
      <w:r>
        <w:rPr>
          <w:rFonts w:hint="cs"/>
          <w:rtl/>
        </w:rPr>
        <w:t>ی</w:t>
      </w:r>
      <w:r>
        <w:rPr>
          <w:rtl/>
        </w:rPr>
        <w:t xml:space="preserve"> م</w:t>
      </w:r>
      <w:r>
        <w:rPr>
          <w:rFonts w:hint="cs"/>
          <w:rtl/>
        </w:rPr>
        <w:t>ی</w:t>
      </w:r>
      <w:r>
        <w:rPr>
          <w:rFonts w:hint="eastAsia"/>
          <w:rtl/>
        </w:rPr>
        <w:t>ان</w:t>
      </w:r>
      <w:r>
        <w:rPr>
          <w:rtl/>
        </w:rPr>
        <w:t xml:space="preserve"> داده‌ها</w:t>
      </w:r>
      <w:r>
        <w:rPr>
          <w:rFonts w:hint="cs"/>
          <w:rtl/>
        </w:rPr>
        <w:t>ی</w:t>
      </w:r>
      <w:r>
        <w:rPr>
          <w:rtl/>
        </w:rPr>
        <w:t xml:space="preserve"> چندوجه</w:t>
      </w:r>
      <w:r>
        <w:rPr>
          <w:rFonts w:hint="cs"/>
          <w:rtl/>
        </w:rPr>
        <w:t>ی</w:t>
      </w:r>
      <w:r>
        <w:rPr>
          <w:rtl/>
        </w:rPr>
        <w:t xml:space="preserve"> را در</w:t>
      </w:r>
      <w:r>
        <w:rPr>
          <w:rFonts w:hint="cs"/>
          <w:rtl/>
        </w:rPr>
        <w:t>ی</w:t>
      </w:r>
      <w:r>
        <w:rPr>
          <w:rFonts w:hint="eastAsia"/>
          <w:rtl/>
        </w:rPr>
        <w:t>افت</w:t>
      </w:r>
      <w:r>
        <w:rPr>
          <w:rtl/>
        </w:rPr>
        <w:t xml:space="preserve"> کرده و و</w:t>
      </w:r>
      <w:r>
        <w:rPr>
          <w:rFonts w:hint="cs"/>
          <w:rtl/>
        </w:rPr>
        <w:t>ی</w:t>
      </w:r>
      <w:r>
        <w:rPr>
          <w:rFonts w:hint="eastAsia"/>
          <w:rtl/>
        </w:rPr>
        <w:t>ژگ</w:t>
      </w:r>
      <w:r>
        <w:rPr>
          <w:rFonts w:hint="cs"/>
          <w:rtl/>
        </w:rPr>
        <w:t>ی‌</w:t>
      </w:r>
      <w:r>
        <w:rPr>
          <w:rFonts w:hint="eastAsia"/>
          <w:rtl/>
        </w:rPr>
        <w:t>ها</w:t>
      </w:r>
      <w:r>
        <w:rPr>
          <w:rFonts w:hint="cs"/>
          <w:rtl/>
        </w:rPr>
        <w:t>ی</w:t>
      </w:r>
      <w:r>
        <w:rPr>
          <w:rtl/>
        </w:rPr>
        <w:t xml:space="preserve"> ب</w:t>
      </w:r>
      <w:r>
        <w:rPr>
          <w:rFonts w:hint="cs"/>
          <w:rtl/>
        </w:rPr>
        <w:t>ی</w:t>
      </w:r>
      <w:r>
        <w:rPr>
          <w:rFonts w:hint="eastAsia"/>
          <w:rtl/>
        </w:rPr>
        <w:t>ن‌کلاس</w:t>
      </w:r>
      <w:r>
        <w:rPr>
          <w:rFonts w:hint="cs"/>
          <w:rtl/>
        </w:rPr>
        <w:t>ی</w:t>
      </w:r>
      <w:r>
        <w:rPr>
          <w:rtl/>
        </w:rPr>
        <w:t xml:space="preserve"> و درون‌کلاس</w:t>
      </w:r>
      <w:r>
        <w:rPr>
          <w:rFonts w:hint="cs"/>
          <w:rtl/>
        </w:rPr>
        <w:t>ی</w:t>
      </w:r>
      <w:r>
        <w:rPr>
          <w:rtl/>
        </w:rPr>
        <w:t xml:space="preserve"> را استخراج نما</w:t>
      </w:r>
      <w:r>
        <w:rPr>
          <w:rFonts w:hint="cs"/>
          <w:rtl/>
        </w:rPr>
        <w:t>ی</w:t>
      </w:r>
      <w:r>
        <w:rPr>
          <w:rFonts w:hint="eastAsia"/>
          <w:rtl/>
        </w:rPr>
        <w:t>ند</w:t>
      </w:r>
      <w:r>
        <w:rPr>
          <w:rtl/>
        </w:rPr>
        <w:t>. اگرچه ادغام چندوجه</w:t>
      </w:r>
      <w:r>
        <w:rPr>
          <w:rFonts w:hint="cs"/>
          <w:rtl/>
        </w:rPr>
        <w:t>ی</w:t>
      </w:r>
      <w:r>
        <w:rPr>
          <w:rtl/>
        </w:rPr>
        <w:t xml:space="preserve"> دقت تشخ</w:t>
      </w:r>
      <w:r>
        <w:rPr>
          <w:rFonts w:hint="cs"/>
          <w:rtl/>
        </w:rPr>
        <w:t>ی</w:t>
      </w:r>
      <w:r>
        <w:rPr>
          <w:rFonts w:hint="eastAsia"/>
          <w:rtl/>
        </w:rPr>
        <w:t>ص</w:t>
      </w:r>
      <w:r>
        <w:rPr>
          <w:rFonts w:hint="cs"/>
          <w:rtl/>
        </w:rPr>
        <w:t>ی</w:t>
      </w:r>
      <w:r>
        <w:rPr>
          <w:rtl/>
        </w:rPr>
        <w:t xml:space="preserve"> را افزا</w:t>
      </w:r>
      <w:r>
        <w:rPr>
          <w:rFonts w:hint="cs"/>
          <w:rtl/>
        </w:rPr>
        <w:t>ی</w:t>
      </w:r>
      <w:r>
        <w:rPr>
          <w:rFonts w:hint="eastAsia"/>
          <w:rtl/>
        </w:rPr>
        <w:t>ش</w:t>
      </w:r>
      <w:r>
        <w:rPr>
          <w:rtl/>
        </w:rPr>
        <w:t xml:space="preserve"> داده است، چالش‌ها</w:t>
      </w:r>
      <w:r>
        <w:rPr>
          <w:rFonts w:hint="cs"/>
          <w:rtl/>
        </w:rPr>
        <w:t>یی</w:t>
      </w:r>
      <w:r>
        <w:rPr>
          <w:rtl/>
        </w:rPr>
        <w:t xml:space="preserve"> در استخراج و ب</w:t>
      </w:r>
      <w:r>
        <w:rPr>
          <w:rFonts w:hint="cs"/>
          <w:rtl/>
        </w:rPr>
        <w:t>ی</w:t>
      </w:r>
      <w:r>
        <w:rPr>
          <w:rFonts w:hint="eastAsia"/>
          <w:rtl/>
        </w:rPr>
        <w:t>ان</w:t>
      </w:r>
      <w:r>
        <w:rPr>
          <w:rtl/>
        </w:rPr>
        <w:t xml:space="preserve"> و</w:t>
      </w:r>
      <w:r>
        <w:rPr>
          <w:rFonts w:hint="cs"/>
          <w:rtl/>
        </w:rPr>
        <w:t>ی</w:t>
      </w:r>
      <w:r>
        <w:rPr>
          <w:rFonts w:hint="eastAsia"/>
          <w:rtl/>
        </w:rPr>
        <w:t>ژگ</w:t>
      </w:r>
      <w:r>
        <w:rPr>
          <w:rFonts w:hint="cs"/>
          <w:rtl/>
        </w:rPr>
        <w:t>ی‌</w:t>
      </w:r>
      <w:r>
        <w:rPr>
          <w:rFonts w:hint="eastAsia"/>
          <w:rtl/>
        </w:rPr>
        <w:t>ها</w:t>
      </w:r>
      <w:r>
        <w:rPr>
          <w:rFonts w:hint="cs"/>
          <w:rtl/>
        </w:rPr>
        <w:t>ی</w:t>
      </w:r>
      <w:r>
        <w:rPr>
          <w:rtl/>
        </w:rPr>
        <w:t xml:space="preserve"> مرتبط با افسردگ</w:t>
      </w:r>
      <w:r>
        <w:rPr>
          <w:rFonts w:hint="cs"/>
          <w:rtl/>
        </w:rPr>
        <w:t>ی</w:t>
      </w:r>
      <w:r>
        <w:rPr>
          <w:rtl/>
        </w:rPr>
        <w:t xml:space="preserve"> و فق</w:t>
      </w:r>
      <w:r>
        <w:rPr>
          <w:rFonts w:hint="eastAsia"/>
          <w:rtl/>
        </w:rPr>
        <w:t>دان</w:t>
      </w:r>
      <w:r>
        <w:rPr>
          <w:rtl/>
        </w:rPr>
        <w:t xml:space="preserve"> دانش پ</w:t>
      </w:r>
      <w:r>
        <w:rPr>
          <w:rFonts w:hint="cs"/>
          <w:rtl/>
        </w:rPr>
        <w:t>ی</w:t>
      </w:r>
      <w:r>
        <w:rPr>
          <w:rFonts w:hint="eastAsia"/>
          <w:rtl/>
        </w:rPr>
        <w:t>ش</w:t>
      </w:r>
      <w:r>
        <w:rPr>
          <w:rFonts w:hint="cs"/>
          <w:rtl/>
        </w:rPr>
        <w:t>ی</w:t>
      </w:r>
      <w:r>
        <w:rPr>
          <w:rFonts w:hint="eastAsia"/>
          <w:rtl/>
        </w:rPr>
        <w:t>ن</w:t>
      </w:r>
      <w:r>
        <w:rPr>
          <w:rtl/>
        </w:rPr>
        <w:t xml:space="preserve"> حوزه‌ا</w:t>
      </w:r>
      <w:r>
        <w:rPr>
          <w:rFonts w:hint="cs"/>
          <w:rtl/>
        </w:rPr>
        <w:t>ی</w:t>
      </w:r>
      <w:r>
        <w:rPr>
          <w:rtl/>
        </w:rPr>
        <w:t xml:space="preserve"> در مدل‌ها</w:t>
      </w:r>
      <w:r>
        <w:rPr>
          <w:rFonts w:hint="cs"/>
          <w:rtl/>
        </w:rPr>
        <w:t>ی</w:t>
      </w:r>
      <w:r>
        <w:rPr>
          <w:rtl/>
        </w:rPr>
        <w:t xml:space="preserve"> تشخ</w:t>
      </w:r>
      <w:r>
        <w:rPr>
          <w:rFonts w:hint="cs"/>
          <w:rtl/>
        </w:rPr>
        <w:t>ی</w:t>
      </w:r>
      <w:r>
        <w:rPr>
          <w:rFonts w:hint="eastAsia"/>
          <w:rtl/>
        </w:rPr>
        <w:t>ص</w:t>
      </w:r>
      <w:r>
        <w:rPr>
          <w:rFonts w:hint="cs"/>
          <w:rtl/>
        </w:rPr>
        <w:t>ی</w:t>
      </w:r>
      <w:r>
        <w:rPr>
          <w:rtl/>
        </w:rPr>
        <w:t xml:space="preserve"> همچنان پابرجاست (</w:t>
      </w:r>
      <w:r>
        <w:rPr>
          <w:rFonts w:hint="cs"/>
          <w:rtl/>
        </w:rPr>
        <w:t>ی</w:t>
      </w:r>
      <w:r>
        <w:rPr>
          <w:rFonts w:hint="eastAsia"/>
          <w:rtl/>
        </w:rPr>
        <w:t>انگ</w:t>
      </w:r>
      <w:r>
        <w:rPr>
          <w:rtl/>
        </w:rPr>
        <w:t xml:space="preserve"> و همکاران، </w:t>
      </w:r>
      <w:r>
        <w:rPr>
          <w:rtl/>
          <w:lang w:bidi="fa-IR"/>
        </w:rPr>
        <w:t>۲۰۲۴).</w:t>
      </w:r>
    </w:p>
    <w:p w14:paraId="5D8F1098" w14:textId="5565ED95" w:rsidR="00B37CB6" w:rsidRDefault="00B37CB6" w:rsidP="00B37CB6">
      <w:pPr>
        <w:bidi w:val="0"/>
        <w:spacing w:after="0" w:line="240" w:lineRule="auto"/>
        <w:jc w:val="left"/>
        <w:rPr>
          <w:rtl/>
        </w:rPr>
      </w:pPr>
      <w:r>
        <w:rPr>
          <w:rtl/>
        </w:rPr>
        <w:br w:type="page"/>
      </w:r>
    </w:p>
    <w:p w14:paraId="2DA45EFC" w14:textId="77777777" w:rsidR="0043457B" w:rsidRDefault="0043457B" w:rsidP="00682826">
      <w:pPr>
        <w:pStyle w:val="a3"/>
        <w:rPr>
          <w:rtl/>
        </w:rPr>
      </w:pPr>
      <w:r>
        <w:rPr>
          <w:rtl/>
        </w:rPr>
        <w:lastRenderedPageBreak/>
        <w:t>تشخ</w:t>
      </w:r>
      <w:r>
        <w:rPr>
          <w:rFonts w:hint="cs"/>
          <w:rtl/>
        </w:rPr>
        <w:t>ی</w:t>
      </w:r>
      <w:r>
        <w:rPr>
          <w:rFonts w:hint="eastAsia"/>
          <w:rtl/>
        </w:rPr>
        <w:t>ص</w:t>
      </w:r>
      <w:r>
        <w:rPr>
          <w:rtl/>
        </w:rPr>
        <w:t xml:space="preserve"> افسردگ</w:t>
      </w:r>
      <w:r>
        <w:rPr>
          <w:rFonts w:hint="cs"/>
          <w:rtl/>
        </w:rPr>
        <w:t>ی</w:t>
      </w:r>
      <w:r>
        <w:rPr>
          <w:rtl/>
        </w:rPr>
        <w:t xml:space="preserve"> از رسانه‌ها</w:t>
      </w:r>
      <w:r>
        <w:rPr>
          <w:rFonts w:hint="cs"/>
          <w:rtl/>
        </w:rPr>
        <w:t>ی</w:t>
      </w:r>
      <w:r>
        <w:rPr>
          <w:rtl/>
        </w:rPr>
        <w:t xml:space="preserve"> اجتماع</w:t>
      </w:r>
      <w:r>
        <w:rPr>
          <w:rFonts w:hint="cs"/>
          <w:rtl/>
        </w:rPr>
        <w:t>ی</w:t>
      </w:r>
    </w:p>
    <w:p w14:paraId="15DCBCF2" w14:textId="77777777" w:rsidR="0043457B" w:rsidRDefault="0043457B" w:rsidP="00C65C77">
      <w:pPr>
        <w:pStyle w:val="a9"/>
        <w:rPr>
          <w:rtl/>
        </w:rPr>
      </w:pPr>
      <w:r>
        <w:rPr>
          <w:rFonts w:hint="eastAsia"/>
          <w:rtl/>
        </w:rPr>
        <w:t>پلتفرم‌ها</w:t>
      </w:r>
      <w:r>
        <w:rPr>
          <w:rFonts w:hint="cs"/>
          <w:rtl/>
        </w:rPr>
        <w:t>ی</w:t>
      </w:r>
      <w:r>
        <w:rPr>
          <w:rtl/>
        </w:rPr>
        <w:t xml:space="preserve"> رسانه‌ها</w:t>
      </w:r>
      <w:r>
        <w:rPr>
          <w:rFonts w:hint="cs"/>
          <w:rtl/>
        </w:rPr>
        <w:t>ی</w:t>
      </w:r>
      <w:r>
        <w:rPr>
          <w:rtl/>
        </w:rPr>
        <w:t xml:space="preserve"> اجتماع</w:t>
      </w:r>
      <w:r>
        <w:rPr>
          <w:rFonts w:hint="cs"/>
          <w:rtl/>
        </w:rPr>
        <w:t>ی</w:t>
      </w:r>
      <w:r>
        <w:rPr>
          <w:rtl/>
        </w:rPr>
        <w:t xml:space="preserve"> به دل</w:t>
      </w:r>
      <w:r>
        <w:rPr>
          <w:rFonts w:hint="cs"/>
          <w:rtl/>
        </w:rPr>
        <w:t>ی</w:t>
      </w:r>
      <w:r>
        <w:rPr>
          <w:rFonts w:hint="eastAsia"/>
          <w:rtl/>
        </w:rPr>
        <w:t>ل</w:t>
      </w:r>
      <w:r>
        <w:rPr>
          <w:rtl/>
        </w:rPr>
        <w:t xml:space="preserve"> حجم عظ</w:t>
      </w:r>
      <w:r>
        <w:rPr>
          <w:rFonts w:hint="cs"/>
          <w:rtl/>
        </w:rPr>
        <w:t>ی</w:t>
      </w:r>
      <w:r>
        <w:rPr>
          <w:rFonts w:hint="eastAsia"/>
          <w:rtl/>
        </w:rPr>
        <w:t>م</w:t>
      </w:r>
      <w:r>
        <w:rPr>
          <w:rtl/>
        </w:rPr>
        <w:t xml:space="preserve"> داده‌ها</w:t>
      </w:r>
      <w:r>
        <w:rPr>
          <w:rFonts w:hint="cs"/>
          <w:rtl/>
        </w:rPr>
        <w:t>ی</w:t>
      </w:r>
      <w:r>
        <w:rPr>
          <w:rtl/>
        </w:rPr>
        <w:t xml:space="preserve"> متن</w:t>
      </w:r>
      <w:r>
        <w:rPr>
          <w:rFonts w:hint="cs"/>
          <w:rtl/>
        </w:rPr>
        <w:t>ی</w:t>
      </w:r>
      <w:r>
        <w:rPr>
          <w:rFonts w:hint="eastAsia"/>
          <w:rtl/>
        </w:rPr>
        <w:t>،</w:t>
      </w:r>
      <w:r>
        <w:rPr>
          <w:rtl/>
        </w:rPr>
        <w:t xml:space="preserve"> بصر</w:t>
      </w:r>
      <w:r>
        <w:rPr>
          <w:rFonts w:hint="cs"/>
          <w:rtl/>
        </w:rPr>
        <w:t>ی</w:t>
      </w:r>
      <w:r>
        <w:rPr>
          <w:rtl/>
        </w:rPr>
        <w:t xml:space="preserve"> و رفتار</w:t>
      </w:r>
      <w:r>
        <w:rPr>
          <w:rFonts w:hint="cs"/>
          <w:rtl/>
        </w:rPr>
        <w:t>ی</w:t>
      </w:r>
      <w:r>
        <w:rPr>
          <w:rtl/>
        </w:rPr>
        <w:t xml:space="preserve"> تول</w:t>
      </w:r>
      <w:r>
        <w:rPr>
          <w:rFonts w:hint="cs"/>
          <w:rtl/>
        </w:rPr>
        <w:t>ی</w:t>
      </w:r>
      <w:r>
        <w:rPr>
          <w:rFonts w:hint="eastAsia"/>
          <w:rtl/>
        </w:rPr>
        <w:t>د‌شده</w:t>
      </w:r>
      <w:r>
        <w:rPr>
          <w:rtl/>
        </w:rPr>
        <w:t xml:space="preserve"> توسط کاربران، به‌عنوان منابع داده‌ا</w:t>
      </w:r>
      <w:r>
        <w:rPr>
          <w:rFonts w:hint="cs"/>
          <w:rtl/>
        </w:rPr>
        <w:t>ی</w:t>
      </w:r>
      <w:r>
        <w:rPr>
          <w:rtl/>
        </w:rPr>
        <w:t xml:space="preserve"> ارزشمند برا</w:t>
      </w:r>
      <w:r>
        <w:rPr>
          <w:rFonts w:hint="cs"/>
          <w:rtl/>
        </w:rPr>
        <w:t>ی</w:t>
      </w:r>
      <w:r>
        <w:rPr>
          <w:rtl/>
        </w:rPr>
        <w:t xml:space="preserve"> تشخ</w:t>
      </w:r>
      <w:r>
        <w:rPr>
          <w:rFonts w:hint="cs"/>
          <w:rtl/>
        </w:rPr>
        <w:t>ی</w:t>
      </w:r>
      <w:r>
        <w:rPr>
          <w:rFonts w:hint="eastAsia"/>
          <w:rtl/>
        </w:rPr>
        <w:t>ص</w:t>
      </w:r>
      <w:r>
        <w:rPr>
          <w:rtl/>
        </w:rPr>
        <w:t xml:space="preserve"> افسردگ</w:t>
      </w:r>
      <w:r>
        <w:rPr>
          <w:rFonts w:hint="cs"/>
          <w:rtl/>
        </w:rPr>
        <w:t>ی</w:t>
      </w:r>
      <w:r>
        <w:rPr>
          <w:rtl/>
        </w:rPr>
        <w:t xml:space="preserve"> مطرح شده‌اند. طاهر و همکاران (</w:t>
      </w:r>
      <w:r>
        <w:rPr>
          <w:rtl/>
          <w:lang w:bidi="fa-IR"/>
        </w:rPr>
        <w:t xml:space="preserve">۲۰۲۵) </w:t>
      </w:r>
      <w:r>
        <w:rPr>
          <w:rtl/>
        </w:rPr>
        <w:t>مرور</w:t>
      </w:r>
      <w:r>
        <w:rPr>
          <w:rFonts w:hint="cs"/>
          <w:rtl/>
        </w:rPr>
        <w:t>ی</w:t>
      </w:r>
      <w:r>
        <w:rPr>
          <w:rtl/>
        </w:rPr>
        <w:t xml:space="preserve"> جامع از روش‌ها</w:t>
      </w:r>
      <w:r>
        <w:rPr>
          <w:rFonts w:hint="cs"/>
          <w:rtl/>
        </w:rPr>
        <w:t>ی</w:t>
      </w:r>
      <w:r>
        <w:rPr>
          <w:rtl/>
        </w:rPr>
        <w:t xml:space="preserve"> </w:t>
      </w:r>
      <w:r w:rsidR="00C65C77">
        <w:rPr>
          <w:rtl/>
        </w:rPr>
        <w:t>یادگیری ماشین</w:t>
      </w:r>
      <w:r>
        <w:rPr>
          <w:rtl/>
        </w:rPr>
        <w:t xml:space="preserve"> و </w:t>
      </w:r>
      <w:r w:rsidR="00C65C77">
        <w:rPr>
          <w:rtl/>
        </w:rPr>
        <w:t>یادگیری عمیق</w:t>
      </w:r>
      <w:r>
        <w:rPr>
          <w:rtl/>
        </w:rPr>
        <w:t xml:space="preserve"> برا</w:t>
      </w:r>
      <w:r>
        <w:rPr>
          <w:rFonts w:hint="cs"/>
          <w:rtl/>
        </w:rPr>
        <w:t>ی</w:t>
      </w:r>
      <w:r>
        <w:rPr>
          <w:rtl/>
        </w:rPr>
        <w:t xml:space="preserve"> تشخ</w:t>
      </w:r>
      <w:r>
        <w:rPr>
          <w:rFonts w:hint="cs"/>
          <w:rtl/>
        </w:rPr>
        <w:t>ی</w:t>
      </w:r>
      <w:r>
        <w:rPr>
          <w:rFonts w:hint="eastAsia"/>
          <w:rtl/>
        </w:rPr>
        <w:t>ص</w:t>
      </w:r>
      <w:r>
        <w:rPr>
          <w:rtl/>
        </w:rPr>
        <w:t xml:space="preserve"> افسردگ</w:t>
      </w:r>
      <w:r>
        <w:rPr>
          <w:rFonts w:hint="cs"/>
          <w:rtl/>
        </w:rPr>
        <w:t>ی</w:t>
      </w:r>
      <w:r>
        <w:rPr>
          <w:rtl/>
        </w:rPr>
        <w:t xml:space="preserve"> در رسانه‌ها</w:t>
      </w:r>
      <w:r>
        <w:rPr>
          <w:rFonts w:hint="cs"/>
          <w:rtl/>
        </w:rPr>
        <w:t>ی</w:t>
      </w:r>
      <w:r>
        <w:rPr>
          <w:rtl/>
        </w:rPr>
        <w:t xml:space="preserve"> اجتماع</w:t>
      </w:r>
      <w:r>
        <w:rPr>
          <w:rFonts w:hint="cs"/>
          <w:rtl/>
        </w:rPr>
        <w:t>ی</w:t>
      </w:r>
      <w:r>
        <w:rPr>
          <w:rtl/>
        </w:rPr>
        <w:t xml:space="preserve"> ا</w:t>
      </w:r>
      <w:r>
        <w:rPr>
          <w:rFonts w:hint="eastAsia"/>
          <w:rtl/>
        </w:rPr>
        <w:t>رائه</w:t>
      </w:r>
      <w:r>
        <w:rPr>
          <w:rtl/>
        </w:rPr>
        <w:t xml:space="preserve"> دادند و </w:t>
      </w:r>
      <w:r>
        <w:rPr>
          <w:rFonts w:hint="cs"/>
          <w:rtl/>
        </w:rPr>
        <w:t>ی</w:t>
      </w:r>
      <w:r>
        <w:rPr>
          <w:rFonts w:hint="eastAsia"/>
          <w:rtl/>
        </w:rPr>
        <w:t>ک</w:t>
      </w:r>
      <w:r>
        <w:rPr>
          <w:rtl/>
        </w:rPr>
        <w:t xml:space="preserve"> معمار</w:t>
      </w:r>
      <w:r>
        <w:rPr>
          <w:rFonts w:hint="cs"/>
          <w:rtl/>
        </w:rPr>
        <w:t>ی</w:t>
      </w:r>
      <w:r>
        <w:rPr>
          <w:rtl/>
        </w:rPr>
        <w:t xml:space="preserve"> عموم</w:t>
      </w:r>
      <w:r>
        <w:rPr>
          <w:rFonts w:hint="cs"/>
          <w:rtl/>
        </w:rPr>
        <w:t>ی</w:t>
      </w:r>
      <w:r>
        <w:rPr>
          <w:rtl/>
        </w:rPr>
        <w:t xml:space="preserve"> برا</w:t>
      </w:r>
      <w:r>
        <w:rPr>
          <w:rFonts w:hint="cs"/>
          <w:rtl/>
        </w:rPr>
        <w:t>ی</w:t>
      </w:r>
      <w:r>
        <w:rPr>
          <w:rtl/>
        </w:rPr>
        <w:t xml:space="preserve"> س</w:t>
      </w:r>
      <w:r>
        <w:rPr>
          <w:rFonts w:hint="cs"/>
          <w:rtl/>
        </w:rPr>
        <w:t>ی</w:t>
      </w:r>
      <w:r>
        <w:rPr>
          <w:rFonts w:hint="eastAsia"/>
          <w:rtl/>
        </w:rPr>
        <w:t>ستم‌ها</w:t>
      </w:r>
      <w:r>
        <w:rPr>
          <w:rFonts w:hint="cs"/>
          <w:rtl/>
        </w:rPr>
        <w:t>ی</w:t>
      </w:r>
      <w:r>
        <w:rPr>
          <w:rtl/>
        </w:rPr>
        <w:t xml:space="preserve"> تشخ</w:t>
      </w:r>
      <w:r>
        <w:rPr>
          <w:rFonts w:hint="cs"/>
          <w:rtl/>
        </w:rPr>
        <w:t>ی</w:t>
      </w:r>
      <w:r>
        <w:rPr>
          <w:rFonts w:hint="eastAsia"/>
          <w:rtl/>
        </w:rPr>
        <w:t>ص</w:t>
      </w:r>
      <w:r>
        <w:rPr>
          <w:rtl/>
        </w:rPr>
        <w:t xml:space="preserve"> پ</w:t>
      </w:r>
      <w:r>
        <w:rPr>
          <w:rFonts w:hint="cs"/>
          <w:rtl/>
        </w:rPr>
        <w:t>ی</w:t>
      </w:r>
      <w:r>
        <w:rPr>
          <w:rFonts w:hint="eastAsia"/>
          <w:rtl/>
        </w:rPr>
        <w:t>شنهاد</w:t>
      </w:r>
      <w:r>
        <w:rPr>
          <w:rtl/>
        </w:rPr>
        <w:t xml:space="preserve"> کرده و روش‌شناس</w:t>
      </w:r>
      <w:r>
        <w:rPr>
          <w:rFonts w:hint="cs"/>
          <w:rtl/>
        </w:rPr>
        <w:t>ی‌</w:t>
      </w:r>
      <w:r>
        <w:rPr>
          <w:rFonts w:hint="eastAsia"/>
          <w:rtl/>
        </w:rPr>
        <w:t>ها</w:t>
      </w:r>
      <w:r>
        <w:rPr>
          <w:rtl/>
        </w:rPr>
        <w:t xml:space="preserve"> و مجموعه داده‌ها</w:t>
      </w:r>
      <w:r>
        <w:rPr>
          <w:rFonts w:hint="cs"/>
          <w:rtl/>
        </w:rPr>
        <w:t>ی</w:t>
      </w:r>
      <w:r>
        <w:rPr>
          <w:rtl/>
        </w:rPr>
        <w:t xml:space="preserve"> مورد استفاده در ا</w:t>
      </w:r>
      <w:r>
        <w:rPr>
          <w:rFonts w:hint="cs"/>
          <w:rtl/>
        </w:rPr>
        <w:t>ی</w:t>
      </w:r>
      <w:r>
        <w:rPr>
          <w:rFonts w:hint="eastAsia"/>
          <w:rtl/>
        </w:rPr>
        <w:t>ن</w:t>
      </w:r>
      <w:r>
        <w:rPr>
          <w:rtl/>
        </w:rPr>
        <w:t xml:space="preserve"> حوزه را تحل</w:t>
      </w:r>
      <w:r>
        <w:rPr>
          <w:rFonts w:hint="cs"/>
          <w:rtl/>
        </w:rPr>
        <w:t>ی</w:t>
      </w:r>
      <w:r>
        <w:rPr>
          <w:rFonts w:hint="eastAsia"/>
          <w:rtl/>
        </w:rPr>
        <w:t>ل</w:t>
      </w:r>
      <w:r>
        <w:rPr>
          <w:rtl/>
        </w:rPr>
        <w:t xml:space="preserve"> نمودند. مرور آنها س</w:t>
      </w:r>
      <w:r>
        <w:rPr>
          <w:rFonts w:hint="cs"/>
          <w:rtl/>
        </w:rPr>
        <w:t>ی</w:t>
      </w:r>
      <w:r>
        <w:rPr>
          <w:rFonts w:hint="eastAsia"/>
          <w:rtl/>
        </w:rPr>
        <w:t>ر</w:t>
      </w:r>
      <w:r>
        <w:rPr>
          <w:rtl/>
        </w:rPr>
        <w:t xml:space="preserve"> تکامل</w:t>
      </w:r>
      <w:r>
        <w:rPr>
          <w:rFonts w:hint="cs"/>
          <w:rtl/>
        </w:rPr>
        <w:t>ی</w:t>
      </w:r>
      <w:r>
        <w:rPr>
          <w:rtl/>
        </w:rPr>
        <w:t xml:space="preserve"> ا</w:t>
      </w:r>
      <w:r>
        <w:rPr>
          <w:rFonts w:hint="cs"/>
          <w:rtl/>
        </w:rPr>
        <w:t>ی</w:t>
      </w:r>
      <w:r>
        <w:rPr>
          <w:rFonts w:hint="eastAsia"/>
          <w:rtl/>
        </w:rPr>
        <w:t>ن</w:t>
      </w:r>
      <w:r>
        <w:rPr>
          <w:rtl/>
        </w:rPr>
        <w:t xml:space="preserve"> حوزه را از س</w:t>
      </w:r>
      <w:r>
        <w:rPr>
          <w:rFonts w:hint="cs"/>
          <w:rtl/>
        </w:rPr>
        <w:t>ی</w:t>
      </w:r>
      <w:r>
        <w:rPr>
          <w:rFonts w:hint="eastAsia"/>
          <w:rtl/>
        </w:rPr>
        <w:t>ستم‌ها</w:t>
      </w:r>
      <w:r>
        <w:rPr>
          <w:rFonts w:hint="cs"/>
          <w:rtl/>
        </w:rPr>
        <w:t>ی</w:t>
      </w:r>
      <w:r>
        <w:rPr>
          <w:rtl/>
        </w:rPr>
        <w:t xml:space="preserve"> مبتن</w:t>
      </w:r>
      <w:r>
        <w:rPr>
          <w:rFonts w:hint="cs"/>
          <w:rtl/>
        </w:rPr>
        <w:t>ی</w:t>
      </w:r>
      <w:r>
        <w:rPr>
          <w:rtl/>
        </w:rPr>
        <w:t xml:space="preserve"> بر قاعده ساده تا رو</w:t>
      </w:r>
      <w:r>
        <w:rPr>
          <w:rFonts w:hint="cs"/>
          <w:rtl/>
        </w:rPr>
        <w:t>ی</w:t>
      </w:r>
      <w:r>
        <w:rPr>
          <w:rFonts w:hint="eastAsia"/>
          <w:rtl/>
        </w:rPr>
        <w:t>کردها</w:t>
      </w:r>
      <w:r>
        <w:rPr>
          <w:rFonts w:hint="cs"/>
          <w:rtl/>
        </w:rPr>
        <w:t>ی</w:t>
      </w:r>
      <w:r>
        <w:rPr>
          <w:rtl/>
        </w:rPr>
        <w:t xml:space="preserve"> پ</w:t>
      </w:r>
      <w:r>
        <w:rPr>
          <w:rFonts w:hint="cs"/>
          <w:rtl/>
        </w:rPr>
        <w:t>ی</w:t>
      </w:r>
      <w:r>
        <w:rPr>
          <w:rFonts w:hint="eastAsia"/>
          <w:rtl/>
        </w:rPr>
        <w:t>چ</w:t>
      </w:r>
      <w:r>
        <w:rPr>
          <w:rFonts w:hint="cs"/>
          <w:rtl/>
        </w:rPr>
        <w:t>ی</w:t>
      </w:r>
      <w:r>
        <w:rPr>
          <w:rFonts w:hint="eastAsia"/>
          <w:rtl/>
        </w:rPr>
        <w:t>ده،</w:t>
      </w:r>
      <w:r>
        <w:rPr>
          <w:rtl/>
        </w:rPr>
        <w:t xml:space="preserve"> تفس</w:t>
      </w:r>
      <w:r>
        <w:rPr>
          <w:rFonts w:hint="cs"/>
          <w:rtl/>
        </w:rPr>
        <w:t>ی</w:t>
      </w:r>
      <w:r>
        <w:rPr>
          <w:rFonts w:hint="eastAsia"/>
          <w:rtl/>
        </w:rPr>
        <w:t>رپذ</w:t>
      </w:r>
      <w:r>
        <w:rPr>
          <w:rFonts w:hint="cs"/>
          <w:rtl/>
        </w:rPr>
        <w:t>ی</w:t>
      </w:r>
      <w:r>
        <w:rPr>
          <w:rFonts w:hint="eastAsia"/>
          <w:rtl/>
        </w:rPr>
        <w:t>ر</w:t>
      </w:r>
      <w:r>
        <w:rPr>
          <w:rtl/>
        </w:rPr>
        <w:t xml:space="preserve"> و چندوجه</w:t>
      </w:r>
      <w:r>
        <w:rPr>
          <w:rFonts w:hint="cs"/>
          <w:rtl/>
        </w:rPr>
        <w:t>ی</w:t>
      </w:r>
      <w:r>
        <w:rPr>
          <w:rtl/>
        </w:rPr>
        <w:t xml:space="preserve"> نشان داد.</w:t>
      </w:r>
    </w:p>
    <w:p w14:paraId="504949C2" w14:textId="77777777" w:rsidR="0043457B" w:rsidRDefault="0043457B" w:rsidP="00682826">
      <w:pPr>
        <w:pStyle w:val="a9"/>
        <w:rPr>
          <w:rtl/>
        </w:rPr>
      </w:pPr>
      <w:r>
        <w:rPr>
          <w:rFonts w:hint="eastAsia"/>
          <w:rtl/>
        </w:rPr>
        <w:t>چند</w:t>
      </w:r>
      <w:r>
        <w:rPr>
          <w:rFonts w:hint="cs"/>
          <w:rtl/>
        </w:rPr>
        <w:t>ی</w:t>
      </w:r>
      <w:r>
        <w:rPr>
          <w:rFonts w:hint="eastAsia"/>
          <w:rtl/>
        </w:rPr>
        <w:t>ن</w:t>
      </w:r>
      <w:r>
        <w:rPr>
          <w:rtl/>
        </w:rPr>
        <w:t xml:space="preserve"> مطالعه مهم اثربخش</w:t>
      </w:r>
      <w:r>
        <w:rPr>
          <w:rFonts w:hint="cs"/>
          <w:rtl/>
        </w:rPr>
        <w:t>ی</w:t>
      </w:r>
      <w:r>
        <w:rPr>
          <w:rtl/>
        </w:rPr>
        <w:t xml:space="preserve"> رو</w:t>
      </w:r>
      <w:r>
        <w:rPr>
          <w:rFonts w:hint="cs"/>
          <w:rtl/>
        </w:rPr>
        <w:t>ی</w:t>
      </w:r>
      <w:r>
        <w:rPr>
          <w:rFonts w:hint="eastAsia"/>
          <w:rtl/>
        </w:rPr>
        <w:t>کردها</w:t>
      </w:r>
      <w:r>
        <w:rPr>
          <w:rFonts w:hint="cs"/>
          <w:rtl/>
        </w:rPr>
        <w:t>ی</w:t>
      </w:r>
      <w:r>
        <w:rPr>
          <w:rtl/>
        </w:rPr>
        <w:t xml:space="preserve"> مختلف را در ا</w:t>
      </w:r>
      <w:r>
        <w:rPr>
          <w:rFonts w:hint="cs"/>
          <w:rtl/>
        </w:rPr>
        <w:t>ی</w:t>
      </w:r>
      <w:r>
        <w:rPr>
          <w:rFonts w:hint="eastAsia"/>
          <w:rtl/>
        </w:rPr>
        <w:t>ن</w:t>
      </w:r>
      <w:r>
        <w:rPr>
          <w:rtl/>
        </w:rPr>
        <w:t xml:space="preserve"> حوزه نشان داده‌اند. اراب</w:t>
      </w:r>
      <w:r>
        <w:rPr>
          <w:rFonts w:hint="cs"/>
          <w:rtl/>
        </w:rPr>
        <w:t>ی</w:t>
      </w:r>
      <w:r>
        <w:rPr>
          <w:rtl/>
        </w:rPr>
        <w:t xml:space="preserve"> و همکاران (</w:t>
      </w:r>
      <w:r>
        <w:rPr>
          <w:rtl/>
          <w:lang w:bidi="fa-IR"/>
        </w:rPr>
        <w:t xml:space="preserve">۲۰۱۸) </w:t>
      </w:r>
      <w:r>
        <w:rPr>
          <w:rtl/>
        </w:rPr>
        <w:t>معمار</w:t>
      </w:r>
      <w:r>
        <w:rPr>
          <w:rFonts w:hint="cs"/>
          <w:rtl/>
        </w:rPr>
        <w:t>ی‌</w:t>
      </w:r>
      <w:r>
        <w:rPr>
          <w:rFonts w:hint="eastAsia"/>
          <w:rtl/>
        </w:rPr>
        <w:t>ها</w:t>
      </w:r>
      <w:r>
        <w:rPr>
          <w:rFonts w:hint="cs"/>
          <w:rtl/>
        </w:rPr>
        <w:t>ی</w:t>
      </w:r>
      <w:r>
        <w:rPr>
          <w:rtl/>
        </w:rPr>
        <w:t xml:space="preserve"> پ</w:t>
      </w:r>
      <w:r>
        <w:rPr>
          <w:rFonts w:hint="cs"/>
          <w:rtl/>
        </w:rPr>
        <w:t>ی</w:t>
      </w:r>
      <w:r>
        <w:rPr>
          <w:rFonts w:hint="eastAsia"/>
          <w:rtl/>
        </w:rPr>
        <w:t>شرفته</w:t>
      </w:r>
      <w:r>
        <w:rPr>
          <w:rtl/>
        </w:rPr>
        <w:t xml:space="preserve"> شبکه عصب</w:t>
      </w:r>
      <w:r>
        <w:rPr>
          <w:rFonts w:hint="cs"/>
          <w:rtl/>
        </w:rPr>
        <w:t>ی</w:t>
      </w:r>
      <w:r>
        <w:rPr>
          <w:rtl/>
        </w:rPr>
        <w:t xml:space="preserve"> را برا</w:t>
      </w:r>
      <w:r>
        <w:rPr>
          <w:rFonts w:hint="cs"/>
          <w:rtl/>
        </w:rPr>
        <w:t>ی</w:t>
      </w:r>
      <w:r>
        <w:rPr>
          <w:rtl/>
        </w:rPr>
        <w:t xml:space="preserve"> تشخ</w:t>
      </w:r>
      <w:r>
        <w:rPr>
          <w:rFonts w:hint="cs"/>
          <w:rtl/>
        </w:rPr>
        <w:t>ی</w:t>
      </w:r>
      <w:r>
        <w:rPr>
          <w:rFonts w:hint="eastAsia"/>
          <w:rtl/>
        </w:rPr>
        <w:t>ص</w:t>
      </w:r>
      <w:r>
        <w:rPr>
          <w:rtl/>
        </w:rPr>
        <w:t xml:space="preserve"> افسردگ</w:t>
      </w:r>
      <w:r>
        <w:rPr>
          <w:rFonts w:hint="cs"/>
          <w:rtl/>
        </w:rPr>
        <w:t>ی</w:t>
      </w:r>
      <w:r>
        <w:rPr>
          <w:rtl/>
        </w:rPr>
        <w:t xml:space="preserve"> از پست‌ها</w:t>
      </w:r>
      <w:r>
        <w:rPr>
          <w:rFonts w:hint="cs"/>
          <w:rtl/>
        </w:rPr>
        <w:t>ی</w:t>
      </w:r>
      <w:r>
        <w:rPr>
          <w:rtl/>
        </w:rPr>
        <w:t xml:space="preserve"> رسانه‌ها</w:t>
      </w:r>
      <w:r>
        <w:rPr>
          <w:rFonts w:hint="cs"/>
          <w:rtl/>
        </w:rPr>
        <w:t>ی</w:t>
      </w:r>
      <w:r>
        <w:rPr>
          <w:rtl/>
        </w:rPr>
        <w:t xml:space="preserve"> اجتماع</w:t>
      </w:r>
      <w:r>
        <w:rPr>
          <w:rFonts w:hint="cs"/>
          <w:rtl/>
        </w:rPr>
        <w:t>ی</w:t>
      </w:r>
      <w:r>
        <w:rPr>
          <w:rtl/>
        </w:rPr>
        <w:t xml:space="preserve"> با استفاده از بردارها</w:t>
      </w:r>
      <w:r>
        <w:rPr>
          <w:rFonts w:hint="cs"/>
          <w:rtl/>
        </w:rPr>
        <w:t>ی</w:t>
      </w:r>
      <w:r>
        <w:rPr>
          <w:rtl/>
        </w:rPr>
        <w:t xml:space="preserve"> کلمه به</w:t>
      </w:r>
      <w:r>
        <w:rPr>
          <w:rFonts w:hint="cs"/>
          <w:rtl/>
        </w:rPr>
        <w:t>ی</w:t>
      </w:r>
      <w:r>
        <w:rPr>
          <w:rFonts w:hint="eastAsia"/>
          <w:rtl/>
        </w:rPr>
        <w:t>نه‌شده</w:t>
      </w:r>
      <w:r>
        <w:rPr>
          <w:rtl/>
        </w:rPr>
        <w:t xml:space="preserve"> معرف</w:t>
      </w:r>
      <w:r>
        <w:rPr>
          <w:rFonts w:hint="cs"/>
          <w:rtl/>
        </w:rPr>
        <w:t>ی</w:t>
      </w:r>
      <w:r>
        <w:rPr>
          <w:rtl/>
        </w:rPr>
        <w:t xml:space="preserve"> کردند، به‌طور</w:t>
      </w:r>
      <w:r>
        <w:rPr>
          <w:rFonts w:hint="cs"/>
          <w:rtl/>
        </w:rPr>
        <w:t>ی</w:t>
      </w:r>
      <w:r>
        <w:rPr>
          <w:rtl/>
        </w:rPr>
        <w:t xml:space="preserve"> که مدل‌ها</w:t>
      </w:r>
      <w:r>
        <w:rPr>
          <w:rFonts w:hint="cs"/>
          <w:rtl/>
        </w:rPr>
        <w:t>ی</w:t>
      </w:r>
      <w:r>
        <w:rPr>
          <w:rtl/>
        </w:rPr>
        <w:t xml:space="preserve"> مبتن</w:t>
      </w:r>
      <w:r>
        <w:rPr>
          <w:rFonts w:hint="cs"/>
          <w:rtl/>
        </w:rPr>
        <w:t>ی</w:t>
      </w:r>
      <w:r>
        <w:rPr>
          <w:rtl/>
        </w:rPr>
        <w:t xml:space="preserve"> بر </w:t>
      </w:r>
      <w:r>
        <w:t>CNN</w:t>
      </w:r>
      <w:r>
        <w:rPr>
          <w:rtl/>
        </w:rPr>
        <w:t xml:space="preserve"> دقت </w:t>
      </w:r>
      <w:r>
        <w:rPr>
          <w:rtl/>
          <w:lang w:bidi="fa-IR"/>
        </w:rPr>
        <w:t>۸۷.۹</w:t>
      </w:r>
      <w:r>
        <w:rPr>
          <w:rtl/>
        </w:rPr>
        <w:t xml:space="preserve"> درصد را در مجموعه داده </w:t>
      </w:r>
      <w:proofErr w:type="spellStart"/>
      <w:r>
        <w:t>CLPsych</w:t>
      </w:r>
      <w:proofErr w:type="spellEnd"/>
      <w:r>
        <w:t xml:space="preserve"> 2015</w:t>
      </w:r>
      <w:r>
        <w:rPr>
          <w:rtl/>
        </w:rPr>
        <w:t xml:space="preserve"> به‌دست آوردند. نارا</w:t>
      </w:r>
      <w:r>
        <w:rPr>
          <w:rFonts w:hint="cs"/>
          <w:rtl/>
        </w:rPr>
        <w:t>ی</w:t>
      </w:r>
      <w:r>
        <w:rPr>
          <w:rFonts w:hint="eastAsia"/>
          <w:rtl/>
        </w:rPr>
        <w:t>انان</w:t>
      </w:r>
      <w:r>
        <w:rPr>
          <w:rtl/>
        </w:rPr>
        <w:t xml:space="preserve"> و همکاران (</w:t>
      </w:r>
      <w:r>
        <w:rPr>
          <w:rtl/>
          <w:lang w:bidi="fa-IR"/>
        </w:rPr>
        <w:t xml:space="preserve">۲۰۲۲) </w:t>
      </w:r>
      <w:r>
        <w:rPr>
          <w:rFonts w:hint="cs"/>
          <w:rtl/>
        </w:rPr>
        <w:t>ی</w:t>
      </w:r>
      <w:r>
        <w:rPr>
          <w:rFonts w:hint="eastAsia"/>
          <w:rtl/>
        </w:rPr>
        <w:t>ک</w:t>
      </w:r>
      <w:r>
        <w:rPr>
          <w:rtl/>
        </w:rPr>
        <w:t xml:space="preserve"> مدل ترک</w:t>
      </w:r>
      <w:r>
        <w:rPr>
          <w:rFonts w:hint="cs"/>
          <w:rtl/>
        </w:rPr>
        <w:t>ی</w:t>
      </w:r>
      <w:r>
        <w:rPr>
          <w:rFonts w:hint="eastAsia"/>
          <w:rtl/>
        </w:rPr>
        <w:t>ب</w:t>
      </w:r>
      <w:r>
        <w:rPr>
          <w:rFonts w:hint="cs"/>
          <w:rtl/>
        </w:rPr>
        <w:t>ی</w:t>
      </w:r>
      <w:r>
        <w:rPr>
          <w:rtl/>
        </w:rPr>
        <w:t xml:space="preserve"> </w:t>
      </w:r>
      <w:r>
        <w:t>CNN</w:t>
      </w:r>
      <w:r w:rsidR="0078180C">
        <w:t>-</w:t>
      </w:r>
      <w:r>
        <w:t>LSTM</w:t>
      </w:r>
      <w:r>
        <w:rPr>
          <w:rtl/>
        </w:rPr>
        <w:t xml:space="preserve"> پ</w:t>
      </w:r>
      <w:r>
        <w:rPr>
          <w:rFonts w:hint="cs"/>
          <w:rtl/>
        </w:rPr>
        <w:t>ی</w:t>
      </w:r>
      <w:r>
        <w:rPr>
          <w:rFonts w:hint="eastAsia"/>
          <w:rtl/>
        </w:rPr>
        <w:t>شنهاد</w:t>
      </w:r>
      <w:r>
        <w:rPr>
          <w:rtl/>
        </w:rPr>
        <w:t xml:space="preserve"> دادند که دقت، صحت، فراخوان</w:t>
      </w:r>
      <w:r>
        <w:rPr>
          <w:rFonts w:hint="cs"/>
          <w:rtl/>
        </w:rPr>
        <w:t>ی</w:t>
      </w:r>
      <w:r>
        <w:rPr>
          <w:rtl/>
        </w:rPr>
        <w:t xml:space="preserve"> و امت</w:t>
      </w:r>
      <w:r>
        <w:rPr>
          <w:rFonts w:hint="cs"/>
          <w:rtl/>
        </w:rPr>
        <w:t>ی</w:t>
      </w:r>
      <w:r>
        <w:rPr>
          <w:rFonts w:hint="eastAsia"/>
          <w:rtl/>
        </w:rPr>
        <w:t>از</w:t>
      </w:r>
      <w:r>
        <w:rPr>
          <w:rtl/>
        </w:rPr>
        <w:t xml:space="preserve"> </w:t>
      </w:r>
      <w:r>
        <w:t>F1</w:t>
      </w:r>
      <w:r>
        <w:rPr>
          <w:rtl/>
        </w:rPr>
        <w:t xml:space="preserve"> برابر </w:t>
      </w:r>
      <w:r>
        <w:rPr>
          <w:rtl/>
          <w:lang w:bidi="fa-IR"/>
        </w:rPr>
        <w:t>۰.۹۷</w:t>
      </w:r>
      <w:r>
        <w:rPr>
          <w:rtl/>
        </w:rPr>
        <w:t xml:space="preserve"> را بر رو</w:t>
      </w:r>
      <w:r>
        <w:rPr>
          <w:rFonts w:hint="cs"/>
          <w:rtl/>
        </w:rPr>
        <w:t>ی</w:t>
      </w:r>
      <w:r>
        <w:rPr>
          <w:rtl/>
        </w:rPr>
        <w:t xml:space="preserve"> مجموعه‌ا</w:t>
      </w:r>
      <w:r>
        <w:rPr>
          <w:rFonts w:hint="cs"/>
          <w:rtl/>
        </w:rPr>
        <w:t>ی</w:t>
      </w:r>
      <w:r>
        <w:rPr>
          <w:rtl/>
        </w:rPr>
        <w:t xml:space="preserve"> از </w:t>
      </w:r>
      <w:r>
        <w:rPr>
          <w:rtl/>
          <w:lang w:bidi="fa-IR"/>
        </w:rPr>
        <w:t>۱.۵۸</w:t>
      </w:r>
      <w:r>
        <w:rPr>
          <w:rtl/>
        </w:rPr>
        <w:t xml:space="preserve"> م</w:t>
      </w:r>
      <w:r>
        <w:rPr>
          <w:rFonts w:hint="cs"/>
          <w:rtl/>
        </w:rPr>
        <w:t>ی</w:t>
      </w:r>
      <w:r>
        <w:rPr>
          <w:rFonts w:hint="eastAsia"/>
          <w:rtl/>
        </w:rPr>
        <w:t>ل</w:t>
      </w:r>
      <w:r>
        <w:rPr>
          <w:rFonts w:hint="cs"/>
          <w:rtl/>
        </w:rPr>
        <w:t>ی</w:t>
      </w:r>
      <w:r>
        <w:rPr>
          <w:rFonts w:hint="eastAsia"/>
          <w:rtl/>
        </w:rPr>
        <w:t>ون</w:t>
      </w:r>
      <w:r>
        <w:rPr>
          <w:rtl/>
        </w:rPr>
        <w:t xml:space="preserve"> تو</w:t>
      </w:r>
      <w:r>
        <w:rPr>
          <w:rFonts w:hint="cs"/>
          <w:rtl/>
        </w:rPr>
        <w:t>یی</w:t>
      </w:r>
      <w:r>
        <w:rPr>
          <w:rFonts w:hint="eastAsia"/>
          <w:rtl/>
        </w:rPr>
        <w:t>ت</w:t>
      </w:r>
      <w:r>
        <w:rPr>
          <w:rtl/>
        </w:rPr>
        <w:t xml:space="preserve"> کسب کرد. تککه‌کارا و همکاران (</w:t>
      </w:r>
      <w:r>
        <w:rPr>
          <w:rtl/>
          <w:lang w:bidi="fa-IR"/>
        </w:rPr>
        <w:t xml:space="preserve">۲۰۲۴) </w:t>
      </w:r>
      <w:r>
        <w:rPr>
          <w:rtl/>
        </w:rPr>
        <w:t xml:space="preserve">مدل </w:t>
      </w:r>
      <w:r>
        <w:t>CNN</w:t>
      </w:r>
      <w:r w:rsidR="0078180C">
        <w:t>-</w:t>
      </w:r>
      <w:proofErr w:type="spellStart"/>
      <w:r>
        <w:t>BiLSTM</w:t>
      </w:r>
      <w:proofErr w:type="spellEnd"/>
      <w:r>
        <w:rPr>
          <w:rtl/>
        </w:rPr>
        <w:t xml:space="preserve"> توجه</w:t>
      </w:r>
      <w:r>
        <w:rPr>
          <w:rFonts w:hint="cs"/>
          <w:rtl/>
        </w:rPr>
        <w:t>ی</w:t>
      </w:r>
      <w:r>
        <w:rPr>
          <w:rtl/>
        </w:rPr>
        <w:t xml:space="preserve"> (</w:t>
      </w:r>
      <w:r>
        <w:t>CBA</w:t>
      </w:r>
      <w:r>
        <w:rPr>
          <w:rtl/>
        </w:rPr>
        <w:t>) را پ</w:t>
      </w:r>
      <w:r>
        <w:rPr>
          <w:rFonts w:hint="cs"/>
          <w:rtl/>
        </w:rPr>
        <w:t>ی</w:t>
      </w:r>
      <w:r>
        <w:rPr>
          <w:rFonts w:hint="eastAsia"/>
          <w:rtl/>
        </w:rPr>
        <w:t>شنهاد</w:t>
      </w:r>
      <w:r>
        <w:rPr>
          <w:rtl/>
        </w:rPr>
        <w:t xml:space="preserve"> دادند که دقت </w:t>
      </w:r>
      <w:r>
        <w:rPr>
          <w:rtl/>
          <w:lang w:bidi="fa-IR"/>
        </w:rPr>
        <w:t>۹۶.۷۱</w:t>
      </w:r>
      <w:r>
        <w:rPr>
          <w:rtl/>
        </w:rPr>
        <w:t xml:space="preserve"> درصد را بر رو</w:t>
      </w:r>
      <w:r>
        <w:rPr>
          <w:rFonts w:hint="cs"/>
          <w:rtl/>
        </w:rPr>
        <w:t>ی</w:t>
      </w:r>
      <w:r>
        <w:rPr>
          <w:rtl/>
        </w:rPr>
        <w:t xml:space="preserve"> مجموعه داده </w:t>
      </w:r>
      <w:r>
        <w:t xml:space="preserve">CLEF2017 </w:t>
      </w:r>
      <w:proofErr w:type="spellStart"/>
      <w:r>
        <w:t>eRisk</w:t>
      </w:r>
      <w:proofErr w:type="spellEnd"/>
      <w:r>
        <w:rPr>
          <w:rtl/>
        </w:rPr>
        <w:t xml:space="preserve"> به‌دست آورد. المجال</w:t>
      </w:r>
      <w:r>
        <w:rPr>
          <w:rFonts w:hint="cs"/>
          <w:rtl/>
        </w:rPr>
        <w:t>ی</w:t>
      </w:r>
      <w:r>
        <w:rPr>
          <w:rtl/>
        </w:rPr>
        <w:t xml:space="preserve"> و همکاران (</w:t>
      </w:r>
      <w:r>
        <w:rPr>
          <w:rtl/>
          <w:lang w:bidi="fa-IR"/>
        </w:rPr>
        <w:t xml:space="preserve">۲۰۲۴) </w:t>
      </w:r>
      <w:r>
        <w:rPr>
          <w:rtl/>
        </w:rPr>
        <w:t>رو</w:t>
      </w:r>
      <w:r>
        <w:rPr>
          <w:rFonts w:hint="cs"/>
          <w:rtl/>
        </w:rPr>
        <w:t>ی</w:t>
      </w:r>
      <w:r>
        <w:rPr>
          <w:rFonts w:hint="eastAsia"/>
          <w:rtl/>
        </w:rPr>
        <w:t>کرد</w:t>
      </w:r>
      <w:r>
        <w:rPr>
          <w:rtl/>
        </w:rPr>
        <w:t xml:space="preserve">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عم</w:t>
      </w:r>
      <w:r>
        <w:rPr>
          <w:rFonts w:hint="cs"/>
          <w:rtl/>
        </w:rPr>
        <w:t>ی</w:t>
      </w:r>
      <w:r>
        <w:rPr>
          <w:rFonts w:hint="eastAsia"/>
          <w:rtl/>
        </w:rPr>
        <w:t>ق</w:t>
      </w:r>
      <w:r>
        <w:rPr>
          <w:rFonts w:hint="cs"/>
          <w:rtl/>
        </w:rPr>
        <w:t>ی</w:t>
      </w:r>
      <w:r>
        <w:rPr>
          <w:rtl/>
        </w:rPr>
        <w:t xml:space="preserve"> را برا</w:t>
      </w:r>
      <w:r>
        <w:rPr>
          <w:rFonts w:hint="cs"/>
          <w:rtl/>
        </w:rPr>
        <w:t>ی</w:t>
      </w:r>
      <w:r>
        <w:rPr>
          <w:rtl/>
        </w:rPr>
        <w:t xml:space="preserve"> طبقه‌بند</w:t>
      </w:r>
      <w:r>
        <w:rPr>
          <w:rFonts w:hint="cs"/>
          <w:rtl/>
        </w:rPr>
        <w:t>ی</w:t>
      </w:r>
      <w:r>
        <w:rPr>
          <w:rtl/>
        </w:rPr>
        <w:t xml:space="preserve"> علائم افسردگ</w:t>
      </w:r>
      <w:r>
        <w:rPr>
          <w:rFonts w:hint="cs"/>
          <w:rtl/>
        </w:rPr>
        <w:t>ی</w:t>
      </w:r>
      <w:r>
        <w:rPr>
          <w:rtl/>
        </w:rPr>
        <w:t xml:space="preserve"> در تو</w:t>
      </w:r>
      <w:r>
        <w:rPr>
          <w:rFonts w:hint="cs"/>
          <w:rtl/>
        </w:rPr>
        <w:t>یی</w:t>
      </w:r>
      <w:r>
        <w:rPr>
          <w:rFonts w:hint="eastAsia"/>
          <w:rtl/>
        </w:rPr>
        <w:t>ت‌ها</w:t>
      </w:r>
      <w:r>
        <w:rPr>
          <w:rFonts w:hint="cs"/>
          <w:rtl/>
        </w:rPr>
        <w:t>ی</w:t>
      </w:r>
      <w:r>
        <w:rPr>
          <w:rtl/>
        </w:rPr>
        <w:t xml:space="preserve"> عرب</w:t>
      </w:r>
      <w:r>
        <w:rPr>
          <w:rFonts w:hint="cs"/>
          <w:rtl/>
        </w:rPr>
        <w:t>ی</w:t>
      </w:r>
      <w:r>
        <w:rPr>
          <w:rtl/>
        </w:rPr>
        <w:t xml:space="preserve"> معرف</w:t>
      </w:r>
      <w:r>
        <w:rPr>
          <w:rFonts w:hint="cs"/>
          <w:rtl/>
        </w:rPr>
        <w:t>ی</w:t>
      </w:r>
      <w:r>
        <w:rPr>
          <w:rtl/>
        </w:rPr>
        <w:t xml:space="preserve"> کردند که مدل </w:t>
      </w:r>
      <w:r>
        <w:t>AraBERT</w:t>
      </w:r>
      <w:r>
        <w:rPr>
          <w:rtl/>
        </w:rPr>
        <w:t xml:space="preserve"> تنظ</w:t>
      </w:r>
      <w:r>
        <w:rPr>
          <w:rFonts w:hint="cs"/>
          <w:rtl/>
        </w:rPr>
        <w:t>ی</w:t>
      </w:r>
      <w:r>
        <w:rPr>
          <w:rFonts w:hint="eastAsia"/>
          <w:rtl/>
        </w:rPr>
        <w:t>م‌شده</w:t>
      </w:r>
      <w:r>
        <w:rPr>
          <w:rtl/>
        </w:rPr>
        <w:t xml:space="preserve"> دقت </w:t>
      </w:r>
      <w:r>
        <w:rPr>
          <w:rtl/>
          <w:lang w:bidi="fa-IR"/>
        </w:rPr>
        <w:t>۹۹.۳</w:t>
      </w:r>
      <w:r>
        <w:rPr>
          <w:rtl/>
        </w:rPr>
        <w:t xml:space="preserve"> درصد را کسب نمود.</w:t>
      </w:r>
    </w:p>
    <w:p w14:paraId="269F7A02" w14:textId="77777777" w:rsidR="0043457B" w:rsidRDefault="0043457B" w:rsidP="0043457B">
      <w:pPr>
        <w:pStyle w:val="a9"/>
        <w:rPr>
          <w:rtl/>
        </w:rPr>
      </w:pPr>
      <w:r>
        <w:rPr>
          <w:rFonts w:hint="eastAsia"/>
          <w:rtl/>
        </w:rPr>
        <w:t>در</w:t>
      </w:r>
      <w:r>
        <w:rPr>
          <w:rtl/>
        </w:rPr>
        <w:t xml:space="preserve"> حوزه تحل</w:t>
      </w:r>
      <w:r>
        <w:rPr>
          <w:rFonts w:hint="cs"/>
          <w:rtl/>
        </w:rPr>
        <w:t>ی</w:t>
      </w:r>
      <w:r>
        <w:rPr>
          <w:rFonts w:hint="eastAsia"/>
          <w:rtl/>
        </w:rPr>
        <w:t>ل</w:t>
      </w:r>
      <w:r>
        <w:rPr>
          <w:rtl/>
        </w:rPr>
        <w:t xml:space="preserve"> احساسات مرتبط با افسردگ</w:t>
      </w:r>
      <w:r>
        <w:rPr>
          <w:rFonts w:hint="cs"/>
          <w:rtl/>
        </w:rPr>
        <w:t>ی</w:t>
      </w:r>
      <w:r>
        <w:rPr>
          <w:rFonts w:hint="eastAsia"/>
          <w:rtl/>
        </w:rPr>
        <w:t>،</w:t>
      </w:r>
      <w:r>
        <w:rPr>
          <w:rtl/>
        </w:rPr>
        <w:t xml:space="preserve"> مدل‌ها</w:t>
      </w:r>
      <w:r>
        <w:rPr>
          <w:rFonts w:hint="cs"/>
          <w:rtl/>
        </w:rPr>
        <w:t>ی</w:t>
      </w:r>
      <w:r>
        <w:rPr>
          <w:rtl/>
        </w:rPr>
        <w:t xml:space="preserve"> نظارت‌شده </w:t>
      </w:r>
      <w:r w:rsidR="00C65C77">
        <w:rPr>
          <w:rtl/>
        </w:rPr>
        <w:t>یادگیری ماشین</w:t>
      </w:r>
      <w:r>
        <w:rPr>
          <w:rtl/>
        </w:rPr>
        <w:t xml:space="preserve"> برا</w:t>
      </w:r>
      <w:r>
        <w:rPr>
          <w:rFonts w:hint="cs"/>
          <w:rtl/>
        </w:rPr>
        <w:t>ی</w:t>
      </w:r>
      <w:r>
        <w:rPr>
          <w:rtl/>
        </w:rPr>
        <w:t xml:space="preserve"> تحل</w:t>
      </w:r>
      <w:r>
        <w:rPr>
          <w:rFonts w:hint="cs"/>
          <w:rtl/>
        </w:rPr>
        <w:t>ی</w:t>
      </w:r>
      <w:r>
        <w:rPr>
          <w:rFonts w:hint="eastAsia"/>
          <w:rtl/>
        </w:rPr>
        <w:t>ل</w:t>
      </w:r>
      <w:r>
        <w:rPr>
          <w:rtl/>
        </w:rPr>
        <w:t xml:space="preserve"> احساسات مرتبط با افسردگ</w:t>
      </w:r>
      <w:r>
        <w:rPr>
          <w:rFonts w:hint="cs"/>
          <w:rtl/>
        </w:rPr>
        <w:t>ی</w:t>
      </w:r>
      <w:r>
        <w:rPr>
          <w:rtl/>
        </w:rPr>
        <w:t xml:space="preserve"> در پلتفرم‌ها</w:t>
      </w:r>
      <w:r>
        <w:rPr>
          <w:rFonts w:hint="cs"/>
          <w:rtl/>
        </w:rPr>
        <w:t>یی</w:t>
      </w:r>
      <w:r>
        <w:rPr>
          <w:rtl/>
        </w:rPr>
        <w:t xml:space="preserve"> مانند تو</w:t>
      </w:r>
      <w:r>
        <w:rPr>
          <w:rFonts w:hint="cs"/>
          <w:rtl/>
        </w:rPr>
        <w:t>یی</w:t>
      </w:r>
      <w:r>
        <w:rPr>
          <w:rFonts w:hint="eastAsia"/>
          <w:rtl/>
        </w:rPr>
        <w:t>تر</w:t>
      </w:r>
      <w:r>
        <w:rPr>
          <w:rtl/>
        </w:rPr>
        <w:t xml:space="preserve"> به‌کار رفته‌اند. ابگبووا و همکاران (</w:t>
      </w:r>
      <w:r>
        <w:rPr>
          <w:rtl/>
          <w:lang w:bidi="fa-IR"/>
        </w:rPr>
        <w:t xml:space="preserve">۲۰۲۳) </w:t>
      </w:r>
      <w:r>
        <w:rPr>
          <w:rtl/>
        </w:rPr>
        <w:t>نشان دادند که ا</w:t>
      </w:r>
      <w:r>
        <w:rPr>
          <w:rFonts w:hint="cs"/>
          <w:rtl/>
        </w:rPr>
        <w:t>ی</w:t>
      </w:r>
      <w:r>
        <w:rPr>
          <w:rFonts w:hint="eastAsia"/>
          <w:rtl/>
        </w:rPr>
        <w:t>ن</w:t>
      </w:r>
      <w:r>
        <w:rPr>
          <w:rtl/>
        </w:rPr>
        <w:t xml:space="preserve"> مدل‌ها م</w:t>
      </w:r>
      <w:r>
        <w:rPr>
          <w:rFonts w:hint="cs"/>
          <w:rtl/>
        </w:rPr>
        <w:t>ی‌</w:t>
      </w:r>
      <w:r>
        <w:rPr>
          <w:rFonts w:hint="eastAsia"/>
          <w:rtl/>
        </w:rPr>
        <w:t>توانند</w:t>
      </w:r>
      <w:r>
        <w:rPr>
          <w:rtl/>
        </w:rPr>
        <w:t xml:space="preserve"> به‌طور مؤثر برا</w:t>
      </w:r>
      <w:r>
        <w:rPr>
          <w:rFonts w:hint="cs"/>
          <w:rtl/>
        </w:rPr>
        <w:t>ی</w:t>
      </w:r>
      <w:r>
        <w:rPr>
          <w:rtl/>
        </w:rPr>
        <w:t xml:space="preserve"> شناسا</w:t>
      </w:r>
      <w:r>
        <w:rPr>
          <w:rFonts w:hint="cs"/>
          <w:rtl/>
        </w:rPr>
        <w:t>یی</w:t>
      </w:r>
      <w:r>
        <w:rPr>
          <w:rtl/>
        </w:rPr>
        <w:t xml:space="preserve"> بلادرنگ افراد در معرض خطر افس</w:t>
      </w:r>
      <w:r>
        <w:rPr>
          <w:rFonts w:hint="eastAsia"/>
          <w:rtl/>
        </w:rPr>
        <w:t>ردگ</w:t>
      </w:r>
      <w:r>
        <w:rPr>
          <w:rFonts w:hint="cs"/>
          <w:rtl/>
        </w:rPr>
        <w:t>ی</w:t>
      </w:r>
      <w:r>
        <w:rPr>
          <w:rtl/>
        </w:rPr>
        <w:t xml:space="preserve"> مورد استفاده قرار گ</w:t>
      </w:r>
      <w:r>
        <w:rPr>
          <w:rFonts w:hint="cs"/>
          <w:rtl/>
        </w:rPr>
        <w:t>ی</w:t>
      </w:r>
      <w:r>
        <w:rPr>
          <w:rFonts w:hint="eastAsia"/>
          <w:rtl/>
        </w:rPr>
        <w:t>رند</w:t>
      </w:r>
      <w:r>
        <w:rPr>
          <w:rtl/>
        </w:rPr>
        <w:t xml:space="preserve"> و در نت</w:t>
      </w:r>
      <w:r>
        <w:rPr>
          <w:rFonts w:hint="cs"/>
          <w:rtl/>
        </w:rPr>
        <w:t>ی</w:t>
      </w:r>
      <w:r>
        <w:rPr>
          <w:rFonts w:hint="eastAsia"/>
          <w:rtl/>
        </w:rPr>
        <w:t>جه</w:t>
      </w:r>
      <w:r>
        <w:rPr>
          <w:rtl/>
        </w:rPr>
        <w:t xml:space="preserve"> مداخلات به‌موقع را ممکن سازند.</w:t>
      </w:r>
    </w:p>
    <w:p w14:paraId="4F187318" w14:textId="77777777" w:rsidR="0043457B" w:rsidRDefault="0043457B" w:rsidP="00682826">
      <w:pPr>
        <w:pStyle w:val="a3"/>
        <w:rPr>
          <w:rtl/>
        </w:rPr>
      </w:pPr>
      <w:r>
        <w:rPr>
          <w:rtl/>
        </w:rPr>
        <w:lastRenderedPageBreak/>
        <w:t>تفس</w:t>
      </w:r>
      <w:r>
        <w:rPr>
          <w:rFonts w:hint="cs"/>
          <w:rtl/>
        </w:rPr>
        <w:t>ی</w:t>
      </w:r>
      <w:r>
        <w:rPr>
          <w:rFonts w:hint="eastAsia"/>
          <w:rtl/>
        </w:rPr>
        <w:t>رپذ</w:t>
      </w:r>
      <w:r>
        <w:rPr>
          <w:rFonts w:hint="cs"/>
          <w:rtl/>
        </w:rPr>
        <w:t>ی</w:t>
      </w:r>
      <w:r>
        <w:rPr>
          <w:rFonts w:hint="eastAsia"/>
          <w:rtl/>
        </w:rPr>
        <w:t>ر</w:t>
      </w:r>
      <w:r>
        <w:rPr>
          <w:rFonts w:hint="cs"/>
          <w:rtl/>
        </w:rPr>
        <w:t>ی</w:t>
      </w:r>
      <w:r>
        <w:rPr>
          <w:rtl/>
        </w:rPr>
        <w:t xml:space="preserve"> و قابل</w:t>
      </w:r>
      <w:r>
        <w:rPr>
          <w:rFonts w:hint="cs"/>
          <w:rtl/>
        </w:rPr>
        <w:t>ی</w:t>
      </w:r>
      <w:r>
        <w:rPr>
          <w:rFonts w:hint="eastAsia"/>
          <w:rtl/>
        </w:rPr>
        <w:t>ت</w:t>
      </w:r>
      <w:r>
        <w:rPr>
          <w:rtl/>
        </w:rPr>
        <w:t xml:space="preserve"> توض</w:t>
      </w:r>
      <w:r>
        <w:rPr>
          <w:rFonts w:hint="cs"/>
          <w:rtl/>
        </w:rPr>
        <w:t>ی</w:t>
      </w:r>
      <w:r>
        <w:rPr>
          <w:rFonts w:hint="eastAsia"/>
          <w:rtl/>
        </w:rPr>
        <w:t>ح‌ده</w:t>
      </w:r>
      <w:r>
        <w:rPr>
          <w:rFonts w:hint="cs"/>
          <w:rtl/>
        </w:rPr>
        <w:t>ی</w:t>
      </w:r>
      <w:r>
        <w:rPr>
          <w:rtl/>
        </w:rPr>
        <w:t xml:space="preserve"> مدل</w:t>
      </w:r>
    </w:p>
    <w:p w14:paraId="78044DC9" w14:textId="6904DDA7" w:rsidR="0043457B" w:rsidRDefault="0043457B" w:rsidP="00682826">
      <w:pPr>
        <w:pStyle w:val="a9"/>
        <w:rPr>
          <w:rtl/>
        </w:rPr>
      </w:pPr>
      <w:r>
        <w:rPr>
          <w:rFonts w:hint="eastAsia"/>
          <w:rtl/>
        </w:rPr>
        <w:t>اهم</w:t>
      </w:r>
      <w:r>
        <w:rPr>
          <w:rFonts w:hint="cs"/>
          <w:rtl/>
        </w:rPr>
        <w:t>ی</w:t>
      </w:r>
      <w:r>
        <w:rPr>
          <w:rFonts w:hint="eastAsia"/>
          <w:rtl/>
        </w:rPr>
        <w:t>ت</w:t>
      </w:r>
      <w:r>
        <w:rPr>
          <w:rtl/>
        </w:rPr>
        <w:t xml:space="preserve"> تفس</w:t>
      </w:r>
      <w:r>
        <w:rPr>
          <w:rFonts w:hint="cs"/>
          <w:rtl/>
        </w:rPr>
        <w:t>ی</w:t>
      </w:r>
      <w:r>
        <w:rPr>
          <w:rFonts w:hint="eastAsia"/>
          <w:rtl/>
        </w:rPr>
        <w:t>رپذ</w:t>
      </w:r>
      <w:r>
        <w:rPr>
          <w:rFonts w:hint="cs"/>
          <w:rtl/>
        </w:rPr>
        <w:t>ی</w:t>
      </w:r>
      <w:r>
        <w:rPr>
          <w:rFonts w:hint="eastAsia"/>
          <w:rtl/>
        </w:rPr>
        <w:t>ر</w:t>
      </w:r>
      <w:r>
        <w:rPr>
          <w:rFonts w:hint="cs"/>
          <w:rtl/>
        </w:rPr>
        <w:t>ی</w:t>
      </w:r>
      <w:r>
        <w:rPr>
          <w:rtl/>
        </w:rPr>
        <w:t xml:space="preserve"> مدل در کاربردها</w:t>
      </w:r>
      <w:r>
        <w:rPr>
          <w:rFonts w:hint="cs"/>
          <w:rtl/>
        </w:rPr>
        <w:t>ی</w:t>
      </w:r>
      <w:r>
        <w:rPr>
          <w:rtl/>
        </w:rPr>
        <w:t xml:space="preserve"> بال</w:t>
      </w:r>
      <w:r>
        <w:rPr>
          <w:rFonts w:hint="cs"/>
          <w:rtl/>
        </w:rPr>
        <w:t>ی</w:t>
      </w:r>
      <w:r>
        <w:rPr>
          <w:rFonts w:hint="eastAsia"/>
          <w:rtl/>
        </w:rPr>
        <w:t>ن</w:t>
      </w:r>
      <w:r>
        <w:rPr>
          <w:rFonts w:hint="cs"/>
          <w:rtl/>
        </w:rPr>
        <w:t>ی</w:t>
      </w:r>
      <w:r>
        <w:rPr>
          <w:rtl/>
        </w:rPr>
        <w:t xml:space="preserve"> هوش مصنوع</w:t>
      </w:r>
      <w:r>
        <w:rPr>
          <w:rFonts w:hint="cs"/>
          <w:rtl/>
        </w:rPr>
        <w:t>ی</w:t>
      </w:r>
      <w:r>
        <w:rPr>
          <w:rtl/>
        </w:rPr>
        <w:t xml:space="preserve"> به‌طور گسترده مورد شناسا</w:t>
      </w:r>
      <w:r>
        <w:rPr>
          <w:rFonts w:hint="cs"/>
          <w:rtl/>
        </w:rPr>
        <w:t>یی</w:t>
      </w:r>
      <w:r>
        <w:rPr>
          <w:rtl/>
        </w:rPr>
        <w:t xml:space="preserve"> قرار گرفته است. القو</w:t>
      </w:r>
      <w:r>
        <w:rPr>
          <w:rFonts w:hint="cs"/>
          <w:rtl/>
        </w:rPr>
        <w:t>ی</w:t>
      </w:r>
      <w:r>
        <w:rPr>
          <w:rFonts w:hint="eastAsia"/>
          <w:rtl/>
        </w:rPr>
        <w:t>نم</w:t>
      </w:r>
      <w:r>
        <w:rPr>
          <w:rtl/>
        </w:rPr>
        <w:t xml:space="preserve"> و همکاران (</w:t>
      </w:r>
      <w:r>
        <w:rPr>
          <w:rtl/>
          <w:lang w:bidi="fa-IR"/>
        </w:rPr>
        <w:t xml:space="preserve">۲۰۲۰) </w:t>
      </w:r>
      <w:r>
        <w:rPr>
          <w:rtl/>
        </w:rPr>
        <w:t>چارچوب‌ها</w:t>
      </w:r>
      <w:r>
        <w:rPr>
          <w:rFonts w:hint="cs"/>
          <w:rtl/>
        </w:rPr>
        <w:t>یی</w:t>
      </w:r>
      <w:r>
        <w:rPr>
          <w:rtl/>
        </w:rPr>
        <w:t xml:space="preserve"> را برا</w:t>
      </w:r>
      <w:r>
        <w:rPr>
          <w:rFonts w:hint="cs"/>
          <w:rtl/>
        </w:rPr>
        <w:t>ی</w:t>
      </w:r>
      <w:r>
        <w:rPr>
          <w:rtl/>
        </w:rPr>
        <w:t xml:space="preserve"> افزا</w:t>
      </w:r>
      <w:r>
        <w:rPr>
          <w:rFonts w:hint="cs"/>
          <w:rtl/>
        </w:rPr>
        <w:t>ی</w:t>
      </w:r>
      <w:r>
        <w:rPr>
          <w:rFonts w:hint="eastAsia"/>
          <w:rtl/>
        </w:rPr>
        <w:t>ش</w:t>
      </w:r>
      <w:r>
        <w:rPr>
          <w:rtl/>
        </w:rPr>
        <w:t xml:space="preserve"> تفس</w:t>
      </w:r>
      <w:r>
        <w:rPr>
          <w:rFonts w:hint="cs"/>
          <w:rtl/>
        </w:rPr>
        <w:t>ی</w:t>
      </w:r>
      <w:r>
        <w:rPr>
          <w:rFonts w:hint="eastAsia"/>
          <w:rtl/>
        </w:rPr>
        <w:t>رپذ</w:t>
      </w:r>
      <w:r>
        <w:rPr>
          <w:rFonts w:hint="cs"/>
          <w:rtl/>
        </w:rPr>
        <w:t>ی</w:t>
      </w:r>
      <w:r>
        <w:rPr>
          <w:rFonts w:hint="eastAsia"/>
          <w:rtl/>
        </w:rPr>
        <w:t>ر</w:t>
      </w:r>
      <w:r>
        <w:rPr>
          <w:rFonts w:hint="cs"/>
          <w:rtl/>
        </w:rPr>
        <w:t>ی</w:t>
      </w:r>
      <w:r>
        <w:rPr>
          <w:rtl/>
        </w:rPr>
        <w:t xml:space="preserve"> مدل‌ها</w:t>
      </w:r>
      <w:r>
        <w:rPr>
          <w:rFonts w:hint="cs"/>
          <w:rtl/>
        </w:rPr>
        <w:t>ی</w:t>
      </w:r>
      <w:r>
        <w:rPr>
          <w:rtl/>
        </w:rPr>
        <w:t xml:space="preserve"> هوش مصنوع</w:t>
      </w:r>
      <w:r>
        <w:rPr>
          <w:rFonts w:hint="cs"/>
          <w:rtl/>
        </w:rPr>
        <w:t>ی</w:t>
      </w:r>
      <w:r>
        <w:rPr>
          <w:rtl/>
        </w:rPr>
        <w:t xml:space="preserve"> در تشخ</w:t>
      </w:r>
      <w:r>
        <w:rPr>
          <w:rFonts w:hint="cs"/>
          <w:rtl/>
        </w:rPr>
        <w:t>ی</w:t>
      </w:r>
      <w:r>
        <w:rPr>
          <w:rFonts w:hint="eastAsia"/>
          <w:rtl/>
        </w:rPr>
        <w:t>ص</w:t>
      </w:r>
      <w:r>
        <w:rPr>
          <w:rtl/>
        </w:rPr>
        <w:t xml:space="preserve"> افسردگ</w:t>
      </w:r>
      <w:r>
        <w:rPr>
          <w:rFonts w:hint="cs"/>
          <w:rtl/>
        </w:rPr>
        <w:t>ی</w:t>
      </w:r>
      <w:r>
        <w:rPr>
          <w:rtl/>
        </w:rPr>
        <w:t xml:space="preserve"> پ</w:t>
      </w:r>
      <w:r>
        <w:rPr>
          <w:rFonts w:hint="cs"/>
          <w:rtl/>
        </w:rPr>
        <w:t>ی</w:t>
      </w:r>
      <w:r>
        <w:rPr>
          <w:rFonts w:hint="eastAsia"/>
          <w:rtl/>
        </w:rPr>
        <w:t>شنهاد</w:t>
      </w:r>
      <w:r>
        <w:rPr>
          <w:rtl/>
        </w:rPr>
        <w:t xml:space="preserve"> دادند. با استفاده از روش‌ها</w:t>
      </w:r>
      <w:r>
        <w:rPr>
          <w:rFonts w:hint="cs"/>
          <w:rtl/>
        </w:rPr>
        <w:t>ی</w:t>
      </w:r>
      <w:r>
        <w:rPr>
          <w:rtl/>
        </w:rPr>
        <w:t xml:space="preserve"> انتخاب و</w:t>
      </w:r>
      <w:r>
        <w:rPr>
          <w:rFonts w:hint="cs"/>
          <w:rtl/>
        </w:rPr>
        <w:t>ی</w:t>
      </w:r>
      <w:r>
        <w:rPr>
          <w:rFonts w:hint="eastAsia"/>
          <w:rtl/>
        </w:rPr>
        <w:t>ژگ</w:t>
      </w:r>
      <w:r>
        <w:rPr>
          <w:rFonts w:hint="cs"/>
          <w:rtl/>
        </w:rPr>
        <w:t>ی</w:t>
      </w:r>
      <w:r>
        <w:rPr>
          <w:rFonts w:hint="eastAsia"/>
          <w:rtl/>
        </w:rPr>
        <w:t>،</w:t>
      </w:r>
      <w:r>
        <w:rPr>
          <w:rtl/>
        </w:rPr>
        <w:t xml:space="preserve"> آنها س</w:t>
      </w:r>
      <w:r>
        <w:rPr>
          <w:rFonts w:hint="cs"/>
          <w:rtl/>
        </w:rPr>
        <w:t>ی</w:t>
      </w:r>
      <w:r>
        <w:rPr>
          <w:rFonts w:hint="eastAsia"/>
          <w:rtl/>
        </w:rPr>
        <w:t>گنال‌ها</w:t>
      </w:r>
      <w:r>
        <w:rPr>
          <w:rFonts w:hint="cs"/>
          <w:rtl/>
        </w:rPr>
        <w:t>ی</w:t>
      </w:r>
      <w:r>
        <w:rPr>
          <w:rtl/>
        </w:rPr>
        <w:t xml:space="preserve"> رفتار</w:t>
      </w:r>
      <w:r>
        <w:rPr>
          <w:rFonts w:hint="cs"/>
          <w:rtl/>
        </w:rPr>
        <w:t>ی</w:t>
      </w:r>
      <w:r>
        <w:rPr>
          <w:rtl/>
        </w:rPr>
        <w:t xml:space="preserve"> کل</w:t>
      </w:r>
      <w:r>
        <w:rPr>
          <w:rFonts w:hint="cs"/>
          <w:rtl/>
        </w:rPr>
        <w:t>ی</w:t>
      </w:r>
      <w:r>
        <w:rPr>
          <w:rFonts w:hint="eastAsia"/>
          <w:rtl/>
        </w:rPr>
        <w:t>د</w:t>
      </w:r>
      <w:r>
        <w:rPr>
          <w:rFonts w:hint="cs"/>
          <w:rtl/>
        </w:rPr>
        <w:t>ی</w:t>
      </w:r>
      <w:r>
        <w:rPr>
          <w:rtl/>
        </w:rPr>
        <w:t xml:space="preserve">  </w:t>
      </w:r>
      <w:r>
        <w:rPr>
          <w:rFonts w:hint="cs"/>
          <w:rtl/>
        </w:rPr>
        <w:t>را</w:t>
      </w:r>
      <w:r>
        <w:rPr>
          <w:rtl/>
        </w:rPr>
        <w:t xml:space="preserve"> </w:t>
      </w:r>
      <w:r>
        <w:rPr>
          <w:rFonts w:hint="cs"/>
          <w:rtl/>
        </w:rPr>
        <w:t>که</w:t>
      </w:r>
      <w:r>
        <w:rPr>
          <w:rtl/>
        </w:rPr>
        <w:t xml:space="preserve"> </w:t>
      </w:r>
      <w:r>
        <w:rPr>
          <w:rFonts w:hint="cs"/>
          <w:rtl/>
        </w:rPr>
        <w:t>برای</w:t>
      </w:r>
      <w:r>
        <w:rPr>
          <w:rtl/>
        </w:rPr>
        <w:t xml:space="preserve"> تشخ</w:t>
      </w:r>
      <w:r>
        <w:rPr>
          <w:rFonts w:hint="cs"/>
          <w:rtl/>
        </w:rPr>
        <w:t>ی</w:t>
      </w:r>
      <w:r>
        <w:rPr>
          <w:rFonts w:hint="eastAsia"/>
          <w:rtl/>
        </w:rPr>
        <w:t>ص</w:t>
      </w:r>
      <w:r>
        <w:rPr>
          <w:rtl/>
        </w:rPr>
        <w:t xml:space="preserve"> افسردگ</w:t>
      </w:r>
      <w:r>
        <w:rPr>
          <w:rFonts w:hint="cs"/>
          <w:rtl/>
        </w:rPr>
        <w:t>ی</w:t>
      </w:r>
      <w:r>
        <w:rPr>
          <w:rtl/>
        </w:rPr>
        <w:t xml:space="preserve"> ح</w:t>
      </w:r>
      <w:r>
        <w:rPr>
          <w:rFonts w:hint="cs"/>
          <w:rtl/>
        </w:rPr>
        <w:t>ی</w:t>
      </w:r>
      <w:r>
        <w:rPr>
          <w:rFonts w:hint="eastAsia"/>
          <w:rtl/>
        </w:rPr>
        <w:t>ات</w:t>
      </w:r>
      <w:r>
        <w:rPr>
          <w:rFonts w:hint="cs"/>
          <w:rtl/>
        </w:rPr>
        <w:t>ی</w:t>
      </w:r>
      <w:r>
        <w:rPr>
          <w:rtl/>
        </w:rPr>
        <w:t xml:space="preserve"> هستند، شناسا</w:t>
      </w:r>
      <w:r>
        <w:rPr>
          <w:rFonts w:hint="cs"/>
          <w:rtl/>
        </w:rPr>
        <w:t>یی</w:t>
      </w:r>
      <w:r>
        <w:rPr>
          <w:rtl/>
        </w:rPr>
        <w:t xml:space="preserve"> کردند. ا</w:t>
      </w:r>
      <w:r>
        <w:rPr>
          <w:rFonts w:hint="cs"/>
          <w:rtl/>
        </w:rPr>
        <w:t>ی</w:t>
      </w:r>
      <w:r>
        <w:rPr>
          <w:rFonts w:hint="eastAsia"/>
          <w:rtl/>
        </w:rPr>
        <w:t>ن</w:t>
      </w:r>
      <w:r>
        <w:rPr>
          <w:rtl/>
        </w:rPr>
        <w:t xml:space="preserve"> چارچوب‌ها نه‌تنها دقت مدل را بهبود بخش</w:t>
      </w:r>
      <w:r>
        <w:rPr>
          <w:rFonts w:hint="cs"/>
          <w:rtl/>
        </w:rPr>
        <w:t>ی</w:t>
      </w:r>
      <w:r>
        <w:rPr>
          <w:rFonts w:hint="eastAsia"/>
          <w:rtl/>
        </w:rPr>
        <w:t>دند،</w:t>
      </w:r>
      <w:r>
        <w:rPr>
          <w:rtl/>
        </w:rPr>
        <w:t xml:space="preserve"> بلکه امکان توسعه مدل‌ها</w:t>
      </w:r>
      <w:r>
        <w:rPr>
          <w:rFonts w:hint="cs"/>
          <w:rtl/>
        </w:rPr>
        <w:t>ی</w:t>
      </w:r>
      <w:r>
        <w:rPr>
          <w:rtl/>
        </w:rPr>
        <w:t xml:space="preserve"> کوچک‌تر و سر</w:t>
      </w:r>
      <w:r>
        <w:rPr>
          <w:rFonts w:hint="cs"/>
          <w:rtl/>
        </w:rPr>
        <w:t>ی</w:t>
      </w:r>
      <w:r>
        <w:rPr>
          <w:rFonts w:hint="eastAsia"/>
          <w:rtl/>
        </w:rPr>
        <w:t>ع‌تر</w:t>
      </w:r>
      <w:r>
        <w:rPr>
          <w:rtl/>
        </w:rPr>
        <w:t xml:space="preserve"> را ن</w:t>
      </w:r>
      <w:r>
        <w:rPr>
          <w:rFonts w:hint="cs"/>
          <w:rtl/>
        </w:rPr>
        <w:t>ی</w:t>
      </w:r>
      <w:r>
        <w:rPr>
          <w:rFonts w:hint="eastAsia"/>
          <w:rtl/>
        </w:rPr>
        <w:t>ز</w:t>
      </w:r>
      <w:r>
        <w:rPr>
          <w:rtl/>
        </w:rPr>
        <w:t xml:space="preserve"> فراهم آوردند و به نگران</w:t>
      </w:r>
      <w:r>
        <w:rPr>
          <w:rFonts w:hint="cs"/>
          <w:rtl/>
        </w:rPr>
        <w:t>ی‌</w:t>
      </w:r>
      <w:r>
        <w:rPr>
          <w:rFonts w:hint="eastAsia"/>
          <w:rtl/>
        </w:rPr>
        <w:t>ها</w:t>
      </w:r>
      <w:r>
        <w:rPr>
          <w:rFonts w:hint="cs"/>
          <w:rtl/>
        </w:rPr>
        <w:t>ی</w:t>
      </w:r>
      <w:r>
        <w:rPr>
          <w:rtl/>
        </w:rPr>
        <w:t xml:space="preserve"> تفس</w:t>
      </w:r>
      <w:r>
        <w:rPr>
          <w:rFonts w:hint="cs"/>
          <w:rtl/>
        </w:rPr>
        <w:t>ی</w:t>
      </w:r>
      <w:r>
        <w:rPr>
          <w:rFonts w:hint="eastAsia"/>
          <w:rtl/>
        </w:rPr>
        <w:t>رپذ</w:t>
      </w:r>
      <w:r>
        <w:rPr>
          <w:rFonts w:hint="cs"/>
          <w:rtl/>
        </w:rPr>
        <w:t>ی</w:t>
      </w:r>
      <w:r>
        <w:rPr>
          <w:rFonts w:hint="eastAsia"/>
          <w:rtl/>
        </w:rPr>
        <w:t>ر</w:t>
      </w:r>
      <w:r>
        <w:rPr>
          <w:rFonts w:hint="cs"/>
          <w:rtl/>
        </w:rPr>
        <w:t>ی</w:t>
      </w:r>
      <w:r>
        <w:rPr>
          <w:rtl/>
        </w:rPr>
        <w:t xml:space="preserve"> که اغلب مانع پذ</w:t>
      </w:r>
      <w:r>
        <w:rPr>
          <w:rFonts w:hint="cs"/>
          <w:rtl/>
        </w:rPr>
        <w:t>ی</w:t>
      </w:r>
      <w:r>
        <w:rPr>
          <w:rFonts w:hint="eastAsia"/>
          <w:rtl/>
        </w:rPr>
        <w:t>رش</w:t>
      </w:r>
      <w:r>
        <w:rPr>
          <w:rtl/>
        </w:rPr>
        <w:t xml:space="preserve"> بال</w:t>
      </w:r>
      <w:r>
        <w:rPr>
          <w:rFonts w:hint="cs"/>
          <w:rtl/>
        </w:rPr>
        <w:t>ی</w:t>
      </w:r>
      <w:r>
        <w:rPr>
          <w:rFonts w:hint="eastAsia"/>
          <w:rtl/>
        </w:rPr>
        <w:t>ن</w:t>
      </w:r>
      <w:r>
        <w:rPr>
          <w:rFonts w:hint="cs"/>
          <w:rtl/>
        </w:rPr>
        <w:t>ی</w:t>
      </w:r>
      <w:r>
        <w:rPr>
          <w:rtl/>
        </w:rPr>
        <w:t xml:space="preserve"> فناور</w:t>
      </w:r>
      <w:r>
        <w:rPr>
          <w:rFonts w:hint="cs"/>
          <w:rtl/>
        </w:rPr>
        <w:t>ی‌</w:t>
      </w:r>
      <w:r>
        <w:rPr>
          <w:rFonts w:hint="eastAsia"/>
          <w:rtl/>
        </w:rPr>
        <w:t>ها</w:t>
      </w:r>
      <w:r>
        <w:rPr>
          <w:rFonts w:hint="cs"/>
          <w:rtl/>
        </w:rPr>
        <w:t>ی</w:t>
      </w:r>
      <w:r>
        <w:rPr>
          <w:rtl/>
        </w:rPr>
        <w:t xml:space="preserve"> هوش مصنوع</w:t>
      </w:r>
      <w:r>
        <w:rPr>
          <w:rFonts w:hint="cs"/>
          <w:rtl/>
        </w:rPr>
        <w:t>ی</w:t>
      </w:r>
      <w:r>
        <w:rPr>
          <w:rtl/>
        </w:rPr>
        <w:t xml:space="preserve"> م</w:t>
      </w:r>
      <w:r>
        <w:rPr>
          <w:rFonts w:hint="cs"/>
          <w:rtl/>
        </w:rPr>
        <w:t>ی‌</w:t>
      </w:r>
      <w:r>
        <w:rPr>
          <w:rFonts w:hint="eastAsia"/>
          <w:rtl/>
        </w:rPr>
        <w:t>شوند،</w:t>
      </w:r>
      <w:r>
        <w:rPr>
          <w:rtl/>
        </w:rPr>
        <w:t xml:space="preserve"> پرداختند.</w:t>
      </w:r>
    </w:p>
    <w:p w14:paraId="582911B4" w14:textId="77777777" w:rsidR="0043457B" w:rsidRDefault="0043457B" w:rsidP="0043457B">
      <w:pPr>
        <w:pStyle w:val="a9"/>
        <w:rPr>
          <w:rtl/>
        </w:rPr>
      </w:pPr>
      <w:r>
        <w:rPr>
          <w:rFonts w:hint="eastAsia"/>
          <w:rtl/>
        </w:rPr>
        <w:t>با</w:t>
      </w:r>
      <w:r>
        <w:rPr>
          <w:rtl/>
        </w:rPr>
        <w:t xml:space="preserve"> بلوغ ا</w:t>
      </w:r>
      <w:r>
        <w:rPr>
          <w:rFonts w:hint="cs"/>
          <w:rtl/>
        </w:rPr>
        <w:t>ی</w:t>
      </w:r>
      <w:r>
        <w:rPr>
          <w:rFonts w:hint="eastAsia"/>
          <w:rtl/>
        </w:rPr>
        <w:t>ن</w:t>
      </w:r>
      <w:r>
        <w:rPr>
          <w:rtl/>
        </w:rPr>
        <w:t xml:space="preserve"> حوزه، محققان به‌طور فزا</w:t>
      </w:r>
      <w:r>
        <w:rPr>
          <w:rFonts w:hint="cs"/>
          <w:rtl/>
        </w:rPr>
        <w:t>ی</w:t>
      </w:r>
      <w:r>
        <w:rPr>
          <w:rFonts w:hint="eastAsia"/>
          <w:rtl/>
        </w:rPr>
        <w:t>نده‌ا</w:t>
      </w:r>
      <w:r>
        <w:rPr>
          <w:rFonts w:hint="cs"/>
          <w:rtl/>
        </w:rPr>
        <w:t>ی</w:t>
      </w:r>
      <w:r>
        <w:rPr>
          <w:rtl/>
        </w:rPr>
        <w:t xml:space="preserve"> بر تفس</w:t>
      </w:r>
      <w:r>
        <w:rPr>
          <w:rFonts w:hint="cs"/>
          <w:rtl/>
        </w:rPr>
        <w:t>ی</w:t>
      </w:r>
      <w:r>
        <w:rPr>
          <w:rFonts w:hint="eastAsia"/>
          <w:rtl/>
        </w:rPr>
        <w:t>رپذ</w:t>
      </w:r>
      <w:r>
        <w:rPr>
          <w:rFonts w:hint="cs"/>
          <w:rtl/>
        </w:rPr>
        <w:t>ی</w:t>
      </w:r>
      <w:r>
        <w:rPr>
          <w:rFonts w:hint="eastAsia"/>
          <w:rtl/>
        </w:rPr>
        <w:t>ر</w:t>
      </w:r>
      <w:r>
        <w:rPr>
          <w:rFonts w:hint="cs"/>
          <w:rtl/>
        </w:rPr>
        <w:t>ی</w:t>
      </w:r>
      <w:r>
        <w:rPr>
          <w:rtl/>
        </w:rPr>
        <w:t xml:space="preserve"> مدل‌ها تمرکز کرده‌اند و اطم</w:t>
      </w:r>
      <w:r>
        <w:rPr>
          <w:rFonts w:hint="cs"/>
          <w:rtl/>
        </w:rPr>
        <w:t>ی</w:t>
      </w:r>
      <w:r>
        <w:rPr>
          <w:rFonts w:hint="eastAsia"/>
          <w:rtl/>
        </w:rPr>
        <w:t>نان</w:t>
      </w:r>
      <w:r>
        <w:rPr>
          <w:rtl/>
        </w:rPr>
        <w:t xml:space="preserve"> حاصل م</w:t>
      </w:r>
      <w:r>
        <w:rPr>
          <w:rFonts w:hint="cs"/>
          <w:rtl/>
        </w:rPr>
        <w:t>ی‌</w:t>
      </w:r>
      <w:r>
        <w:rPr>
          <w:rFonts w:hint="eastAsia"/>
          <w:rtl/>
        </w:rPr>
        <w:t>کنند</w:t>
      </w:r>
      <w:r>
        <w:rPr>
          <w:rtl/>
        </w:rPr>
        <w:t xml:space="preserve"> که پ</w:t>
      </w:r>
      <w:r>
        <w:rPr>
          <w:rFonts w:hint="cs"/>
          <w:rtl/>
        </w:rPr>
        <w:t>ی</w:t>
      </w:r>
      <w:r>
        <w:rPr>
          <w:rFonts w:hint="eastAsia"/>
          <w:rtl/>
        </w:rPr>
        <w:t>ش‌ب</w:t>
      </w:r>
      <w:r>
        <w:rPr>
          <w:rFonts w:hint="cs"/>
          <w:rtl/>
        </w:rPr>
        <w:t>ی</w:t>
      </w:r>
      <w:r>
        <w:rPr>
          <w:rFonts w:hint="eastAsia"/>
          <w:rtl/>
        </w:rPr>
        <w:t>ن</w:t>
      </w:r>
      <w:r>
        <w:rPr>
          <w:rFonts w:hint="cs"/>
          <w:rtl/>
        </w:rPr>
        <w:t>ی‌</w:t>
      </w:r>
      <w:r>
        <w:rPr>
          <w:rFonts w:hint="eastAsia"/>
          <w:rtl/>
        </w:rPr>
        <w:t>ها</w:t>
      </w:r>
      <w:r>
        <w:rPr>
          <w:rtl/>
        </w:rPr>
        <w:t xml:space="preserve"> توسط پزشکان بال</w:t>
      </w:r>
      <w:r>
        <w:rPr>
          <w:rFonts w:hint="cs"/>
          <w:rtl/>
        </w:rPr>
        <w:t>ی</w:t>
      </w:r>
      <w:r>
        <w:rPr>
          <w:rFonts w:hint="eastAsia"/>
          <w:rtl/>
        </w:rPr>
        <w:t>ن</w:t>
      </w:r>
      <w:r>
        <w:rPr>
          <w:rFonts w:hint="cs"/>
          <w:rtl/>
        </w:rPr>
        <w:t>ی</w:t>
      </w:r>
      <w:r>
        <w:rPr>
          <w:rtl/>
        </w:rPr>
        <w:t xml:space="preserve"> قابل درک و اعتماد باشند. تکن</w:t>
      </w:r>
      <w:r>
        <w:rPr>
          <w:rFonts w:hint="cs"/>
          <w:rtl/>
        </w:rPr>
        <w:t>ی</w:t>
      </w:r>
      <w:r>
        <w:rPr>
          <w:rFonts w:hint="eastAsia"/>
          <w:rtl/>
        </w:rPr>
        <w:t>ک‌ها</w:t>
      </w:r>
      <w:r>
        <w:rPr>
          <w:rFonts w:hint="cs"/>
          <w:rtl/>
        </w:rPr>
        <w:t>یی</w:t>
      </w:r>
      <w:r>
        <w:rPr>
          <w:rtl/>
        </w:rPr>
        <w:t xml:space="preserve"> مانند نمرات توجه، توض</w:t>
      </w:r>
      <w:r>
        <w:rPr>
          <w:rFonts w:hint="cs"/>
          <w:rtl/>
        </w:rPr>
        <w:t>ی</w:t>
      </w:r>
      <w:r>
        <w:rPr>
          <w:rFonts w:hint="eastAsia"/>
          <w:rtl/>
        </w:rPr>
        <w:t>حات</w:t>
      </w:r>
      <w:r>
        <w:rPr>
          <w:rtl/>
        </w:rPr>
        <w:t xml:space="preserve"> افزا</w:t>
      </w:r>
      <w:r>
        <w:rPr>
          <w:rFonts w:hint="cs"/>
          <w:rtl/>
        </w:rPr>
        <w:t>ی</w:t>
      </w:r>
      <w:r>
        <w:rPr>
          <w:rFonts w:hint="eastAsia"/>
          <w:rtl/>
        </w:rPr>
        <w:t>ش</w:t>
      </w:r>
      <w:r>
        <w:rPr>
          <w:rFonts w:hint="cs"/>
          <w:rtl/>
        </w:rPr>
        <w:t>ی</w:t>
      </w:r>
      <w:r>
        <w:rPr>
          <w:rtl/>
        </w:rPr>
        <w:t xml:space="preserve"> شاپل</w:t>
      </w:r>
      <w:r>
        <w:rPr>
          <w:rFonts w:hint="cs"/>
          <w:rtl/>
        </w:rPr>
        <w:t>ی</w:t>
      </w:r>
      <w:r w:rsidR="00C65C77">
        <w:rPr>
          <w:rStyle w:val="FootnoteReference"/>
          <w:rtl/>
        </w:rPr>
        <w:footnoteReference w:id="9"/>
      </w:r>
      <w:r>
        <w:rPr>
          <w:rtl/>
        </w:rPr>
        <w:t xml:space="preserve"> و توض</w:t>
      </w:r>
      <w:r>
        <w:rPr>
          <w:rFonts w:hint="cs"/>
          <w:rtl/>
        </w:rPr>
        <w:t>ی</w:t>
      </w:r>
      <w:r>
        <w:rPr>
          <w:rFonts w:hint="eastAsia"/>
          <w:rtl/>
        </w:rPr>
        <w:t>حات</w:t>
      </w:r>
      <w:r>
        <w:rPr>
          <w:rtl/>
        </w:rPr>
        <w:t xml:space="preserve"> محل</w:t>
      </w:r>
      <w:r>
        <w:rPr>
          <w:rFonts w:hint="cs"/>
          <w:rtl/>
        </w:rPr>
        <w:t>ی</w:t>
      </w:r>
      <w:r>
        <w:rPr>
          <w:rtl/>
        </w:rPr>
        <w:t xml:space="preserve"> مدل‌ناوابسته تفس</w:t>
      </w:r>
      <w:r>
        <w:rPr>
          <w:rFonts w:hint="cs"/>
          <w:rtl/>
        </w:rPr>
        <w:t>ی</w:t>
      </w:r>
      <w:r>
        <w:rPr>
          <w:rFonts w:hint="eastAsia"/>
          <w:rtl/>
        </w:rPr>
        <w:t>رپذ</w:t>
      </w:r>
      <w:r>
        <w:rPr>
          <w:rFonts w:hint="cs"/>
          <w:rtl/>
        </w:rPr>
        <w:t>ی</w:t>
      </w:r>
      <w:r>
        <w:rPr>
          <w:rFonts w:hint="eastAsia"/>
          <w:rtl/>
        </w:rPr>
        <w:t>ر</w:t>
      </w:r>
      <w:r w:rsidR="00C65C77">
        <w:rPr>
          <w:rStyle w:val="FootnoteReference"/>
          <w:rtl/>
        </w:rPr>
        <w:footnoteReference w:id="10"/>
      </w:r>
      <w:r>
        <w:rPr>
          <w:rtl/>
        </w:rPr>
        <w:t xml:space="preserve"> برا</w:t>
      </w:r>
      <w:r>
        <w:rPr>
          <w:rFonts w:hint="cs"/>
          <w:rtl/>
        </w:rPr>
        <w:t>ی</w:t>
      </w:r>
      <w:r>
        <w:rPr>
          <w:rtl/>
        </w:rPr>
        <w:t xml:space="preserve"> ارائه ب</w:t>
      </w:r>
      <w:r>
        <w:rPr>
          <w:rFonts w:hint="cs"/>
          <w:rtl/>
        </w:rPr>
        <w:t>ی</w:t>
      </w:r>
      <w:r>
        <w:rPr>
          <w:rFonts w:hint="eastAsia"/>
          <w:rtl/>
        </w:rPr>
        <w:t>نش</w:t>
      </w:r>
      <w:r>
        <w:rPr>
          <w:rtl/>
        </w:rPr>
        <w:t xml:space="preserve"> درباره تصم</w:t>
      </w:r>
      <w:r>
        <w:rPr>
          <w:rFonts w:hint="cs"/>
          <w:rtl/>
        </w:rPr>
        <w:t>ی</w:t>
      </w:r>
      <w:r>
        <w:rPr>
          <w:rFonts w:hint="eastAsia"/>
          <w:rtl/>
        </w:rPr>
        <w:t>مات</w:t>
      </w:r>
      <w:r>
        <w:rPr>
          <w:rtl/>
        </w:rPr>
        <w:t xml:space="preserve"> مدل استفاده م</w:t>
      </w:r>
      <w:r>
        <w:rPr>
          <w:rFonts w:hint="cs"/>
          <w:rtl/>
        </w:rPr>
        <w:t>ی‌</w:t>
      </w:r>
      <w:r>
        <w:rPr>
          <w:rFonts w:hint="eastAsia"/>
          <w:rtl/>
        </w:rPr>
        <w:t>شوند</w:t>
      </w:r>
      <w:r>
        <w:rPr>
          <w:rtl/>
        </w:rPr>
        <w:t>. چارچوب‌ها</w:t>
      </w:r>
      <w:r>
        <w:rPr>
          <w:rFonts w:hint="cs"/>
          <w:rtl/>
        </w:rPr>
        <w:t>ی</w:t>
      </w:r>
      <w:r>
        <w:rPr>
          <w:rtl/>
        </w:rPr>
        <w:t xml:space="preserve"> هوش مصنوع</w:t>
      </w:r>
      <w:r>
        <w:rPr>
          <w:rFonts w:hint="cs"/>
          <w:rtl/>
        </w:rPr>
        <w:t>ی</w:t>
      </w:r>
      <w:r>
        <w:rPr>
          <w:rtl/>
        </w:rPr>
        <w:t xml:space="preserve"> قابل توض</w:t>
      </w:r>
      <w:r>
        <w:rPr>
          <w:rFonts w:hint="cs"/>
          <w:rtl/>
        </w:rPr>
        <w:t>ی</w:t>
      </w:r>
      <w:r>
        <w:rPr>
          <w:rFonts w:hint="eastAsia"/>
          <w:rtl/>
        </w:rPr>
        <w:t>ح</w:t>
      </w:r>
      <w:r w:rsidR="00C65C77">
        <w:rPr>
          <w:rStyle w:val="FootnoteReference"/>
          <w:rtl/>
        </w:rPr>
        <w:footnoteReference w:id="11"/>
      </w:r>
      <w:r>
        <w:rPr>
          <w:rtl/>
        </w:rPr>
        <w:t xml:space="preserve"> تضم</w:t>
      </w:r>
      <w:r>
        <w:rPr>
          <w:rFonts w:hint="cs"/>
          <w:rtl/>
        </w:rPr>
        <w:t>ی</w:t>
      </w:r>
      <w:r>
        <w:rPr>
          <w:rFonts w:hint="eastAsia"/>
          <w:rtl/>
        </w:rPr>
        <w:t>ن</w:t>
      </w:r>
      <w:r>
        <w:rPr>
          <w:rtl/>
        </w:rPr>
        <w:t xml:space="preserve"> م</w:t>
      </w:r>
      <w:r>
        <w:rPr>
          <w:rFonts w:hint="cs"/>
          <w:rtl/>
        </w:rPr>
        <w:t>ی‌</w:t>
      </w:r>
      <w:r>
        <w:rPr>
          <w:rFonts w:hint="eastAsia"/>
          <w:rtl/>
        </w:rPr>
        <w:t>کنند</w:t>
      </w:r>
      <w:r>
        <w:rPr>
          <w:rtl/>
        </w:rPr>
        <w:t xml:space="preserve"> که پ</w:t>
      </w:r>
      <w:r>
        <w:rPr>
          <w:rFonts w:hint="cs"/>
          <w:rtl/>
        </w:rPr>
        <w:t>ی</w:t>
      </w:r>
      <w:r>
        <w:rPr>
          <w:rFonts w:hint="eastAsia"/>
          <w:rtl/>
        </w:rPr>
        <w:t>ش‌ب</w:t>
      </w:r>
      <w:r>
        <w:rPr>
          <w:rFonts w:hint="cs"/>
          <w:rtl/>
        </w:rPr>
        <w:t>ی</w:t>
      </w:r>
      <w:r>
        <w:rPr>
          <w:rFonts w:hint="eastAsia"/>
          <w:rtl/>
        </w:rPr>
        <w:t>ن</w:t>
      </w:r>
      <w:r>
        <w:rPr>
          <w:rFonts w:hint="cs"/>
          <w:rtl/>
        </w:rPr>
        <w:t>ی‌</w:t>
      </w:r>
      <w:r>
        <w:rPr>
          <w:rFonts w:hint="eastAsia"/>
          <w:rtl/>
        </w:rPr>
        <w:t>ها</w:t>
      </w:r>
      <w:r>
        <w:rPr>
          <w:rtl/>
        </w:rPr>
        <w:t xml:space="preserve"> م</w:t>
      </w:r>
      <w:r>
        <w:rPr>
          <w:rFonts w:hint="cs"/>
          <w:rtl/>
        </w:rPr>
        <w:t>ی‌</w:t>
      </w:r>
      <w:r>
        <w:rPr>
          <w:rFonts w:hint="eastAsia"/>
          <w:rtl/>
        </w:rPr>
        <w:t>توانند</w:t>
      </w:r>
      <w:r>
        <w:rPr>
          <w:rtl/>
        </w:rPr>
        <w:t xml:space="preserve"> مورد اعتماد قرار گ</w:t>
      </w:r>
      <w:r>
        <w:rPr>
          <w:rFonts w:hint="cs"/>
          <w:rtl/>
        </w:rPr>
        <w:t>ی</w:t>
      </w:r>
      <w:r>
        <w:rPr>
          <w:rFonts w:hint="eastAsia"/>
          <w:rtl/>
        </w:rPr>
        <w:t>رند</w:t>
      </w:r>
      <w:r>
        <w:rPr>
          <w:rtl/>
        </w:rPr>
        <w:t xml:space="preserve"> و اعتبارسنج</w:t>
      </w:r>
      <w:r>
        <w:rPr>
          <w:rFonts w:hint="cs"/>
          <w:rtl/>
        </w:rPr>
        <w:t>ی</w:t>
      </w:r>
      <w:r>
        <w:rPr>
          <w:rtl/>
        </w:rPr>
        <w:t xml:space="preserve"> شوند، و نگران</w:t>
      </w:r>
      <w:r>
        <w:rPr>
          <w:rFonts w:hint="cs"/>
          <w:rtl/>
        </w:rPr>
        <w:t>ی‌</w:t>
      </w:r>
      <w:r>
        <w:rPr>
          <w:rFonts w:hint="eastAsia"/>
          <w:rtl/>
        </w:rPr>
        <w:t>ها</w:t>
      </w:r>
      <w:r>
        <w:rPr>
          <w:rFonts w:hint="cs"/>
          <w:rtl/>
        </w:rPr>
        <w:t>ی</w:t>
      </w:r>
      <w:r>
        <w:rPr>
          <w:rtl/>
        </w:rPr>
        <w:t xml:space="preserve"> اخلاق</w:t>
      </w:r>
      <w:r>
        <w:rPr>
          <w:rFonts w:hint="cs"/>
          <w:rtl/>
        </w:rPr>
        <w:t>ی</w:t>
      </w:r>
      <w:r>
        <w:rPr>
          <w:rtl/>
        </w:rPr>
        <w:t xml:space="preserve"> را برطرف نموده و پذ</w:t>
      </w:r>
      <w:r>
        <w:rPr>
          <w:rFonts w:hint="cs"/>
          <w:rtl/>
        </w:rPr>
        <w:t>ی</w:t>
      </w:r>
      <w:r>
        <w:rPr>
          <w:rFonts w:hint="eastAsia"/>
          <w:rtl/>
        </w:rPr>
        <w:t>رش</w:t>
      </w:r>
      <w:r>
        <w:rPr>
          <w:rtl/>
        </w:rPr>
        <w:t xml:space="preserve"> ا</w:t>
      </w:r>
      <w:r>
        <w:rPr>
          <w:rFonts w:hint="cs"/>
          <w:rtl/>
        </w:rPr>
        <w:t>ی</w:t>
      </w:r>
      <w:r>
        <w:rPr>
          <w:rFonts w:hint="eastAsia"/>
          <w:rtl/>
        </w:rPr>
        <w:t>ن</w:t>
      </w:r>
      <w:r>
        <w:rPr>
          <w:rtl/>
        </w:rPr>
        <w:t xml:space="preserve"> فناور</w:t>
      </w:r>
      <w:r>
        <w:rPr>
          <w:rFonts w:hint="cs"/>
          <w:rtl/>
        </w:rPr>
        <w:t>ی‌</w:t>
      </w:r>
      <w:r>
        <w:rPr>
          <w:rFonts w:hint="eastAsia"/>
          <w:rtl/>
        </w:rPr>
        <w:t>ها</w:t>
      </w:r>
      <w:r>
        <w:rPr>
          <w:rtl/>
        </w:rPr>
        <w:t xml:space="preserve"> در مح</w:t>
      </w:r>
      <w:r>
        <w:rPr>
          <w:rFonts w:hint="cs"/>
          <w:rtl/>
        </w:rPr>
        <w:t>ی</w:t>
      </w:r>
      <w:r>
        <w:rPr>
          <w:rFonts w:hint="eastAsia"/>
          <w:rtl/>
        </w:rPr>
        <w:t>ط‌ها</w:t>
      </w:r>
      <w:r>
        <w:rPr>
          <w:rFonts w:hint="cs"/>
          <w:rtl/>
        </w:rPr>
        <w:t>ی</w:t>
      </w:r>
      <w:r>
        <w:rPr>
          <w:rtl/>
        </w:rPr>
        <w:t xml:space="preserve"> بال</w:t>
      </w:r>
      <w:r>
        <w:rPr>
          <w:rFonts w:hint="cs"/>
          <w:rtl/>
        </w:rPr>
        <w:t>ی</w:t>
      </w:r>
      <w:r>
        <w:rPr>
          <w:rFonts w:hint="eastAsia"/>
          <w:rtl/>
        </w:rPr>
        <w:t>ن</w:t>
      </w:r>
      <w:r>
        <w:rPr>
          <w:rFonts w:hint="cs"/>
          <w:rtl/>
        </w:rPr>
        <w:t>ی</w:t>
      </w:r>
      <w:r>
        <w:rPr>
          <w:rtl/>
        </w:rPr>
        <w:t xml:space="preserve"> </w:t>
      </w:r>
      <w:r>
        <w:rPr>
          <w:rFonts w:hint="eastAsia"/>
          <w:rtl/>
        </w:rPr>
        <w:t>واقع</w:t>
      </w:r>
      <w:r>
        <w:rPr>
          <w:rFonts w:hint="cs"/>
          <w:rtl/>
        </w:rPr>
        <w:t>ی</w:t>
      </w:r>
      <w:r>
        <w:rPr>
          <w:rtl/>
        </w:rPr>
        <w:t xml:space="preserve"> را تقو</w:t>
      </w:r>
      <w:r>
        <w:rPr>
          <w:rFonts w:hint="cs"/>
          <w:rtl/>
        </w:rPr>
        <w:t>ی</w:t>
      </w:r>
      <w:r>
        <w:rPr>
          <w:rFonts w:hint="eastAsia"/>
          <w:rtl/>
        </w:rPr>
        <w:t>ت</w:t>
      </w:r>
      <w:r>
        <w:rPr>
          <w:rtl/>
        </w:rPr>
        <w:t xml:space="preserve"> م</w:t>
      </w:r>
      <w:r>
        <w:rPr>
          <w:rFonts w:hint="cs"/>
          <w:rtl/>
        </w:rPr>
        <w:t>ی‌</w:t>
      </w:r>
      <w:r>
        <w:rPr>
          <w:rFonts w:hint="eastAsia"/>
          <w:rtl/>
        </w:rPr>
        <w:t>کنند</w:t>
      </w:r>
      <w:r>
        <w:rPr>
          <w:rtl/>
        </w:rPr>
        <w:t xml:space="preserve"> (طاهر و همکاران، </w:t>
      </w:r>
      <w:r>
        <w:rPr>
          <w:rtl/>
          <w:lang w:bidi="fa-IR"/>
        </w:rPr>
        <w:t>۲۰۲۵).</w:t>
      </w:r>
    </w:p>
    <w:p w14:paraId="3A98FFA2" w14:textId="77777777" w:rsidR="0043457B" w:rsidRDefault="0043457B" w:rsidP="00682826">
      <w:pPr>
        <w:pStyle w:val="a3"/>
        <w:rPr>
          <w:rtl/>
        </w:rPr>
      </w:pPr>
      <w:r>
        <w:rPr>
          <w:rtl/>
        </w:rPr>
        <w:t>فناور</w:t>
      </w:r>
      <w:r>
        <w:rPr>
          <w:rFonts w:hint="cs"/>
          <w:rtl/>
        </w:rPr>
        <w:t>ی</w:t>
      </w:r>
      <w:r>
        <w:rPr>
          <w:rtl/>
        </w:rPr>
        <w:t xml:space="preserve"> بلاک‌چ</w:t>
      </w:r>
      <w:r>
        <w:rPr>
          <w:rFonts w:hint="cs"/>
          <w:rtl/>
        </w:rPr>
        <w:t>ی</w:t>
      </w:r>
      <w:r>
        <w:rPr>
          <w:rFonts w:hint="eastAsia"/>
          <w:rtl/>
        </w:rPr>
        <w:t>ن</w:t>
      </w:r>
      <w:r>
        <w:rPr>
          <w:rtl/>
        </w:rPr>
        <w:t xml:space="preserve"> در بهداشت و درمان</w:t>
      </w:r>
    </w:p>
    <w:p w14:paraId="1A93AA25" w14:textId="77777777" w:rsidR="0043457B" w:rsidRDefault="0043457B" w:rsidP="00682826">
      <w:pPr>
        <w:pStyle w:val="a9"/>
        <w:rPr>
          <w:rtl/>
        </w:rPr>
      </w:pPr>
      <w:r>
        <w:rPr>
          <w:rFonts w:hint="eastAsia"/>
          <w:rtl/>
        </w:rPr>
        <w:t>فناور</w:t>
      </w:r>
      <w:r>
        <w:rPr>
          <w:rFonts w:hint="cs"/>
          <w:rtl/>
        </w:rPr>
        <w:t>ی</w:t>
      </w:r>
      <w:r>
        <w:rPr>
          <w:rtl/>
        </w:rPr>
        <w:t xml:space="preserve"> بلاک‌چ</w:t>
      </w:r>
      <w:r>
        <w:rPr>
          <w:rFonts w:hint="cs"/>
          <w:rtl/>
        </w:rPr>
        <w:t>ی</w:t>
      </w:r>
      <w:r>
        <w:rPr>
          <w:rFonts w:hint="eastAsia"/>
          <w:rtl/>
        </w:rPr>
        <w:t>ن</w:t>
      </w:r>
      <w:r>
        <w:rPr>
          <w:rtl/>
        </w:rPr>
        <w:t xml:space="preserve"> به‌عنوان راه‌حل</w:t>
      </w:r>
      <w:r>
        <w:rPr>
          <w:rFonts w:hint="cs"/>
          <w:rtl/>
        </w:rPr>
        <w:t>ی</w:t>
      </w:r>
      <w:r>
        <w:rPr>
          <w:rtl/>
        </w:rPr>
        <w:t xml:space="preserve"> ام</w:t>
      </w:r>
      <w:r>
        <w:rPr>
          <w:rFonts w:hint="cs"/>
          <w:rtl/>
        </w:rPr>
        <w:t>ی</w:t>
      </w:r>
      <w:r>
        <w:rPr>
          <w:rFonts w:hint="eastAsia"/>
          <w:rtl/>
        </w:rPr>
        <w:t>دوارکننده</w:t>
      </w:r>
      <w:r>
        <w:rPr>
          <w:rtl/>
        </w:rPr>
        <w:t xml:space="preserve"> برا</w:t>
      </w:r>
      <w:r>
        <w:rPr>
          <w:rFonts w:hint="cs"/>
          <w:rtl/>
        </w:rPr>
        <w:t>ی</w:t>
      </w:r>
      <w:r>
        <w:rPr>
          <w:rtl/>
        </w:rPr>
        <w:t xml:space="preserve"> ا</w:t>
      </w:r>
      <w:r>
        <w:rPr>
          <w:rFonts w:hint="cs"/>
          <w:rtl/>
        </w:rPr>
        <w:t>ی</w:t>
      </w:r>
      <w:r>
        <w:rPr>
          <w:rFonts w:hint="eastAsia"/>
          <w:rtl/>
        </w:rPr>
        <w:t>من‌ساز</w:t>
      </w:r>
      <w:r>
        <w:rPr>
          <w:rFonts w:hint="cs"/>
          <w:rtl/>
        </w:rPr>
        <w:t>ی</w:t>
      </w:r>
      <w:r>
        <w:rPr>
          <w:rtl/>
        </w:rPr>
        <w:t xml:space="preserve"> داده‌ها</w:t>
      </w:r>
      <w:r>
        <w:rPr>
          <w:rFonts w:hint="cs"/>
          <w:rtl/>
        </w:rPr>
        <w:t>ی</w:t>
      </w:r>
      <w:r>
        <w:rPr>
          <w:rtl/>
        </w:rPr>
        <w:t xml:space="preserve"> حساس بهداشت</w:t>
      </w:r>
      <w:r>
        <w:rPr>
          <w:rFonts w:hint="cs"/>
          <w:rtl/>
        </w:rPr>
        <w:t>ی</w:t>
      </w:r>
      <w:r>
        <w:rPr>
          <w:rtl/>
        </w:rPr>
        <w:t xml:space="preserve"> و درمان</w:t>
      </w:r>
      <w:r>
        <w:rPr>
          <w:rFonts w:hint="cs"/>
          <w:rtl/>
        </w:rPr>
        <w:t>ی</w:t>
      </w:r>
      <w:r>
        <w:rPr>
          <w:rtl/>
        </w:rPr>
        <w:t xml:space="preserve"> مطرح شده است. ماه</w:t>
      </w:r>
      <w:r>
        <w:rPr>
          <w:rFonts w:hint="cs"/>
          <w:rtl/>
        </w:rPr>
        <w:t>ی</w:t>
      </w:r>
      <w:r>
        <w:rPr>
          <w:rFonts w:hint="eastAsia"/>
          <w:rtl/>
        </w:rPr>
        <w:t>ت</w:t>
      </w:r>
      <w:r>
        <w:rPr>
          <w:rtl/>
        </w:rPr>
        <w:t xml:space="preserve"> غ</w:t>
      </w:r>
      <w:r>
        <w:rPr>
          <w:rFonts w:hint="cs"/>
          <w:rtl/>
        </w:rPr>
        <w:t>ی</w:t>
      </w:r>
      <w:r>
        <w:rPr>
          <w:rFonts w:hint="eastAsia"/>
          <w:rtl/>
        </w:rPr>
        <w:t>رمتمرکز</w:t>
      </w:r>
      <w:r>
        <w:rPr>
          <w:rtl/>
        </w:rPr>
        <w:t xml:space="preserve"> و تغ</w:t>
      </w:r>
      <w:r>
        <w:rPr>
          <w:rFonts w:hint="cs"/>
          <w:rtl/>
        </w:rPr>
        <w:t>یی</w:t>
      </w:r>
      <w:r>
        <w:rPr>
          <w:rFonts w:hint="eastAsia"/>
          <w:rtl/>
        </w:rPr>
        <w:t>رناپذ</w:t>
      </w:r>
      <w:r>
        <w:rPr>
          <w:rFonts w:hint="cs"/>
          <w:rtl/>
        </w:rPr>
        <w:t>ی</w:t>
      </w:r>
      <w:r>
        <w:rPr>
          <w:rFonts w:hint="eastAsia"/>
          <w:rtl/>
        </w:rPr>
        <w:t>ر</w:t>
      </w:r>
      <w:r>
        <w:rPr>
          <w:rtl/>
        </w:rPr>
        <w:t xml:space="preserve"> بلاک‌چ</w:t>
      </w:r>
      <w:r>
        <w:rPr>
          <w:rFonts w:hint="cs"/>
          <w:rtl/>
        </w:rPr>
        <w:t>ی</w:t>
      </w:r>
      <w:r>
        <w:rPr>
          <w:rFonts w:hint="eastAsia"/>
          <w:rtl/>
        </w:rPr>
        <w:t>ن،</w:t>
      </w:r>
      <w:r>
        <w:rPr>
          <w:rtl/>
        </w:rPr>
        <w:t xml:space="preserve"> ذخ</w:t>
      </w:r>
      <w:r>
        <w:rPr>
          <w:rFonts w:hint="cs"/>
          <w:rtl/>
        </w:rPr>
        <w:t>ی</w:t>
      </w:r>
      <w:r>
        <w:rPr>
          <w:rFonts w:hint="eastAsia"/>
          <w:rtl/>
        </w:rPr>
        <w:t>ره‌ساز</w:t>
      </w:r>
      <w:r>
        <w:rPr>
          <w:rFonts w:hint="cs"/>
          <w:rtl/>
        </w:rPr>
        <w:t>ی</w:t>
      </w:r>
      <w:r>
        <w:rPr>
          <w:rtl/>
        </w:rPr>
        <w:t xml:space="preserve"> و اشتراک‌گذار</w:t>
      </w:r>
      <w:r>
        <w:rPr>
          <w:rFonts w:hint="cs"/>
          <w:rtl/>
        </w:rPr>
        <w:t>ی</w:t>
      </w:r>
      <w:r>
        <w:rPr>
          <w:rtl/>
        </w:rPr>
        <w:t xml:space="preserve"> امن داده‌ها</w:t>
      </w:r>
      <w:r>
        <w:rPr>
          <w:rFonts w:hint="cs"/>
          <w:rtl/>
        </w:rPr>
        <w:t>ی</w:t>
      </w:r>
      <w:r>
        <w:rPr>
          <w:rtl/>
        </w:rPr>
        <w:t xml:space="preserve"> سلامت را تضم</w:t>
      </w:r>
      <w:r>
        <w:rPr>
          <w:rFonts w:hint="cs"/>
          <w:rtl/>
        </w:rPr>
        <w:t>ی</w:t>
      </w:r>
      <w:r>
        <w:rPr>
          <w:rFonts w:hint="eastAsia"/>
          <w:rtl/>
        </w:rPr>
        <w:t>ن</w:t>
      </w:r>
      <w:r>
        <w:rPr>
          <w:rtl/>
        </w:rPr>
        <w:t xml:space="preserve"> م</w:t>
      </w:r>
      <w:r>
        <w:rPr>
          <w:rFonts w:hint="cs"/>
          <w:rtl/>
        </w:rPr>
        <w:t>ی‌</w:t>
      </w:r>
      <w:r>
        <w:rPr>
          <w:rFonts w:hint="eastAsia"/>
          <w:rtl/>
        </w:rPr>
        <w:t>کند</w:t>
      </w:r>
      <w:r>
        <w:rPr>
          <w:rtl/>
        </w:rPr>
        <w:t xml:space="preserve"> و در ع</w:t>
      </w:r>
      <w:r>
        <w:rPr>
          <w:rFonts w:hint="cs"/>
          <w:rtl/>
        </w:rPr>
        <w:t>ی</w:t>
      </w:r>
      <w:r>
        <w:rPr>
          <w:rFonts w:hint="eastAsia"/>
          <w:rtl/>
        </w:rPr>
        <w:t>ن</w:t>
      </w:r>
      <w:r>
        <w:rPr>
          <w:rtl/>
        </w:rPr>
        <w:t xml:space="preserve"> حال حر</w:t>
      </w:r>
      <w:r>
        <w:rPr>
          <w:rFonts w:hint="cs"/>
          <w:rtl/>
        </w:rPr>
        <w:t>ی</w:t>
      </w:r>
      <w:r>
        <w:rPr>
          <w:rFonts w:hint="eastAsia"/>
          <w:rtl/>
        </w:rPr>
        <w:t>م</w:t>
      </w:r>
      <w:r>
        <w:rPr>
          <w:rtl/>
        </w:rPr>
        <w:t xml:space="preserve"> خصوص</w:t>
      </w:r>
      <w:r>
        <w:rPr>
          <w:rFonts w:hint="cs"/>
          <w:rtl/>
        </w:rPr>
        <w:t>ی</w:t>
      </w:r>
      <w:r>
        <w:rPr>
          <w:rtl/>
        </w:rPr>
        <w:t xml:space="preserve"> ب</w:t>
      </w:r>
      <w:r>
        <w:rPr>
          <w:rFonts w:hint="cs"/>
          <w:rtl/>
        </w:rPr>
        <w:t>ی</w:t>
      </w:r>
      <w:r>
        <w:rPr>
          <w:rFonts w:hint="eastAsia"/>
          <w:rtl/>
        </w:rPr>
        <w:t>مار</w:t>
      </w:r>
      <w:r>
        <w:rPr>
          <w:rtl/>
        </w:rPr>
        <w:t xml:space="preserve"> را حفظ م</w:t>
      </w:r>
      <w:r>
        <w:rPr>
          <w:rFonts w:hint="cs"/>
          <w:rtl/>
        </w:rPr>
        <w:t>ی‌</w:t>
      </w:r>
      <w:r>
        <w:rPr>
          <w:rFonts w:hint="eastAsia"/>
          <w:rtl/>
        </w:rPr>
        <w:t>نما</w:t>
      </w:r>
      <w:r>
        <w:rPr>
          <w:rFonts w:hint="cs"/>
          <w:rtl/>
        </w:rPr>
        <w:t>ی</w:t>
      </w:r>
      <w:r>
        <w:rPr>
          <w:rFonts w:hint="eastAsia"/>
          <w:rtl/>
        </w:rPr>
        <w:t>د</w:t>
      </w:r>
      <w:r>
        <w:rPr>
          <w:rtl/>
        </w:rPr>
        <w:t>. بل</w:t>
      </w:r>
      <w:r>
        <w:rPr>
          <w:rFonts w:hint="eastAsia"/>
          <w:rtl/>
        </w:rPr>
        <w:t>اک‌چ</w:t>
      </w:r>
      <w:r>
        <w:rPr>
          <w:rFonts w:hint="cs"/>
          <w:rtl/>
        </w:rPr>
        <w:t>ی</w:t>
      </w:r>
      <w:r>
        <w:rPr>
          <w:rFonts w:hint="eastAsia"/>
          <w:rtl/>
        </w:rPr>
        <w:t>ن</w:t>
      </w:r>
      <w:r>
        <w:rPr>
          <w:rtl/>
        </w:rPr>
        <w:t xml:space="preserve"> سوابق شفاف و مقاوم در برابر دستکار</w:t>
      </w:r>
      <w:r>
        <w:rPr>
          <w:rFonts w:hint="cs"/>
          <w:rtl/>
        </w:rPr>
        <w:t>ی</w:t>
      </w:r>
      <w:r>
        <w:rPr>
          <w:rtl/>
        </w:rPr>
        <w:t xml:space="preserve"> ا</w:t>
      </w:r>
      <w:r>
        <w:rPr>
          <w:rFonts w:hint="cs"/>
          <w:rtl/>
        </w:rPr>
        <w:t>ی</w:t>
      </w:r>
      <w:r>
        <w:rPr>
          <w:rFonts w:hint="eastAsia"/>
          <w:rtl/>
        </w:rPr>
        <w:t>جاد</w:t>
      </w:r>
      <w:r>
        <w:rPr>
          <w:rtl/>
        </w:rPr>
        <w:t xml:space="preserve"> م</w:t>
      </w:r>
      <w:r>
        <w:rPr>
          <w:rFonts w:hint="cs"/>
          <w:rtl/>
        </w:rPr>
        <w:t>ی‌</w:t>
      </w:r>
      <w:r>
        <w:rPr>
          <w:rFonts w:hint="eastAsia"/>
          <w:rtl/>
        </w:rPr>
        <w:t>کند</w:t>
      </w:r>
      <w:r>
        <w:rPr>
          <w:rtl/>
        </w:rPr>
        <w:t xml:space="preserve"> که </w:t>
      </w:r>
      <w:r>
        <w:rPr>
          <w:rtl/>
        </w:rPr>
        <w:lastRenderedPageBreak/>
        <w:t>اعتماد را در م</w:t>
      </w:r>
      <w:r>
        <w:rPr>
          <w:rFonts w:hint="cs"/>
          <w:rtl/>
        </w:rPr>
        <w:t>ی</w:t>
      </w:r>
      <w:r>
        <w:rPr>
          <w:rFonts w:hint="eastAsia"/>
          <w:rtl/>
        </w:rPr>
        <w:t>ان</w:t>
      </w:r>
      <w:r>
        <w:rPr>
          <w:rtl/>
        </w:rPr>
        <w:t xml:space="preserve"> ذ</w:t>
      </w:r>
      <w:r>
        <w:rPr>
          <w:rFonts w:hint="cs"/>
          <w:rtl/>
        </w:rPr>
        <w:t>ی‌</w:t>
      </w:r>
      <w:r>
        <w:rPr>
          <w:rFonts w:hint="eastAsia"/>
          <w:rtl/>
        </w:rPr>
        <w:t>نفعان</w:t>
      </w:r>
      <w:r>
        <w:rPr>
          <w:rtl/>
        </w:rPr>
        <w:t xml:space="preserve"> س</w:t>
      </w:r>
      <w:r>
        <w:rPr>
          <w:rFonts w:hint="cs"/>
          <w:rtl/>
        </w:rPr>
        <w:t>ی</w:t>
      </w:r>
      <w:r>
        <w:rPr>
          <w:rFonts w:hint="eastAsia"/>
          <w:rtl/>
        </w:rPr>
        <w:t>ستم‌ها</w:t>
      </w:r>
      <w:r>
        <w:rPr>
          <w:rFonts w:hint="cs"/>
          <w:rtl/>
        </w:rPr>
        <w:t>ی</w:t>
      </w:r>
      <w:r>
        <w:rPr>
          <w:rtl/>
        </w:rPr>
        <w:t xml:space="preserve"> بهداشت</w:t>
      </w:r>
      <w:r>
        <w:rPr>
          <w:rFonts w:hint="cs"/>
          <w:rtl/>
        </w:rPr>
        <w:t>ی</w:t>
      </w:r>
      <w:r>
        <w:rPr>
          <w:rtl/>
        </w:rPr>
        <w:t xml:space="preserve"> تقو</w:t>
      </w:r>
      <w:r>
        <w:rPr>
          <w:rFonts w:hint="cs"/>
          <w:rtl/>
        </w:rPr>
        <w:t>ی</w:t>
      </w:r>
      <w:r>
        <w:rPr>
          <w:rFonts w:hint="eastAsia"/>
          <w:rtl/>
        </w:rPr>
        <w:t>ت</w:t>
      </w:r>
      <w:r>
        <w:rPr>
          <w:rtl/>
        </w:rPr>
        <w:t xml:space="preserve"> م</w:t>
      </w:r>
      <w:r>
        <w:rPr>
          <w:rFonts w:hint="cs"/>
          <w:rtl/>
        </w:rPr>
        <w:t>ی‌</w:t>
      </w:r>
      <w:r>
        <w:rPr>
          <w:rFonts w:hint="eastAsia"/>
          <w:rtl/>
        </w:rPr>
        <w:t>کند</w:t>
      </w:r>
      <w:r>
        <w:rPr>
          <w:rtl/>
        </w:rPr>
        <w:t xml:space="preserve"> (نات و همکاران، </w:t>
      </w:r>
      <w:r>
        <w:rPr>
          <w:rtl/>
          <w:lang w:bidi="fa-IR"/>
        </w:rPr>
        <w:t>۲۰۲۵)</w:t>
      </w:r>
    </w:p>
    <w:p w14:paraId="2DF2FB13" w14:textId="77777777" w:rsidR="0043457B" w:rsidRDefault="0043457B" w:rsidP="0043457B">
      <w:pPr>
        <w:pStyle w:val="a9"/>
        <w:rPr>
          <w:rtl/>
        </w:rPr>
      </w:pPr>
      <w:r>
        <w:rPr>
          <w:rFonts w:hint="eastAsia"/>
          <w:rtl/>
        </w:rPr>
        <w:t>کوزنتسوف</w:t>
      </w:r>
      <w:r>
        <w:rPr>
          <w:rtl/>
        </w:rPr>
        <w:t xml:space="preserve"> و همکاران (</w:t>
      </w:r>
      <w:r>
        <w:rPr>
          <w:rtl/>
          <w:lang w:bidi="fa-IR"/>
        </w:rPr>
        <w:t xml:space="preserve">۲۰۲۴) </w:t>
      </w:r>
      <w:r>
        <w:rPr>
          <w:rtl/>
        </w:rPr>
        <w:t>ادغام هوش مصنوع</w:t>
      </w:r>
      <w:r>
        <w:rPr>
          <w:rFonts w:hint="cs"/>
          <w:rtl/>
        </w:rPr>
        <w:t>ی</w:t>
      </w:r>
      <w:r>
        <w:rPr>
          <w:rtl/>
        </w:rPr>
        <w:t xml:space="preserve"> و فناور</w:t>
      </w:r>
      <w:r>
        <w:rPr>
          <w:rFonts w:hint="cs"/>
          <w:rtl/>
        </w:rPr>
        <w:t>ی</w:t>
      </w:r>
      <w:r>
        <w:rPr>
          <w:rtl/>
        </w:rPr>
        <w:t xml:space="preserve"> بلاک‌چ</w:t>
      </w:r>
      <w:r>
        <w:rPr>
          <w:rFonts w:hint="cs"/>
          <w:rtl/>
        </w:rPr>
        <w:t>ی</w:t>
      </w:r>
      <w:r>
        <w:rPr>
          <w:rFonts w:hint="eastAsia"/>
          <w:rtl/>
        </w:rPr>
        <w:t>ن</w:t>
      </w:r>
      <w:r>
        <w:rPr>
          <w:rtl/>
        </w:rPr>
        <w:t xml:space="preserve"> را بررس</w:t>
      </w:r>
      <w:r>
        <w:rPr>
          <w:rFonts w:hint="cs"/>
          <w:rtl/>
        </w:rPr>
        <w:t>ی</w:t>
      </w:r>
      <w:r>
        <w:rPr>
          <w:rtl/>
        </w:rPr>
        <w:t xml:space="preserve"> کردند و بر مزا</w:t>
      </w:r>
      <w:r>
        <w:rPr>
          <w:rFonts w:hint="cs"/>
          <w:rtl/>
        </w:rPr>
        <w:t>ی</w:t>
      </w:r>
      <w:r>
        <w:rPr>
          <w:rFonts w:hint="eastAsia"/>
          <w:rtl/>
        </w:rPr>
        <w:t>ا</w:t>
      </w:r>
      <w:r>
        <w:rPr>
          <w:rFonts w:hint="cs"/>
          <w:rtl/>
        </w:rPr>
        <w:t>ی</w:t>
      </w:r>
      <w:r>
        <w:rPr>
          <w:rtl/>
        </w:rPr>
        <w:t xml:space="preserve"> بالقوه آن در بخش‌ها</w:t>
      </w:r>
      <w:r>
        <w:rPr>
          <w:rFonts w:hint="cs"/>
          <w:rtl/>
        </w:rPr>
        <w:t>ی</w:t>
      </w:r>
      <w:r>
        <w:rPr>
          <w:rtl/>
        </w:rPr>
        <w:t xml:space="preserve"> مختلف از جمله بهداشت و درمان تأک</w:t>
      </w:r>
      <w:r>
        <w:rPr>
          <w:rFonts w:hint="cs"/>
          <w:rtl/>
        </w:rPr>
        <w:t>ی</w:t>
      </w:r>
      <w:r>
        <w:rPr>
          <w:rFonts w:hint="eastAsia"/>
          <w:rtl/>
        </w:rPr>
        <w:t>د</w:t>
      </w:r>
      <w:r>
        <w:rPr>
          <w:rtl/>
        </w:rPr>
        <w:t xml:space="preserve"> نمودند. تغ</w:t>
      </w:r>
      <w:r>
        <w:rPr>
          <w:rFonts w:hint="cs"/>
          <w:rtl/>
        </w:rPr>
        <w:t>یی</w:t>
      </w:r>
      <w:r>
        <w:rPr>
          <w:rFonts w:hint="eastAsia"/>
          <w:rtl/>
        </w:rPr>
        <w:t>رناپذ</w:t>
      </w:r>
      <w:r>
        <w:rPr>
          <w:rFonts w:hint="cs"/>
          <w:rtl/>
        </w:rPr>
        <w:t>ی</w:t>
      </w:r>
      <w:r>
        <w:rPr>
          <w:rFonts w:hint="eastAsia"/>
          <w:rtl/>
        </w:rPr>
        <w:t>ر</w:t>
      </w:r>
      <w:r>
        <w:rPr>
          <w:rFonts w:hint="cs"/>
          <w:rtl/>
        </w:rPr>
        <w:t>ی</w:t>
      </w:r>
      <w:r>
        <w:rPr>
          <w:rtl/>
        </w:rPr>
        <w:t xml:space="preserve"> بلاک‌چ</w:t>
      </w:r>
      <w:r>
        <w:rPr>
          <w:rFonts w:hint="cs"/>
          <w:rtl/>
        </w:rPr>
        <w:t>ی</w:t>
      </w:r>
      <w:r>
        <w:rPr>
          <w:rFonts w:hint="eastAsia"/>
          <w:rtl/>
        </w:rPr>
        <w:t>ن،</w:t>
      </w:r>
      <w:r>
        <w:rPr>
          <w:rtl/>
        </w:rPr>
        <w:t xml:space="preserve"> </w:t>
      </w:r>
      <w:r>
        <w:rPr>
          <w:rFonts w:hint="cs"/>
          <w:rtl/>
        </w:rPr>
        <w:t>ی</w:t>
      </w:r>
      <w:r>
        <w:rPr>
          <w:rFonts w:hint="eastAsia"/>
          <w:rtl/>
        </w:rPr>
        <w:t>کپارچگ</w:t>
      </w:r>
      <w:r>
        <w:rPr>
          <w:rFonts w:hint="cs"/>
          <w:rtl/>
        </w:rPr>
        <w:t>ی</w:t>
      </w:r>
      <w:r>
        <w:rPr>
          <w:rtl/>
        </w:rPr>
        <w:t xml:space="preserve"> داده‌ها را تضم</w:t>
      </w:r>
      <w:r>
        <w:rPr>
          <w:rFonts w:hint="cs"/>
          <w:rtl/>
        </w:rPr>
        <w:t>ی</w:t>
      </w:r>
      <w:r>
        <w:rPr>
          <w:rFonts w:hint="eastAsia"/>
          <w:rtl/>
        </w:rPr>
        <w:t>ن</w:t>
      </w:r>
      <w:r>
        <w:rPr>
          <w:rtl/>
        </w:rPr>
        <w:t xml:space="preserve"> م</w:t>
      </w:r>
      <w:r>
        <w:rPr>
          <w:rFonts w:hint="cs"/>
          <w:rtl/>
        </w:rPr>
        <w:t>ی‌</w:t>
      </w:r>
      <w:r>
        <w:rPr>
          <w:rFonts w:hint="eastAsia"/>
          <w:rtl/>
        </w:rPr>
        <w:t>کند،</w:t>
      </w:r>
      <w:r>
        <w:rPr>
          <w:rtl/>
        </w:rPr>
        <w:t xml:space="preserve"> در حال</w:t>
      </w:r>
      <w:r>
        <w:rPr>
          <w:rFonts w:hint="cs"/>
          <w:rtl/>
        </w:rPr>
        <w:t>ی</w:t>
      </w:r>
      <w:r>
        <w:rPr>
          <w:rtl/>
        </w:rPr>
        <w:t xml:space="preserve"> که ماه</w:t>
      </w:r>
      <w:r>
        <w:rPr>
          <w:rFonts w:hint="cs"/>
          <w:rtl/>
        </w:rPr>
        <w:t>ی</w:t>
      </w:r>
      <w:r>
        <w:rPr>
          <w:rFonts w:hint="eastAsia"/>
          <w:rtl/>
        </w:rPr>
        <w:t>ت</w:t>
      </w:r>
      <w:r>
        <w:rPr>
          <w:rtl/>
        </w:rPr>
        <w:t xml:space="preserve"> غ</w:t>
      </w:r>
      <w:r>
        <w:rPr>
          <w:rFonts w:hint="cs"/>
          <w:rtl/>
        </w:rPr>
        <w:t>ی</w:t>
      </w:r>
      <w:r>
        <w:rPr>
          <w:rFonts w:hint="eastAsia"/>
          <w:rtl/>
        </w:rPr>
        <w:t>رمتمرکز</w:t>
      </w:r>
      <w:r>
        <w:rPr>
          <w:rtl/>
        </w:rPr>
        <w:t xml:space="preserve"> آن شفاف</w:t>
      </w:r>
      <w:r>
        <w:rPr>
          <w:rFonts w:hint="cs"/>
          <w:rtl/>
        </w:rPr>
        <w:t>ی</w:t>
      </w:r>
      <w:r>
        <w:rPr>
          <w:rFonts w:hint="eastAsia"/>
          <w:rtl/>
        </w:rPr>
        <w:t>ت</w:t>
      </w:r>
      <w:r>
        <w:rPr>
          <w:rtl/>
        </w:rPr>
        <w:t xml:space="preserve"> را در فرآ</w:t>
      </w:r>
      <w:r>
        <w:rPr>
          <w:rFonts w:hint="cs"/>
          <w:rtl/>
        </w:rPr>
        <w:t>ی</w:t>
      </w:r>
      <w:r>
        <w:rPr>
          <w:rtl/>
        </w:rPr>
        <w:t>ندها</w:t>
      </w:r>
      <w:r>
        <w:rPr>
          <w:rFonts w:hint="cs"/>
          <w:rtl/>
        </w:rPr>
        <w:t>ی</w:t>
      </w:r>
      <w:r>
        <w:rPr>
          <w:rtl/>
        </w:rPr>
        <w:t xml:space="preserve"> تصم</w:t>
      </w:r>
      <w:r>
        <w:rPr>
          <w:rFonts w:hint="cs"/>
          <w:rtl/>
        </w:rPr>
        <w:t>ی</w:t>
      </w:r>
      <w:r>
        <w:rPr>
          <w:rFonts w:hint="eastAsia"/>
          <w:rtl/>
        </w:rPr>
        <w:t>م‌گ</w:t>
      </w:r>
      <w:r>
        <w:rPr>
          <w:rFonts w:hint="cs"/>
          <w:rtl/>
        </w:rPr>
        <w:t>ی</w:t>
      </w:r>
      <w:r>
        <w:rPr>
          <w:rFonts w:hint="eastAsia"/>
          <w:rtl/>
        </w:rPr>
        <w:t>ر</w:t>
      </w:r>
      <w:r>
        <w:rPr>
          <w:rFonts w:hint="cs"/>
          <w:rtl/>
        </w:rPr>
        <w:t>ی</w:t>
      </w:r>
      <w:r>
        <w:rPr>
          <w:rtl/>
        </w:rPr>
        <w:t xml:space="preserve"> هوش مصنوع</w:t>
      </w:r>
      <w:r>
        <w:rPr>
          <w:rFonts w:hint="cs"/>
          <w:rtl/>
        </w:rPr>
        <w:t>ی</w:t>
      </w:r>
      <w:r>
        <w:rPr>
          <w:rtl/>
        </w:rPr>
        <w:t xml:space="preserve"> افزا</w:t>
      </w:r>
      <w:r>
        <w:rPr>
          <w:rFonts w:hint="cs"/>
          <w:rtl/>
        </w:rPr>
        <w:t>ی</w:t>
      </w:r>
      <w:r>
        <w:rPr>
          <w:rFonts w:hint="eastAsia"/>
          <w:rtl/>
        </w:rPr>
        <w:t>ش</w:t>
      </w:r>
      <w:r>
        <w:rPr>
          <w:rtl/>
        </w:rPr>
        <w:t xml:space="preserve"> م</w:t>
      </w:r>
      <w:r>
        <w:rPr>
          <w:rFonts w:hint="cs"/>
          <w:rtl/>
        </w:rPr>
        <w:t>ی‌</w:t>
      </w:r>
      <w:r>
        <w:rPr>
          <w:rFonts w:hint="eastAsia"/>
          <w:rtl/>
        </w:rPr>
        <w:t>دهد</w:t>
      </w:r>
      <w:r>
        <w:rPr>
          <w:rtl/>
        </w:rPr>
        <w:t>. با ا</w:t>
      </w:r>
      <w:r>
        <w:rPr>
          <w:rFonts w:hint="cs"/>
          <w:rtl/>
        </w:rPr>
        <w:t>ی</w:t>
      </w:r>
      <w:r>
        <w:rPr>
          <w:rFonts w:hint="eastAsia"/>
          <w:rtl/>
        </w:rPr>
        <w:t>ن</w:t>
      </w:r>
      <w:r>
        <w:rPr>
          <w:rtl/>
        </w:rPr>
        <w:t xml:space="preserve"> حال، مق</w:t>
      </w:r>
      <w:r>
        <w:rPr>
          <w:rFonts w:hint="cs"/>
          <w:rtl/>
        </w:rPr>
        <w:t>ی</w:t>
      </w:r>
      <w:r>
        <w:rPr>
          <w:rFonts w:hint="eastAsia"/>
          <w:rtl/>
        </w:rPr>
        <w:t>اس‌پذ</w:t>
      </w:r>
      <w:r>
        <w:rPr>
          <w:rFonts w:hint="cs"/>
          <w:rtl/>
        </w:rPr>
        <w:t>ی</w:t>
      </w:r>
      <w:r>
        <w:rPr>
          <w:rFonts w:hint="eastAsia"/>
          <w:rtl/>
        </w:rPr>
        <w:t>ر</w:t>
      </w:r>
      <w:r>
        <w:rPr>
          <w:rFonts w:hint="cs"/>
          <w:rtl/>
        </w:rPr>
        <w:t>ی</w:t>
      </w:r>
      <w:r>
        <w:rPr>
          <w:rtl/>
        </w:rPr>
        <w:t xml:space="preserve"> همچنان </w:t>
      </w:r>
      <w:r>
        <w:rPr>
          <w:rFonts w:hint="cs"/>
          <w:rtl/>
        </w:rPr>
        <w:t>ی</w:t>
      </w:r>
      <w:r>
        <w:rPr>
          <w:rFonts w:hint="eastAsia"/>
          <w:rtl/>
        </w:rPr>
        <w:t>ک</w:t>
      </w:r>
      <w:r>
        <w:rPr>
          <w:rtl/>
        </w:rPr>
        <w:t xml:space="preserve"> چالش مهم باق</w:t>
      </w:r>
      <w:r>
        <w:rPr>
          <w:rFonts w:hint="cs"/>
          <w:rtl/>
        </w:rPr>
        <w:t>ی</w:t>
      </w:r>
      <w:r>
        <w:rPr>
          <w:rtl/>
        </w:rPr>
        <w:t xml:space="preserve"> مانده است. رائو و همکاران (</w:t>
      </w:r>
      <w:r>
        <w:rPr>
          <w:rtl/>
          <w:lang w:bidi="fa-IR"/>
        </w:rPr>
        <w:t xml:space="preserve">۲۰۲۴) </w:t>
      </w:r>
      <w:r>
        <w:rPr>
          <w:rtl/>
        </w:rPr>
        <w:t>به‌طور جامع مسائل مق</w:t>
      </w:r>
      <w:r>
        <w:rPr>
          <w:rFonts w:hint="cs"/>
          <w:rtl/>
        </w:rPr>
        <w:t>ی</w:t>
      </w:r>
      <w:r>
        <w:rPr>
          <w:rFonts w:hint="eastAsia"/>
          <w:rtl/>
        </w:rPr>
        <w:t>اس‌پذ</w:t>
      </w:r>
      <w:r>
        <w:rPr>
          <w:rFonts w:hint="cs"/>
          <w:rtl/>
        </w:rPr>
        <w:t>ی</w:t>
      </w:r>
      <w:r>
        <w:rPr>
          <w:rFonts w:hint="eastAsia"/>
          <w:rtl/>
        </w:rPr>
        <w:t>ر</w:t>
      </w:r>
      <w:r>
        <w:rPr>
          <w:rFonts w:hint="cs"/>
          <w:rtl/>
        </w:rPr>
        <w:t>ی</w:t>
      </w:r>
      <w:r>
        <w:rPr>
          <w:rtl/>
        </w:rPr>
        <w:t xml:space="preserve"> مرتبط با فناور</w:t>
      </w:r>
      <w:r>
        <w:rPr>
          <w:rFonts w:hint="cs"/>
          <w:rtl/>
        </w:rPr>
        <w:t>ی‌</w:t>
      </w:r>
      <w:r>
        <w:rPr>
          <w:rFonts w:hint="eastAsia"/>
          <w:rtl/>
        </w:rPr>
        <w:t>ها</w:t>
      </w:r>
      <w:r>
        <w:rPr>
          <w:rFonts w:hint="cs"/>
          <w:rtl/>
        </w:rPr>
        <w:t>ی</w:t>
      </w:r>
      <w:r>
        <w:rPr>
          <w:rtl/>
        </w:rPr>
        <w:t xml:space="preserve"> دفتر کل توز</w:t>
      </w:r>
      <w:r>
        <w:rPr>
          <w:rFonts w:hint="cs"/>
          <w:rtl/>
        </w:rPr>
        <w:t>ی</w:t>
      </w:r>
      <w:r>
        <w:rPr>
          <w:rFonts w:hint="eastAsia"/>
          <w:rtl/>
        </w:rPr>
        <w:t>ع‌شده</w:t>
      </w:r>
      <w:r>
        <w:rPr>
          <w:rtl/>
        </w:rPr>
        <w:t xml:space="preserve"> (</w:t>
      </w:r>
      <w:r w:rsidR="00C65C77">
        <w:rPr>
          <w:rtl/>
        </w:rPr>
        <w:t>یادگیری عمیق</w:t>
      </w:r>
      <w:r>
        <w:t>Ts</w:t>
      </w:r>
      <w:r>
        <w:rPr>
          <w:rtl/>
        </w:rPr>
        <w:t>) را بررس</w:t>
      </w:r>
      <w:r>
        <w:rPr>
          <w:rFonts w:hint="cs"/>
          <w:rtl/>
        </w:rPr>
        <w:t>ی</w:t>
      </w:r>
      <w:r>
        <w:rPr>
          <w:rtl/>
        </w:rPr>
        <w:t xml:space="preserve"> کردند و چالش‌ها</w:t>
      </w:r>
      <w:r>
        <w:rPr>
          <w:rFonts w:hint="cs"/>
          <w:rtl/>
        </w:rPr>
        <w:t>یی</w:t>
      </w:r>
      <w:r>
        <w:rPr>
          <w:rtl/>
        </w:rPr>
        <w:t xml:space="preserve"> مانند توان عمل</w:t>
      </w:r>
      <w:r>
        <w:rPr>
          <w:rFonts w:hint="cs"/>
          <w:rtl/>
        </w:rPr>
        <w:t>ی</w:t>
      </w:r>
      <w:r>
        <w:rPr>
          <w:rFonts w:hint="eastAsia"/>
          <w:rtl/>
        </w:rPr>
        <w:t>ات</w:t>
      </w:r>
      <w:r>
        <w:rPr>
          <w:rFonts w:hint="cs"/>
          <w:rtl/>
        </w:rPr>
        <w:t>ی</w:t>
      </w:r>
      <w:r>
        <w:rPr>
          <w:rtl/>
        </w:rPr>
        <w:t xml:space="preserve"> پا</w:t>
      </w:r>
      <w:r>
        <w:rPr>
          <w:rFonts w:hint="cs"/>
          <w:rtl/>
        </w:rPr>
        <w:t>یی</w:t>
      </w:r>
      <w:r>
        <w:rPr>
          <w:rFonts w:hint="eastAsia"/>
          <w:rtl/>
        </w:rPr>
        <w:t>ن</w:t>
      </w:r>
      <w:r>
        <w:rPr>
          <w:rtl/>
        </w:rPr>
        <w:t xml:space="preserve"> و سرع</w:t>
      </w:r>
      <w:r>
        <w:rPr>
          <w:rFonts w:hint="eastAsia"/>
          <w:rtl/>
        </w:rPr>
        <w:t>ت</w:t>
      </w:r>
      <w:r>
        <w:rPr>
          <w:rtl/>
        </w:rPr>
        <w:t xml:space="preserve"> آهسته پردازش تراکنش‌ها را شناسا</w:t>
      </w:r>
      <w:r>
        <w:rPr>
          <w:rFonts w:hint="cs"/>
          <w:rtl/>
        </w:rPr>
        <w:t>یی</w:t>
      </w:r>
      <w:r>
        <w:rPr>
          <w:rtl/>
        </w:rPr>
        <w:t xml:space="preserve"> نمودند. راه‌حل‌ها</w:t>
      </w:r>
      <w:r>
        <w:rPr>
          <w:rFonts w:hint="cs"/>
          <w:rtl/>
        </w:rPr>
        <w:t>ی</w:t>
      </w:r>
      <w:r>
        <w:rPr>
          <w:rtl/>
        </w:rPr>
        <w:t xml:space="preserve"> پ</w:t>
      </w:r>
      <w:r>
        <w:rPr>
          <w:rFonts w:hint="cs"/>
          <w:rtl/>
        </w:rPr>
        <w:t>ی</w:t>
      </w:r>
      <w:r>
        <w:rPr>
          <w:rFonts w:hint="eastAsia"/>
          <w:rtl/>
        </w:rPr>
        <w:t>شنهاد</w:t>
      </w:r>
      <w:r>
        <w:rPr>
          <w:rFonts w:hint="cs"/>
          <w:rtl/>
        </w:rPr>
        <w:t>ی</w:t>
      </w:r>
      <w:r>
        <w:rPr>
          <w:rtl/>
        </w:rPr>
        <w:t xml:space="preserve"> شامل ترک</w:t>
      </w:r>
      <w:r>
        <w:rPr>
          <w:rFonts w:hint="cs"/>
          <w:rtl/>
        </w:rPr>
        <w:t>ی</w:t>
      </w:r>
      <w:r>
        <w:rPr>
          <w:rFonts w:hint="eastAsia"/>
          <w:rtl/>
        </w:rPr>
        <w:t>ب</w:t>
      </w:r>
      <w:r>
        <w:rPr>
          <w:rtl/>
        </w:rPr>
        <w:t xml:space="preserve"> روش‌ها</w:t>
      </w:r>
      <w:r>
        <w:rPr>
          <w:rFonts w:hint="cs"/>
          <w:rtl/>
        </w:rPr>
        <w:t>ی</w:t>
      </w:r>
      <w:r>
        <w:rPr>
          <w:rtl/>
        </w:rPr>
        <w:t xml:space="preserve"> هوش تجار</w:t>
      </w:r>
      <w:r>
        <w:rPr>
          <w:rFonts w:hint="cs"/>
          <w:rtl/>
        </w:rPr>
        <w:t>ی</w:t>
      </w:r>
      <w:r>
        <w:rPr>
          <w:rtl/>
        </w:rPr>
        <w:t xml:space="preserve"> با محاسبات توز</w:t>
      </w:r>
      <w:r>
        <w:rPr>
          <w:rFonts w:hint="cs"/>
          <w:rtl/>
        </w:rPr>
        <w:t>ی</w:t>
      </w:r>
      <w:r>
        <w:rPr>
          <w:rFonts w:hint="eastAsia"/>
          <w:rtl/>
        </w:rPr>
        <w:t>ع‌شده</w:t>
      </w:r>
      <w:r>
        <w:rPr>
          <w:rtl/>
        </w:rPr>
        <w:t xml:space="preserve"> و مواز</w:t>
      </w:r>
      <w:r>
        <w:rPr>
          <w:rFonts w:hint="cs"/>
          <w:rtl/>
        </w:rPr>
        <w:t>ی</w:t>
      </w:r>
      <w:r>
        <w:rPr>
          <w:rtl/>
        </w:rPr>
        <w:t xml:space="preserve"> برا</w:t>
      </w:r>
      <w:r>
        <w:rPr>
          <w:rFonts w:hint="cs"/>
          <w:rtl/>
        </w:rPr>
        <w:t>ی</w:t>
      </w:r>
      <w:r>
        <w:rPr>
          <w:rtl/>
        </w:rPr>
        <w:t xml:space="preserve"> بهبود تأخ</w:t>
      </w:r>
      <w:r>
        <w:rPr>
          <w:rFonts w:hint="cs"/>
          <w:rtl/>
        </w:rPr>
        <w:t>ی</w:t>
      </w:r>
      <w:r>
        <w:rPr>
          <w:rFonts w:hint="eastAsia"/>
          <w:rtl/>
        </w:rPr>
        <w:t>ر</w:t>
      </w:r>
      <w:r>
        <w:rPr>
          <w:rtl/>
        </w:rPr>
        <w:t xml:space="preserve"> شبکه و توان عمل</w:t>
      </w:r>
      <w:r>
        <w:rPr>
          <w:rFonts w:hint="cs"/>
          <w:rtl/>
        </w:rPr>
        <w:t>ی</w:t>
      </w:r>
      <w:r>
        <w:rPr>
          <w:rFonts w:hint="eastAsia"/>
          <w:rtl/>
        </w:rPr>
        <w:t>ات</w:t>
      </w:r>
      <w:r>
        <w:rPr>
          <w:rFonts w:hint="cs"/>
          <w:rtl/>
        </w:rPr>
        <w:t>ی</w:t>
      </w:r>
      <w:r>
        <w:rPr>
          <w:rtl/>
        </w:rPr>
        <w:t xml:space="preserve"> تراکنش‌ها است.</w:t>
      </w:r>
    </w:p>
    <w:p w14:paraId="5D96D321" w14:textId="77777777" w:rsidR="0043457B" w:rsidRDefault="0043457B" w:rsidP="00682826">
      <w:pPr>
        <w:pStyle w:val="a3"/>
        <w:rPr>
          <w:rtl/>
        </w:rPr>
      </w:pPr>
      <w:r>
        <w:rPr>
          <w:rtl/>
        </w:rPr>
        <w:t xml:space="preserve"> ادغام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ماش</w:t>
      </w:r>
      <w:r>
        <w:rPr>
          <w:rFonts w:hint="cs"/>
          <w:rtl/>
        </w:rPr>
        <w:t>ی</w:t>
      </w:r>
      <w:r>
        <w:rPr>
          <w:rFonts w:hint="eastAsia"/>
          <w:rtl/>
        </w:rPr>
        <w:t>ن</w:t>
      </w:r>
      <w:r>
        <w:rPr>
          <w:rtl/>
        </w:rPr>
        <w:t xml:space="preserve"> و بلاک‌چ</w:t>
      </w:r>
      <w:r>
        <w:rPr>
          <w:rFonts w:hint="cs"/>
          <w:rtl/>
        </w:rPr>
        <w:t>ی</w:t>
      </w:r>
      <w:r>
        <w:rPr>
          <w:rFonts w:hint="eastAsia"/>
          <w:rtl/>
        </w:rPr>
        <w:t>ن</w:t>
      </w:r>
      <w:r>
        <w:rPr>
          <w:rtl/>
        </w:rPr>
        <w:t xml:space="preserve"> برا</w:t>
      </w:r>
      <w:r>
        <w:rPr>
          <w:rFonts w:hint="cs"/>
          <w:rtl/>
        </w:rPr>
        <w:t>ی</w:t>
      </w:r>
      <w:r>
        <w:rPr>
          <w:rtl/>
        </w:rPr>
        <w:t xml:space="preserve"> سلامت روان</w:t>
      </w:r>
    </w:p>
    <w:p w14:paraId="7E2E80E9" w14:textId="77777777" w:rsidR="0043457B" w:rsidRDefault="0043457B" w:rsidP="00682826">
      <w:pPr>
        <w:pStyle w:val="a9"/>
        <w:rPr>
          <w:rtl/>
        </w:rPr>
      </w:pPr>
      <w:r>
        <w:rPr>
          <w:rFonts w:hint="eastAsia"/>
          <w:rtl/>
        </w:rPr>
        <w:t>همگرا</w:t>
      </w:r>
      <w:r>
        <w:rPr>
          <w:rFonts w:hint="cs"/>
          <w:rtl/>
        </w:rPr>
        <w:t>یی</w:t>
      </w:r>
      <w:r>
        <w:rPr>
          <w:rtl/>
        </w:rPr>
        <w:t xml:space="preserve"> فناور</w:t>
      </w:r>
      <w:r>
        <w:rPr>
          <w:rFonts w:hint="cs"/>
          <w:rtl/>
        </w:rPr>
        <w:t>ی‌</w:t>
      </w:r>
      <w:r>
        <w:rPr>
          <w:rFonts w:hint="eastAsia"/>
          <w:rtl/>
        </w:rPr>
        <w:t>ها</w:t>
      </w:r>
      <w:r>
        <w:rPr>
          <w:rFonts w:hint="cs"/>
          <w:rtl/>
        </w:rPr>
        <w:t>ی</w:t>
      </w:r>
      <w:r>
        <w:rPr>
          <w:rtl/>
        </w:rPr>
        <w:t xml:space="preserve"> </w:t>
      </w:r>
      <w:r w:rsidR="00C65C77">
        <w:rPr>
          <w:rtl/>
        </w:rPr>
        <w:t>یادگیری ماشین</w:t>
      </w:r>
      <w:r>
        <w:rPr>
          <w:rtl/>
        </w:rPr>
        <w:t xml:space="preserve"> و بلاک‌چ</w:t>
      </w:r>
      <w:r>
        <w:rPr>
          <w:rFonts w:hint="cs"/>
          <w:rtl/>
        </w:rPr>
        <w:t>ی</w:t>
      </w:r>
      <w:r>
        <w:rPr>
          <w:rFonts w:hint="eastAsia"/>
          <w:rtl/>
        </w:rPr>
        <w:t>ن،</w:t>
      </w:r>
      <w:r>
        <w:rPr>
          <w:rtl/>
        </w:rPr>
        <w:t xml:space="preserve"> فرصت‌ها</w:t>
      </w:r>
      <w:r>
        <w:rPr>
          <w:rFonts w:hint="cs"/>
          <w:rtl/>
        </w:rPr>
        <w:t>ی</w:t>
      </w:r>
      <w:r>
        <w:rPr>
          <w:rtl/>
        </w:rPr>
        <w:t xml:space="preserve"> تحول‌آفر</w:t>
      </w:r>
      <w:r>
        <w:rPr>
          <w:rFonts w:hint="cs"/>
          <w:rtl/>
        </w:rPr>
        <w:t>ی</w:t>
      </w:r>
      <w:r>
        <w:rPr>
          <w:rFonts w:hint="eastAsia"/>
          <w:rtl/>
        </w:rPr>
        <w:t>ن</w:t>
      </w:r>
      <w:r>
        <w:rPr>
          <w:rFonts w:hint="cs"/>
          <w:rtl/>
        </w:rPr>
        <w:t>ی</w:t>
      </w:r>
      <w:r>
        <w:rPr>
          <w:rtl/>
        </w:rPr>
        <w:t xml:space="preserve"> را برا</w:t>
      </w:r>
      <w:r>
        <w:rPr>
          <w:rFonts w:hint="cs"/>
          <w:rtl/>
        </w:rPr>
        <w:t>ی</w:t>
      </w:r>
      <w:r>
        <w:rPr>
          <w:rtl/>
        </w:rPr>
        <w:t xml:space="preserve"> کاربردها</w:t>
      </w:r>
      <w:r>
        <w:rPr>
          <w:rFonts w:hint="cs"/>
          <w:rtl/>
        </w:rPr>
        <w:t>ی</w:t>
      </w:r>
      <w:r>
        <w:rPr>
          <w:rtl/>
        </w:rPr>
        <w:t xml:space="preserve"> سلامت روان ارائه م</w:t>
      </w:r>
      <w:r>
        <w:rPr>
          <w:rFonts w:hint="cs"/>
          <w:rtl/>
        </w:rPr>
        <w:t>ی‌</w:t>
      </w:r>
      <w:r>
        <w:rPr>
          <w:rFonts w:hint="eastAsia"/>
          <w:rtl/>
        </w:rPr>
        <w:t>دهد</w:t>
      </w:r>
      <w:r>
        <w:rPr>
          <w:rtl/>
        </w:rPr>
        <w:t>. نات و همکاران (</w:t>
      </w:r>
      <w:r>
        <w:rPr>
          <w:rtl/>
          <w:lang w:bidi="fa-IR"/>
        </w:rPr>
        <w:t xml:space="preserve">۲۰۲۵) </w:t>
      </w:r>
      <w:r>
        <w:rPr>
          <w:rtl/>
        </w:rPr>
        <w:t>چارچوب</w:t>
      </w:r>
      <w:r>
        <w:rPr>
          <w:rFonts w:hint="cs"/>
          <w:rtl/>
        </w:rPr>
        <w:t>ی</w:t>
      </w:r>
      <w:r>
        <w:rPr>
          <w:rtl/>
        </w:rPr>
        <w:t xml:space="preserve"> را ارائه دادند که فناور</w:t>
      </w:r>
      <w:r>
        <w:rPr>
          <w:rFonts w:hint="cs"/>
          <w:rtl/>
        </w:rPr>
        <w:t>ی</w:t>
      </w:r>
      <w:r>
        <w:rPr>
          <w:rtl/>
        </w:rPr>
        <w:t xml:space="preserve"> بلاک‌چ</w:t>
      </w:r>
      <w:r>
        <w:rPr>
          <w:rFonts w:hint="cs"/>
          <w:rtl/>
        </w:rPr>
        <w:t>ی</w:t>
      </w:r>
      <w:r>
        <w:rPr>
          <w:rFonts w:hint="eastAsia"/>
          <w:rtl/>
        </w:rPr>
        <w:t>ن</w:t>
      </w:r>
      <w:r>
        <w:rPr>
          <w:rtl/>
        </w:rPr>
        <w:t xml:space="preserve"> و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ماش</w:t>
      </w:r>
      <w:r>
        <w:rPr>
          <w:rFonts w:hint="cs"/>
          <w:rtl/>
        </w:rPr>
        <w:t>ی</w:t>
      </w:r>
      <w:r>
        <w:rPr>
          <w:rFonts w:hint="eastAsia"/>
          <w:rtl/>
        </w:rPr>
        <w:t>ن</w:t>
      </w:r>
      <w:r>
        <w:rPr>
          <w:rtl/>
        </w:rPr>
        <w:t xml:space="preserve"> را برا</w:t>
      </w:r>
      <w:r>
        <w:rPr>
          <w:rFonts w:hint="cs"/>
          <w:rtl/>
        </w:rPr>
        <w:t>ی</w:t>
      </w:r>
      <w:r>
        <w:rPr>
          <w:rtl/>
        </w:rPr>
        <w:t xml:space="preserve"> نظارت و پ</w:t>
      </w:r>
      <w:r>
        <w:rPr>
          <w:rFonts w:hint="cs"/>
          <w:rtl/>
        </w:rPr>
        <w:t>ی</w:t>
      </w:r>
      <w:r>
        <w:rPr>
          <w:rFonts w:hint="eastAsia"/>
          <w:rtl/>
        </w:rPr>
        <w:t>ش‌ب</w:t>
      </w:r>
      <w:r>
        <w:rPr>
          <w:rFonts w:hint="cs"/>
          <w:rtl/>
        </w:rPr>
        <w:t>ی</w:t>
      </w:r>
      <w:r>
        <w:rPr>
          <w:rFonts w:hint="eastAsia"/>
          <w:rtl/>
        </w:rPr>
        <w:t>ن</w:t>
      </w:r>
      <w:r>
        <w:rPr>
          <w:rFonts w:hint="cs"/>
          <w:rtl/>
        </w:rPr>
        <w:t>ی</w:t>
      </w:r>
      <w:r>
        <w:rPr>
          <w:rtl/>
        </w:rPr>
        <w:t xml:space="preserve"> سلامت روان دانشجو</w:t>
      </w:r>
      <w:r>
        <w:rPr>
          <w:rFonts w:hint="cs"/>
          <w:rtl/>
        </w:rPr>
        <w:t>ی</w:t>
      </w:r>
      <w:r>
        <w:rPr>
          <w:rFonts w:hint="eastAsia"/>
          <w:rtl/>
        </w:rPr>
        <w:t>ان</w:t>
      </w:r>
      <w:r>
        <w:rPr>
          <w:rtl/>
        </w:rPr>
        <w:t xml:space="preserve"> ادغام م</w:t>
      </w:r>
      <w:r>
        <w:rPr>
          <w:rFonts w:hint="cs"/>
          <w:rtl/>
        </w:rPr>
        <w:t>ی‌</w:t>
      </w:r>
      <w:r>
        <w:rPr>
          <w:rFonts w:hint="eastAsia"/>
          <w:rtl/>
        </w:rPr>
        <w:t>کند</w:t>
      </w:r>
      <w:r>
        <w:rPr>
          <w:rtl/>
        </w:rPr>
        <w:t>. س</w:t>
      </w:r>
      <w:r>
        <w:rPr>
          <w:rFonts w:hint="cs"/>
          <w:rtl/>
        </w:rPr>
        <w:t>ی</w:t>
      </w:r>
      <w:r>
        <w:rPr>
          <w:rFonts w:hint="eastAsia"/>
          <w:rtl/>
        </w:rPr>
        <w:t>ستم</w:t>
      </w:r>
      <w:r>
        <w:rPr>
          <w:rtl/>
        </w:rPr>
        <w:t xml:space="preserve"> آنها با استفا</w:t>
      </w:r>
      <w:r>
        <w:rPr>
          <w:rFonts w:hint="eastAsia"/>
          <w:rtl/>
        </w:rPr>
        <w:t>ده</w:t>
      </w:r>
      <w:r>
        <w:rPr>
          <w:rtl/>
        </w:rPr>
        <w:t xml:space="preserve"> از طبقه‌بند جنگل تصادف</w:t>
      </w:r>
      <w:r>
        <w:rPr>
          <w:rFonts w:hint="cs"/>
          <w:rtl/>
        </w:rPr>
        <w:t>ی</w:t>
      </w:r>
      <w:r>
        <w:rPr>
          <w:rtl/>
        </w:rPr>
        <w:t xml:space="preserve"> تنظ</w:t>
      </w:r>
      <w:r>
        <w:rPr>
          <w:rFonts w:hint="cs"/>
          <w:rtl/>
        </w:rPr>
        <w:t>ی</w:t>
      </w:r>
      <w:r>
        <w:rPr>
          <w:rFonts w:hint="eastAsia"/>
          <w:rtl/>
        </w:rPr>
        <w:t>م‌شده</w:t>
      </w:r>
      <w:r>
        <w:rPr>
          <w:rtl/>
        </w:rPr>
        <w:t xml:space="preserve"> به دقت </w:t>
      </w:r>
      <w:r>
        <w:rPr>
          <w:rtl/>
          <w:lang w:bidi="fa-IR"/>
        </w:rPr>
        <w:t>۹۵.۶</w:t>
      </w:r>
      <w:r>
        <w:rPr>
          <w:rtl/>
        </w:rPr>
        <w:t xml:space="preserve"> درصد دست </w:t>
      </w:r>
      <w:r>
        <w:rPr>
          <w:rFonts w:hint="cs"/>
          <w:rtl/>
        </w:rPr>
        <w:t>ی</w:t>
      </w:r>
      <w:r>
        <w:rPr>
          <w:rFonts w:hint="eastAsia"/>
          <w:rtl/>
        </w:rPr>
        <w:t>افت</w:t>
      </w:r>
      <w:r>
        <w:rPr>
          <w:rtl/>
        </w:rPr>
        <w:t xml:space="preserve"> و فناور</w:t>
      </w:r>
      <w:r>
        <w:rPr>
          <w:rFonts w:hint="cs"/>
          <w:rtl/>
        </w:rPr>
        <w:t>ی</w:t>
      </w:r>
      <w:r>
        <w:rPr>
          <w:rtl/>
        </w:rPr>
        <w:t xml:space="preserve"> بلاک‌چ</w:t>
      </w:r>
      <w:r>
        <w:rPr>
          <w:rFonts w:hint="cs"/>
          <w:rtl/>
        </w:rPr>
        <w:t>ی</w:t>
      </w:r>
      <w:r>
        <w:rPr>
          <w:rFonts w:hint="eastAsia"/>
          <w:rtl/>
        </w:rPr>
        <w:t>ن</w:t>
      </w:r>
      <w:r>
        <w:rPr>
          <w:rtl/>
        </w:rPr>
        <w:t xml:space="preserve"> مد</w:t>
      </w:r>
      <w:r>
        <w:rPr>
          <w:rFonts w:hint="cs"/>
          <w:rtl/>
        </w:rPr>
        <w:t>ی</w:t>
      </w:r>
      <w:r>
        <w:rPr>
          <w:rFonts w:hint="eastAsia"/>
          <w:rtl/>
        </w:rPr>
        <w:t>ر</w:t>
      </w:r>
      <w:r>
        <w:rPr>
          <w:rFonts w:hint="cs"/>
          <w:rtl/>
        </w:rPr>
        <w:t>ی</w:t>
      </w:r>
      <w:r>
        <w:rPr>
          <w:rFonts w:hint="eastAsia"/>
          <w:rtl/>
        </w:rPr>
        <w:t>ت</w:t>
      </w:r>
      <w:r>
        <w:rPr>
          <w:rtl/>
        </w:rPr>
        <w:t xml:space="preserve"> داده‌ها</w:t>
      </w:r>
      <w:r>
        <w:rPr>
          <w:rFonts w:hint="cs"/>
          <w:rtl/>
        </w:rPr>
        <w:t>ی</w:t>
      </w:r>
      <w:r>
        <w:rPr>
          <w:rtl/>
        </w:rPr>
        <w:t xml:space="preserve"> امن و مقاوم در برابر دستکار</w:t>
      </w:r>
      <w:r>
        <w:rPr>
          <w:rFonts w:hint="cs"/>
          <w:rtl/>
        </w:rPr>
        <w:t>ی</w:t>
      </w:r>
      <w:r>
        <w:rPr>
          <w:rtl/>
        </w:rPr>
        <w:t xml:space="preserve"> را تضم</w:t>
      </w:r>
      <w:r>
        <w:rPr>
          <w:rFonts w:hint="cs"/>
          <w:rtl/>
        </w:rPr>
        <w:t>ی</w:t>
      </w:r>
      <w:r>
        <w:rPr>
          <w:rFonts w:hint="eastAsia"/>
          <w:rtl/>
        </w:rPr>
        <w:t>ن</w:t>
      </w:r>
      <w:r>
        <w:rPr>
          <w:rtl/>
        </w:rPr>
        <w:t xml:space="preserve"> کرد. 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به‌صورت </w:t>
      </w:r>
      <w:r>
        <w:rPr>
          <w:rFonts w:hint="cs"/>
          <w:rtl/>
        </w:rPr>
        <w:t>ی</w:t>
      </w:r>
      <w:r>
        <w:rPr>
          <w:rFonts w:hint="eastAsia"/>
          <w:rtl/>
        </w:rPr>
        <w:t>ک</w:t>
      </w:r>
      <w:r>
        <w:rPr>
          <w:rtl/>
        </w:rPr>
        <w:t xml:space="preserve"> برنامه وب مبتن</w:t>
      </w:r>
      <w:r>
        <w:rPr>
          <w:rFonts w:hint="cs"/>
          <w:rtl/>
        </w:rPr>
        <w:t>ی</w:t>
      </w:r>
      <w:r>
        <w:rPr>
          <w:rtl/>
        </w:rPr>
        <w:t xml:space="preserve"> بر </w:t>
      </w:r>
      <w:r w:rsidR="00C65C77">
        <w:rPr>
          <w:rtl/>
        </w:rPr>
        <w:t>یادگیری ماشین</w:t>
      </w:r>
      <w:r>
        <w:rPr>
          <w:rtl/>
        </w:rPr>
        <w:t xml:space="preserve"> برا</w:t>
      </w:r>
      <w:r>
        <w:rPr>
          <w:rFonts w:hint="cs"/>
          <w:rtl/>
        </w:rPr>
        <w:t>ی</w:t>
      </w:r>
      <w:r>
        <w:rPr>
          <w:rtl/>
        </w:rPr>
        <w:t xml:space="preserve"> تحل</w:t>
      </w:r>
      <w:r>
        <w:rPr>
          <w:rFonts w:hint="cs"/>
          <w:rtl/>
        </w:rPr>
        <w:t>ی</w:t>
      </w:r>
      <w:r>
        <w:rPr>
          <w:rFonts w:hint="eastAsia"/>
          <w:rtl/>
        </w:rPr>
        <w:t>ل</w:t>
      </w:r>
      <w:r>
        <w:rPr>
          <w:rtl/>
        </w:rPr>
        <w:t xml:space="preserve"> بلادرنگ پ</w:t>
      </w:r>
      <w:r>
        <w:rPr>
          <w:rFonts w:hint="cs"/>
          <w:rtl/>
        </w:rPr>
        <w:t>ی</w:t>
      </w:r>
      <w:r>
        <w:rPr>
          <w:rFonts w:hint="eastAsia"/>
          <w:rtl/>
        </w:rPr>
        <w:t>اده‌ساز</w:t>
      </w:r>
      <w:r>
        <w:rPr>
          <w:rFonts w:hint="cs"/>
          <w:rtl/>
        </w:rPr>
        <w:t>ی</w:t>
      </w:r>
      <w:r>
        <w:rPr>
          <w:rtl/>
        </w:rPr>
        <w:t xml:space="preserve"> شد و داده‌ها از طر</w:t>
      </w:r>
      <w:r>
        <w:rPr>
          <w:rFonts w:hint="cs"/>
          <w:rtl/>
        </w:rPr>
        <w:t>ی</w:t>
      </w:r>
      <w:r>
        <w:rPr>
          <w:rFonts w:hint="eastAsia"/>
          <w:rtl/>
        </w:rPr>
        <w:t>ق</w:t>
      </w:r>
      <w:r>
        <w:rPr>
          <w:rtl/>
        </w:rPr>
        <w:t xml:space="preserve"> قراردادها</w:t>
      </w:r>
      <w:r>
        <w:rPr>
          <w:rFonts w:hint="cs"/>
          <w:rtl/>
        </w:rPr>
        <w:t>ی</w:t>
      </w:r>
      <w:r>
        <w:rPr>
          <w:rtl/>
        </w:rPr>
        <w:t xml:space="preserve"> هوشم</w:t>
      </w:r>
      <w:r>
        <w:rPr>
          <w:rFonts w:hint="eastAsia"/>
          <w:rtl/>
        </w:rPr>
        <w:t>ند</w:t>
      </w:r>
      <w:r>
        <w:rPr>
          <w:rtl/>
        </w:rPr>
        <w:t xml:space="preserve"> مستقر بر شبکه اتر</w:t>
      </w:r>
      <w:r>
        <w:rPr>
          <w:rFonts w:hint="cs"/>
          <w:rtl/>
        </w:rPr>
        <w:t>ی</w:t>
      </w:r>
      <w:r>
        <w:rPr>
          <w:rFonts w:hint="eastAsia"/>
          <w:rtl/>
        </w:rPr>
        <w:t>وم</w:t>
      </w:r>
      <w:r>
        <w:rPr>
          <w:rtl/>
        </w:rPr>
        <w:t xml:space="preserve"> به‌طور امن ذخ</w:t>
      </w:r>
      <w:r>
        <w:rPr>
          <w:rFonts w:hint="cs"/>
          <w:rtl/>
        </w:rPr>
        <w:t>ی</w:t>
      </w:r>
      <w:r>
        <w:rPr>
          <w:rFonts w:hint="eastAsia"/>
          <w:rtl/>
        </w:rPr>
        <w:t>ره</w:t>
      </w:r>
      <w:r>
        <w:rPr>
          <w:rtl/>
        </w:rPr>
        <w:t xml:space="preserve"> گرد</w:t>
      </w:r>
      <w:r>
        <w:rPr>
          <w:rFonts w:hint="cs"/>
          <w:rtl/>
        </w:rPr>
        <w:t>ی</w:t>
      </w:r>
      <w:r>
        <w:rPr>
          <w:rFonts w:hint="eastAsia"/>
          <w:rtl/>
        </w:rPr>
        <w:t>دند</w:t>
      </w:r>
      <w:r>
        <w:rPr>
          <w:rtl/>
        </w:rPr>
        <w:t>.</w:t>
      </w:r>
    </w:p>
    <w:p w14:paraId="5914685F" w14:textId="77777777" w:rsidR="0043457B" w:rsidRDefault="0043457B" w:rsidP="00682826">
      <w:pPr>
        <w:pStyle w:val="a9"/>
        <w:rPr>
          <w:rtl/>
        </w:rPr>
      </w:pPr>
      <w:r>
        <w:rPr>
          <w:rFonts w:hint="eastAsia"/>
          <w:rtl/>
        </w:rPr>
        <w:t>رجاوات</w:t>
      </w:r>
      <w:r>
        <w:rPr>
          <w:rtl/>
        </w:rPr>
        <w:t xml:space="preserve"> و همکاران (</w:t>
      </w:r>
      <w:r>
        <w:rPr>
          <w:rtl/>
          <w:lang w:bidi="fa-IR"/>
        </w:rPr>
        <w:t xml:space="preserve">۲۰۲۲) </w:t>
      </w:r>
      <w:r>
        <w:rPr>
          <w:rFonts w:hint="cs"/>
          <w:rtl/>
        </w:rPr>
        <w:t>ی</w:t>
      </w:r>
      <w:r>
        <w:rPr>
          <w:rFonts w:hint="eastAsia"/>
          <w:rtl/>
        </w:rPr>
        <w:t>ک</w:t>
      </w:r>
      <w:r>
        <w:rPr>
          <w:rtl/>
        </w:rPr>
        <w:t xml:space="preserve"> چارچوب مق</w:t>
      </w:r>
      <w:r>
        <w:rPr>
          <w:rFonts w:hint="cs"/>
          <w:rtl/>
        </w:rPr>
        <w:t>ی</w:t>
      </w:r>
      <w:r>
        <w:rPr>
          <w:rFonts w:hint="eastAsia"/>
          <w:rtl/>
        </w:rPr>
        <w:t>اس‌پذ</w:t>
      </w:r>
      <w:r>
        <w:rPr>
          <w:rFonts w:hint="cs"/>
          <w:rtl/>
        </w:rPr>
        <w:t>ی</w:t>
      </w:r>
      <w:r>
        <w:rPr>
          <w:rFonts w:hint="eastAsia"/>
          <w:rtl/>
        </w:rPr>
        <w:t>ر</w:t>
      </w:r>
      <w:r>
        <w:rPr>
          <w:rtl/>
        </w:rPr>
        <w:t xml:space="preserve"> هوشمند </w:t>
      </w:r>
      <w:r w:rsidR="00C65C77">
        <w:rPr>
          <w:rtl/>
        </w:rPr>
        <w:t>یادگیری ماشین</w:t>
      </w:r>
      <w:r w:rsidR="0078180C">
        <w:rPr>
          <w:rtl/>
        </w:rPr>
        <w:t>-</w:t>
      </w:r>
      <w:r>
        <w:rPr>
          <w:rtl/>
        </w:rPr>
        <w:t>بلاک‌چ</w:t>
      </w:r>
      <w:r>
        <w:rPr>
          <w:rFonts w:hint="cs"/>
          <w:rtl/>
        </w:rPr>
        <w:t>ی</w:t>
      </w:r>
      <w:r>
        <w:rPr>
          <w:rFonts w:hint="eastAsia"/>
          <w:rtl/>
        </w:rPr>
        <w:t>ن</w:t>
      </w:r>
      <w:r>
        <w:rPr>
          <w:rtl/>
        </w:rPr>
        <w:t xml:space="preserve"> برا</w:t>
      </w:r>
      <w:r>
        <w:rPr>
          <w:rFonts w:hint="cs"/>
          <w:rtl/>
        </w:rPr>
        <w:t>ی</w:t>
      </w:r>
      <w:r>
        <w:rPr>
          <w:rtl/>
        </w:rPr>
        <w:t xml:space="preserve"> اشتراک‌گذار</w:t>
      </w:r>
      <w:r>
        <w:rPr>
          <w:rFonts w:hint="cs"/>
          <w:rtl/>
        </w:rPr>
        <w:t>ی</w:t>
      </w:r>
      <w:r>
        <w:rPr>
          <w:rtl/>
        </w:rPr>
        <w:t xml:space="preserve"> اطلاعات بال</w:t>
      </w:r>
      <w:r>
        <w:rPr>
          <w:rFonts w:hint="cs"/>
          <w:rtl/>
        </w:rPr>
        <w:t>ی</w:t>
      </w:r>
      <w:r>
        <w:rPr>
          <w:rFonts w:hint="eastAsia"/>
          <w:rtl/>
        </w:rPr>
        <w:t>ن</w:t>
      </w:r>
      <w:r>
        <w:rPr>
          <w:rFonts w:hint="cs"/>
          <w:rtl/>
        </w:rPr>
        <w:t>ی</w:t>
      </w:r>
      <w:r>
        <w:rPr>
          <w:rtl/>
        </w:rPr>
        <w:t xml:space="preserve"> در مق</w:t>
      </w:r>
      <w:r>
        <w:rPr>
          <w:rFonts w:hint="cs"/>
          <w:rtl/>
        </w:rPr>
        <w:t>ی</w:t>
      </w:r>
      <w:r>
        <w:rPr>
          <w:rFonts w:hint="eastAsia"/>
          <w:rtl/>
        </w:rPr>
        <w:t>اس</w:t>
      </w:r>
      <w:r>
        <w:rPr>
          <w:rtl/>
        </w:rPr>
        <w:t xml:space="preserve"> بزرگ توسعه دادند و نشان دادند که بلاک‌چ</w:t>
      </w:r>
      <w:r>
        <w:rPr>
          <w:rFonts w:hint="cs"/>
          <w:rtl/>
        </w:rPr>
        <w:t>ی</w:t>
      </w:r>
      <w:r>
        <w:rPr>
          <w:rFonts w:hint="eastAsia"/>
          <w:rtl/>
        </w:rPr>
        <w:t>ن</w:t>
      </w:r>
      <w:r>
        <w:rPr>
          <w:rtl/>
        </w:rPr>
        <w:t xml:space="preserve"> م</w:t>
      </w:r>
      <w:r>
        <w:rPr>
          <w:rFonts w:hint="cs"/>
          <w:rtl/>
        </w:rPr>
        <w:t>ی‌</w:t>
      </w:r>
      <w:r>
        <w:rPr>
          <w:rFonts w:hint="eastAsia"/>
          <w:rtl/>
        </w:rPr>
        <w:t>تواند</w:t>
      </w:r>
      <w:r>
        <w:rPr>
          <w:rtl/>
        </w:rPr>
        <w:t xml:space="preserve"> تبادل امن داده‌ها را تسه</w:t>
      </w:r>
      <w:r>
        <w:rPr>
          <w:rFonts w:hint="cs"/>
          <w:rtl/>
        </w:rPr>
        <w:t>ی</w:t>
      </w:r>
      <w:r>
        <w:rPr>
          <w:rFonts w:hint="eastAsia"/>
          <w:rtl/>
        </w:rPr>
        <w:t>ل</w:t>
      </w:r>
      <w:r>
        <w:rPr>
          <w:rtl/>
        </w:rPr>
        <w:t xml:space="preserve"> کند در حال</w:t>
      </w:r>
      <w:r>
        <w:rPr>
          <w:rFonts w:hint="cs"/>
          <w:rtl/>
        </w:rPr>
        <w:t>ی</w:t>
      </w:r>
      <w:r>
        <w:rPr>
          <w:rtl/>
        </w:rPr>
        <w:t xml:space="preserve"> که مدل‌ها</w:t>
      </w:r>
      <w:r>
        <w:rPr>
          <w:rFonts w:hint="cs"/>
          <w:rtl/>
        </w:rPr>
        <w:t>ی</w:t>
      </w:r>
      <w:r>
        <w:rPr>
          <w:rtl/>
        </w:rPr>
        <w:t xml:space="preserve"> </w:t>
      </w:r>
      <w:r w:rsidR="00C65C77">
        <w:rPr>
          <w:rtl/>
        </w:rPr>
        <w:t>یادگیری ماشین</w:t>
      </w:r>
      <w:r>
        <w:rPr>
          <w:rtl/>
        </w:rPr>
        <w:t xml:space="preserve"> </w:t>
      </w:r>
      <w:r>
        <w:rPr>
          <w:rtl/>
        </w:rPr>
        <w:lastRenderedPageBreak/>
        <w:t>قابل</w:t>
      </w:r>
      <w:r>
        <w:rPr>
          <w:rFonts w:hint="cs"/>
          <w:rtl/>
        </w:rPr>
        <w:t>ی</w:t>
      </w:r>
      <w:r>
        <w:rPr>
          <w:rFonts w:hint="eastAsia"/>
          <w:rtl/>
        </w:rPr>
        <w:t>ت‌ها</w:t>
      </w:r>
      <w:r>
        <w:rPr>
          <w:rFonts w:hint="cs"/>
          <w:rtl/>
        </w:rPr>
        <w:t>ی</w:t>
      </w:r>
      <w:r>
        <w:rPr>
          <w:rtl/>
        </w:rPr>
        <w:t xml:space="preserve"> تشخ</w:t>
      </w:r>
      <w:r>
        <w:rPr>
          <w:rFonts w:hint="cs"/>
          <w:rtl/>
        </w:rPr>
        <w:t>ی</w:t>
      </w:r>
      <w:r>
        <w:rPr>
          <w:rFonts w:hint="eastAsia"/>
          <w:rtl/>
        </w:rPr>
        <w:t>ص</w:t>
      </w:r>
      <w:r>
        <w:rPr>
          <w:rFonts w:hint="cs"/>
          <w:rtl/>
        </w:rPr>
        <w:t>ی</w:t>
      </w:r>
      <w:r>
        <w:rPr>
          <w:rtl/>
        </w:rPr>
        <w:t xml:space="preserve"> دق</w:t>
      </w:r>
      <w:r>
        <w:rPr>
          <w:rFonts w:hint="cs"/>
          <w:rtl/>
        </w:rPr>
        <w:t>ی</w:t>
      </w:r>
      <w:r>
        <w:rPr>
          <w:rFonts w:hint="eastAsia"/>
          <w:rtl/>
        </w:rPr>
        <w:t>ق</w:t>
      </w:r>
      <w:r>
        <w:rPr>
          <w:rFonts w:hint="cs"/>
          <w:rtl/>
        </w:rPr>
        <w:t>ی</w:t>
      </w:r>
      <w:r>
        <w:rPr>
          <w:rtl/>
        </w:rPr>
        <w:t xml:space="preserve"> ارائه م</w:t>
      </w:r>
      <w:r>
        <w:rPr>
          <w:rFonts w:hint="cs"/>
          <w:rtl/>
        </w:rPr>
        <w:t>ی‌</w:t>
      </w:r>
      <w:r>
        <w:rPr>
          <w:rFonts w:hint="eastAsia"/>
          <w:rtl/>
        </w:rPr>
        <w:t>دهند</w:t>
      </w:r>
      <w:r>
        <w:rPr>
          <w:rtl/>
        </w:rPr>
        <w:t>. راماسام</w:t>
      </w:r>
      <w:r>
        <w:rPr>
          <w:rFonts w:hint="cs"/>
          <w:rtl/>
        </w:rPr>
        <w:t>ی</w:t>
      </w:r>
      <w:r>
        <w:rPr>
          <w:rtl/>
        </w:rPr>
        <w:t xml:space="preserve"> و همکاران (</w:t>
      </w:r>
      <w:r>
        <w:rPr>
          <w:rtl/>
          <w:lang w:bidi="fa-IR"/>
        </w:rPr>
        <w:t xml:space="preserve">۲۰۲۴) </w:t>
      </w:r>
      <w:r>
        <w:rPr>
          <w:rtl/>
        </w:rPr>
        <w:t>روش</w:t>
      </w:r>
      <w:r>
        <w:rPr>
          <w:rFonts w:hint="cs"/>
          <w:rtl/>
        </w:rPr>
        <w:t>ی</w:t>
      </w:r>
      <w:r>
        <w:rPr>
          <w:rtl/>
        </w:rPr>
        <w:t xml:space="preserve"> نوآورانه برا</w:t>
      </w:r>
      <w:r>
        <w:rPr>
          <w:rFonts w:hint="cs"/>
          <w:rtl/>
        </w:rPr>
        <w:t>ی</w:t>
      </w:r>
      <w:r>
        <w:rPr>
          <w:rtl/>
        </w:rPr>
        <w:t xml:space="preserve"> پ</w:t>
      </w:r>
      <w:r>
        <w:rPr>
          <w:rFonts w:hint="cs"/>
          <w:rtl/>
        </w:rPr>
        <w:t>ی</w:t>
      </w:r>
      <w:r>
        <w:rPr>
          <w:rFonts w:hint="eastAsia"/>
          <w:rtl/>
        </w:rPr>
        <w:t>ش‌ب</w:t>
      </w:r>
      <w:r>
        <w:rPr>
          <w:rFonts w:hint="cs"/>
          <w:rtl/>
        </w:rPr>
        <w:t>ی</w:t>
      </w:r>
      <w:r>
        <w:rPr>
          <w:rFonts w:hint="eastAsia"/>
          <w:rtl/>
        </w:rPr>
        <w:t>ن</w:t>
      </w:r>
      <w:r>
        <w:rPr>
          <w:rFonts w:hint="cs"/>
          <w:rtl/>
        </w:rPr>
        <w:t>ی</w:t>
      </w:r>
      <w:r>
        <w:rPr>
          <w:rtl/>
        </w:rPr>
        <w:t xml:space="preserve"> سلامت روان با استفاده از فناور</w:t>
      </w:r>
      <w:r>
        <w:rPr>
          <w:rFonts w:hint="cs"/>
          <w:rtl/>
        </w:rPr>
        <w:t>ی‌</w:t>
      </w:r>
      <w:r>
        <w:rPr>
          <w:rFonts w:hint="eastAsia"/>
          <w:rtl/>
        </w:rPr>
        <w:t>ها</w:t>
      </w:r>
      <w:r>
        <w:rPr>
          <w:rFonts w:hint="cs"/>
          <w:rtl/>
        </w:rPr>
        <w:t>ی</w:t>
      </w:r>
      <w:r>
        <w:rPr>
          <w:rtl/>
        </w:rPr>
        <w:t xml:space="preserve"> </w:t>
      </w:r>
      <w:r w:rsidR="00C65C77">
        <w:rPr>
          <w:rtl/>
        </w:rPr>
        <w:t>یادگیری ماشین</w:t>
      </w:r>
      <w:r>
        <w:rPr>
          <w:rtl/>
        </w:rPr>
        <w:t xml:space="preserve"> و بلاک‌چ</w:t>
      </w:r>
      <w:r>
        <w:rPr>
          <w:rFonts w:hint="cs"/>
          <w:rtl/>
        </w:rPr>
        <w:t>ی</w:t>
      </w:r>
      <w:r>
        <w:rPr>
          <w:rFonts w:hint="eastAsia"/>
          <w:rtl/>
        </w:rPr>
        <w:t>ن</w:t>
      </w:r>
      <w:r>
        <w:rPr>
          <w:rtl/>
        </w:rPr>
        <w:t xml:space="preserve"> ارائه دادند که س</w:t>
      </w:r>
      <w:r>
        <w:rPr>
          <w:rFonts w:hint="cs"/>
          <w:rtl/>
        </w:rPr>
        <w:t>ی</w:t>
      </w:r>
      <w:r>
        <w:rPr>
          <w:rFonts w:hint="eastAsia"/>
          <w:rtl/>
        </w:rPr>
        <w:t>ستم</w:t>
      </w:r>
      <w:r>
        <w:rPr>
          <w:rtl/>
        </w:rPr>
        <w:t xml:space="preserve"> استنتاج فاز</w:t>
      </w:r>
      <w:r>
        <w:rPr>
          <w:rFonts w:hint="cs"/>
          <w:rtl/>
        </w:rPr>
        <w:t>ی</w:t>
      </w:r>
      <w:r>
        <w:rPr>
          <w:rtl/>
        </w:rPr>
        <w:t xml:space="preserve"> ممدان</w:t>
      </w:r>
      <w:r>
        <w:rPr>
          <w:rFonts w:hint="cs"/>
          <w:rtl/>
        </w:rPr>
        <w:t>ی</w:t>
      </w:r>
      <w:r>
        <w:rPr>
          <w:rtl/>
        </w:rPr>
        <w:t xml:space="preserve"> را با ضر</w:t>
      </w:r>
      <w:r>
        <w:rPr>
          <w:rFonts w:hint="cs"/>
          <w:rtl/>
        </w:rPr>
        <w:t>ی</w:t>
      </w:r>
      <w:r>
        <w:rPr>
          <w:rFonts w:hint="eastAsia"/>
          <w:rtl/>
        </w:rPr>
        <w:t>ب</w:t>
      </w:r>
      <w:r>
        <w:rPr>
          <w:rtl/>
        </w:rPr>
        <w:t xml:space="preserve"> همبستگ</w:t>
      </w:r>
      <w:r>
        <w:rPr>
          <w:rFonts w:hint="cs"/>
          <w:rtl/>
        </w:rPr>
        <w:t>ی</w:t>
      </w:r>
      <w:r>
        <w:rPr>
          <w:rtl/>
        </w:rPr>
        <w:t xml:space="preserve"> پ</w:t>
      </w:r>
      <w:r>
        <w:rPr>
          <w:rFonts w:hint="cs"/>
          <w:rtl/>
        </w:rPr>
        <w:t>ی</w:t>
      </w:r>
      <w:r>
        <w:rPr>
          <w:rFonts w:hint="eastAsia"/>
          <w:rtl/>
        </w:rPr>
        <w:t>رسون</w:t>
      </w:r>
      <w:r>
        <w:rPr>
          <w:rtl/>
        </w:rPr>
        <w:t xml:space="preserve"> برا</w:t>
      </w:r>
      <w:r>
        <w:rPr>
          <w:rFonts w:hint="cs"/>
          <w:rtl/>
        </w:rPr>
        <w:t>ی</w:t>
      </w:r>
      <w:r>
        <w:rPr>
          <w:rtl/>
        </w:rPr>
        <w:t xml:space="preserve"> انتخاب و</w:t>
      </w:r>
      <w:r>
        <w:rPr>
          <w:rFonts w:hint="cs"/>
          <w:rtl/>
        </w:rPr>
        <w:t>ی</w:t>
      </w:r>
      <w:r>
        <w:rPr>
          <w:rFonts w:hint="eastAsia"/>
          <w:rtl/>
        </w:rPr>
        <w:t>ژگ</w:t>
      </w:r>
      <w:r>
        <w:rPr>
          <w:rFonts w:hint="cs"/>
          <w:rtl/>
        </w:rPr>
        <w:t>ی</w:t>
      </w:r>
      <w:r>
        <w:rPr>
          <w:rtl/>
        </w:rPr>
        <w:t xml:space="preserve"> ترک</w:t>
      </w:r>
      <w:r>
        <w:rPr>
          <w:rFonts w:hint="cs"/>
          <w:rtl/>
        </w:rPr>
        <w:t>ی</w:t>
      </w:r>
      <w:r>
        <w:rPr>
          <w:rFonts w:hint="eastAsia"/>
          <w:rtl/>
        </w:rPr>
        <w:t>ب</w:t>
      </w:r>
      <w:r>
        <w:rPr>
          <w:rtl/>
        </w:rPr>
        <w:t xml:space="preserve"> م</w:t>
      </w:r>
      <w:r>
        <w:rPr>
          <w:rFonts w:hint="cs"/>
          <w:rtl/>
        </w:rPr>
        <w:t>ی‌</w:t>
      </w:r>
      <w:r>
        <w:rPr>
          <w:rFonts w:hint="eastAsia"/>
          <w:rtl/>
        </w:rPr>
        <w:t>کرد</w:t>
      </w:r>
      <w:r>
        <w:rPr>
          <w:rtl/>
        </w:rPr>
        <w:t>.</w:t>
      </w:r>
    </w:p>
    <w:p w14:paraId="7EF4FCEB" w14:textId="77777777" w:rsidR="0043457B" w:rsidRDefault="0043457B" w:rsidP="00682826">
      <w:pPr>
        <w:pStyle w:val="a9"/>
        <w:rPr>
          <w:rtl/>
        </w:rPr>
      </w:pPr>
      <w:r>
        <w:rPr>
          <w:rFonts w:hint="eastAsia"/>
          <w:rtl/>
        </w:rPr>
        <w:t>النبهان</w:t>
      </w:r>
      <w:r>
        <w:rPr>
          <w:rFonts w:hint="cs"/>
          <w:rtl/>
        </w:rPr>
        <w:t>ی</w:t>
      </w:r>
      <w:r>
        <w:rPr>
          <w:rtl/>
        </w:rPr>
        <w:t xml:space="preserve"> و همکاران (</w:t>
      </w:r>
      <w:r>
        <w:rPr>
          <w:rtl/>
          <w:lang w:bidi="fa-IR"/>
        </w:rPr>
        <w:t xml:space="preserve">۲۰۲۴) </w:t>
      </w:r>
      <w:r>
        <w:rPr>
          <w:rtl/>
        </w:rPr>
        <w:t>کاربردها و روندها</w:t>
      </w:r>
      <w:r>
        <w:rPr>
          <w:rFonts w:hint="cs"/>
          <w:rtl/>
        </w:rPr>
        <w:t>ی</w:t>
      </w:r>
      <w:r>
        <w:rPr>
          <w:rtl/>
        </w:rPr>
        <w:t xml:space="preserve"> بلاک‌چ</w:t>
      </w:r>
      <w:r>
        <w:rPr>
          <w:rFonts w:hint="cs"/>
          <w:rtl/>
        </w:rPr>
        <w:t>ی</w:t>
      </w:r>
      <w:r>
        <w:rPr>
          <w:rFonts w:hint="eastAsia"/>
          <w:rtl/>
        </w:rPr>
        <w:t>ن</w:t>
      </w:r>
      <w:r w:rsidR="0078180C">
        <w:rPr>
          <w:rtl/>
        </w:rPr>
        <w:t>-</w:t>
      </w:r>
      <w:r>
        <w:rPr>
          <w:rtl/>
        </w:rPr>
        <w:t>ا</w:t>
      </w:r>
      <w:r>
        <w:rPr>
          <w:rFonts w:hint="cs"/>
          <w:rtl/>
        </w:rPr>
        <w:t>ی</w:t>
      </w:r>
      <w:r>
        <w:rPr>
          <w:rFonts w:hint="eastAsia"/>
          <w:rtl/>
        </w:rPr>
        <w:t>نترنت</w:t>
      </w:r>
      <w:r>
        <w:rPr>
          <w:rtl/>
        </w:rPr>
        <w:t xml:space="preserve"> اش</w:t>
      </w:r>
      <w:r>
        <w:rPr>
          <w:rFonts w:hint="cs"/>
          <w:rtl/>
        </w:rPr>
        <w:t>ی</w:t>
      </w:r>
      <w:r>
        <w:rPr>
          <w:rFonts w:hint="eastAsia"/>
          <w:rtl/>
        </w:rPr>
        <w:t>اء</w:t>
      </w:r>
      <w:r>
        <w:rPr>
          <w:rtl/>
        </w:rPr>
        <w:t xml:space="preserve"> در بهداشت و درمان را مرور کردند و بر پتانس</w:t>
      </w:r>
      <w:r>
        <w:rPr>
          <w:rFonts w:hint="cs"/>
          <w:rtl/>
        </w:rPr>
        <w:t>ی</w:t>
      </w:r>
      <w:r>
        <w:rPr>
          <w:rFonts w:hint="eastAsia"/>
          <w:rtl/>
        </w:rPr>
        <w:t>ل</w:t>
      </w:r>
      <w:r>
        <w:rPr>
          <w:rtl/>
        </w:rPr>
        <w:t xml:space="preserve"> بلاک‌چ</w:t>
      </w:r>
      <w:r>
        <w:rPr>
          <w:rFonts w:hint="cs"/>
          <w:rtl/>
        </w:rPr>
        <w:t>ی</w:t>
      </w:r>
      <w:r>
        <w:rPr>
          <w:rFonts w:hint="eastAsia"/>
          <w:rtl/>
        </w:rPr>
        <w:t>ن</w:t>
      </w:r>
      <w:r>
        <w:rPr>
          <w:rtl/>
        </w:rPr>
        <w:t xml:space="preserve"> در افزا</w:t>
      </w:r>
      <w:r>
        <w:rPr>
          <w:rFonts w:hint="cs"/>
          <w:rtl/>
        </w:rPr>
        <w:t>ی</w:t>
      </w:r>
      <w:r>
        <w:rPr>
          <w:rFonts w:hint="eastAsia"/>
          <w:rtl/>
        </w:rPr>
        <w:t>ش</w:t>
      </w:r>
      <w:r>
        <w:rPr>
          <w:rtl/>
        </w:rPr>
        <w:t xml:space="preserve"> قابل</w:t>
      </w:r>
      <w:r>
        <w:rPr>
          <w:rFonts w:hint="cs"/>
          <w:rtl/>
        </w:rPr>
        <w:t>ی</w:t>
      </w:r>
      <w:r>
        <w:rPr>
          <w:rFonts w:hint="eastAsia"/>
          <w:rtl/>
        </w:rPr>
        <w:t>ت</w:t>
      </w:r>
      <w:r>
        <w:rPr>
          <w:rtl/>
        </w:rPr>
        <w:t xml:space="preserve"> اطم</w:t>
      </w:r>
      <w:r>
        <w:rPr>
          <w:rFonts w:hint="cs"/>
          <w:rtl/>
        </w:rPr>
        <w:t>ی</w:t>
      </w:r>
      <w:r>
        <w:rPr>
          <w:rFonts w:hint="eastAsia"/>
          <w:rtl/>
        </w:rPr>
        <w:t>نان</w:t>
      </w:r>
      <w:r>
        <w:rPr>
          <w:rtl/>
        </w:rPr>
        <w:t xml:space="preserve"> س</w:t>
      </w:r>
      <w:r>
        <w:rPr>
          <w:rFonts w:hint="cs"/>
          <w:rtl/>
        </w:rPr>
        <w:t>ی</w:t>
      </w:r>
      <w:r>
        <w:rPr>
          <w:rFonts w:hint="eastAsia"/>
          <w:rtl/>
        </w:rPr>
        <w:t>ستم‌ها</w:t>
      </w:r>
      <w:r>
        <w:rPr>
          <w:rFonts w:hint="cs"/>
          <w:rtl/>
        </w:rPr>
        <w:t>ی</w:t>
      </w:r>
      <w:r>
        <w:rPr>
          <w:rtl/>
        </w:rPr>
        <w:t xml:space="preserve"> سلامت روان مبتن</w:t>
      </w:r>
      <w:r>
        <w:rPr>
          <w:rFonts w:hint="cs"/>
          <w:rtl/>
        </w:rPr>
        <w:t>ی</w:t>
      </w:r>
      <w:r>
        <w:rPr>
          <w:rtl/>
        </w:rPr>
        <w:t xml:space="preserve"> بر ا</w:t>
      </w:r>
      <w:r>
        <w:rPr>
          <w:rFonts w:hint="cs"/>
          <w:rtl/>
        </w:rPr>
        <w:t>ی</w:t>
      </w:r>
      <w:r>
        <w:rPr>
          <w:rFonts w:hint="eastAsia"/>
          <w:rtl/>
        </w:rPr>
        <w:t>نترنت</w:t>
      </w:r>
      <w:r>
        <w:rPr>
          <w:rtl/>
        </w:rPr>
        <w:t xml:space="preserve"> اش</w:t>
      </w:r>
      <w:r>
        <w:rPr>
          <w:rFonts w:hint="cs"/>
          <w:rtl/>
        </w:rPr>
        <w:t>ی</w:t>
      </w:r>
      <w:r>
        <w:rPr>
          <w:rFonts w:hint="eastAsia"/>
          <w:rtl/>
        </w:rPr>
        <w:t>اء</w:t>
      </w:r>
      <w:r>
        <w:rPr>
          <w:rtl/>
        </w:rPr>
        <w:t xml:space="preserve"> تأک</w:t>
      </w:r>
      <w:r>
        <w:rPr>
          <w:rFonts w:hint="cs"/>
          <w:rtl/>
        </w:rPr>
        <w:t>ی</w:t>
      </w:r>
      <w:r>
        <w:rPr>
          <w:rFonts w:hint="eastAsia"/>
          <w:rtl/>
        </w:rPr>
        <w:t>د</w:t>
      </w:r>
      <w:r>
        <w:rPr>
          <w:rtl/>
        </w:rPr>
        <w:t xml:space="preserve"> نمودند. ادغام فناور</w:t>
      </w:r>
      <w:r>
        <w:rPr>
          <w:rFonts w:hint="cs"/>
          <w:rtl/>
        </w:rPr>
        <w:t>ی</w:t>
      </w:r>
      <w:r>
        <w:rPr>
          <w:rtl/>
        </w:rPr>
        <w:t xml:space="preserve"> بلاک‌چ</w:t>
      </w:r>
      <w:r>
        <w:rPr>
          <w:rFonts w:hint="cs"/>
          <w:rtl/>
        </w:rPr>
        <w:t>ی</w:t>
      </w:r>
      <w:r>
        <w:rPr>
          <w:rFonts w:hint="eastAsia"/>
          <w:rtl/>
        </w:rPr>
        <w:t>ن</w:t>
      </w:r>
      <w:r>
        <w:rPr>
          <w:rtl/>
        </w:rPr>
        <w:t xml:space="preserve"> با س</w:t>
      </w:r>
      <w:r>
        <w:rPr>
          <w:rFonts w:hint="cs"/>
          <w:rtl/>
        </w:rPr>
        <w:t>ی</w:t>
      </w:r>
      <w:r>
        <w:rPr>
          <w:rFonts w:hint="eastAsia"/>
          <w:rtl/>
        </w:rPr>
        <w:t>ستم‌ها</w:t>
      </w:r>
      <w:r>
        <w:rPr>
          <w:rFonts w:hint="cs"/>
          <w:rtl/>
        </w:rPr>
        <w:t>ی</w:t>
      </w:r>
      <w:r>
        <w:rPr>
          <w:rtl/>
        </w:rPr>
        <w:t xml:space="preserve"> مبتن</w:t>
      </w:r>
      <w:r>
        <w:rPr>
          <w:rFonts w:hint="cs"/>
          <w:rtl/>
        </w:rPr>
        <w:t>ی</w:t>
      </w:r>
      <w:r>
        <w:rPr>
          <w:rtl/>
        </w:rPr>
        <w:t xml:space="preserve"> بر ا</w:t>
      </w:r>
      <w:r>
        <w:rPr>
          <w:rFonts w:hint="cs"/>
          <w:rtl/>
        </w:rPr>
        <w:t>ی</w:t>
      </w:r>
      <w:r>
        <w:rPr>
          <w:rFonts w:hint="eastAsia"/>
          <w:rtl/>
        </w:rPr>
        <w:t>نترنت</w:t>
      </w:r>
      <w:r>
        <w:rPr>
          <w:rtl/>
        </w:rPr>
        <w:t xml:space="preserve"> اش</w:t>
      </w:r>
      <w:r>
        <w:rPr>
          <w:rFonts w:hint="cs"/>
          <w:rtl/>
        </w:rPr>
        <w:t>ی</w:t>
      </w:r>
      <w:r>
        <w:rPr>
          <w:rFonts w:hint="eastAsia"/>
          <w:rtl/>
        </w:rPr>
        <w:t>اء</w:t>
      </w:r>
      <w:r>
        <w:rPr>
          <w:rtl/>
        </w:rPr>
        <w:t xml:space="preserve"> و </w:t>
      </w:r>
      <w:r w:rsidR="00C65C77">
        <w:rPr>
          <w:rtl/>
        </w:rPr>
        <w:t>یادگیری ماشین</w:t>
      </w:r>
      <w:r>
        <w:rPr>
          <w:rtl/>
        </w:rPr>
        <w:t>، چالش‌ها</w:t>
      </w:r>
      <w:r>
        <w:rPr>
          <w:rFonts w:hint="cs"/>
          <w:rtl/>
        </w:rPr>
        <w:t>ی</w:t>
      </w:r>
      <w:r>
        <w:rPr>
          <w:rtl/>
        </w:rPr>
        <w:t xml:space="preserve"> ح</w:t>
      </w:r>
      <w:r>
        <w:rPr>
          <w:rFonts w:hint="cs"/>
          <w:rtl/>
        </w:rPr>
        <w:t>ی</w:t>
      </w:r>
      <w:r>
        <w:rPr>
          <w:rFonts w:hint="eastAsia"/>
          <w:rtl/>
        </w:rPr>
        <w:t>ات</w:t>
      </w:r>
      <w:r>
        <w:rPr>
          <w:rFonts w:hint="cs"/>
          <w:rtl/>
        </w:rPr>
        <w:t>ی</w:t>
      </w:r>
      <w:r>
        <w:rPr>
          <w:rtl/>
        </w:rPr>
        <w:t xml:space="preserve"> مرتبط با حر</w:t>
      </w:r>
      <w:r>
        <w:rPr>
          <w:rFonts w:hint="cs"/>
          <w:rtl/>
        </w:rPr>
        <w:t>ی</w:t>
      </w:r>
      <w:r>
        <w:rPr>
          <w:rFonts w:hint="eastAsia"/>
          <w:rtl/>
        </w:rPr>
        <w:t>م</w:t>
      </w:r>
      <w:r>
        <w:rPr>
          <w:rtl/>
        </w:rPr>
        <w:t xml:space="preserve"> خصوص</w:t>
      </w:r>
      <w:r>
        <w:rPr>
          <w:rFonts w:hint="cs"/>
          <w:rtl/>
        </w:rPr>
        <w:t>ی</w:t>
      </w:r>
      <w:r>
        <w:rPr>
          <w:rtl/>
        </w:rPr>
        <w:t xml:space="preserve"> داده‌ها، امن</w:t>
      </w:r>
      <w:r>
        <w:rPr>
          <w:rFonts w:hint="cs"/>
          <w:rtl/>
        </w:rPr>
        <w:t>ی</w:t>
      </w:r>
      <w:r>
        <w:rPr>
          <w:rFonts w:hint="eastAsia"/>
          <w:rtl/>
        </w:rPr>
        <w:t>ت</w:t>
      </w:r>
      <w:r>
        <w:rPr>
          <w:rtl/>
        </w:rPr>
        <w:t xml:space="preserve"> و </w:t>
      </w:r>
      <w:r>
        <w:rPr>
          <w:rFonts w:hint="cs"/>
          <w:rtl/>
        </w:rPr>
        <w:t>ی</w:t>
      </w:r>
      <w:r>
        <w:rPr>
          <w:rFonts w:hint="eastAsia"/>
          <w:rtl/>
        </w:rPr>
        <w:t>کپارچگ</w:t>
      </w:r>
      <w:r>
        <w:rPr>
          <w:rFonts w:hint="cs"/>
          <w:rtl/>
        </w:rPr>
        <w:t>ی</w:t>
      </w:r>
      <w:r>
        <w:rPr>
          <w:rtl/>
        </w:rPr>
        <w:t xml:space="preserve"> را برطرف م</w:t>
      </w:r>
      <w:r>
        <w:rPr>
          <w:rFonts w:hint="cs"/>
          <w:rtl/>
        </w:rPr>
        <w:t>ی‌</w:t>
      </w:r>
      <w:r>
        <w:rPr>
          <w:rFonts w:hint="eastAsia"/>
          <w:rtl/>
        </w:rPr>
        <w:t>کند</w:t>
      </w:r>
      <w:r>
        <w:rPr>
          <w:rtl/>
        </w:rPr>
        <w:t xml:space="preserve"> که در زم</w:t>
      </w:r>
      <w:r>
        <w:rPr>
          <w:rFonts w:hint="cs"/>
          <w:rtl/>
        </w:rPr>
        <w:t>ی</w:t>
      </w:r>
      <w:r>
        <w:rPr>
          <w:rFonts w:hint="eastAsia"/>
          <w:rtl/>
        </w:rPr>
        <w:t>نه</w:t>
      </w:r>
      <w:r>
        <w:rPr>
          <w:rtl/>
        </w:rPr>
        <w:t xml:space="preserve"> سلامت روان از اهم</w:t>
      </w:r>
      <w:r>
        <w:rPr>
          <w:rFonts w:hint="cs"/>
          <w:rtl/>
        </w:rPr>
        <w:t>ی</w:t>
      </w:r>
      <w:r>
        <w:rPr>
          <w:rFonts w:hint="eastAsia"/>
          <w:rtl/>
        </w:rPr>
        <w:t>ت</w:t>
      </w:r>
      <w:r>
        <w:rPr>
          <w:rtl/>
        </w:rPr>
        <w:t xml:space="preserve"> بالا</w:t>
      </w:r>
      <w:r>
        <w:rPr>
          <w:rFonts w:hint="cs"/>
          <w:rtl/>
        </w:rPr>
        <w:t>یی</w:t>
      </w:r>
      <w:r>
        <w:rPr>
          <w:rtl/>
        </w:rPr>
        <w:t xml:space="preserve"> برخوردارند.</w:t>
      </w:r>
    </w:p>
    <w:p w14:paraId="1797BF9B" w14:textId="77777777" w:rsidR="0043457B" w:rsidRDefault="0043457B" w:rsidP="00682826">
      <w:pPr>
        <w:pStyle w:val="a3"/>
        <w:rPr>
          <w:rtl/>
        </w:rPr>
      </w:pPr>
      <w:r>
        <w:rPr>
          <w:rtl/>
        </w:rPr>
        <w:t>فناور</w:t>
      </w:r>
      <w:r>
        <w:rPr>
          <w:rFonts w:hint="cs"/>
          <w:rtl/>
        </w:rPr>
        <w:t>ی‌</w:t>
      </w:r>
      <w:r>
        <w:rPr>
          <w:rFonts w:hint="eastAsia"/>
          <w:rtl/>
        </w:rPr>
        <w:t>ها</w:t>
      </w:r>
      <w:r>
        <w:rPr>
          <w:rFonts w:hint="cs"/>
          <w:rtl/>
        </w:rPr>
        <w:t>ی</w:t>
      </w:r>
      <w:r>
        <w:rPr>
          <w:rtl/>
        </w:rPr>
        <w:t xml:space="preserve"> واقع</w:t>
      </w:r>
      <w:r>
        <w:rPr>
          <w:rFonts w:hint="cs"/>
          <w:rtl/>
        </w:rPr>
        <w:t>ی</w:t>
      </w:r>
      <w:r>
        <w:rPr>
          <w:rFonts w:hint="eastAsia"/>
          <w:rtl/>
        </w:rPr>
        <w:t>ت</w:t>
      </w:r>
      <w:r>
        <w:rPr>
          <w:rtl/>
        </w:rPr>
        <w:t xml:space="preserve"> گسترده مبتن</w:t>
      </w:r>
      <w:r>
        <w:rPr>
          <w:rFonts w:hint="cs"/>
          <w:rtl/>
        </w:rPr>
        <w:t>ی</w:t>
      </w:r>
      <w:r>
        <w:rPr>
          <w:rtl/>
        </w:rPr>
        <w:t xml:space="preserve"> بر هوش مصنوع</w:t>
      </w:r>
      <w:r>
        <w:rPr>
          <w:rFonts w:hint="cs"/>
          <w:rtl/>
        </w:rPr>
        <w:t>ی</w:t>
      </w:r>
      <w:r>
        <w:rPr>
          <w:rtl/>
        </w:rPr>
        <w:t xml:space="preserve"> در سلامت روان</w:t>
      </w:r>
    </w:p>
    <w:p w14:paraId="339E5714" w14:textId="77777777" w:rsidR="0043457B" w:rsidRPr="0043457B" w:rsidRDefault="0043457B" w:rsidP="0043457B">
      <w:pPr>
        <w:pStyle w:val="a9"/>
        <w:rPr>
          <w:rtl/>
        </w:rPr>
      </w:pPr>
      <w:r>
        <w:rPr>
          <w:rFonts w:hint="eastAsia"/>
          <w:rtl/>
        </w:rPr>
        <w:t>پ</w:t>
      </w:r>
      <w:r>
        <w:rPr>
          <w:rFonts w:hint="cs"/>
          <w:rtl/>
        </w:rPr>
        <w:t>ی</w:t>
      </w:r>
      <w:r>
        <w:rPr>
          <w:rFonts w:hint="eastAsia"/>
          <w:rtl/>
        </w:rPr>
        <w:t>شرفت‌ها</w:t>
      </w:r>
      <w:r>
        <w:rPr>
          <w:rFonts w:hint="cs"/>
          <w:rtl/>
        </w:rPr>
        <w:t>ی</w:t>
      </w:r>
      <w:r>
        <w:rPr>
          <w:rtl/>
        </w:rPr>
        <w:t xml:space="preserve"> اخ</w:t>
      </w:r>
      <w:r>
        <w:rPr>
          <w:rFonts w:hint="cs"/>
          <w:rtl/>
        </w:rPr>
        <w:t>ی</w:t>
      </w:r>
      <w:r>
        <w:rPr>
          <w:rFonts w:hint="eastAsia"/>
          <w:rtl/>
        </w:rPr>
        <w:t>ر،</w:t>
      </w:r>
      <w:r>
        <w:rPr>
          <w:rtl/>
        </w:rPr>
        <w:t xml:space="preserve"> ادغام هوش مصنوع</w:t>
      </w:r>
      <w:r>
        <w:rPr>
          <w:rFonts w:hint="cs"/>
          <w:rtl/>
        </w:rPr>
        <w:t>ی</w:t>
      </w:r>
      <w:r>
        <w:rPr>
          <w:rtl/>
        </w:rPr>
        <w:t xml:space="preserve"> با فناور</w:t>
      </w:r>
      <w:r>
        <w:rPr>
          <w:rFonts w:hint="cs"/>
          <w:rtl/>
        </w:rPr>
        <w:t>ی‌</w:t>
      </w:r>
      <w:r>
        <w:rPr>
          <w:rFonts w:hint="eastAsia"/>
          <w:rtl/>
        </w:rPr>
        <w:t>ها</w:t>
      </w:r>
      <w:r>
        <w:rPr>
          <w:rFonts w:hint="cs"/>
          <w:rtl/>
        </w:rPr>
        <w:t>ی</w:t>
      </w:r>
      <w:r>
        <w:rPr>
          <w:rtl/>
        </w:rPr>
        <w:t xml:space="preserve"> غوطه‌ورکننده را ن</w:t>
      </w:r>
      <w:r>
        <w:rPr>
          <w:rFonts w:hint="cs"/>
          <w:rtl/>
        </w:rPr>
        <w:t>ی</w:t>
      </w:r>
      <w:r>
        <w:rPr>
          <w:rFonts w:hint="eastAsia"/>
          <w:rtl/>
        </w:rPr>
        <w:t>ز</w:t>
      </w:r>
      <w:r>
        <w:rPr>
          <w:rtl/>
        </w:rPr>
        <w:t xml:space="preserve"> برا</w:t>
      </w:r>
      <w:r>
        <w:rPr>
          <w:rFonts w:hint="cs"/>
          <w:rtl/>
        </w:rPr>
        <w:t>ی</w:t>
      </w:r>
      <w:r>
        <w:rPr>
          <w:rtl/>
        </w:rPr>
        <w:t xml:space="preserve"> درمان سلامت روان بررس</w:t>
      </w:r>
      <w:r>
        <w:rPr>
          <w:rFonts w:hint="cs"/>
          <w:rtl/>
        </w:rPr>
        <w:t>ی</w:t>
      </w:r>
      <w:r>
        <w:rPr>
          <w:rtl/>
        </w:rPr>
        <w:t xml:space="preserve"> کرده‌اند. تباسم و همکاران (</w:t>
      </w:r>
      <w:r>
        <w:rPr>
          <w:rtl/>
          <w:lang w:bidi="fa-IR"/>
        </w:rPr>
        <w:t xml:space="preserve">۲۰۲۵) </w:t>
      </w:r>
      <w:r>
        <w:rPr>
          <w:rFonts w:hint="cs"/>
          <w:rtl/>
        </w:rPr>
        <w:t>ی</w:t>
      </w:r>
      <w:r>
        <w:rPr>
          <w:rFonts w:hint="eastAsia"/>
          <w:rtl/>
        </w:rPr>
        <w:t>ک</w:t>
      </w:r>
      <w:r>
        <w:rPr>
          <w:rtl/>
        </w:rPr>
        <w:t xml:space="preserve"> مرور دامنه‌ا</w:t>
      </w:r>
      <w:r>
        <w:rPr>
          <w:rFonts w:hint="cs"/>
          <w:rtl/>
        </w:rPr>
        <w:t>ی</w:t>
      </w:r>
      <w:r>
        <w:rPr>
          <w:rtl/>
        </w:rPr>
        <w:t xml:space="preserve"> از فناور</w:t>
      </w:r>
      <w:r>
        <w:rPr>
          <w:rFonts w:hint="cs"/>
          <w:rtl/>
        </w:rPr>
        <w:t>ی‌</w:t>
      </w:r>
      <w:r>
        <w:rPr>
          <w:rFonts w:hint="eastAsia"/>
          <w:rtl/>
        </w:rPr>
        <w:t>ها</w:t>
      </w:r>
      <w:r>
        <w:rPr>
          <w:rFonts w:hint="cs"/>
          <w:rtl/>
        </w:rPr>
        <w:t>ی</w:t>
      </w:r>
      <w:r>
        <w:rPr>
          <w:rtl/>
        </w:rPr>
        <w:t xml:space="preserve"> واقع</w:t>
      </w:r>
      <w:r>
        <w:rPr>
          <w:rFonts w:hint="cs"/>
          <w:rtl/>
        </w:rPr>
        <w:t>ی</w:t>
      </w:r>
      <w:r>
        <w:rPr>
          <w:rFonts w:hint="eastAsia"/>
          <w:rtl/>
        </w:rPr>
        <w:t>ت</w:t>
      </w:r>
      <w:r>
        <w:rPr>
          <w:rtl/>
        </w:rPr>
        <w:t xml:space="preserve"> گسترده مبتن</w:t>
      </w:r>
      <w:r>
        <w:rPr>
          <w:rFonts w:hint="cs"/>
          <w:rtl/>
        </w:rPr>
        <w:t>ی</w:t>
      </w:r>
      <w:r>
        <w:rPr>
          <w:rtl/>
        </w:rPr>
        <w:t xml:space="preserve"> بر هوش مصنوع</w:t>
      </w:r>
      <w:r>
        <w:rPr>
          <w:rFonts w:hint="cs"/>
          <w:rtl/>
        </w:rPr>
        <w:t>ی</w:t>
      </w:r>
      <w:r w:rsidR="00C65C77">
        <w:rPr>
          <w:rStyle w:val="FootnoteReference"/>
          <w:rtl/>
        </w:rPr>
        <w:footnoteReference w:id="12"/>
      </w:r>
      <w:r>
        <w:rPr>
          <w:rtl/>
        </w:rPr>
        <w:t xml:space="preserve"> در سلامت روان انجام دادند و کاربردها</w:t>
      </w:r>
      <w:r>
        <w:rPr>
          <w:rFonts w:hint="cs"/>
          <w:rtl/>
        </w:rPr>
        <w:t>یی</w:t>
      </w:r>
      <w:r>
        <w:rPr>
          <w:rtl/>
        </w:rPr>
        <w:t xml:space="preserve"> از درمان مواجهه واقع</w:t>
      </w:r>
      <w:r>
        <w:rPr>
          <w:rFonts w:hint="cs"/>
          <w:rtl/>
        </w:rPr>
        <w:t>ی</w:t>
      </w:r>
      <w:r>
        <w:rPr>
          <w:rFonts w:hint="eastAsia"/>
          <w:rtl/>
        </w:rPr>
        <w:t>ت</w:t>
      </w:r>
      <w:r>
        <w:rPr>
          <w:rtl/>
        </w:rPr>
        <w:t xml:space="preserve"> مجاز</w:t>
      </w:r>
      <w:r>
        <w:rPr>
          <w:rFonts w:hint="cs"/>
          <w:rtl/>
        </w:rPr>
        <w:t>ی</w:t>
      </w:r>
      <w:r>
        <w:rPr>
          <w:rtl/>
        </w:rPr>
        <w:t xml:space="preserve"> و مح</w:t>
      </w:r>
      <w:r>
        <w:rPr>
          <w:rFonts w:hint="cs"/>
          <w:rtl/>
        </w:rPr>
        <w:t>ی</w:t>
      </w:r>
      <w:r>
        <w:rPr>
          <w:rFonts w:hint="eastAsia"/>
          <w:rtl/>
        </w:rPr>
        <w:t>ط‌ها</w:t>
      </w:r>
      <w:r>
        <w:rPr>
          <w:rFonts w:hint="cs"/>
          <w:rtl/>
        </w:rPr>
        <w:t>ی</w:t>
      </w:r>
      <w:r>
        <w:rPr>
          <w:rtl/>
        </w:rPr>
        <w:t xml:space="preserve"> آرام‌ساز</w:t>
      </w:r>
      <w:r>
        <w:rPr>
          <w:rFonts w:hint="cs"/>
          <w:rtl/>
        </w:rPr>
        <w:t>ی</w:t>
      </w:r>
      <w:r>
        <w:rPr>
          <w:rtl/>
        </w:rPr>
        <w:t xml:space="preserve"> غوطه‌ورکننده گرفته تا مشاوره مبتن</w:t>
      </w:r>
      <w:r>
        <w:rPr>
          <w:rFonts w:hint="cs"/>
          <w:rtl/>
        </w:rPr>
        <w:t>ی</w:t>
      </w:r>
      <w:r>
        <w:rPr>
          <w:rtl/>
        </w:rPr>
        <w:t xml:space="preserve"> بر متاورس و چت‌بات‌ها</w:t>
      </w:r>
      <w:r>
        <w:rPr>
          <w:rFonts w:hint="cs"/>
          <w:rtl/>
        </w:rPr>
        <w:t>ی</w:t>
      </w:r>
      <w:r>
        <w:rPr>
          <w:rtl/>
        </w:rPr>
        <w:t xml:space="preserve"> مبتن</w:t>
      </w:r>
      <w:r>
        <w:rPr>
          <w:rFonts w:hint="cs"/>
          <w:rtl/>
        </w:rPr>
        <w:t>ی</w:t>
      </w:r>
      <w:r>
        <w:rPr>
          <w:rtl/>
        </w:rPr>
        <w:t xml:space="preserve"> بر هوش مصنوع</w:t>
      </w:r>
      <w:r>
        <w:rPr>
          <w:rFonts w:hint="cs"/>
          <w:rtl/>
        </w:rPr>
        <w:t>ی</w:t>
      </w:r>
      <w:r>
        <w:rPr>
          <w:rtl/>
        </w:rPr>
        <w:t xml:space="preserve"> را بررس</w:t>
      </w:r>
      <w:r>
        <w:rPr>
          <w:rFonts w:hint="cs"/>
          <w:rtl/>
        </w:rPr>
        <w:t>ی</w:t>
      </w:r>
      <w:r>
        <w:rPr>
          <w:rtl/>
        </w:rPr>
        <w:t xml:space="preserve"> نمودند. مرور آنها نشان داد که بلاک‌چ</w:t>
      </w:r>
      <w:r>
        <w:rPr>
          <w:rFonts w:hint="cs"/>
          <w:rtl/>
        </w:rPr>
        <w:t>ی</w:t>
      </w:r>
      <w:r>
        <w:rPr>
          <w:rFonts w:hint="eastAsia"/>
          <w:rtl/>
        </w:rPr>
        <w:t>ن</w:t>
      </w:r>
      <w:r>
        <w:rPr>
          <w:rtl/>
        </w:rPr>
        <w:t xml:space="preserve"> و فناور</w:t>
      </w:r>
      <w:r>
        <w:rPr>
          <w:rFonts w:hint="cs"/>
          <w:rtl/>
        </w:rPr>
        <w:t>ی</w:t>
      </w:r>
      <w:r>
        <w:rPr>
          <w:rtl/>
        </w:rPr>
        <w:t xml:space="preserve"> دفتر کل توز</w:t>
      </w:r>
      <w:r>
        <w:rPr>
          <w:rFonts w:hint="cs"/>
          <w:rtl/>
        </w:rPr>
        <w:t>ی</w:t>
      </w:r>
      <w:r>
        <w:rPr>
          <w:rFonts w:hint="eastAsia"/>
          <w:rtl/>
        </w:rPr>
        <w:t>ع‌شده</w:t>
      </w:r>
      <w:r>
        <w:rPr>
          <w:rtl/>
        </w:rPr>
        <w:t xml:space="preserve"> م</w:t>
      </w:r>
      <w:r>
        <w:rPr>
          <w:rFonts w:hint="cs"/>
          <w:rtl/>
        </w:rPr>
        <w:t>ی‌</w:t>
      </w:r>
      <w:r>
        <w:rPr>
          <w:rFonts w:hint="eastAsia"/>
          <w:rtl/>
        </w:rPr>
        <w:t>توانند</w:t>
      </w:r>
      <w:r>
        <w:rPr>
          <w:rtl/>
        </w:rPr>
        <w:t xml:space="preserve"> سوابق مقاوم در برابر دستکار</w:t>
      </w:r>
      <w:r>
        <w:rPr>
          <w:rFonts w:hint="cs"/>
          <w:rtl/>
        </w:rPr>
        <w:t>ی</w:t>
      </w:r>
      <w:r>
        <w:rPr>
          <w:rtl/>
        </w:rPr>
        <w:t xml:space="preserve"> را برا</w:t>
      </w:r>
      <w:r>
        <w:rPr>
          <w:rFonts w:hint="cs"/>
          <w:rtl/>
        </w:rPr>
        <w:t>ی</w:t>
      </w:r>
      <w:r>
        <w:rPr>
          <w:rtl/>
        </w:rPr>
        <w:t xml:space="preserve"> حفاظت از حر</w:t>
      </w:r>
      <w:r>
        <w:rPr>
          <w:rFonts w:hint="cs"/>
          <w:rtl/>
        </w:rPr>
        <w:t>ی</w:t>
      </w:r>
      <w:r>
        <w:rPr>
          <w:rFonts w:hint="eastAsia"/>
          <w:rtl/>
        </w:rPr>
        <w:t>م</w:t>
      </w:r>
      <w:r>
        <w:rPr>
          <w:rtl/>
        </w:rPr>
        <w:t xml:space="preserve"> خصوص</w:t>
      </w:r>
      <w:r>
        <w:rPr>
          <w:rFonts w:hint="cs"/>
          <w:rtl/>
        </w:rPr>
        <w:t>ی</w:t>
      </w:r>
      <w:r>
        <w:rPr>
          <w:rtl/>
        </w:rPr>
        <w:t xml:space="preserve"> ب</w:t>
      </w:r>
      <w:r>
        <w:rPr>
          <w:rFonts w:hint="cs"/>
          <w:rtl/>
        </w:rPr>
        <w:t>ی</w:t>
      </w:r>
      <w:r>
        <w:rPr>
          <w:rFonts w:hint="eastAsia"/>
          <w:rtl/>
        </w:rPr>
        <w:t>مار</w:t>
      </w:r>
      <w:r>
        <w:rPr>
          <w:rtl/>
        </w:rPr>
        <w:t xml:space="preserve"> در ا</w:t>
      </w:r>
      <w:r>
        <w:rPr>
          <w:rFonts w:hint="cs"/>
          <w:rtl/>
        </w:rPr>
        <w:t>ی</w:t>
      </w:r>
      <w:r>
        <w:rPr>
          <w:rFonts w:hint="eastAsia"/>
          <w:rtl/>
        </w:rPr>
        <w:t>ن</w:t>
      </w:r>
      <w:r>
        <w:rPr>
          <w:rtl/>
        </w:rPr>
        <w:t xml:space="preserve"> مح</w:t>
      </w:r>
      <w:r>
        <w:rPr>
          <w:rFonts w:hint="cs"/>
          <w:rtl/>
        </w:rPr>
        <w:t>ی</w:t>
      </w:r>
      <w:r>
        <w:rPr>
          <w:rFonts w:hint="eastAsia"/>
          <w:rtl/>
        </w:rPr>
        <w:t>ط‌ها</w:t>
      </w:r>
      <w:r>
        <w:rPr>
          <w:rFonts w:hint="cs"/>
          <w:rtl/>
        </w:rPr>
        <w:t>ی</w:t>
      </w:r>
      <w:r>
        <w:rPr>
          <w:rtl/>
        </w:rPr>
        <w:t xml:space="preserve"> درمان</w:t>
      </w:r>
      <w:r>
        <w:rPr>
          <w:rFonts w:hint="cs"/>
          <w:rtl/>
        </w:rPr>
        <w:t>ی</w:t>
      </w:r>
      <w:r>
        <w:rPr>
          <w:rtl/>
        </w:rPr>
        <w:t xml:space="preserve"> د</w:t>
      </w:r>
      <w:r>
        <w:rPr>
          <w:rFonts w:hint="cs"/>
          <w:rtl/>
        </w:rPr>
        <w:t>ی</w:t>
      </w:r>
      <w:r>
        <w:rPr>
          <w:rFonts w:hint="eastAsia"/>
          <w:rtl/>
        </w:rPr>
        <w:t>ج</w:t>
      </w:r>
      <w:r>
        <w:rPr>
          <w:rFonts w:hint="cs"/>
          <w:rtl/>
        </w:rPr>
        <w:t>ی</w:t>
      </w:r>
      <w:r>
        <w:rPr>
          <w:rFonts w:hint="eastAsia"/>
          <w:rtl/>
        </w:rPr>
        <w:t>تال</w:t>
      </w:r>
      <w:r>
        <w:rPr>
          <w:rtl/>
        </w:rPr>
        <w:t xml:space="preserve"> ارائه دهند و ارتباط ادغام بلاک‌چ</w:t>
      </w:r>
      <w:r>
        <w:rPr>
          <w:rFonts w:hint="cs"/>
          <w:rtl/>
        </w:rPr>
        <w:t>ی</w:t>
      </w:r>
      <w:r>
        <w:rPr>
          <w:rFonts w:hint="eastAsia"/>
          <w:rtl/>
        </w:rPr>
        <w:t>ن</w:t>
      </w:r>
      <w:r>
        <w:rPr>
          <w:rtl/>
        </w:rPr>
        <w:t xml:space="preserve"> در س</w:t>
      </w:r>
      <w:r>
        <w:rPr>
          <w:rFonts w:hint="cs"/>
          <w:rtl/>
        </w:rPr>
        <w:t>ی</w:t>
      </w:r>
      <w:r>
        <w:rPr>
          <w:rFonts w:hint="eastAsia"/>
          <w:rtl/>
        </w:rPr>
        <w:t>ستم‌ها</w:t>
      </w:r>
      <w:r>
        <w:rPr>
          <w:rFonts w:hint="cs"/>
          <w:rtl/>
        </w:rPr>
        <w:t>ی</w:t>
      </w:r>
      <w:r>
        <w:rPr>
          <w:rtl/>
        </w:rPr>
        <w:t xml:space="preserve"> سلامت روان را ب</w:t>
      </w:r>
      <w:r>
        <w:rPr>
          <w:rFonts w:hint="cs"/>
          <w:rtl/>
        </w:rPr>
        <w:t>ی</w:t>
      </w:r>
      <w:r>
        <w:rPr>
          <w:rFonts w:hint="eastAsia"/>
          <w:rtl/>
        </w:rPr>
        <w:t>شتر</w:t>
      </w:r>
      <w:r>
        <w:rPr>
          <w:rtl/>
        </w:rPr>
        <w:t xml:space="preserve"> تأ</w:t>
      </w:r>
      <w:r>
        <w:rPr>
          <w:rFonts w:hint="cs"/>
          <w:rtl/>
        </w:rPr>
        <w:t>یی</w:t>
      </w:r>
      <w:r>
        <w:rPr>
          <w:rFonts w:hint="eastAsia"/>
          <w:rtl/>
        </w:rPr>
        <w:t>د</w:t>
      </w:r>
      <w:r>
        <w:rPr>
          <w:rtl/>
        </w:rPr>
        <w:t xml:space="preserve"> کردند.</w:t>
      </w:r>
    </w:p>
    <w:p w14:paraId="5C7F75D4" w14:textId="77777777" w:rsidR="00773696" w:rsidRDefault="00552590" w:rsidP="00D716FA">
      <w:pPr>
        <w:pStyle w:val="a1"/>
        <w:rPr>
          <w:rtl/>
        </w:rPr>
      </w:pPr>
      <w:bookmarkStart w:id="23" w:name="_Toc231858590"/>
      <w:r w:rsidRPr="00C715C5">
        <w:rPr>
          <w:rtl/>
        </w:rPr>
        <w:lastRenderedPageBreak/>
        <w:t>تعر</w:t>
      </w:r>
      <w:r w:rsidRPr="00C715C5">
        <w:rPr>
          <w:rFonts w:hint="cs"/>
          <w:rtl/>
        </w:rPr>
        <w:t>ی</w:t>
      </w:r>
      <w:r w:rsidRPr="00C715C5">
        <w:rPr>
          <w:rFonts w:hint="eastAsia"/>
          <w:rtl/>
        </w:rPr>
        <w:t>ف</w:t>
      </w:r>
      <w:r w:rsidRPr="00C715C5">
        <w:rPr>
          <w:rtl/>
        </w:rPr>
        <w:t xml:space="preserve"> موضوع تحق</w:t>
      </w:r>
      <w:r w:rsidRPr="00C715C5">
        <w:rPr>
          <w:rFonts w:hint="cs"/>
          <w:rtl/>
        </w:rPr>
        <w:t>ی</w:t>
      </w:r>
      <w:r w:rsidRPr="00C715C5">
        <w:rPr>
          <w:rFonts w:hint="eastAsia"/>
          <w:rtl/>
        </w:rPr>
        <w:t>ق</w:t>
      </w:r>
      <w:bookmarkEnd w:id="23"/>
      <w:r w:rsidRPr="00C715C5">
        <w:rPr>
          <w:rtl/>
        </w:rPr>
        <w:t xml:space="preserve"> </w:t>
      </w:r>
    </w:p>
    <w:p w14:paraId="20D81E82" w14:textId="13562C70" w:rsidR="00682826" w:rsidRDefault="00682826" w:rsidP="00682826">
      <w:pPr>
        <w:pStyle w:val="a9"/>
        <w:rPr>
          <w:rtl/>
        </w:rPr>
      </w:pPr>
      <w:r>
        <w:rPr>
          <w:rtl/>
        </w:rPr>
        <w:t>ا</w:t>
      </w:r>
      <w:r>
        <w:rPr>
          <w:rFonts w:hint="cs"/>
          <w:rtl/>
        </w:rPr>
        <w:t>ی</w:t>
      </w:r>
      <w:r>
        <w:rPr>
          <w:rFonts w:hint="eastAsia"/>
          <w:rtl/>
        </w:rPr>
        <w:t>ن</w:t>
      </w:r>
      <w:r>
        <w:rPr>
          <w:rtl/>
        </w:rPr>
        <w:t xml:space="preserve"> تحق</w:t>
      </w:r>
      <w:r>
        <w:rPr>
          <w:rFonts w:hint="cs"/>
          <w:rtl/>
        </w:rPr>
        <w:t>ی</w:t>
      </w:r>
      <w:r>
        <w:rPr>
          <w:rFonts w:hint="eastAsia"/>
          <w:rtl/>
        </w:rPr>
        <w:t>ق</w:t>
      </w:r>
      <w:r>
        <w:rPr>
          <w:rtl/>
        </w:rPr>
        <w:t xml:space="preserve"> بر توسعه </w:t>
      </w:r>
      <w:r>
        <w:rPr>
          <w:rFonts w:hint="cs"/>
          <w:rtl/>
        </w:rPr>
        <w:t>ی</w:t>
      </w:r>
      <w:r>
        <w:rPr>
          <w:rFonts w:hint="eastAsia"/>
          <w:rtl/>
        </w:rPr>
        <w:t>ک</w:t>
      </w:r>
      <w:r>
        <w:rPr>
          <w:rtl/>
        </w:rPr>
        <w:t xml:space="preserve"> س</w:t>
      </w:r>
      <w:r>
        <w:rPr>
          <w:rFonts w:hint="cs"/>
          <w:rtl/>
        </w:rPr>
        <w:t>ی</w:t>
      </w:r>
      <w:r>
        <w:rPr>
          <w:rFonts w:hint="eastAsia"/>
          <w:rtl/>
        </w:rPr>
        <w:t>ستم</w:t>
      </w:r>
      <w:r>
        <w:rPr>
          <w:rtl/>
        </w:rPr>
        <w:t xml:space="preserve"> </w:t>
      </w:r>
      <w:r>
        <w:rPr>
          <w:rFonts w:hint="cs"/>
          <w:rtl/>
        </w:rPr>
        <w:t>ی</w:t>
      </w:r>
      <w:r>
        <w:rPr>
          <w:rFonts w:hint="eastAsia"/>
          <w:rtl/>
        </w:rPr>
        <w:t>کپارچه</w:t>
      </w:r>
      <w:r>
        <w:rPr>
          <w:rtl/>
        </w:rPr>
        <w:t xml:space="preserve"> تمرکز دارد که تکن</w:t>
      </w:r>
      <w:r>
        <w:rPr>
          <w:rFonts w:hint="cs"/>
          <w:rtl/>
        </w:rPr>
        <w:t>ی</w:t>
      </w:r>
      <w:r>
        <w:rPr>
          <w:rFonts w:hint="eastAsia"/>
          <w:rtl/>
        </w:rPr>
        <w:t>ک‌ها</w:t>
      </w:r>
      <w:r>
        <w:rPr>
          <w:rFonts w:hint="cs"/>
          <w:rtl/>
        </w:rPr>
        <w:t>ی</w:t>
      </w:r>
      <w:r>
        <w:rPr>
          <w:rtl/>
        </w:rPr>
        <w:t xml:space="preserve">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ماش</w:t>
      </w:r>
      <w:r>
        <w:rPr>
          <w:rFonts w:hint="cs"/>
          <w:rtl/>
        </w:rPr>
        <w:t>ی</w:t>
      </w:r>
      <w:r>
        <w:rPr>
          <w:rFonts w:hint="eastAsia"/>
          <w:rtl/>
        </w:rPr>
        <w:t>ن</w:t>
      </w:r>
      <w:r>
        <w:rPr>
          <w:rtl/>
        </w:rPr>
        <w:t xml:space="preserve"> و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عم</w:t>
      </w:r>
      <w:r>
        <w:rPr>
          <w:rFonts w:hint="cs"/>
          <w:rtl/>
        </w:rPr>
        <w:t>ی</w:t>
      </w:r>
      <w:r>
        <w:rPr>
          <w:rFonts w:hint="eastAsia"/>
          <w:rtl/>
        </w:rPr>
        <w:t>ق</w:t>
      </w:r>
      <w:r>
        <w:rPr>
          <w:rtl/>
        </w:rPr>
        <w:t xml:space="preserve"> را با فناور</w:t>
      </w:r>
      <w:r>
        <w:rPr>
          <w:rFonts w:hint="cs"/>
          <w:rtl/>
        </w:rPr>
        <w:t>ی</w:t>
      </w:r>
      <w:r>
        <w:rPr>
          <w:rtl/>
        </w:rPr>
        <w:t xml:space="preserve"> بلاک‌چ</w:t>
      </w:r>
      <w:r>
        <w:rPr>
          <w:rFonts w:hint="cs"/>
          <w:rtl/>
        </w:rPr>
        <w:t>ی</w:t>
      </w:r>
      <w:r>
        <w:rPr>
          <w:rFonts w:hint="eastAsia"/>
          <w:rtl/>
        </w:rPr>
        <w:t>ن</w:t>
      </w:r>
      <w:r>
        <w:rPr>
          <w:rtl/>
        </w:rPr>
        <w:t xml:space="preserve"> برا</w:t>
      </w:r>
      <w:r>
        <w:rPr>
          <w:rFonts w:hint="cs"/>
          <w:rtl/>
        </w:rPr>
        <w:t>ی</w:t>
      </w:r>
      <w:r>
        <w:rPr>
          <w:rtl/>
        </w:rPr>
        <w:t xml:space="preserve"> تشخ</w:t>
      </w:r>
      <w:r>
        <w:rPr>
          <w:rFonts w:hint="cs"/>
          <w:rtl/>
        </w:rPr>
        <w:t>ی</w:t>
      </w:r>
      <w:r>
        <w:rPr>
          <w:rFonts w:hint="eastAsia"/>
          <w:rtl/>
        </w:rPr>
        <w:t>ص</w:t>
      </w:r>
      <w:r>
        <w:rPr>
          <w:rtl/>
        </w:rPr>
        <w:t xml:space="preserve"> افسردگ</w:t>
      </w:r>
      <w:r>
        <w:rPr>
          <w:rFonts w:hint="cs"/>
          <w:rtl/>
        </w:rPr>
        <w:t>ی</w:t>
      </w:r>
      <w:r>
        <w:rPr>
          <w:rtl/>
        </w:rPr>
        <w:t xml:space="preserve"> ترک</w:t>
      </w:r>
      <w:r>
        <w:rPr>
          <w:rFonts w:hint="cs"/>
          <w:rtl/>
        </w:rPr>
        <w:t>ی</w:t>
      </w:r>
      <w:r>
        <w:rPr>
          <w:rFonts w:hint="eastAsia"/>
          <w:rtl/>
        </w:rPr>
        <w:t>ب</w:t>
      </w:r>
      <w:r>
        <w:rPr>
          <w:rtl/>
        </w:rPr>
        <w:t xml:space="preserve"> م</w:t>
      </w:r>
      <w:r>
        <w:rPr>
          <w:rFonts w:hint="cs"/>
          <w:rtl/>
        </w:rPr>
        <w:t>ی‌</w:t>
      </w:r>
      <w:r>
        <w:rPr>
          <w:rFonts w:hint="eastAsia"/>
          <w:rtl/>
        </w:rPr>
        <w:t>کند</w:t>
      </w:r>
      <w:r>
        <w:rPr>
          <w:rtl/>
        </w:rPr>
        <w:t>. ا</w:t>
      </w:r>
      <w:r>
        <w:rPr>
          <w:rFonts w:hint="cs"/>
          <w:rtl/>
        </w:rPr>
        <w:t>ی</w:t>
      </w:r>
      <w:r>
        <w:rPr>
          <w:rFonts w:hint="eastAsia"/>
          <w:rtl/>
        </w:rPr>
        <w:t>ن</w:t>
      </w:r>
      <w:r>
        <w:rPr>
          <w:rtl/>
        </w:rPr>
        <w:t xml:space="preserve"> پژوهش به محدود</w:t>
      </w:r>
      <w:r>
        <w:rPr>
          <w:rFonts w:hint="cs"/>
          <w:rtl/>
        </w:rPr>
        <w:t>ی</w:t>
      </w:r>
      <w:r>
        <w:rPr>
          <w:rFonts w:hint="eastAsia"/>
          <w:rtl/>
        </w:rPr>
        <w:t>ت</w:t>
      </w:r>
      <w:r>
        <w:rPr>
          <w:rtl/>
        </w:rPr>
        <w:t xml:space="preserve"> اساس</w:t>
      </w:r>
      <w:r>
        <w:rPr>
          <w:rFonts w:hint="cs"/>
          <w:rtl/>
        </w:rPr>
        <w:t>ی</w:t>
      </w:r>
      <w:r>
        <w:rPr>
          <w:rtl/>
        </w:rPr>
        <w:t xml:space="preserve"> روش‌ها</w:t>
      </w:r>
      <w:r>
        <w:rPr>
          <w:rFonts w:hint="cs"/>
          <w:rtl/>
        </w:rPr>
        <w:t>ی</w:t>
      </w:r>
      <w:r>
        <w:rPr>
          <w:rtl/>
        </w:rPr>
        <w:t xml:space="preserve"> تشخ</w:t>
      </w:r>
      <w:r>
        <w:rPr>
          <w:rFonts w:hint="cs"/>
          <w:rtl/>
        </w:rPr>
        <w:t>ی</w:t>
      </w:r>
      <w:r>
        <w:rPr>
          <w:rFonts w:hint="eastAsia"/>
          <w:rtl/>
        </w:rPr>
        <w:t>ص</w:t>
      </w:r>
      <w:r>
        <w:rPr>
          <w:rFonts w:hint="cs"/>
          <w:rtl/>
        </w:rPr>
        <w:t>ی</w:t>
      </w:r>
      <w:r>
        <w:rPr>
          <w:rtl/>
        </w:rPr>
        <w:t xml:space="preserve"> فعل</w:t>
      </w:r>
      <w:r>
        <w:rPr>
          <w:rFonts w:hint="cs"/>
          <w:rtl/>
        </w:rPr>
        <w:t>ی</w:t>
      </w:r>
      <w:r>
        <w:rPr>
          <w:rtl/>
        </w:rPr>
        <w:t xml:space="preserve"> </w:t>
      </w:r>
      <w:r>
        <w:rPr>
          <w:rFonts w:hint="cs"/>
          <w:rtl/>
        </w:rPr>
        <w:t>با</w:t>
      </w:r>
      <w:r>
        <w:rPr>
          <w:rtl/>
        </w:rPr>
        <w:t xml:space="preserve"> </w:t>
      </w:r>
      <w:r>
        <w:rPr>
          <w:rFonts w:hint="cs"/>
          <w:rtl/>
        </w:rPr>
        <w:t>پی</w:t>
      </w:r>
      <w:r>
        <w:rPr>
          <w:rFonts w:hint="eastAsia"/>
          <w:rtl/>
        </w:rPr>
        <w:t>شنهاد</w:t>
      </w:r>
      <w:r>
        <w:rPr>
          <w:rtl/>
        </w:rPr>
        <w:t xml:space="preserve"> چ</w:t>
      </w:r>
      <w:r>
        <w:rPr>
          <w:rFonts w:hint="eastAsia"/>
          <w:rtl/>
        </w:rPr>
        <w:t>ارچوب</w:t>
      </w:r>
      <w:r>
        <w:rPr>
          <w:rFonts w:hint="cs"/>
          <w:rtl/>
        </w:rPr>
        <w:t>ی</w:t>
      </w:r>
      <w:r>
        <w:rPr>
          <w:rtl/>
        </w:rPr>
        <w:t xml:space="preserve"> نو</w:t>
      </w:r>
      <w:r>
        <w:rPr>
          <w:rFonts w:hint="cs"/>
          <w:rtl/>
        </w:rPr>
        <w:t>ی</w:t>
      </w:r>
      <w:r>
        <w:rPr>
          <w:rFonts w:hint="eastAsia"/>
          <w:rtl/>
        </w:rPr>
        <w:t>ن</w:t>
      </w:r>
      <w:r>
        <w:rPr>
          <w:rtl/>
        </w:rPr>
        <w:t xml:space="preserve"> که از هوش محاسبات</w:t>
      </w:r>
      <w:r>
        <w:rPr>
          <w:rFonts w:hint="cs"/>
          <w:rtl/>
        </w:rPr>
        <w:t>ی</w:t>
      </w:r>
      <w:r>
        <w:rPr>
          <w:rtl/>
        </w:rPr>
        <w:t xml:space="preserve"> برا</w:t>
      </w:r>
      <w:r>
        <w:rPr>
          <w:rFonts w:hint="cs"/>
          <w:rtl/>
        </w:rPr>
        <w:t>ی</w:t>
      </w:r>
      <w:r>
        <w:rPr>
          <w:rtl/>
        </w:rPr>
        <w:t xml:space="preserve"> تشخ</w:t>
      </w:r>
      <w:r>
        <w:rPr>
          <w:rFonts w:hint="cs"/>
          <w:rtl/>
        </w:rPr>
        <w:t>ی</w:t>
      </w:r>
      <w:r>
        <w:rPr>
          <w:rFonts w:hint="eastAsia"/>
          <w:rtl/>
        </w:rPr>
        <w:t>ص</w:t>
      </w:r>
      <w:r>
        <w:rPr>
          <w:rtl/>
        </w:rPr>
        <w:t xml:space="preserve"> الگو و از بلاک‌چ</w:t>
      </w:r>
      <w:r>
        <w:rPr>
          <w:rFonts w:hint="cs"/>
          <w:rtl/>
        </w:rPr>
        <w:t>ی</w:t>
      </w:r>
      <w:r>
        <w:rPr>
          <w:rFonts w:hint="eastAsia"/>
          <w:rtl/>
        </w:rPr>
        <w:t>ن</w:t>
      </w:r>
      <w:r>
        <w:rPr>
          <w:rtl/>
        </w:rPr>
        <w:t xml:space="preserve"> برا</w:t>
      </w:r>
      <w:r>
        <w:rPr>
          <w:rFonts w:hint="cs"/>
          <w:rtl/>
        </w:rPr>
        <w:t>ی</w:t>
      </w:r>
      <w:r>
        <w:rPr>
          <w:rtl/>
        </w:rPr>
        <w:t xml:space="preserve"> حاکم</w:t>
      </w:r>
      <w:r>
        <w:rPr>
          <w:rFonts w:hint="cs"/>
          <w:rtl/>
        </w:rPr>
        <w:t>ی</w:t>
      </w:r>
      <w:r>
        <w:rPr>
          <w:rFonts w:hint="eastAsia"/>
          <w:rtl/>
        </w:rPr>
        <w:t>ت</w:t>
      </w:r>
      <w:r>
        <w:rPr>
          <w:rtl/>
        </w:rPr>
        <w:t xml:space="preserve"> داده‌ها استفاده م</w:t>
      </w:r>
      <w:r>
        <w:rPr>
          <w:rFonts w:hint="cs"/>
          <w:rtl/>
        </w:rPr>
        <w:t>ی‌</w:t>
      </w:r>
      <w:r>
        <w:rPr>
          <w:rFonts w:hint="eastAsia"/>
          <w:rtl/>
        </w:rPr>
        <w:t>کند،</w:t>
      </w:r>
      <w:r>
        <w:rPr>
          <w:rtl/>
        </w:rPr>
        <w:t xml:space="preserve"> م</w:t>
      </w:r>
      <w:r>
        <w:rPr>
          <w:rFonts w:hint="cs"/>
          <w:rtl/>
        </w:rPr>
        <w:t>ی‌</w:t>
      </w:r>
      <w:r>
        <w:rPr>
          <w:rFonts w:hint="eastAsia"/>
          <w:rtl/>
        </w:rPr>
        <w:t>پردازد</w:t>
      </w:r>
      <w:r>
        <w:rPr>
          <w:rtl/>
        </w:rPr>
        <w:t>.</w:t>
      </w:r>
    </w:p>
    <w:p w14:paraId="1E172890" w14:textId="77777777" w:rsidR="00682826" w:rsidRDefault="00682826" w:rsidP="00682826">
      <w:pPr>
        <w:pStyle w:val="a9"/>
        <w:rPr>
          <w:rtl/>
        </w:rPr>
      </w:pPr>
      <w:r>
        <w:rPr>
          <w:rFonts w:hint="eastAsia"/>
          <w:rtl/>
        </w:rPr>
        <w:t>به‌طور</w:t>
      </w:r>
      <w:r>
        <w:rPr>
          <w:rtl/>
        </w:rPr>
        <w:t xml:space="preserve"> مشخص، ا</w:t>
      </w:r>
      <w:r>
        <w:rPr>
          <w:rFonts w:hint="cs"/>
          <w:rtl/>
        </w:rPr>
        <w:t>ی</w:t>
      </w:r>
      <w:r>
        <w:rPr>
          <w:rFonts w:hint="eastAsia"/>
          <w:rtl/>
        </w:rPr>
        <w:t>ن</w:t>
      </w:r>
      <w:r>
        <w:rPr>
          <w:rtl/>
        </w:rPr>
        <w:t xml:space="preserve"> تحق</w:t>
      </w:r>
      <w:r>
        <w:rPr>
          <w:rFonts w:hint="cs"/>
          <w:rtl/>
        </w:rPr>
        <w:t>ی</w:t>
      </w:r>
      <w:r>
        <w:rPr>
          <w:rFonts w:hint="eastAsia"/>
          <w:rtl/>
        </w:rPr>
        <w:t>ق</w:t>
      </w:r>
      <w:r>
        <w:rPr>
          <w:rtl/>
        </w:rPr>
        <w:t xml:space="preserve"> شامل استفاده از مدل‌ها</w:t>
      </w:r>
      <w:r>
        <w:rPr>
          <w:rFonts w:hint="cs"/>
          <w:rtl/>
        </w:rPr>
        <w:t>ی</w:t>
      </w:r>
      <w:r>
        <w:rPr>
          <w:rtl/>
        </w:rPr>
        <w:t xml:space="preserve"> پ</w:t>
      </w:r>
      <w:r>
        <w:rPr>
          <w:rFonts w:hint="cs"/>
          <w:rtl/>
        </w:rPr>
        <w:t>ی</w:t>
      </w:r>
      <w:r>
        <w:rPr>
          <w:rFonts w:hint="eastAsia"/>
          <w:rtl/>
        </w:rPr>
        <w:t>شرفته</w:t>
      </w:r>
      <w:r>
        <w:rPr>
          <w:rtl/>
        </w:rPr>
        <w:t xml:space="preserve">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عم</w:t>
      </w:r>
      <w:r>
        <w:rPr>
          <w:rFonts w:hint="cs"/>
          <w:rtl/>
        </w:rPr>
        <w:t>ی</w:t>
      </w:r>
      <w:r>
        <w:rPr>
          <w:rFonts w:hint="eastAsia"/>
          <w:rtl/>
        </w:rPr>
        <w:t>ق،</w:t>
      </w:r>
      <w:r>
        <w:rPr>
          <w:rtl/>
        </w:rPr>
        <w:t xml:space="preserve"> به‌و</w:t>
      </w:r>
      <w:r>
        <w:rPr>
          <w:rFonts w:hint="cs"/>
          <w:rtl/>
        </w:rPr>
        <w:t>ی</w:t>
      </w:r>
      <w:r>
        <w:rPr>
          <w:rFonts w:hint="eastAsia"/>
          <w:rtl/>
        </w:rPr>
        <w:t>ژه</w:t>
      </w:r>
      <w:r>
        <w:rPr>
          <w:rtl/>
        </w:rPr>
        <w:t xml:space="preserve"> شبکه‌ها</w:t>
      </w:r>
      <w:r>
        <w:rPr>
          <w:rFonts w:hint="cs"/>
          <w:rtl/>
        </w:rPr>
        <w:t>ی</w:t>
      </w:r>
      <w:r>
        <w:rPr>
          <w:rtl/>
        </w:rPr>
        <w:t xml:space="preserve"> عصب</w:t>
      </w:r>
      <w:r>
        <w:rPr>
          <w:rFonts w:hint="cs"/>
          <w:rtl/>
        </w:rPr>
        <w:t>ی</w:t>
      </w:r>
      <w:r>
        <w:rPr>
          <w:rtl/>
        </w:rPr>
        <w:t xml:space="preserve"> کانولوشن</w:t>
      </w:r>
      <w:r>
        <w:rPr>
          <w:rFonts w:hint="cs"/>
          <w:rtl/>
        </w:rPr>
        <w:t>ی</w:t>
      </w:r>
      <w:r>
        <w:rPr>
          <w:rtl/>
        </w:rPr>
        <w:t xml:space="preserve"> و شبکه‌ها</w:t>
      </w:r>
      <w:r>
        <w:rPr>
          <w:rFonts w:hint="cs"/>
          <w:rtl/>
        </w:rPr>
        <w:t>ی</w:t>
      </w:r>
      <w:r>
        <w:rPr>
          <w:rtl/>
        </w:rPr>
        <w:t xml:space="preserve"> عصب</w:t>
      </w:r>
      <w:r>
        <w:rPr>
          <w:rFonts w:hint="cs"/>
          <w:rtl/>
        </w:rPr>
        <w:t>ی</w:t>
      </w:r>
      <w:r>
        <w:rPr>
          <w:rtl/>
        </w:rPr>
        <w:t xml:space="preserve"> بازگشت</w:t>
      </w:r>
      <w:r>
        <w:rPr>
          <w:rFonts w:hint="cs"/>
          <w:rtl/>
        </w:rPr>
        <w:t>ی</w:t>
      </w:r>
      <w:r>
        <w:rPr>
          <w:rtl/>
        </w:rPr>
        <w:t>، است که بر رو</w:t>
      </w:r>
      <w:r>
        <w:rPr>
          <w:rFonts w:hint="cs"/>
          <w:rtl/>
        </w:rPr>
        <w:t>ی</w:t>
      </w:r>
      <w:r>
        <w:rPr>
          <w:rtl/>
        </w:rPr>
        <w:t xml:space="preserve"> مجموعه داده‌ها</w:t>
      </w:r>
      <w:r>
        <w:rPr>
          <w:rFonts w:hint="cs"/>
          <w:rtl/>
        </w:rPr>
        <w:t>ی</w:t>
      </w:r>
      <w:r>
        <w:rPr>
          <w:rtl/>
        </w:rPr>
        <w:t xml:space="preserve"> بزرگ شامل داده‌ها</w:t>
      </w:r>
      <w:r>
        <w:rPr>
          <w:rFonts w:hint="cs"/>
          <w:rtl/>
        </w:rPr>
        <w:t>ی</w:t>
      </w:r>
      <w:r>
        <w:rPr>
          <w:rtl/>
        </w:rPr>
        <w:t xml:space="preserve"> بصر</w:t>
      </w:r>
      <w:r>
        <w:rPr>
          <w:rFonts w:hint="cs"/>
          <w:rtl/>
        </w:rPr>
        <w:t>ی</w:t>
      </w:r>
      <w:r>
        <w:rPr>
          <w:rtl/>
        </w:rPr>
        <w:t xml:space="preserve"> (حالات چهره)، الگوها</w:t>
      </w:r>
      <w:r>
        <w:rPr>
          <w:rFonts w:hint="cs"/>
          <w:rtl/>
        </w:rPr>
        <w:t>ی</w:t>
      </w:r>
      <w:r>
        <w:rPr>
          <w:rtl/>
        </w:rPr>
        <w:t xml:space="preserve"> گفتار</w:t>
      </w:r>
      <w:r>
        <w:rPr>
          <w:rFonts w:hint="cs"/>
          <w:rtl/>
        </w:rPr>
        <w:t>ی</w:t>
      </w:r>
      <w:r>
        <w:rPr>
          <w:rFonts w:hint="eastAsia"/>
          <w:rtl/>
        </w:rPr>
        <w:t>،</w:t>
      </w:r>
      <w:r>
        <w:rPr>
          <w:rtl/>
        </w:rPr>
        <w:t xml:space="preserve"> داده‌ها</w:t>
      </w:r>
      <w:r>
        <w:rPr>
          <w:rFonts w:hint="cs"/>
          <w:rtl/>
        </w:rPr>
        <w:t>ی</w:t>
      </w:r>
      <w:r>
        <w:rPr>
          <w:rtl/>
        </w:rPr>
        <w:t xml:space="preserve"> متن</w:t>
      </w:r>
      <w:r>
        <w:rPr>
          <w:rFonts w:hint="cs"/>
          <w:rtl/>
        </w:rPr>
        <w:t>ی</w:t>
      </w:r>
      <w:r>
        <w:rPr>
          <w:rtl/>
        </w:rPr>
        <w:t xml:space="preserve"> و شاخص‌ها</w:t>
      </w:r>
      <w:r>
        <w:rPr>
          <w:rFonts w:hint="cs"/>
          <w:rtl/>
        </w:rPr>
        <w:t>ی</w:t>
      </w:r>
      <w:r>
        <w:rPr>
          <w:rtl/>
        </w:rPr>
        <w:t xml:space="preserve"> رفتار</w:t>
      </w:r>
      <w:r>
        <w:rPr>
          <w:rFonts w:hint="cs"/>
          <w:rtl/>
        </w:rPr>
        <w:t>ی</w:t>
      </w:r>
      <w:r>
        <w:rPr>
          <w:rtl/>
        </w:rPr>
        <w:t xml:space="preserve"> آم</w:t>
      </w:r>
      <w:r>
        <w:rPr>
          <w:rFonts w:hint="eastAsia"/>
          <w:rtl/>
        </w:rPr>
        <w:t>وزش</w:t>
      </w:r>
      <w:r>
        <w:rPr>
          <w:rtl/>
        </w:rPr>
        <w:t xml:space="preserve"> داده م</w:t>
      </w:r>
      <w:r>
        <w:rPr>
          <w:rFonts w:hint="cs"/>
          <w:rtl/>
        </w:rPr>
        <w:t>ی‌</w:t>
      </w:r>
      <w:r>
        <w:rPr>
          <w:rFonts w:hint="eastAsia"/>
          <w:rtl/>
        </w:rPr>
        <w:t>شوند</w:t>
      </w:r>
      <w:r>
        <w:rPr>
          <w:rtl/>
        </w:rPr>
        <w:t xml:space="preserve"> تا تشخ</w:t>
      </w:r>
      <w:r>
        <w:rPr>
          <w:rFonts w:hint="cs"/>
          <w:rtl/>
        </w:rPr>
        <w:t>ی</w:t>
      </w:r>
      <w:r>
        <w:rPr>
          <w:rFonts w:hint="eastAsia"/>
          <w:rtl/>
        </w:rPr>
        <w:t>ص</w:t>
      </w:r>
      <w:r>
        <w:rPr>
          <w:rtl/>
        </w:rPr>
        <w:t xml:space="preserve"> افسردگ</w:t>
      </w:r>
      <w:r>
        <w:rPr>
          <w:rFonts w:hint="cs"/>
          <w:rtl/>
        </w:rPr>
        <w:t>ی</w:t>
      </w:r>
      <w:r>
        <w:rPr>
          <w:rtl/>
        </w:rPr>
        <w:t xml:space="preserve"> دق</w:t>
      </w:r>
      <w:r>
        <w:rPr>
          <w:rFonts w:hint="cs"/>
          <w:rtl/>
        </w:rPr>
        <w:t>ی</w:t>
      </w:r>
      <w:r>
        <w:rPr>
          <w:rFonts w:hint="eastAsia"/>
          <w:rtl/>
        </w:rPr>
        <w:t>ق‌تر</w:t>
      </w:r>
      <w:r>
        <w:rPr>
          <w:rFonts w:hint="cs"/>
          <w:rtl/>
        </w:rPr>
        <w:t>ی</w:t>
      </w:r>
      <w:r>
        <w:rPr>
          <w:rtl/>
        </w:rPr>
        <w:t xml:space="preserve"> نسبت به روش‌ها</w:t>
      </w:r>
      <w:r>
        <w:rPr>
          <w:rFonts w:hint="cs"/>
          <w:rtl/>
        </w:rPr>
        <w:t>ی</w:t>
      </w:r>
      <w:r>
        <w:rPr>
          <w:rtl/>
        </w:rPr>
        <w:t xml:space="preserve"> سنت</w:t>
      </w:r>
      <w:r>
        <w:rPr>
          <w:rFonts w:hint="cs"/>
          <w:rtl/>
        </w:rPr>
        <w:t>ی</w:t>
      </w:r>
      <w:r>
        <w:rPr>
          <w:rtl/>
        </w:rPr>
        <w:t xml:space="preserve"> حاصل شود. مؤلفه بلاک‌چ</w:t>
      </w:r>
      <w:r>
        <w:rPr>
          <w:rFonts w:hint="cs"/>
          <w:rtl/>
        </w:rPr>
        <w:t>ی</w:t>
      </w:r>
      <w:r>
        <w:rPr>
          <w:rFonts w:hint="eastAsia"/>
          <w:rtl/>
        </w:rPr>
        <w:t>ن</w:t>
      </w:r>
      <w:r>
        <w:rPr>
          <w:rtl/>
        </w:rPr>
        <w:t xml:space="preserve"> </w:t>
      </w:r>
      <w:r>
        <w:rPr>
          <w:rFonts w:hint="cs"/>
          <w:rtl/>
        </w:rPr>
        <w:t>ی</w:t>
      </w:r>
      <w:r>
        <w:rPr>
          <w:rFonts w:hint="eastAsia"/>
          <w:rtl/>
        </w:rPr>
        <w:t>ک</w:t>
      </w:r>
      <w:r>
        <w:rPr>
          <w:rtl/>
        </w:rPr>
        <w:t xml:space="preserve"> س</w:t>
      </w:r>
      <w:r>
        <w:rPr>
          <w:rFonts w:hint="cs"/>
          <w:rtl/>
        </w:rPr>
        <w:t>ی</w:t>
      </w:r>
      <w:r>
        <w:rPr>
          <w:rFonts w:hint="eastAsia"/>
          <w:rtl/>
        </w:rPr>
        <w:t>ستم</w:t>
      </w:r>
      <w:r>
        <w:rPr>
          <w:rtl/>
        </w:rPr>
        <w:t xml:space="preserve"> ذخ</w:t>
      </w:r>
      <w:r>
        <w:rPr>
          <w:rFonts w:hint="cs"/>
          <w:rtl/>
        </w:rPr>
        <w:t>ی</w:t>
      </w:r>
      <w:r>
        <w:rPr>
          <w:rFonts w:hint="eastAsia"/>
          <w:rtl/>
        </w:rPr>
        <w:t>ره‌ساز</w:t>
      </w:r>
      <w:r>
        <w:rPr>
          <w:rFonts w:hint="cs"/>
          <w:rtl/>
        </w:rPr>
        <w:t>ی</w:t>
      </w:r>
      <w:r>
        <w:rPr>
          <w:rtl/>
        </w:rPr>
        <w:t xml:space="preserve"> غ</w:t>
      </w:r>
      <w:r>
        <w:rPr>
          <w:rFonts w:hint="cs"/>
          <w:rtl/>
        </w:rPr>
        <w:t>ی</w:t>
      </w:r>
      <w:r>
        <w:rPr>
          <w:rFonts w:hint="eastAsia"/>
          <w:rtl/>
        </w:rPr>
        <w:t>رمتمرکز،</w:t>
      </w:r>
      <w:r>
        <w:rPr>
          <w:rtl/>
        </w:rPr>
        <w:t xml:space="preserve"> مقاوم در برابر دستکار</w:t>
      </w:r>
      <w:r>
        <w:rPr>
          <w:rFonts w:hint="cs"/>
          <w:rtl/>
        </w:rPr>
        <w:t>ی</w:t>
      </w:r>
      <w:r>
        <w:rPr>
          <w:rtl/>
        </w:rPr>
        <w:t xml:space="preserve"> و تغ</w:t>
      </w:r>
      <w:r>
        <w:rPr>
          <w:rFonts w:hint="cs"/>
          <w:rtl/>
        </w:rPr>
        <w:t>یی</w:t>
      </w:r>
      <w:r>
        <w:rPr>
          <w:rFonts w:hint="eastAsia"/>
          <w:rtl/>
        </w:rPr>
        <w:t>رناپذ</w:t>
      </w:r>
      <w:r>
        <w:rPr>
          <w:rFonts w:hint="cs"/>
          <w:rtl/>
        </w:rPr>
        <w:t>ی</w:t>
      </w:r>
      <w:r>
        <w:rPr>
          <w:rFonts w:hint="eastAsia"/>
          <w:rtl/>
        </w:rPr>
        <w:t>ر</w:t>
      </w:r>
      <w:r>
        <w:rPr>
          <w:rtl/>
        </w:rPr>
        <w:t xml:space="preserve"> برا</w:t>
      </w:r>
      <w:r>
        <w:rPr>
          <w:rFonts w:hint="cs"/>
          <w:rtl/>
        </w:rPr>
        <w:t>ی</w:t>
      </w:r>
      <w:r>
        <w:rPr>
          <w:rtl/>
        </w:rPr>
        <w:t xml:space="preserve"> داده‌ها</w:t>
      </w:r>
      <w:r>
        <w:rPr>
          <w:rFonts w:hint="cs"/>
          <w:rtl/>
        </w:rPr>
        <w:t>ی</w:t>
      </w:r>
      <w:r>
        <w:rPr>
          <w:rtl/>
        </w:rPr>
        <w:t xml:space="preserve"> حساس ب</w:t>
      </w:r>
      <w:r>
        <w:rPr>
          <w:rFonts w:hint="cs"/>
          <w:rtl/>
        </w:rPr>
        <w:t>ی</w:t>
      </w:r>
      <w:r>
        <w:rPr>
          <w:rFonts w:hint="eastAsia"/>
          <w:rtl/>
        </w:rPr>
        <w:t>مار</w:t>
      </w:r>
      <w:r>
        <w:rPr>
          <w:rtl/>
        </w:rPr>
        <w:t xml:space="preserve"> فراهم م</w:t>
      </w:r>
      <w:r>
        <w:rPr>
          <w:rFonts w:hint="cs"/>
          <w:rtl/>
        </w:rPr>
        <w:t>ی‌</w:t>
      </w:r>
      <w:r>
        <w:rPr>
          <w:rFonts w:hint="eastAsia"/>
          <w:rtl/>
        </w:rPr>
        <w:t>آورد،</w:t>
      </w:r>
      <w:r>
        <w:rPr>
          <w:rtl/>
        </w:rPr>
        <w:t xml:space="preserve"> از دسترس</w:t>
      </w:r>
      <w:r>
        <w:rPr>
          <w:rFonts w:hint="cs"/>
          <w:rtl/>
        </w:rPr>
        <w:t>ی</w:t>
      </w:r>
      <w:r>
        <w:rPr>
          <w:rtl/>
        </w:rPr>
        <w:t xml:space="preserve"> غ</w:t>
      </w:r>
      <w:r>
        <w:rPr>
          <w:rFonts w:hint="cs"/>
          <w:rtl/>
        </w:rPr>
        <w:t>ی</w:t>
      </w:r>
      <w:r>
        <w:rPr>
          <w:rFonts w:hint="eastAsia"/>
          <w:rtl/>
        </w:rPr>
        <w:t>رمجاز</w:t>
      </w:r>
      <w:r>
        <w:rPr>
          <w:rtl/>
        </w:rPr>
        <w:t xml:space="preserve"> جلوگ</w:t>
      </w:r>
      <w:r>
        <w:rPr>
          <w:rFonts w:hint="cs"/>
          <w:rtl/>
        </w:rPr>
        <w:t>ی</w:t>
      </w:r>
      <w:r>
        <w:rPr>
          <w:rFonts w:hint="eastAsia"/>
          <w:rtl/>
        </w:rPr>
        <w:t>ر</w:t>
      </w:r>
      <w:r>
        <w:rPr>
          <w:rFonts w:hint="cs"/>
          <w:rtl/>
        </w:rPr>
        <w:t>ی</w:t>
      </w:r>
      <w:r>
        <w:rPr>
          <w:rtl/>
        </w:rPr>
        <w:t xml:space="preserve"> م</w:t>
      </w:r>
      <w:r>
        <w:rPr>
          <w:rFonts w:hint="cs"/>
          <w:rtl/>
        </w:rPr>
        <w:t>ی‌</w:t>
      </w:r>
      <w:r>
        <w:rPr>
          <w:rFonts w:hint="eastAsia"/>
          <w:rtl/>
        </w:rPr>
        <w:t>کند</w:t>
      </w:r>
      <w:r>
        <w:rPr>
          <w:rtl/>
        </w:rPr>
        <w:t xml:space="preserve"> و </w:t>
      </w:r>
      <w:r>
        <w:rPr>
          <w:rFonts w:hint="cs"/>
          <w:rtl/>
        </w:rPr>
        <w:t>ی</w:t>
      </w:r>
      <w:r>
        <w:rPr>
          <w:rFonts w:hint="eastAsia"/>
          <w:rtl/>
        </w:rPr>
        <w:t>کپارچگ</w:t>
      </w:r>
      <w:r>
        <w:rPr>
          <w:rFonts w:hint="cs"/>
          <w:rtl/>
        </w:rPr>
        <w:t>ی</w:t>
      </w:r>
      <w:r>
        <w:rPr>
          <w:rtl/>
        </w:rPr>
        <w:t xml:space="preserve"> داده‌ها را در ط</w:t>
      </w:r>
      <w:r>
        <w:rPr>
          <w:rFonts w:hint="eastAsia"/>
          <w:rtl/>
        </w:rPr>
        <w:t>ول</w:t>
      </w:r>
      <w:r>
        <w:rPr>
          <w:rtl/>
        </w:rPr>
        <w:t xml:space="preserve"> فرآ</w:t>
      </w:r>
      <w:r>
        <w:rPr>
          <w:rFonts w:hint="cs"/>
          <w:rtl/>
        </w:rPr>
        <w:t>ی</w:t>
      </w:r>
      <w:r>
        <w:rPr>
          <w:rFonts w:hint="eastAsia"/>
          <w:rtl/>
        </w:rPr>
        <w:t>ند</w:t>
      </w:r>
      <w:r>
        <w:rPr>
          <w:rtl/>
        </w:rPr>
        <w:t xml:space="preserve"> تشخ</w:t>
      </w:r>
      <w:r>
        <w:rPr>
          <w:rFonts w:hint="cs"/>
          <w:rtl/>
        </w:rPr>
        <w:t>ی</w:t>
      </w:r>
      <w:r>
        <w:rPr>
          <w:rFonts w:hint="eastAsia"/>
          <w:rtl/>
        </w:rPr>
        <w:t>ص</w:t>
      </w:r>
      <w:r>
        <w:rPr>
          <w:rFonts w:hint="cs"/>
          <w:rtl/>
        </w:rPr>
        <w:t>ی</w:t>
      </w:r>
      <w:r>
        <w:rPr>
          <w:rtl/>
        </w:rPr>
        <w:t xml:space="preserve"> تضم</w:t>
      </w:r>
      <w:r>
        <w:rPr>
          <w:rFonts w:hint="cs"/>
          <w:rtl/>
        </w:rPr>
        <w:t>ی</w:t>
      </w:r>
      <w:r>
        <w:rPr>
          <w:rFonts w:hint="eastAsia"/>
          <w:rtl/>
        </w:rPr>
        <w:t>ن</w:t>
      </w:r>
      <w:r>
        <w:rPr>
          <w:rtl/>
        </w:rPr>
        <w:t xml:space="preserve"> م</w:t>
      </w:r>
      <w:r>
        <w:rPr>
          <w:rFonts w:hint="cs"/>
          <w:rtl/>
        </w:rPr>
        <w:t>ی‌</w:t>
      </w:r>
      <w:r>
        <w:rPr>
          <w:rFonts w:hint="eastAsia"/>
          <w:rtl/>
        </w:rPr>
        <w:t>نما</w:t>
      </w:r>
      <w:r>
        <w:rPr>
          <w:rFonts w:hint="cs"/>
          <w:rtl/>
        </w:rPr>
        <w:t>ی</w:t>
      </w:r>
      <w:r>
        <w:rPr>
          <w:rFonts w:hint="eastAsia"/>
          <w:rtl/>
        </w:rPr>
        <w:t>د</w:t>
      </w:r>
      <w:r>
        <w:rPr>
          <w:rtl/>
        </w:rPr>
        <w:t>.</w:t>
      </w:r>
    </w:p>
    <w:p w14:paraId="797BCCCA" w14:textId="49332BE3" w:rsidR="00B37CB6" w:rsidRDefault="00682826" w:rsidP="00682826">
      <w:pPr>
        <w:pStyle w:val="a9"/>
        <w:rPr>
          <w:rtl/>
        </w:rPr>
      </w:pPr>
      <w:r>
        <w:rPr>
          <w:rFonts w:hint="eastAsia"/>
          <w:rtl/>
        </w:rPr>
        <w:t>ن</w:t>
      </w:r>
      <w:r>
        <w:rPr>
          <w:rFonts w:hint="cs"/>
          <w:rtl/>
        </w:rPr>
        <w:t>ی</w:t>
      </w:r>
      <w:r>
        <w:rPr>
          <w:rFonts w:hint="eastAsia"/>
          <w:rtl/>
        </w:rPr>
        <w:t>از</w:t>
      </w:r>
      <w:r>
        <w:rPr>
          <w:rtl/>
        </w:rPr>
        <w:t xml:space="preserve"> به ا</w:t>
      </w:r>
      <w:r>
        <w:rPr>
          <w:rFonts w:hint="cs"/>
          <w:rtl/>
        </w:rPr>
        <w:t>ی</w:t>
      </w:r>
      <w:r>
        <w:rPr>
          <w:rFonts w:hint="eastAsia"/>
          <w:rtl/>
        </w:rPr>
        <w:t>ن</w:t>
      </w:r>
      <w:r>
        <w:rPr>
          <w:rtl/>
        </w:rPr>
        <w:t xml:space="preserve"> تحق</w:t>
      </w:r>
      <w:r>
        <w:rPr>
          <w:rFonts w:hint="cs"/>
          <w:rtl/>
        </w:rPr>
        <w:t>ی</w:t>
      </w:r>
      <w:r>
        <w:rPr>
          <w:rFonts w:hint="eastAsia"/>
          <w:rtl/>
        </w:rPr>
        <w:t>ق</w:t>
      </w:r>
      <w:r>
        <w:rPr>
          <w:rtl/>
        </w:rPr>
        <w:t xml:space="preserve"> از تلاق</w:t>
      </w:r>
      <w:r>
        <w:rPr>
          <w:rFonts w:hint="cs"/>
          <w:rtl/>
        </w:rPr>
        <w:t>ی</w:t>
      </w:r>
      <w:r>
        <w:rPr>
          <w:rtl/>
        </w:rPr>
        <w:t xml:space="preserve"> چند</w:t>
      </w:r>
      <w:r>
        <w:rPr>
          <w:rFonts w:hint="cs"/>
          <w:rtl/>
        </w:rPr>
        <w:t>ی</w:t>
      </w:r>
      <w:r>
        <w:rPr>
          <w:rFonts w:hint="eastAsia"/>
          <w:rtl/>
        </w:rPr>
        <w:t>ن</w:t>
      </w:r>
      <w:r>
        <w:rPr>
          <w:rtl/>
        </w:rPr>
        <w:t xml:space="preserve"> عامل ناش</w:t>
      </w:r>
      <w:r>
        <w:rPr>
          <w:rFonts w:hint="cs"/>
          <w:rtl/>
        </w:rPr>
        <w:t>ی</w:t>
      </w:r>
      <w:r>
        <w:rPr>
          <w:rtl/>
        </w:rPr>
        <w:t xml:space="preserve"> م</w:t>
      </w:r>
      <w:r>
        <w:rPr>
          <w:rFonts w:hint="cs"/>
          <w:rtl/>
        </w:rPr>
        <w:t>ی‌</w:t>
      </w:r>
      <w:r>
        <w:rPr>
          <w:rFonts w:hint="eastAsia"/>
          <w:rtl/>
        </w:rPr>
        <w:t>شود</w:t>
      </w:r>
      <w:r>
        <w:rPr>
          <w:rtl/>
        </w:rPr>
        <w:t>: بار رو‌به‌رشد جهان</w:t>
      </w:r>
      <w:r>
        <w:rPr>
          <w:rFonts w:hint="cs"/>
          <w:rtl/>
        </w:rPr>
        <w:t>ی</w:t>
      </w:r>
      <w:r>
        <w:rPr>
          <w:rtl/>
        </w:rPr>
        <w:t xml:space="preserve"> افسردگ</w:t>
      </w:r>
      <w:r>
        <w:rPr>
          <w:rFonts w:hint="cs"/>
          <w:rtl/>
        </w:rPr>
        <w:t>ی</w:t>
      </w:r>
      <w:r>
        <w:rPr>
          <w:rFonts w:hint="eastAsia"/>
          <w:rtl/>
        </w:rPr>
        <w:t>،</w:t>
      </w:r>
      <w:r>
        <w:rPr>
          <w:rtl/>
        </w:rPr>
        <w:t xml:space="preserve"> محدود</w:t>
      </w:r>
      <w:r>
        <w:rPr>
          <w:rFonts w:hint="cs"/>
          <w:rtl/>
        </w:rPr>
        <w:t>ی</w:t>
      </w:r>
      <w:r>
        <w:rPr>
          <w:rFonts w:hint="eastAsia"/>
          <w:rtl/>
        </w:rPr>
        <w:t>ت‌ها</w:t>
      </w:r>
      <w:r>
        <w:rPr>
          <w:rFonts w:hint="cs"/>
          <w:rtl/>
        </w:rPr>
        <w:t>ی</w:t>
      </w:r>
      <w:r>
        <w:rPr>
          <w:rtl/>
        </w:rPr>
        <w:t xml:space="preserve"> روش‌ها</w:t>
      </w:r>
      <w:r>
        <w:rPr>
          <w:rFonts w:hint="cs"/>
          <w:rtl/>
        </w:rPr>
        <w:t>ی</w:t>
      </w:r>
      <w:r>
        <w:rPr>
          <w:rtl/>
        </w:rPr>
        <w:t xml:space="preserve"> تشخ</w:t>
      </w:r>
      <w:r>
        <w:rPr>
          <w:rFonts w:hint="cs"/>
          <w:rtl/>
        </w:rPr>
        <w:t>ی</w:t>
      </w:r>
      <w:r>
        <w:rPr>
          <w:rFonts w:hint="eastAsia"/>
          <w:rtl/>
        </w:rPr>
        <w:t>ص</w:t>
      </w:r>
      <w:r>
        <w:rPr>
          <w:rFonts w:hint="cs"/>
          <w:rtl/>
        </w:rPr>
        <w:t>ی</w:t>
      </w:r>
      <w:r>
        <w:rPr>
          <w:rtl/>
        </w:rPr>
        <w:t xml:space="preserve"> ذهن</w:t>
      </w:r>
      <w:r>
        <w:rPr>
          <w:rFonts w:hint="cs"/>
          <w:rtl/>
        </w:rPr>
        <w:t>ی</w:t>
      </w:r>
      <w:r>
        <w:rPr>
          <w:rFonts w:hint="eastAsia"/>
          <w:rtl/>
        </w:rPr>
        <w:t>،</w:t>
      </w:r>
      <w:r>
        <w:rPr>
          <w:rtl/>
        </w:rPr>
        <w:t xml:space="preserve"> پتانس</w:t>
      </w:r>
      <w:r>
        <w:rPr>
          <w:rFonts w:hint="cs"/>
          <w:rtl/>
        </w:rPr>
        <w:t>ی</w:t>
      </w:r>
      <w:r>
        <w:rPr>
          <w:rFonts w:hint="eastAsia"/>
          <w:rtl/>
        </w:rPr>
        <w:t>ل</w:t>
      </w:r>
      <w:r>
        <w:rPr>
          <w:rtl/>
        </w:rPr>
        <w:t xml:space="preserve"> نشان‌داده‌شده مدل‌ها</w:t>
      </w:r>
      <w:r>
        <w:rPr>
          <w:rFonts w:hint="cs"/>
          <w:rtl/>
        </w:rPr>
        <w:t>ی</w:t>
      </w:r>
      <w:r>
        <w:rPr>
          <w:rtl/>
        </w:rPr>
        <w:t xml:space="preserve"> </w:t>
      </w:r>
      <w:r w:rsidR="00C65C77">
        <w:rPr>
          <w:rtl/>
        </w:rPr>
        <w:t>یادگیری ماشین</w:t>
      </w:r>
      <w:r>
        <w:t>/</w:t>
      </w:r>
      <w:r w:rsidR="00C65C77">
        <w:rPr>
          <w:rtl/>
        </w:rPr>
        <w:t>یادگیری عمیق</w:t>
      </w:r>
      <w:r>
        <w:rPr>
          <w:rtl/>
        </w:rPr>
        <w:t xml:space="preserve"> در کاربردها</w:t>
      </w:r>
      <w:r>
        <w:rPr>
          <w:rFonts w:hint="cs"/>
          <w:rtl/>
        </w:rPr>
        <w:t>ی</w:t>
      </w:r>
      <w:r>
        <w:rPr>
          <w:rtl/>
        </w:rPr>
        <w:t xml:space="preserve"> سلامت روان (هرچند با فضا</w:t>
      </w:r>
      <w:r>
        <w:rPr>
          <w:rFonts w:hint="cs"/>
          <w:rtl/>
        </w:rPr>
        <w:t>ی</w:t>
      </w:r>
      <w:r>
        <w:rPr>
          <w:rtl/>
        </w:rPr>
        <w:t xml:space="preserve"> قابل‌توجه برا</w:t>
      </w:r>
      <w:r>
        <w:rPr>
          <w:rFonts w:hint="cs"/>
          <w:rtl/>
        </w:rPr>
        <w:t>ی</w:t>
      </w:r>
      <w:r>
        <w:rPr>
          <w:rtl/>
        </w:rPr>
        <w:t xml:space="preserve"> بهبود)، و اهم</w:t>
      </w:r>
      <w:r>
        <w:rPr>
          <w:rFonts w:hint="cs"/>
          <w:rtl/>
        </w:rPr>
        <w:t>ی</w:t>
      </w:r>
      <w:r>
        <w:rPr>
          <w:rFonts w:hint="eastAsia"/>
          <w:rtl/>
        </w:rPr>
        <w:t>ت</w:t>
      </w:r>
      <w:r>
        <w:rPr>
          <w:rtl/>
        </w:rPr>
        <w:t xml:space="preserve"> ح</w:t>
      </w:r>
      <w:r>
        <w:rPr>
          <w:rFonts w:hint="cs"/>
          <w:rtl/>
        </w:rPr>
        <w:t>ی</w:t>
      </w:r>
      <w:r>
        <w:rPr>
          <w:rFonts w:hint="eastAsia"/>
          <w:rtl/>
        </w:rPr>
        <w:t>ات</w:t>
      </w:r>
      <w:r>
        <w:rPr>
          <w:rFonts w:hint="cs"/>
          <w:rtl/>
        </w:rPr>
        <w:t>ی</w:t>
      </w:r>
      <w:r>
        <w:rPr>
          <w:rtl/>
        </w:rPr>
        <w:t xml:space="preserve"> امن</w:t>
      </w:r>
      <w:r>
        <w:rPr>
          <w:rFonts w:hint="cs"/>
          <w:rtl/>
        </w:rPr>
        <w:t>ی</w:t>
      </w:r>
      <w:r>
        <w:rPr>
          <w:rFonts w:hint="eastAsia"/>
          <w:rtl/>
        </w:rPr>
        <w:t>ت</w:t>
      </w:r>
      <w:r>
        <w:rPr>
          <w:rtl/>
        </w:rPr>
        <w:t xml:space="preserve"> و حر</w:t>
      </w:r>
      <w:r>
        <w:rPr>
          <w:rFonts w:hint="cs"/>
          <w:rtl/>
        </w:rPr>
        <w:t>ی</w:t>
      </w:r>
      <w:r>
        <w:rPr>
          <w:rFonts w:hint="eastAsia"/>
          <w:rtl/>
        </w:rPr>
        <w:t>م</w:t>
      </w:r>
      <w:r>
        <w:rPr>
          <w:rtl/>
        </w:rPr>
        <w:t xml:space="preserve"> خصوص</w:t>
      </w:r>
      <w:r>
        <w:rPr>
          <w:rFonts w:hint="cs"/>
          <w:rtl/>
        </w:rPr>
        <w:t>ی</w:t>
      </w:r>
      <w:r>
        <w:rPr>
          <w:rtl/>
        </w:rPr>
        <w:t xml:space="preserve"> داده‌ها در م</w:t>
      </w:r>
      <w:r>
        <w:rPr>
          <w:rFonts w:hint="eastAsia"/>
          <w:rtl/>
        </w:rPr>
        <w:t>ح</w:t>
      </w:r>
      <w:r>
        <w:rPr>
          <w:rFonts w:hint="cs"/>
          <w:rtl/>
        </w:rPr>
        <w:t>ی</w:t>
      </w:r>
      <w:r>
        <w:rPr>
          <w:rFonts w:hint="eastAsia"/>
          <w:rtl/>
        </w:rPr>
        <w:t>ط‌ها</w:t>
      </w:r>
      <w:r>
        <w:rPr>
          <w:rFonts w:hint="cs"/>
          <w:rtl/>
        </w:rPr>
        <w:t>ی</w:t>
      </w:r>
      <w:r>
        <w:rPr>
          <w:rtl/>
        </w:rPr>
        <w:t xml:space="preserve"> بهداشت</w:t>
      </w:r>
      <w:r>
        <w:rPr>
          <w:rFonts w:hint="cs"/>
          <w:rtl/>
        </w:rPr>
        <w:t>ی</w:t>
      </w:r>
      <w:r>
        <w:rPr>
          <w:rtl/>
        </w:rPr>
        <w:t xml:space="preserve"> و درمان</w:t>
      </w:r>
      <w:r>
        <w:rPr>
          <w:rFonts w:hint="cs"/>
          <w:rtl/>
        </w:rPr>
        <w:t>ی</w:t>
      </w:r>
      <w:r>
        <w:rPr>
          <w:rtl/>
        </w:rPr>
        <w:t>. ادغام ا</w:t>
      </w:r>
      <w:r>
        <w:rPr>
          <w:rFonts w:hint="cs"/>
          <w:rtl/>
        </w:rPr>
        <w:t>ی</w:t>
      </w:r>
      <w:r>
        <w:rPr>
          <w:rFonts w:hint="eastAsia"/>
          <w:rtl/>
        </w:rPr>
        <w:t>ن</w:t>
      </w:r>
      <w:r>
        <w:rPr>
          <w:rtl/>
        </w:rPr>
        <w:t xml:space="preserve"> فناور</w:t>
      </w:r>
      <w:r>
        <w:rPr>
          <w:rFonts w:hint="cs"/>
          <w:rtl/>
        </w:rPr>
        <w:t>ی‌</w:t>
      </w:r>
      <w:r>
        <w:rPr>
          <w:rFonts w:hint="eastAsia"/>
          <w:rtl/>
        </w:rPr>
        <w:t>ها</w:t>
      </w:r>
      <w:r>
        <w:rPr>
          <w:rtl/>
        </w:rPr>
        <w:t xml:space="preserve"> رو</w:t>
      </w:r>
      <w:r>
        <w:rPr>
          <w:rFonts w:hint="cs"/>
          <w:rtl/>
        </w:rPr>
        <w:t>ی</w:t>
      </w:r>
      <w:r>
        <w:rPr>
          <w:rFonts w:hint="eastAsia"/>
          <w:rtl/>
        </w:rPr>
        <w:t>کرد</w:t>
      </w:r>
      <w:r>
        <w:rPr>
          <w:rFonts w:hint="cs"/>
          <w:rtl/>
        </w:rPr>
        <w:t>ی</w:t>
      </w:r>
      <w:r>
        <w:rPr>
          <w:rtl/>
        </w:rPr>
        <w:t xml:space="preserve"> نوآورانه را نشان م</w:t>
      </w:r>
      <w:r>
        <w:rPr>
          <w:rFonts w:hint="cs"/>
          <w:rtl/>
        </w:rPr>
        <w:t>ی‌</w:t>
      </w:r>
      <w:r>
        <w:rPr>
          <w:rFonts w:hint="eastAsia"/>
          <w:rtl/>
        </w:rPr>
        <w:t>دهد</w:t>
      </w:r>
      <w:r>
        <w:rPr>
          <w:rtl/>
        </w:rPr>
        <w:t xml:space="preserve"> که در ادب</w:t>
      </w:r>
      <w:r>
        <w:rPr>
          <w:rFonts w:hint="cs"/>
          <w:rtl/>
        </w:rPr>
        <w:t>ی</w:t>
      </w:r>
      <w:r>
        <w:rPr>
          <w:rFonts w:hint="eastAsia"/>
          <w:rtl/>
        </w:rPr>
        <w:t>ات</w:t>
      </w:r>
      <w:r>
        <w:rPr>
          <w:rtl/>
        </w:rPr>
        <w:t xml:space="preserve"> موجود به‌طور گسترده مورد بررس</w:t>
      </w:r>
      <w:r>
        <w:rPr>
          <w:rFonts w:hint="cs"/>
          <w:rtl/>
        </w:rPr>
        <w:t>ی</w:t>
      </w:r>
      <w:r>
        <w:rPr>
          <w:rtl/>
        </w:rPr>
        <w:t xml:space="preserve"> قرار نگرفته است.</w:t>
      </w:r>
    </w:p>
    <w:p w14:paraId="007FFDAB" w14:textId="7D96AF4F" w:rsidR="00682826" w:rsidRPr="00682826" w:rsidRDefault="00B37CB6" w:rsidP="00B37CB6">
      <w:pPr>
        <w:bidi w:val="0"/>
        <w:spacing w:after="0" w:line="240" w:lineRule="auto"/>
        <w:jc w:val="left"/>
        <w:rPr>
          <w:rtl/>
          <w:lang w:bidi="ar-SA"/>
        </w:rPr>
      </w:pPr>
      <w:r>
        <w:rPr>
          <w:rtl/>
        </w:rPr>
        <w:br w:type="page"/>
      </w:r>
    </w:p>
    <w:p w14:paraId="3EEDB342" w14:textId="38F2D485" w:rsidR="00976CDE" w:rsidRDefault="00552590" w:rsidP="00D716FA">
      <w:pPr>
        <w:pStyle w:val="a1"/>
        <w:rPr>
          <w:rtl/>
          <w:lang w:bidi="ar-SA"/>
        </w:rPr>
      </w:pPr>
      <w:bookmarkStart w:id="24" w:name="_Toc231858591"/>
      <w:r w:rsidRPr="00C715C5">
        <w:rPr>
          <w:rtl/>
        </w:rPr>
        <w:lastRenderedPageBreak/>
        <w:t xml:space="preserve">هدف </w:t>
      </w:r>
      <w:r w:rsidRPr="00C715C5">
        <w:rPr>
          <w:rFonts w:hint="cs"/>
          <w:rtl/>
        </w:rPr>
        <w:t>ی</w:t>
      </w:r>
      <w:r w:rsidRPr="00C715C5">
        <w:rPr>
          <w:rFonts w:hint="eastAsia"/>
          <w:rtl/>
        </w:rPr>
        <w:t>ا</w:t>
      </w:r>
      <w:r w:rsidRPr="00C715C5">
        <w:rPr>
          <w:rtl/>
        </w:rPr>
        <w:t xml:space="preserve"> هدف</w:t>
      </w:r>
      <w:r w:rsidR="007C5232" w:rsidRPr="00C715C5">
        <w:rPr>
          <w:rFonts w:hint="eastAsia"/>
          <w:rtl/>
        </w:rPr>
        <w:t>‌</w:t>
      </w:r>
      <w:r w:rsidRPr="00C715C5">
        <w:rPr>
          <w:rtl/>
        </w:rPr>
        <w:t>ها</w:t>
      </w:r>
      <w:r w:rsidRPr="00C715C5">
        <w:rPr>
          <w:rFonts w:hint="cs"/>
          <w:rtl/>
        </w:rPr>
        <w:t>ی</w:t>
      </w:r>
      <w:r w:rsidRPr="00C715C5">
        <w:rPr>
          <w:rtl/>
        </w:rPr>
        <w:t xml:space="preserve"> کل</w:t>
      </w:r>
      <w:r w:rsidRPr="00C715C5">
        <w:rPr>
          <w:rFonts w:hint="cs"/>
          <w:rtl/>
        </w:rPr>
        <w:t>ی</w:t>
      </w:r>
      <w:r w:rsidRPr="00C715C5">
        <w:rPr>
          <w:rtl/>
        </w:rPr>
        <w:t xml:space="preserve"> و آرمان</w:t>
      </w:r>
      <w:r w:rsidRPr="00C715C5">
        <w:rPr>
          <w:rFonts w:hint="cs"/>
          <w:rtl/>
        </w:rPr>
        <w:t>ی</w:t>
      </w:r>
      <w:r w:rsidRPr="00C715C5">
        <w:rPr>
          <w:rtl/>
        </w:rPr>
        <w:t xml:space="preserve"> تحق</w:t>
      </w:r>
      <w:r w:rsidRPr="00C715C5">
        <w:rPr>
          <w:rFonts w:hint="cs"/>
          <w:rtl/>
        </w:rPr>
        <w:t>ی</w:t>
      </w:r>
      <w:r w:rsidRPr="00C715C5">
        <w:rPr>
          <w:rFonts w:hint="eastAsia"/>
          <w:rtl/>
        </w:rPr>
        <w:t>ق</w:t>
      </w:r>
      <w:bookmarkEnd w:id="24"/>
    </w:p>
    <w:p w14:paraId="440925D3" w14:textId="116D3E7A" w:rsidR="00976CDE" w:rsidRDefault="00976CDE" w:rsidP="00632B5C">
      <w:pPr>
        <w:pStyle w:val="a9"/>
      </w:pPr>
      <w:r>
        <w:rPr>
          <w:rtl/>
        </w:rPr>
        <w:t>ا</w:t>
      </w:r>
      <w:r>
        <w:rPr>
          <w:rFonts w:hint="cs"/>
          <w:rtl/>
        </w:rPr>
        <w:t>ی</w:t>
      </w:r>
      <w:r>
        <w:rPr>
          <w:rFonts w:hint="eastAsia"/>
          <w:rtl/>
        </w:rPr>
        <w:t>ن</w:t>
      </w:r>
      <w:r>
        <w:rPr>
          <w:rtl/>
        </w:rPr>
        <w:t xml:space="preserve"> پژوهش به دو سؤال اصل</w:t>
      </w:r>
      <w:r>
        <w:rPr>
          <w:rFonts w:hint="cs"/>
          <w:rtl/>
        </w:rPr>
        <w:t>ی</w:t>
      </w:r>
      <w:r>
        <w:rPr>
          <w:rtl/>
        </w:rPr>
        <w:t xml:space="preserve"> م</w:t>
      </w:r>
      <w:r>
        <w:rPr>
          <w:rFonts w:hint="cs"/>
          <w:rtl/>
        </w:rPr>
        <w:t>ی‌</w:t>
      </w:r>
      <w:r>
        <w:rPr>
          <w:rFonts w:hint="eastAsia"/>
          <w:rtl/>
        </w:rPr>
        <w:t>پردازد</w:t>
      </w:r>
      <w:r>
        <w:rPr>
          <w:rtl/>
        </w:rPr>
        <w:t>. سؤال اول ا</w:t>
      </w:r>
      <w:r>
        <w:rPr>
          <w:rFonts w:hint="cs"/>
          <w:rtl/>
        </w:rPr>
        <w:t>ی</w:t>
      </w:r>
      <w:r>
        <w:rPr>
          <w:rFonts w:hint="eastAsia"/>
          <w:rtl/>
        </w:rPr>
        <w:t>ن</w:t>
      </w:r>
      <w:r>
        <w:rPr>
          <w:rtl/>
        </w:rPr>
        <w:t xml:space="preserve"> است که آ</w:t>
      </w:r>
      <w:r>
        <w:rPr>
          <w:rFonts w:hint="cs"/>
          <w:rtl/>
        </w:rPr>
        <w:t>ی</w:t>
      </w:r>
      <w:r>
        <w:rPr>
          <w:rFonts w:hint="eastAsia"/>
          <w:rtl/>
        </w:rPr>
        <w:t>ا</w:t>
      </w:r>
      <w:r>
        <w:rPr>
          <w:rtl/>
        </w:rPr>
        <w:t xml:space="preserve"> </w:t>
      </w:r>
      <w:r>
        <w:rPr>
          <w:rFonts w:hint="cs"/>
          <w:rtl/>
        </w:rPr>
        <w:t>ی</w:t>
      </w:r>
      <w:r>
        <w:rPr>
          <w:rFonts w:hint="eastAsia"/>
          <w:rtl/>
        </w:rPr>
        <w:t>ک</w:t>
      </w:r>
      <w:r>
        <w:rPr>
          <w:rtl/>
        </w:rPr>
        <w:t xml:space="preserve"> چارچوب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فدرال برا</w:t>
      </w:r>
      <w:r>
        <w:rPr>
          <w:rFonts w:hint="cs"/>
          <w:rtl/>
        </w:rPr>
        <w:t>ی</w:t>
      </w:r>
      <w:r>
        <w:rPr>
          <w:rtl/>
        </w:rPr>
        <w:t xml:space="preserve"> تشخ</w:t>
      </w:r>
      <w:r>
        <w:rPr>
          <w:rFonts w:hint="cs"/>
          <w:rtl/>
        </w:rPr>
        <w:t>ی</w:t>
      </w:r>
      <w:r>
        <w:rPr>
          <w:rFonts w:hint="eastAsia"/>
          <w:rtl/>
        </w:rPr>
        <w:t>ص</w:t>
      </w:r>
      <w:r>
        <w:rPr>
          <w:rtl/>
        </w:rPr>
        <w:t xml:space="preserve"> افسردگ</w:t>
      </w:r>
      <w:r>
        <w:rPr>
          <w:rFonts w:hint="cs"/>
          <w:rtl/>
        </w:rPr>
        <w:t>ی</w:t>
      </w:r>
      <w:r>
        <w:rPr>
          <w:rtl/>
        </w:rPr>
        <w:t xml:space="preserve"> چندوجه</w:t>
      </w:r>
      <w:r>
        <w:rPr>
          <w:rFonts w:hint="cs"/>
          <w:rtl/>
        </w:rPr>
        <w:t>ی</w:t>
      </w:r>
      <w:r>
        <w:rPr>
          <w:rtl/>
        </w:rPr>
        <w:t xml:space="preserve"> م</w:t>
      </w:r>
      <w:r>
        <w:rPr>
          <w:rFonts w:hint="cs"/>
          <w:rtl/>
        </w:rPr>
        <w:t>ی‌</w:t>
      </w:r>
      <w:r>
        <w:rPr>
          <w:rFonts w:hint="eastAsia"/>
          <w:rtl/>
        </w:rPr>
        <w:t>تواند</w:t>
      </w:r>
      <w:r>
        <w:rPr>
          <w:rtl/>
        </w:rPr>
        <w:t xml:space="preserve"> بودجه حر</w:t>
      </w:r>
      <w:r>
        <w:rPr>
          <w:rFonts w:hint="cs"/>
          <w:rtl/>
        </w:rPr>
        <w:t>ی</w:t>
      </w:r>
      <w:r>
        <w:rPr>
          <w:rFonts w:hint="eastAsia"/>
          <w:rtl/>
        </w:rPr>
        <w:t>م</w:t>
      </w:r>
      <w:r>
        <w:rPr>
          <w:rtl/>
        </w:rPr>
        <w:t xml:space="preserve"> خصوص</w:t>
      </w:r>
      <w:r>
        <w:rPr>
          <w:rFonts w:hint="cs"/>
          <w:rtl/>
        </w:rPr>
        <w:t>ی</w:t>
      </w:r>
      <w:r>
        <w:rPr>
          <w:rtl/>
        </w:rPr>
        <w:t xml:space="preserve"> تفاضل</w:t>
      </w:r>
      <w:r>
        <w:rPr>
          <w:rFonts w:hint="cs"/>
          <w:rtl/>
        </w:rPr>
        <w:t>ی</w:t>
      </w:r>
      <w:r>
        <w:rPr>
          <w:rtl/>
        </w:rPr>
        <w:t xml:space="preserve"> را برا</w:t>
      </w:r>
      <w:r>
        <w:rPr>
          <w:rFonts w:hint="cs"/>
          <w:rtl/>
        </w:rPr>
        <w:t>ی</w:t>
      </w:r>
      <w:r>
        <w:rPr>
          <w:rtl/>
        </w:rPr>
        <w:t xml:space="preserve"> هر وجه داده اختصاص دهد؟ ا</w:t>
      </w:r>
      <w:r>
        <w:rPr>
          <w:rFonts w:hint="cs"/>
          <w:rtl/>
        </w:rPr>
        <w:t>ی</w:t>
      </w:r>
      <w:r>
        <w:rPr>
          <w:rFonts w:hint="eastAsia"/>
          <w:rtl/>
        </w:rPr>
        <w:t>ن</w:t>
      </w:r>
      <w:r>
        <w:rPr>
          <w:rtl/>
        </w:rPr>
        <w:t xml:space="preserve"> تخص</w:t>
      </w:r>
      <w:r>
        <w:rPr>
          <w:rFonts w:hint="cs"/>
          <w:rtl/>
        </w:rPr>
        <w:t>ی</w:t>
      </w:r>
      <w:r>
        <w:rPr>
          <w:rFonts w:hint="eastAsia"/>
          <w:rtl/>
        </w:rPr>
        <w:t>ص</w:t>
      </w:r>
      <w:r>
        <w:rPr>
          <w:rtl/>
        </w:rPr>
        <w:t xml:space="preserve"> بر اساس خطر شناسا</w:t>
      </w:r>
      <w:r>
        <w:rPr>
          <w:rFonts w:hint="cs"/>
          <w:rtl/>
        </w:rPr>
        <w:t>یی</w:t>
      </w:r>
      <w:r>
        <w:rPr>
          <w:rtl/>
        </w:rPr>
        <w:t xml:space="preserve"> هو</w:t>
      </w:r>
      <w:r>
        <w:rPr>
          <w:rFonts w:hint="cs"/>
          <w:rtl/>
        </w:rPr>
        <w:t>ی</w:t>
      </w:r>
      <w:r>
        <w:rPr>
          <w:rFonts w:hint="eastAsia"/>
          <w:rtl/>
        </w:rPr>
        <w:t>ت</w:t>
      </w:r>
      <w:r>
        <w:rPr>
          <w:rtl/>
        </w:rPr>
        <w:t xml:space="preserve"> هر وجه کال</w:t>
      </w:r>
      <w:r>
        <w:rPr>
          <w:rFonts w:hint="cs"/>
          <w:rtl/>
        </w:rPr>
        <w:t>ی</w:t>
      </w:r>
      <w:r>
        <w:rPr>
          <w:rFonts w:hint="eastAsia"/>
          <w:rtl/>
        </w:rPr>
        <w:t>بره</w:t>
      </w:r>
      <w:r>
        <w:rPr>
          <w:rtl/>
        </w:rPr>
        <w:t xml:space="preserve"> م</w:t>
      </w:r>
      <w:r>
        <w:rPr>
          <w:rFonts w:hint="cs"/>
          <w:rtl/>
        </w:rPr>
        <w:t>ی‌</w:t>
      </w:r>
      <w:r>
        <w:rPr>
          <w:rFonts w:hint="eastAsia"/>
          <w:rtl/>
        </w:rPr>
        <w:t>شود</w:t>
      </w:r>
      <w:r>
        <w:rPr>
          <w:rtl/>
        </w:rPr>
        <w:t xml:space="preserve"> و هز</w:t>
      </w:r>
      <w:r>
        <w:rPr>
          <w:rFonts w:hint="cs"/>
          <w:rtl/>
        </w:rPr>
        <w:t>ی</w:t>
      </w:r>
      <w:r>
        <w:rPr>
          <w:rFonts w:hint="eastAsia"/>
          <w:rtl/>
        </w:rPr>
        <w:t>نه</w:t>
      </w:r>
      <w:r>
        <w:rPr>
          <w:rtl/>
        </w:rPr>
        <w:t xml:space="preserve"> حر</w:t>
      </w:r>
      <w:r>
        <w:rPr>
          <w:rFonts w:hint="cs"/>
          <w:rtl/>
        </w:rPr>
        <w:t>ی</w:t>
      </w:r>
      <w:r>
        <w:rPr>
          <w:rFonts w:hint="eastAsia"/>
          <w:rtl/>
        </w:rPr>
        <w:t>م</w:t>
      </w:r>
      <w:r>
        <w:rPr>
          <w:rtl/>
        </w:rPr>
        <w:t xml:space="preserve"> خصوص</w:t>
      </w:r>
      <w:r>
        <w:rPr>
          <w:rFonts w:hint="cs"/>
          <w:rtl/>
        </w:rPr>
        <w:t>ی</w:t>
      </w:r>
      <w:r>
        <w:rPr>
          <w:rtl/>
        </w:rPr>
        <w:t xml:space="preserve"> هر </w:t>
      </w:r>
      <w:r>
        <w:rPr>
          <w:rFonts w:hint="eastAsia"/>
          <w:rtl/>
        </w:rPr>
        <w:t>دور</w:t>
      </w:r>
      <w:r>
        <w:rPr>
          <w:rtl/>
        </w:rPr>
        <w:t xml:space="preserve"> به </w:t>
      </w:r>
      <w:r>
        <w:rPr>
          <w:rFonts w:hint="cs"/>
          <w:rtl/>
        </w:rPr>
        <w:t>ی</w:t>
      </w:r>
      <w:r>
        <w:rPr>
          <w:rFonts w:hint="eastAsia"/>
          <w:rtl/>
        </w:rPr>
        <w:t>ک</w:t>
      </w:r>
      <w:r>
        <w:rPr>
          <w:rtl/>
        </w:rPr>
        <w:t xml:space="preserve"> دفتر حسابرس</w:t>
      </w:r>
      <w:r>
        <w:rPr>
          <w:rFonts w:hint="cs"/>
          <w:rtl/>
        </w:rPr>
        <w:t>ی</w:t>
      </w:r>
      <w:r>
        <w:rPr>
          <w:rtl/>
        </w:rPr>
        <w:t xml:space="preserve"> متصل به قرارداد هوشمند وابسته است. آ</w:t>
      </w:r>
      <w:r>
        <w:rPr>
          <w:rFonts w:hint="cs"/>
          <w:rtl/>
        </w:rPr>
        <w:t>ی</w:t>
      </w:r>
      <w:r>
        <w:rPr>
          <w:rFonts w:hint="eastAsia"/>
          <w:rtl/>
        </w:rPr>
        <w:t>ا</w:t>
      </w:r>
      <w:r>
        <w:rPr>
          <w:rtl/>
        </w:rPr>
        <w:t xml:space="preserve"> ا</w:t>
      </w:r>
      <w:r>
        <w:rPr>
          <w:rFonts w:hint="cs"/>
          <w:rtl/>
        </w:rPr>
        <w:t>ی</w:t>
      </w:r>
      <w:r>
        <w:rPr>
          <w:rFonts w:hint="eastAsia"/>
          <w:rtl/>
        </w:rPr>
        <w:t>ن</w:t>
      </w:r>
      <w:r>
        <w:rPr>
          <w:rtl/>
        </w:rPr>
        <w:t xml:space="preserve"> چارچوب م</w:t>
      </w:r>
      <w:r>
        <w:rPr>
          <w:rFonts w:hint="cs"/>
          <w:rtl/>
        </w:rPr>
        <w:t>ی‌</w:t>
      </w:r>
      <w:r>
        <w:rPr>
          <w:rFonts w:hint="eastAsia"/>
          <w:rtl/>
        </w:rPr>
        <w:t>تواند</w:t>
      </w:r>
      <w:r>
        <w:rPr>
          <w:rtl/>
        </w:rPr>
        <w:t xml:space="preserve"> دقت تشخ</w:t>
      </w:r>
      <w:r>
        <w:rPr>
          <w:rFonts w:hint="cs"/>
          <w:rtl/>
        </w:rPr>
        <w:t>ی</w:t>
      </w:r>
      <w:r>
        <w:rPr>
          <w:rFonts w:hint="eastAsia"/>
          <w:rtl/>
        </w:rPr>
        <w:t>ص</w:t>
      </w:r>
      <w:r>
        <w:rPr>
          <w:rFonts w:hint="cs"/>
          <w:rtl/>
        </w:rPr>
        <w:t>ی</w:t>
      </w:r>
      <w:r>
        <w:rPr>
          <w:rtl/>
        </w:rPr>
        <w:t xml:space="preserve"> مشابه</w:t>
      </w:r>
      <w:r>
        <w:rPr>
          <w:rFonts w:hint="cs"/>
          <w:rtl/>
        </w:rPr>
        <w:t>ی</w:t>
      </w:r>
      <w:r>
        <w:rPr>
          <w:rtl/>
        </w:rPr>
        <w:t xml:space="preserve"> با </w:t>
      </w:r>
      <w:r>
        <w:rPr>
          <w:rFonts w:hint="cs"/>
          <w:rtl/>
        </w:rPr>
        <w:t>ی</w:t>
      </w:r>
      <w:r>
        <w:rPr>
          <w:rFonts w:hint="eastAsia"/>
          <w:rtl/>
        </w:rPr>
        <w:t>ک</w:t>
      </w:r>
      <w:r>
        <w:rPr>
          <w:rtl/>
        </w:rPr>
        <w:t xml:space="preserve"> مدل متمرکز ارائه دهد؟ سؤال دوم ا</w:t>
      </w:r>
      <w:r>
        <w:rPr>
          <w:rFonts w:hint="cs"/>
          <w:rtl/>
        </w:rPr>
        <w:t>ی</w:t>
      </w:r>
      <w:r>
        <w:rPr>
          <w:rFonts w:hint="eastAsia"/>
          <w:rtl/>
        </w:rPr>
        <w:t>ن</w:t>
      </w:r>
      <w:r>
        <w:rPr>
          <w:rtl/>
        </w:rPr>
        <w:t xml:space="preserve"> است که آ</w:t>
      </w:r>
      <w:r>
        <w:rPr>
          <w:rFonts w:hint="cs"/>
          <w:rtl/>
        </w:rPr>
        <w:t>ی</w:t>
      </w:r>
      <w:r>
        <w:rPr>
          <w:rFonts w:hint="eastAsia"/>
          <w:rtl/>
        </w:rPr>
        <w:t>ا</w:t>
      </w:r>
      <w:r>
        <w:rPr>
          <w:rtl/>
        </w:rPr>
        <w:t xml:space="preserve"> </w:t>
      </w:r>
      <w:r>
        <w:rPr>
          <w:rFonts w:hint="cs"/>
          <w:rtl/>
        </w:rPr>
        <w:t>ی</w:t>
      </w:r>
      <w:r>
        <w:rPr>
          <w:rFonts w:hint="eastAsia"/>
          <w:rtl/>
        </w:rPr>
        <w:t>ک</w:t>
      </w:r>
      <w:r>
        <w:rPr>
          <w:rtl/>
        </w:rPr>
        <w:t xml:space="preserve"> پروتکل فدراس</w:t>
      </w:r>
      <w:r>
        <w:rPr>
          <w:rFonts w:hint="cs"/>
          <w:rtl/>
        </w:rPr>
        <w:t>ی</w:t>
      </w:r>
      <w:r>
        <w:rPr>
          <w:rFonts w:hint="eastAsia"/>
          <w:rtl/>
        </w:rPr>
        <w:t>ون</w:t>
      </w:r>
      <w:r>
        <w:rPr>
          <w:rtl/>
        </w:rPr>
        <w:t xml:space="preserve"> مد</w:t>
      </w:r>
      <w:r>
        <w:rPr>
          <w:rFonts w:hint="cs"/>
          <w:rtl/>
        </w:rPr>
        <w:t>ی</w:t>
      </w:r>
      <w:r>
        <w:rPr>
          <w:rFonts w:hint="eastAsia"/>
          <w:rtl/>
        </w:rPr>
        <w:t>ر</w:t>
      </w:r>
      <w:r>
        <w:rPr>
          <w:rFonts w:hint="cs"/>
          <w:rtl/>
        </w:rPr>
        <w:t>ی</w:t>
      </w:r>
      <w:r>
        <w:rPr>
          <w:rFonts w:hint="eastAsia"/>
          <w:rtl/>
        </w:rPr>
        <w:t>ت‌شده</w:t>
      </w:r>
      <w:r>
        <w:rPr>
          <w:rtl/>
        </w:rPr>
        <w:t xml:space="preserve"> توسط قرارداد هوشمند م</w:t>
      </w:r>
      <w:r>
        <w:rPr>
          <w:rFonts w:hint="cs"/>
          <w:rtl/>
        </w:rPr>
        <w:t>ی‌</w:t>
      </w:r>
      <w:r>
        <w:rPr>
          <w:rFonts w:hint="eastAsia"/>
          <w:rtl/>
        </w:rPr>
        <w:t>تواند</w:t>
      </w:r>
      <w:r>
        <w:rPr>
          <w:rtl/>
        </w:rPr>
        <w:t xml:space="preserve"> گراد</w:t>
      </w:r>
      <w:r>
        <w:rPr>
          <w:rFonts w:hint="cs"/>
          <w:rtl/>
        </w:rPr>
        <w:t>ی</w:t>
      </w:r>
      <w:r>
        <w:rPr>
          <w:rFonts w:hint="eastAsia"/>
          <w:rtl/>
        </w:rPr>
        <w:t>ان‌ها</w:t>
      </w:r>
      <w:r>
        <w:rPr>
          <w:rFonts w:hint="cs"/>
          <w:rtl/>
        </w:rPr>
        <w:t>ی</w:t>
      </w:r>
      <w:r>
        <w:rPr>
          <w:rtl/>
        </w:rPr>
        <w:t xml:space="preserve"> کلا</w:t>
      </w:r>
      <w:r>
        <w:rPr>
          <w:rFonts w:hint="cs"/>
          <w:rtl/>
        </w:rPr>
        <w:t>ی</w:t>
      </w:r>
      <w:r>
        <w:rPr>
          <w:rFonts w:hint="eastAsia"/>
          <w:rtl/>
        </w:rPr>
        <w:t>نت‌ها</w:t>
      </w:r>
      <w:r>
        <w:rPr>
          <w:rFonts w:hint="cs"/>
          <w:rtl/>
        </w:rPr>
        <w:t>یی</w:t>
      </w:r>
      <w:r>
        <w:rPr>
          <w:rtl/>
        </w:rPr>
        <w:t xml:space="preserve"> با دسترس</w:t>
      </w:r>
      <w:r>
        <w:rPr>
          <w:rFonts w:hint="cs"/>
          <w:rtl/>
        </w:rPr>
        <w:t>ی</w:t>
      </w:r>
      <w:r>
        <w:rPr>
          <w:rtl/>
        </w:rPr>
        <w:t xml:space="preserve"> نامتقارن به وجوه داده را از طر</w:t>
      </w:r>
      <w:r>
        <w:rPr>
          <w:rFonts w:hint="cs"/>
          <w:rtl/>
        </w:rPr>
        <w:t>ی</w:t>
      </w:r>
      <w:r>
        <w:rPr>
          <w:rFonts w:hint="eastAsia"/>
          <w:rtl/>
        </w:rPr>
        <w:t>ق</w:t>
      </w:r>
      <w:r>
        <w:rPr>
          <w:rtl/>
        </w:rPr>
        <w:t xml:space="preserve"> تجم</w:t>
      </w:r>
      <w:r>
        <w:rPr>
          <w:rFonts w:hint="cs"/>
          <w:rtl/>
        </w:rPr>
        <w:t>ی</w:t>
      </w:r>
      <w:r>
        <w:rPr>
          <w:rFonts w:hint="eastAsia"/>
          <w:rtl/>
        </w:rPr>
        <w:t>ع</w:t>
      </w:r>
      <w:r>
        <w:rPr>
          <w:rtl/>
        </w:rPr>
        <w:t xml:space="preserve"> ز</w:t>
      </w:r>
      <w:r>
        <w:rPr>
          <w:rFonts w:hint="cs"/>
          <w:rtl/>
        </w:rPr>
        <w:t>ی</w:t>
      </w:r>
      <w:r>
        <w:rPr>
          <w:rFonts w:hint="eastAsia"/>
          <w:rtl/>
        </w:rPr>
        <w:t>رگراف</w:t>
      </w:r>
      <w:r>
        <w:rPr>
          <w:rtl/>
        </w:rPr>
        <w:t xml:space="preserve"> مبتن</w:t>
      </w:r>
      <w:r>
        <w:rPr>
          <w:rFonts w:hint="cs"/>
          <w:rtl/>
        </w:rPr>
        <w:t>ی</w:t>
      </w:r>
      <w:r>
        <w:rPr>
          <w:rtl/>
        </w:rPr>
        <w:t xml:space="preserve"> بر قابل</w:t>
      </w:r>
      <w:r>
        <w:rPr>
          <w:rFonts w:hint="cs"/>
          <w:rtl/>
        </w:rPr>
        <w:t>ی</w:t>
      </w:r>
      <w:r>
        <w:rPr>
          <w:rFonts w:hint="eastAsia"/>
          <w:rtl/>
        </w:rPr>
        <w:t>ت‌ها</w:t>
      </w:r>
      <w:r>
        <w:rPr>
          <w:rFonts w:hint="cs"/>
          <w:rtl/>
        </w:rPr>
        <w:t>ی</w:t>
      </w:r>
      <w:r>
        <w:rPr>
          <w:rtl/>
        </w:rPr>
        <w:t xml:space="preserve"> اعلام‌شده، تقط</w:t>
      </w:r>
      <w:r>
        <w:rPr>
          <w:rFonts w:hint="cs"/>
          <w:rtl/>
        </w:rPr>
        <w:t>ی</w:t>
      </w:r>
      <w:r>
        <w:rPr>
          <w:rFonts w:hint="eastAsia"/>
          <w:rtl/>
        </w:rPr>
        <w:t>ر</w:t>
      </w:r>
      <w:r>
        <w:rPr>
          <w:rtl/>
        </w:rPr>
        <w:t xml:space="preserve"> فدرال ب</w:t>
      </w:r>
      <w:r>
        <w:rPr>
          <w:rFonts w:hint="cs"/>
          <w:rtl/>
        </w:rPr>
        <w:t>ی</w:t>
      </w:r>
      <w:r>
        <w:rPr>
          <w:rFonts w:hint="eastAsia"/>
          <w:rtl/>
        </w:rPr>
        <w:t>ن‌وجه</w:t>
      </w:r>
      <w:r>
        <w:rPr>
          <w:rFonts w:hint="cs"/>
          <w:rtl/>
        </w:rPr>
        <w:t>ی</w:t>
      </w:r>
      <w:r>
        <w:rPr>
          <w:rtl/>
        </w:rPr>
        <w:t xml:space="preserve"> و وزن‌ده</w:t>
      </w:r>
      <w:r>
        <w:rPr>
          <w:rFonts w:hint="cs"/>
          <w:rtl/>
        </w:rPr>
        <w:t>ی</w:t>
      </w:r>
      <w:r>
        <w:rPr>
          <w:rtl/>
        </w:rPr>
        <w:t xml:space="preserve"> بر اساس شهرت وجه</w:t>
      </w:r>
      <w:r>
        <w:rPr>
          <w:rFonts w:hint="cs"/>
          <w:rtl/>
        </w:rPr>
        <w:t>ی</w:t>
      </w:r>
      <w:r>
        <w:rPr>
          <w:rtl/>
        </w:rPr>
        <w:t xml:space="preserve"> ترک</w:t>
      </w:r>
      <w:r>
        <w:rPr>
          <w:rFonts w:hint="cs"/>
          <w:rtl/>
        </w:rPr>
        <w:t>ی</w:t>
      </w:r>
      <w:r>
        <w:rPr>
          <w:rFonts w:hint="eastAsia"/>
          <w:rtl/>
        </w:rPr>
        <w:t>ب</w:t>
      </w:r>
      <w:r>
        <w:rPr>
          <w:rtl/>
        </w:rPr>
        <w:t xml:space="preserve"> کند؟ ا</w:t>
      </w:r>
      <w:r>
        <w:rPr>
          <w:rFonts w:hint="cs"/>
          <w:rtl/>
        </w:rPr>
        <w:t>ی</w:t>
      </w:r>
      <w:r>
        <w:rPr>
          <w:rFonts w:hint="eastAsia"/>
          <w:rtl/>
        </w:rPr>
        <w:t>ن</w:t>
      </w:r>
      <w:r>
        <w:rPr>
          <w:rtl/>
        </w:rPr>
        <w:t xml:space="preserve"> کار بدون از دست دادن همبستگ</w:t>
      </w:r>
      <w:r>
        <w:rPr>
          <w:rFonts w:hint="cs"/>
          <w:rtl/>
        </w:rPr>
        <w:t>ی</w:t>
      </w:r>
      <w:r>
        <w:rPr>
          <w:rtl/>
        </w:rPr>
        <w:t xml:space="preserve"> ب</w:t>
      </w:r>
      <w:r>
        <w:rPr>
          <w:rFonts w:hint="cs"/>
          <w:rtl/>
        </w:rPr>
        <w:t>ی</w:t>
      </w:r>
      <w:r>
        <w:rPr>
          <w:rFonts w:hint="eastAsia"/>
          <w:rtl/>
        </w:rPr>
        <w:t>ن‌وجه</w:t>
      </w:r>
      <w:r>
        <w:rPr>
          <w:rFonts w:hint="cs"/>
          <w:rtl/>
        </w:rPr>
        <w:t>ی</w:t>
      </w:r>
      <w:r>
        <w:rPr>
          <w:rtl/>
        </w:rPr>
        <w:t xml:space="preserve"> که ارزش بال</w:t>
      </w:r>
      <w:r>
        <w:rPr>
          <w:rFonts w:hint="cs"/>
          <w:rtl/>
        </w:rPr>
        <w:t>ی</w:t>
      </w:r>
      <w:r>
        <w:rPr>
          <w:rFonts w:hint="eastAsia"/>
          <w:rtl/>
        </w:rPr>
        <w:t>ن</w:t>
      </w:r>
      <w:r>
        <w:rPr>
          <w:rFonts w:hint="cs"/>
          <w:rtl/>
        </w:rPr>
        <w:t>ی</w:t>
      </w:r>
      <w:r>
        <w:rPr>
          <w:rtl/>
        </w:rPr>
        <w:t xml:space="preserve"> تشخ</w:t>
      </w:r>
      <w:r>
        <w:rPr>
          <w:rFonts w:hint="cs"/>
          <w:rtl/>
        </w:rPr>
        <w:t>ی</w:t>
      </w:r>
      <w:r>
        <w:rPr>
          <w:rFonts w:hint="eastAsia"/>
          <w:rtl/>
        </w:rPr>
        <w:t>ص</w:t>
      </w:r>
      <w:r>
        <w:rPr>
          <w:rtl/>
        </w:rPr>
        <w:t xml:space="preserve"> افسردگ</w:t>
      </w:r>
      <w:r>
        <w:rPr>
          <w:rFonts w:hint="cs"/>
          <w:rtl/>
        </w:rPr>
        <w:t>ی</w:t>
      </w:r>
      <w:r>
        <w:rPr>
          <w:rtl/>
        </w:rPr>
        <w:t xml:space="preserve"> چندوجه</w:t>
      </w:r>
      <w:r>
        <w:rPr>
          <w:rFonts w:hint="cs"/>
          <w:rtl/>
        </w:rPr>
        <w:t>ی</w:t>
      </w:r>
      <w:r>
        <w:rPr>
          <w:rtl/>
        </w:rPr>
        <w:t xml:space="preserve"> را تضم</w:t>
      </w:r>
      <w:r>
        <w:rPr>
          <w:rFonts w:hint="cs"/>
          <w:rtl/>
        </w:rPr>
        <w:t>ی</w:t>
      </w:r>
      <w:r>
        <w:rPr>
          <w:rFonts w:hint="eastAsia"/>
          <w:rtl/>
        </w:rPr>
        <w:t>ن</w:t>
      </w:r>
      <w:r>
        <w:rPr>
          <w:rtl/>
        </w:rPr>
        <w:t xml:space="preserve"> م</w:t>
      </w:r>
      <w:r>
        <w:rPr>
          <w:rFonts w:hint="cs"/>
          <w:rtl/>
        </w:rPr>
        <w:t>ی‌</w:t>
      </w:r>
      <w:r>
        <w:rPr>
          <w:rFonts w:hint="eastAsia"/>
          <w:rtl/>
        </w:rPr>
        <w:t>کند،</w:t>
      </w:r>
      <w:r>
        <w:rPr>
          <w:rtl/>
        </w:rPr>
        <w:t xml:space="preserve"> امکان‌پذ</w:t>
      </w:r>
      <w:r>
        <w:rPr>
          <w:rFonts w:hint="cs"/>
          <w:rtl/>
        </w:rPr>
        <w:t>ی</w:t>
      </w:r>
      <w:r>
        <w:rPr>
          <w:rFonts w:hint="eastAsia"/>
          <w:rtl/>
        </w:rPr>
        <w:t>ر</w:t>
      </w:r>
      <w:r>
        <w:rPr>
          <w:rtl/>
        </w:rPr>
        <w:t xml:space="preserve"> است؟</w:t>
      </w:r>
    </w:p>
    <w:p w14:paraId="5976E560" w14:textId="1D533877" w:rsidR="00976CDE" w:rsidRDefault="00976CDE" w:rsidP="00632B5C">
      <w:pPr>
        <w:pStyle w:val="a9"/>
      </w:pPr>
      <w:r>
        <w:rPr>
          <w:rFonts w:hint="eastAsia"/>
          <w:rtl/>
        </w:rPr>
        <w:t>برا</w:t>
      </w:r>
      <w:r>
        <w:rPr>
          <w:rFonts w:hint="cs"/>
          <w:rtl/>
        </w:rPr>
        <w:t>ی</w:t>
      </w:r>
      <w:r>
        <w:rPr>
          <w:rtl/>
        </w:rPr>
        <w:t xml:space="preserve"> پاسخ به ا</w:t>
      </w:r>
      <w:r>
        <w:rPr>
          <w:rFonts w:hint="cs"/>
          <w:rtl/>
        </w:rPr>
        <w:t>ی</w:t>
      </w:r>
      <w:r>
        <w:rPr>
          <w:rFonts w:hint="eastAsia"/>
          <w:rtl/>
        </w:rPr>
        <w:t>ن</w:t>
      </w:r>
      <w:r>
        <w:rPr>
          <w:rtl/>
        </w:rPr>
        <w:t xml:space="preserve"> سؤال‌ها، پژوهش پنج هدف جزئ</w:t>
      </w:r>
      <w:r>
        <w:rPr>
          <w:rFonts w:hint="cs"/>
          <w:rtl/>
        </w:rPr>
        <w:t>ی</w:t>
      </w:r>
      <w:r>
        <w:rPr>
          <w:rtl/>
        </w:rPr>
        <w:t xml:space="preserve"> را دنبال م</w:t>
      </w:r>
      <w:r>
        <w:rPr>
          <w:rFonts w:hint="cs"/>
          <w:rtl/>
        </w:rPr>
        <w:t>ی‌</w:t>
      </w:r>
      <w:r>
        <w:rPr>
          <w:rFonts w:hint="eastAsia"/>
          <w:rtl/>
        </w:rPr>
        <w:t>کند</w:t>
      </w:r>
      <w:r>
        <w:rPr>
          <w:rtl/>
        </w:rPr>
        <w:t>. هدف اول طراح</w:t>
      </w:r>
      <w:r>
        <w:rPr>
          <w:rFonts w:hint="cs"/>
          <w:rtl/>
        </w:rPr>
        <w:t>ی</w:t>
      </w:r>
      <w:r>
        <w:rPr>
          <w:rtl/>
        </w:rPr>
        <w:t xml:space="preserve"> </w:t>
      </w:r>
      <w:r>
        <w:rPr>
          <w:rFonts w:hint="cs"/>
          <w:rtl/>
        </w:rPr>
        <w:t>ی</w:t>
      </w:r>
      <w:r>
        <w:rPr>
          <w:rFonts w:hint="eastAsia"/>
          <w:rtl/>
        </w:rPr>
        <w:t>ک</w:t>
      </w:r>
      <w:r>
        <w:rPr>
          <w:rtl/>
        </w:rPr>
        <w:t xml:space="preserve"> مکان</w:t>
      </w:r>
      <w:r>
        <w:rPr>
          <w:rFonts w:hint="cs"/>
          <w:rtl/>
        </w:rPr>
        <w:t>ی</w:t>
      </w:r>
      <w:r>
        <w:rPr>
          <w:rFonts w:hint="eastAsia"/>
          <w:rtl/>
        </w:rPr>
        <w:t>سم</w:t>
      </w:r>
      <w:r>
        <w:rPr>
          <w:rtl/>
        </w:rPr>
        <w:t xml:space="preserve"> حر</w:t>
      </w:r>
      <w:r>
        <w:rPr>
          <w:rFonts w:hint="cs"/>
          <w:rtl/>
        </w:rPr>
        <w:t>ی</w:t>
      </w:r>
      <w:r>
        <w:rPr>
          <w:rFonts w:hint="eastAsia"/>
          <w:rtl/>
        </w:rPr>
        <w:t>م</w:t>
      </w:r>
      <w:r>
        <w:rPr>
          <w:rtl/>
        </w:rPr>
        <w:t xml:space="preserve"> خصوص</w:t>
      </w:r>
      <w:r>
        <w:rPr>
          <w:rFonts w:hint="cs"/>
          <w:rtl/>
        </w:rPr>
        <w:t>ی</w:t>
      </w:r>
      <w:r>
        <w:rPr>
          <w:rtl/>
        </w:rPr>
        <w:t xml:space="preserve"> تفاضل</w:t>
      </w:r>
      <w:r>
        <w:rPr>
          <w:rFonts w:hint="cs"/>
          <w:rtl/>
        </w:rPr>
        <w:t>ی</w:t>
      </w:r>
      <w:r>
        <w:rPr>
          <w:rtl/>
        </w:rPr>
        <w:t xml:space="preserve"> مناسب برا</w:t>
      </w:r>
      <w:r>
        <w:rPr>
          <w:rFonts w:hint="cs"/>
          <w:rtl/>
        </w:rPr>
        <w:t>ی</w:t>
      </w:r>
      <w:r>
        <w:rPr>
          <w:rtl/>
        </w:rPr>
        <w:t xml:space="preserve"> هر وجه داده است که بودجه آن قابل تأ</w:t>
      </w:r>
      <w:r>
        <w:rPr>
          <w:rFonts w:hint="cs"/>
          <w:rtl/>
        </w:rPr>
        <w:t>یی</w:t>
      </w:r>
      <w:r>
        <w:rPr>
          <w:rFonts w:hint="eastAsia"/>
          <w:rtl/>
        </w:rPr>
        <w:t>د</w:t>
      </w:r>
      <w:r>
        <w:rPr>
          <w:rtl/>
        </w:rPr>
        <w:t xml:space="preserve"> باشد و بر رو</w:t>
      </w:r>
      <w:r>
        <w:rPr>
          <w:rFonts w:hint="cs"/>
          <w:rtl/>
        </w:rPr>
        <w:t>ی</w:t>
      </w:r>
      <w:r>
        <w:rPr>
          <w:rtl/>
        </w:rPr>
        <w:t xml:space="preserve"> زنج</w:t>
      </w:r>
      <w:r>
        <w:rPr>
          <w:rFonts w:hint="cs"/>
          <w:rtl/>
        </w:rPr>
        <w:t>ی</w:t>
      </w:r>
      <w:r>
        <w:rPr>
          <w:rFonts w:hint="eastAsia"/>
          <w:rtl/>
        </w:rPr>
        <w:t>ره</w:t>
      </w:r>
      <w:r>
        <w:rPr>
          <w:rtl/>
        </w:rPr>
        <w:t xml:space="preserve"> حساب شود. هدف دوم طراح</w:t>
      </w:r>
      <w:r>
        <w:rPr>
          <w:rFonts w:hint="cs"/>
          <w:rtl/>
        </w:rPr>
        <w:t>ی</w:t>
      </w:r>
      <w:r>
        <w:rPr>
          <w:rtl/>
        </w:rPr>
        <w:t xml:space="preserve"> </w:t>
      </w:r>
      <w:r>
        <w:rPr>
          <w:rFonts w:hint="cs"/>
          <w:rtl/>
        </w:rPr>
        <w:t>ی</w:t>
      </w:r>
      <w:r>
        <w:rPr>
          <w:rFonts w:hint="eastAsia"/>
          <w:rtl/>
        </w:rPr>
        <w:t>ک</w:t>
      </w:r>
      <w:r>
        <w:rPr>
          <w:rtl/>
        </w:rPr>
        <w:t xml:space="preserve"> پروتکل فدراس</w:t>
      </w:r>
      <w:r>
        <w:rPr>
          <w:rFonts w:hint="cs"/>
          <w:rtl/>
        </w:rPr>
        <w:t>ی</w:t>
      </w:r>
      <w:r>
        <w:rPr>
          <w:rFonts w:hint="eastAsia"/>
          <w:rtl/>
        </w:rPr>
        <w:t>ون</w:t>
      </w:r>
      <w:r>
        <w:rPr>
          <w:rtl/>
        </w:rPr>
        <w:t xml:space="preserve"> آگاه از قابل</w:t>
      </w:r>
      <w:r>
        <w:rPr>
          <w:rFonts w:hint="cs"/>
          <w:rtl/>
        </w:rPr>
        <w:t>ی</w:t>
      </w:r>
      <w:r>
        <w:rPr>
          <w:rFonts w:hint="eastAsia"/>
          <w:rtl/>
        </w:rPr>
        <w:t>ت</w:t>
      </w:r>
      <w:r>
        <w:rPr>
          <w:rtl/>
        </w:rPr>
        <w:t xml:space="preserve"> وجه</w:t>
      </w:r>
      <w:r>
        <w:rPr>
          <w:rFonts w:hint="cs"/>
          <w:rtl/>
        </w:rPr>
        <w:t>ی</w:t>
      </w:r>
      <w:r>
        <w:rPr>
          <w:rtl/>
        </w:rPr>
        <w:t xml:space="preserve"> است که دسترس</w:t>
      </w:r>
      <w:r>
        <w:rPr>
          <w:rFonts w:hint="cs"/>
          <w:rtl/>
        </w:rPr>
        <w:t>ی</w:t>
      </w:r>
      <w:r>
        <w:rPr>
          <w:rtl/>
        </w:rPr>
        <w:t xml:space="preserve"> نام</w:t>
      </w:r>
      <w:r>
        <w:rPr>
          <w:rFonts w:hint="eastAsia"/>
          <w:rtl/>
        </w:rPr>
        <w:t>تقارن</w:t>
      </w:r>
      <w:r>
        <w:rPr>
          <w:rtl/>
        </w:rPr>
        <w:t xml:space="preserve"> به وجوه را از طر</w:t>
      </w:r>
      <w:r>
        <w:rPr>
          <w:rFonts w:hint="cs"/>
          <w:rtl/>
        </w:rPr>
        <w:t>ی</w:t>
      </w:r>
      <w:r>
        <w:rPr>
          <w:rFonts w:hint="eastAsia"/>
          <w:rtl/>
        </w:rPr>
        <w:t>ق</w:t>
      </w:r>
      <w:r>
        <w:rPr>
          <w:rtl/>
        </w:rPr>
        <w:t xml:space="preserve"> تجم</w:t>
      </w:r>
      <w:r>
        <w:rPr>
          <w:rFonts w:hint="cs"/>
          <w:rtl/>
        </w:rPr>
        <w:t>ی</w:t>
      </w:r>
      <w:r>
        <w:rPr>
          <w:rFonts w:hint="eastAsia"/>
          <w:rtl/>
        </w:rPr>
        <w:t>ع</w:t>
      </w:r>
      <w:r>
        <w:rPr>
          <w:rtl/>
        </w:rPr>
        <w:t xml:space="preserve"> ز</w:t>
      </w:r>
      <w:r>
        <w:rPr>
          <w:rFonts w:hint="cs"/>
          <w:rtl/>
        </w:rPr>
        <w:t>ی</w:t>
      </w:r>
      <w:r>
        <w:rPr>
          <w:rFonts w:hint="eastAsia"/>
          <w:rtl/>
        </w:rPr>
        <w:t>رگراف</w:t>
      </w:r>
      <w:r>
        <w:rPr>
          <w:rtl/>
        </w:rPr>
        <w:t xml:space="preserve"> م</w:t>
      </w:r>
      <w:r>
        <w:rPr>
          <w:rFonts w:hint="cs"/>
          <w:rtl/>
        </w:rPr>
        <w:t>ی</w:t>
      </w:r>
      <w:r>
        <w:rPr>
          <w:rFonts w:hint="eastAsia"/>
          <w:rtl/>
        </w:rPr>
        <w:t>انج</w:t>
      </w:r>
      <w:r>
        <w:rPr>
          <w:rFonts w:hint="cs"/>
          <w:rtl/>
        </w:rPr>
        <w:t>ی‌</w:t>
      </w:r>
      <w:r>
        <w:rPr>
          <w:rFonts w:hint="eastAsia"/>
          <w:rtl/>
        </w:rPr>
        <w:t>شده</w:t>
      </w:r>
      <w:r>
        <w:rPr>
          <w:rtl/>
        </w:rPr>
        <w:t xml:space="preserve"> توسط قرارداد هوشمند و تقط</w:t>
      </w:r>
      <w:r>
        <w:rPr>
          <w:rFonts w:hint="cs"/>
          <w:rtl/>
        </w:rPr>
        <w:t>ی</w:t>
      </w:r>
      <w:r>
        <w:rPr>
          <w:rFonts w:hint="eastAsia"/>
          <w:rtl/>
        </w:rPr>
        <w:t>ر</w:t>
      </w:r>
      <w:r>
        <w:rPr>
          <w:rtl/>
        </w:rPr>
        <w:t xml:space="preserve"> فدرال ب</w:t>
      </w:r>
      <w:r>
        <w:rPr>
          <w:rFonts w:hint="cs"/>
          <w:rtl/>
        </w:rPr>
        <w:t>ی</w:t>
      </w:r>
      <w:r>
        <w:rPr>
          <w:rFonts w:hint="eastAsia"/>
          <w:rtl/>
        </w:rPr>
        <w:t>ن‌وجه</w:t>
      </w:r>
      <w:r>
        <w:rPr>
          <w:rFonts w:hint="cs"/>
          <w:rtl/>
        </w:rPr>
        <w:t>ی</w:t>
      </w:r>
      <w:r>
        <w:rPr>
          <w:rtl/>
        </w:rPr>
        <w:t xml:space="preserve"> مد</w:t>
      </w:r>
      <w:r>
        <w:rPr>
          <w:rFonts w:hint="cs"/>
          <w:rtl/>
        </w:rPr>
        <w:t>ی</w:t>
      </w:r>
      <w:r>
        <w:rPr>
          <w:rFonts w:hint="eastAsia"/>
          <w:rtl/>
        </w:rPr>
        <w:t>ر</w:t>
      </w:r>
      <w:r>
        <w:rPr>
          <w:rFonts w:hint="cs"/>
          <w:rtl/>
        </w:rPr>
        <w:t>ی</w:t>
      </w:r>
      <w:r>
        <w:rPr>
          <w:rFonts w:hint="eastAsia"/>
          <w:rtl/>
        </w:rPr>
        <w:t>ت</w:t>
      </w:r>
      <w:r>
        <w:rPr>
          <w:rtl/>
        </w:rPr>
        <w:t xml:space="preserve"> م</w:t>
      </w:r>
      <w:r>
        <w:rPr>
          <w:rFonts w:hint="cs"/>
          <w:rtl/>
        </w:rPr>
        <w:t>ی‌</w:t>
      </w:r>
      <w:r>
        <w:rPr>
          <w:rFonts w:hint="eastAsia"/>
          <w:rtl/>
        </w:rPr>
        <w:t>کند</w:t>
      </w:r>
      <w:r>
        <w:rPr>
          <w:rtl/>
        </w:rPr>
        <w:t>. هدف سوم ترک</w:t>
      </w:r>
      <w:r>
        <w:rPr>
          <w:rFonts w:hint="cs"/>
          <w:rtl/>
        </w:rPr>
        <w:t>ی</w:t>
      </w:r>
      <w:r>
        <w:rPr>
          <w:rFonts w:hint="eastAsia"/>
          <w:rtl/>
        </w:rPr>
        <w:t>ب</w:t>
      </w:r>
      <w:r>
        <w:rPr>
          <w:rtl/>
        </w:rPr>
        <w:t xml:space="preserve"> ا</w:t>
      </w:r>
      <w:r>
        <w:rPr>
          <w:rFonts w:hint="cs"/>
          <w:rtl/>
        </w:rPr>
        <w:t>ی</w:t>
      </w:r>
      <w:r>
        <w:rPr>
          <w:rFonts w:hint="eastAsia"/>
          <w:rtl/>
        </w:rPr>
        <w:t>ن</w:t>
      </w:r>
      <w:r>
        <w:rPr>
          <w:rtl/>
        </w:rPr>
        <w:t xml:space="preserve"> دو مکان</w:t>
      </w:r>
      <w:r>
        <w:rPr>
          <w:rFonts w:hint="cs"/>
          <w:rtl/>
        </w:rPr>
        <w:t>ی</w:t>
      </w:r>
      <w:r>
        <w:rPr>
          <w:rFonts w:hint="eastAsia"/>
          <w:rtl/>
        </w:rPr>
        <w:t>سم</w:t>
      </w:r>
      <w:r>
        <w:rPr>
          <w:rtl/>
        </w:rPr>
        <w:t xml:space="preserve"> در </w:t>
      </w:r>
      <w:r>
        <w:rPr>
          <w:rFonts w:hint="cs"/>
          <w:rtl/>
        </w:rPr>
        <w:t>ی</w:t>
      </w:r>
      <w:r>
        <w:rPr>
          <w:rFonts w:hint="eastAsia"/>
          <w:rtl/>
        </w:rPr>
        <w:t>ک</w:t>
      </w:r>
      <w:r>
        <w:rPr>
          <w:rtl/>
        </w:rPr>
        <w:t xml:space="preserve"> چارچوب جامع است که از ز</w:t>
      </w:r>
      <w:r>
        <w:rPr>
          <w:rFonts w:hint="cs"/>
          <w:rtl/>
        </w:rPr>
        <w:t>ی</w:t>
      </w:r>
      <w:r>
        <w:rPr>
          <w:rFonts w:hint="eastAsia"/>
          <w:rtl/>
        </w:rPr>
        <w:t>رساخت</w:t>
      </w:r>
      <w:r>
        <w:rPr>
          <w:rtl/>
        </w:rPr>
        <w:t xml:space="preserve"> بلاک‌چ</w:t>
      </w:r>
      <w:r>
        <w:rPr>
          <w:rFonts w:hint="cs"/>
          <w:rtl/>
        </w:rPr>
        <w:t>ی</w:t>
      </w:r>
      <w:r>
        <w:rPr>
          <w:rFonts w:hint="eastAsia"/>
          <w:rtl/>
        </w:rPr>
        <w:t>ن</w:t>
      </w:r>
      <w:r>
        <w:rPr>
          <w:rtl/>
        </w:rPr>
        <w:t xml:space="preserve"> مقاوم در برابر خطا</w:t>
      </w:r>
      <w:r>
        <w:rPr>
          <w:rFonts w:hint="cs"/>
          <w:rtl/>
        </w:rPr>
        <w:t>ی</w:t>
      </w:r>
      <w:r>
        <w:rPr>
          <w:rtl/>
        </w:rPr>
        <w:t xml:space="preserve"> ب</w:t>
      </w:r>
      <w:r>
        <w:rPr>
          <w:rFonts w:hint="cs"/>
          <w:rtl/>
        </w:rPr>
        <w:t>ی</w:t>
      </w:r>
      <w:r>
        <w:rPr>
          <w:rFonts w:hint="eastAsia"/>
          <w:rtl/>
        </w:rPr>
        <w:t>زانس</w:t>
      </w:r>
      <w:r>
        <w:rPr>
          <w:rtl/>
        </w:rPr>
        <w:t xml:space="preserve"> (شو و همکاران، 2024) و ب</w:t>
      </w:r>
      <w:r>
        <w:rPr>
          <w:rFonts w:hint="cs"/>
          <w:rtl/>
        </w:rPr>
        <w:t>ی</w:t>
      </w:r>
      <w:r>
        <w:rPr>
          <w:rFonts w:hint="eastAsia"/>
          <w:rtl/>
        </w:rPr>
        <w:t>نش</w:t>
      </w:r>
      <w:r>
        <w:rPr>
          <w:rtl/>
        </w:rPr>
        <w:t xml:space="preserve"> تجم</w:t>
      </w:r>
      <w:r>
        <w:rPr>
          <w:rFonts w:hint="cs"/>
          <w:rtl/>
        </w:rPr>
        <w:t>ی</w:t>
      </w:r>
      <w:r>
        <w:rPr>
          <w:rFonts w:hint="eastAsia"/>
          <w:rtl/>
        </w:rPr>
        <w:t>ع</w:t>
      </w:r>
      <w:r>
        <w:rPr>
          <w:rtl/>
        </w:rPr>
        <w:t xml:space="preserve"> شخص</w:t>
      </w:r>
      <w:r>
        <w:rPr>
          <w:rFonts w:hint="cs"/>
          <w:rtl/>
        </w:rPr>
        <w:t>ی‌</w:t>
      </w:r>
      <w:r>
        <w:rPr>
          <w:rFonts w:hint="eastAsia"/>
          <w:rtl/>
        </w:rPr>
        <w:t>ساز</w:t>
      </w:r>
      <w:r>
        <w:rPr>
          <w:rFonts w:hint="cs"/>
          <w:rtl/>
        </w:rPr>
        <w:t>ی‌</w:t>
      </w:r>
      <w:r>
        <w:rPr>
          <w:rFonts w:hint="eastAsia"/>
          <w:rtl/>
        </w:rPr>
        <w:t>شده</w:t>
      </w:r>
      <w:r>
        <w:rPr>
          <w:rtl/>
        </w:rPr>
        <w:t xml:space="preserve"> </w:t>
      </w:r>
      <w:r>
        <w:t>Fan et al</w:t>
      </w:r>
      <w:r>
        <w:rPr>
          <w:rtl/>
        </w:rPr>
        <w:t>. (2025) بهره م</w:t>
      </w:r>
      <w:r>
        <w:rPr>
          <w:rFonts w:hint="cs"/>
          <w:rtl/>
        </w:rPr>
        <w:t>ی‌</w:t>
      </w:r>
      <w:r>
        <w:rPr>
          <w:rFonts w:hint="eastAsia"/>
          <w:rtl/>
        </w:rPr>
        <w:t>برد</w:t>
      </w:r>
      <w:r>
        <w:rPr>
          <w:rtl/>
        </w:rPr>
        <w:t>. هدف چهارم پ</w:t>
      </w:r>
      <w:r>
        <w:rPr>
          <w:rFonts w:hint="cs"/>
          <w:rtl/>
        </w:rPr>
        <w:t>ی</w:t>
      </w:r>
      <w:r>
        <w:rPr>
          <w:rFonts w:hint="eastAsia"/>
          <w:rtl/>
        </w:rPr>
        <w:t>اده‌ساز</w:t>
      </w:r>
      <w:r>
        <w:rPr>
          <w:rFonts w:hint="cs"/>
          <w:rtl/>
        </w:rPr>
        <w:t>ی</w:t>
      </w:r>
      <w:r>
        <w:rPr>
          <w:rtl/>
        </w:rPr>
        <w:t xml:space="preserve"> ا</w:t>
      </w:r>
      <w:r>
        <w:rPr>
          <w:rFonts w:hint="cs"/>
          <w:rtl/>
        </w:rPr>
        <w:t>ی</w:t>
      </w:r>
      <w:r>
        <w:rPr>
          <w:rFonts w:hint="eastAsia"/>
          <w:rtl/>
        </w:rPr>
        <w:t>ن</w:t>
      </w:r>
      <w:r>
        <w:rPr>
          <w:rtl/>
        </w:rPr>
        <w:t xml:space="preserve"> چارچوب به صورت نمونه اول</w:t>
      </w:r>
      <w:r>
        <w:rPr>
          <w:rFonts w:hint="cs"/>
          <w:rtl/>
        </w:rPr>
        <w:t>ی</w:t>
      </w:r>
      <w:r>
        <w:rPr>
          <w:rFonts w:hint="eastAsia"/>
          <w:rtl/>
        </w:rPr>
        <w:t>ه</w:t>
      </w:r>
      <w:r>
        <w:rPr>
          <w:rtl/>
        </w:rPr>
        <w:t xml:space="preserve"> است. برا</w:t>
      </w:r>
      <w:r>
        <w:rPr>
          <w:rFonts w:hint="cs"/>
          <w:rtl/>
        </w:rPr>
        <w:t>ی</w:t>
      </w:r>
      <w:r>
        <w:rPr>
          <w:rtl/>
        </w:rPr>
        <w:t xml:space="preserve"> ا</w:t>
      </w:r>
      <w:r>
        <w:rPr>
          <w:rFonts w:hint="cs"/>
          <w:rtl/>
        </w:rPr>
        <w:t>ی</w:t>
      </w:r>
      <w:r>
        <w:rPr>
          <w:rFonts w:hint="eastAsia"/>
          <w:rtl/>
        </w:rPr>
        <w:t>ن</w:t>
      </w:r>
      <w:r>
        <w:rPr>
          <w:rtl/>
        </w:rPr>
        <w:t xml:space="preserve"> کار از </w:t>
      </w:r>
      <w:r>
        <w:t>DAIC-WOZ</w:t>
      </w:r>
      <w:r>
        <w:rPr>
          <w:rtl/>
        </w:rPr>
        <w:t xml:space="preserve"> به عنوان پ</w:t>
      </w:r>
      <w:r>
        <w:rPr>
          <w:rFonts w:hint="cs"/>
          <w:rtl/>
        </w:rPr>
        <w:t>ی</w:t>
      </w:r>
      <w:r>
        <w:rPr>
          <w:rFonts w:hint="eastAsia"/>
          <w:rtl/>
        </w:rPr>
        <w:t>کره</w:t>
      </w:r>
      <w:r>
        <w:rPr>
          <w:rtl/>
        </w:rPr>
        <w:t xml:space="preserve"> بال</w:t>
      </w:r>
      <w:r>
        <w:rPr>
          <w:rFonts w:hint="cs"/>
          <w:rtl/>
        </w:rPr>
        <w:t>ی</w:t>
      </w:r>
      <w:r>
        <w:rPr>
          <w:rFonts w:hint="eastAsia"/>
          <w:rtl/>
        </w:rPr>
        <w:t>ن</w:t>
      </w:r>
      <w:r>
        <w:rPr>
          <w:rFonts w:hint="cs"/>
          <w:rtl/>
        </w:rPr>
        <w:t>ی</w:t>
      </w:r>
      <w:r>
        <w:rPr>
          <w:rFonts w:hint="eastAsia"/>
          <w:rtl/>
        </w:rPr>
        <w:t>،</w:t>
      </w:r>
      <w:r>
        <w:rPr>
          <w:rtl/>
        </w:rPr>
        <w:t xml:space="preserve"> </w:t>
      </w:r>
      <w:proofErr w:type="spellStart"/>
      <w:r>
        <w:t>Opacus</w:t>
      </w:r>
      <w:proofErr w:type="spellEnd"/>
      <w:r>
        <w:rPr>
          <w:rtl/>
        </w:rPr>
        <w:t xml:space="preserve"> برا</w:t>
      </w:r>
      <w:r>
        <w:rPr>
          <w:rFonts w:hint="cs"/>
          <w:rtl/>
        </w:rPr>
        <w:t>ی</w:t>
      </w:r>
      <w:r>
        <w:rPr>
          <w:rtl/>
        </w:rPr>
        <w:t xml:space="preserve"> تزر</w:t>
      </w:r>
      <w:r>
        <w:rPr>
          <w:rFonts w:hint="cs"/>
          <w:rtl/>
        </w:rPr>
        <w:t>ی</w:t>
      </w:r>
      <w:r>
        <w:rPr>
          <w:rFonts w:hint="eastAsia"/>
          <w:rtl/>
        </w:rPr>
        <w:t>ق</w:t>
      </w:r>
      <w:r>
        <w:rPr>
          <w:rtl/>
        </w:rPr>
        <w:t xml:space="preserve"> نو</w:t>
      </w:r>
      <w:r>
        <w:rPr>
          <w:rFonts w:hint="cs"/>
          <w:rtl/>
        </w:rPr>
        <w:t>ی</w:t>
      </w:r>
      <w:r>
        <w:rPr>
          <w:rFonts w:hint="eastAsia"/>
          <w:rtl/>
        </w:rPr>
        <w:t>ز</w:t>
      </w:r>
      <w:r>
        <w:rPr>
          <w:rtl/>
        </w:rPr>
        <w:t xml:space="preserve"> به هر وجه و </w:t>
      </w:r>
      <w:r>
        <w:t>Hyperledger Fabric</w:t>
      </w:r>
      <w:r>
        <w:rPr>
          <w:rtl/>
        </w:rPr>
        <w:t xml:space="preserve"> برا</w:t>
      </w:r>
      <w:r>
        <w:rPr>
          <w:rFonts w:hint="cs"/>
          <w:rtl/>
        </w:rPr>
        <w:t>ی</w:t>
      </w:r>
      <w:r>
        <w:rPr>
          <w:rtl/>
        </w:rPr>
        <w:t xml:space="preserve"> ز</w:t>
      </w:r>
      <w:r>
        <w:rPr>
          <w:rFonts w:hint="cs"/>
          <w:rtl/>
        </w:rPr>
        <w:t>ی</w:t>
      </w:r>
      <w:r>
        <w:rPr>
          <w:rFonts w:hint="eastAsia"/>
          <w:rtl/>
        </w:rPr>
        <w:t>رساخت</w:t>
      </w:r>
      <w:r>
        <w:rPr>
          <w:rtl/>
        </w:rPr>
        <w:t xml:space="preserve"> قرارداد هوشمند استفاده م</w:t>
      </w:r>
      <w:r>
        <w:rPr>
          <w:rFonts w:hint="cs"/>
          <w:rtl/>
        </w:rPr>
        <w:t>ی‌</w:t>
      </w:r>
      <w:r>
        <w:rPr>
          <w:rFonts w:hint="eastAsia"/>
          <w:rtl/>
        </w:rPr>
        <w:t>شود</w:t>
      </w:r>
      <w:r>
        <w:rPr>
          <w:rtl/>
        </w:rPr>
        <w:t>. هدف پنجم ارز</w:t>
      </w:r>
      <w:r>
        <w:rPr>
          <w:rFonts w:hint="cs"/>
          <w:rtl/>
        </w:rPr>
        <w:t>ی</w:t>
      </w:r>
      <w:r>
        <w:rPr>
          <w:rFonts w:hint="eastAsia"/>
          <w:rtl/>
        </w:rPr>
        <w:t>اب</w:t>
      </w:r>
      <w:r>
        <w:rPr>
          <w:rFonts w:hint="cs"/>
          <w:rtl/>
        </w:rPr>
        <w:t>ی</w:t>
      </w:r>
      <w:r>
        <w:rPr>
          <w:rtl/>
        </w:rPr>
        <w:t xml:space="preserve"> تجرب</w:t>
      </w:r>
      <w:r>
        <w:rPr>
          <w:rFonts w:hint="cs"/>
          <w:rtl/>
        </w:rPr>
        <w:t>ی</w:t>
      </w:r>
      <w:r>
        <w:rPr>
          <w:rtl/>
        </w:rPr>
        <w:t xml:space="preserve"> نمونه اول</w:t>
      </w:r>
      <w:r>
        <w:rPr>
          <w:rFonts w:hint="cs"/>
          <w:rtl/>
        </w:rPr>
        <w:t>ی</w:t>
      </w:r>
      <w:r>
        <w:rPr>
          <w:rFonts w:hint="eastAsia"/>
          <w:rtl/>
        </w:rPr>
        <w:t>ه</w:t>
      </w:r>
      <w:r>
        <w:rPr>
          <w:rtl/>
        </w:rPr>
        <w:t xml:space="preserve"> در مقا</w:t>
      </w:r>
      <w:r>
        <w:rPr>
          <w:rFonts w:hint="cs"/>
          <w:rtl/>
        </w:rPr>
        <w:t>ی</w:t>
      </w:r>
      <w:r>
        <w:rPr>
          <w:rFonts w:hint="eastAsia"/>
          <w:rtl/>
        </w:rPr>
        <w:t>سه</w:t>
      </w:r>
      <w:r>
        <w:rPr>
          <w:rtl/>
        </w:rPr>
        <w:t xml:space="preserve"> با پژوهش‌ها</w:t>
      </w:r>
      <w:r>
        <w:rPr>
          <w:rFonts w:hint="cs"/>
          <w:rtl/>
        </w:rPr>
        <w:t>ی</w:t>
      </w:r>
      <w:r>
        <w:rPr>
          <w:rtl/>
        </w:rPr>
        <w:t xml:space="preserve"> گذشته است، با توجه به دقت تشخ</w:t>
      </w:r>
      <w:r>
        <w:rPr>
          <w:rFonts w:hint="cs"/>
          <w:rtl/>
        </w:rPr>
        <w:t>ی</w:t>
      </w:r>
      <w:r>
        <w:rPr>
          <w:rFonts w:hint="eastAsia"/>
          <w:rtl/>
        </w:rPr>
        <w:t>ص</w:t>
      </w:r>
      <w:r>
        <w:rPr>
          <w:rFonts w:hint="cs"/>
          <w:rtl/>
        </w:rPr>
        <w:t>ی</w:t>
      </w:r>
      <w:r>
        <w:rPr>
          <w:rFonts w:hint="eastAsia"/>
          <w:rtl/>
        </w:rPr>
        <w:t>،</w:t>
      </w:r>
      <w:r>
        <w:rPr>
          <w:rtl/>
        </w:rPr>
        <w:t xml:space="preserve"> </w:t>
      </w:r>
      <w:r>
        <w:rPr>
          <w:rtl/>
        </w:rPr>
        <w:lastRenderedPageBreak/>
        <w:t>ضمانت حر</w:t>
      </w:r>
      <w:r>
        <w:rPr>
          <w:rFonts w:hint="cs"/>
          <w:rtl/>
        </w:rPr>
        <w:t>ی</w:t>
      </w:r>
      <w:r>
        <w:rPr>
          <w:rFonts w:hint="eastAsia"/>
          <w:rtl/>
        </w:rPr>
        <w:t>م</w:t>
      </w:r>
      <w:r>
        <w:rPr>
          <w:rtl/>
        </w:rPr>
        <w:t xml:space="preserve"> خصوص</w:t>
      </w:r>
      <w:r>
        <w:rPr>
          <w:rFonts w:hint="cs"/>
          <w:rtl/>
        </w:rPr>
        <w:t>ی</w:t>
      </w:r>
      <w:r>
        <w:rPr>
          <w:rtl/>
        </w:rPr>
        <w:t xml:space="preserve"> برا</w:t>
      </w:r>
      <w:r>
        <w:rPr>
          <w:rFonts w:hint="cs"/>
          <w:rtl/>
        </w:rPr>
        <w:t>ی</w:t>
      </w:r>
      <w:r>
        <w:rPr>
          <w:rtl/>
        </w:rPr>
        <w:t xml:space="preserve"> هر وجه، مقاومت در برابر دسترس</w:t>
      </w:r>
      <w:r>
        <w:rPr>
          <w:rFonts w:hint="cs"/>
          <w:rtl/>
        </w:rPr>
        <w:t>ی</w:t>
      </w:r>
      <w:r>
        <w:rPr>
          <w:rtl/>
        </w:rPr>
        <w:t xml:space="preserve"> نامتقارن و تأخ</w:t>
      </w:r>
      <w:r>
        <w:rPr>
          <w:rFonts w:hint="cs"/>
          <w:rtl/>
        </w:rPr>
        <w:t>ی</w:t>
      </w:r>
      <w:r>
        <w:rPr>
          <w:rFonts w:hint="eastAsia"/>
          <w:rtl/>
        </w:rPr>
        <w:t>ر</w:t>
      </w:r>
      <w:r>
        <w:rPr>
          <w:rtl/>
        </w:rPr>
        <w:t xml:space="preserve"> استنتاج تحت بودجه‌ها</w:t>
      </w:r>
      <w:r>
        <w:rPr>
          <w:rFonts w:hint="cs"/>
          <w:rtl/>
        </w:rPr>
        <w:t>ی</w:t>
      </w:r>
      <w:r>
        <w:rPr>
          <w:rtl/>
        </w:rPr>
        <w:t xml:space="preserve"> محاسبات</w:t>
      </w:r>
      <w:r>
        <w:rPr>
          <w:rFonts w:hint="cs"/>
          <w:rtl/>
        </w:rPr>
        <w:t>ی</w:t>
      </w:r>
      <w:r>
        <w:rPr>
          <w:rtl/>
        </w:rPr>
        <w:t xml:space="preserve"> که با ابزارها</w:t>
      </w:r>
      <w:r>
        <w:rPr>
          <w:rFonts w:hint="cs"/>
          <w:rtl/>
        </w:rPr>
        <w:t>ی</w:t>
      </w:r>
      <w:r>
        <w:rPr>
          <w:rtl/>
        </w:rPr>
        <w:t xml:space="preserve"> پوش</w:t>
      </w:r>
      <w:r>
        <w:rPr>
          <w:rFonts w:hint="cs"/>
          <w:rtl/>
        </w:rPr>
        <w:t>ی</w:t>
      </w:r>
      <w:r>
        <w:rPr>
          <w:rFonts w:hint="eastAsia"/>
          <w:rtl/>
        </w:rPr>
        <w:t>دن</w:t>
      </w:r>
      <w:r>
        <w:rPr>
          <w:rFonts w:hint="cs"/>
          <w:rtl/>
        </w:rPr>
        <w:t>ی</w:t>
      </w:r>
      <w:r>
        <w:rPr>
          <w:rtl/>
        </w:rPr>
        <w:t xml:space="preserve"> سازگار باشد.</w:t>
      </w:r>
    </w:p>
    <w:p w14:paraId="3CD55FFC" w14:textId="414A89BD" w:rsidR="00976CDE" w:rsidRPr="00976CDE" w:rsidRDefault="00976CDE" w:rsidP="00632B5C">
      <w:pPr>
        <w:pStyle w:val="a9"/>
        <w:rPr>
          <w:rtl/>
        </w:rPr>
      </w:pPr>
      <w:r>
        <w:rPr>
          <w:rFonts w:hint="eastAsia"/>
          <w:rtl/>
        </w:rPr>
        <w:t>مشارکت</w:t>
      </w:r>
      <w:r>
        <w:rPr>
          <w:rtl/>
        </w:rPr>
        <w:t xml:space="preserve"> ا</w:t>
      </w:r>
      <w:r>
        <w:rPr>
          <w:rFonts w:hint="cs"/>
          <w:rtl/>
        </w:rPr>
        <w:t>ی</w:t>
      </w:r>
      <w:r>
        <w:rPr>
          <w:rFonts w:hint="eastAsia"/>
          <w:rtl/>
        </w:rPr>
        <w:t>ن</w:t>
      </w:r>
      <w:r>
        <w:rPr>
          <w:rtl/>
        </w:rPr>
        <w:t xml:space="preserve"> پژوهش نه تنها اصلاح ادب</w:t>
      </w:r>
      <w:r>
        <w:rPr>
          <w:rFonts w:hint="cs"/>
          <w:rtl/>
        </w:rPr>
        <w:t>ی</w:t>
      </w:r>
      <w:r>
        <w:rPr>
          <w:rFonts w:hint="eastAsia"/>
          <w:rtl/>
        </w:rPr>
        <w:t>ات</w:t>
      </w:r>
      <w:r>
        <w:rPr>
          <w:rtl/>
        </w:rPr>
        <w:t xml:space="preserve"> ادغام چندوجه</w:t>
      </w:r>
      <w:r>
        <w:rPr>
          <w:rFonts w:hint="cs"/>
          <w:rtl/>
        </w:rPr>
        <w:t>ی</w:t>
      </w:r>
      <w:r>
        <w:rPr>
          <w:rtl/>
        </w:rPr>
        <w:t xml:space="preserve"> و نه توسعه ادب</w:t>
      </w:r>
      <w:r>
        <w:rPr>
          <w:rFonts w:hint="cs"/>
          <w:rtl/>
        </w:rPr>
        <w:t>ی</w:t>
      </w:r>
      <w:r>
        <w:rPr>
          <w:rFonts w:hint="eastAsia"/>
          <w:rtl/>
        </w:rPr>
        <w:t>ات</w:t>
      </w:r>
      <w:r>
        <w:rPr>
          <w:rtl/>
        </w:rPr>
        <w:t xml:space="preserve">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فدرال به تنها</w:t>
      </w:r>
      <w:r>
        <w:rPr>
          <w:rFonts w:hint="cs"/>
          <w:rtl/>
        </w:rPr>
        <w:t>یی</w:t>
      </w:r>
      <w:r>
        <w:rPr>
          <w:rtl/>
        </w:rPr>
        <w:t xml:space="preserve"> است، بلکه ارائه نخست</w:t>
      </w:r>
      <w:r>
        <w:rPr>
          <w:rFonts w:hint="cs"/>
          <w:rtl/>
        </w:rPr>
        <w:t>ی</w:t>
      </w:r>
      <w:r>
        <w:rPr>
          <w:rFonts w:hint="eastAsia"/>
          <w:rtl/>
        </w:rPr>
        <w:t>ن</w:t>
      </w:r>
      <w:r>
        <w:rPr>
          <w:rtl/>
        </w:rPr>
        <w:t xml:space="preserve"> چارچوب</w:t>
      </w:r>
      <w:r>
        <w:rPr>
          <w:rFonts w:hint="cs"/>
          <w:rtl/>
        </w:rPr>
        <w:t>ی</w:t>
      </w:r>
      <w:r>
        <w:rPr>
          <w:rtl/>
        </w:rPr>
        <w:t xml:space="preserve"> است که هر دو شکاف را همزمان پر م</w:t>
      </w:r>
      <w:r>
        <w:rPr>
          <w:rFonts w:hint="cs"/>
          <w:rtl/>
        </w:rPr>
        <w:t>ی‌</w:t>
      </w:r>
      <w:r>
        <w:rPr>
          <w:rFonts w:hint="eastAsia"/>
          <w:rtl/>
        </w:rPr>
        <w:t>کند</w:t>
      </w:r>
      <w:r>
        <w:rPr>
          <w:rtl/>
        </w:rPr>
        <w:t>. ا</w:t>
      </w:r>
      <w:r>
        <w:rPr>
          <w:rFonts w:hint="cs"/>
          <w:rtl/>
        </w:rPr>
        <w:t>ی</w:t>
      </w:r>
      <w:r>
        <w:rPr>
          <w:rFonts w:hint="eastAsia"/>
          <w:rtl/>
        </w:rPr>
        <w:t>ن</w:t>
      </w:r>
      <w:r>
        <w:rPr>
          <w:rtl/>
        </w:rPr>
        <w:t xml:space="preserve"> چارچوب حر</w:t>
      </w:r>
      <w:r>
        <w:rPr>
          <w:rFonts w:hint="cs"/>
          <w:rtl/>
        </w:rPr>
        <w:t>ی</w:t>
      </w:r>
      <w:r>
        <w:rPr>
          <w:rFonts w:hint="eastAsia"/>
          <w:rtl/>
        </w:rPr>
        <w:t>م</w:t>
      </w:r>
      <w:r>
        <w:rPr>
          <w:rtl/>
        </w:rPr>
        <w:t xml:space="preserve"> خصوص</w:t>
      </w:r>
      <w:r>
        <w:rPr>
          <w:rFonts w:hint="cs"/>
          <w:rtl/>
        </w:rPr>
        <w:t>ی</w:t>
      </w:r>
      <w:r>
        <w:rPr>
          <w:rtl/>
        </w:rPr>
        <w:t xml:space="preserve"> کال</w:t>
      </w:r>
      <w:r>
        <w:rPr>
          <w:rFonts w:hint="cs"/>
          <w:rtl/>
        </w:rPr>
        <w:t>ی</w:t>
      </w:r>
      <w:r>
        <w:rPr>
          <w:rFonts w:hint="eastAsia"/>
          <w:rtl/>
        </w:rPr>
        <w:t>بره‌شده</w:t>
      </w:r>
      <w:r>
        <w:rPr>
          <w:rtl/>
        </w:rPr>
        <w:t xml:space="preserve"> بر اساس وجه را به صورت قابل تأ</w:t>
      </w:r>
      <w:r>
        <w:rPr>
          <w:rFonts w:hint="cs"/>
          <w:rtl/>
        </w:rPr>
        <w:t>یی</w:t>
      </w:r>
      <w:r>
        <w:rPr>
          <w:rFonts w:hint="eastAsia"/>
          <w:rtl/>
        </w:rPr>
        <w:t>د</w:t>
      </w:r>
      <w:r>
        <w:rPr>
          <w:rtl/>
        </w:rPr>
        <w:t xml:space="preserve"> رمزنگار</w:t>
      </w:r>
      <w:r>
        <w:rPr>
          <w:rFonts w:hint="cs"/>
          <w:rtl/>
        </w:rPr>
        <w:t>ی‌</w:t>
      </w:r>
      <w:r>
        <w:rPr>
          <w:rFonts w:hint="eastAsia"/>
          <w:rtl/>
        </w:rPr>
        <w:t>شده</w:t>
      </w:r>
      <w:r>
        <w:rPr>
          <w:rtl/>
        </w:rPr>
        <w:t xml:space="preserve"> عرض م</w:t>
      </w:r>
      <w:r>
        <w:rPr>
          <w:rFonts w:hint="cs"/>
          <w:rtl/>
        </w:rPr>
        <w:t>ی‌</w:t>
      </w:r>
      <w:r>
        <w:rPr>
          <w:rFonts w:hint="eastAsia"/>
          <w:rtl/>
        </w:rPr>
        <w:t>کند</w:t>
      </w:r>
      <w:r>
        <w:rPr>
          <w:rtl/>
        </w:rPr>
        <w:t xml:space="preserve"> </w:t>
      </w:r>
      <w:r>
        <w:rPr>
          <w:rFonts w:hint="eastAsia"/>
          <w:rtl/>
        </w:rPr>
        <w:t>و</w:t>
      </w:r>
      <w:r>
        <w:rPr>
          <w:rtl/>
        </w:rPr>
        <w:t xml:space="preserve"> در </w:t>
      </w:r>
      <w:r>
        <w:rPr>
          <w:rFonts w:hint="cs"/>
          <w:rtl/>
        </w:rPr>
        <w:t>ی</w:t>
      </w:r>
      <w:r>
        <w:rPr>
          <w:rFonts w:hint="eastAsia"/>
          <w:rtl/>
        </w:rPr>
        <w:t>ک</w:t>
      </w:r>
      <w:r>
        <w:rPr>
          <w:rtl/>
        </w:rPr>
        <w:t xml:space="preserve"> پروتکل فدراس</w:t>
      </w:r>
      <w:r>
        <w:rPr>
          <w:rFonts w:hint="cs"/>
          <w:rtl/>
        </w:rPr>
        <w:t>ی</w:t>
      </w:r>
      <w:r>
        <w:rPr>
          <w:rFonts w:hint="eastAsia"/>
          <w:rtl/>
        </w:rPr>
        <w:t>ون</w:t>
      </w:r>
      <w:r>
        <w:rPr>
          <w:rtl/>
        </w:rPr>
        <w:t xml:space="preserve"> که دسترس</w:t>
      </w:r>
      <w:r>
        <w:rPr>
          <w:rFonts w:hint="cs"/>
          <w:rtl/>
        </w:rPr>
        <w:t>ی</w:t>
      </w:r>
      <w:r>
        <w:rPr>
          <w:rtl/>
        </w:rPr>
        <w:t xml:space="preserve"> نامتقارن به وجوه داده را مد</w:t>
      </w:r>
      <w:r>
        <w:rPr>
          <w:rFonts w:hint="cs"/>
          <w:rtl/>
        </w:rPr>
        <w:t>ی</w:t>
      </w:r>
      <w:r>
        <w:rPr>
          <w:rFonts w:hint="eastAsia"/>
          <w:rtl/>
        </w:rPr>
        <w:t>ر</w:t>
      </w:r>
      <w:r>
        <w:rPr>
          <w:rFonts w:hint="cs"/>
          <w:rtl/>
        </w:rPr>
        <w:t>ی</w:t>
      </w:r>
      <w:r>
        <w:rPr>
          <w:rFonts w:hint="eastAsia"/>
          <w:rtl/>
        </w:rPr>
        <w:t>ت</w:t>
      </w:r>
      <w:r>
        <w:rPr>
          <w:rtl/>
        </w:rPr>
        <w:t xml:space="preserve"> م</w:t>
      </w:r>
      <w:r>
        <w:rPr>
          <w:rFonts w:hint="cs"/>
          <w:rtl/>
        </w:rPr>
        <w:t>ی‌</w:t>
      </w:r>
      <w:r>
        <w:rPr>
          <w:rFonts w:hint="eastAsia"/>
          <w:rtl/>
        </w:rPr>
        <w:t>کند،</w:t>
      </w:r>
      <w:r>
        <w:rPr>
          <w:rtl/>
        </w:rPr>
        <w:t xml:space="preserve"> به کار م</w:t>
      </w:r>
      <w:r>
        <w:rPr>
          <w:rFonts w:hint="cs"/>
          <w:rtl/>
        </w:rPr>
        <w:t>ی‌</w:t>
      </w:r>
      <w:r>
        <w:rPr>
          <w:rFonts w:hint="eastAsia"/>
          <w:rtl/>
        </w:rPr>
        <w:t>رود</w:t>
      </w:r>
      <w:r>
        <w:rPr>
          <w:rtl/>
        </w:rPr>
        <w:t>. ا</w:t>
      </w:r>
      <w:r>
        <w:rPr>
          <w:rFonts w:hint="cs"/>
          <w:rtl/>
        </w:rPr>
        <w:t>ی</w:t>
      </w:r>
      <w:r>
        <w:rPr>
          <w:rFonts w:hint="eastAsia"/>
          <w:rtl/>
        </w:rPr>
        <w:t>ن</w:t>
      </w:r>
      <w:r>
        <w:rPr>
          <w:rtl/>
        </w:rPr>
        <w:t xml:space="preserve"> کار در </w:t>
      </w:r>
      <w:r>
        <w:rPr>
          <w:rFonts w:hint="cs"/>
          <w:rtl/>
        </w:rPr>
        <w:t>ی</w:t>
      </w:r>
      <w:r>
        <w:rPr>
          <w:rFonts w:hint="eastAsia"/>
          <w:rtl/>
        </w:rPr>
        <w:t>ک</w:t>
      </w:r>
      <w:r>
        <w:rPr>
          <w:rtl/>
        </w:rPr>
        <w:t xml:space="preserve"> س</w:t>
      </w:r>
      <w:r>
        <w:rPr>
          <w:rFonts w:hint="cs"/>
          <w:rtl/>
        </w:rPr>
        <w:t>ی</w:t>
      </w:r>
      <w:r>
        <w:rPr>
          <w:rFonts w:hint="eastAsia"/>
          <w:rtl/>
        </w:rPr>
        <w:t>ستم</w:t>
      </w:r>
      <w:r>
        <w:rPr>
          <w:rtl/>
        </w:rPr>
        <w:t xml:space="preserve"> </w:t>
      </w:r>
      <w:r>
        <w:rPr>
          <w:rFonts w:hint="cs"/>
          <w:rtl/>
        </w:rPr>
        <w:t>ی</w:t>
      </w:r>
      <w:r>
        <w:rPr>
          <w:rFonts w:hint="eastAsia"/>
          <w:rtl/>
        </w:rPr>
        <w:t>کپارچه</w:t>
      </w:r>
      <w:r>
        <w:rPr>
          <w:rtl/>
        </w:rPr>
        <w:t xml:space="preserve"> ارز</w:t>
      </w:r>
      <w:r>
        <w:rPr>
          <w:rFonts w:hint="cs"/>
          <w:rtl/>
        </w:rPr>
        <w:t>ی</w:t>
      </w:r>
      <w:r>
        <w:rPr>
          <w:rFonts w:hint="eastAsia"/>
          <w:rtl/>
        </w:rPr>
        <w:t>اب</w:t>
      </w:r>
      <w:r>
        <w:rPr>
          <w:rFonts w:hint="cs"/>
          <w:rtl/>
        </w:rPr>
        <w:t>ی‌</w:t>
      </w:r>
      <w:r>
        <w:rPr>
          <w:rFonts w:hint="eastAsia"/>
          <w:rtl/>
        </w:rPr>
        <w:t>شده</w:t>
      </w:r>
      <w:r>
        <w:rPr>
          <w:rtl/>
        </w:rPr>
        <w:t xml:space="preserve"> با استفاده از </w:t>
      </w:r>
      <w:r>
        <w:rPr>
          <w:rFonts w:hint="cs"/>
          <w:rtl/>
        </w:rPr>
        <w:t>ی</w:t>
      </w:r>
      <w:r>
        <w:rPr>
          <w:rFonts w:hint="eastAsia"/>
          <w:rtl/>
        </w:rPr>
        <w:t>ک</w:t>
      </w:r>
      <w:r>
        <w:rPr>
          <w:rtl/>
        </w:rPr>
        <w:t xml:space="preserve"> پ</w:t>
      </w:r>
      <w:r>
        <w:rPr>
          <w:rFonts w:hint="cs"/>
          <w:rtl/>
        </w:rPr>
        <w:t>ی</w:t>
      </w:r>
      <w:r>
        <w:rPr>
          <w:rFonts w:hint="eastAsia"/>
          <w:rtl/>
        </w:rPr>
        <w:t>کره</w:t>
      </w:r>
      <w:r>
        <w:rPr>
          <w:rtl/>
        </w:rPr>
        <w:t xml:space="preserve"> بال</w:t>
      </w:r>
      <w:r>
        <w:rPr>
          <w:rFonts w:hint="cs"/>
          <w:rtl/>
        </w:rPr>
        <w:t>ی</w:t>
      </w:r>
      <w:r>
        <w:rPr>
          <w:rFonts w:hint="eastAsia"/>
          <w:rtl/>
        </w:rPr>
        <w:t>ن</w:t>
      </w:r>
      <w:r>
        <w:rPr>
          <w:rFonts w:hint="cs"/>
          <w:rtl/>
        </w:rPr>
        <w:t>ی</w:t>
      </w:r>
      <w:r>
        <w:rPr>
          <w:rtl/>
        </w:rPr>
        <w:t xml:space="preserve"> واقع</w:t>
      </w:r>
      <w:r>
        <w:rPr>
          <w:rFonts w:hint="cs"/>
          <w:rtl/>
        </w:rPr>
        <w:t>ی</w:t>
      </w:r>
      <w:r>
        <w:rPr>
          <w:rtl/>
        </w:rPr>
        <w:t xml:space="preserve"> صورت م</w:t>
      </w:r>
      <w:r>
        <w:rPr>
          <w:rFonts w:hint="cs"/>
          <w:rtl/>
        </w:rPr>
        <w:t>ی‌</w:t>
      </w:r>
      <w:r>
        <w:rPr>
          <w:rFonts w:hint="eastAsia"/>
          <w:rtl/>
        </w:rPr>
        <w:t>گ</w:t>
      </w:r>
      <w:r>
        <w:rPr>
          <w:rFonts w:hint="cs"/>
          <w:rtl/>
        </w:rPr>
        <w:t>ی</w:t>
      </w:r>
      <w:r>
        <w:rPr>
          <w:rFonts w:hint="eastAsia"/>
          <w:rtl/>
        </w:rPr>
        <w:t>رد</w:t>
      </w:r>
      <w:r>
        <w:rPr>
          <w:rtl/>
        </w:rPr>
        <w:t>. از ا</w:t>
      </w:r>
      <w:r>
        <w:rPr>
          <w:rFonts w:hint="cs"/>
          <w:rtl/>
        </w:rPr>
        <w:t>ی</w:t>
      </w:r>
      <w:r>
        <w:rPr>
          <w:rFonts w:hint="eastAsia"/>
          <w:rtl/>
        </w:rPr>
        <w:t>ن</w:t>
      </w:r>
      <w:r>
        <w:rPr>
          <w:rtl/>
        </w:rPr>
        <w:t xml:space="preserve"> رو، ا</w:t>
      </w:r>
      <w:r>
        <w:rPr>
          <w:rFonts w:hint="cs"/>
          <w:rtl/>
        </w:rPr>
        <w:t>ی</w:t>
      </w:r>
      <w:r>
        <w:rPr>
          <w:rFonts w:hint="eastAsia"/>
          <w:rtl/>
        </w:rPr>
        <w:t>ن</w:t>
      </w:r>
      <w:r>
        <w:rPr>
          <w:rtl/>
        </w:rPr>
        <w:t xml:space="preserve"> پژوهش م</w:t>
      </w:r>
      <w:r>
        <w:rPr>
          <w:rFonts w:hint="cs"/>
          <w:rtl/>
        </w:rPr>
        <w:t>ی‌</w:t>
      </w:r>
      <w:r>
        <w:rPr>
          <w:rFonts w:hint="eastAsia"/>
          <w:rtl/>
        </w:rPr>
        <w:t>خواهد</w:t>
      </w:r>
      <w:r>
        <w:rPr>
          <w:rtl/>
        </w:rPr>
        <w:t xml:space="preserve"> آماده‌ساز</w:t>
      </w:r>
      <w:r>
        <w:rPr>
          <w:rFonts w:hint="cs"/>
          <w:rtl/>
        </w:rPr>
        <w:t>ی</w:t>
      </w:r>
      <w:r>
        <w:rPr>
          <w:rtl/>
        </w:rPr>
        <w:t xml:space="preserve"> تشخ</w:t>
      </w:r>
      <w:r>
        <w:rPr>
          <w:rFonts w:hint="cs"/>
          <w:rtl/>
        </w:rPr>
        <w:t>ی</w:t>
      </w:r>
      <w:r>
        <w:rPr>
          <w:rFonts w:hint="eastAsia"/>
          <w:rtl/>
        </w:rPr>
        <w:t>ص</w:t>
      </w:r>
      <w:r>
        <w:rPr>
          <w:rtl/>
        </w:rPr>
        <w:t xml:space="preserve"> افسردگ</w:t>
      </w:r>
      <w:r>
        <w:rPr>
          <w:rFonts w:hint="cs"/>
          <w:rtl/>
        </w:rPr>
        <w:t>ی</w:t>
      </w:r>
      <w:r>
        <w:rPr>
          <w:rtl/>
        </w:rPr>
        <w:t xml:space="preserve"> مبتن</w:t>
      </w:r>
      <w:r>
        <w:rPr>
          <w:rFonts w:hint="cs"/>
          <w:rtl/>
        </w:rPr>
        <w:t>ی</w:t>
      </w:r>
      <w:r>
        <w:rPr>
          <w:rtl/>
        </w:rPr>
        <w:t xml:space="preserve"> بر هوش مصنوع</w:t>
      </w:r>
      <w:r>
        <w:rPr>
          <w:rFonts w:hint="cs"/>
          <w:rtl/>
        </w:rPr>
        <w:t>ی</w:t>
      </w:r>
      <w:r>
        <w:rPr>
          <w:rtl/>
        </w:rPr>
        <w:t xml:space="preserve"> را از دقت مع</w:t>
      </w:r>
      <w:r>
        <w:rPr>
          <w:rFonts w:hint="cs"/>
          <w:rtl/>
        </w:rPr>
        <w:t>ی</w:t>
      </w:r>
      <w:r>
        <w:rPr>
          <w:rFonts w:hint="eastAsia"/>
          <w:rtl/>
        </w:rPr>
        <w:t>ار</w:t>
      </w:r>
      <w:r>
        <w:rPr>
          <w:rFonts w:hint="cs"/>
          <w:rtl/>
        </w:rPr>
        <w:t>ی</w:t>
      </w:r>
      <w:r>
        <w:rPr>
          <w:rtl/>
        </w:rPr>
        <w:t xml:space="preserve"> به سمت </w:t>
      </w:r>
      <w:r>
        <w:rPr>
          <w:rFonts w:hint="cs"/>
          <w:rtl/>
        </w:rPr>
        <w:t>ی</w:t>
      </w:r>
      <w:r>
        <w:rPr>
          <w:rFonts w:hint="eastAsia"/>
          <w:rtl/>
        </w:rPr>
        <w:t>ک</w:t>
      </w:r>
      <w:r>
        <w:rPr>
          <w:rtl/>
        </w:rPr>
        <w:t xml:space="preserve"> س</w:t>
      </w:r>
      <w:r>
        <w:rPr>
          <w:rFonts w:hint="cs"/>
          <w:rtl/>
        </w:rPr>
        <w:t>ی</w:t>
      </w:r>
      <w:r>
        <w:rPr>
          <w:rFonts w:hint="eastAsia"/>
          <w:rtl/>
        </w:rPr>
        <w:t>ستم</w:t>
      </w:r>
      <w:r>
        <w:rPr>
          <w:rtl/>
        </w:rPr>
        <w:t xml:space="preserve"> قابل اعتماد، قابل حسابرس</w:t>
      </w:r>
      <w:r>
        <w:rPr>
          <w:rFonts w:hint="cs"/>
          <w:rtl/>
        </w:rPr>
        <w:t>ی</w:t>
      </w:r>
      <w:r>
        <w:rPr>
          <w:rtl/>
        </w:rPr>
        <w:t xml:space="preserve"> از نظر حر</w:t>
      </w:r>
      <w:r>
        <w:rPr>
          <w:rFonts w:hint="cs"/>
          <w:rtl/>
        </w:rPr>
        <w:t>ی</w:t>
      </w:r>
      <w:r>
        <w:rPr>
          <w:rFonts w:hint="eastAsia"/>
          <w:rtl/>
        </w:rPr>
        <w:t>م</w:t>
      </w:r>
      <w:r>
        <w:rPr>
          <w:rtl/>
        </w:rPr>
        <w:t xml:space="preserve"> خصوص</w:t>
      </w:r>
      <w:r>
        <w:rPr>
          <w:rFonts w:hint="cs"/>
          <w:rtl/>
        </w:rPr>
        <w:t>ی</w:t>
      </w:r>
      <w:r>
        <w:rPr>
          <w:rtl/>
        </w:rPr>
        <w:t xml:space="preserve"> و ناهمگون از نظر بال</w:t>
      </w:r>
      <w:r>
        <w:rPr>
          <w:rFonts w:hint="cs"/>
          <w:rtl/>
        </w:rPr>
        <w:t>ی</w:t>
      </w:r>
      <w:r>
        <w:rPr>
          <w:rFonts w:hint="eastAsia"/>
          <w:rtl/>
        </w:rPr>
        <w:t>ن</w:t>
      </w:r>
      <w:r>
        <w:rPr>
          <w:rFonts w:hint="cs"/>
          <w:rtl/>
        </w:rPr>
        <w:t>ی</w:t>
      </w:r>
      <w:r>
        <w:rPr>
          <w:rtl/>
        </w:rPr>
        <w:t xml:space="preserve"> پ</w:t>
      </w:r>
      <w:r>
        <w:rPr>
          <w:rFonts w:hint="cs"/>
          <w:rtl/>
        </w:rPr>
        <w:t>ی</w:t>
      </w:r>
      <w:r>
        <w:rPr>
          <w:rFonts w:hint="eastAsia"/>
          <w:rtl/>
        </w:rPr>
        <w:t>ش</w:t>
      </w:r>
      <w:r>
        <w:rPr>
          <w:rtl/>
        </w:rPr>
        <w:t xml:space="preserve"> ببرد که در شرا</w:t>
      </w:r>
      <w:r>
        <w:rPr>
          <w:rFonts w:hint="cs"/>
          <w:rtl/>
        </w:rPr>
        <w:t>ی</w:t>
      </w:r>
      <w:r>
        <w:rPr>
          <w:rFonts w:hint="eastAsia"/>
          <w:rtl/>
        </w:rPr>
        <w:t>ط</w:t>
      </w:r>
      <w:r>
        <w:rPr>
          <w:rtl/>
        </w:rPr>
        <w:t xml:space="preserve"> واقع</w:t>
      </w:r>
      <w:r>
        <w:rPr>
          <w:rFonts w:hint="cs"/>
          <w:rtl/>
        </w:rPr>
        <w:t>ی</w:t>
      </w:r>
      <w:r>
        <w:rPr>
          <w:rtl/>
        </w:rPr>
        <w:t xml:space="preserve"> قابل استفاده باشد.</w:t>
      </w:r>
    </w:p>
    <w:p w14:paraId="271D5ABB" w14:textId="77777777" w:rsidR="00682826" w:rsidRPr="00682826" w:rsidRDefault="00552590" w:rsidP="00D716FA">
      <w:pPr>
        <w:pStyle w:val="a1"/>
        <w:rPr>
          <w:rtl/>
        </w:rPr>
      </w:pPr>
      <w:bookmarkStart w:id="25" w:name="_Toc231858592"/>
      <w:r w:rsidRPr="00C715C5">
        <w:rPr>
          <w:rtl/>
        </w:rPr>
        <w:t>روش انجام تحق</w:t>
      </w:r>
      <w:r w:rsidRPr="00C715C5">
        <w:rPr>
          <w:rFonts w:hint="cs"/>
          <w:rtl/>
        </w:rPr>
        <w:t>ی</w:t>
      </w:r>
      <w:r w:rsidRPr="00C715C5">
        <w:rPr>
          <w:rFonts w:hint="eastAsia"/>
          <w:rtl/>
        </w:rPr>
        <w:t>ق</w:t>
      </w:r>
      <w:bookmarkEnd w:id="25"/>
      <w:r w:rsidRPr="00C715C5">
        <w:rPr>
          <w:rtl/>
        </w:rPr>
        <w:t xml:space="preserve"> </w:t>
      </w:r>
    </w:p>
    <w:p w14:paraId="5F3C2569" w14:textId="1E9E719B" w:rsidR="00586DEF" w:rsidRDefault="00586DEF" w:rsidP="00E300A9">
      <w:pPr>
        <w:pStyle w:val="a9"/>
        <w:rPr>
          <w:rtl/>
        </w:rPr>
      </w:pPr>
      <w:r w:rsidRPr="00586DEF">
        <w:rPr>
          <w:rtl/>
        </w:rPr>
        <w:t>این پژوهش از رویکرد پژوهش طراحی‌محور پیروی می‌کند؛ به این معنا که هدف اصلی طراحی یک چارچوب جدید است و ارزش علمی آن از طریق مشخصات رسمی و آزمایش تجربی اثبات می‌شود. پژوهش در سه مرحله متوالی پیش می‌رود؛ ابتدا طراحی رسمی مکانیسم‌ها، سپس پیاده‌سازی نمونه اولیه و در نهایت ارزیابی تجربی. این مراحل به هم وابسته‌اند و نتایج هر مرحله می‌تواند طراحی مرحله قبل را بهبود دهد.</w:t>
      </w:r>
    </w:p>
    <w:p w14:paraId="52BCC2AD" w14:textId="77777777" w:rsidR="00586DEF" w:rsidRPr="00586DEF" w:rsidRDefault="00586DEF" w:rsidP="00E300A9">
      <w:pPr>
        <w:pStyle w:val="a3"/>
      </w:pPr>
      <w:r w:rsidRPr="00586DEF">
        <w:rPr>
          <w:rtl/>
        </w:rPr>
        <w:t>طراحی و رویکرد پژوهش</w:t>
      </w:r>
    </w:p>
    <w:p w14:paraId="780AD7D7" w14:textId="77777777" w:rsidR="00586DEF" w:rsidRDefault="00586DEF" w:rsidP="00586DEF">
      <w:pPr>
        <w:pStyle w:val="a9"/>
        <w:rPr>
          <w:rtl/>
        </w:rPr>
      </w:pPr>
      <w:r>
        <w:rPr>
          <w:rtl/>
        </w:rPr>
        <w:t>در مرحله اول، دو مکان</w:t>
      </w:r>
      <w:r>
        <w:rPr>
          <w:rFonts w:hint="cs"/>
          <w:rtl/>
        </w:rPr>
        <w:t>ی</w:t>
      </w:r>
      <w:r>
        <w:rPr>
          <w:rFonts w:hint="eastAsia"/>
          <w:rtl/>
        </w:rPr>
        <w:t>سم</w:t>
      </w:r>
      <w:r>
        <w:rPr>
          <w:rtl/>
        </w:rPr>
        <w:t xml:space="preserve"> اصل</w:t>
      </w:r>
      <w:r>
        <w:rPr>
          <w:rFonts w:hint="cs"/>
          <w:rtl/>
        </w:rPr>
        <w:t>ی</w:t>
      </w:r>
      <w:r>
        <w:rPr>
          <w:rtl/>
        </w:rPr>
        <w:t xml:space="preserve"> به صورت رسم</w:t>
      </w:r>
      <w:r>
        <w:rPr>
          <w:rFonts w:hint="cs"/>
          <w:rtl/>
        </w:rPr>
        <w:t>ی</w:t>
      </w:r>
      <w:r>
        <w:rPr>
          <w:rtl/>
        </w:rPr>
        <w:t xml:space="preserve"> تعر</w:t>
      </w:r>
      <w:r>
        <w:rPr>
          <w:rFonts w:hint="cs"/>
          <w:rtl/>
        </w:rPr>
        <w:t>ی</w:t>
      </w:r>
      <w:r>
        <w:rPr>
          <w:rFonts w:hint="eastAsia"/>
          <w:rtl/>
        </w:rPr>
        <w:t>ف</w:t>
      </w:r>
      <w:r>
        <w:rPr>
          <w:rtl/>
        </w:rPr>
        <w:t xml:space="preserve"> م</w:t>
      </w:r>
      <w:r>
        <w:rPr>
          <w:rFonts w:hint="cs"/>
          <w:rtl/>
        </w:rPr>
        <w:t>ی‌</w:t>
      </w:r>
      <w:r>
        <w:rPr>
          <w:rFonts w:hint="eastAsia"/>
          <w:rtl/>
        </w:rPr>
        <w:t>شوند</w:t>
      </w:r>
      <w:r>
        <w:rPr>
          <w:rtl/>
        </w:rPr>
        <w:t>. مکان</w:t>
      </w:r>
      <w:r>
        <w:rPr>
          <w:rFonts w:hint="cs"/>
          <w:rtl/>
        </w:rPr>
        <w:t>ی</w:t>
      </w:r>
      <w:r>
        <w:rPr>
          <w:rFonts w:hint="eastAsia"/>
          <w:rtl/>
        </w:rPr>
        <w:t>سم</w:t>
      </w:r>
      <w:r>
        <w:rPr>
          <w:rtl/>
        </w:rPr>
        <w:t xml:space="preserve"> اول تخص</w:t>
      </w:r>
      <w:r>
        <w:rPr>
          <w:rFonts w:hint="cs"/>
          <w:rtl/>
        </w:rPr>
        <w:t>ی</w:t>
      </w:r>
      <w:r>
        <w:rPr>
          <w:rFonts w:hint="eastAsia"/>
          <w:rtl/>
        </w:rPr>
        <w:t>ص</w:t>
      </w:r>
      <w:r>
        <w:rPr>
          <w:rtl/>
        </w:rPr>
        <w:t xml:space="preserve"> بودجه حر</w:t>
      </w:r>
      <w:r>
        <w:rPr>
          <w:rFonts w:hint="cs"/>
          <w:rtl/>
        </w:rPr>
        <w:t>ی</w:t>
      </w:r>
      <w:r>
        <w:rPr>
          <w:rFonts w:hint="eastAsia"/>
          <w:rtl/>
        </w:rPr>
        <w:t>م</w:t>
      </w:r>
      <w:r>
        <w:rPr>
          <w:rtl/>
        </w:rPr>
        <w:t xml:space="preserve"> خصوص</w:t>
      </w:r>
      <w:r>
        <w:rPr>
          <w:rFonts w:hint="cs"/>
          <w:rtl/>
        </w:rPr>
        <w:t>ی</w:t>
      </w:r>
      <w:r>
        <w:rPr>
          <w:rtl/>
        </w:rPr>
        <w:t xml:space="preserve"> به ازا</w:t>
      </w:r>
      <w:r>
        <w:rPr>
          <w:rFonts w:hint="cs"/>
          <w:rtl/>
        </w:rPr>
        <w:t>ی</w:t>
      </w:r>
      <w:r>
        <w:rPr>
          <w:rtl/>
        </w:rPr>
        <w:t xml:space="preserve"> هر وجه داده است که به صورت </w:t>
      </w:r>
      <w:r>
        <w:rPr>
          <w:rFonts w:hint="cs"/>
          <w:rtl/>
        </w:rPr>
        <w:t>ی</w:t>
      </w:r>
      <w:r>
        <w:rPr>
          <w:rFonts w:hint="eastAsia"/>
          <w:rtl/>
        </w:rPr>
        <w:t>ک</w:t>
      </w:r>
      <w:r>
        <w:rPr>
          <w:rtl/>
        </w:rPr>
        <w:t xml:space="preserve"> مسئله </w:t>
      </w:r>
      <w:r>
        <w:rPr>
          <w:rtl/>
        </w:rPr>
        <w:lastRenderedPageBreak/>
        <w:t>به</w:t>
      </w:r>
      <w:r>
        <w:rPr>
          <w:rFonts w:hint="cs"/>
          <w:rtl/>
        </w:rPr>
        <w:t>ی</w:t>
      </w:r>
      <w:r>
        <w:rPr>
          <w:rFonts w:hint="eastAsia"/>
          <w:rtl/>
        </w:rPr>
        <w:t>نه‌ساز</w:t>
      </w:r>
      <w:r>
        <w:rPr>
          <w:rFonts w:hint="cs"/>
          <w:rtl/>
        </w:rPr>
        <w:t>ی</w:t>
      </w:r>
      <w:r>
        <w:rPr>
          <w:rtl/>
        </w:rPr>
        <w:t xml:space="preserve"> فرمول‌بند</w:t>
      </w:r>
      <w:r>
        <w:rPr>
          <w:rFonts w:hint="cs"/>
          <w:rtl/>
        </w:rPr>
        <w:t>ی</w:t>
      </w:r>
      <w:r>
        <w:rPr>
          <w:rtl/>
        </w:rPr>
        <w:t xml:space="preserve"> م</w:t>
      </w:r>
      <w:r>
        <w:rPr>
          <w:rFonts w:hint="cs"/>
          <w:rtl/>
        </w:rPr>
        <w:t>ی‌</w:t>
      </w:r>
      <w:r>
        <w:rPr>
          <w:rFonts w:hint="eastAsia"/>
          <w:rtl/>
        </w:rPr>
        <w:t>شود</w:t>
      </w:r>
      <w:r>
        <w:rPr>
          <w:rtl/>
        </w:rPr>
        <w:t xml:space="preserve"> و سودمند</w:t>
      </w:r>
      <w:r>
        <w:rPr>
          <w:rFonts w:hint="cs"/>
          <w:rtl/>
        </w:rPr>
        <w:t>ی</w:t>
      </w:r>
      <w:r>
        <w:rPr>
          <w:rtl/>
        </w:rPr>
        <w:t xml:space="preserve"> تشخ</w:t>
      </w:r>
      <w:r>
        <w:rPr>
          <w:rFonts w:hint="cs"/>
          <w:rtl/>
        </w:rPr>
        <w:t>ی</w:t>
      </w:r>
      <w:r>
        <w:rPr>
          <w:rFonts w:hint="eastAsia"/>
          <w:rtl/>
        </w:rPr>
        <w:t>ص</w:t>
      </w:r>
      <w:r>
        <w:rPr>
          <w:rFonts w:hint="cs"/>
          <w:rtl/>
        </w:rPr>
        <w:t>ی</w:t>
      </w:r>
      <w:r>
        <w:rPr>
          <w:rtl/>
        </w:rPr>
        <w:t xml:space="preserve"> هر وجه را در برابر هز</w:t>
      </w:r>
      <w:r>
        <w:rPr>
          <w:rFonts w:hint="cs"/>
          <w:rtl/>
        </w:rPr>
        <w:t>ی</w:t>
      </w:r>
      <w:r>
        <w:rPr>
          <w:rFonts w:hint="eastAsia"/>
          <w:rtl/>
        </w:rPr>
        <w:t>نه</w:t>
      </w:r>
      <w:r>
        <w:rPr>
          <w:rtl/>
        </w:rPr>
        <w:t xml:space="preserve"> حر</w:t>
      </w:r>
      <w:r>
        <w:rPr>
          <w:rFonts w:hint="cs"/>
          <w:rtl/>
        </w:rPr>
        <w:t>ی</w:t>
      </w:r>
      <w:r>
        <w:rPr>
          <w:rFonts w:hint="eastAsia"/>
          <w:rtl/>
        </w:rPr>
        <w:t>م</w:t>
      </w:r>
      <w:r>
        <w:rPr>
          <w:rtl/>
        </w:rPr>
        <w:t xml:space="preserve"> خصوص</w:t>
      </w:r>
      <w:r>
        <w:rPr>
          <w:rFonts w:hint="cs"/>
          <w:rtl/>
        </w:rPr>
        <w:t>ی</w:t>
      </w:r>
      <w:r>
        <w:rPr>
          <w:rtl/>
        </w:rPr>
        <w:t xml:space="preserve"> آن متعادل م</w:t>
      </w:r>
      <w:r>
        <w:rPr>
          <w:rFonts w:hint="cs"/>
          <w:rtl/>
        </w:rPr>
        <w:t>ی‌</w:t>
      </w:r>
      <w:r>
        <w:rPr>
          <w:rFonts w:hint="eastAsia"/>
          <w:rtl/>
        </w:rPr>
        <w:t>کند</w:t>
      </w:r>
      <w:r>
        <w:rPr>
          <w:rtl/>
        </w:rPr>
        <w:t>. مکان</w:t>
      </w:r>
      <w:r>
        <w:rPr>
          <w:rFonts w:hint="cs"/>
          <w:rtl/>
        </w:rPr>
        <w:t>ی</w:t>
      </w:r>
      <w:r>
        <w:rPr>
          <w:rFonts w:hint="eastAsia"/>
          <w:rtl/>
        </w:rPr>
        <w:t>سم</w:t>
      </w:r>
      <w:r>
        <w:rPr>
          <w:rtl/>
        </w:rPr>
        <w:t xml:space="preserve"> دوم پروتکل </w:t>
      </w:r>
      <w:r>
        <w:rPr>
          <w:rFonts w:hint="eastAsia"/>
          <w:rtl/>
        </w:rPr>
        <w:t>فدراس</w:t>
      </w:r>
      <w:r>
        <w:rPr>
          <w:rFonts w:hint="cs"/>
          <w:rtl/>
        </w:rPr>
        <w:t>ی</w:t>
      </w:r>
      <w:r>
        <w:rPr>
          <w:rFonts w:hint="eastAsia"/>
          <w:rtl/>
        </w:rPr>
        <w:t>ون</w:t>
      </w:r>
      <w:r>
        <w:rPr>
          <w:rtl/>
        </w:rPr>
        <w:t xml:space="preserve"> آگاه از قابل</w:t>
      </w:r>
      <w:r>
        <w:rPr>
          <w:rFonts w:hint="cs"/>
          <w:rtl/>
        </w:rPr>
        <w:t>ی</w:t>
      </w:r>
      <w:r>
        <w:rPr>
          <w:rFonts w:hint="eastAsia"/>
          <w:rtl/>
        </w:rPr>
        <w:t>ت</w:t>
      </w:r>
      <w:r>
        <w:rPr>
          <w:rtl/>
        </w:rPr>
        <w:t xml:space="preserve"> وجه</w:t>
      </w:r>
      <w:r>
        <w:rPr>
          <w:rFonts w:hint="cs"/>
          <w:rtl/>
        </w:rPr>
        <w:t>ی</w:t>
      </w:r>
      <w:r>
        <w:rPr>
          <w:rtl/>
        </w:rPr>
        <w:t xml:space="preserve"> است که هر کلا</w:t>
      </w:r>
      <w:r>
        <w:rPr>
          <w:rFonts w:hint="cs"/>
          <w:rtl/>
        </w:rPr>
        <w:t>ی</w:t>
      </w:r>
      <w:r>
        <w:rPr>
          <w:rFonts w:hint="eastAsia"/>
          <w:rtl/>
        </w:rPr>
        <w:t>نت</w:t>
      </w:r>
      <w:r>
        <w:rPr>
          <w:rtl/>
        </w:rPr>
        <w:t xml:space="preserve"> هنگام ثبت‌نام وجوه داده موجود خود را اعلام م</w:t>
      </w:r>
      <w:r>
        <w:rPr>
          <w:rFonts w:hint="cs"/>
          <w:rtl/>
        </w:rPr>
        <w:t>ی‌</w:t>
      </w:r>
      <w:r>
        <w:rPr>
          <w:rFonts w:hint="eastAsia"/>
          <w:rtl/>
        </w:rPr>
        <w:t>کند</w:t>
      </w:r>
      <w:r>
        <w:rPr>
          <w:rtl/>
        </w:rPr>
        <w:t xml:space="preserve"> و س</w:t>
      </w:r>
      <w:r>
        <w:rPr>
          <w:rFonts w:hint="cs"/>
          <w:rtl/>
        </w:rPr>
        <w:t>ی</w:t>
      </w:r>
      <w:r>
        <w:rPr>
          <w:rFonts w:hint="eastAsia"/>
          <w:rtl/>
        </w:rPr>
        <w:t>ستم</w:t>
      </w:r>
      <w:r>
        <w:rPr>
          <w:rtl/>
        </w:rPr>
        <w:t xml:space="preserve"> بر اساس هم</w:t>
      </w:r>
      <w:r>
        <w:rPr>
          <w:rFonts w:hint="cs"/>
          <w:rtl/>
        </w:rPr>
        <w:t>ی</w:t>
      </w:r>
      <w:r>
        <w:rPr>
          <w:rFonts w:hint="eastAsia"/>
          <w:rtl/>
        </w:rPr>
        <w:t>ن</w:t>
      </w:r>
      <w:r>
        <w:rPr>
          <w:rtl/>
        </w:rPr>
        <w:t xml:space="preserve"> اعلام، فرآ</w:t>
      </w:r>
      <w:r>
        <w:rPr>
          <w:rFonts w:hint="cs"/>
          <w:rtl/>
        </w:rPr>
        <w:t>ی</w:t>
      </w:r>
      <w:r>
        <w:rPr>
          <w:rFonts w:hint="eastAsia"/>
          <w:rtl/>
        </w:rPr>
        <w:t>ند</w:t>
      </w:r>
      <w:r>
        <w:rPr>
          <w:rtl/>
        </w:rPr>
        <w:t xml:space="preserve"> تجم</w:t>
      </w:r>
      <w:r>
        <w:rPr>
          <w:rFonts w:hint="cs"/>
          <w:rtl/>
        </w:rPr>
        <w:t>ی</w:t>
      </w:r>
      <w:r>
        <w:rPr>
          <w:rFonts w:hint="eastAsia"/>
          <w:rtl/>
        </w:rPr>
        <w:t>ع</w:t>
      </w:r>
      <w:r>
        <w:rPr>
          <w:rtl/>
        </w:rPr>
        <w:t xml:space="preserve"> را سازمانده</w:t>
      </w:r>
      <w:r>
        <w:rPr>
          <w:rFonts w:hint="cs"/>
          <w:rtl/>
        </w:rPr>
        <w:t>ی</w:t>
      </w:r>
      <w:r>
        <w:rPr>
          <w:rtl/>
        </w:rPr>
        <w:t xml:space="preserve"> م</w:t>
      </w:r>
      <w:r>
        <w:rPr>
          <w:rFonts w:hint="cs"/>
          <w:rtl/>
        </w:rPr>
        <w:t>ی‌</w:t>
      </w:r>
      <w:r>
        <w:rPr>
          <w:rFonts w:hint="eastAsia"/>
          <w:rtl/>
        </w:rPr>
        <w:t>کند</w:t>
      </w:r>
      <w:r>
        <w:rPr>
          <w:rtl/>
        </w:rPr>
        <w:t>. هر دو مکان</w:t>
      </w:r>
      <w:r>
        <w:rPr>
          <w:rFonts w:hint="cs"/>
          <w:rtl/>
        </w:rPr>
        <w:t>ی</w:t>
      </w:r>
      <w:r>
        <w:rPr>
          <w:rFonts w:hint="eastAsia"/>
          <w:rtl/>
        </w:rPr>
        <w:t>سم</w:t>
      </w:r>
      <w:r>
        <w:rPr>
          <w:rtl/>
        </w:rPr>
        <w:t xml:space="preserve"> با اثبات‌ها</w:t>
      </w:r>
      <w:r>
        <w:rPr>
          <w:rFonts w:hint="cs"/>
          <w:rtl/>
        </w:rPr>
        <w:t>ی</w:t>
      </w:r>
      <w:r>
        <w:rPr>
          <w:rtl/>
        </w:rPr>
        <w:t xml:space="preserve"> ر</w:t>
      </w:r>
      <w:r>
        <w:rPr>
          <w:rFonts w:hint="cs"/>
          <w:rtl/>
        </w:rPr>
        <w:t>ی</w:t>
      </w:r>
      <w:r>
        <w:rPr>
          <w:rFonts w:hint="eastAsia"/>
          <w:rtl/>
        </w:rPr>
        <w:t>اض</w:t>
      </w:r>
      <w:r>
        <w:rPr>
          <w:rFonts w:hint="cs"/>
          <w:rtl/>
        </w:rPr>
        <w:t>ی</w:t>
      </w:r>
      <w:r>
        <w:rPr>
          <w:rtl/>
        </w:rPr>
        <w:t xml:space="preserve"> بر پا</w:t>
      </w:r>
      <w:r>
        <w:rPr>
          <w:rFonts w:hint="cs"/>
          <w:rtl/>
        </w:rPr>
        <w:t>ی</w:t>
      </w:r>
      <w:r>
        <w:rPr>
          <w:rFonts w:hint="eastAsia"/>
          <w:rtl/>
        </w:rPr>
        <w:t>ه</w:t>
      </w:r>
      <w:r>
        <w:rPr>
          <w:rtl/>
        </w:rPr>
        <w:t xml:space="preserve"> کارها</w:t>
      </w:r>
      <w:r>
        <w:rPr>
          <w:rFonts w:hint="cs"/>
          <w:rtl/>
        </w:rPr>
        <w:t>ی</w:t>
      </w:r>
      <w:r>
        <w:rPr>
          <w:rtl/>
        </w:rPr>
        <w:t xml:space="preserve"> شو و همکاران (</w:t>
      </w:r>
      <w:r>
        <w:t>Xu et al., 2023</w:t>
      </w:r>
      <w:r>
        <w:rPr>
          <w:rtl/>
        </w:rPr>
        <w:t>) و د</w:t>
      </w:r>
      <w:r>
        <w:rPr>
          <w:rFonts w:hint="cs"/>
          <w:rtl/>
        </w:rPr>
        <w:t>ی</w:t>
      </w:r>
      <w:r>
        <w:rPr>
          <w:rtl/>
        </w:rPr>
        <w:t xml:space="preserve"> چودهور</w:t>
      </w:r>
      <w:r>
        <w:rPr>
          <w:rFonts w:hint="cs"/>
          <w:rtl/>
        </w:rPr>
        <w:t>ی</w:t>
      </w:r>
      <w:r>
        <w:rPr>
          <w:rtl/>
        </w:rPr>
        <w:t xml:space="preserve"> و همکا</w:t>
      </w:r>
      <w:r>
        <w:rPr>
          <w:rFonts w:hint="eastAsia"/>
          <w:rtl/>
        </w:rPr>
        <w:t>ران</w:t>
      </w:r>
      <w:r>
        <w:rPr>
          <w:rtl/>
        </w:rPr>
        <w:t xml:space="preserve"> (</w:t>
      </w:r>
      <w:r>
        <w:t>De Chaudhury et al., 2024</w:t>
      </w:r>
      <w:r>
        <w:rPr>
          <w:rtl/>
        </w:rPr>
        <w:t>) همراه هستند.</w:t>
      </w:r>
    </w:p>
    <w:p w14:paraId="4BF65642" w14:textId="77777777" w:rsidR="00586DEF" w:rsidRDefault="00586DEF" w:rsidP="00586DEF">
      <w:pPr>
        <w:pStyle w:val="a9"/>
        <w:rPr>
          <w:rtl/>
        </w:rPr>
      </w:pPr>
      <w:r>
        <w:rPr>
          <w:rFonts w:hint="eastAsia"/>
          <w:rtl/>
        </w:rPr>
        <w:t>مرحله</w:t>
      </w:r>
      <w:r>
        <w:rPr>
          <w:rtl/>
        </w:rPr>
        <w:t xml:space="preserve"> پ</w:t>
      </w:r>
      <w:r>
        <w:rPr>
          <w:rFonts w:hint="cs"/>
          <w:rtl/>
        </w:rPr>
        <w:t>ی</w:t>
      </w:r>
      <w:r>
        <w:rPr>
          <w:rFonts w:hint="eastAsia"/>
          <w:rtl/>
        </w:rPr>
        <w:t>اده‌ساز</w:t>
      </w:r>
      <w:r>
        <w:rPr>
          <w:rFonts w:hint="cs"/>
          <w:rtl/>
        </w:rPr>
        <w:t>ی</w:t>
      </w:r>
      <w:r>
        <w:rPr>
          <w:rtl/>
        </w:rPr>
        <w:t xml:space="preserve"> و ارز</w:t>
      </w:r>
      <w:r>
        <w:rPr>
          <w:rFonts w:hint="cs"/>
          <w:rtl/>
        </w:rPr>
        <w:t>ی</w:t>
      </w:r>
      <w:r>
        <w:rPr>
          <w:rFonts w:hint="eastAsia"/>
          <w:rtl/>
        </w:rPr>
        <w:t>اب</w:t>
      </w:r>
      <w:r>
        <w:rPr>
          <w:rFonts w:hint="cs"/>
          <w:rtl/>
        </w:rPr>
        <w:t>ی</w:t>
      </w:r>
      <w:r>
        <w:rPr>
          <w:rtl/>
        </w:rPr>
        <w:t xml:space="preserve"> به صورت مواز</w:t>
      </w:r>
      <w:r>
        <w:rPr>
          <w:rFonts w:hint="cs"/>
          <w:rtl/>
        </w:rPr>
        <w:t>ی</w:t>
      </w:r>
      <w:r>
        <w:rPr>
          <w:rtl/>
        </w:rPr>
        <w:t xml:space="preserve"> پ</w:t>
      </w:r>
      <w:r>
        <w:rPr>
          <w:rFonts w:hint="cs"/>
          <w:rtl/>
        </w:rPr>
        <w:t>ی</w:t>
      </w:r>
      <w:r>
        <w:rPr>
          <w:rFonts w:hint="eastAsia"/>
          <w:rtl/>
        </w:rPr>
        <w:t>ش</w:t>
      </w:r>
      <w:r>
        <w:rPr>
          <w:rtl/>
        </w:rPr>
        <w:t xml:space="preserve"> م</w:t>
      </w:r>
      <w:r>
        <w:rPr>
          <w:rFonts w:hint="cs"/>
          <w:rtl/>
        </w:rPr>
        <w:t>ی‌</w:t>
      </w:r>
      <w:r>
        <w:rPr>
          <w:rFonts w:hint="eastAsia"/>
          <w:rtl/>
        </w:rPr>
        <w:t>روند؛</w:t>
      </w:r>
      <w:r>
        <w:rPr>
          <w:rtl/>
        </w:rPr>
        <w:t xml:space="preserve"> بخش‌ها</w:t>
      </w:r>
      <w:r>
        <w:rPr>
          <w:rFonts w:hint="cs"/>
          <w:rtl/>
        </w:rPr>
        <w:t>ی</w:t>
      </w:r>
      <w:r>
        <w:rPr>
          <w:rtl/>
        </w:rPr>
        <w:t xml:space="preserve"> مختلف س</w:t>
      </w:r>
      <w:r>
        <w:rPr>
          <w:rFonts w:hint="cs"/>
          <w:rtl/>
        </w:rPr>
        <w:t>ی</w:t>
      </w:r>
      <w:r>
        <w:rPr>
          <w:rFonts w:hint="eastAsia"/>
          <w:rtl/>
        </w:rPr>
        <w:t>ستم</w:t>
      </w:r>
      <w:r>
        <w:rPr>
          <w:rtl/>
        </w:rPr>
        <w:t xml:space="preserve"> در ح</w:t>
      </w:r>
      <w:r>
        <w:rPr>
          <w:rFonts w:hint="cs"/>
          <w:rtl/>
        </w:rPr>
        <w:t>ی</w:t>
      </w:r>
      <w:r>
        <w:rPr>
          <w:rFonts w:hint="eastAsia"/>
          <w:rtl/>
        </w:rPr>
        <w:t>ن</w:t>
      </w:r>
      <w:r>
        <w:rPr>
          <w:rtl/>
        </w:rPr>
        <w:t xml:space="preserve"> ساخت آزما</w:t>
      </w:r>
      <w:r>
        <w:rPr>
          <w:rFonts w:hint="cs"/>
          <w:rtl/>
        </w:rPr>
        <w:t>ی</w:t>
      </w:r>
      <w:r>
        <w:rPr>
          <w:rFonts w:hint="eastAsia"/>
          <w:rtl/>
        </w:rPr>
        <w:t>ش</w:t>
      </w:r>
      <w:r>
        <w:rPr>
          <w:rtl/>
        </w:rPr>
        <w:t xml:space="preserve"> م</w:t>
      </w:r>
      <w:r>
        <w:rPr>
          <w:rFonts w:hint="cs"/>
          <w:rtl/>
        </w:rPr>
        <w:t>ی‌</w:t>
      </w:r>
      <w:r>
        <w:rPr>
          <w:rFonts w:hint="eastAsia"/>
          <w:rtl/>
        </w:rPr>
        <w:t>شوند</w:t>
      </w:r>
      <w:r>
        <w:rPr>
          <w:rtl/>
        </w:rPr>
        <w:t xml:space="preserve"> و اگر نتا</w:t>
      </w:r>
      <w:r>
        <w:rPr>
          <w:rFonts w:hint="cs"/>
          <w:rtl/>
        </w:rPr>
        <w:t>ی</w:t>
      </w:r>
      <w:r>
        <w:rPr>
          <w:rFonts w:hint="eastAsia"/>
          <w:rtl/>
        </w:rPr>
        <w:t>ج</w:t>
      </w:r>
      <w:r>
        <w:rPr>
          <w:rtl/>
        </w:rPr>
        <w:t xml:space="preserve"> تجرب</w:t>
      </w:r>
      <w:r>
        <w:rPr>
          <w:rFonts w:hint="cs"/>
          <w:rtl/>
        </w:rPr>
        <w:t>ی</w:t>
      </w:r>
      <w:r>
        <w:rPr>
          <w:rtl/>
        </w:rPr>
        <w:t xml:space="preserve"> با طراح</w:t>
      </w:r>
      <w:r>
        <w:rPr>
          <w:rFonts w:hint="cs"/>
          <w:rtl/>
        </w:rPr>
        <w:t>ی</w:t>
      </w:r>
      <w:r>
        <w:rPr>
          <w:rtl/>
        </w:rPr>
        <w:t xml:space="preserve"> اول</w:t>
      </w:r>
      <w:r>
        <w:rPr>
          <w:rFonts w:hint="cs"/>
          <w:rtl/>
        </w:rPr>
        <w:t>ی</w:t>
      </w:r>
      <w:r>
        <w:rPr>
          <w:rFonts w:hint="eastAsia"/>
          <w:rtl/>
        </w:rPr>
        <w:t>ه</w:t>
      </w:r>
      <w:r>
        <w:rPr>
          <w:rtl/>
        </w:rPr>
        <w:t xml:space="preserve"> تناقض داشتند، طراح</w:t>
      </w:r>
      <w:r>
        <w:rPr>
          <w:rFonts w:hint="cs"/>
          <w:rtl/>
        </w:rPr>
        <w:t>ی</w:t>
      </w:r>
      <w:r>
        <w:rPr>
          <w:rtl/>
        </w:rPr>
        <w:t xml:space="preserve"> اصلاح م</w:t>
      </w:r>
      <w:r>
        <w:rPr>
          <w:rFonts w:hint="cs"/>
          <w:rtl/>
        </w:rPr>
        <w:t>ی‌</w:t>
      </w:r>
      <w:r>
        <w:rPr>
          <w:rFonts w:hint="eastAsia"/>
          <w:rtl/>
        </w:rPr>
        <w:t>شود</w:t>
      </w:r>
      <w:r>
        <w:rPr>
          <w:rtl/>
        </w:rPr>
        <w:t>. ا</w:t>
      </w:r>
      <w:r>
        <w:rPr>
          <w:rFonts w:hint="cs"/>
          <w:rtl/>
        </w:rPr>
        <w:t>ی</w:t>
      </w:r>
      <w:r>
        <w:rPr>
          <w:rFonts w:hint="eastAsia"/>
          <w:rtl/>
        </w:rPr>
        <w:t>ن</w:t>
      </w:r>
      <w:r>
        <w:rPr>
          <w:rtl/>
        </w:rPr>
        <w:t xml:space="preserve"> چرخه تا زمان</w:t>
      </w:r>
      <w:r>
        <w:rPr>
          <w:rFonts w:hint="cs"/>
          <w:rtl/>
        </w:rPr>
        <w:t>ی</w:t>
      </w:r>
      <w:r>
        <w:rPr>
          <w:rtl/>
        </w:rPr>
        <w:t xml:space="preserve"> ادامه م</w:t>
      </w:r>
      <w:r>
        <w:rPr>
          <w:rFonts w:hint="cs"/>
          <w:rtl/>
        </w:rPr>
        <w:t>ی‌ی</w:t>
      </w:r>
      <w:r>
        <w:rPr>
          <w:rFonts w:hint="eastAsia"/>
          <w:rtl/>
        </w:rPr>
        <w:t>ابد</w:t>
      </w:r>
      <w:r>
        <w:rPr>
          <w:rtl/>
        </w:rPr>
        <w:t xml:space="preserve"> که چارچوب نها</w:t>
      </w:r>
      <w:r>
        <w:rPr>
          <w:rFonts w:hint="cs"/>
          <w:rtl/>
        </w:rPr>
        <w:t>یی</w:t>
      </w:r>
      <w:r>
        <w:rPr>
          <w:rtl/>
        </w:rPr>
        <w:t xml:space="preserve"> هم از نظر نظر</w:t>
      </w:r>
      <w:r>
        <w:rPr>
          <w:rFonts w:hint="cs"/>
          <w:rtl/>
        </w:rPr>
        <w:t>ی</w:t>
      </w:r>
      <w:r>
        <w:rPr>
          <w:rtl/>
        </w:rPr>
        <w:t xml:space="preserve"> و هم از نظر تجرب</w:t>
      </w:r>
      <w:r>
        <w:rPr>
          <w:rFonts w:hint="cs"/>
          <w:rtl/>
        </w:rPr>
        <w:t>ی</w:t>
      </w:r>
      <w:r>
        <w:rPr>
          <w:rtl/>
        </w:rPr>
        <w:t xml:space="preserve"> قابل دف</w:t>
      </w:r>
      <w:r>
        <w:rPr>
          <w:rFonts w:hint="eastAsia"/>
          <w:rtl/>
        </w:rPr>
        <w:t>اع</w:t>
      </w:r>
      <w:r>
        <w:rPr>
          <w:rtl/>
        </w:rPr>
        <w:t xml:space="preserve"> باشد.</w:t>
      </w:r>
    </w:p>
    <w:p w14:paraId="12DF1613" w14:textId="77777777" w:rsidR="00586DEF" w:rsidRPr="00586DEF" w:rsidRDefault="00586DEF" w:rsidP="00586DEF">
      <w:pPr>
        <w:pStyle w:val="a9"/>
        <w:rPr>
          <w:b/>
          <w:bCs/>
          <w:rtl/>
        </w:rPr>
      </w:pPr>
      <w:r w:rsidRPr="00586DEF">
        <w:rPr>
          <w:b/>
          <w:bCs/>
          <w:rtl/>
        </w:rPr>
        <w:t>راهبرد پیاده‌سازی و ابزارها</w:t>
      </w:r>
    </w:p>
    <w:p w14:paraId="135E7F71" w14:textId="77777777" w:rsidR="00586DEF" w:rsidRPr="00586DEF" w:rsidRDefault="00586DEF" w:rsidP="00586DEF">
      <w:pPr>
        <w:pStyle w:val="a9"/>
        <w:rPr>
          <w:rtl/>
        </w:rPr>
      </w:pPr>
      <w:r w:rsidRPr="00586DEF">
        <w:rPr>
          <w:rtl/>
        </w:rPr>
        <w:t xml:space="preserve">پیاده‌سازی از مجموعه‌داده </w:t>
      </w:r>
      <w:r w:rsidRPr="00586DEF">
        <w:t>DAIC-WOZ</w:t>
      </w:r>
      <w:r w:rsidRPr="00586DEF">
        <w:rPr>
          <w:rtl/>
        </w:rPr>
        <w:t xml:space="preserve"> استفاده می‌کند که شامل </w:t>
      </w:r>
      <w:r w:rsidRPr="00586DEF">
        <w:rPr>
          <w:rtl/>
          <w:lang w:bidi="fa-IR"/>
        </w:rPr>
        <w:t>۱۸۹</w:t>
      </w:r>
      <w:r w:rsidRPr="00586DEF">
        <w:rPr>
          <w:rtl/>
        </w:rPr>
        <w:t xml:space="preserve"> جلسه مصاحبه بالینی با جریان‌های همزمان صوتی، تصویری و متنی است. این داده‌ها به شکلی میان کلاینت‌های فدرال توزیع می‌شوند که ناهمگنی واقعی کلینیک‌ها را منعکس کند؛ برخی کلاینت‌ها هر سه وجه را دارند، برخی فقط صدا و متن دارند، برخی صدا و تصویر و برخی فقط متن. خط لوله یادگیری عمیق در </w:t>
      </w:r>
      <w:proofErr w:type="spellStart"/>
      <w:r w:rsidRPr="00586DEF">
        <w:t>PyTorch</w:t>
      </w:r>
      <w:proofErr w:type="spellEnd"/>
      <w:r w:rsidRPr="00586DEF">
        <w:rPr>
          <w:rtl/>
        </w:rPr>
        <w:t xml:space="preserve"> پیاده‌سازی می‌شود و مکانیسم حریم خصوصی تفاضلی به صورت یک شاخه توسعه‌یافته از کتابخانه </w:t>
      </w:r>
      <w:proofErr w:type="spellStart"/>
      <w:r w:rsidRPr="00586DEF">
        <w:t>Opacus</w:t>
      </w:r>
      <w:proofErr w:type="spellEnd"/>
      <w:r w:rsidRPr="00586DEF">
        <w:rPr>
          <w:rtl/>
        </w:rPr>
        <w:t xml:space="preserve"> ساخته می‌شود که تزریق نویز را در سطح هر رمزگذار وجه به طور مستقل پشتیبانی می‌کند. هماهنگ‌سازی فدرال از طریق </w:t>
      </w:r>
      <w:r w:rsidRPr="00586DEF">
        <w:t>Flower</w:t>
      </w:r>
      <w:r w:rsidRPr="00586DEF">
        <w:rPr>
          <w:rtl/>
        </w:rPr>
        <w:t xml:space="preserve"> انجام می‌شود.</w:t>
      </w:r>
    </w:p>
    <w:p w14:paraId="2B4BCFCB" w14:textId="77777777" w:rsidR="00586DEF" w:rsidRPr="00586DEF" w:rsidRDefault="00586DEF" w:rsidP="00586DEF">
      <w:pPr>
        <w:pStyle w:val="a9"/>
        <w:rPr>
          <w:rtl/>
        </w:rPr>
      </w:pPr>
      <w:r w:rsidRPr="00586DEF">
        <w:rPr>
          <w:rtl/>
        </w:rPr>
        <w:t xml:space="preserve">لایه بلاک‌چین روی </w:t>
      </w:r>
      <w:r w:rsidRPr="00586DEF">
        <w:t>Hyperledger Fabric</w:t>
      </w:r>
      <w:r w:rsidRPr="00586DEF">
        <w:rPr>
          <w:rtl/>
        </w:rPr>
        <w:t xml:space="preserve"> پیاده‌سازی می‌شود و قراردادهای هوشمند نوشته‌شده به زبان </w:t>
      </w:r>
      <w:r w:rsidRPr="00586DEF">
        <w:t>Go</w:t>
      </w:r>
      <w:r w:rsidRPr="00586DEF">
        <w:rPr>
          <w:rtl/>
        </w:rPr>
        <w:t xml:space="preserve"> چهار وظیفه اصلی را مدیریت می‌کنند؛ ثبت کلاینت‌ها با اعلام قابلیت وجهی، ثبت بودجه حریم خصوصی مصرف‌شده در هر دور، به‌روزرسانی شهرت هر کلاینت به ازای هر وجه و انتشار زیرگراف فدراسیون. برای کالیبره کردن بودجه حریم خصوصی هر </w:t>
      </w:r>
      <w:r w:rsidRPr="00586DEF">
        <w:rPr>
          <w:rtl/>
        </w:rPr>
        <w:lastRenderedPageBreak/>
        <w:t>وجه، سه مدل مهاجم جداگانه آموزش داده می‌شوند؛ یک مدل شناسایی گوینده برای صدا، یک مدل تشخیص چهره برای تصویر و یک مدل استخراج موجودیت نام‌دار برای متن.</w:t>
      </w:r>
    </w:p>
    <w:p w14:paraId="166F6C00" w14:textId="77777777" w:rsidR="00586DEF" w:rsidRPr="00586DEF" w:rsidRDefault="00586DEF" w:rsidP="00586DEF">
      <w:pPr>
        <w:pStyle w:val="a9"/>
        <w:rPr>
          <w:b/>
          <w:bCs/>
          <w:rtl/>
        </w:rPr>
      </w:pPr>
      <w:r w:rsidRPr="00586DEF">
        <w:rPr>
          <w:b/>
          <w:bCs/>
          <w:rtl/>
        </w:rPr>
        <w:t>روش‌شناسی ارزیابی و اعتبارسنجی</w:t>
      </w:r>
    </w:p>
    <w:p w14:paraId="4B8EF9E4" w14:textId="688DFB6C" w:rsidR="00586DEF" w:rsidRPr="00586DEF" w:rsidRDefault="00586DEF" w:rsidP="00586DEF">
      <w:pPr>
        <w:pStyle w:val="a9"/>
        <w:rPr>
          <w:rtl/>
        </w:rPr>
      </w:pPr>
      <w:r w:rsidRPr="00586DEF">
        <w:rPr>
          <w:rtl/>
        </w:rPr>
        <w:t xml:space="preserve">ارزیابی چارچوب حول چهار محور اصلی انجام می‌شود. دقت تشخیصی با معیارهای استاندارد شامل دقت، </w:t>
      </w:r>
      <w:r w:rsidRPr="00586DEF">
        <w:t>F1</w:t>
      </w:r>
      <w:r w:rsidRPr="00586DEF">
        <w:rPr>
          <w:rtl/>
        </w:rPr>
        <w:t xml:space="preserve"> و سطح زیر منحنی </w:t>
      </w:r>
      <w:r w:rsidRPr="00586DEF">
        <w:t>ROC</w:t>
      </w:r>
      <w:r w:rsidRPr="00586DEF">
        <w:rPr>
          <w:rtl/>
        </w:rPr>
        <w:t xml:space="preserve"> اندازه‌گیری می‌شود. ضمانت حریم خصوصی از طریق آزمایش موفقیت مهاجمان در بازشناسایی هویت از جاسازی‌های مختل‌شده سنجیده می‌شود. مقاومت در شرایط دسترسی نامتقارن با آزمایش چارچوب در پیکربندی‌هایی که برخی کلاینت‌ها فاقد یک یا چند وجه هستند بررسی می‌شود. </w:t>
      </w:r>
    </w:p>
    <w:p w14:paraId="46344423" w14:textId="47157B04" w:rsidR="00682826" w:rsidRPr="00586DEF" w:rsidRDefault="00586DEF" w:rsidP="00586DEF">
      <w:pPr>
        <w:pStyle w:val="a9"/>
      </w:pPr>
      <w:r w:rsidRPr="00586DEF">
        <w:rPr>
          <w:rFonts w:hint="eastAsia"/>
          <w:rtl/>
        </w:rPr>
        <w:t>برا</w:t>
      </w:r>
      <w:r w:rsidRPr="00586DEF">
        <w:rPr>
          <w:rFonts w:hint="cs"/>
          <w:rtl/>
        </w:rPr>
        <w:t>ی</w:t>
      </w:r>
      <w:r w:rsidRPr="00586DEF">
        <w:rPr>
          <w:rtl/>
        </w:rPr>
        <w:t xml:space="preserve"> اعتبارسنج</w:t>
      </w:r>
      <w:r w:rsidRPr="00586DEF">
        <w:rPr>
          <w:rFonts w:hint="cs"/>
          <w:rtl/>
        </w:rPr>
        <w:t>ی</w:t>
      </w:r>
      <w:r w:rsidRPr="00586DEF">
        <w:rPr>
          <w:rFonts w:hint="eastAsia"/>
          <w:rtl/>
        </w:rPr>
        <w:t>،</w:t>
      </w:r>
      <w:r w:rsidRPr="00586DEF">
        <w:rPr>
          <w:rtl/>
        </w:rPr>
        <w:t xml:space="preserve"> چارچوب در برابر چند خط پا</w:t>
      </w:r>
      <w:r w:rsidRPr="00586DEF">
        <w:rPr>
          <w:rFonts w:hint="cs"/>
          <w:rtl/>
        </w:rPr>
        <w:t>ی</w:t>
      </w:r>
      <w:r w:rsidRPr="00586DEF">
        <w:rPr>
          <w:rFonts w:hint="eastAsia"/>
          <w:rtl/>
        </w:rPr>
        <w:t>ه</w:t>
      </w:r>
      <w:r w:rsidRPr="00586DEF">
        <w:rPr>
          <w:rtl/>
        </w:rPr>
        <w:t xml:space="preserve"> مقا</w:t>
      </w:r>
      <w:r w:rsidRPr="00586DEF">
        <w:rPr>
          <w:rFonts w:hint="cs"/>
          <w:rtl/>
        </w:rPr>
        <w:t>ی</w:t>
      </w:r>
      <w:r w:rsidRPr="00586DEF">
        <w:rPr>
          <w:rFonts w:hint="eastAsia"/>
          <w:rtl/>
        </w:rPr>
        <w:t>سه</w:t>
      </w:r>
      <w:r w:rsidRPr="00586DEF">
        <w:rPr>
          <w:rtl/>
        </w:rPr>
        <w:t xml:space="preserve"> م</w:t>
      </w:r>
      <w:r w:rsidRPr="00586DEF">
        <w:rPr>
          <w:rFonts w:hint="cs"/>
          <w:rtl/>
        </w:rPr>
        <w:t>ی‌</w:t>
      </w:r>
      <w:r w:rsidRPr="00586DEF">
        <w:rPr>
          <w:rFonts w:hint="eastAsia"/>
          <w:rtl/>
        </w:rPr>
        <w:t>شود؛</w:t>
      </w:r>
      <w:r w:rsidRPr="00586DEF">
        <w:rPr>
          <w:rtl/>
        </w:rPr>
        <w:t xml:space="preserve"> آموزش متمرکز بدون ه</w:t>
      </w:r>
      <w:r w:rsidRPr="00586DEF">
        <w:rPr>
          <w:rFonts w:hint="cs"/>
          <w:rtl/>
        </w:rPr>
        <w:t>ی</w:t>
      </w:r>
      <w:r w:rsidRPr="00586DEF">
        <w:rPr>
          <w:rFonts w:hint="eastAsia"/>
          <w:rtl/>
        </w:rPr>
        <w:t>چ</w:t>
      </w:r>
      <w:r w:rsidRPr="00586DEF">
        <w:rPr>
          <w:rtl/>
        </w:rPr>
        <w:t xml:space="preserve"> محدود</w:t>
      </w:r>
      <w:r w:rsidRPr="00586DEF">
        <w:rPr>
          <w:rFonts w:hint="cs"/>
          <w:rtl/>
        </w:rPr>
        <w:t>ی</w:t>
      </w:r>
      <w:r w:rsidRPr="00586DEF">
        <w:rPr>
          <w:rFonts w:hint="eastAsia"/>
          <w:rtl/>
        </w:rPr>
        <w:t>ت</w:t>
      </w:r>
      <w:r w:rsidRPr="00586DEF">
        <w:rPr>
          <w:rtl/>
        </w:rPr>
        <w:t xml:space="preserve"> حر</w:t>
      </w:r>
      <w:r w:rsidRPr="00586DEF">
        <w:rPr>
          <w:rFonts w:hint="cs"/>
          <w:rtl/>
        </w:rPr>
        <w:t>ی</w:t>
      </w:r>
      <w:r w:rsidRPr="00586DEF">
        <w:rPr>
          <w:rFonts w:hint="eastAsia"/>
          <w:rtl/>
        </w:rPr>
        <w:t>م</w:t>
      </w:r>
      <w:r w:rsidRPr="00586DEF">
        <w:rPr>
          <w:rtl/>
        </w:rPr>
        <w:t xml:space="preserve"> خصوص</w:t>
      </w:r>
      <w:r w:rsidRPr="00586DEF">
        <w:rPr>
          <w:rFonts w:hint="cs"/>
          <w:rtl/>
        </w:rPr>
        <w:t>ی</w:t>
      </w:r>
      <w:r w:rsidRPr="00586DEF">
        <w:rPr>
          <w:rFonts w:hint="eastAsia"/>
          <w:rtl/>
        </w:rPr>
        <w:t>،</w:t>
      </w:r>
      <w:r w:rsidRPr="00586DEF">
        <w:rPr>
          <w:rtl/>
        </w:rPr>
        <w:t xml:space="preserve"> </w:t>
      </w:r>
      <w:proofErr w:type="spellStart"/>
      <w:r w:rsidRPr="00586DEF">
        <w:t>FedAvg</w:t>
      </w:r>
      <w:proofErr w:type="spellEnd"/>
      <w:r w:rsidRPr="00586DEF">
        <w:rPr>
          <w:rtl/>
        </w:rPr>
        <w:t xml:space="preserve"> استاندارد با بودجه </w:t>
      </w:r>
      <w:r w:rsidRPr="00586DEF">
        <w:rPr>
          <w:rFonts w:hint="cs"/>
          <w:rtl/>
        </w:rPr>
        <w:t>ی</w:t>
      </w:r>
      <w:r w:rsidRPr="00586DEF">
        <w:rPr>
          <w:rFonts w:hint="eastAsia"/>
          <w:rtl/>
        </w:rPr>
        <w:t>کنواخت</w:t>
      </w:r>
      <w:r w:rsidRPr="00586DEF">
        <w:rPr>
          <w:rtl/>
        </w:rPr>
        <w:t xml:space="preserve"> و پ</w:t>
      </w:r>
      <w:r w:rsidRPr="00586DEF">
        <w:rPr>
          <w:rFonts w:hint="cs"/>
          <w:rtl/>
        </w:rPr>
        <w:t>ی</w:t>
      </w:r>
      <w:r w:rsidRPr="00586DEF">
        <w:rPr>
          <w:rFonts w:hint="eastAsia"/>
          <w:rtl/>
        </w:rPr>
        <w:t>اده‌ساز</w:t>
      </w:r>
      <w:r w:rsidRPr="00586DEF">
        <w:rPr>
          <w:rFonts w:hint="cs"/>
          <w:rtl/>
        </w:rPr>
        <w:t>ی</w:t>
      </w:r>
      <w:r w:rsidRPr="00586DEF">
        <w:rPr>
          <w:rtl/>
        </w:rPr>
        <w:t xml:space="preserve"> مجدد پژوهش‌ها</w:t>
      </w:r>
      <w:r w:rsidRPr="00586DEF">
        <w:rPr>
          <w:rFonts w:hint="cs"/>
          <w:rtl/>
        </w:rPr>
        <w:t>ی</w:t>
      </w:r>
      <w:r w:rsidRPr="00586DEF">
        <w:rPr>
          <w:rtl/>
        </w:rPr>
        <w:t xml:space="preserve"> پ</w:t>
      </w:r>
      <w:r w:rsidRPr="00586DEF">
        <w:rPr>
          <w:rFonts w:hint="cs"/>
          <w:rtl/>
        </w:rPr>
        <w:t>ی</w:t>
      </w:r>
      <w:r w:rsidRPr="00586DEF">
        <w:rPr>
          <w:rFonts w:hint="eastAsia"/>
          <w:rtl/>
        </w:rPr>
        <w:t>ش</w:t>
      </w:r>
      <w:r w:rsidRPr="00586DEF">
        <w:rPr>
          <w:rFonts w:hint="cs"/>
          <w:rtl/>
        </w:rPr>
        <w:t>ی</w:t>
      </w:r>
      <w:r w:rsidRPr="00586DEF">
        <w:rPr>
          <w:rFonts w:hint="eastAsia"/>
          <w:rtl/>
        </w:rPr>
        <w:t>ن</w:t>
      </w:r>
      <w:r w:rsidRPr="00586DEF">
        <w:rPr>
          <w:rtl/>
        </w:rPr>
        <w:t xml:space="preserve"> شو و همکاران (</w:t>
      </w:r>
      <w:r w:rsidRPr="00586DEF">
        <w:t>Xu et al., 2023</w:t>
      </w:r>
      <w:r w:rsidRPr="00586DEF">
        <w:rPr>
          <w:rtl/>
        </w:rPr>
        <w:t>)، د</w:t>
      </w:r>
      <w:r w:rsidRPr="00586DEF">
        <w:rPr>
          <w:rFonts w:hint="cs"/>
          <w:rtl/>
        </w:rPr>
        <w:t>ی</w:t>
      </w:r>
      <w:r w:rsidRPr="00586DEF">
        <w:rPr>
          <w:rtl/>
        </w:rPr>
        <w:t xml:space="preserve"> چودهور</w:t>
      </w:r>
      <w:r w:rsidRPr="00586DEF">
        <w:rPr>
          <w:rFonts w:hint="cs"/>
          <w:rtl/>
        </w:rPr>
        <w:t>ی</w:t>
      </w:r>
      <w:r w:rsidRPr="00586DEF">
        <w:rPr>
          <w:rtl/>
        </w:rPr>
        <w:t xml:space="preserve"> و همکاران (</w:t>
      </w:r>
      <w:r w:rsidRPr="00586DEF">
        <w:t>De Chaudhury et al., 2024</w:t>
      </w:r>
      <w:r w:rsidRPr="00586DEF">
        <w:rPr>
          <w:rtl/>
        </w:rPr>
        <w:t xml:space="preserve">) و </w:t>
      </w:r>
      <w:r w:rsidRPr="00586DEF">
        <w:t>Fan et al</w:t>
      </w:r>
      <w:r w:rsidRPr="00586DEF">
        <w:rPr>
          <w:rtl/>
        </w:rPr>
        <w:t>. (2025) رو</w:t>
      </w:r>
      <w:r w:rsidRPr="00586DEF">
        <w:rPr>
          <w:rFonts w:hint="cs"/>
          <w:rtl/>
        </w:rPr>
        <w:t>ی</w:t>
      </w:r>
      <w:r w:rsidRPr="00586DEF">
        <w:rPr>
          <w:rtl/>
        </w:rPr>
        <w:t xml:space="preserve"> همان مجموعه‌داده. مطالعات فرسا</w:t>
      </w:r>
      <w:r w:rsidRPr="00586DEF">
        <w:rPr>
          <w:rFonts w:hint="cs"/>
          <w:rtl/>
        </w:rPr>
        <w:t>ی</w:t>
      </w:r>
      <w:r w:rsidRPr="00586DEF">
        <w:rPr>
          <w:rFonts w:hint="eastAsia"/>
          <w:rtl/>
        </w:rPr>
        <w:t>ش</w:t>
      </w:r>
      <w:r w:rsidRPr="00586DEF">
        <w:rPr>
          <w:rFonts w:hint="cs"/>
          <w:rtl/>
        </w:rPr>
        <w:t>ی</w:t>
      </w:r>
      <w:r w:rsidRPr="00586DEF">
        <w:rPr>
          <w:rtl/>
        </w:rPr>
        <w:t xml:space="preserve"> ن</w:t>
      </w:r>
      <w:r w:rsidRPr="00586DEF">
        <w:rPr>
          <w:rFonts w:hint="cs"/>
          <w:rtl/>
        </w:rPr>
        <w:t>ی</w:t>
      </w:r>
      <w:r w:rsidRPr="00586DEF">
        <w:rPr>
          <w:rFonts w:hint="eastAsia"/>
          <w:rtl/>
        </w:rPr>
        <w:t>ز</w:t>
      </w:r>
      <w:r w:rsidRPr="00586DEF">
        <w:rPr>
          <w:rtl/>
        </w:rPr>
        <w:t xml:space="preserve"> هر مؤلفه را به صورت جداگانه حذف م</w:t>
      </w:r>
      <w:r w:rsidRPr="00586DEF">
        <w:rPr>
          <w:rFonts w:hint="cs"/>
          <w:rtl/>
        </w:rPr>
        <w:t>ی‌</w:t>
      </w:r>
      <w:r w:rsidRPr="00586DEF">
        <w:rPr>
          <w:rFonts w:hint="eastAsia"/>
          <w:rtl/>
        </w:rPr>
        <w:t>کنند</w:t>
      </w:r>
      <w:r w:rsidRPr="00586DEF">
        <w:rPr>
          <w:rtl/>
        </w:rPr>
        <w:t xml:space="preserve"> تا سهم هر بخش در عملکرد کل</w:t>
      </w:r>
      <w:r w:rsidRPr="00586DEF">
        <w:rPr>
          <w:rFonts w:hint="cs"/>
          <w:rtl/>
        </w:rPr>
        <w:t>ی</w:t>
      </w:r>
      <w:r w:rsidRPr="00586DEF">
        <w:rPr>
          <w:rtl/>
        </w:rPr>
        <w:t xml:space="preserve"> مشخص شود. تمام ارز</w:t>
      </w:r>
      <w:r w:rsidRPr="00586DEF">
        <w:rPr>
          <w:rFonts w:hint="cs"/>
          <w:rtl/>
        </w:rPr>
        <w:t>ی</w:t>
      </w:r>
      <w:r w:rsidRPr="00586DEF">
        <w:rPr>
          <w:rFonts w:hint="eastAsia"/>
          <w:rtl/>
        </w:rPr>
        <w:t>اب</w:t>
      </w:r>
      <w:r w:rsidRPr="00586DEF">
        <w:rPr>
          <w:rFonts w:hint="cs"/>
          <w:rtl/>
        </w:rPr>
        <w:t>ی‌</w:t>
      </w:r>
      <w:r w:rsidRPr="00586DEF">
        <w:rPr>
          <w:rFonts w:hint="eastAsia"/>
          <w:rtl/>
        </w:rPr>
        <w:t>ها</w:t>
      </w:r>
      <w:r w:rsidRPr="00586DEF">
        <w:rPr>
          <w:rtl/>
        </w:rPr>
        <w:t xml:space="preserve"> تحت اعتبارسنج</w:t>
      </w:r>
      <w:r w:rsidRPr="00586DEF">
        <w:rPr>
          <w:rFonts w:hint="cs"/>
          <w:rtl/>
        </w:rPr>
        <w:t>ی</w:t>
      </w:r>
      <w:r w:rsidRPr="00586DEF">
        <w:rPr>
          <w:rtl/>
        </w:rPr>
        <w:t xml:space="preserve"> تقاطع</w:t>
      </w:r>
      <w:r w:rsidRPr="00586DEF">
        <w:rPr>
          <w:rFonts w:hint="cs"/>
          <w:rtl/>
        </w:rPr>
        <w:t>ی</w:t>
      </w:r>
      <w:r w:rsidRPr="00586DEF">
        <w:rPr>
          <w:rtl/>
        </w:rPr>
        <w:t xml:space="preserve"> </w:t>
      </w:r>
      <w:r w:rsidRPr="00586DEF">
        <w:rPr>
          <w:rtl/>
          <w:lang w:bidi="fa-IR"/>
        </w:rPr>
        <w:t>۱۰-</w:t>
      </w:r>
      <w:r w:rsidRPr="00586DEF">
        <w:rPr>
          <w:rtl/>
        </w:rPr>
        <w:t>تا</w:t>
      </w:r>
      <w:r w:rsidRPr="00586DEF">
        <w:rPr>
          <w:rFonts w:hint="cs"/>
          <w:rtl/>
        </w:rPr>
        <w:t>یی</w:t>
      </w:r>
      <w:r w:rsidRPr="00586DEF">
        <w:rPr>
          <w:rtl/>
        </w:rPr>
        <w:t xml:space="preserve"> و اعتبارسنج</w:t>
      </w:r>
      <w:r w:rsidRPr="00586DEF">
        <w:rPr>
          <w:rFonts w:hint="cs"/>
          <w:rtl/>
        </w:rPr>
        <w:t>ی</w:t>
      </w:r>
      <w:r w:rsidRPr="00586DEF">
        <w:rPr>
          <w:rtl/>
        </w:rPr>
        <w:t xml:space="preserve"> با حذف </w:t>
      </w:r>
      <w:r w:rsidRPr="00586DEF">
        <w:rPr>
          <w:rFonts w:hint="cs"/>
          <w:rtl/>
        </w:rPr>
        <w:t>ی</w:t>
      </w:r>
      <w:r w:rsidRPr="00586DEF">
        <w:rPr>
          <w:rFonts w:hint="eastAsia"/>
          <w:rtl/>
        </w:rPr>
        <w:t>ک</w:t>
      </w:r>
      <w:r w:rsidRPr="00586DEF">
        <w:rPr>
          <w:rtl/>
        </w:rPr>
        <w:t xml:space="preserve"> آزمودن</w:t>
      </w:r>
      <w:r w:rsidRPr="00586DEF">
        <w:rPr>
          <w:rFonts w:hint="cs"/>
          <w:rtl/>
        </w:rPr>
        <w:t>ی</w:t>
      </w:r>
      <w:r w:rsidRPr="00586DEF">
        <w:rPr>
          <w:rtl/>
        </w:rPr>
        <w:t xml:space="preserve"> انجام م</w:t>
      </w:r>
      <w:r w:rsidRPr="00586DEF">
        <w:rPr>
          <w:rFonts w:hint="cs"/>
          <w:rtl/>
        </w:rPr>
        <w:t>ی‌</w:t>
      </w:r>
      <w:r w:rsidRPr="00586DEF">
        <w:rPr>
          <w:rFonts w:hint="eastAsia"/>
          <w:rtl/>
        </w:rPr>
        <w:t>شوند</w:t>
      </w:r>
      <w:r w:rsidRPr="00586DEF">
        <w:rPr>
          <w:rtl/>
        </w:rPr>
        <w:t>.</w:t>
      </w:r>
    </w:p>
    <w:p w14:paraId="5E26CBBA" w14:textId="77777777" w:rsidR="00636CB9" w:rsidRDefault="002B29E4" w:rsidP="00D716FA">
      <w:pPr>
        <w:pStyle w:val="a1"/>
        <w:rPr>
          <w:rtl/>
        </w:rPr>
      </w:pPr>
      <w:bookmarkStart w:id="26" w:name="_Toc231858593"/>
      <w:r w:rsidRPr="00C715C5">
        <w:rPr>
          <w:rFonts w:hint="cs"/>
          <w:rtl/>
        </w:rPr>
        <w:t xml:space="preserve">نوآوری، </w:t>
      </w:r>
      <w:r w:rsidR="00552590" w:rsidRPr="00C715C5">
        <w:rPr>
          <w:rtl/>
        </w:rPr>
        <w:t>اهم</w:t>
      </w:r>
      <w:r w:rsidR="00552590" w:rsidRPr="00C715C5">
        <w:rPr>
          <w:rFonts w:hint="cs"/>
          <w:rtl/>
        </w:rPr>
        <w:t>ی</w:t>
      </w:r>
      <w:r w:rsidR="00552590" w:rsidRPr="00C715C5">
        <w:rPr>
          <w:rFonts w:hint="eastAsia"/>
          <w:rtl/>
        </w:rPr>
        <w:t>ت</w:t>
      </w:r>
      <w:r w:rsidR="00552590" w:rsidRPr="00C715C5">
        <w:rPr>
          <w:rtl/>
        </w:rPr>
        <w:t xml:space="preserve"> و ارزش تحق</w:t>
      </w:r>
      <w:r w:rsidR="00552590" w:rsidRPr="00C715C5">
        <w:rPr>
          <w:rFonts w:hint="cs"/>
          <w:rtl/>
        </w:rPr>
        <w:t>ی</w:t>
      </w:r>
      <w:r w:rsidR="00552590" w:rsidRPr="00C715C5">
        <w:rPr>
          <w:rFonts w:hint="eastAsia"/>
          <w:rtl/>
        </w:rPr>
        <w:t>ق</w:t>
      </w:r>
      <w:bookmarkEnd w:id="26"/>
      <w:r w:rsidR="00552590" w:rsidRPr="00C715C5">
        <w:rPr>
          <w:rtl/>
        </w:rPr>
        <w:t xml:space="preserve"> </w:t>
      </w:r>
    </w:p>
    <w:p w14:paraId="116296AF" w14:textId="77777777" w:rsidR="00682826" w:rsidRDefault="00682826" w:rsidP="002F710D">
      <w:pPr>
        <w:pStyle w:val="a3"/>
        <w:rPr>
          <w:rtl/>
        </w:rPr>
      </w:pPr>
      <w:r>
        <w:rPr>
          <w:rtl/>
        </w:rPr>
        <w:t>نوآور</w:t>
      </w:r>
      <w:r>
        <w:rPr>
          <w:rFonts w:hint="cs"/>
          <w:rtl/>
        </w:rPr>
        <w:t>ی</w:t>
      </w:r>
      <w:r>
        <w:rPr>
          <w:rtl/>
        </w:rPr>
        <w:t xml:space="preserve"> علم</w:t>
      </w:r>
      <w:r>
        <w:rPr>
          <w:rFonts w:hint="cs"/>
          <w:rtl/>
        </w:rPr>
        <w:t>ی</w:t>
      </w:r>
    </w:p>
    <w:p w14:paraId="0E3B7192" w14:textId="77777777" w:rsidR="00682826" w:rsidRDefault="00682826" w:rsidP="002F710D">
      <w:pPr>
        <w:pStyle w:val="a9"/>
        <w:rPr>
          <w:rtl/>
        </w:rPr>
      </w:pPr>
      <w:r>
        <w:rPr>
          <w:rFonts w:hint="eastAsia"/>
          <w:rtl/>
        </w:rPr>
        <w:t>ا</w:t>
      </w:r>
      <w:r>
        <w:rPr>
          <w:rFonts w:hint="cs"/>
          <w:rtl/>
        </w:rPr>
        <w:t>ی</w:t>
      </w:r>
      <w:r>
        <w:rPr>
          <w:rFonts w:hint="eastAsia"/>
          <w:rtl/>
        </w:rPr>
        <w:t>ن</w:t>
      </w:r>
      <w:r>
        <w:rPr>
          <w:rtl/>
        </w:rPr>
        <w:t xml:space="preserve"> تحق</w:t>
      </w:r>
      <w:r>
        <w:rPr>
          <w:rFonts w:hint="cs"/>
          <w:rtl/>
        </w:rPr>
        <w:t>ی</w:t>
      </w:r>
      <w:r>
        <w:rPr>
          <w:rFonts w:hint="eastAsia"/>
          <w:rtl/>
        </w:rPr>
        <w:t>ق</w:t>
      </w:r>
      <w:r>
        <w:rPr>
          <w:rtl/>
        </w:rPr>
        <w:t xml:space="preserve"> به چند شکل مهم به ادب</w:t>
      </w:r>
      <w:r>
        <w:rPr>
          <w:rFonts w:hint="cs"/>
          <w:rtl/>
        </w:rPr>
        <w:t>ی</w:t>
      </w:r>
      <w:r>
        <w:rPr>
          <w:rFonts w:hint="eastAsia"/>
          <w:rtl/>
        </w:rPr>
        <w:t>ات</w:t>
      </w:r>
      <w:r>
        <w:rPr>
          <w:rtl/>
        </w:rPr>
        <w:t xml:space="preserve"> علم</w:t>
      </w:r>
      <w:r>
        <w:rPr>
          <w:rFonts w:hint="cs"/>
          <w:rtl/>
        </w:rPr>
        <w:t>ی</w:t>
      </w:r>
      <w:r>
        <w:rPr>
          <w:rtl/>
        </w:rPr>
        <w:t xml:space="preserve"> کمک م</w:t>
      </w:r>
      <w:r>
        <w:rPr>
          <w:rFonts w:hint="cs"/>
          <w:rtl/>
        </w:rPr>
        <w:t>ی‌</w:t>
      </w:r>
      <w:r>
        <w:rPr>
          <w:rFonts w:hint="eastAsia"/>
          <w:rtl/>
        </w:rPr>
        <w:t>کند</w:t>
      </w:r>
      <w:r>
        <w:rPr>
          <w:rtl/>
        </w:rPr>
        <w:t>. اولاً، چارچوب</w:t>
      </w:r>
      <w:r>
        <w:rPr>
          <w:rFonts w:hint="cs"/>
          <w:rtl/>
        </w:rPr>
        <w:t>ی</w:t>
      </w:r>
      <w:r>
        <w:rPr>
          <w:rtl/>
        </w:rPr>
        <w:t xml:space="preserve"> </w:t>
      </w:r>
      <w:r>
        <w:rPr>
          <w:rFonts w:hint="cs"/>
          <w:rtl/>
        </w:rPr>
        <w:t>ی</w:t>
      </w:r>
      <w:r>
        <w:rPr>
          <w:rFonts w:hint="eastAsia"/>
          <w:rtl/>
        </w:rPr>
        <w:t>کپارچه</w:t>
      </w:r>
      <w:r>
        <w:rPr>
          <w:rtl/>
        </w:rPr>
        <w:t xml:space="preserve"> و نو</w:t>
      </w:r>
      <w:r>
        <w:rPr>
          <w:rFonts w:hint="cs"/>
          <w:rtl/>
        </w:rPr>
        <w:t>ی</w:t>
      </w:r>
      <w:r>
        <w:rPr>
          <w:rFonts w:hint="eastAsia"/>
          <w:rtl/>
        </w:rPr>
        <w:t>ن</w:t>
      </w:r>
      <w:r>
        <w:rPr>
          <w:rtl/>
        </w:rPr>
        <w:t xml:space="preserve"> پ</w:t>
      </w:r>
      <w:r>
        <w:rPr>
          <w:rFonts w:hint="cs"/>
          <w:rtl/>
        </w:rPr>
        <w:t>ی</w:t>
      </w:r>
      <w:r>
        <w:rPr>
          <w:rFonts w:hint="eastAsia"/>
          <w:rtl/>
        </w:rPr>
        <w:t>شنهاد</w:t>
      </w:r>
      <w:r>
        <w:rPr>
          <w:rtl/>
        </w:rPr>
        <w:t xml:space="preserve"> م</w:t>
      </w:r>
      <w:r>
        <w:rPr>
          <w:rFonts w:hint="cs"/>
          <w:rtl/>
        </w:rPr>
        <w:t>ی‌</w:t>
      </w:r>
      <w:r>
        <w:rPr>
          <w:rFonts w:hint="eastAsia"/>
          <w:rtl/>
        </w:rPr>
        <w:t>دهد</w:t>
      </w:r>
      <w:r>
        <w:rPr>
          <w:rtl/>
        </w:rPr>
        <w:t xml:space="preserve"> که تشخ</w:t>
      </w:r>
      <w:r>
        <w:rPr>
          <w:rFonts w:hint="cs"/>
          <w:rtl/>
        </w:rPr>
        <w:t>ی</w:t>
      </w:r>
      <w:r>
        <w:rPr>
          <w:rFonts w:hint="eastAsia"/>
          <w:rtl/>
        </w:rPr>
        <w:t>ص</w:t>
      </w:r>
      <w:r>
        <w:rPr>
          <w:rtl/>
        </w:rPr>
        <w:t xml:space="preserve"> افسردگ</w:t>
      </w:r>
      <w:r>
        <w:rPr>
          <w:rFonts w:hint="cs"/>
          <w:rtl/>
        </w:rPr>
        <w:t>ی</w:t>
      </w:r>
      <w:r>
        <w:rPr>
          <w:rtl/>
        </w:rPr>
        <w:t xml:space="preserve"> مبتن</w:t>
      </w:r>
      <w:r>
        <w:rPr>
          <w:rFonts w:hint="cs"/>
          <w:rtl/>
        </w:rPr>
        <w:t>ی</w:t>
      </w:r>
      <w:r>
        <w:rPr>
          <w:rtl/>
        </w:rPr>
        <w:t xml:space="preserve"> بر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عم</w:t>
      </w:r>
      <w:r>
        <w:rPr>
          <w:rFonts w:hint="cs"/>
          <w:rtl/>
        </w:rPr>
        <w:t>ی</w:t>
      </w:r>
      <w:r>
        <w:rPr>
          <w:rFonts w:hint="eastAsia"/>
          <w:rtl/>
        </w:rPr>
        <w:t>ق</w:t>
      </w:r>
      <w:r>
        <w:rPr>
          <w:rtl/>
        </w:rPr>
        <w:t xml:space="preserve"> را با حاکم</w:t>
      </w:r>
      <w:r>
        <w:rPr>
          <w:rFonts w:hint="cs"/>
          <w:rtl/>
        </w:rPr>
        <w:t>ی</w:t>
      </w:r>
      <w:r>
        <w:rPr>
          <w:rFonts w:hint="eastAsia"/>
          <w:rtl/>
        </w:rPr>
        <w:t>ت</w:t>
      </w:r>
      <w:r>
        <w:rPr>
          <w:rtl/>
        </w:rPr>
        <w:t xml:space="preserve"> داده مبتن</w:t>
      </w:r>
      <w:r>
        <w:rPr>
          <w:rFonts w:hint="cs"/>
          <w:rtl/>
        </w:rPr>
        <w:t>ی</w:t>
      </w:r>
      <w:r>
        <w:rPr>
          <w:rtl/>
        </w:rPr>
        <w:t xml:space="preserve"> بر بلاک‌چ</w:t>
      </w:r>
      <w:r>
        <w:rPr>
          <w:rFonts w:hint="cs"/>
          <w:rtl/>
        </w:rPr>
        <w:t>ی</w:t>
      </w:r>
      <w:r>
        <w:rPr>
          <w:rFonts w:hint="eastAsia"/>
          <w:rtl/>
        </w:rPr>
        <w:t>ن</w:t>
      </w:r>
      <w:r>
        <w:rPr>
          <w:rtl/>
        </w:rPr>
        <w:t xml:space="preserve"> ترک</w:t>
      </w:r>
      <w:r>
        <w:rPr>
          <w:rFonts w:hint="cs"/>
          <w:rtl/>
        </w:rPr>
        <w:t>ی</w:t>
      </w:r>
      <w:r>
        <w:rPr>
          <w:rFonts w:hint="eastAsia"/>
          <w:rtl/>
        </w:rPr>
        <w:t>ب</w:t>
      </w:r>
      <w:r>
        <w:rPr>
          <w:rtl/>
        </w:rPr>
        <w:t xml:space="preserve"> م</w:t>
      </w:r>
      <w:r>
        <w:rPr>
          <w:rFonts w:hint="cs"/>
          <w:rtl/>
        </w:rPr>
        <w:t>ی‌</w:t>
      </w:r>
      <w:r>
        <w:rPr>
          <w:rFonts w:hint="eastAsia"/>
          <w:rtl/>
        </w:rPr>
        <w:t>کند</w:t>
      </w:r>
      <w:r>
        <w:rPr>
          <w:rtl/>
        </w:rPr>
        <w:t xml:space="preserve">  </w:t>
      </w:r>
      <w:r>
        <w:rPr>
          <w:rFonts w:hint="cs"/>
          <w:rtl/>
        </w:rPr>
        <w:t>روی</w:t>
      </w:r>
      <w:r>
        <w:rPr>
          <w:rFonts w:hint="eastAsia"/>
          <w:rtl/>
        </w:rPr>
        <w:t>کرد</w:t>
      </w:r>
      <w:r>
        <w:rPr>
          <w:rFonts w:hint="cs"/>
          <w:rtl/>
        </w:rPr>
        <w:t>ی</w:t>
      </w:r>
      <w:r>
        <w:rPr>
          <w:rtl/>
        </w:rPr>
        <w:t xml:space="preserve"> که در ادب</w:t>
      </w:r>
      <w:r>
        <w:rPr>
          <w:rFonts w:hint="cs"/>
          <w:rtl/>
        </w:rPr>
        <w:t>ی</w:t>
      </w:r>
      <w:r>
        <w:rPr>
          <w:rFonts w:hint="eastAsia"/>
          <w:rtl/>
        </w:rPr>
        <w:t>ات</w:t>
      </w:r>
      <w:r>
        <w:rPr>
          <w:rtl/>
        </w:rPr>
        <w:t xml:space="preserve"> موجود کمتر مورد توجه قرار گرفته است. در حال</w:t>
      </w:r>
      <w:r>
        <w:rPr>
          <w:rFonts w:hint="cs"/>
          <w:rtl/>
        </w:rPr>
        <w:t>ی</w:t>
      </w:r>
      <w:r>
        <w:rPr>
          <w:rtl/>
        </w:rPr>
        <w:t xml:space="preserve"> که </w:t>
      </w:r>
      <w:r>
        <w:rPr>
          <w:rFonts w:hint="eastAsia"/>
          <w:rtl/>
        </w:rPr>
        <w:t>مطالعات</w:t>
      </w:r>
      <w:r>
        <w:rPr>
          <w:rtl/>
        </w:rPr>
        <w:t xml:space="preserve"> قبل</w:t>
      </w:r>
      <w:r>
        <w:rPr>
          <w:rFonts w:hint="cs"/>
          <w:rtl/>
        </w:rPr>
        <w:t>ی</w:t>
      </w:r>
      <w:r>
        <w:rPr>
          <w:rtl/>
        </w:rPr>
        <w:t xml:space="preserve"> </w:t>
      </w:r>
      <w:r w:rsidR="00C65C77">
        <w:rPr>
          <w:rtl/>
        </w:rPr>
        <w:t>یادگیری ماشین</w:t>
      </w:r>
      <w:r>
        <w:t>/</w:t>
      </w:r>
      <w:r w:rsidR="00C65C77">
        <w:rPr>
          <w:rtl/>
        </w:rPr>
        <w:t>یادگیری عمیق</w:t>
      </w:r>
      <w:r>
        <w:rPr>
          <w:rtl/>
        </w:rPr>
        <w:t xml:space="preserve"> برا</w:t>
      </w:r>
      <w:r>
        <w:rPr>
          <w:rFonts w:hint="cs"/>
          <w:rtl/>
        </w:rPr>
        <w:t>ی</w:t>
      </w:r>
      <w:r>
        <w:rPr>
          <w:rtl/>
        </w:rPr>
        <w:t xml:space="preserve"> تشخ</w:t>
      </w:r>
      <w:r>
        <w:rPr>
          <w:rFonts w:hint="cs"/>
          <w:rtl/>
        </w:rPr>
        <w:t>ی</w:t>
      </w:r>
      <w:r>
        <w:rPr>
          <w:rFonts w:hint="eastAsia"/>
          <w:rtl/>
        </w:rPr>
        <w:t>ص</w:t>
      </w:r>
      <w:r>
        <w:rPr>
          <w:rtl/>
        </w:rPr>
        <w:t xml:space="preserve"> </w:t>
      </w:r>
      <w:r>
        <w:rPr>
          <w:rtl/>
        </w:rPr>
        <w:lastRenderedPageBreak/>
        <w:t>افسردگ</w:t>
      </w:r>
      <w:r>
        <w:rPr>
          <w:rFonts w:hint="cs"/>
          <w:rtl/>
        </w:rPr>
        <w:t>ی</w:t>
      </w:r>
      <w:r>
        <w:rPr>
          <w:rtl/>
        </w:rPr>
        <w:t xml:space="preserve"> (عل</w:t>
      </w:r>
      <w:r>
        <w:rPr>
          <w:rFonts w:hint="cs"/>
          <w:rtl/>
        </w:rPr>
        <w:t>ی</w:t>
      </w:r>
      <w:r>
        <w:rPr>
          <w:rFonts w:hint="eastAsia"/>
          <w:rtl/>
        </w:rPr>
        <w:t>م</w:t>
      </w:r>
      <w:r>
        <w:rPr>
          <w:rtl/>
        </w:rPr>
        <w:t xml:space="preserve"> و همکاران، </w:t>
      </w:r>
      <w:r>
        <w:rPr>
          <w:rtl/>
          <w:lang w:bidi="fa-IR"/>
        </w:rPr>
        <w:t>۲۰۲۲</w:t>
      </w:r>
      <w:r>
        <w:rPr>
          <w:rtl/>
        </w:rPr>
        <w:t>؛ اسکوا</w:t>
      </w:r>
      <w:r>
        <w:rPr>
          <w:rFonts w:hint="cs"/>
          <w:rtl/>
        </w:rPr>
        <w:t>ی</w:t>
      </w:r>
      <w:r>
        <w:rPr>
          <w:rFonts w:hint="eastAsia"/>
          <w:rtl/>
        </w:rPr>
        <w:t>رز</w:t>
      </w:r>
      <w:r>
        <w:rPr>
          <w:rtl/>
        </w:rPr>
        <w:t xml:space="preserve"> و همکاران، </w:t>
      </w:r>
      <w:r>
        <w:rPr>
          <w:rtl/>
          <w:lang w:bidi="fa-IR"/>
        </w:rPr>
        <w:t>۲۰۲۳</w:t>
      </w:r>
      <w:r>
        <w:rPr>
          <w:rtl/>
        </w:rPr>
        <w:t xml:space="preserve">؛ </w:t>
      </w:r>
      <w:r>
        <w:rPr>
          <w:rFonts w:hint="cs"/>
          <w:rtl/>
        </w:rPr>
        <w:t>ی</w:t>
      </w:r>
      <w:r>
        <w:rPr>
          <w:rFonts w:hint="eastAsia"/>
          <w:rtl/>
        </w:rPr>
        <w:t>انگ</w:t>
      </w:r>
      <w:r>
        <w:rPr>
          <w:rtl/>
        </w:rPr>
        <w:t xml:space="preserve"> و همکاران، </w:t>
      </w:r>
      <w:r>
        <w:rPr>
          <w:rtl/>
          <w:lang w:bidi="fa-IR"/>
        </w:rPr>
        <w:t xml:space="preserve">۲۰۲۴) </w:t>
      </w:r>
      <w:r>
        <w:rPr>
          <w:rtl/>
        </w:rPr>
        <w:t>و بلاک‌چ</w:t>
      </w:r>
      <w:r>
        <w:rPr>
          <w:rFonts w:hint="cs"/>
          <w:rtl/>
        </w:rPr>
        <w:t>ی</w:t>
      </w:r>
      <w:r>
        <w:rPr>
          <w:rFonts w:hint="eastAsia"/>
          <w:rtl/>
        </w:rPr>
        <w:t>ن</w:t>
      </w:r>
      <w:r>
        <w:rPr>
          <w:rtl/>
        </w:rPr>
        <w:t xml:space="preserve"> برا</w:t>
      </w:r>
      <w:r>
        <w:rPr>
          <w:rFonts w:hint="cs"/>
          <w:rtl/>
        </w:rPr>
        <w:t>ی</w:t>
      </w:r>
      <w:r>
        <w:rPr>
          <w:rtl/>
        </w:rPr>
        <w:t xml:space="preserve"> امن</w:t>
      </w:r>
      <w:r>
        <w:rPr>
          <w:rFonts w:hint="cs"/>
          <w:rtl/>
        </w:rPr>
        <w:t>ی</w:t>
      </w:r>
      <w:r>
        <w:rPr>
          <w:rFonts w:hint="eastAsia"/>
          <w:rtl/>
        </w:rPr>
        <w:t>ت</w:t>
      </w:r>
      <w:r>
        <w:rPr>
          <w:rtl/>
        </w:rPr>
        <w:t xml:space="preserve"> داده‌ها</w:t>
      </w:r>
      <w:r>
        <w:rPr>
          <w:rFonts w:hint="cs"/>
          <w:rtl/>
        </w:rPr>
        <w:t>ی</w:t>
      </w:r>
      <w:r>
        <w:rPr>
          <w:rtl/>
        </w:rPr>
        <w:t xml:space="preserve"> بهداشت</w:t>
      </w:r>
      <w:r>
        <w:rPr>
          <w:rFonts w:hint="cs"/>
          <w:rtl/>
        </w:rPr>
        <w:t>ی</w:t>
      </w:r>
      <w:r>
        <w:rPr>
          <w:rtl/>
        </w:rPr>
        <w:t xml:space="preserve"> (کوزنتسوف و همکاران، </w:t>
      </w:r>
      <w:r>
        <w:rPr>
          <w:rtl/>
          <w:lang w:bidi="fa-IR"/>
        </w:rPr>
        <w:t>۲۰۲۴</w:t>
      </w:r>
      <w:r>
        <w:rPr>
          <w:rtl/>
        </w:rPr>
        <w:t xml:space="preserve">؛ رائو و همکاران، </w:t>
      </w:r>
      <w:r>
        <w:rPr>
          <w:rtl/>
          <w:lang w:bidi="fa-IR"/>
        </w:rPr>
        <w:t xml:space="preserve">۲۰۲۴) </w:t>
      </w:r>
      <w:r>
        <w:rPr>
          <w:rtl/>
        </w:rPr>
        <w:t>را به‌طور جداگانه بررس</w:t>
      </w:r>
      <w:r>
        <w:rPr>
          <w:rFonts w:hint="cs"/>
          <w:rtl/>
        </w:rPr>
        <w:t>ی</w:t>
      </w:r>
      <w:r>
        <w:rPr>
          <w:rtl/>
        </w:rPr>
        <w:t xml:space="preserve"> کرده‌اند، ادغام س</w:t>
      </w:r>
      <w:r>
        <w:rPr>
          <w:rFonts w:hint="cs"/>
          <w:rtl/>
        </w:rPr>
        <w:t>ی</w:t>
      </w:r>
      <w:r>
        <w:rPr>
          <w:rFonts w:hint="eastAsia"/>
          <w:rtl/>
        </w:rPr>
        <w:t>ستمات</w:t>
      </w:r>
      <w:r>
        <w:rPr>
          <w:rFonts w:hint="cs"/>
          <w:rtl/>
        </w:rPr>
        <w:t>ی</w:t>
      </w:r>
      <w:r>
        <w:rPr>
          <w:rFonts w:hint="eastAsia"/>
          <w:rtl/>
        </w:rPr>
        <w:t>ک</w:t>
      </w:r>
      <w:r>
        <w:rPr>
          <w:rtl/>
        </w:rPr>
        <w:t xml:space="preserve"> هر دو فنا</w:t>
      </w:r>
      <w:r>
        <w:rPr>
          <w:rFonts w:hint="eastAsia"/>
          <w:rtl/>
        </w:rPr>
        <w:t>ور</w:t>
      </w:r>
      <w:r>
        <w:rPr>
          <w:rFonts w:hint="cs"/>
          <w:rtl/>
        </w:rPr>
        <w:t>ی</w:t>
      </w:r>
      <w:r>
        <w:rPr>
          <w:rtl/>
        </w:rPr>
        <w:t xml:space="preserve"> برا</w:t>
      </w:r>
      <w:r>
        <w:rPr>
          <w:rFonts w:hint="cs"/>
          <w:rtl/>
        </w:rPr>
        <w:t>ی</w:t>
      </w:r>
      <w:r>
        <w:rPr>
          <w:rtl/>
        </w:rPr>
        <w:t xml:space="preserve"> تشخ</w:t>
      </w:r>
      <w:r>
        <w:rPr>
          <w:rFonts w:hint="cs"/>
          <w:rtl/>
        </w:rPr>
        <w:t>ی</w:t>
      </w:r>
      <w:r>
        <w:rPr>
          <w:rFonts w:hint="eastAsia"/>
          <w:rtl/>
        </w:rPr>
        <w:t>ص</w:t>
      </w:r>
      <w:r>
        <w:rPr>
          <w:rtl/>
        </w:rPr>
        <w:t xml:space="preserve"> افسردگ</w:t>
      </w:r>
      <w:r>
        <w:rPr>
          <w:rFonts w:hint="cs"/>
          <w:rtl/>
        </w:rPr>
        <w:t>ی</w:t>
      </w:r>
      <w:r>
        <w:rPr>
          <w:rtl/>
        </w:rPr>
        <w:t xml:space="preserve"> مشارکت معنادار</w:t>
      </w:r>
      <w:r>
        <w:rPr>
          <w:rFonts w:hint="cs"/>
          <w:rtl/>
        </w:rPr>
        <w:t>ی</w:t>
      </w:r>
      <w:r>
        <w:rPr>
          <w:rtl/>
        </w:rPr>
        <w:t xml:space="preserve"> محسوب م</w:t>
      </w:r>
      <w:r>
        <w:rPr>
          <w:rFonts w:hint="cs"/>
          <w:rtl/>
        </w:rPr>
        <w:t>ی‌</w:t>
      </w:r>
      <w:r>
        <w:rPr>
          <w:rFonts w:hint="eastAsia"/>
          <w:rtl/>
        </w:rPr>
        <w:t>شود</w:t>
      </w:r>
      <w:r>
        <w:rPr>
          <w:rtl/>
        </w:rPr>
        <w:t>.</w:t>
      </w:r>
    </w:p>
    <w:p w14:paraId="1980B825" w14:textId="77777777" w:rsidR="00682826" w:rsidRDefault="00682826" w:rsidP="00C65C77">
      <w:pPr>
        <w:pStyle w:val="a9"/>
        <w:rPr>
          <w:rtl/>
        </w:rPr>
      </w:pPr>
      <w:r>
        <w:rPr>
          <w:rFonts w:hint="eastAsia"/>
          <w:rtl/>
        </w:rPr>
        <w:t>دوماً،</w:t>
      </w:r>
      <w:r>
        <w:rPr>
          <w:rtl/>
        </w:rPr>
        <w:t xml:space="preserve"> ا</w:t>
      </w:r>
      <w:r>
        <w:rPr>
          <w:rFonts w:hint="cs"/>
          <w:rtl/>
        </w:rPr>
        <w:t>ی</w:t>
      </w:r>
      <w:r>
        <w:rPr>
          <w:rFonts w:hint="eastAsia"/>
          <w:rtl/>
        </w:rPr>
        <w:t>ن</w:t>
      </w:r>
      <w:r>
        <w:rPr>
          <w:rtl/>
        </w:rPr>
        <w:t xml:space="preserve"> تحق</w:t>
      </w:r>
      <w:r>
        <w:rPr>
          <w:rFonts w:hint="cs"/>
          <w:rtl/>
        </w:rPr>
        <w:t>ی</w:t>
      </w:r>
      <w:r>
        <w:rPr>
          <w:rFonts w:hint="eastAsia"/>
          <w:rtl/>
        </w:rPr>
        <w:t>ق</w:t>
      </w:r>
      <w:r>
        <w:rPr>
          <w:rtl/>
        </w:rPr>
        <w:t xml:space="preserve"> به شکاف ح</w:t>
      </w:r>
      <w:r>
        <w:rPr>
          <w:rFonts w:hint="cs"/>
          <w:rtl/>
        </w:rPr>
        <w:t>ی</w:t>
      </w:r>
      <w:r>
        <w:rPr>
          <w:rFonts w:hint="eastAsia"/>
          <w:rtl/>
        </w:rPr>
        <w:t>ات</w:t>
      </w:r>
      <w:r>
        <w:rPr>
          <w:rFonts w:hint="cs"/>
          <w:rtl/>
        </w:rPr>
        <w:t>ی</w:t>
      </w:r>
      <w:r>
        <w:rPr>
          <w:rtl/>
        </w:rPr>
        <w:t xml:space="preserve"> ب</w:t>
      </w:r>
      <w:r>
        <w:rPr>
          <w:rFonts w:hint="cs"/>
          <w:rtl/>
        </w:rPr>
        <w:t>ی</w:t>
      </w:r>
      <w:r>
        <w:rPr>
          <w:rFonts w:hint="eastAsia"/>
          <w:rtl/>
        </w:rPr>
        <w:t>ن</w:t>
      </w:r>
      <w:r>
        <w:rPr>
          <w:rtl/>
        </w:rPr>
        <w:t xml:space="preserve"> دقت نظر</w:t>
      </w:r>
      <w:r>
        <w:rPr>
          <w:rFonts w:hint="cs"/>
          <w:rtl/>
        </w:rPr>
        <w:t>ی</w:t>
      </w:r>
      <w:r>
        <w:rPr>
          <w:rtl/>
        </w:rPr>
        <w:t xml:space="preserve"> مدل </w:t>
      </w:r>
      <w:r w:rsidR="00C65C77">
        <w:rPr>
          <w:rtl/>
        </w:rPr>
        <w:t>یادگیری ماشین</w:t>
      </w:r>
      <w:r>
        <w:rPr>
          <w:rtl/>
        </w:rPr>
        <w:t xml:space="preserve"> و کاربردپذ</w:t>
      </w:r>
      <w:r>
        <w:rPr>
          <w:rFonts w:hint="cs"/>
          <w:rtl/>
        </w:rPr>
        <w:t>ی</w:t>
      </w:r>
      <w:r>
        <w:rPr>
          <w:rFonts w:hint="eastAsia"/>
          <w:rtl/>
        </w:rPr>
        <w:t>ر</w:t>
      </w:r>
      <w:r>
        <w:rPr>
          <w:rFonts w:hint="cs"/>
          <w:rtl/>
        </w:rPr>
        <w:t>ی</w:t>
      </w:r>
      <w:r>
        <w:rPr>
          <w:rtl/>
        </w:rPr>
        <w:t xml:space="preserve"> عمل</w:t>
      </w:r>
      <w:r>
        <w:rPr>
          <w:rFonts w:hint="cs"/>
          <w:rtl/>
        </w:rPr>
        <w:t>ی</w:t>
      </w:r>
      <w:r>
        <w:rPr>
          <w:rtl/>
        </w:rPr>
        <w:t xml:space="preserve"> م</w:t>
      </w:r>
      <w:r>
        <w:rPr>
          <w:rFonts w:hint="cs"/>
          <w:rtl/>
        </w:rPr>
        <w:t>ی‌</w:t>
      </w:r>
      <w:r>
        <w:rPr>
          <w:rFonts w:hint="eastAsia"/>
          <w:rtl/>
        </w:rPr>
        <w:t>پردازد</w:t>
      </w:r>
      <w:r>
        <w:rPr>
          <w:rtl/>
        </w:rPr>
        <w:t>. همان‌طور که نات و همکاران (</w:t>
      </w:r>
      <w:r>
        <w:rPr>
          <w:rtl/>
          <w:lang w:bidi="fa-IR"/>
        </w:rPr>
        <w:t xml:space="preserve">۲۰۲۵) </w:t>
      </w:r>
      <w:r>
        <w:rPr>
          <w:rtl/>
        </w:rPr>
        <w:t>اشاره کرده‌اند، اکثر مدل‌ها</w:t>
      </w:r>
      <w:r>
        <w:rPr>
          <w:rFonts w:hint="cs"/>
          <w:rtl/>
        </w:rPr>
        <w:t>ی</w:t>
      </w:r>
      <w:r>
        <w:rPr>
          <w:rtl/>
        </w:rPr>
        <w:t xml:space="preserve"> موجود فاقد ادغام در دن</w:t>
      </w:r>
      <w:r>
        <w:rPr>
          <w:rFonts w:hint="cs"/>
          <w:rtl/>
        </w:rPr>
        <w:t>ی</w:t>
      </w:r>
      <w:r>
        <w:rPr>
          <w:rFonts w:hint="eastAsia"/>
          <w:rtl/>
        </w:rPr>
        <w:t>ا</w:t>
      </w:r>
      <w:r>
        <w:rPr>
          <w:rFonts w:hint="cs"/>
          <w:rtl/>
        </w:rPr>
        <w:t>ی</w:t>
      </w:r>
      <w:r>
        <w:rPr>
          <w:rtl/>
        </w:rPr>
        <w:t xml:space="preserve"> واقع</w:t>
      </w:r>
      <w:r>
        <w:rPr>
          <w:rFonts w:hint="cs"/>
          <w:rtl/>
        </w:rPr>
        <w:t>ی</w:t>
      </w:r>
      <w:r>
        <w:rPr>
          <w:rtl/>
        </w:rPr>
        <w:t xml:space="preserve"> و چارچوب‌ها</w:t>
      </w:r>
      <w:r>
        <w:rPr>
          <w:rFonts w:hint="cs"/>
          <w:rtl/>
        </w:rPr>
        <w:t>ی</w:t>
      </w:r>
      <w:r>
        <w:rPr>
          <w:rtl/>
        </w:rPr>
        <w:t xml:space="preserve"> امن هستند. با پ</w:t>
      </w:r>
      <w:r>
        <w:rPr>
          <w:rFonts w:hint="cs"/>
          <w:rtl/>
        </w:rPr>
        <w:t>ی</w:t>
      </w:r>
      <w:r>
        <w:rPr>
          <w:rFonts w:hint="eastAsia"/>
          <w:rtl/>
        </w:rPr>
        <w:t>اده‌ساز</w:t>
      </w:r>
      <w:r>
        <w:rPr>
          <w:rFonts w:hint="cs"/>
          <w:rtl/>
        </w:rPr>
        <w:t>ی</w:t>
      </w:r>
      <w:r>
        <w:rPr>
          <w:rtl/>
        </w:rPr>
        <w:t xml:space="preserve"> </w:t>
      </w:r>
      <w:r>
        <w:rPr>
          <w:rFonts w:hint="cs"/>
          <w:rtl/>
        </w:rPr>
        <w:t>ی</w:t>
      </w:r>
      <w:r>
        <w:rPr>
          <w:rFonts w:hint="eastAsia"/>
          <w:rtl/>
        </w:rPr>
        <w:t>ک</w:t>
      </w:r>
      <w:r>
        <w:rPr>
          <w:rtl/>
        </w:rPr>
        <w:t xml:space="preserve"> س</w:t>
      </w:r>
      <w:r>
        <w:rPr>
          <w:rFonts w:hint="cs"/>
          <w:rtl/>
        </w:rPr>
        <w:t>ی</w:t>
      </w:r>
      <w:r>
        <w:rPr>
          <w:rFonts w:hint="eastAsia"/>
          <w:rtl/>
        </w:rPr>
        <w:t>ستم</w:t>
      </w:r>
      <w:r>
        <w:rPr>
          <w:rtl/>
        </w:rPr>
        <w:t xml:space="preserve"> کامل که هم مدل تشخ</w:t>
      </w:r>
      <w:r>
        <w:rPr>
          <w:rFonts w:hint="cs"/>
          <w:rtl/>
        </w:rPr>
        <w:t>ی</w:t>
      </w:r>
      <w:r>
        <w:rPr>
          <w:rFonts w:hint="eastAsia"/>
          <w:rtl/>
        </w:rPr>
        <w:t>ص</w:t>
      </w:r>
      <w:r>
        <w:rPr>
          <w:rFonts w:hint="cs"/>
          <w:rtl/>
        </w:rPr>
        <w:t>ی</w:t>
      </w:r>
      <w:r>
        <w:rPr>
          <w:rtl/>
        </w:rPr>
        <w:t xml:space="preserve"> و هم ز</w:t>
      </w:r>
      <w:r>
        <w:rPr>
          <w:rFonts w:hint="cs"/>
          <w:rtl/>
        </w:rPr>
        <w:t>ی</w:t>
      </w:r>
      <w:r>
        <w:rPr>
          <w:rFonts w:hint="eastAsia"/>
          <w:rtl/>
        </w:rPr>
        <w:t>رساخت</w:t>
      </w:r>
      <w:r>
        <w:rPr>
          <w:rtl/>
        </w:rPr>
        <w:t xml:space="preserve"> امن</w:t>
      </w:r>
      <w:r>
        <w:rPr>
          <w:rFonts w:hint="cs"/>
          <w:rtl/>
        </w:rPr>
        <w:t>ی</w:t>
      </w:r>
      <w:r>
        <w:rPr>
          <w:rFonts w:hint="eastAsia"/>
          <w:rtl/>
        </w:rPr>
        <w:t>ت</w:t>
      </w:r>
      <w:r>
        <w:rPr>
          <w:rtl/>
        </w:rPr>
        <w:t xml:space="preserve"> داده را شامل م</w:t>
      </w:r>
      <w:r>
        <w:rPr>
          <w:rFonts w:hint="cs"/>
          <w:rtl/>
        </w:rPr>
        <w:t>ی‌</w:t>
      </w:r>
      <w:r>
        <w:rPr>
          <w:rFonts w:hint="eastAsia"/>
          <w:rtl/>
        </w:rPr>
        <w:t>شود،</w:t>
      </w:r>
      <w:r>
        <w:rPr>
          <w:rtl/>
        </w:rPr>
        <w:t xml:space="preserve"> ا</w:t>
      </w:r>
      <w:r>
        <w:rPr>
          <w:rFonts w:hint="cs"/>
          <w:rtl/>
        </w:rPr>
        <w:t>ی</w:t>
      </w:r>
      <w:r>
        <w:rPr>
          <w:rFonts w:hint="eastAsia"/>
          <w:rtl/>
        </w:rPr>
        <w:t>ن</w:t>
      </w:r>
      <w:r>
        <w:rPr>
          <w:rtl/>
        </w:rPr>
        <w:t xml:space="preserve"> تحق</w:t>
      </w:r>
      <w:r>
        <w:rPr>
          <w:rFonts w:hint="cs"/>
          <w:rtl/>
        </w:rPr>
        <w:t>ی</w:t>
      </w:r>
      <w:r>
        <w:rPr>
          <w:rFonts w:hint="eastAsia"/>
          <w:rtl/>
        </w:rPr>
        <w:t>ق</w:t>
      </w:r>
      <w:r>
        <w:rPr>
          <w:rtl/>
        </w:rPr>
        <w:t xml:space="preserve"> ا</w:t>
      </w:r>
      <w:r>
        <w:rPr>
          <w:rFonts w:hint="cs"/>
          <w:rtl/>
        </w:rPr>
        <w:t>ی</w:t>
      </w:r>
      <w:r>
        <w:rPr>
          <w:rFonts w:hint="eastAsia"/>
          <w:rtl/>
        </w:rPr>
        <w:t>ن</w:t>
      </w:r>
      <w:r>
        <w:rPr>
          <w:rtl/>
        </w:rPr>
        <w:t xml:space="preserve"> شکاف را پر م</w:t>
      </w:r>
      <w:r>
        <w:rPr>
          <w:rFonts w:hint="cs"/>
          <w:rtl/>
        </w:rPr>
        <w:t>ی‌</w:t>
      </w:r>
      <w:r>
        <w:rPr>
          <w:rFonts w:hint="eastAsia"/>
          <w:rtl/>
        </w:rPr>
        <w:t>کند</w:t>
      </w:r>
      <w:r>
        <w:rPr>
          <w:rtl/>
        </w:rPr>
        <w:t>.</w:t>
      </w:r>
    </w:p>
    <w:p w14:paraId="7A252F91" w14:textId="5A4B8004" w:rsidR="00682826" w:rsidRDefault="00682826" w:rsidP="002F710D">
      <w:pPr>
        <w:pStyle w:val="a9"/>
        <w:rPr>
          <w:rtl/>
        </w:rPr>
      </w:pPr>
      <w:r>
        <w:rPr>
          <w:rFonts w:hint="eastAsia"/>
          <w:rtl/>
        </w:rPr>
        <w:t>سوماً،</w:t>
      </w:r>
      <w:r>
        <w:rPr>
          <w:rtl/>
        </w:rPr>
        <w:t xml:space="preserve"> رو</w:t>
      </w:r>
      <w:r>
        <w:rPr>
          <w:rFonts w:hint="cs"/>
          <w:rtl/>
        </w:rPr>
        <w:t>ی</w:t>
      </w:r>
      <w:r>
        <w:rPr>
          <w:rFonts w:hint="eastAsia"/>
          <w:rtl/>
        </w:rPr>
        <w:t>کرد</w:t>
      </w:r>
      <w:r>
        <w:rPr>
          <w:rtl/>
        </w:rPr>
        <w:t xml:space="preserve"> چندوجه</w:t>
      </w:r>
      <w:r>
        <w:rPr>
          <w:rFonts w:hint="cs"/>
          <w:rtl/>
        </w:rPr>
        <w:t>ی</w:t>
      </w:r>
      <w:r>
        <w:rPr>
          <w:rtl/>
        </w:rPr>
        <w:t xml:space="preserve"> اتخاذشده در ا</w:t>
      </w:r>
      <w:r>
        <w:rPr>
          <w:rFonts w:hint="cs"/>
          <w:rtl/>
        </w:rPr>
        <w:t>ی</w:t>
      </w:r>
      <w:r>
        <w:rPr>
          <w:rFonts w:hint="eastAsia"/>
          <w:rtl/>
        </w:rPr>
        <w:t>ن</w:t>
      </w:r>
      <w:r>
        <w:rPr>
          <w:rtl/>
        </w:rPr>
        <w:t xml:space="preserve"> تحق</w:t>
      </w:r>
      <w:r>
        <w:rPr>
          <w:rFonts w:hint="cs"/>
          <w:rtl/>
        </w:rPr>
        <w:t>ی</w:t>
      </w:r>
      <w:r>
        <w:rPr>
          <w:rFonts w:hint="eastAsia"/>
          <w:rtl/>
        </w:rPr>
        <w:t>ق</w:t>
      </w:r>
      <w:r>
        <w:rPr>
          <w:rtl/>
        </w:rPr>
        <w:t xml:space="preserve">  </w:t>
      </w:r>
      <w:r>
        <w:rPr>
          <w:rFonts w:hint="cs"/>
          <w:rtl/>
        </w:rPr>
        <w:t>ادغام</w:t>
      </w:r>
      <w:r>
        <w:rPr>
          <w:rtl/>
        </w:rPr>
        <w:t xml:space="preserve"> </w:t>
      </w:r>
      <w:r>
        <w:rPr>
          <w:rFonts w:hint="cs"/>
          <w:rtl/>
        </w:rPr>
        <w:t>تحلی</w:t>
      </w:r>
      <w:r>
        <w:rPr>
          <w:rFonts w:hint="eastAsia"/>
          <w:rtl/>
        </w:rPr>
        <w:t>ل</w:t>
      </w:r>
      <w:r>
        <w:rPr>
          <w:rtl/>
        </w:rPr>
        <w:t xml:space="preserve"> حالات چهره، پردازش گفتار و داده‌ها</w:t>
      </w:r>
      <w:r>
        <w:rPr>
          <w:rFonts w:hint="cs"/>
          <w:rtl/>
        </w:rPr>
        <w:t>ی</w:t>
      </w:r>
      <w:r>
        <w:rPr>
          <w:rtl/>
        </w:rPr>
        <w:t xml:space="preserve"> رفتار</w:t>
      </w:r>
      <w:r>
        <w:rPr>
          <w:rFonts w:hint="cs"/>
          <w:rtl/>
        </w:rPr>
        <w:t>ی</w:t>
      </w:r>
      <w:r>
        <w:rPr>
          <w:rtl/>
        </w:rPr>
        <w:t xml:space="preserve">  </w:t>
      </w:r>
      <w:r>
        <w:rPr>
          <w:rFonts w:hint="cs"/>
          <w:rtl/>
        </w:rPr>
        <w:t>فراتر</w:t>
      </w:r>
      <w:r>
        <w:rPr>
          <w:rtl/>
        </w:rPr>
        <w:t xml:space="preserve"> </w:t>
      </w:r>
      <w:r>
        <w:rPr>
          <w:rFonts w:hint="cs"/>
          <w:rtl/>
        </w:rPr>
        <w:t>از</w:t>
      </w:r>
      <w:r>
        <w:rPr>
          <w:rtl/>
        </w:rPr>
        <w:t xml:space="preserve"> </w:t>
      </w:r>
      <w:r>
        <w:rPr>
          <w:rFonts w:hint="cs"/>
          <w:rtl/>
        </w:rPr>
        <w:t>روی</w:t>
      </w:r>
      <w:r>
        <w:rPr>
          <w:rFonts w:hint="eastAsia"/>
          <w:rtl/>
        </w:rPr>
        <w:t>کردها</w:t>
      </w:r>
      <w:r>
        <w:rPr>
          <w:rFonts w:hint="cs"/>
          <w:rtl/>
        </w:rPr>
        <w:t>ی</w:t>
      </w:r>
      <w:r>
        <w:rPr>
          <w:rtl/>
        </w:rPr>
        <w:t xml:space="preserve"> تک‌وجه</w:t>
      </w:r>
      <w:r>
        <w:rPr>
          <w:rFonts w:hint="cs"/>
          <w:rtl/>
        </w:rPr>
        <w:t>ی</w:t>
      </w:r>
      <w:r>
        <w:rPr>
          <w:rtl/>
        </w:rPr>
        <w:t xml:space="preserve"> رفته و به‌طور بالقوه نتا</w:t>
      </w:r>
      <w:r>
        <w:rPr>
          <w:rFonts w:hint="cs"/>
          <w:rtl/>
        </w:rPr>
        <w:t>ی</w:t>
      </w:r>
      <w:r>
        <w:rPr>
          <w:rFonts w:hint="eastAsia"/>
          <w:rtl/>
        </w:rPr>
        <w:t>ج</w:t>
      </w:r>
      <w:r>
        <w:rPr>
          <w:rtl/>
        </w:rPr>
        <w:t xml:space="preserve"> تشخ</w:t>
      </w:r>
      <w:r>
        <w:rPr>
          <w:rFonts w:hint="cs"/>
          <w:rtl/>
        </w:rPr>
        <w:t>ی</w:t>
      </w:r>
      <w:r>
        <w:rPr>
          <w:rFonts w:hint="eastAsia"/>
          <w:rtl/>
        </w:rPr>
        <w:t>ص</w:t>
      </w:r>
      <w:r>
        <w:rPr>
          <w:rFonts w:hint="cs"/>
          <w:rtl/>
        </w:rPr>
        <w:t>ی</w:t>
      </w:r>
      <w:r>
        <w:rPr>
          <w:rtl/>
        </w:rPr>
        <w:t xml:space="preserve"> جامع‌تر و دق</w:t>
      </w:r>
      <w:r>
        <w:rPr>
          <w:rFonts w:hint="cs"/>
          <w:rtl/>
        </w:rPr>
        <w:t>ی</w:t>
      </w:r>
      <w:r>
        <w:rPr>
          <w:rFonts w:hint="eastAsia"/>
          <w:rtl/>
        </w:rPr>
        <w:t>ق‌تر</w:t>
      </w:r>
      <w:r>
        <w:rPr>
          <w:rFonts w:hint="cs"/>
          <w:rtl/>
        </w:rPr>
        <w:t>ی</w:t>
      </w:r>
      <w:r>
        <w:rPr>
          <w:rtl/>
        </w:rPr>
        <w:t xml:space="preserve"> حاصل م</w:t>
      </w:r>
      <w:r>
        <w:rPr>
          <w:rFonts w:hint="cs"/>
          <w:rtl/>
        </w:rPr>
        <w:t>ی‌</w:t>
      </w:r>
      <w:r>
        <w:rPr>
          <w:rFonts w:hint="eastAsia"/>
          <w:rtl/>
        </w:rPr>
        <w:t>کند</w:t>
      </w:r>
      <w:r>
        <w:rPr>
          <w:rtl/>
        </w:rPr>
        <w:t xml:space="preserve"> (ن</w:t>
      </w:r>
      <w:r>
        <w:rPr>
          <w:rFonts w:hint="cs"/>
          <w:rtl/>
        </w:rPr>
        <w:t>ی</w:t>
      </w:r>
      <w:r>
        <w:rPr>
          <w:rFonts w:hint="eastAsia"/>
          <w:rtl/>
        </w:rPr>
        <w:t>کون</w:t>
      </w:r>
      <w:r>
        <w:rPr>
          <w:rFonts w:hint="cs"/>
          <w:rtl/>
        </w:rPr>
        <w:t>ی</w:t>
      </w:r>
      <w:r>
        <w:rPr>
          <w:rFonts w:hint="eastAsia"/>
          <w:rtl/>
        </w:rPr>
        <w:t>وک</w:t>
      </w:r>
      <w:r>
        <w:rPr>
          <w:rtl/>
        </w:rPr>
        <w:t xml:space="preserve"> و همکاران، </w:t>
      </w:r>
      <w:r>
        <w:rPr>
          <w:rtl/>
          <w:lang w:bidi="fa-IR"/>
        </w:rPr>
        <w:t>۲۰۲۵</w:t>
      </w:r>
      <w:r>
        <w:rPr>
          <w:rtl/>
        </w:rPr>
        <w:t xml:space="preserve">؛ </w:t>
      </w:r>
      <w:r>
        <w:rPr>
          <w:rFonts w:hint="cs"/>
          <w:rtl/>
        </w:rPr>
        <w:t>ی</w:t>
      </w:r>
      <w:r>
        <w:rPr>
          <w:rFonts w:hint="eastAsia"/>
          <w:rtl/>
        </w:rPr>
        <w:t>انگ</w:t>
      </w:r>
      <w:r>
        <w:rPr>
          <w:rtl/>
        </w:rPr>
        <w:t xml:space="preserve"> و همکاران، </w:t>
      </w:r>
      <w:r>
        <w:rPr>
          <w:rtl/>
          <w:lang w:bidi="fa-IR"/>
        </w:rPr>
        <w:t>۲۰۲۴).</w:t>
      </w:r>
    </w:p>
    <w:p w14:paraId="7F9EBC7E" w14:textId="77777777" w:rsidR="00682826" w:rsidRDefault="00682826" w:rsidP="002F710D">
      <w:pPr>
        <w:pStyle w:val="a3"/>
        <w:rPr>
          <w:rtl/>
        </w:rPr>
      </w:pPr>
      <w:r>
        <w:rPr>
          <w:rtl/>
        </w:rPr>
        <w:t>اهم</w:t>
      </w:r>
      <w:r>
        <w:rPr>
          <w:rFonts w:hint="cs"/>
          <w:rtl/>
        </w:rPr>
        <w:t>ی</w:t>
      </w:r>
      <w:r>
        <w:rPr>
          <w:rFonts w:hint="eastAsia"/>
          <w:rtl/>
        </w:rPr>
        <w:t>ت</w:t>
      </w:r>
      <w:r>
        <w:rPr>
          <w:rtl/>
        </w:rPr>
        <w:t xml:space="preserve"> عمل</w:t>
      </w:r>
      <w:r>
        <w:rPr>
          <w:rFonts w:hint="cs"/>
          <w:rtl/>
        </w:rPr>
        <w:t>ی</w:t>
      </w:r>
    </w:p>
    <w:p w14:paraId="07B2207E" w14:textId="77777777" w:rsidR="00682826" w:rsidRDefault="00682826" w:rsidP="002F710D">
      <w:pPr>
        <w:pStyle w:val="a9"/>
        <w:rPr>
          <w:rtl/>
        </w:rPr>
      </w:pPr>
      <w:r>
        <w:rPr>
          <w:rFonts w:hint="eastAsia"/>
          <w:rtl/>
        </w:rPr>
        <w:t>از</w:t>
      </w:r>
      <w:r>
        <w:rPr>
          <w:rtl/>
        </w:rPr>
        <w:t xml:space="preserve"> د</w:t>
      </w:r>
      <w:r>
        <w:rPr>
          <w:rFonts w:hint="cs"/>
          <w:rtl/>
        </w:rPr>
        <w:t>ی</w:t>
      </w:r>
      <w:r>
        <w:rPr>
          <w:rFonts w:hint="eastAsia"/>
          <w:rtl/>
        </w:rPr>
        <w:t>دگاه</w:t>
      </w:r>
      <w:r>
        <w:rPr>
          <w:rtl/>
        </w:rPr>
        <w:t xml:space="preserve"> عمل</w:t>
      </w:r>
      <w:r>
        <w:rPr>
          <w:rFonts w:hint="cs"/>
          <w:rtl/>
        </w:rPr>
        <w:t>ی</w:t>
      </w:r>
      <w:r>
        <w:rPr>
          <w:rFonts w:hint="eastAsia"/>
          <w:rtl/>
        </w:rPr>
        <w:t>،</w:t>
      </w:r>
      <w:r>
        <w:rPr>
          <w:rtl/>
        </w:rPr>
        <w:t xml:space="preserve"> س</w:t>
      </w:r>
      <w:r>
        <w:rPr>
          <w:rFonts w:hint="cs"/>
          <w:rtl/>
        </w:rPr>
        <w:t>ی</w:t>
      </w:r>
      <w:r>
        <w:rPr>
          <w:rFonts w:hint="eastAsia"/>
          <w:rtl/>
        </w:rPr>
        <w:t>ستم</w:t>
      </w:r>
      <w:r>
        <w:rPr>
          <w:rtl/>
        </w:rPr>
        <w:t xml:space="preserve"> پ</w:t>
      </w:r>
      <w:r>
        <w:rPr>
          <w:rFonts w:hint="cs"/>
          <w:rtl/>
        </w:rPr>
        <w:t>ی</w:t>
      </w:r>
      <w:r>
        <w:rPr>
          <w:rFonts w:hint="eastAsia"/>
          <w:rtl/>
        </w:rPr>
        <w:t>شنهاد</w:t>
      </w:r>
      <w:r>
        <w:rPr>
          <w:rFonts w:hint="cs"/>
          <w:rtl/>
        </w:rPr>
        <w:t>ی</w:t>
      </w:r>
      <w:r>
        <w:rPr>
          <w:rtl/>
        </w:rPr>
        <w:t xml:space="preserve"> پتانس</w:t>
      </w:r>
      <w:r>
        <w:rPr>
          <w:rFonts w:hint="cs"/>
          <w:rtl/>
        </w:rPr>
        <w:t>ی</w:t>
      </w:r>
      <w:r>
        <w:rPr>
          <w:rFonts w:hint="eastAsia"/>
          <w:rtl/>
        </w:rPr>
        <w:t>ل</w:t>
      </w:r>
      <w:r>
        <w:rPr>
          <w:rtl/>
        </w:rPr>
        <w:t xml:space="preserve"> بهبود قابل‌توجه فرآ</w:t>
      </w:r>
      <w:r>
        <w:rPr>
          <w:rFonts w:hint="cs"/>
          <w:rtl/>
        </w:rPr>
        <w:t>ی</w:t>
      </w:r>
      <w:r>
        <w:rPr>
          <w:rFonts w:hint="eastAsia"/>
          <w:rtl/>
        </w:rPr>
        <w:t>ندها</w:t>
      </w:r>
      <w:r>
        <w:rPr>
          <w:rFonts w:hint="cs"/>
          <w:rtl/>
        </w:rPr>
        <w:t>ی</w:t>
      </w:r>
      <w:r>
        <w:rPr>
          <w:rtl/>
        </w:rPr>
        <w:t xml:space="preserve"> ارز</w:t>
      </w:r>
      <w:r>
        <w:rPr>
          <w:rFonts w:hint="cs"/>
          <w:rtl/>
        </w:rPr>
        <w:t>ی</w:t>
      </w:r>
      <w:r>
        <w:rPr>
          <w:rFonts w:hint="eastAsia"/>
          <w:rtl/>
        </w:rPr>
        <w:t>اب</w:t>
      </w:r>
      <w:r>
        <w:rPr>
          <w:rFonts w:hint="cs"/>
          <w:rtl/>
        </w:rPr>
        <w:t>ی</w:t>
      </w:r>
      <w:r>
        <w:rPr>
          <w:rtl/>
        </w:rPr>
        <w:t xml:space="preserve"> سلامت روان را دارد و به پزشکان بال</w:t>
      </w:r>
      <w:r>
        <w:rPr>
          <w:rFonts w:hint="cs"/>
          <w:rtl/>
        </w:rPr>
        <w:t>ی</w:t>
      </w:r>
      <w:r>
        <w:rPr>
          <w:rFonts w:hint="eastAsia"/>
          <w:rtl/>
        </w:rPr>
        <w:t>ن</w:t>
      </w:r>
      <w:r>
        <w:rPr>
          <w:rFonts w:hint="cs"/>
          <w:rtl/>
        </w:rPr>
        <w:t>ی</w:t>
      </w:r>
      <w:r>
        <w:rPr>
          <w:rtl/>
        </w:rPr>
        <w:t xml:space="preserve"> ابزار تشخ</w:t>
      </w:r>
      <w:r>
        <w:rPr>
          <w:rFonts w:hint="cs"/>
          <w:rtl/>
        </w:rPr>
        <w:t>ی</w:t>
      </w:r>
      <w:r>
        <w:rPr>
          <w:rFonts w:hint="eastAsia"/>
          <w:rtl/>
        </w:rPr>
        <w:t>ص</w:t>
      </w:r>
      <w:r>
        <w:rPr>
          <w:rFonts w:hint="cs"/>
          <w:rtl/>
        </w:rPr>
        <w:t>ی</w:t>
      </w:r>
      <w:r>
        <w:rPr>
          <w:rtl/>
        </w:rPr>
        <w:t xml:space="preserve"> ع</w:t>
      </w:r>
      <w:r>
        <w:rPr>
          <w:rFonts w:hint="cs"/>
          <w:rtl/>
        </w:rPr>
        <w:t>ی</w:t>
      </w:r>
      <w:r>
        <w:rPr>
          <w:rFonts w:hint="eastAsia"/>
          <w:rtl/>
        </w:rPr>
        <w:t>ن</w:t>
      </w:r>
      <w:r>
        <w:rPr>
          <w:rFonts w:hint="cs"/>
          <w:rtl/>
        </w:rPr>
        <w:t>ی</w:t>
      </w:r>
      <w:r>
        <w:rPr>
          <w:rtl/>
        </w:rPr>
        <w:t xml:space="preserve"> و داده‌محور</w:t>
      </w:r>
      <w:r>
        <w:rPr>
          <w:rFonts w:hint="cs"/>
          <w:rtl/>
        </w:rPr>
        <w:t>ی</w:t>
      </w:r>
      <w:r>
        <w:rPr>
          <w:rtl/>
        </w:rPr>
        <w:t xml:space="preserve"> ارائه م</w:t>
      </w:r>
      <w:r>
        <w:rPr>
          <w:rFonts w:hint="cs"/>
          <w:rtl/>
        </w:rPr>
        <w:t>ی‌</w:t>
      </w:r>
      <w:r>
        <w:rPr>
          <w:rFonts w:hint="eastAsia"/>
          <w:rtl/>
        </w:rPr>
        <w:t>دهد</w:t>
      </w:r>
      <w:r>
        <w:rPr>
          <w:rtl/>
        </w:rPr>
        <w:t xml:space="preserve"> که قضاوت بال</w:t>
      </w:r>
      <w:r>
        <w:rPr>
          <w:rFonts w:hint="cs"/>
          <w:rtl/>
        </w:rPr>
        <w:t>ی</w:t>
      </w:r>
      <w:r>
        <w:rPr>
          <w:rFonts w:hint="eastAsia"/>
          <w:rtl/>
        </w:rPr>
        <w:t>ن</w:t>
      </w:r>
      <w:r>
        <w:rPr>
          <w:rFonts w:hint="cs"/>
          <w:rtl/>
        </w:rPr>
        <w:t>ی</w:t>
      </w:r>
      <w:r>
        <w:rPr>
          <w:rtl/>
        </w:rPr>
        <w:t xml:space="preserve"> سنت</w:t>
      </w:r>
      <w:r>
        <w:rPr>
          <w:rFonts w:hint="cs"/>
          <w:rtl/>
        </w:rPr>
        <w:t>ی</w:t>
      </w:r>
      <w:r>
        <w:rPr>
          <w:rtl/>
        </w:rPr>
        <w:t xml:space="preserve"> را تکم</w:t>
      </w:r>
      <w:r>
        <w:rPr>
          <w:rFonts w:hint="cs"/>
          <w:rtl/>
        </w:rPr>
        <w:t>ی</w:t>
      </w:r>
      <w:r>
        <w:rPr>
          <w:rFonts w:hint="eastAsia"/>
          <w:rtl/>
        </w:rPr>
        <w:t>ل</w:t>
      </w:r>
      <w:r>
        <w:rPr>
          <w:rtl/>
        </w:rPr>
        <w:t xml:space="preserve"> م</w:t>
      </w:r>
      <w:r>
        <w:rPr>
          <w:rFonts w:hint="cs"/>
          <w:rtl/>
        </w:rPr>
        <w:t>ی‌</w:t>
      </w:r>
      <w:r>
        <w:rPr>
          <w:rFonts w:hint="eastAsia"/>
          <w:rtl/>
        </w:rPr>
        <w:t>کند</w:t>
      </w:r>
      <w:r>
        <w:rPr>
          <w:rtl/>
        </w:rPr>
        <w:t>. مؤلفه بلاک‌چ</w:t>
      </w:r>
      <w:r>
        <w:rPr>
          <w:rFonts w:hint="cs"/>
          <w:rtl/>
        </w:rPr>
        <w:t>ی</w:t>
      </w:r>
      <w:r>
        <w:rPr>
          <w:rFonts w:hint="eastAsia"/>
          <w:rtl/>
        </w:rPr>
        <w:t>ن</w:t>
      </w:r>
      <w:r>
        <w:rPr>
          <w:rtl/>
        </w:rPr>
        <w:t xml:space="preserve"> تضم</w:t>
      </w:r>
      <w:r>
        <w:rPr>
          <w:rFonts w:hint="cs"/>
          <w:rtl/>
        </w:rPr>
        <w:t>ی</w:t>
      </w:r>
      <w:r>
        <w:rPr>
          <w:rFonts w:hint="eastAsia"/>
          <w:rtl/>
        </w:rPr>
        <w:t>ن</w:t>
      </w:r>
      <w:r>
        <w:rPr>
          <w:rtl/>
        </w:rPr>
        <w:t xml:space="preserve"> م</w:t>
      </w:r>
      <w:r>
        <w:rPr>
          <w:rFonts w:hint="cs"/>
          <w:rtl/>
        </w:rPr>
        <w:t>ی‌</w:t>
      </w:r>
      <w:r>
        <w:rPr>
          <w:rFonts w:hint="eastAsia"/>
          <w:rtl/>
        </w:rPr>
        <w:t>کند</w:t>
      </w:r>
      <w:r>
        <w:rPr>
          <w:rtl/>
        </w:rPr>
        <w:t xml:space="preserve"> که داده‌ها</w:t>
      </w:r>
      <w:r>
        <w:rPr>
          <w:rFonts w:hint="cs"/>
          <w:rtl/>
        </w:rPr>
        <w:t>ی</w:t>
      </w:r>
      <w:r>
        <w:rPr>
          <w:rtl/>
        </w:rPr>
        <w:t xml:space="preserve"> حساس ب</w:t>
      </w:r>
      <w:r>
        <w:rPr>
          <w:rFonts w:hint="cs"/>
          <w:rtl/>
        </w:rPr>
        <w:t>ی</w:t>
      </w:r>
      <w:r>
        <w:rPr>
          <w:rFonts w:hint="eastAsia"/>
          <w:rtl/>
        </w:rPr>
        <w:t>مار</w:t>
      </w:r>
      <w:r>
        <w:rPr>
          <w:rtl/>
        </w:rPr>
        <w:t xml:space="preserve"> امن باق</w:t>
      </w:r>
      <w:r>
        <w:rPr>
          <w:rFonts w:hint="cs"/>
          <w:rtl/>
        </w:rPr>
        <w:t>ی</w:t>
      </w:r>
      <w:r>
        <w:rPr>
          <w:rtl/>
        </w:rPr>
        <w:t xml:space="preserve"> بما</w:t>
      </w:r>
      <w:r>
        <w:rPr>
          <w:rFonts w:hint="eastAsia"/>
          <w:rtl/>
        </w:rPr>
        <w:t>نند</w:t>
      </w:r>
      <w:r>
        <w:rPr>
          <w:rtl/>
        </w:rPr>
        <w:t xml:space="preserve"> و فرآ</w:t>
      </w:r>
      <w:r>
        <w:rPr>
          <w:rFonts w:hint="cs"/>
          <w:rtl/>
        </w:rPr>
        <w:t>ی</w:t>
      </w:r>
      <w:r>
        <w:rPr>
          <w:rFonts w:hint="eastAsia"/>
          <w:rtl/>
        </w:rPr>
        <w:t>ند</w:t>
      </w:r>
      <w:r>
        <w:rPr>
          <w:rtl/>
        </w:rPr>
        <w:t xml:space="preserve"> تشخ</w:t>
      </w:r>
      <w:r>
        <w:rPr>
          <w:rFonts w:hint="cs"/>
          <w:rtl/>
        </w:rPr>
        <w:t>ی</w:t>
      </w:r>
      <w:r>
        <w:rPr>
          <w:rFonts w:hint="eastAsia"/>
          <w:rtl/>
        </w:rPr>
        <w:t>ص</w:t>
      </w:r>
      <w:r>
        <w:rPr>
          <w:rFonts w:hint="cs"/>
          <w:rtl/>
        </w:rPr>
        <w:t>ی</w:t>
      </w:r>
      <w:r>
        <w:rPr>
          <w:rtl/>
        </w:rPr>
        <w:t xml:space="preserve"> شفاف و قابل حسابرس</w:t>
      </w:r>
      <w:r>
        <w:rPr>
          <w:rFonts w:hint="cs"/>
          <w:rtl/>
        </w:rPr>
        <w:t>ی</w:t>
      </w:r>
      <w:r>
        <w:rPr>
          <w:rtl/>
        </w:rPr>
        <w:t xml:space="preserve"> باشد، که نگران</w:t>
      </w:r>
      <w:r>
        <w:rPr>
          <w:rFonts w:hint="cs"/>
          <w:rtl/>
        </w:rPr>
        <w:t>ی‌</w:t>
      </w:r>
      <w:r>
        <w:rPr>
          <w:rFonts w:hint="eastAsia"/>
          <w:rtl/>
        </w:rPr>
        <w:t>ها</w:t>
      </w:r>
      <w:r>
        <w:rPr>
          <w:rFonts w:hint="cs"/>
          <w:rtl/>
        </w:rPr>
        <w:t>ی</w:t>
      </w:r>
      <w:r>
        <w:rPr>
          <w:rtl/>
        </w:rPr>
        <w:t xml:space="preserve"> کل</w:t>
      </w:r>
      <w:r>
        <w:rPr>
          <w:rFonts w:hint="cs"/>
          <w:rtl/>
        </w:rPr>
        <w:t>ی</w:t>
      </w:r>
      <w:r>
        <w:rPr>
          <w:rFonts w:hint="eastAsia"/>
          <w:rtl/>
        </w:rPr>
        <w:t>د</w:t>
      </w:r>
      <w:r>
        <w:rPr>
          <w:rFonts w:hint="cs"/>
          <w:rtl/>
        </w:rPr>
        <w:t>ی</w:t>
      </w:r>
      <w:r>
        <w:rPr>
          <w:rtl/>
        </w:rPr>
        <w:t xml:space="preserve"> محدودکننده پذ</w:t>
      </w:r>
      <w:r>
        <w:rPr>
          <w:rFonts w:hint="cs"/>
          <w:rtl/>
        </w:rPr>
        <w:t>ی</w:t>
      </w:r>
      <w:r>
        <w:rPr>
          <w:rFonts w:hint="eastAsia"/>
          <w:rtl/>
        </w:rPr>
        <w:t>رش</w:t>
      </w:r>
      <w:r>
        <w:rPr>
          <w:rtl/>
        </w:rPr>
        <w:t xml:space="preserve"> ابزارها</w:t>
      </w:r>
      <w:r>
        <w:rPr>
          <w:rFonts w:hint="cs"/>
          <w:rtl/>
        </w:rPr>
        <w:t>ی</w:t>
      </w:r>
      <w:r>
        <w:rPr>
          <w:rtl/>
        </w:rPr>
        <w:t xml:space="preserve"> مبتن</w:t>
      </w:r>
      <w:r>
        <w:rPr>
          <w:rFonts w:hint="cs"/>
          <w:rtl/>
        </w:rPr>
        <w:t>ی</w:t>
      </w:r>
      <w:r>
        <w:rPr>
          <w:rtl/>
        </w:rPr>
        <w:t xml:space="preserve"> بر هوش مصنوع</w:t>
      </w:r>
      <w:r>
        <w:rPr>
          <w:rFonts w:hint="cs"/>
          <w:rtl/>
        </w:rPr>
        <w:t>ی</w:t>
      </w:r>
      <w:r>
        <w:rPr>
          <w:rtl/>
        </w:rPr>
        <w:t xml:space="preserve"> در مح</w:t>
      </w:r>
      <w:r>
        <w:rPr>
          <w:rFonts w:hint="cs"/>
          <w:rtl/>
        </w:rPr>
        <w:t>ی</w:t>
      </w:r>
      <w:r>
        <w:rPr>
          <w:rFonts w:hint="eastAsia"/>
          <w:rtl/>
        </w:rPr>
        <w:t>ط‌ها</w:t>
      </w:r>
      <w:r>
        <w:rPr>
          <w:rFonts w:hint="cs"/>
          <w:rtl/>
        </w:rPr>
        <w:t>ی</w:t>
      </w:r>
      <w:r>
        <w:rPr>
          <w:rtl/>
        </w:rPr>
        <w:t xml:space="preserve"> بال</w:t>
      </w:r>
      <w:r>
        <w:rPr>
          <w:rFonts w:hint="cs"/>
          <w:rtl/>
        </w:rPr>
        <w:t>ی</w:t>
      </w:r>
      <w:r>
        <w:rPr>
          <w:rFonts w:hint="eastAsia"/>
          <w:rtl/>
        </w:rPr>
        <w:t>ن</w:t>
      </w:r>
      <w:r>
        <w:rPr>
          <w:rFonts w:hint="cs"/>
          <w:rtl/>
        </w:rPr>
        <w:t>ی</w:t>
      </w:r>
      <w:r>
        <w:rPr>
          <w:rtl/>
        </w:rPr>
        <w:t xml:space="preserve"> را برطرف م</w:t>
      </w:r>
      <w:r>
        <w:rPr>
          <w:rFonts w:hint="cs"/>
          <w:rtl/>
        </w:rPr>
        <w:t>ی‌</w:t>
      </w:r>
      <w:r>
        <w:rPr>
          <w:rFonts w:hint="eastAsia"/>
          <w:rtl/>
        </w:rPr>
        <w:t>سازد</w:t>
      </w:r>
      <w:r>
        <w:rPr>
          <w:rtl/>
        </w:rPr>
        <w:t>.</w:t>
      </w:r>
    </w:p>
    <w:p w14:paraId="369928E9" w14:textId="0CB758DC" w:rsidR="00632B5C" w:rsidRDefault="00682826" w:rsidP="00632B5C">
      <w:pPr>
        <w:pStyle w:val="a3"/>
        <w:rPr>
          <w:rtl/>
        </w:rPr>
      </w:pPr>
      <w:r>
        <w:rPr>
          <w:rtl/>
        </w:rPr>
        <w:t>ارزش تحق</w:t>
      </w:r>
      <w:r>
        <w:rPr>
          <w:rFonts w:hint="cs"/>
          <w:rtl/>
        </w:rPr>
        <w:t>ی</w:t>
      </w:r>
      <w:r>
        <w:rPr>
          <w:rFonts w:hint="eastAsia"/>
          <w:rtl/>
        </w:rPr>
        <w:t>ق</w:t>
      </w:r>
    </w:p>
    <w:p w14:paraId="580728FF" w14:textId="66EB9BB7" w:rsidR="00632B5C" w:rsidRDefault="00632B5C" w:rsidP="00632B5C">
      <w:pPr>
        <w:pStyle w:val="a9"/>
      </w:pPr>
      <w:r>
        <w:rPr>
          <w:rFonts w:hint="eastAsia"/>
          <w:rtl/>
        </w:rPr>
        <w:lastRenderedPageBreak/>
        <w:t>ارزش</w:t>
      </w:r>
      <w:r>
        <w:rPr>
          <w:rtl/>
        </w:rPr>
        <w:t xml:space="preserve"> عمل</w:t>
      </w:r>
      <w:r>
        <w:rPr>
          <w:rFonts w:hint="cs"/>
          <w:rtl/>
        </w:rPr>
        <w:t>ی</w:t>
      </w:r>
      <w:r>
        <w:rPr>
          <w:rtl/>
        </w:rPr>
        <w:t xml:space="preserve"> ا</w:t>
      </w:r>
      <w:r>
        <w:rPr>
          <w:rFonts w:hint="cs"/>
          <w:rtl/>
        </w:rPr>
        <w:t>ی</w:t>
      </w:r>
      <w:r>
        <w:rPr>
          <w:rFonts w:hint="eastAsia"/>
          <w:rtl/>
        </w:rPr>
        <w:t>ن</w:t>
      </w:r>
      <w:r>
        <w:rPr>
          <w:rtl/>
        </w:rPr>
        <w:t xml:space="preserve"> پژوهش در شناسا</w:t>
      </w:r>
      <w:r>
        <w:rPr>
          <w:rFonts w:hint="cs"/>
          <w:rtl/>
        </w:rPr>
        <w:t>یی</w:t>
      </w:r>
      <w:r>
        <w:rPr>
          <w:rtl/>
        </w:rPr>
        <w:t xml:space="preserve"> موانع استقرار</w:t>
      </w:r>
      <w:r>
        <w:rPr>
          <w:rFonts w:hint="cs"/>
          <w:rtl/>
        </w:rPr>
        <w:t>ی</w:t>
      </w:r>
      <w:r>
        <w:rPr>
          <w:rtl/>
        </w:rPr>
        <w:t xml:space="preserve"> است که دسترس</w:t>
      </w:r>
      <w:r>
        <w:rPr>
          <w:rFonts w:hint="cs"/>
          <w:rtl/>
        </w:rPr>
        <w:t>ی</w:t>
      </w:r>
      <w:r>
        <w:rPr>
          <w:rtl/>
        </w:rPr>
        <w:t xml:space="preserve"> به ابزارها</w:t>
      </w:r>
      <w:r>
        <w:rPr>
          <w:rFonts w:hint="cs"/>
          <w:rtl/>
        </w:rPr>
        <w:t>ی</w:t>
      </w:r>
      <w:r>
        <w:rPr>
          <w:rtl/>
        </w:rPr>
        <w:t xml:space="preserve"> غربالگر</w:t>
      </w:r>
      <w:r>
        <w:rPr>
          <w:rFonts w:hint="cs"/>
          <w:rtl/>
        </w:rPr>
        <w:t>ی</w:t>
      </w:r>
      <w:r>
        <w:rPr>
          <w:rtl/>
        </w:rPr>
        <w:t xml:space="preserve"> افسردگ</w:t>
      </w:r>
      <w:r>
        <w:rPr>
          <w:rFonts w:hint="cs"/>
          <w:rtl/>
        </w:rPr>
        <w:t>ی</w:t>
      </w:r>
      <w:r>
        <w:rPr>
          <w:rtl/>
        </w:rPr>
        <w:t xml:space="preserve"> مبتن</w:t>
      </w:r>
      <w:r>
        <w:rPr>
          <w:rFonts w:hint="cs"/>
          <w:rtl/>
        </w:rPr>
        <w:t>ی</w:t>
      </w:r>
      <w:r>
        <w:rPr>
          <w:rtl/>
        </w:rPr>
        <w:t xml:space="preserve"> بر هوش مصنوع</w:t>
      </w:r>
      <w:r>
        <w:rPr>
          <w:rFonts w:hint="cs"/>
          <w:rtl/>
        </w:rPr>
        <w:t>ی</w:t>
      </w:r>
      <w:r>
        <w:rPr>
          <w:rtl/>
        </w:rPr>
        <w:t xml:space="preserve"> را برا</w:t>
      </w:r>
      <w:r>
        <w:rPr>
          <w:rFonts w:hint="cs"/>
          <w:rtl/>
        </w:rPr>
        <w:t>ی</w:t>
      </w:r>
      <w:r>
        <w:rPr>
          <w:rtl/>
        </w:rPr>
        <w:t xml:space="preserve"> افراد</w:t>
      </w:r>
      <w:r>
        <w:rPr>
          <w:rFonts w:hint="cs"/>
          <w:rtl/>
        </w:rPr>
        <w:t>ی</w:t>
      </w:r>
      <w:r>
        <w:rPr>
          <w:rtl/>
        </w:rPr>
        <w:t xml:space="preserve"> که ب</w:t>
      </w:r>
      <w:r>
        <w:rPr>
          <w:rFonts w:hint="cs"/>
          <w:rtl/>
        </w:rPr>
        <w:t>ی</w:t>
      </w:r>
      <w:r>
        <w:rPr>
          <w:rFonts w:hint="eastAsia"/>
          <w:rtl/>
        </w:rPr>
        <w:t>شتر</w:t>
      </w:r>
      <w:r>
        <w:rPr>
          <w:rFonts w:hint="cs"/>
          <w:rtl/>
        </w:rPr>
        <w:t>ی</w:t>
      </w:r>
      <w:r>
        <w:rPr>
          <w:rFonts w:hint="eastAsia"/>
          <w:rtl/>
        </w:rPr>
        <w:t>ن</w:t>
      </w:r>
      <w:r>
        <w:rPr>
          <w:rtl/>
        </w:rPr>
        <w:t xml:space="preserve"> ن</w:t>
      </w:r>
      <w:r>
        <w:rPr>
          <w:rFonts w:hint="cs"/>
          <w:rtl/>
        </w:rPr>
        <w:t>ی</w:t>
      </w:r>
      <w:r>
        <w:rPr>
          <w:rFonts w:hint="eastAsia"/>
          <w:rtl/>
        </w:rPr>
        <w:t>از</w:t>
      </w:r>
      <w:r>
        <w:rPr>
          <w:rtl/>
        </w:rPr>
        <w:t xml:space="preserve"> را دارند، محدود م</w:t>
      </w:r>
      <w:r>
        <w:rPr>
          <w:rFonts w:hint="cs"/>
          <w:rtl/>
        </w:rPr>
        <w:t>ی‌</w:t>
      </w:r>
      <w:r>
        <w:rPr>
          <w:rFonts w:hint="eastAsia"/>
          <w:rtl/>
        </w:rPr>
        <w:t>کند</w:t>
      </w:r>
      <w:r>
        <w:rPr>
          <w:rtl/>
        </w:rPr>
        <w:t>. افسردگ</w:t>
      </w:r>
      <w:r>
        <w:rPr>
          <w:rFonts w:hint="cs"/>
          <w:rtl/>
        </w:rPr>
        <w:t>ی</w:t>
      </w:r>
      <w:r>
        <w:rPr>
          <w:rtl/>
        </w:rPr>
        <w:t xml:space="preserve"> تقر</w:t>
      </w:r>
      <w:r>
        <w:rPr>
          <w:rFonts w:hint="cs"/>
          <w:rtl/>
        </w:rPr>
        <w:t>ی</w:t>
      </w:r>
      <w:r>
        <w:rPr>
          <w:rFonts w:hint="eastAsia"/>
          <w:rtl/>
        </w:rPr>
        <w:t>باً</w:t>
      </w:r>
      <w:r>
        <w:rPr>
          <w:rtl/>
        </w:rPr>
        <w:t xml:space="preserve"> 280 م</w:t>
      </w:r>
      <w:r>
        <w:rPr>
          <w:rFonts w:hint="cs"/>
          <w:rtl/>
        </w:rPr>
        <w:t>ی</w:t>
      </w:r>
      <w:r>
        <w:rPr>
          <w:rFonts w:hint="eastAsia"/>
          <w:rtl/>
        </w:rPr>
        <w:t>ل</w:t>
      </w:r>
      <w:r>
        <w:rPr>
          <w:rFonts w:hint="cs"/>
          <w:rtl/>
        </w:rPr>
        <w:t>ی</w:t>
      </w:r>
      <w:r>
        <w:rPr>
          <w:rFonts w:hint="eastAsia"/>
          <w:rtl/>
        </w:rPr>
        <w:t>ون</w:t>
      </w:r>
      <w:r>
        <w:rPr>
          <w:rtl/>
        </w:rPr>
        <w:t xml:space="preserve"> نفر را در سراسر جهان تحت تأث</w:t>
      </w:r>
      <w:r>
        <w:rPr>
          <w:rFonts w:hint="cs"/>
          <w:rtl/>
        </w:rPr>
        <w:t>ی</w:t>
      </w:r>
      <w:r>
        <w:rPr>
          <w:rFonts w:hint="eastAsia"/>
          <w:rtl/>
        </w:rPr>
        <w:t>ر</w:t>
      </w:r>
      <w:r>
        <w:rPr>
          <w:rtl/>
        </w:rPr>
        <w:t xml:space="preserve"> قرار م</w:t>
      </w:r>
      <w:r>
        <w:rPr>
          <w:rFonts w:hint="cs"/>
          <w:rtl/>
        </w:rPr>
        <w:t>ی‌</w:t>
      </w:r>
      <w:r>
        <w:rPr>
          <w:rFonts w:hint="eastAsia"/>
          <w:rtl/>
        </w:rPr>
        <w:t>دهد</w:t>
      </w:r>
      <w:r>
        <w:rPr>
          <w:rtl/>
        </w:rPr>
        <w:t>. ب</w:t>
      </w:r>
      <w:r>
        <w:rPr>
          <w:rFonts w:hint="cs"/>
          <w:rtl/>
        </w:rPr>
        <w:t>ی</w:t>
      </w:r>
      <w:r>
        <w:rPr>
          <w:rFonts w:hint="eastAsia"/>
          <w:rtl/>
        </w:rPr>
        <w:t>شتر</w:t>
      </w:r>
      <w:r>
        <w:rPr>
          <w:rtl/>
        </w:rPr>
        <w:t xml:space="preserve"> ا</w:t>
      </w:r>
      <w:r>
        <w:rPr>
          <w:rFonts w:hint="cs"/>
          <w:rtl/>
        </w:rPr>
        <w:t>ی</w:t>
      </w:r>
      <w:r>
        <w:rPr>
          <w:rFonts w:hint="eastAsia"/>
          <w:rtl/>
        </w:rPr>
        <w:t>ن</w:t>
      </w:r>
      <w:r>
        <w:rPr>
          <w:rtl/>
        </w:rPr>
        <w:t xml:space="preserve"> افراد در کش</w:t>
      </w:r>
      <w:r>
        <w:rPr>
          <w:rFonts w:hint="eastAsia"/>
          <w:rtl/>
        </w:rPr>
        <w:t>ورها</w:t>
      </w:r>
      <w:r>
        <w:rPr>
          <w:rFonts w:hint="cs"/>
          <w:rtl/>
        </w:rPr>
        <w:t>ی</w:t>
      </w:r>
      <w:r>
        <w:rPr>
          <w:rtl/>
        </w:rPr>
        <w:t xml:space="preserve"> با درآمد پا</w:t>
      </w:r>
      <w:r>
        <w:rPr>
          <w:rFonts w:hint="cs"/>
          <w:rtl/>
        </w:rPr>
        <w:t>یی</w:t>
      </w:r>
      <w:r>
        <w:rPr>
          <w:rFonts w:hint="eastAsia"/>
          <w:rtl/>
        </w:rPr>
        <w:t>ن</w:t>
      </w:r>
      <w:r>
        <w:rPr>
          <w:rtl/>
        </w:rPr>
        <w:t xml:space="preserve"> و متوسط زندگ</w:t>
      </w:r>
      <w:r>
        <w:rPr>
          <w:rFonts w:hint="cs"/>
          <w:rtl/>
        </w:rPr>
        <w:t>ی</w:t>
      </w:r>
      <w:r>
        <w:rPr>
          <w:rtl/>
        </w:rPr>
        <w:t xml:space="preserve"> م</w:t>
      </w:r>
      <w:r>
        <w:rPr>
          <w:rFonts w:hint="cs"/>
          <w:rtl/>
        </w:rPr>
        <w:t>ی‌</w:t>
      </w:r>
      <w:r>
        <w:rPr>
          <w:rFonts w:hint="eastAsia"/>
          <w:rtl/>
        </w:rPr>
        <w:t>کنند</w:t>
      </w:r>
      <w:r>
        <w:rPr>
          <w:rtl/>
        </w:rPr>
        <w:t>. در ا</w:t>
      </w:r>
      <w:r>
        <w:rPr>
          <w:rFonts w:hint="cs"/>
          <w:rtl/>
        </w:rPr>
        <w:t>ی</w:t>
      </w:r>
      <w:r>
        <w:rPr>
          <w:rFonts w:hint="eastAsia"/>
          <w:rtl/>
        </w:rPr>
        <w:t>ن</w:t>
      </w:r>
      <w:r>
        <w:rPr>
          <w:rtl/>
        </w:rPr>
        <w:t xml:space="preserve"> کشورها، دسترس</w:t>
      </w:r>
      <w:r>
        <w:rPr>
          <w:rFonts w:hint="cs"/>
          <w:rtl/>
        </w:rPr>
        <w:t>ی</w:t>
      </w:r>
      <w:r>
        <w:rPr>
          <w:rtl/>
        </w:rPr>
        <w:t xml:space="preserve"> به ارز</w:t>
      </w:r>
      <w:r>
        <w:rPr>
          <w:rFonts w:hint="cs"/>
          <w:rtl/>
        </w:rPr>
        <w:t>ی</w:t>
      </w:r>
      <w:r>
        <w:rPr>
          <w:rFonts w:hint="eastAsia"/>
          <w:rtl/>
        </w:rPr>
        <w:t>اب</w:t>
      </w:r>
      <w:r>
        <w:rPr>
          <w:rFonts w:hint="cs"/>
          <w:rtl/>
        </w:rPr>
        <w:t>ی</w:t>
      </w:r>
      <w:r>
        <w:rPr>
          <w:rtl/>
        </w:rPr>
        <w:t xml:space="preserve"> تخصص</w:t>
      </w:r>
      <w:r>
        <w:rPr>
          <w:rFonts w:hint="cs"/>
          <w:rtl/>
        </w:rPr>
        <w:t>ی</w:t>
      </w:r>
      <w:r>
        <w:rPr>
          <w:rtl/>
        </w:rPr>
        <w:t xml:space="preserve"> روان‌پزشک</w:t>
      </w:r>
      <w:r>
        <w:rPr>
          <w:rFonts w:hint="cs"/>
          <w:rtl/>
        </w:rPr>
        <w:t>ی</w:t>
      </w:r>
      <w:r>
        <w:rPr>
          <w:rtl/>
        </w:rPr>
        <w:t xml:space="preserve"> به دل</w:t>
      </w:r>
      <w:r>
        <w:rPr>
          <w:rFonts w:hint="cs"/>
          <w:rtl/>
        </w:rPr>
        <w:t>ی</w:t>
      </w:r>
      <w:r>
        <w:rPr>
          <w:rFonts w:hint="eastAsia"/>
          <w:rtl/>
        </w:rPr>
        <w:t>ل</w:t>
      </w:r>
      <w:r>
        <w:rPr>
          <w:rtl/>
        </w:rPr>
        <w:t xml:space="preserve"> کمبود متخصصان، فاصله از مراکز درمان</w:t>
      </w:r>
      <w:r>
        <w:rPr>
          <w:rFonts w:hint="cs"/>
          <w:rtl/>
        </w:rPr>
        <w:t>ی</w:t>
      </w:r>
      <w:r>
        <w:rPr>
          <w:rtl/>
        </w:rPr>
        <w:t xml:space="preserve"> و انگ اجتماع</w:t>
      </w:r>
      <w:r>
        <w:rPr>
          <w:rFonts w:hint="cs"/>
          <w:rtl/>
        </w:rPr>
        <w:t>ی</w:t>
      </w:r>
      <w:r>
        <w:rPr>
          <w:rtl/>
        </w:rPr>
        <w:t xml:space="preserve"> سلامت روان محدود است. ابزارها</w:t>
      </w:r>
      <w:r>
        <w:rPr>
          <w:rFonts w:hint="cs"/>
          <w:rtl/>
        </w:rPr>
        <w:t>ی</w:t>
      </w:r>
      <w:r>
        <w:rPr>
          <w:rtl/>
        </w:rPr>
        <w:t xml:space="preserve"> غربالگر</w:t>
      </w:r>
      <w:r>
        <w:rPr>
          <w:rFonts w:hint="cs"/>
          <w:rtl/>
        </w:rPr>
        <w:t>ی</w:t>
      </w:r>
      <w:r>
        <w:rPr>
          <w:rtl/>
        </w:rPr>
        <w:t xml:space="preserve"> مبتن</w:t>
      </w:r>
      <w:r>
        <w:rPr>
          <w:rFonts w:hint="cs"/>
          <w:rtl/>
        </w:rPr>
        <w:t>ی</w:t>
      </w:r>
      <w:r>
        <w:rPr>
          <w:rtl/>
        </w:rPr>
        <w:t xml:space="preserve"> بر هوش مصنوع</w:t>
      </w:r>
      <w:r>
        <w:rPr>
          <w:rFonts w:hint="cs"/>
          <w:rtl/>
        </w:rPr>
        <w:t>ی</w:t>
      </w:r>
      <w:r>
        <w:rPr>
          <w:rtl/>
        </w:rPr>
        <w:t xml:space="preserve"> که بر رو</w:t>
      </w:r>
      <w:r>
        <w:rPr>
          <w:rFonts w:hint="cs"/>
          <w:rtl/>
        </w:rPr>
        <w:t>ی</w:t>
      </w:r>
      <w:r>
        <w:rPr>
          <w:rtl/>
        </w:rPr>
        <w:t xml:space="preserve"> س</w:t>
      </w:r>
      <w:r>
        <w:rPr>
          <w:rFonts w:hint="cs"/>
          <w:rtl/>
        </w:rPr>
        <w:t>ی</w:t>
      </w:r>
      <w:r>
        <w:rPr>
          <w:rFonts w:hint="eastAsia"/>
          <w:rtl/>
        </w:rPr>
        <w:t>گنال‌ها</w:t>
      </w:r>
      <w:r>
        <w:rPr>
          <w:rFonts w:hint="cs"/>
          <w:rtl/>
        </w:rPr>
        <w:t>ی</w:t>
      </w:r>
      <w:r>
        <w:rPr>
          <w:rtl/>
        </w:rPr>
        <w:t xml:space="preserve"> مصاحبه‌ها</w:t>
      </w:r>
      <w:r>
        <w:rPr>
          <w:rFonts w:hint="cs"/>
          <w:rtl/>
        </w:rPr>
        <w:t>ی</w:t>
      </w:r>
      <w:r>
        <w:rPr>
          <w:rtl/>
        </w:rPr>
        <w:t xml:space="preserve"> ضبط‌شده با </w:t>
      </w:r>
      <w:r>
        <w:rPr>
          <w:rFonts w:hint="eastAsia"/>
          <w:rtl/>
        </w:rPr>
        <w:t>دستگاه‌ها</w:t>
      </w:r>
      <w:r>
        <w:rPr>
          <w:rFonts w:hint="cs"/>
          <w:rtl/>
        </w:rPr>
        <w:t>ی</w:t>
      </w:r>
      <w:r>
        <w:rPr>
          <w:rtl/>
        </w:rPr>
        <w:t xml:space="preserve"> متداول مانند گوش</w:t>
      </w:r>
      <w:r>
        <w:rPr>
          <w:rFonts w:hint="cs"/>
          <w:rtl/>
        </w:rPr>
        <w:t>ی‌</w:t>
      </w:r>
      <w:r>
        <w:rPr>
          <w:rFonts w:hint="eastAsia"/>
          <w:rtl/>
        </w:rPr>
        <w:t>ها</w:t>
      </w:r>
      <w:r>
        <w:rPr>
          <w:rFonts w:hint="cs"/>
          <w:rtl/>
        </w:rPr>
        <w:t>ی</w:t>
      </w:r>
      <w:r>
        <w:rPr>
          <w:rtl/>
        </w:rPr>
        <w:t xml:space="preserve"> هوشمند، پلتفرم‌ها</w:t>
      </w:r>
      <w:r>
        <w:rPr>
          <w:rFonts w:hint="cs"/>
          <w:rtl/>
        </w:rPr>
        <w:t>ی</w:t>
      </w:r>
      <w:r>
        <w:rPr>
          <w:rtl/>
        </w:rPr>
        <w:t xml:space="preserve"> تله‌روان‌پزشک</w:t>
      </w:r>
      <w:r>
        <w:rPr>
          <w:rFonts w:hint="cs"/>
          <w:rtl/>
        </w:rPr>
        <w:t>ی</w:t>
      </w:r>
      <w:r>
        <w:rPr>
          <w:rtl/>
        </w:rPr>
        <w:t xml:space="preserve"> و تبلت‌ها</w:t>
      </w:r>
      <w:r>
        <w:rPr>
          <w:rFonts w:hint="cs"/>
          <w:rtl/>
        </w:rPr>
        <w:t>ی</w:t>
      </w:r>
      <w:r>
        <w:rPr>
          <w:rtl/>
        </w:rPr>
        <w:t xml:space="preserve"> کارمندان بهداشت جامعه کار م</w:t>
      </w:r>
      <w:r>
        <w:rPr>
          <w:rFonts w:hint="cs"/>
          <w:rtl/>
        </w:rPr>
        <w:t>ی‌</w:t>
      </w:r>
      <w:r>
        <w:rPr>
          <w:rFonts w:hint="eastAsia"/>
          <w:rtl/>
        </w:rPr>
        <w:t>کنند،</w:t>
      </w:r>
      <w:r>
        <w:rPr>
          <w:rtl/>
        </w:rPr>
        <w:t xml:space="preserve"> م</w:t>
      </w:r>
      <w:r>
        <w:rPr>
          <w:rFonts w:hint="cs"/>
          <w:rtl/>
        </w:rPr>
        <w:t>ی‌</w:t>
      </w:r>
      <w:r>
        <w:rPr>
          <w:rFonts w:hint="eastAsia"/>
          <w:rtl/>
        </w:rPr>
        <w:t>توانند</w:t>
      </w:r>
      <w:r>
        <w:rPr>
          <w:rtl/>
        </w:rPr>
        <w:t xml:space="preserve"> دسترس</w:t>
      </w:r>
      <w:r>
        <w:rPr>
          <w:rFonts w:hint="cs"/>
          <w:rtl/>
        </w:rPr>
        <w:t>ی</w:t>
      </w:r>
      <w:r>
        <w:rPr>
          <w:rtl/>
        </w:rPr>
        <w:t xml:space="preserve"> به تشخ</w:t>
      </w:r>
      <w:r>
        <w:rPr>
          <w:rFonts w:hint="cs"/>
          <w:rtl/>
        </w:rPr>
        <w:t>ی</w:t>
      </w:r>
      <w:r>
        <w:rPr>
          <w:rFonts w:hint="eastAsia"/>
          <w:rtl/>
        </w:rPr>
        <w:t>ص</w:t>
      </w:r>
      <w:r>
        <w:rPr>
          <w:rtl/>
        </w:rPr>
        <w:t xml:space="preserve"> زودهنگام را بهبود بخشند، اما ا</w:t>
      </w:r>
      <w:r>
        <w:rPr>
          <w:rFonts w:hint="cs"/>
          <w:rtl/>
        </w:rPr>
        <w:t>ی</w:t>
      </w:r>
      <w:r>
        <w:rPr>
          <w:rFonts w:hint="eastAsia"/>
          <w:rtl/>
        </w:rPr>
        <w:t>ن</w:t>
      </w:r>
      <w:r>
        <w:rPr>
          <w:rtl/>
        </w:rPr>
        <w:t xml:space="preserve"> اتفاق تنها زمان</w:t>
      </w:r>
      <w:r>
        <w:rPr>
          <w:rFonts w:hint="cs"/>
          <w:rtl/>
        </w:rPr>
        <w:t>ی</w:t>
      </w:r>
      <w:r>
        <w:rPr>
          <w:rtl/>
        </w:rPr>
        <w:t xml:space="preserve"> ممکن است که موانع حاکم</w:t>
      </w:r>
      <w:r>
        <w:rPr>
          <w:rFonts w:hint="cs"/>
          <w:rtl/>
        </w:rPr>
        <w:t>ی</w:t>
      </w:r>
      <w:r>
        <w:rPr>
          <w:rFonts w:hint="eastAsia"/>
          <w:rtl/>
        </w:rPr>
        <w:t>ت</w:t>
      </w:r>
      <w:r>
        <w:rPr>
          <w:rtl/>
        </w:rPr>
        <w:t xml:space="preserve"> داده در آموزش چندمؤسسه‌ا</w:t>
      </w:r>
      <w:r>
        <w:rPr>
          <w:rFonts w:hint="cs"/>
          <w:rtl/>
        </w:rPr>
        <w:t>ی</w:t>
      </w:r>
      <w:r>
        <w:rPr>
          <w:rtl/>
        </w:rPr>
        <w:t xml:space="preserve"> برطرف شوند. چارچ</w:t>
      </w:r>
      <w:r>
        <w:rPr>
          <w:rFonts w:hint="eastAsia"/>
          <w:rtl/>
        </w:rPr>
        <w:t>وب</w:t>
      </w:r>
      <w:r>
        <w:rPr>
          <w:rFonts w:hint="cs"/>
          <w:rtl/>
        </w:rPr>
        <w:t>ی</w:t>
      </w:r>
      <w:r>
        <w:rPr>
          <w:rtl/>
        </w:rPr>
        <w:t xml:space="preserve"> که در ا</w:t>
      </w:r>
      <w:r>
        <w:rPr>
          <w:rFonts w:hint="cs"/>
          <w:rtl/>
        </w:rPr>
        <w:t>ی</w:t>
      </w:r>
      <w:r>
        <w:rPr>
          <w:rFonts w:hint="eastAsia"/>
          <w:rtl/>
        </w:rPr>
        <w:t>ن</w:t>
      </w:r>
      <w:r>
        <w:rPr>
          <w:rtl/>
        </w:rPr>
        <w:t xml:space="preserve"> پژوهش توسعه </w:t>
      </w:r>
      <w:r>
        <w:rPr>
          <w:rFonts w:hint="cs"/>
          <w:rtl/>
        </w:rPr>
        <w:t>ی</w:t>
      </w:r>
      <w:r>
        <w:rPr>
          <w:rFonts w:hint="eastAsia"/>
          <w:rtl/>
        </w:rPr>
        <w:t>افته،</w:t>
      </w:r>
      <w:r>
        <w:rPr>
          <w:rtl/>
        </w:rPr>
        <w:t xml:space="preserve"> به هم</w:t>
      </w:r>
      <w:r>
        <w:rPr>
          <w:rFonts w:hint="cs"/>
          <w:rtl/>
        </w:rPr>
        <w:t>ی</w:t>
      </w:r>
      <w:r>
        <w:rPr>
          <w:rFonts w:hint="eastAsia"/>
          <w:rtl/>
        </w:rPr>
        <w:t>ن</w:t>
      </w:r>
      <w:r>
        <w:rPr>
          <w:rtl/>
        </w:rPr>
        <w:t xml:space="preserve"> منظور طراح</w:t>
      </w:r>
      <w:r>
        <w:rPr>
          <w:rFonts w:hint="cs"/>
          <w:rtl/>
        </w:rPr>
        <w:t>ی</w:t>
      </w:r>
      <w:r>
        <w:rPr>
          <w:rtl/>
        </w:rPr>
        <w:t xml:space="preserve"> شده است. ا</w:t>
      </w:r>
      <w:r>
        <w:rPr>
          <w:rFonts w:hint="cs"/>
          <w:rtl/>
        </w:rPr>
        <w:t>ی</w:t>
      </w:r>
      <w:r>
        <w:rPr>
          <w:rFonts w:hint="eastAsia"/>
          <w:rtl/>
        </w:rPr>
        <w:t>ن</w:t>
      </w:r>
      <w:r>
        <w:rPr>
          <w:rtl/>
        </w:rPr>
        <w:t xml:space="preserve"> چارچوب ناهمگن</w:t>
      </w:r>
      <w:r>
        <w:rPr>
          <w:rFonts w:hint="cs"/>
          <w:rtl/>
        </w:rPr>
        <w:t>ی</w:t>
      </w:r>
      <w:r>
        <w:rPr>
          <w:rtl/>
        </w:rPr>
        <w:t xml:space="preserve"> داده‌ها</w:t>
      </w:r>
      <w:r>
        <w:rPr>
          <w:rFonts w:hint="cs"/>
          <w:rtl/>
        </w:rPr>
        <w:t>یی</w:t>
      </w:r>
      <w:r>
        <w:rPr>
          <w:rtl/>
        </w:rPr>
        <w:t xml:space="preserve"> را که کل</w:t>
      </w:r>
      <w:r>
        <w:rPr>
          <w:rFonts w:hint="cs"/>
          <w:rtl/>
        </w:rPr>
        <w:t>ی</w:t>
      </w:r>
      <w:r>
        <w:rPr>
          <w:rFonts w:hint="eastAsia"/>
          <w:rtl/>
        </w:rPr>
        <w:t>ن</w:t>
      </w:r>
      <w:r>
        <w:rPr>
          <w:rFonts w:hint="cs"/>
          <w:rtl/>
        </w:rPr>
        <w:t>ی</w:t>
      </w:r>
      <w:r>
        <w:rPr>
          <w:rFonts w:hint="eastAsia"/>
          <w:rtl/>
        </w:rPr>
        <w:t>ک‌ها</w:t>
      </w:r>
      <w:r>
        <w:rPr>
          <w:rFonts w:hint="cs"/>
          <w:rtl/>
        </w:rPr>
        <w:t>ی</w:t>
      </w:r>
      <w:r>
        <w:rPr>
          <w:rtl/>
        </w:rPr>
        <w:t xml:space="preserve"> واقع</w:t>
      </w:r>
      <w:r>
        <w:rPr>
          <w:rFonts w:hint="cs"/>
          <w:rtl/>
        </w:rPr>
        <w:t>ی</w:t>
      </w:r>
      <w:r>
        <w:rPr>
          <w:rtl/>
        </w:rPr>
        <w:t xml:space="preserve"> با آن روبرو هستند، م</w:t>
      </w:r>
      <w:r>
        <w:rPr>
          <w:rFonts w:hint="cs"/>
          <w:rtl/>
        </w:rPr>
        <w:t>ی‌</w:t>
      </w:r>
      <w:r>
        <w:rPr>
          <w:rFonts w:hint="eastAsia"/>
          <w:rtl/>
        </w:rPr>
        <w:t>پذ</w:t>
      </w:r>
      <w:r>
        <w:rPr>
          <w:rFonts w:hint="cs"/>
          <w:rtl/>
        </w:rPr>
        <w:t>ی</w:t>
      </w:r>
      <w:r>
        <w:rPr>
          <w:rFonts w:hint="eastAsia"/>
          <w:rtl/>
        </w:rPr>
        <w:t>رد</w:t>
      </w:r>
      <w:r>
        <w:rPr>
          <w:rtl/>
        </w:rPr>
        <w:t xml:space="preserve"> و ضمانت‌ها</w:t>
      </w:r>
      <w:r>
        <w:rPr>
          <w:rFonts w:hint="cs"/>
          <w:rtl/>
        </w:rPr>
        <w:t>ی</w:t>
      </w:r>
      <w:r>
        <w:rPr>
          <w:rtl/>
        </w:rPr>
        <w:t xml:space="preserve"> حر</w:t>
      </w:r>
      <w:r>
        <w:rPr>
          <w:rFonts w:hint="cs"/>
          <w:rtl/>
        </w:rPr>
        <w:t>ی</w:t>
      </w:r>
      <w:r>
        <w:rPr>
          <w:rFonts w:hint="eastAsia"/>
          <w:rtl/>
        </w:rPr>
        <w:t>م</w:t>
      </w:r>
      <w:r>
        <w:rPr>
          <w:rtl/>
        </w:rPr>
        <w:t xml:space="preserve"> خصوص</w:t>
      </w:r>
      <w:r>
        <w:rPr>
          <w:rFonts w:hint="cs"/>
          <w:rtl/>
        </w:rPr>
        <w:t>ی</w:t>
      </w:r>
      <w:r>
        <w:rPr>
          <w:rtl/>
        </w:rPr>
        <w:t xml:space="preserve"> برا</w:t>
      </w:r>
      <w:r>
        <w:rPr>
          <w:rFonts w:hint="cs"/>
          <w:rtl/>
        </w:rPr>
        <w:t>ی</w:t>
      </w:r>
      <w:r>
        <w:rPr>
          <w:rtl/>
        </w:rPr>
        <w:t xml:space="preserve"> هر بعد را به صورت رمزنگار</w:t>
      </w:r>
      <w:r>
        <w:rPr>
          <w:rFonts w:hint="cs"/>
          <w:rtl/>
        </w:rPr>
        <w:t>ی‌</w:t>
      </w:r>
      <w:r>
        <w:rPr>
          <w:rFonts w:hint="eastAsia"/>
          <w:rtl/>
        </w:rPr>
        <w:t>شده</w:t>
      </w:r>
      <w:r>
        <w:rPr>
          <w:rtl/>
        </w:rPr>
        <w:t xml:space="preserve"> و قابل تأ</w:t>
      </w:r>
      <w:r>
        <w:rPr>
          <w:rFonts w:hint="cs"/>
          <w:rtl/>
        </w:rPr>
        <w:t>یی</w:t>
      </w:r>
      <w:r>
        <w:rPr>
          <w:rFonts w:hint="eastAsia"/>
          <w:rtl/>
        </w:rPr>
        <w:t>د</w:t>
      </w:r>
      <w:r>
        <w:rPr>
          <w:rtl/>
        </w:rPr>
        <w:t xml:space="preserve"> فراهم م</w:t>
      </w:r>
      <w:r>
        <w:rPr>
          <w:rFonts w:hint="cs"/>
          <w:rtl/>
        </w:rPr>
        <w:t>ی‌</w:t>
      </w:r>
      <w:r>
        <w:rPr>
          <w:rFonts w:hint="eastAsia"/>
          <w:rtl/>
        </w:rPr>
        <w:t>کند</w:t>
      </w:r>
      <w:r>
        <w:rPr>
          <w:rtl/>
        </w:rPr>
        <w:t xml:space="preserve"> که استانداردها</w:t>
      </w:r>
      <w:r>
        <w:rPr>
          <w:rFonts w:hint="cs"/>
          <w:rtl/>
        </w:rPr>
        <w:t>ی</w:t>
      </w:r>
      <w:r>
        <w:rPr>
          <w:rtl/>
        </w:rPr>
        <w:t xml:space="preserve"> </w:t>
      </w:r>
      <w:r>
        <w:t>GDPR</w:t>
      </w:r>
      <w:r>
        <w:rPr>
          <w:rtl/>
        </w:rPr>
        <w:t xml:space="preserve"> و </w:t>
      </w:r>
      <w:r>
        <w:t>HIPAA</w:t>
      </w:r>
      <w:r>
        <w:rPr>
          <w:rtl/>
        </w:rPr>
        <w:t xml:space="preserve"> </w:t>
      </w:r>
      <w:r>
        <w:rPr>
          <w:rFonts w:hint="eastAsia"/>
          <w:rtl/>
        </w:rPr>
        <w:t>را</w:t>
      </w:r>
      <w:r>
        <w:rPr>
          <w:rtl/>
        </w:rPr>
        <w:t xml:space="preserve"> برآورده م</w:t>
      </w:r>
      <w:r>
        <w:rPr>
          <w:rFonts w:hint="cs"/>
          <w:rtl/>
        </w:rPr>
        <w:t>ی‌</w:t>
      </w:r>
      <w:r>
        <w:rPr>
          <w:rFonts w:hint="eastAsia"/>
          <w:rtl/>
        </w:rPr>
        <w:t>سازد</w:t>
      </w:r>
      <w:r>
        <w:rPr>
          <w:rtl/>
        </w:rPr>
        <w:t>. همچن</w:t>
      </w:r>
      <w:r>
        <w:rPr>
          <w:rFonts w:hint="cs"/>
          <w:rtl/>
        </w:rPr>
        <w:t>ی</w:t>
      </w:r>
      <w:r>
        <w:rPr>
          <w:rFonts w:hint="eastAsia"/>
          <w:rtl/>
        </w:rPr>
        <w:t>ن،</w:t>
      </w:r>
      <w:r>
        <w:rPr>
          <w:rtl/>
        </w:rPr>
        <w:t xml:space="preserve"> </w:t>
      </w:r>
      <w:r>
        <w:rPr>
          <w:rFonts w:hint="cs"/>
          <w:rtl/>
        </w:rPr>
        <w:t>ی</w:t>
      </w:r>
      <w:r>
        <w:rPr>
          <w:rFonts w:hint="eastAsia"/>
          <w:rtl/>
        </w:rPr>
        <w:t>ک</w:t>
      </w:r>
      <w:r>
        <w:rPr>
          <w:rtl/>
        </w:rPr>
        <w:t xml:space="preserve"> مس</w:t>
      </w:r>
      <w:r>
        <w:rPr>
          <w:rFonts w:hint="cs"/>
          <w:rtl/>
        </w:rPr>
        <w:t>ی</w:t>
      </w:r>
      <w:r>
        <w:rPr>
          <w:rFonts w:hint="eastAsia"/>
          <w:rtl/>
        </w:rPr>
        <w:t>ر</w:t>
      </w:r>
      <w:r>
        <w:rPr>
          <w:rtl/>
        </w:rPr>
        <w:t xml:space="preserve"> حسابرس</w:t>
      </w:r>
      <w:r>
        <w:rPr>
          <w:rFonts w:hint="cs"/>
          <w:rtl/>
        </w:rPr>
        <w:t>ی</w:t>
      </w:r>
      <w:r>
        <w:rPr>
          <w:rtl/>
        </w:rPr>
        <w:t xml:space="preserve"> غ</w:t>
      </w:r>
      <w:r>
        <w:rPr>
          <w:rFonts w:hint="cs"/>
          <w:rtl/>
        </w:rPr>
        <w:t>ی</w:t>
      </w:r>
      <w:r>
        <w:rPr>
          <w:rFonts w:hint="eastAsia"/>
          <w:rtl/>
        </w:rPr>
        <w:t>رقابل</w:t>
      </w:r>
      <w:r>
        <w:rPr>
          <w:rtl/>
        </w:rPr>
        <w:t xml:space="preserve"> تغ</w:t>
      </w:r>
      <w:r>
        <w:rPr>
          <w:rFonts w:hint="cs"/>
          <w:rtl/>
        </w:rPr>
        <w:t>یی</w:t>
      </w:r>
      <w:r>
        <w:rPr>
          <w:rFonts w:hint="eastAsia"/>
          <w:rtl/>
        </w:rPr>
        <w:t>ر</w:t>
      </w:r>
      <w:r>
        <w:rPr>
          <w:rtl/>
        </w:rPr>
        <w:t xml:space="preserve"> از مصرف داده‌ها</w:t>
      </w:r>
      <w:r>
        <w:rPr>
          <w:rFonts w:hint="cs"/>
          <w:rtl/>
        </w:rPr>
        <w:t>ی</w:t>
      </w:r>
      <w:r>
        <w:rPr>
          <w:rtl/>
        </w:rPr>
        <w:t xml:space="preserve"> حر</w:t>
      </w:r>
      <w:r>
        <w:rPr>
          <w:rFonts w:hint="cs"/>
          <w:rtl/>
        </w:rPr>
        <w:t>ی</w:t>
      </w:r>
      <w:r>
        <w:rPr>
          <w:rFonts w:hint="eastAsia"/>
          <w:rtl/>
        </w:rPr>
        <w:t>م</w:t>
      </w:r>
      <w:r>
        <w:rPr>
          <w:rtl/>
        </w:rPr>
        <w:t xml:space="preserve"> خصوص</w:t>
      </w:r>
      <w:r>
        <w:rPr>
          <w:rFonts w:hint="cs"/>
          <w:rtl/>
        </w:rPr>
        <w:t>ی</w:t>
      </w:r>
      <w:r>
        <w:rPr>
          <w:rtl/>
        </w:rPr>
        <w:t xml:space="preserve"> ا</w:t>
      </w:r>
      <w:r>
        <w:rPr>
          <w:rFonts w:hint="cs"/>
          <w:rtl/>
        </w:rPr>
        <w:t>ی</w:t>
      </w:r>
      <w:r>
        <w:rPr>
          <w:rFonts w:hint="eastAsia"/>
          <w:rtl/>
        </w:rPr>
        <w:t>جاد</w:t>
      </w:r>
      <w:r>
        <w:rPr>
          <w:rtl/>
        </w:rPr>
        <w:t xml:space="preserve"> م</w:t>
      </w:r>
      <w:r>
        <w:rPr>
          <w:rFonts w:hint="cs"/>
          <w:rtl/>
        </w:rPr>
        <w:t>ی‌</w:t>
      </w:r>
      <w:r>
        <w:rPr>
          <w:rFonts w:hint="eastAsia"/>
          <w:rtl/>
        </w:rPr>
        <w:t>کند</w:t>
      </w:r>
      <w:r>
        <w:rPr>
          <w:rtl/>
        </w:rPr>
        <w:t xml:space="preserve"> که کم</w:t>
      </w:r>
      <w:r>
        <w:rPr>
          <w:rFonts w:hint="cs"/>
          <w:rtl/>
        </w:rPr>
        <w:t>ی</w:t>
      </w:r>
      <w:r>
        <w:rPr>
          <w:rFonts w:hint="eastAsia"/>
          <w:rtl/>
        </w:rPr>
        <w:t>ته‌ها</w:t>
      </w:r>
      <w:r>
        <w:rPr>
          <w:rFonts w:hint="cs"/>
          <w:rtl/>
        </w:rPr>
        <w:t>ی</w:t>
      </w:r>
      <w:r>
        <w:rPr>
          <w:rtl/>
        </w:rPr>
        <w:t xml:space="preserve"> اخلاق پژوهش</w:t>
      </w:r>
      <w:r>
        <w:rPr>
          <w:rFonts w:hint="cs"/>
          <w:rtl/>
        </w:rPr>
        <w:t>ی</w:t>
      </w:r>
      <w:r>
        <w:rPr>
          <w:rtl/>
        </w:rPr>
        <w:t xml:space="preserve"> و مسئولان حفاظت از داده م</w:t>
      </w:r>
      <w:r>
        <w:rPr>
          <w:rFonts w:hint="cs"/>
          <w:rtl/>
        </w:rPr>
        <w:t>ی‌</w:t>
      </w:r>
      <w:r>
        <w:rPr>
          <w:rFonts w:hint="eastAsia"/>
          <w:rtl/>
        </w:rPr>
        <w:t>توانند</w:t>
      </w:r>
      <w:r>
        <w:rPr>
          <w:rtl/>
        </w:rPr>
        <w:t xml:space="preserve"> بدون ن</w:t>
      </w:r>
      <w:r>
        <w:rPr>
          <w:rFonts w:hint="cs"/>
          <w:rtl/>
        </w:rPr>
        <w:t>ی</w:t>
      </w:r>
      <w:r>
        <w:rPr>
          <w:rFonts w:hint="eastAsia"/>
          <w:rtl/>
        </w:rPr>
        <w:t>از</w:t>
      </w:r>
      <w:r>
        <w:rPr>
          <w:rtl/>
        </w:rPr>
        <w:t xml:space="preserve"> به اعتماد به مؤسسات شرکت‌کننده تأ</w:t>
      </w:r>
      <w:r>
        <w:rPr>
          <w:rFonts w:hint="cs"/>
          <w:rtl/>
        </w:rPr>
        <w:t>یی</w:t>
      </w:r>
      <w:r>
        <w:rPr>
          <w:rFonts w:hint="eastAsia"/>
          <w:rtl/>
        </w:rPr>
        <w:t>د</w:t>
      </w:r>
      <w:r>
        <w:rPr>
          <w:rtl/>
        </w:rPr>
        <w:t xml:space="preserve"> کنند.</w:t>
      </w:r>
    </w:p>
    <w:p w14:paraId="12B2A3B8" w14:textId="220BE761" w:rsidR="00682826" w:rsidRPr="00682826" w:rsidRDefault="00632B5C" w:rsidP="00632B5C">
      <w:pPr>
        <w:pStyle w:val="a9"/>
        <w:rPr>
          <w:rtl/>
        </w:rPr>
      </w:pPr>
      <w:r>
        <w:rPr>
          <w:rFonts w:hint="eastAsia"/>
          <w:rtl/>
        </w:rPr>
        <w:t>ارزش</w:t>
      </w:r>
      <w:r>
        <w:rPr>
          <w:rtl/>
        </w:rPr>
        <w:t xml:space="preserve"> پژوهش</w:t>
      </w:r>
      <w:r>
        <w:rPr>
          <w:rFonts w:hint="cs"/>
          <w:rtl/>
        </w:rPr>
        <w:t>ی</w:t>
      </w:r>
      <w:r>
        <w:rPr>
          <w:rtl/>
        </w:rPr>
        <w:t xml:space="preserve"> ا</w:t>
      </w:r>
      <w:r>
        <w:rPr>
          <w:rFonts w:hint="cs"/>
          <w:rtl/>
        </w:rPr>
        <w:t>ی</w:t>
      </w:r>
      <w:r>
        <w:rPr>
          <w:rFonts w:hint="eastAsia"/>
          <w:rtl/>
        </w:rPr>
        <w:t>ن</w:t>
      </w:r>
      <w:r>
        <w:rPr>
          <w:rtl/>
        </w:rPr>
        <w:t xml:space="preserve"> کار فراتر از تشخ</w:t>
      </w:r>
      <w:r>
        <w:rPr>
          <w:rFonts w:hint="cs"/>
          <w:rtl/>
        </w:rPr>
        <w:t>ی</w:t>
      </w:r>
      <w:r>
        <w:rPr>
          <w:rFonts w:hint="eastAsia"/>
          <w:rtl/>
        </w:rPr>
        <w:t>ص</w:t>
      </w:r>
      <w:r>
        <w:rPr>
          <w:rtl/>
        </w:rPr>
        <w:t xml:space="preserve"> افسردگ</w:t>
      </w:r>
      <w:r>
        <w:rPr>
          <w:rFonts w:hint="cs"/>
          <w:rtl/>
        </w:rPr>
        <w:t>ی</w:t>
      </w:r>
      <w:r>
        <w:rPr>
          <w:rtl/>
        </w:rPr>
        <w:t xml:space="preserve"> م</w:t>
      </w:r>
      <w:r>
        <w:rPr>
          <w:rFonts w:hint="cs"/>
          <w:rtl/>
        </w:rPr>
        <w:t>ی‌</w:t>
      </w:r>
      <w:r>
        <w:rPr>
          <w:rFonts w:hint="eastAsia"/>
          <w:rtl/>
        </w:rPr>
        <w:t>رود</w:t>
      </w:r>
      <w:r>
        <w:rPr>
          <w:rtl/>
        </w:rPr>
        <w:t xml:space="preserve"> و به پرسش گسترده‌تر</w:t>
      </w:r>
      <w:r>
        <w:rPr>
          <w:rFonts w:hint="cs"/>
          <w:rtl/>
        </w:rPr>
        <w:t>ی</w:t>
      </w:r>
      <w:r>
        <w:rPr>
          <w:rtl/>
        </w:rPr>
        <w:t xml:space="preserve"> مربوط م</w:t>
      </w:r>
      <w:r>
        <w:rPr>
          <w:rFonts w:hint="cs"/>
          <w:rtl/>
        </w:rPr>
        <w:t>ی‌</w:t>
      </w:r>
      <w:r>
        <w:rPr>
          <w:rFonts w:hint="eastAsia"/>
          <w:rtl/>
        </w:rPr>
        <w:t>شود</w:t>
      </w:r>
      <w:r>
        <w:rPr>
          <w:rtl/>
        </w:rPr>
        <w:t>. ا</w:t>
      </w:r>
      <w:r>
        <w:rPr>
          <w:rFonts w:hint="cs"/>
          <w:rtl/>
        </w:rPr>
        <w:t>ی</w:t>
      </w:r>
      <w:r>
        <w:rPr>
          <w:rFonts w:hint="eastAsia"/>
          <w:rtl/>
        </w:rPr>
        <w:t>ن</w:t>
      </w:r>
      <w:r>
        <w:rPr>
          <w:rtl/>
        </w:rPr>
        <w:t xml:space="preserve"> پرسش ا</w:t>
      </w:r>
      <w:r>
        <w:rPr>
          <w:rFonts w:hint="cs"/>
          <w:rtl/>
        </w:rPr>
        <w:t>ی</w:t>
      </w:r>
      <w:r>
        <w:rPr>
          <w:rFonts w:hint="eastAsia"/>
          <w:rtl/>
        </w:rPr>
        <w:t>ن</w:t>
      </w:r>
      <w:r>
        <w:rPr>
          <w:rtl/>
        </w:rPr>
        <w:t xml:space="preserve"> است که چگونه م</w:t>
      </w:r>
      <w:r>
        <w:rPr>
          <w:rFonts w:hint="cs"/>
          <w:rtl/>
        </w:rPr>
        <w:t>ی‌</w:t>
      </w:r>
      <w:r>
        <w:rPr>
          <w:rFonts w:hint="eastAsia"/>
          <w:rtl/>
        </w:rPr>
        <w:t>توان</w:t>
      </w:r>
      <w:r>
        <w:rPr>
          <w:rtl/>
        </w:rPr>
        <w:t xml:space="preserve"> هوش مصنوع</w:t>
      </w:r>
      <w:r>
        <w:rPr>
          <w:rFonts w:hint="cs"/>
          <w:rtl/>
        </w:rPr>
        <w:t>ی</w:t>
      </w:r>
      <w:r>
        <w:rPr>
          <w:rtl/>
        </w:rPr>
        <w:t xml:space="preserve"> قابل اعتماد را در حوزه‌ها</w:t>
      </w:r>
      <w:r>
        <w:rPr>
          <w:rFonts w:hint="cs"/>
          <w:rtl/>
        </w:rPr>
        <w:t>ی</w:t>
      </w:r>
      <w:r>
        <w:rPr>
          <w:rtl/>
        </w:rPr>
        <w:t xml:space="preserve"> بال</w:t>
      </w:r>
      <w:r>
        <w:rPr>
          <w:rFonts w:hint="cs"/>
          <w:rtl/>
        </w:rPr>
        <w:t>ی</w:t>
      </w:r>
      <w:r>
        <w:rPr>
          <w:rFonts w:hint="eastAsia"/>
          <w:rtl/>
        </w:rPr>
        <w:t>ن</w:t>
      </w:r>
      <w:r>
        <w:rPr>
          <w:rFonts w:hint="cs"/>
          <w:rtl/>
        </w:rPr>
        <w:t>ی</w:t>
      </w:r>
      <w:r>
        <w:rPr>
          <w:rtl/>
        </w:rPr>
        <w:t xml:space="preserve"> حساس</w:t>
      </w:r>
      <w:r>
        <w:rPr>
          <w:rFonts w:hint="cs"/>
          <w:rtl/>
        </w:rPr>
        <w:t>ی</w:t>
      </w:r>
      <w:r>
        <w:rPr>
          <w:rtl/>
        </w:rPr>
        <w:t xml:space="preserve"> پ</w:t>
      </w:r>
      <w:r>
        <w:rPr>
          <w:rFonts w:hint="cs"/>
          <w:rtl/>
        </w:rPr>
        <w:t>ی</w:t>
      </w:r>
      <w:r>
        <w:rPr>
          <w:rFonts w:hint="eastAsia"/>
          <w:rtl/>
        </w:rPr>
        <w:t>اده‌ساز</w:t>
      </w:r>
      <w:r>
        <w:rPr>
          <w:rFonts w:hint="cs"/>
          <w:rtl/>
        </w:rPr>
        <w:t>ی</w:t>
      </w:r>
      <w:r>
        <w:rPr>
          <w:rtl/>
        </w:rPr>
        <w:t xml:space="preserve"> کرد، در حال</w:t>
      </w:r>
      <w:r>
        <w:rPr>
          <w:rFonts w:hint="cs"/>
          <w:rtl/>
        </w:rPr>
        <w:t>ی</w:t>
      </w:r>
      <w:r>
        <w:rPr>
          <w:rFonts w:hint="eastAsia"/>
          <w:rtl/>
        </w:rPr>
        <w:t>که</w:t>
      </w:r>
      <w:r>
        <w:rPr>
          <w:rtl/>
        </w:rPr>
        <w:t xml:space="preserve"> جمع‌آور</w:t>
      </w:r>
      <w:r>
        <w:rPr>
          <w:rFonts w:hint="cs"/>
          <w:rtl/>
        </w:rPr>
        <w:t>ی</w:t>
      </w:r>
      <w:r>
        <w:rPr>
          <w:rtl/>
        </w:rPr>
        <w:t xml:space="preserve"> متمرکز داده به ه</w:t>
      </w:r>
      <w:r>
        <w:rPr>
          <w:rFonts w:hint="cs"/>
          <w:rtl/>
        </w:rPr>
        <w:t>ی</w:t>
      </w:r>
      <w:r>
        <w:rPr>
          <w:rFonts w:hint="eastAsia"/>
          <w:rtl/>
        </w:rPr>
        <w:t>چ</w:t>
      </w:r>
      <w:r>
        <w:rPr>
          <w:rtl/>
        </w:rPr>
        <w:t xml:space="preserve"> عنوان از نظر قانون</w:t>
      </w:r>
      <w:r>
        <w:rPr>
          <w:rFonts w:hint="cs"/>
          <w:rtl/>
        </w:rPr>
        <w:t>ی</w:t>
      </w:r>
      <w:r>
        <w:rPr>
          <w:rtl/>
        </w:rPr>
        <w:t xml:space="preserve"> </w:t>
      </w:r>
      <w:r>
        <w:rPr>
          <w:rFonts w:hint="cs"/>
          <w:rtl/>
        </w:rPr>
        <w:t>ی</w:t>
      </w:r>
      <w:r>
        <w:rPr>
          <w:rFonts w:hint="eastAsia"/>
          <w:rtl/>
        </w:rPr>
        <w:t>ا</w:t>
      </w:r>
      <w:r>
        <w:rPr>
          <w:rtl/>
        </w:rPr>
        <w:t xml:space="preserve"> اخلاق</w:t>
      </w:r>
      <w:r>
        <w:rPr>
          <w:rFonts w:hint="cs"/>
          <w:rtl/>
        </w:rPr>
        <w:t>ی</w:t>
      </w:r>
      <w:r>
        <w:rPr>
          <w:rtl/>
        </w:rPr>
        <w:t xml:space="preserve"> من</w:t>
      </w:r>
      <w:r>
        <w:rPr>
          <w:rFonts w:hint="eastAsia"/>
          <w:rtl/>
        </w:rPr>
        <w:t>اسب</w:t>
      </w:r>
      <w:r>
        <w:rPr>
          <w:rtl/>
        </w:rPr>
        <w:t xml:space="preserve"> ن</w:t>
      </w:r>
      <w:r>
        <w:rPr>
          <w:rFonts w:hint="cs"/>
          <w:rtl/>
        </w:rPr>
        <w:t>ی</w:t>
      </w:r>
      <w:r>
        <w:rPr>
          <w:rFonts w:hint="eastAsia"/>
          <w:rtl/>
        </w:rPr>
        <w:t>ست</w:t>
      </w:r>
      <w:r>
        <w:rPr>
          <w:rtl/>
        </w:rPr>
        <w:t>. با نشان دادن ا</w:t>
      </w:r>
      <w:r>
        <w:rPr>
          <w:rFonts w:hint="cs"/>
          <w:rtl/>
        </w:rPr>
        <w:t>ی</w:t>
      </w:r>
      <w:r>
        <w:rPr>
          <w:rFonts w:hint="eastAsia"/>
          <w:rtl/>
        </w:rPr>
        <w:t>نکه</w:t>
      </w:r>
      <w:r>
        <w:rPr>
          <w:rtl/>
        </w:rPr>
        <w:t xml:space="preserve"> </w:t>
      </w:r>
      <w:r>
        <w:rPr>
          <w:rFonts w:hint="cs"/>
          <w:rtl/>
        </w:rPr>
        <w:t>ی</w:t>
      </w:r>
      <w:r>
        <w:rPr>
          <w:rFonts w:hint="eastAsia"/>
          <w:rtl/>
        </w:rPr>
        <w:t>ک</w:t>
      </w:r>
      <w:r>
        <w:rPr>
          <w:rtl/>
        </w:rPr>
        <w:t xml:space="preserve"> چارچوب فدرال با حفظ حر</w:t>
      </w:r>
      <w:r>
        <w:rPr>
          <w:rFonts w:hint="cs"/>
          <w:rtl/>
        </w:rPr>
        <w:t>ی</w:t>
      </w:r>
      <w:r>
        <w:rPr>
          <w:rFonts w:hint="eastAsia"/>
          <w:rtl/>
        </w:rPr>
        <w:t>م</w:t>
      </w:r>
      <w:r>
        <w:rPr>
          <w:rtl/>
        </w:rPr>
        <w:t xml:space="preserve"> خصوص</w:t>
      </w:r>
      <w:r>
        <w:rPr>
          <w:rFonts w:hint="cs"/>
          <w:rtl/>
        </w:rPr>
        <w:t>ی</w:t>
      </w:r>
      <w:r>
        <w:rPr>
          <w:rtl/>
        </w:rPr>
        <w:t xml:space="preserve"> م</w:t>
      </w:r>
      <w:r>
        <w:rPr>
          <w:rFonts w:hint="cs"/>
          <w:rtl/>
        </w:rPr>
        <w:t>ی‌</w:t>
      </w:r>
      <w:r>
        <w:rPr>
          <w:rFonts w:hint="eastAsia"/>
          <w:rtl/>
        </w:rPr>
        <w:t>تواند</w:t>
      </w:r>
      <w:r>
        <w:rPr>
          <w:rtl/>
        </w:rPr>
        <w:t xml:space="preserve"> عملکرد در سطح بال</w:t>
      </w:r>
      <w:r>
        <w:rPr>
          <w:rFonts w:hint="cs"/>
          <w:rtl/>
        </w:rPr>
        <w:t>ی</w:t>
      </w:r>
      <w:r>
        <w:rPr>
          <w:rFonts w:hint="eastAsia"/>
          <w:rtl/>
        </w:rPr>
        <w:t>ن</w:t>
      </w:r>
      <w:r>
        <w:rPr>
          <w:rFonts w:hint="cs"/>
          <w:rtl/>
        </w:rPr>
        <w:t>ی</w:t>
      </w:r>
      <w:r>
        <w:rPr>
          <w:rtl/>
        </w:rPr>
        <w:t xml:space="preserve"> را با استفاده از </w:t>
      </w:r>
      <w:r>
        <w:rPr>
          <w:rFonts w:hint="cs"/>
          <w:rtl/>
        </w:rPr>
        <w:t>ی</w:t>
      </w:r>
      <w:r>
        <w:rPr>
          <w:rFonts w:hint="eastAsia"/>
          <w:rtl/>
        </w:rPr>
        <w:t>ک</w:t>
      </w:r>
      <w:r>
        <w:rPr>
          <w:rtl/>
        </w:rPr>
        <w:t xml:space="preserve"> پا</w:t>
      </w:r>
      <w:r>
        <w:rPr>
          <w:rFonts w:hint="cs"/>
          <w:rtl/>
        </w:rPr>
        <w:t>ی</w:t>
      </w:r>
      <w:r>
        <w:rPr>
          <w:rFonts w:hint="eastAsia"/>
          <w:rtl/>
        </w:rPr>
        <w:t>گاه</w:t>
      </w:r>
      <w:r>
        <w:rPr>
          <w:rtl/>
        </w:rPr>
        <w:t xml:space="preserve"> بال</w:t>
      </w:r>
      <w:r>
        <w:rPr>
          <w:rFonts w:hint="cs"/>
          <w:rtl/>
        </w:rPr>
        <w:t>ی</w:t>
      </w:r>
      <w:r>
        <w:rPr>
          <w:rFonts w:hint="eastAsia"/>
          <w:rtl/>
        </w:rPr>
        <w:t>ن</w:t>
      </w:r>
      <w:r>
        <w:rPr>
          <w:rFonts w:hint="cs"/>
          <w:rtl/>
        </w:rPr>
        <w:t>ی</w:t>
      </w:r>
      <w:r>
        <w:rPr>
          <w:rtl/>
        </w:rPr>
        <w:t xml:space="preserve"> واقع</w:t>
      </w:r>
      <w:r>
        <w:rPr>
          <w:rFonts w:hint="cs"/>
          <w:rtl/>
        </w:rPr>
        <w:t>ی</w:t>
      </w:r>
      <w:r>
        <w:rPr>
          <w:rtl/>
        </w:rPr>
        <w:t xml:space="preserve"> حفظ کند، ا</w:t>
      </w:r>
      <w:r>
        <w:rPr>
          <w:rFonts w:hint="cs"/>
          <w:rtl/>
        </w:rPr>
        <w:t>ی</w:t>
      </w:r>
      <w:r>
        <w:rPr>
          <w:rFonts w:hint="eastAsia"/>
          <w:rtl/>
        </w:rPr>
        <w:t>ن</w:t>
      </w:r>
      <w:r>
        <w:rPr>
          <w:rtl/>
        </w:rPr>
        <w:t xml:space="preserve"> پژوهش به تلاش‌ها</w:t>
      </w:r>
      <w:r>
        <w:rPr>
          <w:rFonts w:hint="cs"/>
          <w:rtl/>
        </w:rPr>
        <w:t>ی</w:t>
      </w:r>
      <w:r>
        <w:rPr>
          <w:rtl/>
        </w:rPr>
        <w:t xml:space="preserve"> گسترده‌تر برا</w:t>
      </w:r>
      <w:r>
        <w:rPr>
          <w:rFonts w:hint="cs"/>
          <w:rtl/>
        </w:rPr>
        <w:t>ی</w:t>
      </w:r>
      <w:r>
        <w:rPr>
          <w:rtl/>
        </w:rPr>
        <w:t xml:space="preserve"> ا</w:t>
      </w:r>
      <w:r>
        <w:rPr>
          <w:rFonts w:hint="cs"/>
          <w:rtl/>
        </w:rPr>
        <w:t>ی</w:t>
      </w:r>
      <w:r>
        <w:rPr>
          <w:rFonts w:hint="eastAsia"/>
          <w:rtl/>
        </w:rPr>
        <w:t>جاد</w:t>
      </w:r>
      <w:r>
        <w:rPr>
          <w:rtl/>
        </w:rPr>
        <w:t xml:space="preserve"> پ</w:t>
      </w:r>
      <w:r>
        <w:rPr>
          <w:rFonts w:hint="cs"/>
          <w:rtl/>
        </w:rPr>
        <w:t>ی</w:t>
      </w:r>
      <w:r>
        <w:rPr>
          <w:rFonts w:hint="eastAsia"/>
          <w:rtl/>
        </w:rPr>
        <w:t>ش‌شرط‌ها</w:t>
      </w:r>
      <w:r>
        <w:rPr>
          <w:rFonts w:hint="cs"/>
          <w:rtl/>
        </w:rPr>
        <w:t>ی</w:t>
      </w:r>
      <w:r>
        <w:rPr>
          <w:rtl/>
        </w:rPr>
        <w:t xml:space="preserve"> فن</w:t>
      </w:r>
      <w:r>
        <w:rPr>
          <w:rFonts w:hint="cs"/>
          <w:rtl/>
        </w:rPr>
        <w:t>ی</w:t>
      </w:r>
      <w:r>
        <w:rPr>
          <w:rtl/>
        </w:rPr>
        <w:t xml:space="preserve"> پ</w:t>
      </w:r>
      <w:r>
        <w:rPr>
          <w:rFonts w:hint="cs"/>
          <w:rtl/>
        </w:rPr>
        <w:t>ی</w:t>
      </w:r>
      <w:r>
        <w:rPr>
          <w:rFonts w:hint="eastAsia"/>
          <w:rtl/>
        </w:rPr>
        <w:t>اده‌ساز</w:t>
      </w:r>
      <w:r>
        <w:rPr>
          <w:rFonts w:hint="cs"/>
          <w:rtl/>
        </w:rPr>
        <w:t>ی</w:t>
      </w:r>
      <w:r>
        <w:rPr>
          <w:rtl/>
        </w:rPr>
        <w:t xml:space="preserve"> هوش مصنوع</w:t>
      </w:r>
      <w:r>
        <w:rPr>
          <w:rFonts w:hint="cs"/>
          <w:rtl/>
        </w:rPr>
        <w:t>ی</w:t>
      </w:r>
      <w:r>
        <w:rPr>
          <w:rtl/>
        </w:rPr>
        <w:t xml:space="preserve"> در سلامت روان، بهداشت زنان، مراقب</w:t>
      </w:r>
      <w:r>
        <w:rPr>
          <w:rFonts w:hint="eastAsia"/>
          <w:rtl/>
        </w:rPr>
        <w:t>ت</w:t>
      </w:r>
      <w:r>
        <w:rPr>
          <w:rtl/>
        </w:rPr>
        <w:t xml:space="preserve"> از کودکان و د</w:t>
      </w:r>
      <w:r>
        <w:rPr>
          <w:rFonts w:hint="cs"/>
          <w:rtl/>
        </w:rPr>
        <w:t>ی</w:t>
      </w:r>
      <w:r>
        <w:rPr>
          <w:rFonts w:hint="eastAsia"/>
          <w:rtl/>
        </w:rPr>
        <w:t>گر</w:t>
      </w:r>
      <w:r>
        <w:rPr>
          <w:rtl/>
        </w:rPr>
        <w:t xml:space="preserve"> مناطق حساس</w:t>
      </w:r>
      <w:r>
        <w:rPr>
          <w:rFonts w:hint="cs"/>
          <w:rtl/>
        </w:rPr>
        <w:t>ی</w:t>
      </w:r>
      <w:r>
        <w:rPr>
          <w:rtl/>
        </w:rPr>
        <w:t xml:space="preserve"> که به </w:t>
      </w:r>
      <w:r>
        <w:rPr>
          <w:rtl/>
        </w:rPr>
        <w:lastRenderedPageBreak/>
        <w:t>دل</w:t>
      </w:r>
      <w:r>
        <w:rPr>
          <w:rFonts w:hint="cs"/>
          <w:rtl/>
        </w:rPr>
        <w:t>ی</w:t>
      </w:r>
      <w:r>
        <w:rPr>
          <w:rFonts w:hint="eastAsia"/>
          <w:rtl/>
        </w:rPr>
        <w:t>ل</w:t>
      </w:r>
      <w:r>
        <w:rPr>
          <w:rtl/>
        </w:rPr>
        <w:t xml:space="preserve"> حساس</w:t>
      </w:r>
      <w:r>
        <w:rPr>
          <w:rFonts w:hint="cs"/>
          <w:rtl/>
        </w:rPr>
        <w:t>ی</w:t>
      </w:r>
      <w:r>
        <w:rPr>
          <w:rFonts w:hint="eastAsia"/>
          <w:rtl/>
        </w:rPr>
        <w:t>ت</w:t>
      </w:r>
      <w:r>
        <w:rPr>
          <w:rtl/>
        </w:rPr>
        <w:t xml:space="preserve"> داده‌ها</w:t>
      </w:r>
      <w:r>
        <w:rPr>
          <w:rFonts w:hint="cs"/>
          <w:rtl/>
        </w:rPr>
        <w:t>ی</w:t>
      </w:r>
      <w:r>
        <w:rPr>
          <w:rtl/>
        </w:rPr>
        <w:t xml:space="preserve"> ب</w:t>
      </w:r>
      <w:r>
        <w:rPr>
          <w:rFonts w:hint="cs"/>
          <w:rtl/>
        </w:rPr>
        <w:t>ی</w:t>
      </w:r>
      <w:r>
        <w:rPr>
          <w:rFonts w:hint="eastAsia"/>
          <w:rtl/>
        </w:rPr>
        <w:t>مار،</w:t>
      </w:r>
      <w:r>
        <w:rPr>
          <w:rtl/>
        </w:rPr>
        <w:t xml:space="preserve"> آموزش در مق</w:t>
      </w:r>
      <w:r>
        <w:rPr>
          <w:rFonts w:hint="cs"/>
          <w:rtl/>
        </w:rPr>
        <w:t>ی</w:t>
      </w:r>
      <w:r>
        <w:rPr>
          <w:rFonts w:hint="eastAsia"/>
          <w:rtl/>
        </w:rPr>
        <w:t>اس</w:t>
      </w:r>
      <w:r>
        <w:rPr>
          <w:rtl/>
        </w:rPr>
        <w:t xml:space="preserve"> بزرگ در آن‌ها با مشکل مواجه شده، کمک م</w:t>
      </w:r>
      <w:r>
        <w:rPr>
          <w:rFonts w:hint="cs"/>
          <w:rtl/>
        </w:rPr>
        <w:t>ی‌</w:t>
      </w:r>
      <w:r>
        <w:rPr>
          <w:rFonts w:hint="eastAsia"/>
          <w:rtl/>
        </w:rPr>
        <w:t>کند</w:t>
      </w:r>
      <w:r>
        <w:rPr>
          <w:rtl/>
        </w:rPr>
        <w:t>. همچن</w:t>
      </w:r>
      <w:r>
        <w:rPr>
          <w:rFonts w:hint="cs"/>
          <w:rtl/>
        </w:rPr>
        <w:t>ی</w:t>
      </w:r>
      <w:r>
        <w:rPr>
          <w:rFonts w:hint="eastAsia"/>
          <w:rtl/>
        </w:rPr>
        <w:t>ن،</w:t>
      </w:r>
      <w:r>
        <w:rPr>
          <w:rtl/>
        </w:rPr>
        <w:t xml:space="preserve"> معمار</w:t>
      </w:r>
      <w:r>
        <w:rPr>
          <w:rFonts w:hint="cs"/>
          <w:rtl/>
        </w:rPr>
        <w:t>ی</w:t>
      </w:r>
      <w:r>
        <w:rPr>
          <w:rtl/>
        </w:rPr>
        <w:t xml:space="preserve"> ماژولار ا</w:t>
      </w:r>
      <w:r>
        <w:rPr>
          <w:rFonts w:hint="cs"/>
          <w:rtl/>
        </w:rPr>
        <w:t>ی</w:t>
      </w:r>
      <w:r>
        <w:rPr>
          <w:rFonts w:hint="eastAsia"/>
          <w:rtl/>
        </w:rPr>
        <w:t>ن</w:t>
      </w:r>
      <w:r>
        <w:rPr>
          <w:rtl/>
        </w:rPr>
        <w:t xml:space="preserve"> چارچوب امکان پ</w:t>
      </w:r>
      <w:r>
        <w:rPr>
          <w:rFonts w:hint="cs"/>
          <w:rtl/>
        </w:rPr>
        <w:t>ی</w:t>
      </w:r>
      <w:r>
        <w:rPr>
          <w:rFonts w:hint="eastAsia"/>
          <w:rtl/>
        </w:rPr>
        <w:t>اده‌ساز</w:t>
      </w:r>
      <w:r>
        <w:rPr>
          <w:rFonts w:hint="cs"/>
          <w:rtl/>
        </w:rPr>
        <w:t>ی</w:t>
      </w:r>
      <w:r>
        <w:rPr>
          <w:rtl/>
        </w:rPr>
        <w:t xml:space="preserve"> مجزا </w:t>
      </w:r>
      <w:r>
        <w:rPr>
          <w:rFonts w:hint="cs"/>
          <w:rtl/>
        </w:rPr>
        <w:t>ی</w:t>
      </w:r>
      <w:r>
        <w:rPr>
          <w:rFonts w:hint="eastAsia"/>
          <w:rtl/>
        </w:rPr>
        <w:t>ا</w:t>
      </w:r>
      <w:r>
        <w:rPr>
          <w:rtl/>
        </w:rPr>
        <w:t xml:space="preserve"> ترک</w:t>
      </w:r>
      <w:r>
        <w:rPr>
          <w:rFonts w:hint="cs"/>
          <w:rtl/>
        </w:rPr>
        <w:t>ی</w:t>
      </w:r>
      <w:r>
        <w:rPr>
          <w:rFonts w:hint="eastAsia"/>
          <w:rtl/>
        </w:rPr>
        <w:t>ب</w:t>
      </w:r>
      <w:r>
        <w:rPr>
          <w:rFonts w:hint="cs"/>
          <w:rtl/>
        </w:rPr>
        <w:t>ی</w:t>
      </w:r>
      <w:r>
        <w:rPr>
          <w:rtl/>
        </w:rPr>
        <w:t xml:space="preserve"> مکان</w:t>
      </w:r>
      <w:r>
        <w:rPr>
          <w:rFonts w:hint="cs"/>
          <w:rtl/>
        </w:rPr>
        <w:t>ی</w:t>
      </w:r>
      <w:r>
        <w:rPr>
          <w:rFonts w:hint="eastAsia"/>
          <w:rtl/>
        </w:rPr>
        <w:t>سم‌ها</w:t>
      </w:r>
      <w:r>
        <w:rPr>
          <w:rFonts w:hint="cs"/>
          <w:rtl/>
        </w:rPr>
        <w:t>ی</w:t>
      </w:r>
      <w:r>
        <w:rPr>
          <w:rtl/>
        </w:rPr>
        <w:t xml:space="preserve"> حر</w:t>
      </w:r>
      <w:r>
        <w:rPr>
          <w:rFonts w:hint="cs"/>
          <w:rtl/>
        </w:rPr>
        <w:t>ی</w:t>
      </w:r>
      <w:r>
        <w:rPr>
          <w:rFonts w:hint="eastAsia"/>
          <w:rtl/>
        </w:rPr>
        <w:t>م</w:t>
      </w:r>
      <w:r>
        <w:rPr>
          <w:rtl/>
        </w:rPr>
        <w:t xml:space="preserve"> خصوص</w:t>
      </w:r>
      <w:r>
        <w:rPr>
          <w:rFonts w:hint="cs"/>
          <w:rtl/>
        </w:rPr>
        <w:t>ی</w:t>
      </w:r>
      <w:r>
        <w:rPr>
          <w:rFonts w:hint="eastAsia"/>
          <w:rtl/>
        </w:rPr>
        <w:t>،</w:t>
      </w:r>
      <w:r>
        <w:rPr>
          <w:rtl/>
        </w:rPr>
        <w:t xml:space="preserve"> پروتکل فدراس</w:t>
      </w:r>
      <w:r>
        <w:rPr>
          <w:rFonts w:hint="cs"/>
          <w:rtl/>
        </w:rPr>
        <w:t>ی</w:t>
      </w:r>
      <w:r>
        <w:rPr>
          <w:rFonts w:hint="eastAsia"/>
          <w:rtl/>
        </w:rPr>
        <w:t>ون</w:t>
      </w:r>
      <w:r>
        <w:rPr>
          <w:rtl/>
        </w:rPr>
        <w:t xml:space="preserve"> آگاه از قابل</w:t>
      </w:r>
      <w:r>
        <w:rPr>
          <w:rFonts w:hint="cs"/>
          <w:rtl/>
        </w:rPr>
        <w:t>ی</w:t>
      </w:r>
      <w:r>
        <w:rPr>
          <w:rFonts w:hint="eastAsia"/>
          <w:rtl/>
        </w:rPr>
        <w:t>ت</w:t>
      </w:r>
      <w:r>
        <w:rPr>
          <w:rtl/>
        </w:rPr>
        <w:t xml:space="preserve"> و لا</w:t>
      </w:r>
      <w:r>
        <w:rPr>
          <w:rFonts w:hint="cs"/>
          <w:rtl/>
        </w:rPr>
        <w:t>ی</w:t>
      </w:r>
      <w:r>
        <w:rPr>
          <w:rFonts w:hint="eastAsia"/>
          <w:rtl/>
        </w:rPr>
        <w:t>ه</w:t>
      </w:r>
      <w:r>
        <w:rPr>
          <w:rtl/>
        </w:rPr>
        <w:t xml:space="preserve"> حسا</w:t>
      </w:r>
      <w:r>
        <w:rPr>
          <w:rFonts w:hint="eastAsia"/>
          <w:rtl/>
        </w:rPr>
        <w:t>برس</w:t>
      </w:r>
      <w:r>
        <w:rPr>
          <w:rFonts w:hint="cs"/>
          <w:rtl/>
        </w:rPr>
        <w:t>ی</w:t>
      </w:r>
      <w:r>
        <w:rPr>
          <w:rtl/>
        </w:rPr>
        <w:t xml:space="preserve"> بلاک‌چ</w:t>
      </w:r>
      <w:r>
        <w:rPr>
          <w:rFonts w:hint="cs"/>
          <w:rtl/>
        </w:rPr>
        <w:t>ی</w:t>
      </w:r>
      <w:r>
        <w:rPr>
          <w:rFonts w:hint="eastAsia"/>
          <w:rtl/>
        </w:rPr>
        <w:t>ن</w:t>
      </w:r>
      <w:r>
        <w:rPr>
          <w:rtl/>
        </w:rPr>
        <w:t xml:space="preserve"> را فراهم م</w:t>
      </w:r>
      <w:r>
        <w:rPr>
          <w:rFonts w:hint="cs"/>
          <w:rtl/>
        </w:rPr>
        <w:t>ی‌</w:t>
      </w:r>
      <w:r>
        <w:rPr>
          <w:rFonts w:hint="eastAsia"/>
          <w:rtl/>
        </w:rPr>
        <w:t>کند</w:t>
      </w:r>
      <w:r>
        <w:rPr>
          <w:rtl/>
        </w:rPr>
        <w:t>. ا</w:t>
      </w:r>
      <w:r>
        <w:rPr>
          <w:rFonts w:hint="cs"/>
          <w:rtl/>
        </w:rPr>
        <w:t>ی</w:t>
      </w:r>
      <w:r>
        <w:rPr>
          <w:rFonts w:hint="eastAsia"/>
          <w:rtl/>
        </w:rPr>
        <w:t>ن</w:t>
      </w:r>
      <w:r>
        <w:rPr>
          <w:rtl/>
        </w:rPr>
        <w:t xml:space="preserve"> موضوع به مؤسسات کمک م</w:t>
      </w:r>
      <w:r>
        <w:rPr>
          <w:rFonts w:hint="cs"/>
          <w:rtl/>
        </w:rPr>
        <w:t>ی‌</w:t>
      </w:r>
      <w:r>
        <w:rPr>
          <w:rFonts w:hint="eastAsia"/>
          <w:rtl/>
        </w:rPr>
        <w:t>کند</w:t>
      </w:r>
      <w:r>
        <w:rPr>
          <w:rtl/>
        </w:rPr>
        <w:t xml:space="preserve"> که هنوز آماده پ</w:t>
      </w:r>
      <w:r>
        <w:rPr>
          <w:rFonts w:hint="cs"/>
          <w:rtl/>
        </w:rPr>
        <w:t>ی</w:t>
      </w:r>
      <w:r>
        <w:rPr>
          <w:rFonts w:hint="eastAsia"/>
          <w:rtl/>
        </w:rPr>
        <w:t>اده‌ساز</w:t>
      </w:r>
      <w:r>
        <w:rPr>
          <w:rFonts w:hint="cs"/>
          <w:rtl/>
        </w:rPr>
        <w:t>ی</w:t>
      </w:r>
      <w:r>
        <w:rPr>
          <w:rtl/>
        </w:rPr>
        <w:t xml:space="preserve"> کامل فدرال ن</w:t>
      </w:r>
      <w:r>
        <w:rPr>
          <w:rFonts w:hint="cs"/>
          <w:rtl/>
        </w:rPr>
        <w:t>ی</w:t>
      </w:r>
      <w:r>
        <w:rPr>
          <w:rFonts w:hint="eastAsia"/>
          <w:rtl/>
        </w:rPr>
        <w:t>ستند،</w:t>
      </w:r>
      <w:r>
        <w:rPr>
          <w:rtl/>
        </w:rPr>
        <w:t xml:space="preserve"> اما قادرند با آموزش محل</w:t>
      </w:r>
      <w:r>
        <w:rPr>
          <w:rFonts w:hint="cs"/>
          <w:rtl/>
        </w:rPr>
        <w:t>ی</w:t>
      </w:r>
      <w:r>
        <w:rPr>
          <w:rtl/>
        </w:rPr>
        <w:t xml:space="preserve"> قابل حسابرس</w:t>
      </w:r>
      <w:r>
        <w:rPr>
          <w:rFonts w:hint="cs"/>
          <w:rtl/>
        </w:rPr>
        <w:t>ی</w:t>
      </w:r>
      <w:r>
        <w:rPr>
          <w:rtl/>
        </w:rPr>
        <w:t xml:space="preserve"> حر</w:t>
      </w:r>
      <w:r>
        <w:rPr>
          <w:rFonts w:hint="cs"/>
          <w:rtl/>
        </w:rPr>
        <w:t>ی</w:t>
      </w:r>
      <w:r>
        <w:rPr>
          <w:rFonts w:hint="eastAsia"/>
          <w:rtl/>
        </w:rPr>
        <w:t>م</w:t>
      </w:r>
      <w:r>
        <w:rPr>
          <w:rtl/>
        </w:rPr>
        <w:t xml:space="preserve"> خصوص</w:t>
      </w:r>
      <w:r>
        <w:rPr>
          <w:rFonts w:hint="cs"/>
          <w:rtl/>
        </w:rPr>
        <w:t>ی</w:t>
      </w:r>
      <w:r>
        <w:rPr>
          <w:rtl/>
        </w:rPr>
        <w:t xml:space="preserve"> شروع کنند</w:t>
      </w:r>
    </w:p>
    <w:p w14:paraId="1AAC9978" w14:textId="25231066" w:rsidR="00586DEF" w:rsidRDefault="00552590" w:rsidP="00D716FA">
      <w:pPr>
        <w:pStyle w:val="a1"/>
        <w:rPr>
          <w:rtl/>
        </w:rPr>
      </w:pPr>
      <w:bookmarkStart w:id="27" w:name="_Toc231858594"/>
      <w:r w:rsidRPr="00C715C5">
        <w:rPr>
          <w:rtl/>
        </w:rPr>
        <w:t>تعر</w:t>
      </w:r>
      <w:r w:rsidR="00AA519A" w:rsidRPr="00C715C5">
        <w:rPr>
          <w:rFonts w:hint="cs"/>
          <w:rtl/>
        </w:rPr>
        <w:t>ی</w:t>
      </w:r>
      <w:r w:rsidRPr="00C715C5">
        <w:rPr>
          <w:rtl/>
        </w:rPr>
        <w:t>ف واژه ها</w:t>
      </w:r>
      <w:bookmarkEnd w:id="27"/>
    </w:p>
    <w:p w14:paraId="07B6C314" w14:textId="6EB4209F" w:rsidR="00586DEF" w:rsidRDefault="00586DEF" w:rsidP="00D716FA">
      <w:pPr>
        <w:pStyle w:val="a2"/>
        <w:rPr>
          <w:rtl/>
        </w:rPr>
      </w:pPr>
      <w:bookmarkStart w:id="28" w:name="_Toc231858595"/>
      <w:r>
        <w:rPr>
          <w:rtl/>
        </w:rPr>
        <w:t>اصطلاحات بال</w:t>
      </w:r>
      <w:r>
        <w:rPr>
          <w:rFonts w:hint="cs"/>
          <w:rtl/>
        </w:rPr>
        <w:t>ی</w:t>
      </w:r>
      <w:r>
        <w:rPr>
          <w:rFonts w:hint="eastAsia"/>
          <w:rtl/>
        </w:rPr>
        <w:t>ن</w:t>
      </w:r>
      <w:r>
        <w:rPr>
          <w:rFonts w:hint="cs"/>
          <w:rtl/>
        </w:rPr>
        <w:t>ی</w:t>
      </w:r>
      <w:r>
        <w:rPr>
          <w:rtl/>
        </w:rPr>
        <w:t xml:space="preserve"> و تشخ</w:t>
      </w:r>
      <w:r>
        <w:rPr>
          <w:rFonts w:hint="cs"/>
          <w:rtl/>
        </w:rPr>
        <w:t>ی</w:t>
      </w:r>
      <w:r>
        <w:rPr>
          <w:rFonts w:hint="eastAsia"/>
          <w:rtl/>
        </w:rPr>
        <w:t>ص</w:t>
      </w:r>
      <w:r>
        <w:rPr>
          <w:rFonts w:hint="cs"/>
          <w:rtl/>
        </w:rPr>
        <w:t>ی</w:t>
      </w:r>
      <w:bookmarkEnd w:id="28"/>
    </w:p>
    <w:p w14:paraId="3DD04EEB" w14:textId="3CC2A4F8" w:rsidR="00586DEF" w:rsidRDefault="00586DEF" w:rsidP="00E300A9">
      <w:pPr>
        <w:pStyle w:val="a9"/>
        <w:rPr>
          <w:rtl/>
        </w:rPr>
      </w:pPr>
      <w:r w:rsidRPr="00586DEF">
        <w:rPr>
          <w:b/>
          <w:bCs/>
          <w:rtl/>
        </w:rPr>
        <w:t>اختلال افسردگ</w:t>
      </w:r>
      <w:r w:rsidRPr="00586DEF">
        <w:rPr>
          <w:rFonts w:hint="cs"/>
          <w:b/>
          <w:bCs/>
          <w:rtl/>
        </w:rPr>
        <w:t>ی</w:t>
      </w:r>
      <w:r w:rsidRPr="00586DEF">
        <w:rPr>
          <w:b/>
          <w:bCs/>
          <w:rtl/>
        </w:rPr>
        <w:t xml:space="preserve"> عمده</w:t>
      </w:r>
      <w:r w:rsidRPr="00586DEF">
        <w:rPr>
          <w:rFonts w:hint="cs"/>
          <w:b/>
          <w:bCs/>
          <w:rtl/>
        </w:rPr>
        <w:t>:</w:t>
      </w:r>
      <w:r>
        <w:rPr>
          <w:rtl/>
        </w:rPr>
        <w:t xml:space="preserve"> </w:t>
      </w:r>
      <w:r>
        <w:rPr>
          <w:rFonts w:hint="cs"/>
          <w:rtl/>
        </w:rPr>
        <w:t>ی</w:t>
      </w:r>
      <w:r>
        <w:rPr>
          <w:rFonts w:hint="eastAsia"/>
          <w:rtl/>
        </w:rPr>
        <w:t>ک</w:t>
      </w:r>
      <w:r>
        <w:rPr>
          <w:rtl/>
        </w:rPr>
        <w:t xml:space="preserve"> اختلال خلق</w:t>
      </w:r>
      <w:r>
        <w:rPr>
          <w:rFonts w:hint="cs"/>
          <w:rtl/>
        </w:rPr>
        <w:t>ی</w:t>
      </w:r>
      <w:r>
        <w:rPr>
          <w:rtl/>
        </w:rPr>
        <w:t xml:space="preserve"> که به صورت بال</w:t>
      </w:r>
      <w:r>
        <w:rPr>
          <w:rFonts w:hint="cs"/>
          <w:rtl/>
        </w:rPr>
        <w:t>ی</w:t>
      </w:r>
      <w:r>
        <w:rPr>
          <w:rFonts w:hint="eastAsia"/>
          <w:rtl/>
        </w:rPr>
        <w:t>ن</w:t>
      </w:r>
      <w:r>
        <w:rPr>
          <w:rFonts w:hint="cs"/>
          <w:rtl/>
        </w:rPr>
        <w:t>ی</w:t>
      </w:r>
      <w:r>
        <w:rPr>
          <w:rtl/>
        </w:rPr>
        <w:t xml:space="preserve"> تشخ</w:t>
      </w:r>
      <w:r>
        <w:rPr>
          <w:rFonts w:hint="cs"/>
          <w:rtl/>
        </w:rPr>
        <w:t>ی</w:t>
      </w:r>
      <w:r>
        <w:rPr>
          <w:rFonts w:hint="eastAsia"/>
          <w:rtl/>
        </w:rPr>
        <w:t>ص</w:t>
      </w:r>
      <w:r>
        <w:rPr>
          <w:rtl/>
        </w:rPr>
        <w:t xml:space="preserve"> داده م</w:t>
      </w:r>
      <w:r>
        <w:rPr>
          <w:rFonts w:hint="cs"/>
          <w:rtl/>
        </w:rPr>
        <w:t>ی‌</w:t>
      </w:r>
      <w:r>
        <w:rPr>
          <w:rFonts w:hint="eastAsia"/>
          <w:rtl/>
        </w:rPr>
        <w:t>شود</w:t>
      </w:r>
      <w:r>
        <w:rPr>
          <w:rtl/>
        </w:rPr>
        <w:t xml:space="preserve"> و با خلق پا</w:t>
      </w:r>
      <w:r>
        <w:rPr>
          <w:rFonts w:hint="cs"/>
          <w:rtl/>
        </w:rPr>
        <w:t>یی</w:t>
      </w:r>
      <w:r>
        <w:rPr>
          <w:rFonts w:hint="eastAsia"/>
          <w:rtl/>
        </w:rPr>
        <w:t>ن</w:t>
      </w:r>
      <w:r>
        <w:rPr>
          <w:rtl/>
        </w:rPr>
        <w:t xml:space="preserve"> مداوم، ب</w:t>
      </w:r>
      <w:r>
        <w:rPr>
          <w:rFonts w:hint="cs"/>
          <w:rtl/>
        </w:rPr>
        <w:t>ی‌</w:t>
      </w:r>
      <w:r>
        <w:rPr>
          <w:rFonts w:hint="eastAsia"/>
          <w:rtl/>
        </w:rPr>
        <w:t>لذت</w:t>
      </w:r>
      <w:r>
        <w:rPr>
          <w:rFonts w:hint="cs"/>
          <w:rtl/>
        </w:rPr>
        <w:t>ی</w:t>
      </w:r>
      <w:r>
        <w:rPr>
          <w:rFonts w:hint="eastAsia"/>
          <w:rtl/>
        </w:rPr>
        <w:t>،</w:t>
      </w:r>
      <w:r>
        <w:rPr>
          <w:rtl/>
        </w:rPr>
        <w:t xml:space="preserve"> اختلال شناخت</w:t>
      </w:r>
      <w:r>
        <w:rPr>
          <w:rFonts w:hint="cs"/>
          <w:rtl/>
        </w:rPr>
        <w:t>ی</w:t>
      </w:r>
      <w:r>
        <w:rPr>
          <w:rtl/>
        </w:rPr>
        <w:t xml:space="preserve"> و علائم جسمان</w:t>
      </w:r>
      <w:r>
        <w:rPr>
          <w:rFonts w:hint="cs"/>
          <w:rtl/>
        </w:rPr>
        <w:t>ی</w:t>
      </w:r>
      <w:r>
        <w:rPr>
          <w:rtl/>
        </w:rPr>
        <w:t xml:space="preserve"> که حداقل دو هفته ادامه دارند، مشخص م</w:t>
      </w:r>
      <w:r>
        <w:rPr>
          <w:rFonts w:hint="cs"/>
          <w:rtl/>
        </w:rPr>
        <w:t>ی‌</w:t>
      </w:r>
      <w:r>
        <w:rPr>
          <w:rFonts w:hint="eastAsia"/>
          <w:rtl/>
        </w:rPr>
        <w:t>شود</w:t>
      </w:r>
      <w:r>
        <w:rPr>
          <w:rtl/>
        </w:rPr>
        <w:t>. ا</w:t>
      </w:r>
      <w:r>
        <w:rPr>
          <w:rFonts w:hint="cs"/>
          <w:rtl/>
        </w:rPr>
        <w:t>ی</w:t>
      </w:r>
      <w:r>
        <w:rPr>
          <w:rFonts w:hint="eastAsia"/>
          <w:rtl/>
        </w:rPr>
        <w:t>ن</w:t>
      </w:r>
      <w:r>
        <w:rPr>
          <w:rtl/>
        </w:rPr>
        <w:t xml:space="preserve"> تعر</w:t>
      </w:r>
      <w:r>
        <w:rPr>
          <w:rFonts w:hint="cs"/>
          <w:rtl/>
        </w:rPr>
        <w:t>ی</w:t>
      </w:r>
      <w:r>
        <w:rPr>
          <w:rFonts w:hint="eastAsia"/>
          <w:rtl/>
        </w:rPr>
        <w:t>ف</w:t>
      </w:r>
      <w:r>
        <w:rPr>
          <w:rtl/>
        </w:rPr>
        <w:t xml:space="preserve"> بر اساس مع</w:t>
      </w:r>
      <w:r>
        <w:rPr>
          <w:rFonts w:hint="cs"/>
          <w:rtl/>
        </w:rPr>
        <w:t>ی</w:t>
      </w:r>
      <w:r>
        <w:rPr>
          <w:rFonts w:hint="eastAsia"/>
          <w:rtl/>
        </w:rPr>
        <w:t>ارها</w:t>
      </w:r>
      <w:r>
        <w:rPr>
          <w:rFonts w:hint="cs"/>
          <w:rtl/>
        </w:rPr>
        <w:t>ی</w:t>
      </w:r>
      <w:r>
        <w:rPr>
          <w:rtl/>
        </w:rPr>
        <w:t xml:space="preserve"> تشخ</w:t>
      </w:r>
      <w:r>
        <w:rPr>
          <w:rFonts w:hint="cs"/>
          <w:rtl/>
        </w:rPr>
        <w:t>ی</w:t>
      </w:r>
      <w:r>
        <w:rPr>
          <w:rFonts w:hint="eastAsia"/>
          <w:rtl/>
        </w:rPr>
        <w:t>ص</w:t>
      </w:r>
      <w:r>
        <w:rPr>
          <w:rFonts w:hint="cs"/>
          <w:rtl/>
        </w:rPr>
        <w:t>ی</w:t>
      </w:r>
      <w:r>
        <w:rPr>
          <w:rtl/>
        </w:rPr>
        <w:t xml:space="preserve"> </w:t>
      </w:r>
      <w:r>
        <w:t>DSM-5</w:t>
      </w:r>
      <w:r>
        <w:rPr>
          <w:rtl/>
        </w:rPr>
        <w:t xml:space="preserve"> است. در ا</w:t>
      </w:r>
      <w:r>
        <w:rPr>
          <w:rFonts w:hint="cs"/>
          <w:rtl/>
        </w:rPr>
        <w:t>ی</w:t>
      </w:r>
      <w:r>
        <w:rPr>
          <w:rFonts w:hint="eastAsia"/>
          <w:rtl/>
        </w:rPr>
        <w:t>ن</w:t>
      </w:r>
      <w:r>
        <w:rPr>
          <w:rtl/>
        </w:rPr>
        <w:t xml:space="preserve"> رساله، اختلال افسردگ</w:t>
      </w:r>
      <w:r>
        <w:rPr>
          <w:rFonts w:hint="cs"/>
          <w:rtl/>
        </w:rPr>
        <w:t>ی</w:t>
      </w:r>
      <w:r>
        <w:rPr>
          <w:rtl/>
        </w:rPr>
        <w:t xml:space="preserve"> عمد</w:t>
      </w:r>
      <w:r>
        <w:rPr>
          <w:rFonts w:hint="eastAsia"/>
          <w:rtl/>
        </w:rPr>
        <w:t>ه</w:t>
      </w:r>
      <w:r>
        <w:rPr>
          <w:rtl/>
        </w:rPr>
        <w:t xml:space="preserve"> هدف اصل</w:t>
      </w:r>
      <w:r>
        <w:rPr>
          <w:rFonts w:hint="cs"/>
          <w:rtl/>
        </w:rPr>
        <w:t>ی</w:t>
      </w:r>
      <w:r>
        <w:rPr>
          <w:rtl/>
        </w:rPr>
        <w:t xml:space="preserve"> است و چارچوب پ</w:t>
      </w:r>
      <w:r>
        <w:rPr>
          <w:rFonts w:hint="cs"/>
          <w:rtl/>
        </w:rPr>
        <w:t>ی</w:t>
      </w:r>
      <w:r>
        <w:rPr>
          <w:rFonts w:hint="eastAsia"/>
          <w:rtl/>
        </w:rPr>
        <w:t>شنهاد</w:t>
      </w:r>
      <w:r>
        <w:rPr>
          <w:rFonts w:hint="cs"/>
          <w:rtl/>
        </w:rPr>
        <w:t>ی</w:t>
      </w:r>
      <w:r>
        <w:rPr>
          <w:rtl/>
        </w:rPr>
        <w:t xml:space="preserve"> برا</w:t>
      </w:r>
      <w:r>
        <w:rPr>
          <w:rFonts w:hint="cs"/>
          <w:rtl/>
        </w:rPr>
        <w:t>ی</w:t>
      </w:r>
      <w:r>
        <w:rPr>
          <w:rtl/>
        </w:rPr>
        <w:t xml:space="preserve"> پشت</w:t>
      </w:r>
      <w:r>
        <w:rPr>
          <w:rFonts w:hint="cs"/>
          <w:rtl/>
        </w:rPr>
        <w:t>ی</w:t>
      </w:r>
      <w:r>
        <w:rPr>
          <w:rFonts w:hint="eastAsia"/>
          <w:rtl/>
        </w:rPr>
        <w:t>بان</w:t>
      </w:r>
      <w:r>
        <w:rPr>
          <w:rFonts w:hint="cs"/>
          <w:rtl/>
        </w:rPr>
        <w:t>ی</w:t>
      </w:r>
      <w:r>
        <w:rPr>
          <w:rtl/>
        </w:rPr>
        <w:t xml:space="preserve"> از غربالگر</w:t>
      </w:r>
      <w:r>
        <w:rPr>
          <w:rFonts w:hint="cs"/>
          <w:rtl/>
        </w:rPr>
        <w:t>ی</w:t>
      </w:r>
      <w:r>
        <w:rPr>
          <w:rtl/>
        </w:rPr>
        <w:t xml:space="preserve"> آن ارائه م</w:t>
      </w:r>
      <w:r>
        <w:rPr>
          <w:rFonts w:hint="cs"/>
          <w:rtl/>
        </w:rPr>
        <w:t>ی‌</w:t>
      </w:r>
      <w:r>
        <w:rPr>
          <w:rFonts w:hint="eastAsia"/>
          <w:rtl/>
        </w:rPr>
        <w:t>شود</w:t>
      </w:r>
      <w:r>
        <w:rPr>
          <w:rtl/>
        </w:rPr>
        <w:t>. شدت ا</w:t>
      </w:r>
      <w:r>
        <w:rPr>
          <w:rFonts w:hint="cs"/>
          <w:rtl/>
        </w:rPr>
        <w:t>ی</w:t>
      </w:r>
      <w:r>
        <w:rPr>
          <w:rFonts w:hint="eastAsia"/>
          <w:rtl/>
        </w:rPr>
        <w:t>ن</w:t>
      </w:r>
      <w:r>
        <w:rPr>
          <w:rtl/>
        </w:rPr>
        <w:t xml:space="preserve"> اختلال از طر</w:t>
      </w:r>
      <w:r>
        <w:rPr>
          <w:rFonts w:hint="cs"/>
          <w:rtl/>
        </w:rPr>
        <w:t>ی</w:t>
      </w:r>
      <w:r>
        <w:rPr>
          <w:rFonts w:hint="eastAsia"/>
          <w:rtl/>
        </w:rPr>
        <w:t>ق</w:t>
      </w:r>
      <w:r>
        <w:rPr>
          <w:rtl/>
        </w:rPr>
        <w:t xml:space="preserve"> نمرات خودگزارش‌ده</w:t>
      </w:r>
      <w:r>
        <w:rPr>
          <w:rFonts w:hint="cs"/>
          <w:rtl/>
        </w:rPr>
        <w:t>ی</w:t>
      </w:r>
      <w:r>
        <w:rPr>
          <w:rtl/>
        </w:rPr>
        <w:t xml:space="preserve"> </w:t>
      </w:r>
      <w:r>
        <w:t>PHQ-8</w:t>
      </w:r>
      <w:r>
        <w:rPr>
          <w:rtl/>
        </w:rPr>
        <w:t xml:space="preserve"> ارز</w:t>
      </w:r>
      <w:r>
        <w:rPr>
          <w:rFonts w:hint="cs"/>
          <w:rtl/>
        </w:rPr>
        <w:t>ی</w:t>
      </w:r>
      <w:r>
        <w:rPr>
          <w:rFonts w:hint="eastAsia"/>
          <w:rtl/>
        </w:rPr>
        <w:t>اب</w:t>
      </w:r>
      <w:r>
        <w:rPr>
          <w:rFonts w:hint="cs"/>
          <w:rtl/>
        </w:rPr>
        <w:t>ی</w:t>
      </w:r>
      <w:r>
        <w:rPr>
          <w:rtl/>
        </w:rPr>
        <w:t xml:space="preserve"> م</w:t>
      </w:r>
      <w:r>
        <w:rPr>
          <w:rFonts w:hint="cs"/>
          <w:rtl/>
        </w:rPr>
        <w:t>ی‌</w:t>
      </w:r>
      <w:r>
        <w:rPr>
          <w:rFonts w:hint="eastAsia"/>
          <w:rtl/>
        </w:rPr>
        <w:t>شود</w:t>
      </w:r>
      <w:r>
        <w:rPr>
          <w:rtl/>
        </w:rPr>
        <w:t>.</w:t>
      </w:r>
    </w:p>
    <w:p w14:paraId="242E3D88" w14:textId="163818D9" w:rsidR="00586DEF" w:rsidRDefault="00586DEF" w:rsidP="00E300A9">
      <w:pPr>
        <w:pStyle w:val="a9"/>
        <w:rPr>
          <w:rtl/>
        </w:rPr>
      </w:pPr>
      <w:r>
        <w:t>PHQ-8</w:t>
      </w:r>
      <w:r>
        <w:rPr>
          <w:rFonts w:hint="cs"/>
          <w:b/>
          <w:bCs/>
          <w:rtl/>
        </w:rPr>
        <w:t xml:space="preserve">: </w:t>
      </w:r>
      <w:r>
        <w:rPr>
          <w:rtl/>
        </w:rPr>
        <w:t>پرسشنامه سلامت ب</w:t>
      </w:r>
      <w:r>
        <w:rPr>
          <w:rFonts w:hint="cs"/>
          <w:rtl/>
        </w:rPr>
        <w:t>ی</w:t>
      </w:r>
      <w:r>
        <w:rPr>
          <w:rFonts w:hint="eastAsia"/>
          <w:rtl/>
        </w:rPr>
        <w:t>مار</w:t>
      </w:r>
      <w:r>
        <w:rPr>
          <w:rtl/>
        </w:rPr>
        <w:t xml:space="preserve"> هشت‌سوال</w:t>
      </w:r>
      <w:r>
        <w:rPr>
          <w:rFonts w:hint="cs"/>
          <w:rtl/>
        </w:rPr>
        <w:t>ی</w:t>
      </w:r>
      <w:r>
        <w:rPr>
          <w:rtl/>
        </w:rPr>
        <w:t xml:space="preserve"> است که شدت علائم افسردگ</w:t>
      </w:r>
      <w:r>
        <w:rPr>
          <w:rFonts w:hint="cs"/>
          <w:rtl/>
        </w:rPr>
        <w:t>ی</w:t>
      </w:r>
      <w:r>
        <w:rPr>
          <w:rtl/>
        </w:rPr>
        <w:t xml:space="preserve"> را در دو هفته گذشته بر اساس </w:t>
      </w:r>
      <w:r>
        <w:rPr>
          <w:rFonts w:hint="cs"/>
          <w:rtl/>
        </w:rPr>
        <w:t>ی</w:t>
      </w:r>
      <w:r>
        <w:rPr>
          <w:rFonts w:hint="eastAsia"/>
          <w:rtl/>
        </w:rPr>
        <w:t>ک</w:t>
      </w:r>
      <w:r>
        <w:rPr>
          <w:rtl/>
        </w:rPr>
        <w:t xml:space="preserve"> مق</w:t>
      </w:r>
      <w:r>
        <w:rPr>
          <w:rFonts w:hint="cs"/>
          <w:rtl/>
        </w:rPr>
        <w:t>ی</w:t>
      </w:r>
      <w:r>
        <w:rPr>
          <w:rFonts w:hint="eastAsia"/>
          <w:rtl/>
        </w:rPr>
        <w:t>اس</w:t>
      </w:r>
      <w:r>
        <w:rPr>
          <w:rtl/>
        </w:rPr>
        <w:t xml:space="preserve"> از صفر تا </w:t>
      </w:r>
      <w:r>
        <w:rPr>
          <w:rtl/>
          <w:lang w:bidi="fa-IR"/>
        </w:rPr>
        <w:t>۲۴</w:t>
      </w:r>
      <w:r>
        <w:rPr>
          <w:rtl/>
        </w:rPr>
        <w:t xml:space="preserve"> اندازه‌گ</w:t>
      </w:r>
      <w:r>
        <w:rPr>
          <w:rFonts w:hint="cs"/>
          <w:rtl/>
        </w:rPr>
        <w:t>ی</w:t>
      </w:r>
      <w:r>
        <w:rPr>
          <w:rFonts w:hint="eastAsia"/>
          <w:rtl/>
        </w:rPr>
        <w:t>ر</w:t>
      </w:r>
      <w:r>
        <w:rPr>
          <w:rFonts w:hint="cs"/>
          <w:rtl/>
        </w:rPr>
        <w:t>ی</w:t>
      </w:r>
      <w:r>
        <w:rPr>
          <w:rtl/>
        </w:rPr>
        <w:t xml:space="preserve"> م</w:t>
      </w:r>
      <w:r>
        <w:rPr>
          <w:rFonts w:hint="cs"/>
          <w:rtl/>
        </w:rPr>
        <w:t>ی‌</w:t>
      </w:r>
      <w:r>
        <w:rPr>
          <w:rFonts w:hint="eastAsia"/>
          <w:rtl/>
        </w:rPr>
        <w:t>کند</w:t>
      </w:r>
      <w:r>
        <w:rPr>
          <w:rtl/>
        </w:rPr>
        <w:t>. نمرات ده و بالاتر به عنوان آستانه بال</w:t>
      </w:r>
      <w:r>
        <w:rPr>
          <w:rFonts w:hint="cs"/>
          <w:rtl/>
        </w:rPr>
        <w:t>ی</w:t>
      </w:r>
      <w:r>
        <w:rPr>
          <w:rFonts w:hint="eastAsia"/>
          <w:rtl/>
        </w:rPr>
        <w:t>ن</w:t>
      </w:r>
      <w:r>
        <w:rPr>
          <w:rFonts w:hint="cs"/>
          <w:rtl/>
        </w:rPr>
        <w:t>ی</w:t>
      </w:r>
      <w:r>
        <w:rPr>
          <w:rtl/>
        </w:rPr>
        <w:t xml:space="preserve"> برا</w:t>
      </w:r>
      <w:r>
        <w:rPr>
          <w:rFonts w:hint="cs"/>
          <w:rtl/>
        </w:rPr>
        <w:t>ی</w:t>
      </w:r>
      <w:r>
        <w:rPr>
          <w:rtl/>
        </w:rPr>
        <w:t xml:space="preserve"> احتمال افسردگ</w:t>
      </w:r>
      <w:r>
        <w:rPr>
          <w:rFonts w:hint="cs"/>
          <w:rtl/>
        </w:rPr>
        <w:t>ی</w:t>
      </w:r>
      <w:r>
        <w:rPr>
          <w:rtl/>
        </w:rPr>
        <w:t xml:space="preserve"> عمده در نظر گرفته م</w:t>
      </w:r>
      <w:r>
        <w:rPr>
          <w:rFonts w:hint="cs"/>
          <w:rtl/>
        </w:rPr>
        <w:t>ی‌</w:t>
      </w:r>
      <w:r>
        <w:rPr>
          <w:rFonts w:hint="eastAsia"/>
          <w:rtl/>
        </w:rPr>
        <w:t>شوند</w:t>
      </w:r>
      <w:r>
        <w:rPr>
          <w:rtl/>
        </w:rPr>
        <w:t xml:space="preserve"> و ا</w:t>
      </w:r>
      <w:r>
        <w:rPr>
          <w:rFonts w:hint="cs"/>
          <w:rtl/>
        </w:rPr>
        <w:t>ی</w:t>
      </w:r>
      <w:r>
        <w:rPr>
          <w:rFonts w:hint="eastAsia"/>
          <w:rtl/>
        </w:rPr>
        <w:t>ن</w:t>
      </w:r>
      <w:r>
        <w:rPr>
          <w:rtl/>
        </w:rPr>
        <w:t xml:space="preserve"> آستانه در سراسر رساله برا</w:t>
      </w:r>
      <w:r>
        <w:rPr>
          <w:rFonts w:hint="cs"/>
          <w:rtl/>
        </w:rPr>
        <w:t>ی</w:t>
      </w:r>
      <w:r>
        <w:rPr>
          <w:rtl/>
        </w:rPr>
        <w:t xml:space="preserve"> شناسا</w:t>
      </w:r>
      <w:r>
        <w:rPr>
          <w:rFonts w:hint="cs"/>
          <w:rtl/>
        </w:rPr>
        <w:t>یی</w:t>
      </w:r>
      <w:r>
        <w:rPr>
          <w:rtl/>
        </w:rPr>
        <w:t xml:space="preserve"> برچسب‌ها</w:t>
      </w:r>
      <w:r>
        <w:rPr>
          <w:rFonts w:hint="cs"/>
          <w:rtl/>
        </w:rPr>
        <w:t>ی</w:t>
      </w:r>
      <w:r>
        <w:rPr>
          <w:rtl/>
        </w:rPr>
        <w:t xml:space="preserve"> طبقه‌بند</w:t>
      </w:r>
      <w:r>
        <w:rPr>
          <w:rFonts w:hint="cs"/>
          <w:rtl/>
        </w:rPr>
        <w:t>ی</w:t>
      </w:r>
      <w:r>
        <w:rPr>
          <w:rtl/>
        </w:rPr>
        <w:t xml:space="preserve"> دوتا</w:t>
      </w:r>
      <w:r>
        <w:rPr>
          <w:rFonts w:hint="cs"/>
          <w:rtl/>
        </w:rPr>
        <w:t>یی</w:t>
      </w:r>
      <w:r>
        <w:rPr>
          <w:rtl/>
        </w:rPr>
        <w:t xml:space="preserve"> استفاده م</w:t>
      </w:r>
      <w:r>
        <w:rPr>
          <w:rFonts w:hint="cs"/>
          <w:rtl/>
        </w:rPr>
        <w:t>ی‌</w:t>
      </w:r>
      <w:r>
        <w:rPr>
          <w:rFonts w:hint="eastAsia"/>
          <w:rtl/>
        </w:rPr>
        <w:t>شود</w:t>
      </w:r>
      <w:r>
        <w:rPr>
          <w:rtl/>
        </w:rPr>
        <w:t>.</w:t>
      </w:r>
    </w:p>
    <w:p w14:paraId="6E005315" w14:textId="697401AF" w:rsidR="00586DEF" w:rsidRDefault="00586DEF" w:rsidP="00E300A9">
      <w:pPr>
        <w:pStyle w:val="a9"/>
        <w:rPr>
          <w:rtl/>
        </w:rPr>
      </w:pPr>
      <w:r>
        <w:t>DAIC-WOZ</w:t>
      </w:r>
      <w:r>
        <w:rPr>
          <w:rFonts w:hint="cs"/>
          <w:b/>
          <w:bCs/>
          <w:rtl/>
        </w:rPr>
        <w:t xml:space="preserve">: </w:t>
      </w:r>
      <w:r>
        <w:rPr>
          <w:rtl/>
        </w:rPr>
        <w:t>مجموعه‌داده‌ا</w:t>
      </w:r>
      <w:r>
        <w:rPr>
          <w:rFonts w:hint="cs"/>
          <w:rtl/>
        </w:rPr>
        <w:t>ی</w:t>
      </w:r>
      <w:r>
        <w:rPr>
          <w:rtl/>
        </w:rPr>
        <w:t xml:space="preserve"> است که شامل </w:t>
      </w:r>
      <w:r>
        <w:rPr>
          <w:rtl/>
          <w:lang w:bidi="fa-IR"/>
        </w:rPr>
        <w:t>۱۸۹</w:t>
      </w:r>
      <w:r>
        <w:rPr>
          <w:rtl/>
        </w:rPr>
        <w:t xml:space="preserve"> جلسه مصاحبه بال</w:t>
      </w:r>
      <w:r>
        <w:rPr>
          <w:rFonts w:hint="cs"/>
          <w:rtl/>
        </w:rPr>
        <w:t>ی</w:t>
      </w:r>
      <w:r>
        <w:rPr>
          <w:rFonts w:hint="eastAsia"/>
          <w:rtl/>
        </w:rPr>
        <w:t>ن</w:t>
      </w:r>
      <w:r>
        <w:rPr>
          <w:rFonts w:hint="cs"/>
          <w:rtl/>
        </w:rPr>
        <w:t>ی</w:t>
      </w:r>
      <w:r>
        <w:rPr>
          <w:rtl/>
        </w:rPr>
        <w:t xml:space="preserve"> است. در ا</w:t>
      </w:r>
      <w:r>
        <w:rPr>
          <w:rFonts w:hint="cs"/>
          <w:rtl/>
        </w:rPr>
        <w:t>ی</w:t>
      </w:r>
      <w:r>
        <w:rPr>
          <w:rFonts w:hint="eastAsia"/>
          <w:rtl/>
        </w:rPr>
        <w:t>ن</w:t>
      </w:r>
      <w:r>
        <w:rPr>
          <w:rtl/>
        </w:rPr>
        <w:t xml:space="preserve"> مصاحبه‌ها، شرکت‌کنندگان با </w:t>
      </w:r>
      <w:r>
        <w:rPr>
          <w:rFonts w:hint="cs"/>
          <w:rtl/>
        </w:rPr>
        <w:t>ی</w:t>
      </w:r>
      <w:r>
        <w:rPr>
          <w:rFonts w:hint="eastAsia"/>
          <w:rtl/>
        </w:rPr>
        <w:t>ک</w:t>
      </w:r>
      <w:r>
        <w:rPr>
          <w:rtl/>
        </w:rPr>
        <w:t xml:space="preserve"> مصاحبه‌گر مجاز</w:t>
      </w:r>
      <w:r>
        <w:rPr>
          <w:rFonts w:hint="cs"/>
          <w:rtl/>
        </w:rPr>
        <w:t>ی</w:t>
      </w:r>
      <w:r>
        <w:rPr>
          <w:rtl/>
        </w:rPr>
        <w:t xml:space="preserve"> تعامل دارند و برا</w:t>
      </w:r>
      <w:r>
        <w:rPr>
          <w:rFonts w:hint="cs"/>
          <w:rtl/>
        </w:rPr>
        <w:t>ی</w:t>
      </w:r>
      <w:r>
        <w:rPr>
          <w:rtl/>
        </w:rPr>
        <w:t xml:space="preserve"> افسردگ</w:t>
      </w:r>
      <w:r>
        <w:rPr>
          <w:rFonts w:hint="cs"/>
          <w:rtl/>
        </w:rPr>
        <w:t>ی</w:t>
      </w:r>
      <w:r>
        <w:rPr>
          <w:rFonts w:hint="eastAsia"/>
          <w:rtl/>
        </w:rPr>
        <w:t>،</w:t>
      </w:r>
      <w:r>
        <w:rPr>
          <w:rtl/>
        </w:rPr>
        <w:t xml:space="preserve"> اضطراب و اختلال استرس پس از سانحه ارز</w:t>
      </w:r>
      <w:r>
        <w:rPr>
          <w:rFonts w:hint="cs"/>
          <w:rtl/>
        </w:rPr>
        <w:t>ی</w:t>
      </w:r>
      <w:r>
        <w:rPr>
          <w:rFonts w:hint="eastAsia"/>
          <w:rtl/>
        </w:rPr>
        <w:t>اب</w:t>
      </w:r>
      <w:r>
        <w:rPr>
          <w:rFonts w:hint="cs"/>
          <w:rtl/>
        </w:rPr>
        <w:t>ی</w:t>
      </w:r>
      <w:r>
        <w:rPr>
          <w:rtl/>
        </w:rPr>
        <w:t xml:space="preserve"> م</w:t>
      </w:r>
      <w:r>
        <w:rPr>
          <w:rFonts w:hint="cs"/>
          <w:rtl/>
        </w:rPr>
        <w:t>ی‌</w:t>
      </w:r>
      <w:r>
        <w:rPr>
          <w:rFonts w:hint="eastAsia"/>
          <w:rtl/>
        </w:rPr>
        <w:t>شوند</w:t>
      </w:r>
      <w:r>
        <w:rPr>
          <w:rtl/>
        </w:rPr>
        <w:t>. هر جلسه شامل جر</w:t>
      </w:r>
      <w:r>
        <w:rPr>
          <w:rFonts w:hint="cs"/>
          <w:rtl/>
        </w:rPr>
        <w:t>ی</w:t>
      </w:r>
      <w:r>
        <w:rPr>
          <w:rFonts w:hint="eastAsia"/>
          <w:rtl/>
        </w:rPr>
        <w:t>ان‌ها</w:t>
      </w:r>
      <w:r>
        <w:rPr>
          <w:rFonts w:hint="cs"/>
          <w:rtl/>
        </w:rPr>
        <w:t>ی</w:t>
      </w:r>
      <w:r>
        <w:rPr>
          <w:rtl/>
        </w:rPr>
        <w:t xml:space="preserve"> </w:t>
      </w:r>
      <w:r>
        <w:rPr>
          <w:rtl/>
        </w:rPr>
        <w:lastRenderedPageBreak/>
        <w:t>همزمان صوت</w:t>
      </w:r>
      <w:r>
        <w:rPr>
          <w:rFonts w:hint="cs"/>
          <w:rtl/>
        </w:rPr>
        <w:t>ی</w:t>
      </w:r>
      <w:r>
        <w:rPr>
          <w:rFonts w:hint="eastAsia"/>
          <w:rtl/>
        </w:rPr>
        <w:t>،</w:t>
      </w:r>
      <w:r>
        <w:rPr>
          <w:rtl/>
        </w:rPr>
        <w:t xml:space="preserve"> تصو</w:t>
      </w:r>
      <w:r>
        <w:rPr>
          <w:rFonts w:hint="cs"/>
          <w:rtl/>
        </w:rPr>
        <w:t>ی</w:t>
      </w:r>
      <w:r>
        <w:rPr>
          <w:rFonts w:hint="eastAsia"/>
          <w:rtl/>
        </w:rPr>
        <w:t>ر</w:t>
      </w:r>
      <w:r>
        <w:rPr>
          <w:rFonts w:hint="cs"/>
          <w:rtl/>
        </w:rPr>
        <w:t>ی</w:t>
      </w:r>
      <w:r>
        <w:rPr>
          <w:rtl/>
        </w:rPr>
        <w:t xml:space="preserve"> و متن پ</w:t>
      </w:r>
      <w:r>
        <w:rPr>
          <w:rFonts w:hint="cs"/>
          <w:rtl/>
        </w:rPr>
        <w:t>ی</w:t>
      </w:r>
      <w:r>
        <w:rPr>
          <w:rFonts w:hint="eastAsia"/>
          <w:rtl/>
        </w:rPr>
        <w:t>اده‌شده</w:t>
      </w:r>
      <w:r>
        <w:rPr>
          <w:rtl/>
        </w:rPr>
        <w:t xml:space="preserve"> است و دارا</w:t>
      </w:r>
      <w:r>
        <w:rPr>
          <w:rFonts w:hint="cs"/>
          <w:rtl/>
        </w:rPr>
        <w:t>ی</w:t>
      </w:r>
      <w:r>
        <w:rPr>
          <w:rtl/>
        </w:rPr>
        <w:t xml:space="preserve"> برچسب‌ها</w:t>
      </w:r>
      <w:r>
        <w:rPr>
          <w:rFonts w:hint="cs"/>
          <w:rtl/>
        </w:rPr>
        <w:t>ی</w:t>
      </w:r>
      <w:r>
        <w:rPr>
          <w:rtl/>
        </w:rPr>
        <w:t xml:space="preserve"> واقع</w:t>
      </w:r>
      <w:r>
        <w:rPr>
          <w:rFonts w:hint="cs"/>
          <w:rtl/>
        </w:rPr>
        <w:t>ی</w:t>
      </w:r>
      <w:r>
        <w:rPr>
          <w:rtl/>
        </w:rPr>
        <w:t xml:space="preserve"> </w:t>
      </w:r>
      <w:r>
        <w:t>PHQ-8</w:t>
      </w:r>
      <w:r>
        <w:rPr>
          <w:rtl/>
        </w:rPr>
        <w:t xml:space="preserve"> است. ا</w:t>
      </w:r>
      <w:r>
        <w:rPr>
          <w:rFonts w:hint="cs"/>
          <w:rtl/>
        </w:rPr>
        <w:t>ی</w:t>
      </w:r>
      <w:r>
        <w:rPr>
          <w:rFonts w:hint="eastAsia"/>
          <w:rtl/>
        </w:rPr>
        <w:t>ن</w:t>
      </w:r>
      <w:r>
        <w:rPr>
          <w:rtl/>
        </w:rPr>
        <w:t xml:space="preserve"> و</w:t>
      </w:r>
      <w:r>
        <w:rPr>
          <w:rFonts w:hint="cs"/>
          <w:rtl/>
        </w:rPr>
        <w:t>ی</w:t>
      </w:r>
      <w:r>
        <w:rPr>
          <w:rFonts w:hint="eastAsia"/>
          <w:rtl/>
        </w:rPr>
        <w:t>ژگ</w:t>
      </w:r>
      <w:r>
        <w:rPr>
          <w:rFonts w:hint="cs"/>
          <w:rtl/>
        </w:rPr>
        <w:t>ی‌</w:t>
      </w:r>
      <w:r>
        <w:rPr>
          <w:rFonts w:hint="eastAsia"/>
          <w:rtl/>
        </w:rPr>
        <w:t>ها</w:t>
      </w:r>
      <w:r>
        <w:rPr>
          <w:rtl/>
        </w:rPr>
        <w:t xml:space="preserve"> </w:t>
      </w:r>
      <w:r>
        <w:t>DAIC-WOZ</w:t>
      </w:r>
      <w:r>
        <w:rPr>
          <w:rtl/>
        </w:rPr>
        <w:t xml:space="preserve"> را به </w:t>
      </w:r>
      <w:r>
        <w:rPr>
          <w:rFonts w:hint="cs"/>
          <w:rtl/>
        </w:rPr>
        <w:t>ی</w:t>
      </w:r>
      <w:r>
        <w:rPr>
          <w:rFonts w:hint="eastAsia"/>
          <w:rtl/>
        </w:rPr>
        <w:t>ک</w:t>
      </w:r>
      <w:r>
        <w:rPr>
          <w:rFonts w:hint="cs"/>
          <w:rtl/>
        </w:rPr>
        <w:t>ی</w:t>
      </w:r>
      <w:r>
        <w:rPr>
          <w:rtl/>
        </w:rPr>
        <w:t xml:space="preserve"> از مرسوم‌تر</w:t>
      </w:r>
      <w:r>
        <w:rPr>
          <w:rFonts w:hint="cs"/>
          <w:rtl/>
        </w:rPr>
        <w:t>ی</w:t>
      </w:r>
      <w:r>
        <w:rPr>
          <w:rFonts w:hint="eastAsia"/>
          <w:rtl/>
        </w:rPr>
        <w:t>ن</w:t>
      </w:r>
      <w:r>
        <w:rPr>
          <w:rtl/>
        </w:rPr>
        <w:t xml:space="preserve"> مع</w:t>
      </w:r>
      <w:r>
        <w:rPr>
          <w:rFonts w:hint="cs"/>
          <w:rtl/>
        </w:rPr>
        <w:t>ی</w:t>
      </w:r>
      <w:r>
        <w:rPr>
          <w:rFonts w:hint="eastAsia"/>
          <w:rtl/>
        </w:rPr>
        <w:t>ارها</w:t>
      </w:r>
      <w:r>
        <w:rPr>
          <w:rtl/>
        </w:rPr>
        <w:t xml:space="preserve"> در ادب</w:t>
      </w:r>
      <w:r>
        <w:rPr>
          <w:rFonts w:hint="cs"/>
          <w:rtl/>
        </w:rPr>
        <w:t>ی</w:t>
      </w:r>
      <w:r>
        <w:rPr>
          <w:rFonts w:hint="eastAsia"/>
          <w:rtl/>
        </w:rPr>
        <w:t>ات</w:t>
      </w:r>
      <w:r>
        <w:rPr>
          <w:rtl/>
        </w:rPr>
        <w:t xml:space="preserve"> تشخ</w:t>
      </w:r>
      <w:r>
        <w:rPr>
          <w:rFonts w:hint="cs"/>
          <w:rtl/>
        </w:rPr>
        <w:t>ی</w:t>
      </w:r>
      <w:r>
        <w:rPr>
          <w:rFonts w:hint="eastAsia"/>
          <w:rtl/>
        </w:rPr>
        <w:t>ص</w:t>
      </w:r>
      <w:r>
        <w:rPr>
          <w:rtl/>
        </w:rPr>
        <w:t xml:space="preserve"> افسردگ</w:t>
      </w:r>
      <w:r>
        <w:rPr>
          <w:rFonts w:hint="cs"/>
          <w:rtl/>
        </w:rPr>
        <w:t>ی</w:t>
      </w:r>
      <w:r>
        <w:rPr>
          <w:rtl/>
        </w:rPr>
        <w:t xml:space="preserve"> چندوجه</w:t>
      </w:r>
      <w:r>
        <w:rPr>
          <w:rFonts w:hint="cs"/>
          <w:rtl/>
        </w:rPr>
        <w:t>ی</w:t>
      </w:r>
      <w:r>
        <w:rPr>
          <w:rtl/>
        </w:rPr>
        <w:t xml:space="preserve"> تبد</w:t>
      </w:r>
      <w:r>
        <w:rPr>
          <w:rFonts w:hint="cs"/>
          <w:rtl/>
        </w:rPr>
        <w:t>ی</w:t>
      </w:r>
      <w:r>
        <w:rPr>
          <w:rFonts w:hint="eastAsia"/>
          <w:rtl/>
        </w:rPr>
        <w:t>ل</w:t>
      </w:r>
      <w:r>
        <w:rPr>
          <w:rtl/>
        </w:rPr>
        <w:t xml:space="preserve"> کرده‌اند.</w:t>
      </w:r>
    </w:p>
    <w:p w14:paraId="59D1CA02" w14:textId="37D33CA8" w:rsidR="00586DEF" w:rsidRDefault="00586DEF" w:rsidP="00D716FA">
      <w:pPr>
        <w:pStyle w:val="a2"/>
        <w:rPr>
          <w:rtl/>
        </w:rPr>
      </w:pPr>
      <w:bookmarkStart w:id="29" w:name="_Toc231858596"/>
      <w:r>
        <w:rPr>
          <w:rtl/>
        </w:rPr>
        <w:t xml:space="preserve">اصطلاحات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ماش</w:t>
      </w:r>
      <w:r>
        <w:rPr>
          <w:rFonts w:hint="cs"/>
          <w:rtl/>
        </w:rPr>
        <w:t>ی</w:t>
      </w:r>
      <w:r>
        <w:rPr>
          <w:rFonts w:hint="eastAsia"/>
          <w:rtl/>
        </w:rPr>
        <w:t>ن</w:t>
      </w:r>
      <w:r>
        <w:rPr>
          <w:rtl/>
        </w:rPr>
        <w:t xml:space="preserve"> و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فدرال</w:t>
      </w:r>
      <w:bookmarkEnd w:id="29"/>
    </w:p>
    <w:p w14:paraId="04DC2102" w14:textId="10368497" w:rsidR="00586DEF" w:rsidRDefault="00586DEF" w:rsidP="00A24D30">
      <w:pPr>
        <w:pStyle w:val="a9"/>
        <w:rPr>
          <w:rtl/>
        </w:rPr>
      </w:pPr>
      <w:r w:rsidRPr="00586DEF">
        <w:rPr>
          <w:rFonts w:hint="cs"/>
          <w:b/>
          <w:bCs/>
          <w:rtl/>
        </w:rPr>
        <w:t>ی</w:t>
      </w:r>
      <w:r w:rsidRPr="00586DEF">
        <w:rPr>
          <w:rFonts w:hint="eastAsia"/>
          <w:b/>
          <w:bCs/>
          <w:rtl/>
        </w:rPr>
        <w:t>ادگ</w:t>
      </w:r>
      <w:r w:rsidRPr="00586DEF">
        <w:rPr>
          <w:rFonts w:hint="cs"/>
          <w:b/>
          <w:bCs/>
          <w:rtl/>
        </w:rPr>
        <w:t>ی</w:t>
      </w:r>
      <w:r w:rsidRPr="00586DEF">
        <w:rPr>
          <w:rFonts w:hint="eastAsia"/>
          <w:b/>
          <w:bCs/>
          <w:rtl/>
        </w:rPr>
        <w:t>ر</w:t>
      </w:r>
      <w:r w:rsidRPr="00586DEF">
        <w:rPr>
          <w:rFonts w:hint="cs"/>
          <w:b/>
          <w:bCs/>
          <w:rtl/>
        </w:rPr>
        <w:t>ی</w:t>
      </w:r>
      <w:r w:rsidRPr="00586DEF">
        <w:rPr>
          <w:b/>
          <w:bCs/>
          <w:rtl/>
        </w:rPr>
        <w:t xml:space="preserve"> چندوجه</w:t>
      </w:r>
      <w:r w:rsidRPr="00586DEF">
        <w:rPr>
          <w:rFonts w:hint="cs"/>
          <w:b/>
          <w:bCs/>
          <w:rtl/>
        </w:rPr>
        <w:t>ی</w:t>
      </w:r>
      <w:r>
        <w:rPr>
          <w:rFonts w:hint="cs"/>
          <w:b/>
          <w:bCs/>
          <w:rtl/>
        </w:rPr>
        <w:t xml:space="preserve">: </w:t>
      </w:r>
      <w:r>
        <w:rPr>
          <w:rFonts w:hint="cs"/>
          <w:rtl/>
        </w:rPr>
        <w:t>ی</w:t>
      </w:r>
      <w:r>
        <w:rPr>
          <w:rFonts w:hint="eastAsia"/>
          <w:rtl/>
        </w:rPr>
        <w:t>ک</w:t>
      </w:r>
      <w:r>
        <w:rPr>
          <w:rtl/>
        </w:rPr>
        <w:t xml:space="preserve"> رو</w:t>
      </w:r>
      <w:r>
        <w:rPr>
          <w:rFonts w:hint="cs"/>
          <w:rtl/>
        </w:rPr>
        <w:t>ی</w:t>
      </w:r>
      <w:r>
        <w:rPr>
          <w:rFonts w:hint="eastAsia"/>
          <w:rtl/>
        </w:rPr>
        <w:t>کرد</w:t>
      </w:r>
      <w:r>
        <w:rPr>
          <w:rtl/>
        </w:rPr>
        <w:t xml:space="preserve">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ماش</w:t>
      </w:r>
      <w:r>
        <w:rPr>
          <w:rFonts w:hint="cs"/>
          <w:rtl/>
        </w:rPr>
        <w:t>ی</w:t>
      </w:r>
      <w:r>
        <w:rPr>
          <w:rFonts w:hint="eastAsia"/>
          <w:rtl/>
        </w:rPr>
        <w:t>ن</w:t>
      </w:r>
      <w:r>
        <w:rPr>
          <w:rtl/>
        </w:rPr>
        <w:t xml:space="preserve"> است که در آن مدل بر رو</w:t>
      </w:r>
      <w:r>
        <w:rPr>
          <w:rFonts w:hint="cs"/>
          <w:rtl/>
        </w:rPr>
        <w:t>ی</w:t>
      </w:r>
      <w:r>
        <w:rPr>
          <w:rtl/>
        </w:rPr>
        <w:t xml:space="preserve"> ورود</w:t>
      </w:r>
      <w:r>
        <w:rPr>
          <w:rFonts w:hint="cs"/>
          <w:rtl/>
        </w:rPr>
        <w:t>ی‌</w:t>
      </w:r>
      <w:r>
        <w:rPr>
          <w:rFonts w:hint="eastAsia"/>
          <w:rtl/>
        </w:rPr>
        <w:t>ها</w:t>
      </w:r>
      <w:r>
        <w:rPr>
          <w:rFonts w:hint="cs"/>
          <w:rtl/>
        </w:rPr>
        <w:t>یی</w:t>
      </w:r>
      <w:r>
        <w:rPr>
          <w:rtl/>
        </w:rPr>
        <w:t xml:space="preserve"> از دو </w:t>
      </w:r>
      <w:r>
        <w:rPr>
          <w:rFonts w:hint="cs"/>
          <w:rtl/>
        </w:rPr>
        <w:t>ی</w:t>
      </w:r>
      <w:r>
        <w:rPr>
          <w:rFonts w:hint="eastAsia"/>
          <w:rtl/>
        </w:rPr>
        <w:t>ا</w:t>
      </w:r>
      <w:r>
        <w:rPr>
          <w:rtl/>
        </w:rPr>
        <w:t xml:space="preserve"> چند وجه متفاوت آموزش م</w:t>
      </w:r>
      <w:r>
        <w:rPr>
          <w:rFonts w:hint="cs"/>
          <w:rtl/>
        </w:rPr>
        <w:t>ی‌</w:t>
      </w:r>
      <w:r>
        <w:rPr>
          <w:rFonts w:hint="eastAsia"/>
          <w:rtl/>
        </w:rPr>
        <w:t>ب</w:t>
      </w:r>
      <w:r>
        <w:rPr>
          <w:rFonts w:hint="cs"/>
          <w:rtl/>
        </w:rPr>
        <w:t>ی</w:t>
      </w:r>
      <w:r>
        <w:rPr>
          <w:rFonts w:hint="eastAsia"/>
          <w:rtl/>
        </w:rPr>
        <w:t>ند</w:t>
      </w:r>
      <w:r>
        <w:rPr>
          <w:rtl/>
        </w:rPr>
        <w:t>. ا</w:t>
      </w:r>
      <w:r>
        <w:rPr>
          <w:rFonts w:hint="cs"/>
          <w:rtl/>
        </w:rPr>
        <w:t>ی</w:t>
      </w:r>
      <w:r>
        <w:rPr>
          <w:rFonts w:hint="eastAsia"/>
          <w:rtl/>
        </w:rPr>
        <w:t>ن</w:t>
      </w:r>
      <w:r>
        <w:rPr>
          <w:rtl/>
        </w:rPr>
        <w:t xml:space="preserve"> ورود</w:t>
      </w:r>
      <w:r>
        <w:rPr>
          <w:rFonts w:hint="cs"/>
          <w:rtl/>
        </w:rPr>
        <w:t>ی‌</w:t>
      </w:r>
      <w:r>
        <w:rPr>
          <w:rFonts w:hint="eastAsia"/>
          <w:rtl/>
        </w:rPr>
        <w:t>ها</w:t>
      </w:r>
      <w:r>
        <w:rPr>
          <w:rtl/>
        </w:rPr>
        <w:t xml:space="preserve"> معمولاً شامل صدا، تصو</w:t>
      </w:r>
      <w:r>
        <w:rPr>
          <w:rFonts w:hint="cs"/>
          <w:rtl/>
        </w:rPr>
        <w:t>ی</w:t>
      </w:r>
      <w:r>
        <w:rPr>
          <w:rFonts w:hint="eastAsia"/>
          <w:rtl/>
        </w:rPr>
        <w:t>ر</w:t>
      </w:r>
      <w:r>
        <w:rPr>
          <w:rtl/>
        </w:rPr>
        <w:t xml:space="preserve"> و متن هستند. مدل توانا</w:t>
      </w:r>
      <w:r>
        <w:rPr>
          <w:rFonts w:hint="cs"/>
          <w:rtl/>
        </w:rPr>
        <w:t>یی</w:t>
      </w:r>
      <w:r>
        <w:rPr>
          <w:rtl/>
        </w:rPr>
        <w:t xml:space="preserve">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بازنما</w:t>
      </w:r>
      <w:r>
        <w:rPr>
          <w:rFonts w:hint="cs"/>
          <w:rtl/>
        </w:rPr>
        <w:t>یی‌</w:t>
      </w:r>
      <w:r>
        <w:rPr>
          <w:rFonts w:hint="eastAsia"/>
          <w:rtl/>
        </w:rPr>
        <w:t>ها</w:t>
      </w:r>
      <w:r>
        <w:rPr>
          <w:rFonts w:hint="cs"/>
          <w:rtl/>
        </w:rPr>
        <w:t>ی</w:t>
      </w:r>
      <w:r>
        <w:rPr>
          <w:rtl/>
        </w:rPr>
        <w:t xml:space="preserve"> خاص هر وجه، همبستگ</w:t>
      </w:r>
      <w:r>
        <w:rPr>
          <w:rFonts w:hint="cs"/>
          <w:rtl/>
        </w:rPr>
        <w:t>ی‌</w:t>
      </w:r>
      <w:r>
        <w:rPr>
          <w:rFonts w:hint="eastAsia"/>
          <w:rtl/>
        </w:rPr>
        <w:t>ها</w:t>
      </w:r>
      <w:r>
        <w:rPr>
          <w:rFonts w:hint="cs"/>
          <w:rtl/>
        </w:rPr>
        <w:t>ی</w:t>
      </w:r>
      <w:r>
        <w:rPr>
          <w:rtl/>
        </w:rPr>
        <w:t xml:space="preserve"> ب</w:t>
      </w:r>
      <w:r>
        <w:rPr>
          <w:rFonts w:hint="cs"/>
          <w:rtl/>
        </w:rPr>
        <w:t>ی</w:t>
      </w:r>
      <w:r>
        <w:rPr>
          <w:rFonts w:hint="eastAsia"/>
          <w:rtl/>
        </w:rPr>
        <w:t>ن‌وجه</w:t>
      </w:r>
      <w:r>
        <w:rPr>
          <w:rFonts w:hint="cs"/>
          <w:rtl/>
        </w:rPr>
        <w:t>ی</w:t>
      </w:r>
      <w:r>
        <w:rPr>
          <w:rtl/>
        </w:rPr>
        <w:t xml:space="preserve"> و </w:t>
      </w:r>
      <w:r>
        <w:rPr>
          <w:rFonts w:hint="cs"/>
          <w:rtl/>
        </w:rPr>
        <w:t>ی</w:t>
      </w:r>
      <w:r>
        <w:rPr>
          <w:rFonts w:hint="eastAsia"/>
          <w:rtl/>
        </w:rPr>
        <w:t>ا</w:t>
      </w:r>
      <w:r>
        <w:rPr>
          <w:rtl/>
        </w:rPr>
        <w:t xml:space="preserve"> </w:t>
      </w:r>
      <w:r>
        <w:rPr>
          <w:rFonts w:hint="cs"/>
          <w:rtl/>
        </w:rPr>
        <w:t>ی</w:t>
      </w:r>
      <w:r>
        <w:rPr>
          <w:rFonts w:hint="eastAsia"/>
          <w:rtl/>
        </w:rPr>
        <w:t>ک</w:t>
      </w:r>
      <w:r>
        <w:rPr>
          <w:rtl/>
        </w:rPr>
        <w:t xml:space="preserve"> بازنما</w:t>
      </w:r>
      <w:r>
        <w:rPr>
          <w:rFonts w:hint="cs"/>
          <w:rtl/>
        </w:rPr>
        <w:t>یی</w:t>
      </w:r>
      <w:r>
        <w:rPr>
          <w:rtl/>
        </w:rPr>
        <w:t xml:space="preserve"> مشتر</w:t>
      </w:r>
      <w:r>
        <w:rPr>
          <w:rFonts w:hint="eastAsia"/>
          <w:rtl/>
        </w:rPr>
        <w:t>ک</w:t>
      </w:r>
      <w:r>
        <w:rPr>
          <w:rtl/>
        </w:rPr>
        <w:t xml:space="preserve"> ترک</w:t>
      </w:r>
      <w:r>
        <w:rPr>
          <w:rFonts w:hint="cs"/>
          <w:rtl/>
        </w:rPr>
        <w:t>ی</w:t>
      </w:r>
      <w:r>
        <w:rPr>
          <w:rFonts w:hint="eastAsia"/>
          <w:rtl/>
        </w:rPr>
        <w:t>ب</w:t>
      </w:r>
      <w:r>
        <w:rPr>
          <w:rFonts w:hint="cs"/>
          <w:rtl/>
        </w:rPr>
        <w:t>ی</w:t>
      </w:r>
      <w:r>
        <w:rPr>
          <w:rtl/>
        </w:rPr>
        <w:t xml:space="preserve"> را دارد. هدف ا</w:t>
      </w:r>
      <w:r>
        <w:rPr>
          <w:rFonts w:hint="cs"/>
          <w:rtl/>
        </w:rPr>
        <w:t>ی</w:t>
      </w:r>
      <w:r>
        <w:rPr>
          <w:rFonts w:hint="eastAsia"/>
          <w:rtl/>
        </w:rPr>
        <w:t>ن</w:t>
      </w:r>
      <w:r>
        <w:rPr>
          <w:rtl/>
        </w:rPr>
        <w:t xml:space="preserve"> رو</w:t>
      </w:r>
      <w:r>
        <w:rPr>
          <w:rFonts w:hint="cs"/>
          <w:rtl/>
        </w:rPr>
        <w:t>ی</w:t>
      </w:r>
      <w:r>
        <w:rPr>
          <w:rFonts w:hint="eastAsia"/>
          <w:rtl/>
        </w:rPr>
        <w:t>کرد</w:t>
      </w:r>
      <w:r>
        <w:rPr>
          <w:rtl/>
        </w:rPr>
        <w:t xml:space="preserve"> ا</w:t>
      </w:r>
      <w:r>
        <w:rPr>
          <w:rFonts w:hint="cs"/>
          <w:rtl/>
        </w:rPr>
        <w:t>ی</w:t>
      </w:r>
      <w:r>
        <w:rPr>
          <w:rFonts w:hint="eastAsia"/>
          <w:rtl/>
        </w:rPr>
        <w:t>ن</w:t>
      </w:r>
      <w:r>
        <w:rPr>
          <w:rtl/>
        </w:rPr>
        <w:t xml:space="preserve"> است که س</w:t>
      </w:r>
      <w:r>
        <w:rPr>
          <w:rFonts w:hint="cs"/>
          <w:rtl/>
        </w:rPr>
        <w:t>ی</w:t>
      </w:r>
      <w:r>
        <w:rPr>
          <w:rFonts w:hint="eastAsia"/>
          <w:rtl/>
        </w:rPr>
        <w:t>گنال‌ها</w:t>
      </w:r>
      <w:r>
        <w:rPr>
          <w:rFonts w:hint="cs"/>
          <w:rtl/>
        </w:rPr>
        <w:t>ی</w:t>
      </w:r>
      <w:r>
        <w:rPr>
          <w:rtl/>
        </w:rPr>
        <w:t xml:space="preserve"> </w:t>
      </w:r>
      <w:r>
        <w:rPr>
          <w:rFonts w:hint="cs"/>
          <w:rtl/>
        </w:rPr>
        <w:t>ی</w:t>
      </w:r>
      <w:r>
        <w:rPr>
          <w:rFonts w:hint="eastAsia"/>
          <w:rtl/>
        </w:rPr>
        <w:t>ک</w:t>
      </w:r>
      <w:r>
        <w:rPr>
          <w:rtl/>
        </w:rPr>
        <w:t xml:space="preserve"> وجه م</w:t>
      </w:r>
      <w:r>
        <w:rPr>
          <w:rFonts w:hint="cs"/>
          <w:rtl/>
        </w:rPr>
        <w:t>ی‌</w:t>
      </w:r>
      <w:r>
        <w:rPr>
          <w:rFonts w:hint="eastAsia"/>
          <w:rtl/>
        </w:rPr>
        <w:t>توانند</w:t>
      </w:r>
      <w:r>
        <w:rPr>
          <w:rtl/>
        </w:rPr>
        <w:t xml:space="preserve"> کمبود س</w:t>
      </w:r>
      <w:r>
        <w:rPr>
          <w:rFonts w:hint="cs"/>
          <w:rtl/>
        </w:rPr>
        <w:t>ی</w:t>
      </w:r>
      <w:r>
        <w:rPr>
          <w:rFonts w:hint="eastAsia"/>
          <w:rtl/>
        </w:rPr>
        <w:t>گنال</w:t>
      </w:r>
      <w:r>
        <w:rPr>
          <w:rtl/>
        </w:rPr>
        <w:t xml:space="preserve"> در وجه د</w:t>
      </w:r>
      <w:r>
        <w:rPr>
          <w:rFonts w:hint="cs"/>
          <w:rtl/>
        </w:rPr>
        <w:t>ی</w:t>
      </w:r>
      <w:r>
        <w:rPr>
          <w:rFonts w:hint="eastAsia"/>
          <w:rtl/>
        </w:rPr>
        <w:t>گر</w:t>
      </w:r>
      <w:r>
        <w:rPr>
          <w:rtl/>
        </w:rPr>
        <w:t xml:space="preserve"> را جبران کنند و در نت</w:t>
      </w:r>
      <w:r>
        <w:rPr>
          <w:rFonts w:hint="cs"/>
          <w:rtl/>
        </w:rPr>
        <w:t>ی</w:t>
      </w:r>
      <w:r>
        <w:rPr>
          <w:rFonts w:hint="eastAsia"/>
          <w:rtl/>
        </w:rPr>
        <w:t>جه</w:t>
      </w:r>
      <w:r>
        <w:rPr>
          <w:rtl/>
        </w:rPr>
        <w:t xml:space="preserve"> عملکرد طبقه‌بند</w:t>
      </w:r>
      <w:r>
        <w:rPr>
          <w:rFonts w:hint="cs"/>
          <w:rtl/>
        </w:rPr>
        <w:t>ی</w:t>
      </w:r>
      <w:r>
        <w:rPr>
          <w:rtl/>
        </w:rPr>
        <w:t xml:space="preserve"> بهتر</w:t>
      </w:r>
      <w:r>
        <w:rPr>
          <w:rFonts w:hint="cs"/>
          <w:rtl/>
        </w:rPr>
        <w:t>ی</w:t>
      </w:r>
      <w:r>
        <w:rPr>
          <w:rtl/>
        </w:rPr>
        <w:t xml:space="preserve"> ارائه دهند.</w:t>
      </w:r>
    </w:p>
    <w:p w14:paraId="52F78EEE" w14:textId="1C4CE727" w:rsidR="00586DEF" w:rsidRDefault="00586DEF" w:rsidP="00A24D30">
      <w:pPr>
        <w:pStyle w:val="a9"/>
        <w:rPr>
          <w:rtl/>
        </w:rPr>
      </w:pPr>
      <w:r w:rsidRPr="00A24D30">
        <w:rPr>
          <w:rFonts w:hint="cs"/>
          <w:b/>
          <w:bCs/>
          <w:rtl/>
        </w:rPr>
        <w:t>ی</w:t>
      </w:r>
      <w:r w:rsidRPr="00A24D30">
        <w:rPr>
          <w:rFonts w:hint="eastAsia"/>
          <w:b/>
          <w:bCs/>
          <w:rtl/>
        </w:rPr>
        <w:t>ادگ</w:t>
      </w:r>
      <w:r w:rsidRPr="00A24D30">
        <w:rPr>
          <w:rFonts w:hint="cs"/>
          <w:b/>
          <w:bCs/>
          <w:rtl/>
        </w:rPr>
        <w:t>ی</w:t>
      </w:r>
      <w:r w:rsidRPr="00A24D30">
        <w:rPr>
          <w:rFonts w:hint="eastAsia"/>
          <w:b/>
          <w:bCs/>
          <w:rtl/>
        </w:rPr>
        <w:t>ر</w:t>
      </w:r>
      <w:r w:rsidRPr="00A24D30">
        <w:rPr>
          <w:rFonts w:hint="cs"/>
          <w:b/>
          <w:bCs/>
          <w:rtl/>
        </w:rPr>
        <w:t>ی</w:t>
      </w:r>
      <w:r w:rsidRPr="00A24D30">
        <w:rPr>
          <w:b/>
          <w:bCs/>
          <w:rtl/>
        </w:rPr>
        <w:t xml:space="preserve"> فدرال</w:t>
      </w:r>
      <w:r w:rsidR="00A24D30">
        <w:rPr>
          <w:rFonts w:hint="cs"/>
          <w:rtl/>
        </w:rPr>
        <w:t xml:space="preserve">: </w:t>
      </w:r>
      <w:r>
        <w:rPr>
          <w:rtl/>
        </w:rPr>
        <w:t xml:space="preserve"> </w:t>
      </w:r>
      <w:r>
        <w:rPr>
          <w:rFonts w:hint="cs"/>
          <w:rtl/>
        </w:rPr>
        <w:t>ی</w:t>
      </w:r>
      <w:r>
        <w:rPr>
          <w:rFonts w:hint="eastAsia"/>
          <w:rtl/>
        </w:rPr>
        <w:t>ک</w:t>
      </w:r>
      <w:r>
        <w:rPr>
          <w:rtl/>
        </w:rPr>
        <w:t xml:space="preserve"> روش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ماش</w:t>
      </w:r>
      <w:r>
        <w:rPr>
          <w:rFonts w:hint="cs"/>
          <w:rtl/>
        </w:rPr>
        <w:t>ی</w:t>
      </w:r>
      <w:r>
        <w:rPr>
          <w:rFonts w:hint="eastAsia"/>
          <w:rtl/>
        </w:rPr>
        <w:t>ن</w:t>
      </w:r>
      <w:r>
        <w:rPr>
          <w:rtl/>
        </w:rPr>
        <w:t xml:space="preserve"> توز</w:t>
      </w:r>
      <w:r>
        <w:rPr>
          <w:rFonts w:hint="cs"/>
          <w:rtl/>
        </w:rPr>
        <w:t>ی</w:t>
      </w:r>
      <w:r>
        <w:rPr>
          <w:rFonts w:hint="eastAsia"/>
          <w:rtl/>
        </w:rPr>
        <w:t>ع‌شده</w:t>
      </w:r>
      <w:r>
        <w:rPr>
          <w:rtl/>
        </w:rPr>
        <w:t xml:space="preserve"> است که در آن چند</w:t>
      </w:r>
      <w:r>
        <w:rPr>
          <w:rFonts w:hint="cs"/>
          <w:rtl/>
        </w:rPr>
        <w:t>ی</w:t>
      </w:r>
      <w:r>
        <w:rPr>
          <w:rFonts w:hint="eastAsia"/>
          <w:rtl/>
        </w:rPr>
        <w:t>ن</w:t>
      </w:r>
      <w:r>
        <w:rPr>
          <w:rtl/>
        </w:rPr>
        <w:t xml:space="preserve"> کلا</w:t>
      </w:r>
      <w:r>
        <w:rPr>
          <w:rFonts w:hint="cs"/>
          <w:rtl/>
        </w:rPr>
        <w:t>ی</w:t>
      </w:r>
      <w:r>
        <w:rPr>
          <w:rFonts w:hint="eastAsia"/>
          <w:rtl/>
        </w:rPr>
        <w:t>نت</w:t>
      </w:r>
      <w:r>
        <w:rPr>
          <w:rtl/>
        </w:rPr>
        <w:t xml:space="preserve"> شرکت‌کننده به صورت مشارکت</w:t>
      </w:r>
      <w:r>
        <w:rPr>
          <w:rFonts w:hint="cs"/>
          <w:rtl/>
        </w:rPr>
        <w:t>ی</w:t>
      </w:r>
      <w:r>
        <w:rPr>
          <w:rtl/>
        </w:rPr>
        <w:t xml:space="preserve"> </w:t>
      </w:r>
      <w:r>
        <w:rPr>
          <w:rFonts w:hint="cs"/>
          <w:rtl/>
        </w:rPr>
        <w:t>ی</w:t>
      </w:r>
      <w:r>
        <w:rPr>
          <w:rFonts w:hint="eastAsia"/>
          <w:rtl/>
        </w:rPr>
        <w:t>ک</w:t>
      </w:r>
      <w:r>
        <w:rPr>
          <w:rtl/>
        </w:rPr>
        <w:t xml:space="preserve"> مدل مشترک را بدون تبادل داده‌ها</w:t>
      </w:r>
      <w:r>
        <w:rPr>
          <w:rFonts w:hint="cs"/>
          <w:rtl/>
        </w:rPr>
        <w:t>ی</w:t>
      </w:r>
      <w:r>
        <w:rPr>
          <w:rtl/>
        </w:rPr>
        <w:t xml:space="preserve"> خام آموزش م</w:t>
      </w:r>
      <w:r>
        <w:rPr>
          <w:rFonts w:hint="cs"/>
          <w:rtl/>
        </w:rPr>
        <w:t>ی‌</w:t>
      </w:r>
      <w:r>
        <w:rPr>
          <w:rFonts w:hint="eastAsia"/>
          <w:rtl/>
        </w:rPr>
        <w:t>دهند</w:t>
      </w:r>
      <w:r>
        <w:rPr>
          <w:rtl/>
        </w:rPr>
        <w:t>. ا</w:t>
      </w:r>
      <w:r>
        <w:rPr>
          <w:rFonts w:hint="cs"/>
          <w:rtl/>
        </w:rPr>
        <w:t>ی</w:t>
      </w:r>
      <w:r>
        <w:rPr>
          <w:rFonts w:hint="eastAsia"/>
          <w:rtl/>
        </w:rPr>
        <w:t>ن</w:t>
      </w:r>
      <w:r>
        <w:rPr>
          <w:rtl/>
        </w:rPr>
        <w:t xml:space="preserve"> رو</w:t>
      </w:r>
      <w:r>
        <w:rPr>
          <w:rFonts w:hint="cs"/>
          <w:rtl/>
        </w:rPr>
        <w:t>ی</w:t>
      </w:r>
      <w:r>
        <w:rPr>
          <w:rFonts w:hint="eastAsia"/>
          <w:rtl/>
        </w:rPr>
        <w:t>کرد</w:t>
      </w:r>
      <w:r>
        <w:rPr>
          <w:rtl/>
        </w:rPr>
        <w:t xml:space="preserve"> توسط مک‌ماهان و همکاران (</w:t>
      </w:r>
      <w:r>
        <w:t>McMahan et al., 2017</w:t>
      </w:r>
      <w:r>
        <w:rPr>
          <w:rtl/>
        </w:rPr>
        <w:t>) ارائه شده است. کلا</w:t>
      </w:r>
      <w:r>
        <w:rPr>
          <w:rFonts w:hint="cs"/>
          <w:rtl/>
        </w:rPr>
        <w:t>ی</w:t>
      </w:r>
      <w:r>
        <w:rPr>
          <w:rFonts w:hint="eastAsia"/>
          <w:rtl/>
        </w:rPr>
        <w:t>نت‌ها</w:t>
      </w:r>
      <w:r>
        <w:rPr>
          <w:rtl/>
        </w:rPr>
        <w:t xml:space="preserve"> آموزش محل</w:t>
      </w:r>
      <w:r>
        <w:rPr>
          <w:rFonts w:hint="cs"/>
          <w:rtl/>
        </w:rPr>
        <w:t>ی</w:t>
      </w:r>
      <w:r>
        <w:rPr>
          <w:rtl/>
        </w:rPr>
        <w:t xml:space="preserve"> را ب</w:t>
      </w:r>
      <w:r>
        <w:rPr>
          <w:rFonts w:hint="eastAsia"/>
          <w:rtl/>
        </w:rPr>
        <w:t>ر</w:t>
      </w:r>
      <w:r>
        <w:rPr>
          <w:rtl/>
        </w:rPr>
        <w:t xml:space="preserve"> رو</w:t>
      </w:r>
      <w:r>
        <w:rPr>
          <w:rFonts w:hint="cs"/>
          <w:rtl/>
        </w:rPr>
        <w:t>ی</w:t>
      </w:r>
      <w:r>
        <w:rPr>
          <w:rtl/>
        </w:rPr>
        <w:t xml:space="preserve"> داده‌ها</w:t>
      </w:r>
      <w:r>
        <w:rPr>
          <w:rFonts w:hint="cs"/>
          <w:rtl/>
        </w:rPr>
        <w:t>ی</w:t>
      </w:r>
      <w:r>
        <w:rPr>
          <w:rtl/>
        </w:rPr>
        <w:t xml:space="preserve"> خصوص</w:t>
      </w:r>
      <w:r>
        <w:rPr>
          <w:rFonts w:hint="cs"/>
          <w:rtl/>
        </w:rPr>
        <w:t>ی</w:t>
      </w:r>
      <w:r>
        <w:rPr>
          <w:rtl/>
        </w:rPr>
        <w:t xml:space="preserve"> خود انجام م</w:t>
      </w:r>
      <w:r>
        <w:rPr>
          <w:rFonts w:hint="cs"/>
          <w:rtl/>
        </w:rPr>
        <w:t>ی‌</w:t>
      </w:r>
      <w:r>
        <w:rPr>
          <w:rFonts w:hint="eastAsia"/>
          <w:rtl/>
        </w:rPr>
        <w:t>دهند</w:t>
      </w:r>
      <w:r>
        <w:rPr>
          <w:rtl/>
        </w:rPr>
        <w:t xml:space="preserve"> و تنها پارامترها</w:t>
      </w:r>
      <w:r>
        <w:rPr>
          <w:rFonts w:hint="cs"/>
          <w:rtl/>
        </w:rPr>
        <w:t>ی</w:t>
      </w:r>
      <w:r>
        <w:rPr>
          <w:rtl/>
        </w:rPr>
        <w:t xml:space="preserve"> مدل </w:t>
      </w:r>
      <w:r>
        <w:rPr>
          <w:rFonts w:hint="cs"/>
          <w:rtl/>
        </w:rPr>
        <w:t>ی</w:t>
      </w:r>
      <w:r>
        <w:rPr>
          <w:rFonts w:hint="eastAsia"/>
          <w:rtl/>
        </w:rPr>
        <w:t>ا</w:t>
      </w:r>
      <w:r>
        <w:rPr>
          <w:rtl/>
        </w:rPr>
        <w:t xml:space="preserve"> گراد</w:t>
      </w:r>
      <w:r>
        <w:rPr>
          <w:rFonts w:hint="cs"/>
          <w:rtl/>
        </w:rPr>
        <w:t>ی</w:t>
      </w:r>
      <w:r>
        <w:rPr>
          <w:rFonts w:hint="eastAsia"/>
          <w:rtl/>
        </w:rPr>
        <w:t>ان‌ها</w:t>
      </w:r>
      <w:r>
        <w:rPr>
          <w:rtl/>
        </w:rPr>
        <w:t xml:space="preserve"> را به </w:t>
      </w:r>
      <w:r>
        <w:rPr>
          <w:rFonts w:hint="cs"/>
          <w:rtl/>
        </w:rPr>
        <w:t>ی</w:t>
      </w:r>
      <w:r>
        <w:rPr>
          <w:rFonts w:hint="eastAsia"/>
          <w:rtl/>
        </w:rPr>
        <w:t>ک</w:t>
      </w:r>
      <w:r>
        <w:rPr>
          <w:rtl/>
        </w:rPr>
        <w:t xml:space="preserve"> تجم</w:t>
      </w:r>
      <w:r>
        <w:rPr>
          <w:rFonts w:hint="cs"/>
          <w:rtl/>
        </w:rPr>
        <w:t>ی</w:t>
      </w:r>
      <w:r>
        <w:rPr>
          <w:rFonts w:hint="eastAsia"/>
          <w:rtl/>
        </w:rPr>
        <w:t>ع‌کننده</w:t>
      </w:r>
      <w:r>
        <w:rPr>
          <w:rtl/>
        </w:rPr>
        <w:t xml:space="preserve"> منتقل م</w:t>
      </w:r>
      <w:r>
        <w:rPr>
          <w:rFonts w:hint="cs"/>
          <w:rtl/>
        </w:rPr>
        <w:t>ی‌</w:t>
      </w:r>
      <w:r>
        <w:rPr>
          <w:rFonts w:hint="eastAsia"/>
          <w:rtl/>
        </w:rPr>
        <w:t>کنند</w:t>
      </w:r>
      <w:r>
        <w:rPr>
          <w:rtl/>
        </w:rPr>
        <w:t>. ا</w:t>
      </w:r>
      <w:r>
        <w:rPr>
          <w:rFonts w:hint="cs"/>
          <w:rtl/>
        </w:rPr>
        <w:t>ی</w:t>
      </w:r>
      <w:r>
        <w:rPr>
          <w:rFonts w:hint="eastAsia"/>
          <w:rtl/>
        </w:rPr>
        <w:t>ن</w:t>
      </w:r>
      <w:r>
        <w:rPr>
          <w:rtl/>
        </w:rPr>
        <w:t xml:space="preserve"> تجم</w:t>
      </w:r>
      <w:r>
        <w:rPr>
          <w:rFonts w:hint="cs"/>
          <w:rtl/>
        </w:rPr>
        <w:t>ی</w:t>
      </w:r>
      <w:r>
        <w:rPr>
          <w:rFonts w:hint="eastAsia"/>
          <w:rtl/>
        </w:rPr>
        <w:t>ع‌کننده</w:t>
      </w:r>
      <w:r>
        <w:rPr>
          <w:rtl/>
        </w:rPr>
        <w:t xml:space="preserve"> آن‌ها را با استفاده از </w:t>
      </w:r>
      <w:r>
        <w:rPr>
          <w:rFonts w:hint="cs"/>
          <w:rtl/>
        </w:rPr>
        <w:t>ی</w:t>
      </w:r>
      <w:r>
        <w:rPr>
          <w:rFonts w:hint="eastAsia"/>
          <w:rtl/>
        </w:rPr>
        <w:t>ک</w:t>
      </w:r>
      <w:r>
        <w:rPr>
          <w:rtl/>
        </w:rPr>
        <w:t xml:space="preserve"> قانون تجم</w:t>
      </w:r>
      <w:r>
        <w:rPr>
          <w:rFonts w:hint="cs"/>
          <w:rtl/>
        </w:rPr>
        <w:t>ی</w:t>
      </w:r>
      <w:r>
        <w:rPr>
          <w:rFonts w:hint="eastAsia"/>
          <w:rtl/>
        </w:rPr>
        <w:t>ع</w:t>
      </w:r>
      <w:r>
        <w:rPr>
          <w:rtl/>
        </w:rPr>
        <w:t xml:space="preserve"> مانند </w:t>
      </w:r>
      <w:proofErr w:type="spellStart"/>
      <w:r>
        <w:t>FedAvg</w:t>
      </w:r>
      <w:proofErr w:type="spellEnd"/>
      <w:r>
        <w:rPr>
          <w:rtl/>
        </w:rPr>
        <w:t xml:space="preserve"> در </w:t>
      </w:r>
      <w:r>
        <w:rPr>
          <w:rFonts w:hint="cs"/>
          <w:rtl/>
        </w:rPr>
        <w:t>ی</w:t>
      </w:r>
      <w:r>
        <w:rPr>
          <w:rFonts w:hint="eastAsia"/>
          <w:rtl/>
        </w:rPr>
        <w:t>ک</w:t>
      </w:r>
      <w:r>
        <w:rPr>
          <w:rtl/>
        </w:rPr>
        <w:t xml:space="preserve"> مدل کل</w:t>
      </w:r>
      <w:r>
        <w:rPr>
          <w:rFonts w:hint="cs"/>
          <w:rtl/>
        </w:rPr>
        <w:t>ی</w:t>
      </w:r>
      <w:r>
        <w:rPr>
          <w:rtl/>
        </w:rPr>
        <w:t xml:space="preserve"> به‌روز م</w:t>
      </w:r>
      <w:r>
        <w:rPr>
          <w:rFonts w:hint="cs"/>
          <w:rtl/>
        </w:rPr>
        <w:t>ی‌</w:t>
      </w:r>
      <w:r>
        <w:rPr>
          <w:rFonts w:hint="eastAsia"/>
          <w:rtl/>
        </w:rPr>
        <w:t>کند</w:t>
      </w:r>
      <w:r>
        <w:rPr>
          <w:rtl/>
        </w:rPr>
        <w:t>.</w:t>
      </w:r>
    </w:p>
    <w:p w14:paraId="0A9BA11A" w14:textId="0F97B29B" w:rsidR="00586DEF" w:rsidRDefault="00586DEF" w:rsidP="00A24D30">
      <w:pPr>
        <w:pStyle w:val="a9"/>
        <w:rPr>
          <w:rtl/>
        </w:rPr>
      </w:pPr>
      <w:r w:rsidRPr="00A24D30">
        <w:rPr>
          <w:b/>
          <w:bCs/>
          <w:rtl/>
        </w:rPr>
        <w:t>م</w:t>
      </w:r>
      <w:r w:rsidRPr="00A24D30">
        <w:rPr>
          <w:rFonts w:hint="cs"/>
          <w:b/>
          <w:bCs/>
          <w:rtl/>
        </w:rPr>
        <w:t>ی</w:t>
      </w:r>
      <w:r w:rsidRPr="00A24D30">
        <w:rPr>
          <w:rFonts w:hint="eastAsia"/>
          <w:b/>
          <w:bCs/>
          <w:rtl/>
        </w:rPr>
        <w:t>انگ</w:t>
      </w:r>
      <w:r w:rsidRPr="00A24D30">
        <w:rPr>
          <w:rFonts w:hint="cs"/>
          <w:b/>
          <w:bCs/>
          <w:rtl/>
        </w:rPr>
        <w:t>ی</w:t>
      </w:r>
      <w:r w:rsidRPr="00A24D30">
        <w:rPr>
          <w:rFonts w:hint="eastAsia"/>
          <w:b/>
          <w:bCs/>
          <w:rtl/>
        </w:rPr>
        <w:t>ن‌گ</w:t>
      </w:r>
      <w:r w:rsidRPr="00A24D30">
        <w:rPr>
          <w:rFonts w:hint="cs"/>
          <w:b/>
          <w:bCs/>
          <w:rtl/>
        </w:rPr>
        <w:t>ی</w:t>
      </w:r>
      <w:r w:rsidRPr="00A24D30">
        <w:rPr>
          <w:rFonts w:hint="eastAsia"/>
          <w:b/>
          <w:bCs/>
          <w:rtl/>
        </w:rPr>
        <w:t>ر</w:t>
      </w:r>
      <w:r w:rsidRPr="00A24D30">
        <w:rPr>
          <w:rFonts w:hint="cs"/>
          <w:b/>
          <w:bCs/>
          <w:rtl/>
        </w:rPr>
        <w:t>ی</w:t>
      </w:r>
      <w:r w:rsidRPr="00A24D30">
        <w:rPr>
          <w:b/>
          <w:bCs/>
          <w:rtl/>
        </w:rPr>
        <w:t xml:space="preserve"> فدرال (</w:t>
      </w:r>
      <w:proofErr w:type="spellStart"/>
      <w:r w:rsidRPr="00A24D30">
        <w:rPr>
          <w:b/>
          <w:bCs/>
        </w:rPr>
        <w:t>FedAvg</w:t>
      </w:r>
      <w:proofErr w:type="spellEnd"/>
      <w:r w:rsidRPr="00A24D30">
        <w:rPr>
          <w:b/>
          <w:bCs/>
          <w:rtl/>
        </w:rPr>
        <w:t>).</w:t>
      </w:r>
      <w:r w:rsidR="00A24D30">
        <w:rPr>
          <w:rFonts w:hint="cs"/>
          <w:rtl/>
        </w:rPr>
        <w:t xml:space="preserve">: </w:t>
      </w:r>
      <w:r>
        <w:rPr>
          <w:rtl/>
        </w:rPr>
        <w:t>رو</w:t>
      </w:r>
      <w:r>
        <w:rPr>
          <w:rFonts w:hint="cs"/>
          <w:rtl/>
        </w:rPr>
        <w:t>ی</w:t>
      </w:r>
      <w:r>
        <w:rPr>
          <w:rFonts w:hint="eastAsia"/>
          <w:rtl/>
        </w:rPr>
        <w:t>کرد</w:t>
      </w:r>
      <w:r>
        <w:rPr>
          <w:rtl/>
        </w:rPr>
        <w:t xml:space="preserve"> غالب در تجم</w:t>
      </w:r>
      <w:r>
        <w:rPr>
          <w:rFonts w:hint="cs"/>
          <w:rtl/>
        </w:rPr>
        <w:t>ی</w:t>
      </w:r>
      <w:r>
        <w:rPr>
          <w:rFonts w:hint="eastAsia"/>
          <w:rtl/>
        </w:rPr>
        <w:t>ع</w:t>
      </w:r>
      <w:r>
        <w:rPr>
          <w:rtl/>
        </w:rPr>
        <w:t xml:space="preserve">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فدرال است که مدل کل</w:t>
      </w:r>
      <w:r>
        <w:rPr>
          <w:rFonts w:hint="cs"/>
          <w:rtl/>
        </w:rPr>
        <w:t>ی</w:t>
      </w:r>
      <w:r>
        <w:rPr>
          <w:rtl/>
        </w:rPr>
        <w:t xml:space="preserve"> را به عنوان م</w:t>
      </w:r>
      <w:r>
        <w:rPr>
          <w:rFonts w:hint="cs"/>
          <w:rtl/>
        </w:rPr>
        <w:t>ی</w:t>
      </w:r>
      <w:r>
        <w:rPr>
          <w:rFonts w:hint="eastAsia"/>
          <w:rtl/>
        </w:rPr>
        <w:t>انگ</w:t>
      </w:r>
      <w:r>
        <w:rPr>
          <w:rFonts w:hint="cs"/>
          <w:rtl/>
        </w:rPr>
        <w:t>ی</w:t>
      </w:r>
      <w:r>
        <w:rPr>
          <w:rFonts w:hint="eastAsia"/>
          <w:rtl/>
        </w:rPr>
        <w:t>ن</w:t>
      </w:r>
      <w:r>
        <w:rPr>
          <w:rtl/>
        </w:rPr>
        <w:t xml:space="preserve"> وزن</w:t>
      </w:r>
      <w:r>
        <w:rPr>
          <w:rFonts w:hint="cs"/>
          <w:rtl/>
        </w:rPr>
        <w:t>ی</w:t>
      </w:r>
      <w:r>
        <w:rPr>
          <w:rtl/>
        </w:rPr>
        <w:t xml:space="preserve"> مدل‌ها</w:t>
      </w:r>
      <w:r>
        <w:rPr>
          <w:rFonts w:hint="cs"/>
          <w:rtl/>
        </w:rPr>
        <w:t>ی</w:t>
      </w:r>
      <w:r>
        <w:rPr>
          <w:rtl/>
        </w:rPr>
        <w:t xml:space="preserve"> محل</w:t>
      </w:r>
      <w:r>
        <w:rPr>
          <w:rFonts w:hint="cs"/>
          <w:rtl/>
        </w:rPr>
        <w:t>ی</w:t>
      </w:r>
      <w:r>
        <w:rPr>
          <w:rtl/>
        </w:rPr>
        <w:t xml:space="preserve"> با وزن‌ها</w:t>
      </w:r>
      <w:r>
        <w:rPr>
          <w:rFonts w:hint="cs"/>
          <w:rtl/>
        </w:rPr>
        <w:t>ی</w:t>
      </w:r>
      <w:r>
        <w:rPr>
          <w:rtl/>
        </w:rPr>
        <w:t xml:space="preserve"> مبتن</w:t>
      </w:r>
      <w:r>
        <w:rPr>
          <w:rFonts w:hint="cs"/>
          <w:rtl/>
        </w:rPr>
        <w:t>ی</w:t>
      </w:r>
      <w:r>
        <w:rPr>
          <w:rtl/>
        </w:rPr>
        <w:t xml:space="preserve"> بر حجم داده هر کلا</w:t>
      </w:r>
      <w:r>
        <w:rPr>
          <w:rFonts w:hint="cs"/>
          <w:rtl/>
        </w:rPr>
        <w:t>ی</w:t>
      </w:r>
      <w:r>
        <w:rPr>
          <w:rFonts w:hint="eastAsia"/>
          <w:rtl/>
        </w:rPr>
        <w:t>نت</w:t>
      </w:r>
      <w:r>
        <w:rPr>
          <w:rtl/>
        </w:rPr>
        <w:t xml:space="preserve"> محاسبه م</w:t>
      </w:r>
      <w:r>
        <w:rPr>
          <w:rFonts w:hint="cs"/>
          <w:rtl/>
        </w:rPr>
        <w:t>ی‌</w:t>
      </w:r>
      <w:r>
        <w:rPr>
          <w:rFonts w:hint="eastAsia"/>
          <w:rtl/>
        </w:rPr>
        <w:t>کند</w:t>
      </w:r>
      <w:r>
        <w:rPr>
          <w:rtl/>
        </w:rPr>
        <w:t xml:space="preserve">. </w:t>
      </w:r>
      <w:proofErr w:type="spellStart"/>
      <w:r>
        <w:t>FedAvg</w:t>
      </w:r>
      <w:proofErr w:type="spellEnd"/>
      <w:r>
        <w:rPr>
          <w:rtl/>
        </w:rPr>
        <w:t xml:space="preserve"> به حجم داده توجه دارد، اما از توز</w:t>
      </w:r>
      <w:r>
        <w:rPr>
          <w:rFonts w:hint="cs"/>
          <w:rtl/>
        </w:rPr>
        <w:t>ی</w:t>
      </w:r>
      <w:r>
        <w:rPr>
          <w:rFonts w:hint="eastAsia"/>
          <w:rtl/>
        </w:rPr>
        <w:t>ع‌ها</w:t>
      </w:r>
      <w:r>
        <w:rPr>
          <w:rFonts w:hint="cs"/>
          <w:rtl/>
        </w:rPr>
        <w:t>ی</w:t>
      </w:r>
      <w:r>
        <w:rPr>
          <w:rtl/>
        </w:rPr>
        <w:t xml:space="preserve"> درون‌کلا</w:t>
      </w:r>
      <w:r>
        <w:rPr>
          <w:rFonts w:hint="cs"/>
          <w:rtl/>
        </w:rPr>
        <w:t>ی</w:t>
      </w:r>
      <w:r>
        <w:rPr>
          <w:rFonts w:hint="eastAsia"/>
          <w:rtl/>
        </w:rPr>
        <w:t>نت</w:t>
      </w:r>
      <w:r>
        <w:rPr>
          <w:rtl/>
        </w:rPr>
        <w:t xml:space="preserve"> ب</w:t>
      </w:r>
      <w:r>
        <w:rPr>
          <w:rFonts w:hint="cs"/>
          <w:rtl/>
        </w:rPr>
        <w:t>ی‌</w:t>
      </w:r>
      <w:r>
        <w:rPr>
          <w:rFonts w:hint="eastAsia"/>
          <w:rtl/>
        </w:rPr>
        <w:t>خبر</w:t>
      </w:r>
      <w:r>
        <w:rPr>
          <w:rtl/>
        </w:rPr>
        <w:t xml:space="preserve"> است؛ ا</w:t>
      </w:r>
      <w:r>
        <w:rPr>
          <w:rFonts w:hint="cs"/>
          <w:rtl/>
        </w:rPr>
        <w:t>ی</w:t>
      </w:r>
      <w:r>
        <w:rPr>
          <w:rFonts w:hint="eastAsia"/>
          <w:rtl/>
        </w:rPr>
        <w:t>ن</w:t>
      </w:r>
      <w:r>
        <w:rPr>
          <w:rtl/>
        </w:rPr>
        <w:t xml:space="preserve"> </w:t>
      </w:r>
      <w:r>
        <w:rPr>
          <w:rFonts w:hint="cs"/>
          <w:rtl/>
        </w:rPr>
        <w:t>ی</w:t>
      </w:r>
      <w:r>
        <w:rPr>
          <w:rFonts w:hint="eastAsia"/>
          <w:rtl/>
        </w:rPr>
        <w:t>ک</w:t>
      </w:r>
      <w:r>
        <w:rPr>
          <w:rFonts w:hint="cs"/>
          <w:rtl/>
        </w:rPr>
        <w:t>ی</w:t>
      </w:r>
      <w:r>
        <w:rPr>
          <w:rtl/>
        </w:rPr>
        <w:t xml:space="preserve"> از محدود</w:t>
      </w:r>
      <w:r>
        <w:rPr>
          <w:rFonts w:hint="cs"/>
          <w:rtl/>
        </w:rPr>
        <w:t>ی</w:t>
      </w:r>
      <w:r>
        <w:rPr>
          <w:rFonts w:hint="eastAsia"/>
          <w:rtl/>
        </w:rPr>
        <w:t>ت‌ها</w:t>
      </w:r>
      <w:r>
        <w:rPr>
          <w:rFonts w:hint="cs"/>
          <w:rtl/>
        </w:rPr>
        <w:t>ی</w:t>
      </w:r>
      <w:r>
        <w:rPr>
          <w:rtl/>
        </w:rPr>
        <w:t xml:space="preserve"> شناخته‌شده در ادب</w:t>
      </w:r>
      <w:r>
        <w:rPr>
          <w:rFonts w:hint="cs"/>
          <w:rtl/>
        </w:rPr>
        <w:t>ی</w:t>
      </w:r>
      <w:r>
        <w:rPr>
          <w:rFonts w:hint="eastAsia"/>
          <w:rtl/>
        </w:rPr>
        <w:t>ات</w:t>
      </w:r>
      <w:r>
        <w:rPr>
          <w:rtl/>
        </w:rPr>
        <w:t xml:space="preserve">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فدرال غ</w:t>
      </w:r>
      <w:r>
        <w:rPr>
          <w:rFonts w:hint="cs"/>
          <w:rtl/>
        </w:rPr>
        <w:t>ی</w:t>
      </w:r>
      <w:r>
        <w:rPr>
          <w:rFonts w:hint="eastAsia"/>
          <w:rtl/>
        </w:rPr>
        <w:t>ر</w:t>
      </w:r>
      <w:r>
        <w:rPr>
          <w:rtl/>
        </w:rPr>
        <w:t>-</w:t>
      </w:r>
      <w:r>
        <w:t>IID</w:t>
      </w:r>
      <w:r>
        <w:rPr>
          <w:rtl/>
        </w:rPr>
        <w:t xml:space="preserve"> و شخص</w:t>
      </w:r>
      <w:r>
        <w:rPr>
          <w:rFonts w:hint="cs"/>
          <w:rtl/>
        </w:rPr>
        <w:t>ی‌</w:t>
      </w:r>
      <w:r>
        <w:rPr>
          <w:rFonts w:hint="eastAsia"/>
          <w:rtl/>
        </w:rPr>
        <w:t>ساز</w:t>
      </w:r>
      <w:r>
        <w:rPr>
          <w:rFonts w:hint="cs"/>
          <w:rtl/>
        </w:rPr>
        <w:t>ی‌</w:t>
      </w:r>
      <w:r>
        <w:rPr>
          <w:rFonts w:hint="eastAsia"/>
          <w:rtl/>
        </w:rPr>
        <w:t>شده</w:t>
      </w:r>
      <w:r>
        <w:rPr>
          <w:rtl/>
        </w:rPr>
        <w:t xml:space="preserve"> است.</w:t>
      </w:r>
    </w:p>
    <w:p w14:paraId="431D2AA5" w14:textId="6DF88FD6" w:rsidR="00586DEF" w:rsidRDefault="00586DEF" w:rsidP="00A24D30">
      <w:pPr>
        <w:pStyle w:val="a9"/>
        <w:rPr>
          <w:rtl/>
        </w:rPr>
      </w:pPr>
      <w:r w:rsidRPr="00A24D30">
        <w:rPr>
          <w:b/>
          <w:bCs/>
          <w:rtl/>
        </w:rPr>
        <w:lastRenderedPageBreak/>
        <w:t>داده‌ها</w:t>
      </w:r>
      <w:r w:rsidRPr="00A24D30">
        <w:rPr>
          <w:rFonts w:hint="cs"/>
          <w:b/>
          <w:bCs/>
          <w:rtl/>
        </w:rPr>
        <w:t>ی</w:t>
      </w:r>
      <w:r w:rsidRPr="00A24D30">
        <w:rPr>
          <w:b/>
          <w:bCs/>
          <w:rtl/>
        </w:rPr>
        <w:t xml:space="preserve"> غ</w:t>
      </w:r>
      <w:r w:rsidRPr="00A24D30">
        <w:rPr>
          <w:rFonts w:hint="cs"/>
          <w:b/>
          <w:bCs/>
          <w:rtl/>
        </w:rPr>
        <w:t>ی</w:t>
      </w:r>
      <w:r w:rsidRPr="00A24D30">
        <w:rPr>
          <w:rFonts w:hint="eastAsia"/>
          <w:b/>
          <w:bCs/>
          <w:rtl/>
        </w:rPr>
        <w:t>ر</w:t>
      </w:r>
      <w:r w:rsidRPr="00A24D30">
        <w:rPr>
          <w:b/>
          <w:bCs/>
          <w:rtl/>
        </w:rPr>
        <w:t>-</w:t>
      </w:r>
      <w:r w:rsidRPr="00A24D30">
        <w:rPr>
          <w:b/>
          <w:bCs/>
        </w:rPr>
        <w:t>IID</w:t>
      </w:r>
      <w:r w:rsidR="00A24D30">
        <w:rPr>
          <w:rFonts w:hint="cs"/>
          <w:b/>
          <w:bCs/>
          <w:rtl/>
        </w:rPr>
        <w:t xml:space="preserve">: </w:t>
      </w:r>
      <w:r>
        <w:rPr>
          <w:rtl/>
        </w:rPr>
        <w:t xml:space="preserve"> داده‌ها</w:t>
      </w:r>
      <w:r>
        <w:rPr>
          <w:rFonts w:hint="cs"/>
          <w:rtl/>
        </w:rPr>
        <w:t>یی</w:t>
      </w:r>
      <w:r>
        <w:rPr>
          <w:rtl/>
        </w:rPr>
        <w:t xml:space="preserve"> هستند که ب</w:t>
      </w:r>
      <w:r>
        <w:rPr>
          <w:rFonts w:hint="cs"/>
          <w:rtl/>
        </w:rPr>
        <w:t>ی</w:t>
      </w:r>
      <w:r>
        <w:rPr>
          <w:rFonts w:hint="eastAsia"/>
          <w:rtl/>
        </w:rPr>
        <w:t>ن</w:t>
      </w:r>
      <w:r>
        <w:rPr>
          <w:rtl/>
        </w:rPr>
        <w:t xml:space="preserve"> کلا</w:t>
      </w:r>
      <w:r>
        <w:rPr>
          <w:rFonts w:hint="cs"/>
          <w:rtl/>
        </w:rPr>
        <w:t>ی</w:t>
      </w:r>
      <w:r>
        <w:rPr>
          <w:rFonts w:hint="eastAsia"/>
          <w:rtl/>
        </w:rPr>
        <w:t>نت‌ها</w:t>
      </w:r>
      <w:r>
        <w:rPr>
          <w:rFonts w:hint="cs"/>
          <w:rtl/>
        </w:rPr>
        <w:t>ی</w:t>
      </w:r>
      <w:r>
        <w:rPr>
          <w:rtl/>
        </w:rPr>
        <w:t xml:space="preserve"> فدرال به صورت مستقل و </w:t>
      </w:r>
      <w:r>
        <w:rPr>
          <w:rFonts w:hint="cs"/>
          <w:rtl/>
        </w:rPr>
        <w:t>ی</w:t>
      </w:r>
      <w:r>
        <w:rPr>
          <w:rFonts w:hint="eastAsia"/>
          <w:rtl/>
        </w:rPr>
        <w:t>کسان</w:t>
      </w:r>
      <w:r>
        <w:rPr>
          <w:rtl/>
        </w:rPr>
        <w:t xml:space="preserve"> توز</w:t>
      </w:r>
      <w:r>
        <w:rPr>
          <w:rFonts w:hint="cs"/>
          <w:rtl/>
        </w:rPr>
        <w:t>ی</w:t>
      </w:r>
      <w:r>
        <w:rPr>
          <w:rFonts w:hint="eastAsia"/>
          <w:rtl/>
        </w:rPr>
        <w:t>ع</w:t>
      </w:r>
      <w:r>
        <w:rPr>
          <w:rtl/>
        </w:rPr>
        <w:t xml:space="preserve"> نشده‌اند. ا</w:t>
      </w:r>
      <w:r>
        <w:rPr>
          <w:rFonts w:hint="cs"/>
          <w:rtl/>
        </w:rPr>
        <w:t>ی</w:t>
      </w:r>
      <w:r>
        <w:rPr>
          <w:rFonts w:hint="eastAsia"/>
          <w:rtl/>
        </w:rPr>
        <w:t>ن</w:t>
      </w:r>
      <w:r>
        <w:rPr>
          <w:rtl/>
        </w:rPr>
        <w:t xml:space="preserve"> نوع داده‌ها م</w:t>
      </w:r>
      <w:r>
        <w:rPr>
          <w:rFonts w:hint="cs"/>
          <w:rtl/>
        </w:rPr>
        <w:t>ی‌</w:t>
      </w:r>
      <w:r>
        <w:rPr>
          <w:rFonts w:hint="eastAsia"/>
          <w:rtl/>
        </w:rPr>
        <w:t>توانند</w:t>
      </w:r>
      <w:r>
        <w:rPr>
          <w:rtl/>
        </w:rPr>
        <w:t xml:space="preserve"> به صورت انحراف توز</w:t>
      </w:r>
      <w:r>
        <w:rPr>
          <w:rFonts w:hint="cs"/>
          <w:rtl/>
        </w:rPr>
        <w:t>ی</w:t>
      </w:r>
      <w:r>
        <w:rPr>
          <w:rFonts w:hint="eastAsia"/>
          <w:rtl/>
        </w:rPr>
        <w:t>ع</w:t>
      </w:r>
      <w:r>
        <w:rPr>
          <w:rtl/>
        </w:rPr>
        <w:t xml:space="preserve"> برچسب، انحراف توز</w:t>
      </w:r>
      <w:r>
        <w:rPr>
          <w:rFonts w:hint="cs"/>
          <w:rtl/>
        </w:rPr>
        <w:t>ی</w:t>
      </w:r>
      <w:r>
        <w:rPr>
          <w:rFonts w:hint="eastAsia"/>
          <w:rtl/>
        </w:rPr>
        <w:t>ع</w:t>
      </w:r>
      <w:r>
        <w:rPr>
          <w:rtl/>
        </w:rPr>
        <w:t xml:space="preserve"> و</w:t>
      </w:r>
      <w:r>
        <w:rPr>
          <w:rFonts w:hint="cs"/>
          <w:rtl/>
        </w:rPr>
        <w:t>ی</w:t>
      </w:r>
      <w:r>
        <w:rPr>
          <w:rFonts w:hint="eastAsia"/>
          <w:rtl/>
        </w:rPr>
        <w:t>ژگ</w:t>
      </w:r>
      <w:r>
        <w:rPr>
          <w:rFonts w:hint="cs"/>
          <w:rtl/>
        </w:rPr>
        <w:t>ی</w:t>
      </w:r>
      <w:r>
        <w:rPr>
          <w:rtl/>
        </w:rPr>
        <w:t xml:space="preserve"> </w:t>
      </w:r>
      <w:r>
        <w:rPr>
          <w:rFonts w:hint="cs"/>
          <w:rtl/>
        </w:rPr>
        <w:t>ی</w:t>
      </w:r>
      <w:r>
        <w:rPr>
          <w:rFonts w:hint="eastAsia"/>
          <w:rtl/>
        </w:rPr>
        <w:t>ا</w:t>
      </w:r>
      <w:r>
        <w:rPr>
          <w:rtl/>
        </w:rPr>
        <w:t xml:space="preserve"> انحراف وجه</w:t>
      </w:r>
      <w:r>
        <w:rPr>
          <w:rFonts w:hint="cs"/>
          <w:rtl/>
        </w:rPr>
        <w:t>ی</w:t>
      </w:r>
      <w:r>
        <w:rPr>
          <w:rtl/>
        </w:rPr>
        <w:t xml:space="preserve"> ظاهر شوند. به عبارت د</w:t>
      </w:r>
      <w:r>
        <w:rPr>
          <w:rFonts w:hint="cs"/>
          <w:rtl/>
        </w:rPr>
        <w:t>ی</w:t>
      </w:r>
      <w:r>
        <w:rPr>
          <w:rFonts w:hint="eastAsia"/>
          <w:rtl/>
        </w:rPr>
        <w:t>گر،</w:t>
      </w:r>
      <w:r>
        <w:rPr>
          <w:rtl/>
        </w:rPr>
        <w:t xml:space="preserve"> کلا</w:t>
      </w:r>
      <w:r>
        <w:rPr>
          <w:rFonts w:hint="cs"/>
          <w:rtl/>
        </w:rPr>
        <w:t>ی</w:t>
      </w:r>
      <w:r>
        <w:rPr>
          <w:rFonts w:hint="eastAsia"/>
          <w:rtl/>
        </w:rPr>
        <w:t>نت‌ها</w:t>
      </w:r>
      <w:r>
        <w:rPr>
          <w:rFonts w:hint="cs"/>
          <w:rtl/>
        </w:rPr>
        <w:t>ی</w:t>
      </w:r>
      <w:r>
        <w:rPr>
          <w:rtl/>
        </w:rPr>
        <w:t xml:space="preserve"> مختلف ممکن است دارا</w:t>
      </w:r>
      <w:r>
        <w:rPr>
          <w:rFonts w:hint="cs"/>
          <w:rtl/>
        </w:rPr>
        <w:t>ی</w:t>
      </w:r>
      <w:r>
        <w:rPr>
          <w:rtl/>
        </w:rPr>
        <w:t xml:space="preserve"> وجوه متفاو</w:t>
      </w:r>
      <w:r>
        <w:rPr>
          <w:rFonts w:hint="eastAsia"/>
          <w:rtl/>
        </w:rPr>
        <w:t>ت</w:t>
      </w:r>
      <w:r>
        <w:rPr>
          <w:rFonts w:hint="cs"/>
          <w:rtl/>
        </w:rPr>
        <w:t>ی</w:t>
      </w:r>
      <w:r>
        <w:rPr>
          <w:rtl/>
        </w:rPr>
        <w:t xml:space="preserve"> باشند و ا</w:t>
      </w:r>
      <w:r>
        <w:rPr>
          <w:rFonts w:hint="cs"/>
          <w:rtl/>
        </w:rPr>
        <w:t>ی</w:t>
      </w:r>
      <w:r>
        <w:rPr>
          <w:rFonts w:hint="eastAsia"/>
          <w:rtl/>
        </w:rPr>
        <w:t>ن</w:t>
      </w:r>
      <w:r>
        <w:rPr>
          <w:rtl/>
        </w:rPr>
        <w:t xml:space="preserve"> وضع</w:t>
      </w:r>
      <w:r>
        <w:rPr>
          <w:rFonts w:hint="cs"/>
          <w:rtl/>
        </w:rPr>
        <w:t>ی</w:t>
      </w:r>
      <w:r>
        <w:rPr>
          <w:rFonts w:hint="eastAsia"/>
          <w:rtl/>
        </w:rPr>
        <w:t>ت</w:t>
      </w:r>
      <w:r>
        <w:rPr>
          <w:rtl/>
        </w:rPr>
        <w:t xml:space="preserve"> در ا</w:t>
      </w:r>
      <w:r>
        <w:rPr>
          <w:rFonts w:hint="cs"/>
          <w:rtl/>
        </w:rPr>
        <w:t>ی</w:t>
      </w:r>
      <w:r>
        <w:rPr>
          <w:rFonts w:hint="eastAsia"/>
          <w:rtl/>
        </w:rPr>
        <w:t>ن</w:t>
      </w:r>
      <w:r>
        <w:rPr>
          <w:rtl/>
        </w:rPr>
        <w:t xml:space="preserve"> رساله بررس</w:t>
      </w:r>
      <w:r>
        <w:rPr>
          <w:rFonts w:hint="cs"/>
          <w:rtl/>
        </w:rPr>
        <w:t>ی</w:t>
      </w:r>
      <w:r>
        <w:rPr>
          <w:rtl/>
        </w:rPr>
        <w:t xml:space="preserve"> م</w:t>
      </w:r>
      <w:r>
        <w:rPr>
          <w:rFonts w:hint="cs"/>
          <w:rtl/>
        </w:rPr>
        <w:t>ی‌</w:t>
      </w:r>
      <w:r>
        <w:rPr>
          <w:rFonts w:hint="eastAsia"/>
          <w:rtl/>
        </w:rPr>
        <w:t>شود</w:t>
      </w:r>
      <w:r>
        <w:rPr>
          <w:rtl/>
        </w:rPr>
        <w:t>.</w:t>
      </w:r>
    </w:p>
    <w:p w14:paraId="195D846C" w14:textId="2571E627" w:rsidR="00586DEF" w:rsidRDefault="00586DEF" w:rsidP="00A24D30">
      <w:pPr>
        <w:pStyle w:val="a9"/>
        <w:rPr>
          <w:rtl/>
        </w:rPr>
      </w:pPr>
      <w:r w:rsidRPr="00A24D30">
        <w:rPr>
          <w:b/>
          <w:bCs/>
          <w:rtl/>
        </w:rPr>
        <w:t>وجه داده</w:t>
      </w:r>
      <w:r w:rsidR="00A24D30">
        <w:rPr>
          <w:rFonts w:hint="cs"/>
          <w:rtl/>
        </w:rPr>
        <w:t xml:space="preserve">: </w:t>
      </w:r>
      <w:r>
        <w:rPr>
          <w:rtl/>
        </w:rPr>
        <w:t xml:space="preserve"> کانال متما</w:t>
      </w:r>
      <w:r>
        <w:rPr>
          <w:rFonts w:hint="cs"/>
          <w:rtl/>
        </w:rPr>
        <w:t>ی</w:t>
      </w:r>
      <w:r>
        <w:rPr>
          <w:rFonts w:hint="eastAsia"/>
          <w:rtl/>
        </w:rPr>
        <w:t>ز</w:t>
      </w:r>
      <w:r>
        <w:rPr>
          <w:rtl/>
        </w:rPr>
        <w:t xml:space="preserve"> از داده ورود</w:t>
      </w:r>
      <w:r>
        <w:rPr>
          <w:rFonts w:hint="cs"/>
          <w:rtl/>
        </w:rPr>
        <w:t>ی</w:t>
      </w:r>
      <w:r>
        <w:rPr>
          <w:rtl/>
        </w:rPr>
        <w:t xml:space="preserve"> است که دارا</w:t>
      </w:r>
      <w:r>
        <w:rPr>
          <w:rFonts w:hint="cs"/>
          <w:rtl/>
        </w:rPr>
        <w:t>ی</w:t>
      </w:r>
      <w:r>
        <w:rPr>
          <w:rtl/>
        </w:rPr>
        <w:t xml:space="preserve"> ساختار حس</w:t>
      </w:r>
      <w:r>
        <w:rPr>
          <w:rFonts w:hint="cs"/>
          <w:rtl/>
        </w:rPr>
        <w:t>ی</w:t>
      </w:r>
      <w:r>
        <w:rPr>
          <w:rtl/>
        </w:rPr>
        <w:t xml:space="preserve"> </w:t>
      </w:r>
      <w:r>
        <w:rPr>
          <w:rFonts w:hint="cs"/>
          <w:rtl/>
        </w:rPr>
        <w:t>ی</w:t>
      </w:r>
      <w:r>
        <w:rPr>
          <w:rFonts w:hint="eastAsia"/>
          <w:rtl/>
        </w:rPr>
        <w:t>ا</w:t>
      </w:r>
      <w:r>
        <w:rPr>
          <w:rtl/>
        </w:rPr>
        <w:t xml:space="preserve"> نما</w:t>
      </w:r>
      <w:r>
        <w:rPr>
          <w:rFonts w:hint="cs"/>
          <w:rtl/>
        </w:rPr>
        <w:t>ی</w:t>
      </w:r>
      <w:r>
        <w:rPr>
          <w:rtl/>
        </w:rPr>
        <w:t xml:space="preserve"> خاص خود است؛ مانند موج‌ها</w:t>
      </w:r>
      <w:r>
        <w:rPr>
          <w:rFonts w:hint="cs"/>
          <w:rtl/>
        </w:rPr>
        <w:t>ی</w:t>
      </w:r>
      <w:r>
        <w:rPr>
          <w:rtl/>
        </w:rPr>
        <w:t xml:space="preserve"> صوت</w:t>
      </w:r>
      <w:r>
        <w:rPr>
          <w:rFonts w:hint="cs"/>
          <w:rtl/>
        </w:rPr>
        <w:t>ی</w:t>
      </w:r>
      <w:r>
        <w:rPr>
          <w:rFonts w:hint="eastAsia"/>
          <w:rtl/>
        </w:rPr>
        <w:t>،</w:t>
      </w:r>
      <w:r>
        <w:rPr>
          <w:rtl/>
        </w:rPr>
        <w:t xml:space="preserve"> فر</w:t>
      </w:r>
      <w:r>
        <w:rPr>
          <w:rFonts w:hint="cs"/>
          <w:rtl/>
        </w:rPr>
        <w:t>ی</w:t>
      </w:r>
      <w:r>
        <w:rPr>
          <w:rFonts w:hint="eastAsia"/>
          <w:rtl/>
        </w:rPr>
        <w:t>م‌ها</w:t>
      </w:r>
      <w:r>
        <w:rPr>
          <w:rFonts w:hint="cs"/>
          <w:rtl/>
        </w:rPr>
        <w:t>ی</w:t>
      </w:r>
      <w:r>
        <w:rPr>
          <w:rtl/>
        </w:rPr>
        <w:t xml:space="preserve"> تصو</w:t>
      </w:r>
      <w:r>
        <w:rPr>
          <w:rFonts w:hint="cs"/>
          <w:rtl/>
        </w:rPr>
        <w:t>ی</w:t>
      </w:r>
      <w:r>
        <w:rPr>
          <w:rFonts w:hint="eastAsia"/>
          <w:rtl/>
        </w:rPr>
        <w:t>ر</w:t>
      </w:r>
      <w:r>
        <w:rPr>
          <w:rFonts w:hint="cs"/>
          <w:rtl/>
        </w:rPr>
        <w:t>ی</w:t>
      </w:r>
      <w:r>
        <w:rPr>
          <w:rtl/>
        </w:rPr>
        <w:t xml:space="preserve"> و متن پ</w:t>
      </w:r>
      <w:r>
        <w:rPr>
          <w:rFonts w:hint="cs"/>
          <w:rtl/>
        </w:rPr>
        <w:t>ی</w:t>
      </w:r>
      <w:r>
        <w:rPr>
          <w:rFonts w:hint="eastAsia"/>
          <w:rtl/>
        </w:rPr>
        <w:t>اده‌شده</w:t>
      </w:r>
      <w:r>
        <w:rPr>
          <w:rtl/>
        </w:rPr>
        <w:t xml:space="preserve"> در مورد تشخ</w:t>
      </w:r>
      <w:r>
        <w:rPr>
          <w:rFonts w:hint="cs"/>
          <w:rtl/>
        </w:rPr>
        <w:t>ی</w:t>
      </w:r>
      <w:r>
        <w:rPr>
          <w:rFonts w:hint="eastAsia"/>
          <w:rtl/>
        </w:rPr>
        <w:t>ص</w:t>
      </w:r>
      <w:r>
        <w:rPr>
          <w:rtl/>
        </w:rPr>
        <w:t xml:space="preserve"> افسردگ</w:t>
      </w:r>
      <w:r>
        <w:rPr>
          <w:rFonts w:hint="cs"/>
          <w:rtl/>
        </w:rPr>
        <w:t>ی</w:t>
      </w:r>
      <w:r>
        <w:rPr>
          <w:rtl/>
        </w:rPr>
        <w:t xml:space="preserve"> از مصاحبه‌ها</w:t>
      </w:r>
      <w:r>
        <w:rPr>
          <w:rFonts w:hint="cs"/>
          <w:rtl/>
        </w:rPr>
        <w:t>ی</w:t>
      </w:r>
      <w:r>
        <w:rPr>
          <w:rtl/>
        </w:rPr>
        <w:t xml:space="preserve"> بال</w:t>
      </w:r>
      <w:r>
        <w:rPr>
          <w:rFonts w:hint="cs"/>
          <w:rtl/>
        </w:rPr>
        <w:t>ی</w:t>
      </w:r>
      <w:r>
        <w:rPr>
          <w:rFonts w:hint="eastAsia"/>
          <w:rtl/>
        </w:rPr>
        <w:t>ن</w:t>
      </w:r>
      <w:r>
        <w:rPr>
          <w:rFonts w:hint="cs"/>
          <w:rtl/>
        </w:rPr>
        <w:t>ی</w:t>
      </w:r>
      <w:r>
        <w:rPr>
          <w:rtl/>
        </w:rPr>
        <w:t>. وجه‌ها</w:t>
      </w:r>
      <w:r>
        <w:rPr>
          <w:rFonts w:hint="cs"/>
          <w:rtl/>
        </w:rPr>
        <w:t>ی</w:t>
      </w:r>
      <w:r>
        <w:rPr>
          <w:rtl/>
        </w:rPr>
        <w:t xml:space="preserve"> داده نه تنها در فضاها</w:t>
      </w:r>
      <w:r>
        <w:rPr>
          <w:rFonts w:hint="cs"/>
          <w:rtl/>
        </w:rPr>
        <w:t>ی</w:t>
      </w:r>
      <w:r>
        <w:rPr>
          <w:rtl/>
        </w:rPr>
        <w:t xml:space="preserve"> و</w:t>
      </w:r>
      <w:r>
        <w:rPr>
          <w:rFonts w:hint="cs"/>
          <w:rtl/>
        </w:rPr>
        <w:t>ی</w:t>
      </w:r>
      <w:r>
        <w:rPr>
          <w:rFonts w:hint="eastAsia"/>
          <w:rtl/>
        </w:rPr>
        <w:t>ژگ</w:t>
      </w:r>
      <w:r>
        <w:rPr>
          <w:rFonts w:hint="cs"/>
          <w:rtl/>
        </w:rPr>
        <w:t>ی</w:t>
      </w:r>
      <w:r>
        <w:rPr>
          <w:rtl/>
        </w:rPr>
        <w:t xml:space="preserve"> بلکه در حساس</w:t>
      </w:r>
      <w:r>
        <w:rPr>
          <w:rFonts w:hint="cs"/>
          <w:rtl/>
        </w:rPr>
        <w:t>ی</w:t>
      </w:r>
      <w:r>
        <w:rPr>
          <w:rFonts w:hint="eastAsia"/>
          <w:rtl/>
        </w:rPr>
        <w:t>ت</w:t>
      </w:r>
      <w:r>
        <w:rPr>
          <w:rtl/>
        </w:rPr>
        <w:t xml:space="preserve"> حر</w:t>
      </w:r>
      <w:r>
        <w:rPr>
          <w:rFonts w:hint="cs"/>
          <w:rtl/>
        </w:rPr>
        <w:t>ی</w:t>
      </w:r>
      <w:r>
        <w:rPr>
          <w:rFonts w:hint="eastAsia"/>
          <w:rtl/>
        </w:rPr>
        <w:t>م</w:t>
      </w:r>
      <w:r>
        <w:rPr>
          <w:rtl/>
        </w:rPr>
        <w:t xml:space="preserve"> خصوص</w:t>
      </w:r>
      <w:r>
        <w:rPr>
          <w:rFonts w:hint="cs"/>
          <w:rtl/>
        </w:rPr>
        <w:t>ی</w:t>
      </w:r>
      <w:r>
        <w:rPr>
          <w:rFonts w:hint="eastAsia"/>
          <w:rtl/>
        </w:rPr>
        <w:t>،</w:t>
      </w:r>
      <w:r>
        <w:rPr>
          <w:rtl/>
        </w:rPr>
        <w:t xml:space="preserve"> هز</w:t>
      </w:r>
      <w:r>
        <w:rPr>
          <w:rFonts w:hint="cs"/>
          <w:rtl/>
        </w:rPr>
        <w:t>ی</w:t>
      </w:r>
      <w:r>
        <w:rPr>
          <w:rFonts w:hint="eastAsia"/>
          <w:rtl/>
        </w:rPr>
        <w:t>نه</w:t>
      </w:r>
      <w:r>
        <w:rPr>
          <w:rtl/>
        </w:rPr>
        <w:t xml:space="preserve"> محاس</w:t>
      </w:r>
      <w:r>
        <w:rPr>
          <w:rFonts w:hint="eastAsia"/>
          <w:rtl/>
        </w:rPr>
        <w:t>بات</w:t>
      </w:r>
      <w:r>
        <w:rPr>
          <w:rFonts w:hint="cs"/>
          <w:rtl/>
        </w:rPr>
        <w:t>ی</w:t>
      </w:r>
      <w:r>
        <w:rPr>
          <w:rtl/>
        </w:rPr>
        <w:t xml:space="preserve"> و چگال</w:t>
      </w:r>
      <w:r>
        <w:rPr>
          <w:rFonts w:hint="cs"/>
          <w:rtl/>
        </w:rPr>
        <w:t>ی</w:t>
      </w:r>
      <w:r>
        <w:rPr>
          <w:rtl/>
        </w:rPr>
        <w:t xml:space="preserve"> س</w:t>
      </w:r>
      <w:r>
        <w:rPr>
          <w:rFonts w:hint="cs"/>
          <w:rtl/>
        </w:rPr>
        <w:t>ی</w:t>
      </w:r>
      <w:r>
        <w:rPr>
          <w:rFonts w:hint="eastAsia"/>
          <w:rtl/>
        </w:rPr>
        <w:t>گنال</w:t>
      </w:r>
      <w:r>
        <w:rPr>
          <w:rtl/>
        </w:rPr>
        <w:t xml:space="preserve"> بال</w:t>
      </w:r>
      <w:r>
        <w:rPr>
          <w:rFonts w:hint="cs"/>
          <w:rtl/>
        </w:rPr>
        <w:t>ی</w:t>
      </w:r>
      <w:r>
        <w:rPr>
          <w:rFonts w:hint="eastAsia"/>
          <w:rtl/>
        </w:rPr>
        <w:t>ن</w:t>
      </w:r>
      <w:r>
        <w:rPr>
          <w:rFonts w:hint="cs"/>
          <w:rtl/>
        </w:rPr>
        <w:t>ی</w:t>
      </w:r>
      <w:r>
        <w:rPr>
          <w:rtl/>
        </w:rPr>
        <w:t xml:space="preserve"> متفاوت هستند. همه ا</w:t>
      </w:r>
      <w:r>
        <w:rPr>
          <w:rFonts w:hint="cs"/>
          <w:rtl/>
        </w:rPr>
        <w:t>ی</w:t>
      </w:r>
      <w:r>
        <w:rPr>
          <w:rFonts w:hint="eastAsia"/>
          <w:rtl/>
        </w:rPr>
        <w:t>ن</w:t>
      </w:r>
      <w:r>
        <w:rPr>
          <w:rtl/>
        </w:rPr>
        <w:t xml:space="preserve"> موارد در چارچوب</w:t>
      </w:r>
      <w:r>
        <w:rPr>
          <w:rFonts w:hint="cs"/>
          <w:rtl/>
        </w:rPr>
        <w:t>ی</w:t>
      </w:r>
      <w:r>
        <w:rPr>
          <w:rtl/>
        </w:rPr>
        <w:t xml:space="preserve"> که در ا</w:t>
      </w:r>
      <w:r>
        <w:rPr>
          <w:rFonts w:hint="cs"/>
          <w:rtl/>
        </w:rPr>
        <w:t>ی</w:t>
      </w:r>
      <w:r>
        <w:rPr>
          <w:rFonts w:hint="eastAsia"/>
          <w:rtl/>
        </w:rPr>
        <w:t>ن</w:t>
      </w:r>
      <w:r>
        <w:rPr>
          <w:rtl/>
        </w:rPr>
        <w:t xml:space="preserve"> رساله توسعه داده شده‌اند به عنوان پارامترها</w:t>
      </w:r>
      <w:r>
        <w:rPr>
          <w:rFonts w:hint="cs"/>
          <w:rtl/>
        </w:rPr>
        <w:t>ی</w:t>
      </w:r>
      <w:r>
        <w:rPr>
          <w:rtl/>
        </w:rPr>
        <w:t xml:space="preserve"> طراح</w:t>
      </w:r>
      <w:r>
        <w:rPr>
          <w:rFonts w:hint="cs"/>
          <w:rtl/>
        </w:rPr>
        <w:t>ی</w:t>
      </w:r>
      <w:r>
        <w:rPr>
          <w:rtl/>
        </w:rPr>
        <w:t xml:space="preserve"> مهم در نظر گرفته م</w:t>
      </w:r>
      <w:r>
        <w:rPr>
          <w:rFonts w:hint="cs"/>
          <w:rtl/>
        </w:rPr>
        <w:t>ی‌</w:t>
      </w:r>
      <w:r>
        <w:rPr>
          <w:rFonts w:hint="eastAsia"/>
          <w:rtl/>
        </w:rPr>
        <w:t>شوند</w:t>
      </w:r>
      <w:r>
        <w:rPr>
          <w:rtl/>
        </w:rPr>
        <w:t>.</w:t>
      </w:r>
    </w:p>
    <w:p w14:paraId="2E15E12C" w14:textId="41BDFDFB" w:rsidR="00586DEF" w:rsidRDefault="00586DEF" w:rsidP="00A24D30">
      <w:pPr>
        <w:pStyle w:val="a9"/>
        <w:rPr>
          <w:rtl/>
        </w:rPr>
      </w:pPr>
      <w:r w:rsidRPr="00A24D30">
        <w:rPr>
          <w:b/>
          <w:bCs/>
          <w:rtl/>
        </w:rPr>
        <w:t>تقط</w:t>
      </w:r>
      <w:r w:rsidRPr="00A24D30">
        <w:rPr>
          <w:rFonts w:hint="cs"/>
          <w:b/>
          <w:bCs/>
          <w:rtl/>
        </w:rPr>
        <w:t>ی</w:t>
      </w:r>
      <w:r w:rsidRPr="00A24D30">
        <w:rPr>
          <w:rFonts w:hint="eastAsia"/>
          <w:b/>
          <w:bCs/>
          <w:rtl/>
        </w:rPr>
        <w:t>ر</w:t>
      </w:r>
      <w:r w:rsidRPr="00A24D30">
        <w:rPr>
          <w:b/>
          <w:bCs/>
          <w:rtl/>
        </w:rPr>
        <w:t xml:space="preserve"> ب</w:t>
      </w:r>
      <w:r w:rsidRPr="00A24D30">
        <w:rPr>
          <w:rFonts w:hint="cs"/>
          <w:b/>
          <w:bCs/>
          <w:rtl/>
        </w:rPr>
        <w:t>ی</w:t>
      </w:r>
      <w:r w:rsidRPr="00A24D30">
        <w:rPr>
          <w:rFonts w:hint="eastAsia"/>
          <w:b/>
          <w:bCs/>
          <w:rtl/>
        </w:rPr>
        <w:t>ن‌وجه</w:t>
      </w:r>
      <w:r w:rsidRPr="00A24D30">
        <w:rPr>
          <w:rFonts w:hint="cs"/>
          <w:b/>
          <w:bCs/>
          <w:rtl/>
        </w:rPr>
        <w:t>ی</w:t>
      </w:r>
      <w:r w:rsidR="00A24D30">
        <w:rPr>
          <w:rFonts w:hint="cs"/>
          <w:b/>
          <w:bCs/>
          <w:rtl/>
        </w:rPr>
        <w:t xml:space="preserve">: </w:t>
      </w:r>
      <w:r>
        <w:rPr>
          <w:rtl/>
        </w:rPr>
        <w:t>روش</w:t>
      </w:r>
      <w:r>
        <w:rPr>
          <w:rFonts w:hint="cs"/>
          <w:rtl/>
        </w:rPr>
        <w:t>ی</w:t>
      </w:r>
      <w:r>
        <w:rPr>
          <w:rtl/>
        </w:rPr>
        <w:t xml:space="preserve"> برا</w:t>
      </w:r>
      <w:r>
        <w:rPr>
          <w:rFonts w:hint="cs"/>
          <w:rtl/>
        </w:rPr>
        <w:t>ی</w:t>
      </w:r>
      <w:r>
        <w:rPr>
          <w:rtl/>
        </w:rPr>
        <w:t xml:space="preserve"> انتقال دانش است که در آن </w:t>
      </w:r>
      <w:r>
        <w:rPr>
          <w:rFonts w:hint="cs"/>
          <w:rtl/>
        </w:rPr>
        <w:t>ی</w:t>
      </w:r>
      <w:r>
        <w:rPr>
          <w:rFonts w:hint="eastAsia"/>
          <w:rtl/>
        </w:rPr>
        <w:t>ک</w:t>
      </w:r>
      <w:r>
        <w:rPr>
          <w:rtl/>
        </w:rPr>
        <w:t xml:space="preserve"> مدل معلم که بر رو</w:t>
      </w:r>
      <w:r>
        <w:rPr>
          <w:rFonts w:hint="cs"/>
          <w:rtl/>
        </w:rPr>
        <w:t>ی</w:t>
      </w:r>
      <w:r>
        <w:rPr>
          <w:rtl/>
        </w:rPr>
        <w:t xml:space="preserve"> </w:t>
      </w:r>
      <w:r>
        <w:rPr>
          <w:rFonts w:hint="cs"/>
          <w:rtl/>
        </w:rPr>
        <w:t>ی</w:t>
      </w:r>
      <w:r>
        <w:rPr>
          <w:rFonts w:hint="eastAsia"/>
          <w:rtl/>
        </w:rPr>
        <w:t>ک</w:t>
      </w:r>
      <w:r>
        <w:rPr>
          <w:rtl/>
        </w:rPr>
        <w:t xml:space="preserve"> وجه آموزش د</w:t>
      </w:r>
      <w:r>
        <w:rPr>
          <w:rFonts w:hint="cs"/>
          <w:rtl/>
        </w:rPr>
        <w:t>ی</w:t>
      </w:r>
      <w:r>
        <w:rPr>
          <w:rFonts w:hint="eastAsia"/>
          <w:rtl/>
        </w:rPr>
        <w:t>ده</w:t>
      </w:r>
      <w:r>
        <w:rPr>
          <w:rtl/>
        </w:rPr>
        <w:t xml:space="preserve"> است، س</w:t>
      </w:r>
      <w:r>
        <w:rPr>
          <w:rFonts w:hint="cs"/>
          <w:rtl/>
        </w:rPr>
        <w:t>ی</w:t>
      </w:r>
      <w:r>
        <w:rPr>
          <w:rFonts w:hint="eastAsia"/>
          <w:rtl/>
        </w:rPr>
        <w:t>گنال</w:t>
      </w:r>
      <w:r>
        <w:rPr>
          <w:rtl/>
        </w:rPr>
        <w:t xml:space="preserve"> نظارت</w:t>
      </w:r>
      <w:r>
        <w:rPr>
          <w:rFonts w:hint="cs"/>
          <w:rtl/>
        </w:rPr>
        <w:t>ی</w:t>
      </w:r>
      <w:r>
        <w:rPr>
          <w:rtl/>
        </w:rPr>
        <w:t xml:space="preserve"> به </w:t>
      </w:r>
      <w:r>
        <w:rPr>
          <w:rFonts w:hint="cs"/>
          <w:rtl/>
        </w:rPr>
        <w:t>ی</w:t>
      </w:r>
      <w:r>
        <w:rPr>
          <w:rFonts w:hint="eastAsia"/>
          <w:rtl/>
        </w:rPr>
        <w:t>ک</w:t>
      </w:r>
      <w:r>
        <w:rPr>
          <w:rtl/>
        </w:rPr>
        <w:t xml:space="preserve"> مدل دانش‌آموز که رو</w:t>
      </w:r>
      <w:r>
        <w:rPr>
          <w:rFonts w:hint="cs"/>
          <w:rtl/>
        </w:rPr>
        <w:t>ی</w:t>
      </w:r>
      <w:r>
        <w:rPr>
          <w:rtl/>
        </w:rPr>
        <w:t xml:space="preserve"> وجه د</w:t>
      </w:r>
      <w:r>
        <w:rPr>
          <w:rFonts w:hint="cs"/>
          <w:rtl/>
        </w:rPr>
        <w:t>ی</w:t>
      </w:r>
      <w:r>
        <w:rPr>
          <w:rFonts w:hint="eastAsia"/>
          <w:rtl/>
        </w:rPr>
        <w:t>گر</w:t>
      </w:r>
      <w:r>
        <w:rPr>
          <w:rtl/>
        </w:rPr>
        <w:t xml:space="preserve"> کار م</w:t>
      </w:r>
      <w:r>
        <w:rPr>
          <w:rFonts w:hint="cs"/>
          <w:rtl/>
        </w:rPr>
        <w:t>ی‌</w:t>
      </w:r>
      <w:r>
        <w:rPr>
          <w:rFonts w:hint="eastAsia"/>
          <w:rtl/>
        </w:rPr>
        <w:t>کند،</w:t>
      </w:r>
      <w:r>
        <w:rPr>
          <w:rtl/>
        </w:rPr>
        <w:t xml:space="preserve"> م</w:t>
      </w:r>
      <w:r>
        <w:rPr>
          <w:rFonts w:hint="cs"/>
          <w:rtl/>
        </w:rPr>
        <w:t>ی‌</w:t>
      </w:r>
      <w:r>
        <w:rPr>
          <w:rFonts w:hint="eastAsia"/>
          <w:rtl/>
        </w:rPr>
        <w:t>دهد</w:t>
      </w:r>
      <w:r>
        <w:rPr>
          <w:rtl/>
        </w:rPr>
        <w:t>. در توسعه فدرال که در ا</w:t>
      </w:r>
      <w:r>
        <w:rPr>
          <w:rFonts w:hint="cs"/>
          <w:rtl/>
        </w:rPr>
        <w:t>ی</w:t>
      </w:r>
      <w:r>
        <w:rPr>
          <w:rFonts w:hint="eastAsia"/>
          <w:rtl/>
        </w:rPr>
        <w:t>ن</w:t>
      </w:r>
      <w:r>
        <w:rPr>
          <w:rtl/>
        </w:rPr>
        <w:t xml:space="preserve"> رساله ارائه شده، کلا</w:t>
      </w:r>
      <w:r>
        <w:rPr>
          <w:rFonts w:hint="cs"/>
          <w:rtl/>
        </w:rPr>
        <w:t>ی</w:t>
      </w:r>
      <w:r>
        <w:rPr>
          <w:rFonts w:hint="eastAsia"/>
          <w:rtl/>
        </w:rPr>
        <w:t>نت‌ها</w:t>
      </w:r>
      <w:r>
        <w:rPr>
          <w:rFonts w:hint="cs"/>
          <w:rtl/>
        </w:rPr>
        <w:t>ی</w:t>
      </w:r>
      <w:r>
        <w:rPr>
          <w:rtl/>
        </w:rPr>
        <w:t xml:space="preserve"> با وجه کامل جاساز</w:t>
      </w:r>
      <w:r>
        <w:rPr>
          <w:rFonts w:hint="cs"/>
          <w:rtl/>
        </w:rPr>
        <w:t>ی‌</w:t>
      </w:r>
      <w:r>
        <w:rPr>
          <w:rFonts w:hint="eastAsia"/>
          <w:rtl/>
        </w:rPr>
        <w:t>ها</w:t>
      </w:r>
      <w:r>
        <w:rPr>
          <w:rFonts w:hint="cs"/>
          <w:rtl/>
        </w:rPr>
        <w:t>ی</w:t>
      </w:r>
      <w:r>
        <w:rPr>
          <w:rtl/>
        </w:rPr>
        <w:t xml:space="preserve"> ترجمه‌ا</w:t>
      </w:r>
      <w:r>
        <w:rPr>
          <w:rFonts w:hint="cs"/>
          <w:rtl/>
        </w:rPr>
        <w:t>ی</w:t>
      </w:r>
      <w:r>
        <w:rPr>
          <w:rtl/>
        </w:rPr>
        <w:t xml:space="preserve"> ص</w:t>
      </w:r>
      <w:r>
        <w:rPr>
          <w:rFonts w:hint="eastAsia"/>
          <w:rtl/>
        </w:rPr>
        <w:t>ادر</w:t>
      </w:r>
      <w:r>
        <w:rPr>
          <w:rtl/>
        </w:rPr>
        <w:t xml:space="preserve"> م</w:t>
      </w:r>
      <w:r>
        <w:rPr>
          <w:rFonts w:hint="cs"/>
          <w:rtl/>
        </w:rPr>
        <w:t>ی‌</w:t>
      </w:r>
      <w:r>
        <w:rPr>
          <w:rFonts w:hint="eastAsia"/>
          <w:rtl/>
        </w:rPr>
        <w:t>کنند</w:t>
      </w:r>
      <w:r>
        <w:rPr>
          <w:rtl/>
        </w:rPr>
        <w:t xml:space="preserve"> که به کلا</w:t>
      </w:r>
      <w:r>
        <w:rPr>
          <w:rFonts w:hint="cs"/>
          <w:rtl/>
        </w:rPr>
        <w:t>ی</w:t>
      </w:r>
      <w:r>
        <w:rPr>
          <w:rFonts w:hint="eastAsia"/>
          <w:rtl/>
        </w:rPr>
        <w:t>نت‌ها</w:t>
      </w:r>
      <w:r>
        <w:rPr>
          <w:rFonts w:hint="cs"/>
          <w:rtl/>
        </w:rPr>
        <w:t>ی</w:t>
      </w:r>
      <w:r>
        <w:rPr>
          <w:rtl/>
        </w:rPr>
        <w:t xml:space="preserve"> با وجه ناقص اجازه م</w:t>
      </w:r>
      <w:r>
        <w:rPr>
          <w:rFonts w:hint="cs"/>
          <w:rtl/>
        </w:rPr>
        <w:t>ی‌</w:t>
      </w:r>
      <w:r>
        <w:rPr>
          <w:rFonts w:hint="eastAsia"/>
          <w:rtl/>
        </w:rPr>
        <w:t>دهد</w:t>
      </w:r>
      <w:r>
        <w:rPr>
          <w:rtl/>
        </w:rPr>
        <w:t xml:space="preserve"> وجوه گمشده را در طول آموزش محل</w:t>
      </w:r>
      <w:r>
        <w:rPr>
          <w:rFonts w:hint="cs"/>
          <w:rtl/>
        </w:rPr>
        <w:t>ی</w:t>
      </w:r>
      <w:r>
        <w:rPr>
          <w:rtl/>
        </w:rPr>
        <w:t xml:space="preserve"> شب</w:t>
      </w:r>
      <w:r>
        <w:rPr>
          <w:rFonts w:hint="cs"/>
          <w:rtl/>
        </w:rPr>
        <w:t>ی</w:t>
      </w:r>
      <w:r>
        <w:rPr>
          <w:rFonts w:hint="eastAsia"/>
          <w:rtl/>
        </w:rPr>
        <w:t>ه‌ساز</w:t>
      </w:r>
      <w:r>
        <w:rPr>
          <w:rFonts w:hint="cs"/>
          <w:rtl/>
        </w:rPr>
        <w:t>ی</w:t>
      </w:r>
      <w:r>
        <w:rPr>
          <w:rtl/>
        </w:rPr>
        <w:t xml:space="preserve"> کنند.</w:t>
      </w:r>
    </w:p>
    <w:p w14:paraId="06170B51" w14:textId="41B89BAD" w:rsidR="00586DEF" w:rsidRDefault="00586DEF" w:rsidP="00D716FA">
      <w:pPr>
        <w:pStyle w:val="a2"/>
        <w:rPr>
          <w:rtl/>
        </w:rPr>
      </w:pPr>
      <w:r>
        <w:rPr>
          <w:rtl/>
        </w:rPr>
        <w:t xml:space="preserve"> </w:t>
      </w:r>
      <w:bookmarkStart w:id="30" w:name="_Toc231858597"/>
      <w:r>
        <w:rPr>
          <w:rtl/>
        </w:rPr>
        <w:t>اصطلاحات محاسبات با حفظ حر</w:t>
      </w:r>
      <w:r>
        <w:rPr>
          <w:rFonts w:hint="cs"/>
          <w:rtl/>
        </w:rPr>
        <w:t>ی</w:t>
      </w:r>
      <w:r>
        <w:rPr>
          <w:rFonts w:hint="eastAsia"/>
          <w:rtl/>
        </w:rPr>
        <w:t>م</w:t>
      </w:r>
      <w:r>
        <w:rPr>
          <w:rtl/>
        </w:rPr>
        <w:t xml:space="preserve"> خصوص</w:t>
      </w:r>
      <w:r>
        <w:rPr>
          <w:rFonts w:hint="cs"/>
          <w:rtl/>
        </w:rPr>
        <w:t>ی</w:t>
      </w:r>
      <w:bookmarkEnd w:id="30"/>
    </w:p>
    <w:p w14:paraId="218663BB" w14:textId="63AA2B17" w:rsidR="00586DEF" w:rsidRDefault="00586DEF" w:rsidP="00A24D30">
      <w:pPr>
        <w:pStyle w:val="a9"/>
        <w:rPr>
          <w:rtl/>
        </w:rPr>
      </w:pPr>
      <w:r w:rsidRPr="00A24D30">
        <w:rPr>
          <w:b/>
          <w:bCs/>
          <w:rtl/>
        </w:rPr>
        <w:t>حر</w:t>
      </w:r>
      <w:r w:rsidRPr="00A24D30">
        <w:rPr>
          <w:rFonts w:hint="cs"/>
          <w:b/>
          <w:bCs/>
          <w:rtl/>
        </w:rPr>
        <w:t>ی</w:t>
      </w:r>
      <w:r w:rsidRPr="00A24D30">
        <w:rPr>
          <w:rFonts w:hint="eastAsia"/>
          <w:b/>
          <w:bCs/>
          <w:rtl/>
        </w:rPr>
        <w:t>م</w:t>
      </w:r>
      <w:r w:rsidRPr="00A24D30">
        <w:rPr>
          <w:b/>
          <w:bCs/>
          <w:rtl/>
        </w:rPr>
        <w:t xml:space="preserve"> خصوص</w:t>
      </w:r>
      <w:r w:rsidRPr="00A24D30">
        <w:rPr>
          <w:rFonts w:hint="cs"/>
          <w:b/>
          <w:bCs/>
          <w:rtl/>
        </w:rPr>
        <w:t>ی</w:t>
      </w:r>
      <w:r w:rsidRPr="00A24D30">
        <w:rPr>
          <w:b/>
          <w:bCs/>
          <w:rtl/>
        </w:rPr>
        <w:t xml:space="preserve"> تفاضل</w:t>
      </w:r>
      <w:r w:rsidRPr="00A24D30">
        <w:rPr>
          <w:rFonts w:hint="cs"/>
          <w:b/>
          <w:bCs/>
          <w:rtl/>
        </w:rPr>
        <w:t>ی</w:t>
      </w:r>
      <w:r w:rsidR="00A24D30">
        <w:rPr>
          <w:rFonts w:hint="cs"/>
          <w:rtl/>
        </w:rPr>
        <w:t>:</w:t>
      </w:r>
      <w:r>
        <w:rPr>
          <w:rtl/>
        </w:rPr>
        <w:t xml:space="preserve"> </w:t>
      </w:r>
      <w:r>
        <w:rPr>
          <w:rFonts w:hint="cs"/>
          <w:rtl/>
        </w:rPr>
        <w:t>ی</w:t>
      </w:r>
      <w:r>
        <w:rPr>
          <w:rFonts w:hint="eastAsia"/>
          <w:rtl/>
        </w:rPr>
        <w:t>ک</w:t>
      </w:r>
      <w:r>
        <w:rPr>
          <w:rtl/>
        </w:rPr>
        <w:t xml:space="preserve"> چارچوب ر</w:t>
      </w:r>
      <w:r>
        <w:rPr>
          <w:rFonts w:hint="cs"/>
          <w:rtl/>
        </w:rPr>
        <w:t>ی</w:t>
      </w:r>
      <w:r>
        <w:rPr>
          <w:rFonts w:hint="eastAsia"/>
          <w:rtl/>
        </w:rPr>
        <w:t>اض</w:t>
      </w:r>
      <w:r>
        <w:rPr>
          <w:rFonts w:hint="cs"/>
          <w:rtl/>
        </w:rPr>
        <w:t>ی</w:t>
      </w:r>
      <w:r>
        <w:rPr>
          <w:rtl/>
        </w:rPr>
        <w:t xml:space="preserve"> است که توسط دورک و همکاران (</w:t>
      </w:r>
      <w:r>
        <w:t>Dwork et al., 2006</w:t>
      </w:r>
      <w:r>
        <w:rPr>
          <w:rtl/>
        </w:rPr>
        <w:t>) معرف</w:t>
      </w:r>
      <w:r>
        <w:rPr>
          <w:rFonts w:hint="cs"/>
          <w:rtl/>
        </w:rPr>
        <w:t>ی</w:t>
      </w:r>
      <w:r>
        <w:rPr>
          <w:rtl/>
        </w:rPr>
        <w:t xml:space="preserve"> شده است. </w:t>
      </w:r>
      <w:r>
        <w:rPr>
          <w:rFonts w:hint="cs"/>
          <w:rtl/>
        </w:rPr>
        <w:t>ی</w:t>
      </w:r>
      <w:r>
        <w:rPr>
          <w:rFonts w:hint="eastAsia"/>
          <w:rtl/>
        </w:rPr>
        <w:t>ک</w:t>
      </w:r>
      <w:r>
        <w:rPr>
          <w:rtl/>
        </w:rPr>
        <w:t xml:space="preserve"> الگور</w:t>
      </w:r>
      <w:r>
        <w:rPr>
          <w:rFonts w:hint="cs"/>
          <w:rtl/>
        </w:rPr>
        <w:t>ی</w:t>
      </w:r>
      <w:r>
        <w:rPr>
          <w:rFonts w:hint="eastAsia"/>
          <w:rtl/>
        </w:rPr>
        <w:t>تم</w:t>
      </w:r>
      <w:r>
        <w:rPr>
          <w:rtl/>
        </w:rPr>
        <w:t xml:space="preserve"> گفته م</w:t>
      </w:r>
      <w:r>
        <w:rPr>
          <w:rFonts w:hint="cs"/>
          <w:rtl/>
        </w:rPr>
        <w:t>ی‌</w:t>
      </w:r>
      <w:r>
        <w:rPr>
          <w:rFonts w:hint="eastAsia"/>
          <w:rtl/>
        </w:rPr>
        <w:t>شود</w:t>
      </w:r>
      <w:r>
        <w:rPr>
          <w:rtl/>
        </w:rPr>
        <w:t xml:space="preserve"> (</w:t>
      </w:r>
      <w:r>
        <w:t>ε, δ</w:t>
      </w:r>
      <w:r>
        <w:rPr>
          <w:rtl/>
        </w:rPr>
        <w:t>)-حر</w:t>
      </w:r>
      <w:r>
        <w:rPr>
          <w:rFonts w:hint="cs"/>
          <w:rtl/>
        </w:rPr>
        <w:t>ی</w:t>
      </w:r>
      <w:r>
        <w:rPr>
          <w:rFonts w:hint="eastAsia"/>
          <w:rtl/>
        </w:rPr>
        <w:t>م</w:t>
      </w:r>
      <w:r>
        <w:rPr>
          <w:rtl/>
        </w:rPr>
        <w:t xml:space="preserve"> خصوص</w:t>
      </w:r>
      <w:r>
        <w:rPr>
          <w:rFonts w:hint="cs"/>
          <w:rtl/>
        </w:rPr>
        <w:t>ی</w:t>
      </w:r>
      <w:r>
        <w:rPr>
          <w:rtl/>
        </w:rPr>
        <w:t xml:space="preserve"> تفاضل</w:t>
      </w:r>
      <w:r>
        <w:rPr>
          <w:rFonts w:hint="cs"/>
          <w:rtl/>
        </w:rPr>
        <w:t>ی</w:t>
      </w:r>
      <w:r>
        <w:rPr>
          <w:rtl/>
        </w:rPr>
        <w:t xml:space="preserve"> را رعا</w:t>
      </w:r>
      <w:r>
        <w:rPr>
          <w:rFonts w:hint="cs"/>
          <w:rtl/>
        </w:rPr>
        <w:t>ی</w:t>
      </w:r>
      <w:r>
        <w:rPr>
          <w:rFonts w:hint="eastAsia"/>
          <w:rtl/>
        </w:rPr>
        <w:t>ت</w:t>
      </w:r>
      <w:r>
        <w:rPr>
          <w:rtl/>
        </w:rPr>
        <w:t xml:space="preserve"> کند، اگر توز</w:t>
      </w:r>
      <w:r>
        <w:rPr>
          <w:rFonts w:hint="cs"/>
          <w:rtl/>
        </w:rPr>
        <w:t>ی</w:t>
      </w:r>
      <w:r>
        <w:rPr>
          <w:rFonts w:hint="eastAsia"/>
          <w:rtl/>
        </w:rPr>
        <w:t>ع</w:t>
      </w:r>
      <w:r>
        <w:rPr>
          <w:rtl/>
        </w:rPr>
        <w:t xml:space="preserve"> خروج</w:t>
      </w:r>
      <w:r>
        <w:rPr>
          <w:rFonts w:hint="cs"/>
          <w:rtl/>
        </w:rPr>
        <w:t>ی</w:t>
      </w:r>
      <w:r>
        <w:rPr>
          <w:rtl/>
        </w:rPr>
        <w:t xml:space="preserve"> آن با افزودن، حذف </w:t>
      </w:r>
      <w:r>
        <w:rPr>
          <w:rFonts w:hint="cs"/>
          <w:rtl/>
        </w:rPr>
        <w:t>ی</w:t>
      </w:r>
      <w:r>
        <w:rPr>
          <w:rFonts w:hint="eastAsia"/>
          <w:rtl/>
        </w:rPr>
        <w:t>ا</w:t>
      </w:r>
      <w:r>
        <w:rPr>
          <w:rtl/>
        </w:rPr>
        <w:t xml:space="preserve"> تغ</w:t>
      </w:r>
      <w:r>
        <w:rPr>
          <w:rFonts w:hint="cs"/>
          <w:rtl/>
        </w:rPr>
        <w:t>یی</w:t>
      </w:r>
      <w:r>
        <w:rPr>
          <w:rFonts w:hint="eastAsia"/>
          <w:rtl/>
        </w:rPr>
        <w:t>ر</w:t>
      </w:r>
      <w:r>
        <w:rPr>
          <w:rtl/>
        </w:rPr>
        <w:t xml:space="preserve"> هر رکورد در ورود</w:t>
      </w:r>
      <w:r>
        <w:rPr>
          <w:rFonts w:hint="cs"/>
          <w:rtl/>
        </w:rPr>
        <w:t>ی‌</w:t>
      </w:r>
      <w:r>
        <w:rPr>
          <w:rFonts w:hint="eastAsia"/>
          <w:rtl/>
        </w:rPr>
        <w:t>اش</w:t>
      </w:r>
      <w:r>
        <w:rPr>
          <w:rtl/>
        </w:rPr>
        <w:t xml:space="preserve"> به اندازه حداکثر </w:t>
      </w:r>
      <m:oMath>
        <m:sSup>
          <m:sSupPr>
            <m:ctrlPr>
              <w:rPr>
                <w:rFonts w:ascii="Cambria Math" w:hAnsi="Cambria Math"/>
                <w:i/>
              </w:rPr>
            </m:ctrlPr>
          </m:sSupPr>
          <m:e>
            <m:r>
              <w:rPr>
                <w:rFonts w:ascii="Cambria Math" w:hAnsi="Cambria Math"/>
              </w:rPr>
              <m:t>e</m:t>
            </m:r>
          </m:e>
          <m:sup>
            <m:r>
              <w:rPr>
                <w:rFonts w:ascii="Cambria Math" w:hAnsi="Cambria Math"/>
              </w:rPr>
              <m:t>ε</m:t>
            </m:r>
          </m:sup>
        </m:sSup>
      </m:oMath>
      <w:r w:rsidR="00A24D30">
        <w:rPr>
          <w:rFonts w:hint="cs"/>
          <w:rtl/>
        </w:rPr>
        <w:t xml:space="preserve"> </w:t>
      </w:r>
      <w:r>
        <w:rPr>
          <w:rtl/>
        </w:rPr>
        <w:t>تغ</w:t>
      </w:r>
      <w:r>
        <w:rPr>
          <w:rFonts w:hint="cs"/>
          <w:rtl/>
        </w:rPr>
        <w:t>یی</w:t>
      </w:r>
      <w:r>
        <w:rPr>
          <w:rFonts w:hint="eastAsia"/>
          <w:rtl/>
        </w:rPr>
        <w:t>ر</w:t>
      </w:r>
      <w:r>
        <w:rPr>
          <w:rtl/>
        </w:rPr>
        <w:t xml:space="preserve"> </w:t>
      </w:r>
      <w:r>
        <w:rPr>
          <w:rFonts w:hint="eastAsia"/>
          <w:rtl/>
        </w:rPr>
        <w:t>کند</w:t>
      </w:r>
      <w:r>
        <w:rPr>
          <w:rtl/>
        </w:rPr>
        <w:t xml:space="preserve">. پارامتر </w:t>
      </w:r>
      <w:r>
        <w:t>ε</w:t>
      </w:r>
      <w:r>
        <w:rPr>
          <w:rtl/>
        </w:rPr>
        <w:t xml:space="preserve"> اندازه افشا</w:t>
      </w:r>
      <w:r>
        <w:rPr>
          <w:rFonts w:hint="cs"/>
          <w:rtl/>
        </w:rPr>
        <w:t>ی</w:t>
      </w:r>
      <w:r>
        <w:rPr>
          <w:rtl/>
        </w:rPr>
        <w:t xml:space="preserve"> حر</w:t>
      </w:r>
      <w:r>
        <w:rPr>
          <w:rFonts w:hint="cs"/>
          <w:rtl/>
        </w:rPr>
        <w:t>ی</w:t>
      </w:r>
      <w:r>
        <w:rPr>
          <w:rFonts w:hint="eastAsia"/>
          <w:rtl/>
        </w:rPr>
        <w:t>م</w:t>
      </w:r>
      <w:r>
        <w:rPr>
          <w:rtl/>
        </w:rPr>
        <w:t xml:space="preserve"> خصوص</w:t>
      </w:r>
      <w:r>
        <w:rPr>
          <w:rFonts w:hint="cs"/>
          <w:rtl/>
        </w:rPr>
        <w:t>ی</w:t>
      </w:r>
      <w:r>
        <w:rPr>
          <w:rtl/>
        </w:rPr>
        <w:t xml:space="preserve"> را نشان م</w:t>
      </w:r>
      <w:r>
        <w:rPr>
          <w:rFonts w:hint="cs"/>
          <w:rtl/>
        </w:rPr>
        <w:t>ی‌</w:t>
      </w:r>
      <w:r>
        <w:rPr>
          <w:rFonts w:hint="eastAsia"/>
          <w:rtl/>
        </w:rPr>
        <w:t>دهد</w:t>
      </w:r>
      <w:r>
        <w:rPr>
          <w:rtl/>
        </w:rPr>
        <w:t xml:space="preserve"> و مقاد</w:t>
      </w:r>
      <w:r>
        <w:rPr>
          <w:rFonts w:hint="cs"/>
          <w:rtl/>
        </w:rPr>
        <w:t>ی</w:t>
      </w:r>
      <w:r>
        <w:rPr>
          <w:rFonts w:hint="eastAsia"/>
          <w:rtl/>
        </w:rPr>
        <w:t>ر</w:t>
      </w:r>
      <w:r>
        <w:rPr>
          <w:rtl/>
        </w:rPr>
        <w:t xml:space="preserve"> کوچکتر به حفظ حر</w:t>
      </w:r>
      <w:r>
        <w:rPr>
          <w:rFonts w:hint="cs"/>
          <w:rtl/>
        </w:rPr>
        <w:t>ی</w:t>
      </w:r>
      <w:r>
        <w:rPr>
          <w:rFonts w:hint="eastAsia"/>
          <w:rtl/>
        </w:rPr>
        <w:t>م</w:t>
      </w:r>
      <w:r>
        <w:rPr>
          <w:rtl/>
        </w:rPr>
        <w:t xml:space="preserve"> خصوص</w:t>
      </w:r>
      <w:r>
        <w:rPr>
          <w:rFonts w:hint="cs"/>
          <w:rtl/>
        </w:rPr>
        <w:t>ی</w:t>
      </w:r>
      <w:r>
        <w:rPr>
          <w:rtl/>
        </w:rPr>
        <w:t xml:space="preserve"> قو</w:t>
      </w:r>
      <w:r>
        <w:rPr>
          <w:rFonts w:hint="cs"/>
          <w:rtl/>
        </w:rPr>
        <w:t>ی‌</w:t>
      </w:r>
      <w:r>
        <w:rPr>
          <w:rFonts w:hint="eastAsia"/>
          <w:rtl/>
        </w:rPr>
        <w:t>تر</w:t>
      </w:r>
      <w:r>
        <w:rPr>
          <w:rtl/>
        </w:rPr>
        <w:t xml:space="preserve"> مربوط م</w:t>
      </w:r>
      <w:r>
        <w:rPr>
          <w:rFonts w:hint="cs"/>
          <w:rtl/>
        </w:rPr>
        <w:t>ی‌</w:t>
      </w:r>
      <w:r>
        <w:rPr>
          <w:rFonts w:hint="eastAsia"/>
          <w:rtl/>
        </w:rPr>
        <w:t>شوند</w:t>
      </w:r>
      <w:r>
        <w:rPr>
          <w:rtl/>
        </w:rPr>
        <w:t>.</w:t>
      </w:r>
    </w:p>
    <w:p w14:paraId="7011831A" w14:textId="14D83392" w:rsidR="00586DEF" w:rsidRDefault="00586DEF" w:rsidP="00E300A9">
      <w:pPr>
        <w:pStyle w:val="a9"/>
        <w:rPr>
          <w:rtl/>
        </w:rPr>
      </w:pPr>
      <w:r w:rsidRPr="00A24D30">
        <w:rPr>
          <w:b/>
          <w:bCs/>
          <w:rtl/>
        </w:rPr>
        <w:lastRenderedPageBreak/>
        <w:t>حر</w:t>
      </w:r>
      <w:r w:rsidRPr="00A24D30">
        <w:rPr>
          <w:rFonts w:hint="cs"/>
          <w:b/>
          <w:bCs/>
          <w:rtl/>
        </w:rPr>
        <w:t>ی</w:t>
      </w:r>
      <w:r w:rsidRPr="00A24D30">
        <w:rPr>
          <w:rFonts w:hint="eastAsia"/>
          <w:b/>
          <w:bCs/>
          <w:rtl/>
        </w:rPr>
        <w:t>م</w:t>
      </w:r>
      <w:r w:rsidRPr="00A24D30">
        <w:rPr>
          <w:b/>
          <w:bCs/>
          <w:rtl/>
        </w:rPr>
        <w:t xml:space="preserve"> خصوص</w:t>
      </w:r>
      <w:r w:rsidRPr="00A24D30">
        <w:rPr>
          <w:rFonts w:hint="cs"/>
          <w:b/>
          <w:bCs/>
          <w:rtl/>
        </w:rPr>
        <w:t>ی</w:t>
      </w:r>
      <w:r w:rsidRPr="00A24D30">
        <w:rPr>
          <w:b/>
          <w:bCs/>
          <w:rtl/>
        </w:rPr>
        <w:t xml:space="preserve"> تفاضل</w:t>
      </w:r>
      <w:r w:rsidRPr="00A24D30">
        <w:rPr>
          <w:rFonts w:hint="cs"/>
          <w:b/>
          <w:bCs/>
          <w:rtl/>
        </w:rPr>
        <w:t>ی</w:t>
      </w:r>
      <w:r w:rsidRPr="00A24D30">
        <w:rPr>
          <w:b/>
          <w:bCs/>
          <w:rtl/>
        </w:rPr>
        <w:t xml:space="preserve"> محل</w:t>
      </w:r>
      <w:r w:rsidRPr="00A24D30">
        <w:rPr>
          <w:rFonts w:hint="cs"/>
          <w:b/>
          <w:bCs/>
          <w:rtl/>
        </w:rPr>
        <w:t>ی</w:t>
      </w:r>
      <w:r w:rsidR="00A24D30">
        <w:rPr>
          <w:rFonts w:hint="cs"/>
          <w:rtl/>
        </w:rPr>
        <w:t xml:space="preserve">: </w:t>
      </w:r>
      <w:r>
        <w:rPr>
          <w:rtl/>
        </w:rPr>
        <w:t>نوع</w:t>
      </w:r>
      <w:r>
        <w:rPr>
          <w:rFonts w:hint="cs"/>
          <w:rtl/>
        </w:rPr>
        <w:t>ی</w:t>
      </w:r>
      <w:r>
        <w:rPr>
          <w:rtl/>
        </w:rPr>
        <w:t xml:space="preserve"> از حر</w:t>
      </w:r>
      <w:r>
        <w:rPr>
          <w:rFonts w:hint="cs"/>
          <w:rtl/>
        </w:rPr>
        <w:t>ی</w:t>
      </w:r>
      <w:r>
        <w:rPr>
          <w:rFonts w:hint="eastAsia"/>
          <w:rtl/>
        </w:rPr>
        <w:t>م</w:t>
      </w:r>
      <w:r>
        <w:rPr>
          <w:rtl/>
        </w:rPr>
        <w:t xml:space="preserve"> خصوص</w:t>
      </w:r>
      <w:r>
        <w:rPr>
          <w:rFonts w:hint="cs"/>
          <w:rtl/>
        </w:rPr>
        <w:t>ی</w:t>
      </w:r>
      <w:r>
        <w:rPr>
          <w:rtl/>
        </w:rPr>
        <w:t xml:space="preserve"> تفاضل</w:t>
      </w:r>
      <w:r>
        <w:rPr>
          <w:rFonts w:hint="cs"/>
          <w:rtl/>
        </w:rPr>
        <w:t>ی</w:t>
      </w:r>
      <w:r>
        <w:rPr>
          <w:rtl/>
        </w:rPr>
        <w:t xml:space="preserve"> است که در آن هر نقطه داده قبل از ارسال به هر تجم</w:t>
      </w:r>
      <w:r>
        <w:rPr>
          <w:rFonts w:hint="cs"/>
          <w:rtl/>
        </w:rPr>
        <w:t>ی</w:t>
      </w:r>
      <w:r>
        <w:rPr>
          <w:rFonts w:hint="eastAsia"/>
          <w:rtl/>
        </w:rPr>
        <w:t>ع‌کننده،</w:t>
      </w:r>
      <w:r>
        <w:rPr>
          <w:rtl/>
        </w:rPr>
        <w:t xml:space="preserve"> به صورت محل</w:t>
      </w:r>
      <w:r>
        <w:rPr>
          <w:rFonts w:hint="cs"/>
          <w:rtl/>
        </w:rPr>
        <w:t>ی</w:t>
      </w:r>
      <w:r>
        <w:rPr>
          <w:rtl/>
        </w:rPr>
        <w:t xml:space="preserve"> مختل م</w:t>
      </w:r>
      <w:r>
        <w:rPr>
          <w:rFonts w:hint="cs"/>
          <w:rtl/>
        </w:rPr>
        <w:t>ی‌</w:t>
      </w:r>
      <w:r>
        <w:rPr>
          <w:rFonts w:hint="eastAsia"/>
          <w:rtl/>
        </w:rPr>
        <w:t>شود</w:t>
      </w:r>
      <w:r>
        <w:rPr>
          <w:rtl/>
        </w:rPr>
        <w:t xml:space="preserve"> و ا</w:t>
      </w:r>
      <w:r>
        <w:rPr>
          <w:rFonts w:hint="cs"/>
          <w:rtl/>
        </w:rPr>
        <w:t>ی</w:t>
      </w:r>
      <w:r>
        <w:rPr>
          <w:rFonts w:hint="eastAsia"/>
          <w:rtl/>
        </w:rPr>
        <w:t>ن</w:t>
      </w:r>
      <w:r>
        <w:rPr>
          <w:rtl/>
        </w:rPr>
        <w:t xml:space="preserve"> امر از افشا</w:t>
      </w:r>
      <w:r>
        <w:rPr>
          <w:rFonts w:hint="cs"/>
          <w:rtl/>
        </w:rPr>
        <w:t>ی</w:t>
      </w:r>
      <w:r>
        <w:rPr>
          <w:rtl/>
        </w:rPr>
        <w:t xml:space="preserve"> اطلاعات حر</w:t>
      </w:r>
      <w:r>
        <w:rPr>
          <w:rFonts w:hint="cs"/>
          <w:rtl/>
        </w:rPr>
        <w:t>ی</w:t>
      </w:r>
      <w:r>
        <w:rPr>
          <w:rFonts w:hint="eastAsia"/>
          <w:rtl/>
        </w:rPr>
        <w:t>م</w:t>
      </w:r>
      <w:r>
        <w:rPr>
          <w:rtl/>
        </w:rPr>
        <w:t xml:space="preserve"> خصوص</w:t>
      </w:r>
      <w:r>
        <w:rPr>
          <w:rFonts w:hint="cs"/>
          <w:rtl/>
        </w:rPr>
        <w:t>ی</w:t>
      </w:r>
      <w:r>
        <w:rPr>
          <w:rtl/>
        </w:rPr>
        <w:t xml:space="preserve"> در برابر </w:t>
      </w:r>
      <w:r>
        <w:rPr>
          <w:rFonts w:hint="cs"/>
          <w:rtl/>
        </w:rPr>
        <w:t>ی</w:t>
      </w:r>
      <w:r>
        <w:rPr>
          <w:rFonts w:hint="eastAsia"/>
          <w:rtl/>
        </w:rPr>
        <w:t>ک</w:t>
      </w:r>
      <w:r>
        <w:rPr>
          <w:rtl/>
        </w:rPr>
        <w:t xml:space="preserve"> سرپرست غ</w:t>
      </w:r>
      <w:r>
        <w:rPr>
          <w:rFonts w:hint="cs"/>
          <w:rtl/>
        </w:rPr>
        <w:t>ی</w:t>
      </w:r>
      <w:r>
        <w:rPr>
          <w:rFonts w:hint="eastAsia"/>
          <w:rtl/>
        </w:rPr>
        <w:t>رقابل</w:t>
      </w:r>
      <w:r>
        <w:rPr>
          <w:rtl/>
        </w:rPr>
        <w:t xml:space="preserve"> اعتماد جلوگ</w:t>
      </w:r>
      <w:r>
        <w:rPr>
          <w:rFonts w:hint="cs"/>
          <w:rtl/>
        </w:rPr>
        <w:t>ی</w:t>
      </w:r>
      <w:r>
        <w:rPr>
          <w:rFonts w:hint="eastAsia"/>
          <w:rtl/>
        </w:rPr>
        <w:t>ر</w:t>
      </w:r>
      <w:r>
        <w:rPr>
          <w:rFonts w:hint="cs"/>
          <w:rtl/>
        </w:rPr>
        <w:t>ی</w:t>
      </w:r>
      <w:r>
        <w:rPr>
          <w:rtl/>
        </w:rPr>
        <w:t xml:space="preserve"> م</w:t>
      </w:r>
      <w:r>
        <w:rPr>
          <w:rFonts w:hint="cs"/>
          <w:rtl/>
        </w:rPr>
        <w:t>ی‌</w:t>
      </w:r>
      <w:r>
        <w:rPr>
          <w:rFonts w:hint="eastAsia"/>
          <w:rtl/>
        </w:rPr>
        <w:t>کند</w:t>
      </w:r>
      <w:r>
        <w:rPr>
          <w:rtl/>
        </w:rPr>
        <w:t>. ا</w:t>
      </w:r>
      <w:r>
        <w:rPr>
          <w:rFonts w:hint="cs"/>
          <w:rtl/>
        </w:rPr>
        <w:t>ی</w:t>
      </w:r>
      <w:r>
        <w:rPr>
          <w:rFonts w:hint="eastAsia"/>
          <w:rtl/>
        </w:rPr>
        <w:t>ن</w:t>
      </w:r>
      <w:r>
        <w:rPr>
          <w:rtl/>
        </w:rPr>
        <w:t xml:space="preserve"> مدل در اکثر چارچوب‌ها</w:t>
      </w:r>
      <w:r>
        <w:rPr>
          <w:rFonts w:hint="cs"/>
          <w:rtl/>
        </w:rPr>
        <w:t>ی</w:t>
      </w:r>
      <w:r>
        <w:rPr>
          <w:rtl/>
        </w:rPr>
        <w:t xml:space="preserve">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فدرال، از جمله مدل‌ها</w:t>
      </w:r>
      <w:r>
        <w:rPr>
          <w:rFonts w:hint="cs"/>
          <w:rtl/>
        </w:rPr>
        <w:t>ی</w:t>
      </w:r>
      <w:r>
        <w:rPr>
          <w:rtl/>
        </w:rPr>
        <w:t xml:space="preserve"> ارائه‌شده توسط س</w:t>
      </w:r>
      <w:r w:rsidR="000F747A">
        <w:rPr>
          <w:rFonts w:hint="cs"/>
          <w:rtl/>
        </w:rPr>
        <w:t>و</w:t>
      </w:r>
      <w:r>
        <w:rPr>
          <w:rtl/>
        </w:rPr>
        <w:t xml:space="preserve">ن و همکاران </w:t>
      </w:r>
      <w:r w:rsidR="000F747A">
        <w:rPr>
          <w:rtl/>
        </w:rPr>
        <w:fldChar w:fldCharType="begin"/>
      </w:r>
      <w:r w:rsidR="000F747A">
        <w:rPr>
          <w:rtl/>
        </w:rPr>
        <w:instrText xml:space="preserve"> </w:instrText>
      </w:r>
      <w:r w:rsidR="000F747A">
        <w:instrText>ADDIN EN.CITE &lt;EndNote&gt;&lt;Cite&gt;&lt;Author&gt;Sun&lt;/Author&gt;&lt;Year&gt;2025&lt;/Year&gt;&lt;RecNum&gt;6&lt;/RecNum&gt;&lt;DisplayText</w:instrText>
      </w:r>
      <w:r w:rsidR="000F747A">
        <w:rPr>
          <w:rtl/>
        </w:rPr>
        <w:instrText>&gt;(سون و همکاران 2025)&lt;/</w:instrText>
      </w:r>
      <w:r w:rsidR="000F747A">
        <w:instrText>DisplayText&gt;&lt;record&gt;&lt;rec-number&gt;6&lt;/rec-number&gt;&lt;foreign-keys&gt;&lt;key app="EN" db-id="vaxeeps2d59drcewd0avpp9vdr05sxevsptf" timestamp="17806</w:instrText>
      </w:r>
      <w:r w:rsidR="000F747A">
        <w:rPr>
          <w:rtl/>
        </w:rPr>
        <w:instrText>51960"&gt;6&lt;/</w:instrText>
      </w:r>
      <w:r w:rsidR="000F747A">
        <w:instrText>key&gt;&lt;/foreign-keys&gt;&lt;ref-type name="Journal Article"&gt;17&lt;/ref-type&gt;&lt;contributors&gt;&lt;authors&gt;&lt;author&gt;Sun, Lanlan&lt;/author&gt;&lt;author&gt;Wei, Yinzhen&lt;/author&gt;&lt;author&gt;Wang, Zongshan&lt;/author&gt;&lt;author&gt;Liu, Hengjun&lt;/author&gt;&lt;/authors&gt;&lt;translated-authors&gt;&lt;author&gt;&lt;style face="normal" font="default" charset="178" size="100%</w:instrText>
      </w:r>
      <w:r w:rsidR="000F747A">
        <w:rPr>
          <w:rtl/>
        </w:rPr>
        <w:instrText>"&gt;سون و همکاران &lt;/</w:instrText>
      </w:r>
      <w:r w:rsidR="000F747A">
        <w:instrText>style&gt;&lt;style face="normal" font="default" size="100%"&gt;,&lt;/style&gt;&lt;/author&gt;&lt;/translated-authors&gt;&lt;/contributors&gt;&lt;titles&gt;&lt;title&gt;Trusted Data Sharing Model Integrating Blockchain and Deep Learning&lt;/title&gt;&lt;secondary-title&gt;2025 IEEE 2nd International Conference on Big Data Science and Engineering (ICBDSE)&lt;/secondary-title&gt;&lt;/titles&gt;&lt;periodical&gt;&lt;full-title&gt;2025 IEEE 2nd International Conference on Big Data Science and Engineering (ICBDSE)</w:instrText>
      </w:r>
      <w:r w:rsidR="000F747A">
        <w:rPr>
          <w:rtl/>
        </w:rPr>
        <w:instrText>&lt;/</w:instrText>
      </w:r>
      <w:r w:rsidR="000F747A">
        <w:instrText>full-title&gt;&lt;/periodical&gt;&lt;dates&gt;&lt;year&gt;2025&lt;/year&gt;&lt;/dates&gt;&lt;urls&gt;&lt;related-urls&gt;&lt;url&gt;https://doi.org/10.1109/icbdse65491.2025.11220103&lt;/url&gt;&lt;/related-urls&gt;&lt;/urls&gt;&lt;electronic-resource-num&gt;10.1109/icbdse65491.2025.11220103&lt;/electronic-resource-num&gt;&lt;/record&gt;&lt;/Cite&gt;&lt;/EndNote</w:instrText>
      </w:r>
      <w:r w:rsidR="000F747A">
        <w:rPr>
          <w:rtl/>
        </w:rPr>
        <w:instrText>&gt;</w:instrText>
      </w:r>
      <w:r w:rsidR="000F747A">
        <w:rPr>
          <w:rtl/>
        </w:rPr>
        <w:fldChar w:fldCharType="separate"/>
      </w:r>
      <w:r w:rsidR="000F747A">
        <w:rPr>
          <w:noProof/>
          <w:rtl/>
        </w:rPr>
        <w:t>(سون و همکاران 2025)</w:t>
      </w:r>
      <w:r w:rsidR="000F747A">
        <w:rPr>
          <w:rtl/>
        </w:rPr>
        <w:fldChar w:fldCharType="end"/>
      </w:r>
      <w:r>
        <w:rPr>
          <w:rtl/>
        </w:rPr>
        <w:t>و د</w:t>
      </w:r>
      <w:r>
        <w:rPr>
          <w:rFonts w:hint="cs"/>
          <w:rtl/>
        </w:rPr>
        <w:t>ی</w:t>
      </w:r>
      <w:r>
        <w:rPr>
          <w:rtl/>
        </w:rPr>
        <w:t xml:space="preserve"> چودهور</w:t>
      </w:r>
      <w:r>
        <w:rPr>
          <w:rFonts w:hint="cs"/>
          <w:rtl/>
        </w:rPr>
        <w:t>ی</w:t>
      </w:r>
      <w:r>
        <w:rPr>
          <w:rtl/>
        </w:rPr>
        <w:t xml:space="preserve"> و همکاران </w:t>
      </w:r>
      <w:r w:rsidR="000F747A">
        <w:rPr>
          <w:rtl/>
        </w:rPr>
        <w:fldChar w:fldCharType="begin"/>
      </w:r>
      <w:r w:rsidR="000F747A">
        <w:rPr>
          <w:rtl/>
        </w:rPr>
        <w:instrText xml:space="preserve"> </w:instrText>
      </w:r>
      <w:r w:rsidR="000F747A">
        <w:instrText>ADDIN EN.CITE &lt;EndNote&gt;&lt;Cite&gt;&lt;Author&gt;De Chaudhury&lt;/Author&gt;&lt;Year&gt;2024&lt;/Year&gt;&lt;RecNum&gt;24&lt;/RecNum&gt;&lt;DisplayText</w:instrText>
      </w:r>
      <w:r w:rsidR="000F747A">
        <w:rPr>
          <w:rtl/>
        </w:rPr>
        <w:instrText>&gt;(د</w:instrText>
      </w:r>
      <w:r w:rsidR="000F747A">
        <w:rPr>
          <w:rFonts w:hint="cs"/>
          <w:rtl/>
        </w:rPr>
        <w:instrText>ی‌</w:instrText>
      </w:r>
      <w:r w:rsidR="000F747A">
        <w:rPr>
          <w:rFonts w:hint="eastAsia"/>
          <w:rtl/>
        </w:rPr>
        <w:instrText>چودهور</w:instrText>
      </w:r>
      <w:r w:rsidR="000F747A">
        <w:rPr>
          <w:rFonts w:hint="cs"/>
          <w:rtl/>
        </w:rPr>
        <w:instrText>ی</w:instrText>
      </w:r>
      <w:r w:rsidR="000F747A">
        <w:rPr>
          <w:rtl/>
        </w:rPr>
        <w:instrText xml:space="preserve"> و همکاران 2024)&lt;/</w:instrText>
      </w:r>
      <w:r w:rsidR="000F747A">
        <w:instrText>DisplayText&gt;&lt;record&gt;&lt;rec-number&gt;24&lt;/rec-number&gt;&lt;foreign-keys&gt;&lt;key app="EN" db-id="vaxeeps2d59drcewd0avpp9vdr05sxevsptf</w:instrText>
      </w:r>
      <w:r w:rsidR="000F747A">
        <w:rPr>
          <w:rtl/>
        </w:rPr>
        <w:instrText xml:space="preserve">" </w:instrText>
      </w:r>
      <w:r w:rsidR="000F747A">
        <w:instrText>timestamp="1780651988"&gt;24&lt;/key&gt;&lt;/foreign-keys&gt;&lt;ref-type name="Journal Article"&gt;17&lt;/ref-type&gt;&lt;contributors&gt;&lt;authors&gt;&lt;author&gt;De Chaudhury, Saptarshi&lt;/author&gt;&lt;author&gt;Morreddigari, Likhith Reddy&lt;/author&gt;&lt;author&gt;Varun, Matta&lt;/author&gt;&lt;author&gt;Sengupta, Tirthankar&lt;/author&gt;&lt;author&gt;Chakraborty, Sandip&lt;/author&gt;&lt;author&gt;Sural, Shamik&lt;/author&gt;&lt;author&gt;Vaidya, Jaideep&lt;/author&gt;&lt;author&gt;Atluri, Vijayalakshmi&lt;/author&gt;&lt;/authors&gt;&lt;translated-authors&gt;&lt;author&gt;&lt;style face="normal" font="default" charset="178" size="100%</w:instrText>
      </w:r>
      <w:r w:rsidR="000F747A">
        <w:rPr>
          <w:rtl/>
        </w:rPr>
        <w:instrText>"&gt;د</w:instrText>
      </w:r>
      <w:r w:rsidR="000F747A">
        <w:rPr>
          <w:rFonts w:hint="cs"/>
          <w:rtl/>
        </w:rPr>
        <w:instrText>ی‌</w:instrText>
      </w:r>
      <w:r w:rsidR="000F747A">
        <w:rPr>
          <w:rFonts w:hint="eastAsia"/>
          <w:rtl/>
        </w:rPr>
        <w:instrText>چودهور</w:instrText>
      </w:r>
      <w:r w:rsidR="000F747A">
        <w:rPr>
          <w:rFonts w:hint="cs"/>
          <w:rtl/>
        </w:rPr>
        <w:instrText>ی</w:instrText>
      </w:r>
      <w:r w:rsidR="000F747A">
        <w:rPr>
          <w:rtl/>
        </w:rPr>
        <w:instrText xml:space="preserve"> و همکاران &lt;/</w:instrText>
      </w:r>
      <w:r w:rsidR="000F747A">
        <w:instrText>style&gt;&lt;style face="normal" font="default" size="100%"&gt;,&lt;/style&gt;&lt;/author&gt;&lt;/translated-authors&gt;&lt;/contributors&gt;&lt;titles&gt;&lt;title&gt;Blockchain Based Secure Federated Learning With Local Differential Privacy and Incentivization&lt;/title&gt;&lt;secondary-title&gt;IEEE Transactions on Privacy&lt;/secondary-title&gt;&lt;/titles&gt;&lt;periodical&gt;&lt;full-title&gt;IEEE Transactions on Privacy&lt;/full-title&gt;&lt;/periodical&gt;&lt;volume&gt;1&lt;/volume&gt;&lt;dates&gt;&lt;year&gt;2024&lt;/year&gt;&lt;/dates&gt;&lt;urls&gt;&lt;related-urls&gt;&lt;url&gt;https://doi.org/10.1109/tp.2024.3487819&lt;/url</w:instrText>
      </w:r>
      <w:r w:rsidR="000F747A">
        <w:rPr>
          <w:rtl/>
        </w:rPr>
        <w:instrText>&gt;&lt;/</w:instrText>
      </w:r>
      <w:r w:rsidR="000F747A">
        <w:instrText>related-urls&gt;&lt;/urls&gt;&lt;electronic-resource-num&gt;10.1109/tp.2024.3487819&lt;/electronic-resource-num&gt;&lt;/record&gt;&lt;/Cite&gt;&lt;/EndNote</w:instrText>
      </w:r>
      <w:r w:rsidR="000F747A">
        <w:rPr>
          <w:rtl/>
        </w:rPr>
        <w:instrText>&gt;</w:instrText>
      </w:r>
      <w:r w:rsidR="000F747A">
        <w:rPr>
          <w:rtl/>
        </w:rPr>
        <w:fldChar w:fldCharType="separate"/>
      </w:r>
      <w:r w:rsidR="000F747A">
        <w:rPr>
          <w:noProof/>
          <w:rtl/>
        </w:rPr>
        <w:t>(د</w:t>
      </w:r>
      <w:r w:rsidR="000F747A">
        <w:rPr>
          <w:rFonts w:hint="cs"/>
          <w:noProof/>
          <w:rtl/>
        </w:rPr>
        <w:t>ی‌</w:t>
      </w:r>
      <w:r w:rsidR="000F747A">
        <w:rPr>
          <w:rFonts w:hint="eastAsia"/>
          <w:noProof/>
          <w:rtl/>
        </w:rPr>
        <w:t>چودهور</w:t>
      </w:r>
      <w:r w:rsidR="000F747A">
        <w:rPr>
          <w:rFonts w:hint="cs"/>
          <w:noProof/>
          <w:rtl/>
        </w:rPr>
        <w:t>ی</w:t>
      </w:r>
      <w:r w:rsidR="000F747A">
        <w:rPr>
          <w:noProof/>
          <w:rtl/>
        </w:rPr>
        <w:t xml:space="preserve"> و همکاران 2024)</w:t>
      </w:r>
      <w:r w:rsidR="000F747A">
        <w:rPr>
          <w:rtl/>
        </w:rPr>
        <w:fldChar w:fldCharType="end"/>
      </w:r>
      <w:r>
        <w:rPr>
          <w:rtl/>
        </w:rPr>
        <w:t>استفاده م</w:t>
      </w:r>
      <w:r>
        <w:rPr>
          <w:rFonts w:hint="cs"/>
          <w:rtl/>
        </w:rPr>
        <w:t>ی‌</w:t>
      </w:r>
      <w:r>
        <w:rPr>
          <w:rFonts w:hint="eastAsia"/>
          <w:rtl/>
        </w:rPr>
        <w:t>شود</w:t>
      </w:r>
      <w:r>
        <w:rPr>
          <w:rtl/>
        </w:rPr>
        <w:t>.</w:t>
      </w:r>
    </w:p>
    <w:p w14:paraId="163FF1C9" w14:textId="0D092F05" w:rsidR="00586DEF" w:rsidRDefault="00586DEF" w:rsidP="00A24D30">
      <w:pPr>
        <w:pStyle w:val="a9"/>
        <w:rPr>
          <w:rtl/>
        </w:rPr>
      </w:pPr>
      <w:r w:rsidRPr="00A24D30">
        <w:rPr>
          <w:b/>
          <w:bCs/>
          <w:rtl/>
        </w:rPr>
        <w:t>بودجه حر</w:t>
      </w:r>
      <w:r w:rsidRPr="00A24D30">
        <w:rPr>
          <w:rFonts w:hint="cs"/>
          <w:b/>
          <w:bCs/>
          <w:rtl/>
        </w:rPr>
        <w:t>ی</w:t>
      </w:r>
      <w:r w:rsidRPr="00A24D30">
        <w:rPr>
          <w:rFonts w:hint="eastAsia"/>
          <w:b/>
          <w:bCs/>
          <w:rtl/>
        </w:rPr>
        <w:t>م</w:t>
      </w:r>
      <w:r w:rsidRPr="00A24D30">
        <w:rPr>
          <w:b/>
          <w:bCs/>
          <w:rtl/>
        </w:rPr>
        <w:t xml:space="preserve"> خصوص</w:t>
      </w:r>
      <w:r w:rsidRPr="00A24D30">
        <w:rPr>
          <w:rFonts w:hint="cs"/>
          <w:b/>
          <w:bCs/>
          <w:rtl/>
        </w:rPr>
        <w:t>ی</w:t>
      </w:r>
      <w:r w:rsidRPr="00A24D30">
        <w:rPr>
          <w:b/>
          <w:bCs/>
          <w:rtl/>
        </w:rPr>
        <w:t xml:space="preserve"> (</w:t>
      </w:r>
      <w:r w:rsidRPr="00A24D30">
        <w:rPr>
          <w:b/>
          <w:bCs/>
        </w:rPr>
        <w:t>ε</w:t>
      </w:r>
      <w:r w:rsidRPr="00A24D30">
        <w:rPr>
          <w:b/>
          <w:bCs/>
          <w:rtl/>
        </w:rPr>
        <w:t>)</w:t>
      </w:r>
      <w:r w:rsidR="00A24D30">
        <w:rPr>
          <w:rFonts w:hint="cs"/>
          <w:b/>
          <w:bCs/>
          <w:rtl/>
        </w:rPr>
        <w:t>:</w:t>
      </w:r>
      <w:r>
        <w:rPr>
          <w:rtl/>
        </w:rPr>
        <w:t xml:space="preserve"> پارامتر</w:t>
      </w:r>
      <w:r>
        <w:rPr>
          <w:rFonts w:hint="cs"/>
          <w:rtl/>
        </w:rPr>
        <w:t>ی</w:t>
      </w:r>
      <w:r>
        <w:rPr>
          <w:rtl/>
        </w:rPr>
        <w:t xml:space="preserve"> است که توازن ب</w:t>
      </w:r>
      <w:r>
        <w:rPr>
          <w:rFonts w:hint="cs"/>
          <w:rtl/>
        </w:rPr>
        <w:t>ی</w:t>
      </w:r>
      <w:r>
        <w:rPr>
          <w:rFonts w:hint="eastAsia"/>
          <w:rtl/>
        </w:rPr>
        <w:t>ن</w:t>
      </w:r>
      <w:r>
        <w:rPr>
          <w:rtl/>
        </w:rPr>
        <w:t xml:space="preserve"> حفظ حر</w:t>
      </w:r>
      <w:r>
        <w:rPr>
          <w:rFonts w:hint="cs"/>
          <w:rtl/>
        </w:rPr>
        <w:t>ی</w:t>
      </w:r>
      <w:r>
        <w:rPr>
          <w:rFonts w:hint="eastAsia"/>
          <w:rtl/>
        </w:rPr>
        <w:t>م</w:t>
      </w:r>
      <w:r>
        <w:rPr>
          <w:rtl/>
        </w:rPr>
        <w:t xml:space="preserve"> خصوص</w:t>
      </w:r>
      <w:r>
        <w:rPr>
          <w:rFonts w:hint="cs"/>
          <w:rtl/>
        </w:rPr>
        <w:t>ی</w:t>
      </w:r>
      <w:r>
        <w:rPr>
          <w:rtl/>
        </w:rPr>
        <w:t xml:space="preserve"> و کارا</w:t>
      </w:r>
      <w:r>
        <w:rPr>
          <w:rFonts w:hint="cs"/>
          <w:rtl/>
        </w:rPr>
        <w:t>یی</w:t>
      </w:r>
      <w:r>
        <w:rPr>
          <w:rtl/>
        </w:rPr>
        <w:t xml:space="preserve"> را در </w:t>
      </w:r>
      <w:r>
        <w:rPr>
          <w:rFonts w:hint="cs"/>
          <w:rtl/>
        </w:rPr>
        <w:t>ی</w:t>
      </w:r>
      <w:r>
        <w:rPr>
          <w:rFonts w:hint="eastAsia"/>
          <w:rtl/>
        </w:rPr>
        <w:t>ک</w:t>
      </w:r>
      <w:r>
        <w:rPr>
          <w:rtl/>
        </w:rPr>
        <w:t xml:space="preserve"> الگور</w:t>
      </w:r>
      <w:r>
        <w:rPr>
          <w:rFonts w:hint="cs"/>
          <w:rtl/>
        </w:rPr>
        <w:t>ی</w:t>
      </w:r>
      <w:r>
        <w:rPr>
          <w:rFonts w:hint="eastAsia"/>
          <w:rtl/>
        </w:rPr>
        <w:t>تم</w:t>
      </w:r>
      <w:r>
        <w:rPr>
          <w:rtl/>
        </w:rPr>
        <w:t xml:space="preserve"> با حر</w:t>
      </w:r>
      <w:r>
        <w:rPr>
          <w:rFonts w:hint="cs"/>
          <w:rtl/>
        </w:rPr>
        <w:t>ی</w:t>
      </w:r>
      <w:r>
        <w:rPr>
          <w:rFonts w:hint="eastAsia"/>
          <w:rtl/>
        </w:rPr>
        <w:t>م</w:t>
      </w:r>
      <w:r>
        <w:rPr>
          <w:rtl/>
        </w:rPr>
        <w:t xml:space="preserve"> خصوص</w:t>
      </w:r>
      <w:r>
        <w:rPr>
          <w:rFonts w:hint="cs"/>
          <w:rtl/>
        </w:rPr>
        <w:t>ی</w:t>
      </w:r>
      <w:r>
        <w:rPr>
          <w:rtl/>
        </w:rPr>
        <w:t xml:space="preserve"> تفاضل</w:t>
      </w:r>
      <w:r>
        <w:rPr>
          <w:rFonts w:hint="cs"/>
          <w:rtl/>
        </w:rPr>
        <w:t>ی</w:t>
      </w:r>
      <w:r>
        <w:rPr>
          <w:rtl/>
        </w:rPr>
        <w:t xml:space="preserve"> مد</w:t>
      </w:r>
      <w:r>
        <w:rPr>
          <w:rFonts w:hint="cs"/>
          <w:rtl/>
        </w:rPr>
        <w:t>ی</w:t>
      </w:r>
      <w:r>
        <w:rPr>
          <w:rFonts w:hint="eastAsia"/>
          <w:rtl/>
        </w:rPr>
        <w:t>ر</w:t>
      </w:r>
      <w:r>
        <w:rPr>
          <w:rFonts w:hint="cs"/>
          <w:rtl/>
        </w:rPr>
        <w:t>ی</w:t>
      </w:r>
      <w:r>
        <w:rPr>
          <w:rFonts w:hint="eastAsia"/>
          <w:rtl/>
        </w:rPr>
        <w:t>ت</w:t>
      </w:r>
      <w:r>
        <w:rPr>
          <w:rtl/>
        </w:rPr>
        <w:t xml:space="preserve"> م</w:t>
      </w:r>
      <w:r>
        <w:rPr>
          <w:rFonts w:hint="cs"/>
          <w:rtl/>
        </w:rPr>
        <w:t>ی‌</w:t>
      </w:r>
      <w:r>
        <w:rPr>
          <w:rFonts w:hint="eastAsia"/>
          <w:rtl/>
        </w:rPr>
        <w:t>کند</w:t>
      </w:r>
      <w:r>
        <w:rPr>
          <w:rtl/>
        </w:rPr>
        <w:t>. مقاد</w:t>
      </w:r>
      <w:r>
        <w:rPr>
          <w:rFonts w:hint="cs"/>
          <w:rtl/>
        </w:rPr>
        <w:t>ی</w:t>
      </w:r>
      <w:r>
        <w:rPr>
          <w:rFonts w:hint="eastAsia"/>
          <w:rtl/>
        </w:rPr>
        <w:t>ر</w:t>
      </w:r>
      <w:r>
        <w:rPr>
          <w:rtl/>
        </w:rPr>
        <w:t xml:space="preserve"> کوچکتر به حفظ حر</w:t>
      </w:r>
      <w:r>
        <w:rPr>
          <w:rFonts w:hint="cs"/>
          <w:rtl/>
        </w:rPr>
        <w:t>ی</w:t>
      </w:r>
      <w:r>
        <w:rPr>
          <w:rFonts w:hint="eastAsia"/>
          <w:rtl/>
        </w:rPr>
        <w:t>م</w:t>
      </w:r>
      <w:r>
        <w:rPr>
          <w:rtl/>
        </w:rPr>
        <w:t xml:space="preserve"> خصوص</w:t>
      </w:r>
      <w:r>
        <w:rPr>
          <w:rFonts w:hint="cs"/>
          <w:rtl/>
        </w:rPr>
        <w:t>ی</w:t>
      </w:r>
      <w:r>
        <w:rPr>
          <w:rtl/>
        </w:rPr>
        <w:t xml:space="preserve"> قو</w:t>
      </w:r>
      <w:r>
        <w:rPr>
          <w:rFonts w:hint="cs"/>
          <w:rtl/>
        </w:rPr>
        <w:t>ی‌</w:t>
      </w:r>
      <w:r>
        <w:rPr>
          <w:rFonts w:hint="eastAsia"/>
          <w:rtl/>
        </w:rPr>
        <w:t>تر</w:t>
      </w:r>
      <w:r>
        <w:rPr>
          <w:rtl/>
        </w:rPr>
        <w:t xml:space="preserve"> مربوط م</w:t>
      </w:r>
      <w:r>
        <w:rPr>
          <w:rFonts w:hint="cs"/>
          <w:rtl/>
        </w:rPr>
        <w:t>ی‌</w:t>
      </w:r>
      <w:r>
        <w:rPr>
          <w:rFonts w:hint="eastAsia"/>
          <w:rtl/>
        </w:rPr>
        <w:t>شوند،</w:t>
      </w:r>
      <w:r>
        <w:rPr>
          <w:rtl/>
        </w:rPr>
        <w:t xml:space="preserve"> ل</w:t>
      </w:r>
      <w:r>
        <w:rPr>
          <w:rFonts w:hint="cs"/>
          <w:rtl/>
        </w:rPr>
        <w:t>ی</w:t>
      </w:r>
      <w:r>
        <w:rPr>
          <w:rFonts w:hint="eastAsia"/>
          <w:rtl/>
        </w:rPr>
        <w:t>کن</w:t>
      </w:r>
      <w:r>
        <w:rPr>
          <w:rtl/>
        </w:rPr>
        <w:t xml:space="preserve"> با کاهش کارا</w:t>
      </w:r>
      <w:r>
        <w:rPr>
          <w:rFonts w:hint="cs"/>
          <w:rtl/>
        </w:rPr>
        <w:t>یی</w:t>
      </w:r>
      <w:r>
        <w:rPr>
          <w:rtl/>
        </w:rPr>
        <w:t xml:space="preserve"> ن</w:t>
      </w:r>
      <w:r>
        <w:rPr>
          <w:rFonts w:hint="cs"/>
          <w:rtl/>
        </w:rPr>
        <w:t>ی</w:t>
      </w:r>
      <w:r>
        <w:rPr>
          <w:rFonts w:hint="eastAsia"/>
          <w:rtl/>
        </w:rPr>
        <w:t>ز</w:t>
      </w:r>
      <w:r>
        <w:rPr>
          <w:rtl/>
        </w:rPr>
        <w:t xml:space="preserve"> همراه خواهند بود. استدلال اصل</w:t>
      </w:r>
      <w:r>
        <w:rPr>
          <w:rFonts w:hint="cs"/>
          <w:rtl/>
        </w:rPr>
        <w:t>ی</w:t>
      </w:r>
      <w:r>
        <w:rPr>
          <w:rtl/>
        </w:rPr>
        <w:t xml:space="preserve"> در ا</w:t>
      </w:r>
      <w:r>
        <w:rPr>
          <w:rFonts w:hint="cs"/>
          <w:rtl/>
        </w:rPr>
        <w:t>ی</w:t>
      </w:r>
      <w:r>
        <w:rPr>
          <w:rFonts w:hint="eastAsia"/>
          <w:rtl/>
        </w:rPr>
        <w:t>ن</w:t>
      </w:r>
      <w:r>
        <w:rPr>
          <w:rtl/>
        </w:rPr>
        <w:t xml:space="preserve"> رساله ا</w:t>
      </w:r>
      <w:r>
        <w:rPr>
          <w:rFonts w:hint="cs"/>
          <w:rtl/>
        </w:rPr>
        <w:t>ی</w:t>
      </w:r>
      <w:r>
        <w:rPr>
          <w:rFonts w:hint="eastAsia"/>
          <w:rtl/>
        </w:rPr>
        <w:t>ن</w:t>
      </w:r>
      <w:r>
        <w:rPr>
          <w:rtl/>
        </w:rPr>
        <w:t xml:space="preserve"> </w:t>
      </w:r>
      <w:r>
        <w:rPr>
          <w:rFonts w:hint="eastAsia"/>
          <w:rtl/>
        </w:rPr>
        <w:t>است</w:t>
      </w:r>
      <w:r>
        <w:rPr>
          <w:rtl/>
        </w:rPr>
        <w:t xml:space="preserve"> که </w:t>
      </w:r>
      <w:r>
        <w:t>ε</w:t>
      </w:r>
      <w:r>
        <w:rPr>
          <w:rtl/>
        </w:rPr>
        <w:t xml:space="preserve"> با</w:t>
      </w:r>
      <w:r>
        <w:rPr>
          <w:rFonts w:hint="cs"/>
          <w:rtl/>
        </w:rPr>
        <w:t>ی</w:t>
      </w:r>
      <w:r>
        <w:rPr>
          <w:rFonts w:hint="eastAsia"/>
          <w:rtl/>
        </w:rPr>
        <w:t>د</w:t>
      </w:r>
      <w:r>
        <w:rPr>
          <w:rtl/>
        </w:rPr>
        <w:t xml:space="preserve"> در مح</w:t>
      </w:r>
      <w:r>
        <w:rPr>
          <w:rFonts w:hint="cs"/>
          <w:rtl/>
        </w:rPr>
        <w:t>ی</w:t>
      </w:r>
      <w:r>
        <w:rPr>
          <w:rFonts w:hint="eastAsia"/>
          <w:rtl/>
        </w:rPr>
        <w:t>ط‌ها</w:t>
      </w:r>
      <w:r>
        <w:rPr>
          <w:rFonts w:hint="cs"/>
          <w:rtl/>
        </w:rPr>
        <w:t>ی</w:t>
      </w:r>
      <w:r>
        <w:rPr>
          <w:rtl/>
        </w:rPr>
        <w:t xml:space="preserve"> چندوجه</w:t>
      </w:r>
      <w:r>
        <w:rPr>
          <w:rFonts w:hint="cs"/>
          <w:rtl/>
        </w:rPr>
        <w:t>ی</w:t>
      </w:r>
      <w:r>
        <w:rPr>
          <w:rtl/>
        </w:rPr>
        <w:t xml:space="preserve"> به صورت </w:t>
      </w:r>
      <w:r>
        <w:rPr>
          <w:rFonts w:hint="cs"/>
          <w:rtl/>
        </w:rPr>
        <w:t>ی</w:t>
      </w:r>
      <w:r>
        <w:rPr>
          <w:rFonts w:hint="eastAsia"/>
          <w:rtl/>
        </w:rPr>
        <w:t>ک</w:t>
      </w:r>
      <w:r>
        <w:rPr>
          <w:rtl/>
        </w:rPr>
        <w:t xml:space="preserve"> بردار در نظر گرفته شود. به ا</w:t>
      </w:r>
      <w:r>
        <w:rPr>
          <w:rFonts w:hint="cs"/>
          <w:rtl/>
        </w:rPr>
        <w:t>ی</w:t>
      </w:r>
      <w:r>
        <w:rPr>
          <w:rFonts w:hint="eastAsia"/>
          <w:rtl/>
        </w:rPr>
        <w:t>ن</w:t>
      </w:r>
      <w:r>
        <w:rPr>
          <w:rtl/>
        </w:rPr>
        <w:t xml:space="preserve"> ترت</w:t>
      </w:r>
      <w:r>
        <w:rPr>
          <w:rFonts w:hint="cs"/>
          <w:rtl/>
        </w:rPr>
        <w:t>ی</w:t>
      </w:r>
      <w:r>
        <w:rPr>
          <w:rFonts w:hint="eastAsia"/>
          <w:rtl/>
        </w:rPr>
        <w:t>ب،</w:t>
      </w:r>
      <w:r>
        <w:rPr>
          <w:rtl/>
        </w:rPr>
        <w:t xml:space="preserve"> هر وجه </w:t>
      </w:r>
      <w:r>
        <w:rPr>
          <w:rFonts w:hint="cs"/>
          <w:rtl/>
        </w:rPr>
        <w:t>ی</w:t>
      </w:r>
      <w:r>
        <w:rPr>
          <w:rFonts w:hint="eastAsia"/>
          <w:rtl/>
        </w:rPr>
        <w:t>ک</w:t>
      </w:r>
      <w:r>
        <w:rPr>
          <w:rtl/>
        </w:rPr>
        <w:t xml:space="preserve"> </w:t>
      </w:r>
      <w:r>
        <w:t>ε</w:t>
      </w:r>
      <w:r>
        <w:rPr>
          <w:rtl/>
        </w:rPr>
        <w:t xml:space="preserve"> کال</w:t>
      </w:r>
      <w:r>
        <w:rPr>
          <w:rFonts w:hint="cs"/>
          <w:rtl/>
        </w:rPr>
        <w:t>ی</w:t>
      </w:r>
      <w:r>
        <w:rPr>
          <w:rFonts w:hint="eastAsia"/>
          <w:rtl/>
        </w:rPr>
        <w:t>بره‌شده</w:t>
      </w:r>
      <w:r>
        <w:rPr>
          <w:rtl/>
        </w:rPr>
        <w:t xml:space="preserve"> بر اساس خطر شناسا</w:t>
      </w:r>
      <w:r>
        <w:rPr>
          <w:rFonts w:hint="cs"/>
          <w:rtl/>
        </w:rPr>
        <w:t>یی</w:t>
      </w:r>
      <w:r>
        <w:rPr>
          <w:rtl/>
        </w:rPr>
        <w:t xml:space="preserve"> هو</w:t>
      </w:r>
      <w:r>
        <w:rPr>
          <w:rFonts w:hint="cs"/>
          <w:rtl/>
        </w:rPr>
        <w:t>ی</w:t>
      </w:r>
      <w:r>
        <w:rPr>
          <w:rFonts w:hint="eastAsia"/>
          <w:rtl/>
        </w:rPr>
        <w:t>ت</w:t>
      </w:r>
      <w:r>
        <w:rPr>
          <w:rtl/>
        </w:rPr>
        <w:t xml:space="preserve"> تجرب</w:t>
      </w:r>
      <w:r>
        <w:rPr>
          <w:rFonts w:hint="cs"/>
          <w:rtl/>
        </w:rPr>
        <w:t>ی</w:t>
      </w:r>
      <w:r>
        <w:rPr>
          <w:rtl/>
        </w:rPr>
        <w:t xml:space="preserve"> خود در</w:t>
      </w:r>
      <w:r>
        <w:rPr>
          <w:rFonts w:hint="cs"/>
          <w:rtl/>
        </w:rPr>
        <w:t>ی</w:t>
      </w:r>
      <w:r>
        <w:rPr>
          <w:rFonts w:hint="eastAsia"/>
          <w:rtl/>
        </w:rPr>
        <w:t>افت</w:t>
      </w:r>
      <w:r>
        <w:rPr>
          <w:rtl/>
        </w:rPr>
        <w:t xml:space="preserve"> م</w:t>
      </w:r>
      <w:r>
        <w:rPr>
          <w:rFonts w:hint="cs"/>
          <w:rtl/>
        </w:rPr>
        <w:t>ی‌</w:t>
      </w:r>
      <w:r>
        <w:rPr>
          <w:rFonts w:hint="eastAsia"/>
          <w:rtl/>
        </w:rPr>
        <w:t>کند</w:t>
      </w:r>
      <w:r>
        <w:rPr>
          <w:rtl/>
        </w:rPr>
        <w:t>.</w:t>
      </w:r>
    </w:p>
    <w:p w14:paraId="51CA537F" w14:textId="537A8AD3" w:rsidR="00586DEF" w:rsidRDefault="00586DEF" w:rsidP="00A24D30">
      <w:pPr>
        <w:pStyle w:val="a9"/>
        <w:rPr>
          <w:rtl/>
        </w:rPr>
      </w:pPr>
      <w:r w:rsidRPr="00A24D30">
        <w:rPr>
          <w:b/>
          <w:bCs/>
          <w:rtl/>
        </w:rPr>
        <w:t>رمزنگار</w:t>
      </w:r>
      <w:r w:rsidRPr="00A24D30">
        <w:rPr>
          <w:rFonts w:hint="cs"/>
          <w:b/>
          <w:bCs/>
          <w:rtl/>
        </w:rPr>
        <w:t>ی</w:t>
      </w:r>
      <w:r w:rsidRPr="00A24D30">
        <w:rPr>
          <w:b/>
          <w:bCs/>
          <w:rtl/>
        </w:rPr>
        <w:t xml:space="preserve"> هم‌ر</w:t>
      </w:r>
      <w:r w:rsidRPr="00A24D30">
        <w:rPr>
          <w:rFonts w:hint="cs"/>
          <w:b/>
          <w:bCs/>
          <w:rtl/>
        </w:rPr>
        <w:t>ی</w:t>
      </w:r>
      <w:r w:rsidRPr="00A24D30">
        <w:rPr>
          <w:rFonts w:hint="eastAsia"/>
          <w:b/>
          <w:bCs/>
          <w:rtl/>
        </w:rPr>
        <w:t>خت</w:t>
      </w:r>
      <w:r w:rsidRPr="00A24D30">
        <w:rPr>
          <w:rFonts w:hint="cs"/>
          <w:b/>
          <w:bCs/>
          <w:rtl/>
        </w:rPr>
        <w:t>ی</w:t>
      </w:r>
      <w:r w:rsidR="00A24D30">
        <w:rPr>
          <w:rFonts w:hint="cs"/>
          <w:rtl/>
        </w:rPr>
        <w:t xml:space="preserve">: </w:t>
      </w:r>
      <w:r>
        <w:rPr>
          <w:rtl/>
        </w:rPr>
        <w:t>روش</w:t>
      </w:r>
      <w:r>
        <w:rPr>
          <w:rFonts w:hint="cs"/>
          <w:rtl/>
        </w:rPr>
        <w:t>ی</w:t>
      </w:r>
      <w:r>
        <w:rPr>
          <w:rtl/>
        </w:rPr>
        <w:t xml:space="preserve"> از رمزنگار</w:t>
      </w:r>
      <w:r>
        <w:rPr>
          <w:rFonts w:hint="cs"/>
          <w:rtl/>
        </w:rPr>
        <w:t>ی</w:t>
      </w:r>
      <w:r>
        <w:rPr>
          <w:rtl/>
        </w:rPr>
        <w:t xml:space="preserve"> است که امکان انجام محاسبات مستق</w:t>
      </w:r>
      <w:r>
        <w:rPr>
          <w:rFonts w:hint="cs"/>
          <w:rtl/>
        </w:rPr>
        <w:t>ی</w:t>
      </w:r>
      <w:r>
        <w:rPr>
          <w:rFonts w:hint="eastAsia"/>
          <w:rtl/>
        </w:rPr>
        <w:t>م</w:t>
      </w:r>
      <w:r>
        <w:rPr>
          <w:rtl/>
        </w:rPr>
        <w:t xml:space="preserve"> بر رو</w:t>
      </w:r>
      <w:r>
        <w:rPr>
          <w:rFonts w:hint="cs"/>
          <w:rtl/>
        </w:rPr>
        <w:t>ی</w:t>
      </w:r>
      <w:r>
        <w:rPr>
          <w:rtl/>
        </w:rPr>
        <w:t xml:space="preserve"> داده‌ها</w:t>
      </w:r>
      <w:r>
        <w:rPr>
          <w:rFonts w:hint="cs"/>
          <w:rtl/>
        </w:rPr>
        <w:t>ی</w:t>
      </w:r>
      <w:r>
        <w:rPr>
          <w:rtl/>
        </w:rPr>
        <w:t xml:space="preserve"> رمزگذار</w:t>
      </w:r>
      <w:r>
        <w:rPr>
          <w:rFonts w:hint="cs"/>
          <w:rtl/>
        </w:rPr>
        <w:t>ی‌</w:t>
      </w:r>
      <w:r>
        <w:rPr>
          <w:rFonts w:hint="eastAsia"/>
          <w:rtl/>
        </w:rPr>
        <w:t>شده</w:t>
      </w:r>
      <w:r>
        <w:rPr>
          <w:rtl/>
        </w:rPr>
        <w:t xml:space="preserve"> را بدون ن</w:t>
      </w:r>
      <w:r>
        <w:rPr>
          <w:rFonts w:hint="cs"/>
          <w:rtl/>
        </w:rPr>
        <w:t>ی</w:t>
      </w:r>
      <w:r>
        <w:rPr>
          <w:rFonts w:hint="eastAsia"/>
          <w:rtl/>
        </w:rPr>
        <w:t>از</w:t>
      </w:r>
      <w:r>
        <w:rPr>
          <w:rtl/>
        </w:rPr>
        <w:t xml:space="preserve"> به رمزگشا</w:t>
      </w:r>
      <w:r>
        <w:rPr>
          <w:rFonts w:hint="cs"/>
          <w:rtl/>
        </w:rPr>
        <w:t>یی</w:t>
      </w:r>
      <w:r>
        <w:rPr>
          <w:rtl/>
        </w:rPr>
        <w:t xml:space="preserve"> قبل</w:t>
      </w:r>
      <w:r>
        <w:rPr>
          <w:rFonts w:hint="cs"/>
          <w:rtl/>
        </w:rPr>
        <w:t>ی</w:t>
      </w:r>
      <w:r>
        <w:rPr>
          <w:rtl/>
        </w:rPr>
        <w:t xml:space="preserve"> فراهم م</w:t>
      </w:r>
      <w:r>
        <w:rPr>
          <w:rFonts w:hint="cs"/>
          <w:rtl/>
        </w:rPr>
        <w:t>ی‌</w:t>
      </w:r>
      <w:r>
        <w:rPr>
          <w:rFonts w:hint="eastAsia"/>
          <w:rtl/>
        </w:rPr>
        <w:t>کند</w:t>
      </w:r>
      <w:r>
        <w:rPr>
          <w:rtl/>
        </w:rPr>
        <w:t>. نت</w:t>
      </w:r>
      <w:r>
        <w:rPr>
          <w:rFonts w:hint="cs"/>
          <w:rtl/>
        </w:rPr>
        <w:t>ی</w:t>
      </w:r>
      <w:r>
        <w:rPr>
          <w:rFonts w:hint="eastAsia"/>
          <w:rtl/>
        </w:rPr>
        <w:t>جه</w:t>
      </w:r>
      <w:r>
        <w:rPr>
          <w:rtl/>
        </w:rPr>
        <w:t xml:space="preserve"> ا</w:t>
      </w:r>
      <w:r>
        <w:rPr>
          <w:rFonts w:hint="cs"/>
          <w:rtl/>
        </w:rPr>
        <w:t>ی</w:t>
      </w:r>
      <w:r>
        <w:rPr>
          <w:rFonts w:hint="eastAsia"/>
          <w:rtl/>
        </w:rPr>
        <w:t>ن</w:t>
      </w:r>
      <w:r>
        <w:rPr>
          <w:rtl/>
        </w:rPr>
        <w:t xml:space="preserve"> محاسبات پس از رمزگشا</w:t>
      </w:r>
      <w:r>
        <w:rPr>
          <w:rFonts w:hint="cs"/>
          <w:rtl/>
        </w:rPr>
        <w:t>یی</w:t>
      </w:r>
      <w:r>
        <w:rPr>
          <w:rFonts w:hint="eastAsia"/>
          <w:rtl/>
        </w:rPr>
        <w:t>،</w:t>
      </w:r>
      <w:r>
        <w:rPr>
          <w:rtl/>
        </w:rPr>
        <w:t xml:space="preserve"> با نت</w:t>
      </w:r>
      <w:r>
        <w:rPr>
          <w:rFonts w:hint="cs"/>
          <w:rtl/>
        </w:rPr>
        <w:t>ی</w:t>
      </w:r>
      <w:r>
        <w:rPr>
          <w:rFonts w:hint="eastAsia"/>
          <w:rtl/>
        </w:rPr>
        <w:t>جه</w:t>
      </w:r>
      <w:r>
        <w:rPr>
          <w:rtl/>
        </w:rPr>
        <w:t xml:space="preserve"> محاسبات</w:t>
      </w:r>
      <w:r>
        <w:rPr>
          <w:rFonts w:hint="cs"/>
          <w:rtl/>
        </w:rPr>
        <w:t>ی</w:t>
      </w:r>
      <w:r>
        <w:rPr>
          <w:rtl/>
        </w:rPr>
        <w:t xml:space="preserve"> که رو</w:t>
      </w:r>
      <w:r>
        <w:rPr>
          <w:rFonts w:hint="cs"/>
          <w:rtl/>
        </w:rPr>
        <w:t>ی</w:t>
      </w:r>
      <w:r>
        <w:rPr>
          <w:rtl/>
        </w:rPr>
        <w:t xml:space="preserve"> داده‌ها</w:t>
      </w:r>
      <w:r>
        <w:rPr>
          <w:rFonts w:hint="cs"/>
          <w:rtl/>
        </w:rPr>
        <w:t>ی</w:t>
      </w:r>
      <w:r>
        <w:rPr>
          <w:rtl/>
        </w:rPr>
        <w:t xml:space="preserve"> خام انجام شده است، مطابقت دارد. ا</w:t>
      </w:r>
      <w:r>
        <w:rPr>
          <w:rFonts w:hint="cs"/>
          <w:rtl/>
        </w:rPr>
        <w:t>ی</w:t>
      </w:r>
      <w:r>
        <w:rPr>
          <w:rFonts w:hint="eastAsia"/>
          <w:rtl/>
        </w:rPr>
        <w:t>ن</w:t>
      </w:r>
      <w:r>
        <w:rPr>
          <w:rtl/>
        </w:rPr>
        <w:t xml:space="preserve"> نوع ر</w:t>
      </w:r>
      <w:r>
        <w:rPr>
          <w:rFonts w:hint="eastAsia"/>
          <w:rtl/>
        </w:rPr>
        <w:t>مزنگار</w:t>
      </w:r>
      <w:r>
        <w:rPr>
          <w:rFonts w:hint="cs"/>
          <w:rtl/>
        </w:rPr>
        <w:t>ی</w:t>
      </w:r>
      <w:r>
        <w:rPr>
          <w:rtl/>
        </w:rPr>
        <w:t xml:space="preserve"> پارامترها</w:t>
      </w:r>
      <w:r>
        <w:rPr>
          <w:rFonts w:hint="cs"/>
          <w:rtl/>
        </w:rPr>
        <w:t>ی</w:t>
      </w:r>
      <w:r>
        <w:rPr>
          <w:rtl/>
        </w:rPr>
        <w:t xml:space="preserve"> مدل را در طول تجم</w:t>
      </w:r>
      <w:r>
        <w:rPr>
          <w:rFonts w:hint="cs"/>
          <w:rtl/>
        </w:rPr>
        <w:t>ی</w:t>
      </w:r>
      <w:r>
        <w:rPr>
          <w:rFonts w:hint="eastAsia"/>
          <w:rtl/>
        </w:rPr>
        <w:t>ع</w:t>
      </w:r>
      <w:r>
        <w:rPr>
          <w:rtl/>
        </w:rPr>
        <w:t xml:space="preserve"> حفظ م</w:t>
      </w:r>
      <w:r>
        <w:rPr>
          <w:rFonts w:hint="cs"/>
          <w:rtl/>
        </w:rPr>
        <w:t>ی‌</w:t>
      </w:r>
      <w:r>
        <w:rPr>
          <w:rFonts w:hint="eastAsia"/>
          <w:rtl/>
        </w:rPr>
        <w:t>کند،</w:t>
      </w:r>
      <w:r>
        <w:rPr>
          <w:rtl/>
        </w:rPr>
        <w:t xml:space="preserve"> اما دارا</w:t>
      </w:r>
      <w:r>
        <w:rPr>
          <w:rFonts w:hint="cs"/>
          <w:rtl/>
        </w:rPr>
        <w:t>ی</w:t>
      </w:r>
      <w:r>
        <w:rPr>
          <w:rtl/>
        </w:rPr>
        <w:t xml:space="preserve"> سربار محاسبات</w:t>
      </w:r>
      <w:r>
        <w:rPr>
          <w:rFonts w:hint="cs"/>
          <w:rtl/>
        </w:rPr>
        <w:t>ی</w:t>
      </w:r>
      <w:r>
        <w:rPr>
          <w:rtl/>
        </w:rPr>
        <w:t xml:space="preserve"> بالا</w:t>
      </w:r>
      <w:r>
        <w:rPr>
          <w:rFonts w:hint="cs"/>
          <w:rtl/>
        </w:rPr>
        <w:t>یی</w:t>
      </w:r>
      <w:r>
        <w:rPr>
          <w:rtl/>
        </w:rPr>
        <w:t xml:space="preserve"> است.</w:t>
      </w:r>
    </w:p>
    <w:p w14:paraId="36C4DFAE" w14:textId="4AA5E7BA" w:rsidR="00586DEF" w:rsidRDefault="00586DEF" w:rsidP="00A24D30">
      <w:pPr>
        <w:pStyle w:val="a9"/>
        <w:rPr>
          <w:rtl/>
        </w:rPr>
      </w:pPr>
      <w:r w:rsidRPr="00A24D30">
        <w:rPr>
          <w:b/>
          <w:bCs/>
          <w:rtl/>
        </w:rPr>
        <w:t>اثبات دانش صفر</w:t>
      </w:r>
      <w:r w:rsidR="00A24D30">
        <w:rPr>
          <w:rFonts w:hint="cs"/>
          <w:rtl/>
        </w:rPr>
        <w:t>:</w:t>
      </w:r>
      <w:r>
        <w:rPr>
          <w:rtl/>
        </w:rPr>
        <w:t xml:space="preserve"> پروتکل</w:t>
      </w:r>
      <w:r>
        <w:rPr>
          <w:rFonts w:hint="cs"/>
          <w:rtl/>
        </w:rPr>
        <w:t>ی</w:t>
      </w:r>
      <w:r>
        <w:rPr>
          <w:rtl/>
        </w:rPr>
        <w:t xml:space="preserve"> است که به </w:t>
      </w:r>
      <w:r>
        <w:rPr>
          <w:rFonts w:hint="cs"/>
          <w:rtl/>
        </w:rPr>
        <w:t>ی</w:t>
      </w:r>
      <w:r>
        <w:rPr>
          <w:rFonts w:hint="eastAsia"/>
          <w:rtl/>
        </w:rPr>
        <w:t>ک</w:t>
      </w:r>
      <w:r>
        <w:rPr>
          <w:rtl/>
        </w:rPr>
        <w:t xml:space="preserve"> طرف اجازه م</w:t>
      </w:r>
      <w:r>
        <w:rPr>
          <w:rFonts w:hint="cs"/>
          <w:rtl/>
        </w:rPr>
        <w:t>ی‌</w:t>
      </w:r>
      <w:r>
        <w:rPr>
          <w:rFonts w:hint="eastAsia"/>
          <w:rtl/>
        </w:rPr>
        <w:t>دهد،</w:t>
      </w:r>
      <w:r>
        <w:rPr>
          <w:rtl/>
        </w:rPr>
        <w:t xml:space="preserve"> طرف د</w:t>
      </w:r>
      <w:r>
        <w:rPr>
          <w:rFonts w:hint="cs"/>
          <w:rtl/>
        </w:rPr>
        <w:t>ی</w:t>
      </w:r>
      <w:r>
        <w:rPr>
          <w:rFonts w:hint="eastAsia"/>
          <w:rtl/>
        </w:rPr>
        <w:t>گر</w:t>
      </w:r>
      <w:r>
        <w:rPr>
          <w:rtl/>
        </w:rPr>
        <w:t xml:space="preserve"> را قانع کند که </w:t>
      </w:r>
      <w:r>
        <w:rPr>
          <w:rFonts w:hint="cs"/>
          <w:rtl/>
        </w:rPr>
        <w:t>ی</w:t>
      </w:r>
      <w:r>
        <w:rPr>
          <w:rFonts w:hint="eastAsia"/>
          <w:rtl/>
        </w:rPr>
        <w:t>ک</w:t>
      </w:r>
      <w:r>
        <w:rPr>
          <w:rtl/>
        </w:rPr>
        <w:t xml:space="preserve"> گزاره درست است، بدون ا</w:t>
      </w:r>
      <w:r>
        <w:rPr>
          <w:rFonts w:hint="cs"/>
          <w:rtl/>
        </w:rPr>
        <w:t>ی</w:t>
      </w:r>
      <w:r>
        <w:rPr>
          <w:rFonts w:hint="eastAsia"/>
          <w:rtl/>
        </w:rPr>
        <w:t>نکه</w:t>
      </w:r>
      <w:r>
        <w:rPr>
          <w:rtl/>
        </w:rPr>
        <w:t xml:space="preserve"> اطلاعات ب</w:t>
      </w:r>
      <w:r>
        <w:rPr>
          <w:rFonts w:hint="cs"/>
          <w:rtl/>
        </w:rPr>
        <w:t>ی</w:t>
      </w:r>
      <w:r>
        <w:rPr>
          <w:rFonts w:hint="eastAsia"/>
          <w:rtl/>
        </w:rPr>
        <w:t>شتر</w:t>
      </w:r>
      <w:r>
        <w:rPr>
          <w:rFonts w:hint="cs"/>
          <w:rtl/>
        </w:rPr>
        <w:t>ی</w:t>
      </w:r>
      <w:r>
        <w:rPr>
          <w:rtl/>
        </w:rPr>
        <w:t xml:space="preserve"> ب</w:t>
      </w:r>
      <w:r>
        <w:rPr>
          <w:rFonts w:hint="cs"/>
          <w:rtl/>
        </w:rPr>
        <w:t>ی</w:t>
      </w:r>
      <w:r>
        <w:rPr>
          <w:rFonts w:hint="eastAsia"/>
          <w:rtl/>
        </w:rPr>
        <w:t>شتر</w:t>
      </w:r>
      <w:r>
        <w:rPr>
          <w:rtl/>
        </w:rPr>
        <w:t xml:space="preserve"> از صحت گزاره را افشا کند. در ا</w:t>
      </w:r>
      <w:r>
        <w:rPr>
          <w:rFonts w:hint="cs"/>
          <w:rtl/>
        </w:rPr>
        <w:t>ی</w:t>
      </w:r>
      <w:r>
        <w:rPr>
          <w:rFonts w:hint="eastAsia"/>
          <w:rtl/>
        </w:rPr>
        <w:t>ن</w:t>
      </w:r>
      <w:r>
        <w:rPr>
          <w:rtl/>
        </w:rPr>
        <w:t xml:space="preserve"> رساله، ا</w:t>
      </w:r>
      <w:r>
        <w:rPr>
          <w:rFonts w:hint="cs"/>
          <w:rtl/>
        </w:rPr>
        <w:t>ی</w:t>
      </w:r>
      <w:r>
        <w:rPr>
          <w:rFonts w:hint="eastAsia"/>
          <w:rtl/>
        </w:rPr>
        <w:t>ن</w:t>
      </w:r>
      <w:r>
        <w:rPr>
          <w:rtl/>
        </w:rPr>
        <w:t xml:space="preserve"> پروتکل‌ها برا</w:t>
      </w:r>
      <w:r>
        <w:rPr>
          <w:rFonts w:hint="cs"/>
          <w:rtl/>
        </w:rPr>
        <w:t>ی</w:t>
      </w:r>
      <w:r>
        <w:rPr>
          <w:rtl/>
        </w:rPr>
        <w:t xml:space="preserve"> تأ</w:t>
      </w:r>
      <w:r>
        <w:rPr>
          <w:rFonts w:hint="cs"/>
          <w:rtl/>
        </w:rPr>
        <w:t>یی</w:t>
      </w:r>
      <w:r>
        <w:rPr>
          <w:rFonts w:hint="eastAsia"/>
          <w:rtl/>
        </w:rPr>
        <w:t>د</w:t>
      </w:r>
      <w:r>
        <w:rPr>
          <w:rtl/>
        </w:rPr>
        <w:t xml:space="preserve"> مصرف بودجه حر</w:t>
      </w:r>
      <w:r>
        <w:rPr>
          <w:rFonts w:hint="cs"/>
          <w:rtl/>
        </w:rPr>
        <w:t>ی</w:t>
      </w:r>
      <w:r>
        <w:rPr>
          <w:rFonts w:hint="eastAsia"/>
          <w:rtl/>
        </w:rPr>
        <w:t>م</w:t>
      </w:r>
      <w:r>
        <w:rPr>
          <w:rtl/>
        </w:rPr>
        <w:t xml:space="preserve"> خصوص</w:t>
      </w:r>
      <w:r>
        <w:rPr>
          <w:rFonts w:hint="cs"/>
          <w:rtl/>
        </w:rPr>
        <w:t>ی</w:t>
      </w:r>
      <w:r>
        <w:rPr>
          <w:rtl/>
        </w:rPr>
        <w:t xml:space="preserve"> به ازا</w:t>
      </w:r>
      <w:r>
        <w:rPr>
          <w:rFonts w:hint="cs"/>
          <w:rtl/>
        </w:rPr>
        <w:t>ی</w:t>
      </w:r>
      <w:r>
        <w:rPr>
          <w:rtl/>
        </w:rPr>
        <w:t xml:space="preserve"> هر وجه استفاده م</w:t>
      </w:r>
      <w:r>
        <w:rPr>
          <w:rFonts w:hint="cs"/>
          <w:rtl/>
        </w:rPr>
        <w:t>ی‌</w:t>
      </w:r>
      <w:r>
        <w:rPr>
          <w:rFonts w:hint="eastAsia"/>
          <w:rtl/>
        </w:rPr>
        <w:t>شوند</w:t>
      </w:r>
      <w:r>
        <w:rPr>
          <w:rtl/>
        </w:rPr>
        <w:t xml:space="preserve"> بدون ا</w:t>
      </w:r>
      <w:r>
        <w:rPr>
          <w:rFonts w:hint="cs"/>
          <w:rtl/>
        </w:rPr>
        <w:t>ی</w:t>
      </w:r>
      <w:r>
        <w:rPr>
          <w:rFonts w:hint="eastAsia"/>
          <w:rtl/>
        </w:rPr>
        <w:t>نکه</w:t>
      </w:r>
      <w:r>
        <w:rPr>
          <w:rtl/>
        </w:rPr>
        <w:t xml:space="preserve"> گراد</w:t>
      </w:r>
      <w:r>
        <w:rPr>
          <w:rFonts w:hint="cs"/>
          <w:rtl/>
        </w:rPr>
        <w:t>ی</w:t>
      </w:r>
      <w:r>
        <w:rPr>
          <w:rFonts w:hint="eastAsia"/>
          <w:rtl/>
        </w:rPr>
        <w:t>ان‌ها</w:t>
      </w:r>
      <w:r>
        <w:rPr>
          <w:rFonts w:hint="cs"/>
          <w:rtl/>
        </w:rPr>
        <w:t>ی</w:t>
      </w:r>
      <w:r>
        <w:rPr>
          <w:rtl/>
        </w:rPr>
        <w:t xml:space="preserve"> ز</w:t>
      </w:r>
      <w:r>
        <w:rPr>
          <w:rFonts w:hint="cs"/>
          <w:rtl/>
        </w:rPr>
        <w:t>ی</w:t>
      </w:r>
      <w:r>
        <w:rPr>
          <w:rFonts w:hint="eastAsia"/>
          <w:rtl/>
        </w:rPr>
        <w:t>ر</w:t>
      </w:r>
      <w:r>
        <w:rPr>
          <w:rFonts w:hint="cs"/>
          <w:rtl/>
        </w:rPr>
        <w:t>ی</w:t>
      </w:r>
      <w:r>
        <w:rPr>
          <w:rFonts w:hint="eastAsia"/>
          <w:rtl/>
        </w:rPr>
        <w:t>ن</w:t>
      </w:r>
      <w:r>
        <w:rPr>
          <w:rtl/>
        </w:rPr>
        <w:t xml:space="preserve"> را فاش کنند.</w:t>
      </w:r>
    </w:p>
    <w:p w14:paraId="79B972D7" w14:textId="79B0A06A" w:rsidR="00586DEF" w:rsidRDefault="00586DEF" w:rsidP="00A24D30">
      <w:pPr>
        <w:pStyle w:val="a9"/>
        <w:rPr>
          <w:rtl/>
        </w:rPr>
      </w:pPr>
      <w:r w:rsidRPr="00A24D30">
        <w:rPr>
          <w:b/>
          <w:bCs/>
          <w:rtl/>
        </w:rPr>
        <w:t>خطر بازشناسا</w:t>
      </w:r>
      <w:r w:rsidRPr="00A24D30">
        <w:rPr>
          <w:rFonts w:hint="cs"/>
          <w:b/>
          <w:bCs/>
          <w:rtl/>
        </w:rPr>
        <w:t>یی</w:t>
      </w:r>
      <w:r w:rsidRPr="00A24D30">
        <w:rPr>
          <w:b/>
          <w:bCs/>
          <w:rtl/>
        </w:rPr>
        <w:t xml:space="preserve"> هو</w:t>
      </w:r>
      <w:r w:rsidRPr="00A24D30">
        <w:rPr>
          <w:rFonts w:hint="cs"/>
          <w:b/>
          <w:bCs/>
          <w:rtl/>
        </w:rPr>
        <w:t>ی</w:t>
      </w:r>
      <w:r w:rsidRPr="00A24D30">
        <w:rPr>
          <w:rFonts w:hint="eastAsia"/>
          <w:b/>
          <w:bCs/>
          <w:rtl/>
        </w:rPr>
        <w:t>ت</w:t>
      </w:r>
      <w:r w:rsidR="00A24D30">
        <w:rPr>
          <w:rFonts w:hint="cs"/>
          <w:rtl/>
        </w:rPr>
        <w:t>:</w:t>
      </w:r>
      <w:r>
        <w:rPr>
          <w:rtl/>
        </w:rPr>
        <w:t xml:space="preserve"> احتمال ا</w:t>
      </w:r>
      <w:r>
        <w:rPr>
          <w:rFonts w:hint="cs"/>
          <w:rtl/>
        </w:rPr>
        <w:t>ی</w:t>
      </w:r>
      <w:r>
        <w:rPr>
          <w:rFonts w:hint="eastAsia"/>
          <w:rtl/>
        </w:rPr>
        <w:t>نکه</w:t>
      </w:r>
      <w:r>
        <w:rPr>
          <w:rtl/>
        </w:rPr>
        <w:t xml:space="preserve"> </w:t>
      </w:r>
      <w:r>
        <w:rPr>
          <w:rFonts w:hint="cs"/>
          <w:rtl/>
        </w:rPr>
        <w:t>ی</w:t>
      </w:r>
      <w:r>
        <w:rPr>
          <w:rFonts w:hint="eastAsia"/>
          <w:rtl/>
        </w:rPr>
        <w:t>ک</w:t>
      </w:r>
      <w:r>
        <w:rPr>
          <w:rtl/>
        </w:rPr>
        <w:t xml:space="preserve"> مهاجم با داشتن اطلاعات کمک</w:t>
      </w:r>
      <w:r>
        <w:rPr>
          <w:rFonts w:hint="cs"/>
          <w:rtl/>
        </w:rPr>
        <w:t>ی</w:t>
      </w:r>
      <w:r>
        <w:rPr>
          <w:rFonts w:hint="eastAsia"/>
          <w:rtl/>
        </w:rPr>
        <w:t>،</w:t>
      </w:r>
      <w:r>
        <w:rPr>
          <w:rtl/>
        </w:rPr>
        <w:t xml:space="preserve"> بتواند هو</w:t>
      </w:r>
      <w:r>
        <w:rPr>
          <w:rFonts w:hint="cs"/>
          <w:rtl/>
        </w:rPr>
        <w:t>ی</w:t>
      </w:r>
      <w:r>
        <w:rPr>
          <w:rFonts w:hint="eastAsia"/>
          <w:rtl/>
        </w:rPr>
        <w:t>ت</w:t>
      </w:r>
      <w:r>
        <w:rPr>
          <w:rtl/>
        </w:rPr>
        <w:t xml:space="preserve"> </w:t>
      </w:r>
      <w:r>
        <w:rPr>
          <w:rFonts w:hint="cs"/>
          <w:rtl/>
        </w:rPr>
        <w:t>ی</w:t>
      </w:r>
      <w:r>
        <w:rPr>
          <w:rFonts w:hint="eastAsia"/>
          <w:rtl/>
        </w:rPr>
        <w:t>ک</w:t>
      </w:r>
      <w:r>
        <w:rPr>
          <w:rtl/>
        </w:rPr>
        <w:t xml:space="preserve"> فرد را از داده‌ها</w:t>
      </w:r>
      <w:r>
        <w:rPr>
          <w:rFonts w:hint="cs"/>
          <w:rtl/>
        </w:rPr>
        <w:t>ی</w:t>
      </w:r>
      <w:r>
        <w:rPr>
          <w:rtl/>
        </w:rPr>
        <w:t xml:space="preserve"> ادعا</w:t>
      </w:r>
      <w:r>
        <w:rPr>
          <w:rFonts w:hint="cs"/>
          <w:rtl/>
        </w:rPr>
        <w:t>یی</w:t>
      </w:r>
      <w:r>
        <w:rPr>
          <w:rtl/>
        </w:rPr>
        <w:t xml:space="preserve"> ناشناس شناسا</w:t>
      </w:r>
      <w:r>
        <w:rPr>
          <w:rFonts w:hint="cs"/>
          <w:rtl/>
        </w:rPr>
        <w:t>یی</w:t>
      </w:r>
      <w:r>
        <w:rPr>
          <w:rtl/>
        </w:rPr>
        <w:t xml:space="preserve"> کند. در ا</w:t>
      </w:r>
      <w:r>
        <w:rPr>
          <w:rFonts w:hint="cs"/>
          <w:rtl/>
        </w:rPr>
        <w:t>ی</w:t>
      </w:r>
      <w:r>
        <w:rPr>
          <w:rFonts w:hint="eastAsia"/>
          <w:rtl/>
        </w:rPr>
        <w:t>ن</w:t>
      </w:r>
      <w:r>
        <w:rPr>
          <w:rtl/>
        </w:rPr>
        <w:t xml:space="preserve"> رساله، خطر بازشناسا</w:t>
      </w:r>
      <w:r>
        <w:rPr>
          <w:rFonts w:hint="cs"/>
          <w:rtl/>
        </w:rPr>
        <w:t>یی</w:t>
      </w:r>
      <w:r>
        <w:rPr>
          <w:rtl/>
        </w:rPr>
        <w:t xml:space="preserve"> </w:t>
      </w:r>
      <w:r>
        <w:rPr>
          <w:rtl/>
        </w:rPr>
        <w:lastRenderedPageBreak/>
        <w:t>هو</w:t>
      </w:r>
      <w:r>
        <w:rPr>
          <w:rFonts w:hint="cs"/>
          <w:rtl/>
        </w:rPr>
        <w:t>ی</w:t>
      </w:r>
      <w:r>
        <w:rPr>
          <w:rFonts w:hint="eastAsia"/>
          <w:rtl/>
        </w:rPr>
        <w:t>ت</w:t>
      </w:r>
      <w:r>
        <w:rPr>
          <w:rtl/>
        </w:rPr>
        <w:t xml:space="preserve"> به صورت تجرب</w:t>
      </w:r>
      <w:r>
        <w:rPr>
          <w:rFonts w:hint="cs"/>
          <w:rtl/>
        </w:rPr>
        <w:t>ی</w:t>
      </w:r>
      <w:r>
        <w:rPr>
          <w:rtl/>
        </w:rPr>
        <w:t xml:space="preserve"> به ازا</w:t>
      </w:r>
      <w:r>
        <w:rPr>
          <w:rFonts w:hint="cs"/>
          <w:rtl/>
        </w:rPr>
        <w:t>ی</w:t>
      </w:r>
      <w:r>
        <w:rPr>
          <w:rtl/>
        </w:rPr>
        <w:t xml:space="preserve"> هر وجه با استفاده از مدل‌ها</w:t>
      </w:r>
      <w:r>
        <w:rPr>
          <w:rFonts w:hint="cs"/>
          <w:rtl/>
        </w:rPr>
        <w:t>ی</w:t>
      </w:r>
      <w:r>
        <w:rPr>
          <w:rtl/>
        </w:rPr>
        <w:t xml:space="preserve"> پ</w:t>
      </w:r>
      <w:r>
        <w:rPr>
          <w:rFonts w:hint="cs"/>
          <w:rtl/>
        </w:rPr>
        <w:t>ی</w:t>
      </w:r>
      <w:r>
        <w:rPr>
          <w:rFonts w:hint="eastAsia"/>
          <w:rtl/>
        </w:rPr>
        <w:t>ش‌آموزش‌د</w:t>
      </w:r>
      <w:r>
        <w:rPr>
          <w:rFonts w:hint="cs"/>
          <w:rtl/>
        </w:rPr>
        <w:t>ی</w:t>
      </w:r>
      <w:r>
        <w:rPr>
          <w:rFonts w:hint="eastAsia"/>
          <w:rtl/>
        </w:rPr>
        <w:t>ده</w:t>
      </w:r>
      <w:r>
        <w:rPr>
          <w:rtl/>
        </w:rPr>
        <w:t xml:space="preserve"> اندازه‌گ</w:t>
      </w:r>
      <w:r>
        <w:rPr>
          <w:rFonts w:hint="cs"/>
          <w:rtl/>
        </w:rPr>
        <w:t>ی</w:t>
      </w:r>
      <w:r>
        <w:rPr>
          <w:rFonts w:hint="eastAsia"/>
          <w:rtl/>
        </w:rPr>
        <w:t>ر</w:t>
      </w:r>
      <w:r>
        <w:rPr>
          <w:rFonts w:hint="cs"/>
          <w:rtl/>
        </w:rPr>
        <w:t>ی</w:t>
      </w:r>
      <w:r>
        <w:rPr>
          <w:rtl/>
        </w:rPr>
        <w:t xml:space="preserve"> م</w:t>
      </w:r>
      <w:r>
        <w:rPr>
          <w:rFonts w:hint="cs"/>
          <w:rtl/>
        </w:rPr>
        <w:t>ی‌</w:t>
      </w:r>
      <w:r>
        <w:rPr>
          <w:rFonts w:hint="eastAsia"/>
          <w:rtl/>
        </w:rPr>
        <w:t>شود</w:t>
      </w:r>
      <w:r>
        <w:rPr>
          <w:rtl/>
        </w:rPr>
        <w:t>. برا</w:t>
      </w:r>
      <w:r>
        <w:rPr>
          <w:rFonts w:hint="cs"/>
          <w:rtl/>
        </w:rPr>
        <w:t>ی</w:t>
      </w:r>
      <w:r>
        <w:rPr>
          <w:rtl/>
        </w:rPr>
        <w:t xml:space="preserve"> </w:t>
      </w:r>
      <w:r>
        <w:rPr>
          <w:rFonts w:hint="eastAsia"/>
          <w:rtl/>
        </w:rPr>
        <w:t>ا</w:t>
      </w:r>
      <w:r>
        <w:rPr>
          <w:rFonts w:hint="cs"/>
          <w:rtl/>
        </w:rPr>
        <w:t>ی</w:t>
      </w:r>
      <w:r>
        <w:rPr>
          <w:rFonts w:hint="eastAsia"/>
          <w:rtl/>
        </w:rPr>
        <w:t>ن</w:t>
      </w:r>
      <w:r>
        <w:rPr>
          <w:rtl/>
        </w:rPr>
        <w:t xml:space="preserve"> کار از </w:t>
      </w:r>
      <w:r>
        <w:rPr>
          <w:rFonts w:hint="cs"/>
          <w:rtl/>
        </w:rPr>
        <w:t>ی</w:t>
      </w:r>
      <w:r>
        <w:rPr>
          <w:rFonts w:hint="eastAsia"/>
          <w:rtl/>
        </w:rPr>
        <w:t>ک</w:t>
      </w:r>
      <w:r>
        <w:rPr>
          <w:rtl/>
        </w:rPr>
        <w:t xml:space="preserve"> شبکه شناسا</w:t>
      </w:r>
      <w:r>
        <w:rPr>
          <w:rFonts w:hint="cs"/>
          <w:rtl/>
        </w:rPr>
        <w:t>یی</w:t>
      </w:r>
      <w:r>
        <w:rPr>
          <w:rtl/>
        </w:rPr>
        <w:t xml:space="preserve"> گو</w:t>
      </w:r>
      <w:r>
        <w:rPr>
          <w:rFonts w:hint="cs"/>
          <w:rtl/>
        </w:rPr>
        <w:t>ی</w:t>
      </w:r>
      <w:r>
        <w:rPr>
          <w:rFonts w:hint="eastAsia"/>
          <w:rtl/>
        </w:rPr>
        <w:t>نده</w:t>
      </w:r>
      <w:r>
        <w:rPr>
          <w:rtl/>
        </w:rPr>
        <w:t xml:space="preserve"> برا</w:t>
      </w:r>
      <w:r>
        <w:rPr>
          <w:rFonts w:hint="cs"/>
          <w:rtl/>
        </w:rPr>
        <w:t>ی</w:t>
      </w:r>
      <w:r>
        <w:rPr>
          <w:rtl/>
        </w:rPr>
        <w:t xml:space="preserve"> صدا، </w:t>
      </w:r>
      <w:r>
        <w:rPr>
          <w:rFonts w:hint="cs"/>
          <w:rtl/>
        </w:rPr>
        <w:t>ی</w:t>
      </w:r>
      <w:r>
        <w:rPr>
          <w:rFonts w:hint="eastAsia"/>
          <w:rtl/>
        </w:rPr>
        <w:t>ک</w:t>
      </w:r>
      <w:r>
        <w:rPr>
          <w:rtl/>
        </w:rPr>
        <w:t xml:space="preserve"> شبکه شناسا</w:t>
      </w:r>
      <w:r>
        <w:rPr>
          <w:rFonts w:hint="cs"/>
          <w:rtl/>
        </w:rPr>
        <w:t>یی</w:t>
      </w:r>
      <w:r>
        <w:rPr>
          <w:rtl/>
        </w:rPr>
        <w:t xml:space="preserve"> چهره برا</w:t>
      </w:r>
      <w:r>
        <w:rPr>
          <w:rFonts w:hint="cs"/>
          <w:rtl/>
        </w:rPr>
        <w:t>ی</w:t>
      </w:r>
      <w:r>
        <w:rPr>
          <w:rtl/>
        </w:rPr>
        <w:t xml:space="preserve"> تصو</w:t>
      </w:r>
      <w:r>
        <w:rPr>
          <w:rFonts w:hint="cs"/>
          <w:rtl/>
        </w:rPr>
        <w:t>ی</w:t>
      </w:r>
      <w:r>
        <w:rPr>
          <w:rFonts w:hint="eastAsia"/>
          <w:rtl/>
        </w:rPr>
        <w:t>ر</w:t>
      </w:r>
      <w:r>
        <w:rPr>
          <w:rtl/>
        </w:rPr>
        <w:t xml:space="preserve"> و </w:t>
      </w:r>
      <w:r>
        <w:rPr>
          <w:rFonts w:hint="cs"/>
          <w:rtl/>
        </w:rPr>
        <w:t>ی</w:t>
      </w:r>
      <w:r>
        <w:rPr>
          <w:rFonts w:hint="eastAsia"/>
          <w:rtl/>
        </w:rPr>
        <w:t>ک</w:t>
      </w:r>
      <w:r>
        <w:rPr>
          <w:rtl/>
        </w:rPr>
        <w:t xml:space="preserve"> مدل استخراج موجود</w:t>
      </w:r>
      <w:r>
        <w:rPr>
          <w:rFonts w:hint="cs"/>
          <w:rtl/>
        </w:rPr>
        <w:t>ی</w:t>
      </w:r>
      <w:r>
        <w:rPr>
          <w:rFonts w:hint="eastAsia"/>
          <w:rtl/>
        </w:rPr>
        <w:t>ت</w:t>
      </w:r>
      <w:r>
        <w:rPr>
          <w:rtl/>
        </w:rPr>
        <w:t xml:space="preserve"> نام‌دار برا</w:t>
      </w:r>
      <w:r>
        <w:rPr>
          <w:rFonts w:hint="cs"/>
          <w:rtl/>
        </w:rPr>
        <w:t>ی</w:t>
      </w:r>
      <w:r>
        <w:rPr>
          <w:rtl/>
        </w:rPr>
        <w:t xml:space="preserve"> متن استفاده م</w:t>
      </w:r>
      <w:r>
        <w:rPr>
          <w:rFonts w:hint="cs"/>
          <w:rtl/>
        </w:rPr>
        <w:t>ی‌</w:t>
      </w:r>
      <w:r>
        <w:rPr>
          <w:rFonts w:hint="eastAsia"/>
          <w:rtl/>
        </w:rPr>
        <w:t>شود</w:t>
      </w:r>
      <w:r>
        <w:rPr>
          <w:rtl/>
        </w:rPr>
        <w:t>.</w:t>
      </w:r>
    </w:p>
    <w:p w14:paraId="38DFD65D" w14:textId="30DDD6CB" w:rsidR="00586DEF" w:rsidRDefault="00586DEF" w:rsidP="00D716FA">
      <w:pPr>
        <w:pStyle w:val="a2"/>
        <w:rPr>
          <w:rtl/>
        </w:rPr>
      </w:pPr>
      <w:bookmarkStart w:id="31" w:name="_Toc231858598"/>
      <w:r>
        <w:rPr>
          <w:rtl/>
        </w:rPr>
        <w:t>اصطلاحات بلاک‌چ</w:t>
      </w:r>
      <w:r>
        <w:rPr>
          <w:rFonts w:hint="cs"/>
          <w:rtl/>
        </w:rPr>
        <w:t>ی</w:t>
      </w:r>
      <w:r>
        <w:rPr>
          <w:rFonts w:hint="eastAsia"/>
          <w:rtl/>
        </w:rPr>
        <w:t>ن</w:t>
      </w:r>
      <w:r>
        <w:rPr>
          <w:rtl/>
        </w:rPr>
        <w:t xml:space="preserve"> و دفتر کل توز</w:t>
      </w:r>
      <w:r>
        <w:rPr>
          <w:rFonts w:hint="cs"/>
          <w:rtl/>
        </w:rPr>
        <w:t>ی</w:t>
      </w:r>
      <w:r>
        <w:rPr>
          <w:rFonts w:hint="eastAsia"/>
          <w:rtl/>
        </w:rPr>
        <w:t>ع‌شده</w:t>
      </w:r>
      <w:bookmarkEnd w:id="31"/>
    </w:p>
    <w:p w14:paraId="7ECC49CE" w14:textId="0D83D795" w:rsidR="00586DEF" w:rsidRDefault="00586DEF" w:rsidP="00E300A9">
      <w:pPr>
        <w:pStyle w:val="a9"/>
        <w:rPr>
          <w:rtl/>
        </w:rPr>
      </w:pPr>
      <w:r w:rsidRPr="00A24D30">
        <w:rPr>
          <w:b/>
          <w:bCs/>
          <w:rtl/>
        </w:rPr>
        <w:t>بلاک‌چ</w:t>
      </w:r>
      <w:r w:rsidRPr="00A24D30">
        <w:rPr>
          <w:rFonts w:hint="cs"/>
          <w:b/>
          <w:bCs/>
          <w:rtl/>
        </w:rPr>
        <w:t>ی</w:t>
      </w:r>
      <w:r w:rsidRPr="00A24D30">
        <w:rPr>
          <w:rFonts w:hint="eastAsia"/>
          <w:b/>
          <w:bCs/>
          <w:rtl/>
        </w:rPr>
        <w:t>ن</w:t>
      </w:r>
      <w:r w:rsidR="00A24D30" w:rsidRPr="00A24D30">
        <w:rPr>
          <w:rFonts w:hint="cs"/>
          <w:b/>
          <w:bCs/>
          <w:rtl/>
        </w:rPr>
        <w:t>:</w:t>
      </w:r>
      <w:r w:rsidR="00A24D30">
        <w:rPr>
          <w:rFonts w:hint="cs"/>
          <w:rtl/>
        </w:rPr>
        <w:t xml:space="preserve"> </w:t>
      </w:r>
      <w:r>
        <w:rPr>
          <w:rtl/>
        </w:rPr>
        <w:t>دفتر کل توز</w:t>
      </w:r>
      <w:r>
        <w:rPr>
          <w:rFonts w:hint="cs"/>
          <w:rtl/>
        </w:rPr>
        <w:t>ی</w:t>
      </w:r>
      <w:r>
        <w:rPr>
          <w:rFonts w:hint="eastAsia"/>
          <w:rtl/>
        </w:rPr>
        <w:t>ع‌شده‌ا</w:t>
      </w:r>
      <w:r>
        <w:rPr>
          <w:rFonts w:hint="cs"/>
          <w:rtl/>
        </w:rPr>
        <w:t>ی</w:t>
      </w:r>
      <w:r>
        <w:rPr>
          <w:rtl/>
        </w:rPr>
        <w:t xml:space="preserve"> است که فقط به صورت افزودن</w:t>
      </w:r>
      <w:r>
        <w:rPr>
          <w:rFonts w:hint="cs"/>
          <w:rtl/>
        </w:rPr>
        <w:t>ی</w:t>
      </w:r>
      <w:r>
        <w:rPr>
          <w:rtl/>
        </w:rPr>
        <w:t xml:space="preserve"> است و غ</w:t>
      </w:r>
      <w:r>
        <w:rPr>
          <w:rFonts w:hint="cs"/>
          <w:rtl/>
        </w:rPr>
        <w:t>ی</w:t>
      </w:r>
      <w:r>
        <w:rPr>
          <w:rFonts w:hint="eastAsia"/>
          <w:rtl/>
        </w:rPr>
        <w:t>رمتمرکز</w:t>
      </w:r>
      <w:r>
        <w:rPr>
          <w:rtl/>
        </w:rPr>
        <w:t xml:space="preserve"> به شمار م</w:t>
      </w:r>
      <w:r>
        <w:rPr>
          <w:rFonts w:hint="cs"/>
          <w:rtl/>
        </w:rPr>
        <w:t>ی‌</w:t>
      </w:r>
      <w:r>
        <w:rPr>
          <w:rFonts w:hint="eastAsia"/>
          <w:rtl/>
        </w:rPr>
        <w:t>رود</w:t>
      </w:r>
      <w:r>
        <w:rPr>
          <w:rtl/>
        </w:rPr>
        <w:t>. در 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تراکنش‌ها در بلوک‌ها</w:t>
      </w:r>
      <w:r>
        <w:rPr>
          <w:rFonts w:hint="cs"/>
          <w:rtl/>
        </w:rPr>
        <w:t>یی</w:t>
      </w:r>
      <w:r>
        <w:rPr>
          <w:rtl/>
        </w:rPr>
        <w:t xml:space="preserve"> گروه‌بند</w:t>
      </w:r>
      <w:r>
        <w:rPr>
          <w:rFonts w:hint="cs"/>
          <w:rtl/>
        </w:rPr>
        <w:t>ی</w:t>
      </w:r>
      <w:r>
        <w:rPr>
          <w:rtl/>
        </w:rPr>
        <w:t xml:space="preserve"> م</w:t>
      </w:r>
      <w:r>
        <w:rPr>
          <w:rFonts w:hint="cs"/>
          <w:rtl/>
        </w:rPr>
        <w:t>ی‌</w:t>
      </w:r>
      <w:r>
        <w:rPr>
          <w:rFonts w:hint="eastAsia"/>
          <w:rtl/>
        </w:rPr>
        <w:t>شوند</w:t>
      </w:r>
      <w:r>
        <w:rPr>
          <w:rtl/>
        </w:rPr>
        <w:t xml:space="preserve"> و از طر</w:t>
      </w:r>
      <w:r>
        <w:rPr>
          <w:rFonts w:hint="cs"/>
          <w:rtl/>
        </w:rPr>
        <w:t>ی</w:t>
      </w:r>
      <w:r>
        <w:rPr>
          <w:rFonts w:hint="eastAsia"/>
          <w:rtl/>
        </w:rPr>
        <w:t>ق</w:t>
      </w:r>
      <w:r>
        <w:rPr>
          <w:rtl/>
        </w:rPr>
        <w:t xml:space="preserve"> ارجاعات هش رمزنگار</w:t>
      </w:r>
      <w:r>
        <w:rPr>
          <w:rFonts w:hint="cs"/>
          <w:rtl/>
        </w:rPr>
        <w:t>ی‌</w:t>
      </w:r>
      <w:r>
        <w:rPr>
          <w:rFonts w:hint="eastAsia"/>
          <w:rtl/>
        </w:rPr>
        <w:t>شده</w:t>
      </w:r>
      <w:r>
        <w:rPr>
          <w:rtl/>
        </w:rPr>
        <w:t xml:space="preserve"> به </w:t>
      </w:r>
      <w:r>
        <w:rPr>
          <w:rFonts w:hint="cs"/>
          <w:rtl/>
        </w:rPr>
        <w:t>ی</w:t>
      </w:r>
      <w:r>
        <w:rPr>
          <w:rFonts w:hint="eastAsia"/>
          <w:rtl/>
        </w:rPr>
        <w:t>کد</w:t>
      </w:r>
      <w:r>
        <w:rPr>
          <w:rFonts w:hint="cs"/>
          <w:rtl/>
        </w:rPr>
        <w:t>ی</w:t>
      </w:r>
      <w:r>
        <w:rPr>
          <w:rFonts w:hint="eastAsia"/>
          <w:rtl/>
        </w:rPr>
        <w:t>گر</w:t>
      </w:r>
      <w:r>
        <w:rPr>
          <w:rtl/>
        </w:rPr>
        <w:t xml:space="preserve"> متصل م</w:t>
      </w:r>
      <w:r>
        <w:rPr>
          <w:rFonts w:hint="cs"/>
          <w:rtl/>
        </w:rPr>
        <w:t>ی‌</w:t>
      </w:r>
      <w:r>
        <w:rPr>
          <w:rFonts w:hint="eastAsia"/>
          <w:rtl/>
        </w:rPr>
        <w:t>شوند</w:t>
      </w:r>
      <w:r>
        <w:rPr>
          <w:rtl/>
        </w:rPr>
        <w:t xml:space="preserve"> و </w:t>
      </w:r>
      <w:r>
        <w:rPr>
          <w:rFonts w:hint="cs"/>
          <w:rtl/>
        </w:rPr>
        <w:t>ی</w:t>
      </w:r>
      <w:r>
        <w:rPr>
          <w:rFonts w:hint="eastAsia"/>
          <w:rtl/>
        </w:rPr>
        <w:t>ک</w:t>
      </w:r>
      <w:r>
        <w:rPr>
          <w:rtl/>
        </w:rPr>
        <w:t xml:space="preserve"> زنج</w:t>
      </w:r>
      <w:r>
        <w:rPr>
          <w:rFonts w:hint="cs"/>
          <w:rtl/>
        </w:rPr>
        <w:t>ی</w:t>
      </w:r>
      <w:r>
        <w:rPr>
          <w:rFonts w:hint="eastAsia"/>
          <w:rtl/>
        </w:rPr>
        <w:t>ره</w:t>
      </w:r>
      <w:r>
        <w:rPr>
          <w:rtl/>
        </w:rPr>
        <w:t xml:space="preserve"> تغ</w:t>
      </w:r>
      <w:r>
        <w:rPr>
          <w:rFonts w:hint="cs"/>
          <w:rtl/>
        </w:rPr>
        <w:t>یی</w:t>
      </w:r>
      <w:r>
        <w:rPr>
          <w:rFonts w:hint="eastAsia"/>
          <w:rtl/>
        </w:rPr>
        <w:t>رناپذ</w:t>
      </w:r>
      <w:r>
        <w:rPr>
          <w:rFonts w:hint="cs"/>
          <w:rtl/>
        </w:rPr>
        <w:t>ی</w:t>
      </w:r>
      <w:r>
        <w:rPr>
          <w:rFonts w:hint="eastAsia"/>
          <w:rtl/>
        </w:rPr>
        <w:t>ر</w:t>
      </w:r>
      <w:r>
        <w:rPr>
          <w:rtl/>
        </w:rPr>
        <w:t xml:space="preserve"> را ا</w:t>
      </w:r>
      <w:r>
        <w:rPr>
          <w:rFonts w:hint="cs"/>
          <w:rtl/>
        </w:rPr>
        <w:t>ی</w:t>
      </w:r>
      <w:r>
        <w:rPr>
          <w:rFonts w:hint="eastAsia"/>
          <w:rtl/>
        </w:rPr>
        <w:t>جاد</w:t>
      </w:r>
      <w:r>
        <w:rPr>
          <w:rtl/>
        </w:rPr>
        <w:t xml:space="preserve"> م</w:t>
      </w:r>
      <w:r>
        <w:rPr>
          <w:rFonts w:hint="cs"/>
          <w:rtl/>
        </w:rPr>
        <w:t>ی‌</w:t>
      </w:r>
      <w:r>
        <w:rPr>
          <w:rFonts w:hint="eastAsia"/>
          <w:rtl/>
        </w:rPr>
        <w:t>کنند</w:t>
      </w:r>
      <w:r>
        <w:rPr>
          <w:rtl/>
        </w:rPr>
        <w:t>. در کاربر</w:t>
      </w:r>
      <w:r>
        <w:rPr>
          <w:rFonts w:hint="eastAsia"/>
          <w:rtl/>
        </w:rPr>
        <w:t>دها</w:t>
      </w:r>
      <w:r>
        <w:rPr>
          <w:rFonts w:hint="cs"/>
          <w:rtl/>
        </w:rPr>
        <w:t>ی</w:t>
      </w:r>
      <w:r>
        <w:rPr>
          <w:rtl/>
        </w:rPr>
        <w:t xml:space="preserve"> هوش مصنوع</w:t>
      </w:r>
      <w:r>
        <w:rPr>
          <w:rFonts w:hint="cs"/>
          <w:rtl/>
        </w:rPr>
        <w:t>ی</w:t>
      </w:r>
      <w:r>
        <w:rPr>
          <w:rtl/>
        </w:rPr>
        <w:t xml:space="preserve"> در زم</w:t>
      </w:r>
      <w:r>
        <w:rPr>
          <w:rFonts w:hint="cs"/>
          <w:rtl/>
        </w:rPr>
        <w:t>ی</w:t>
      </w:r>
      <w:r>
        <w:rPr>
          <w:rFonts w:hint="eastAsia"/>
          <w:rtl/>
        </w:rPr>
        <w:t>نه</w:t>
      </w:r>
      <w:r>
        <w:rPr>
          <w:rtl/>
        </w:rPr>
        <w:t xml:space="preserve"> بهداشت، بلاک‌چ</w:t>
      </w:r>
      <w:r>
        <w:rPr>
          <w:rFonts w:hint="cs"/>
          <w:rtl/>
        </w:rPr>
        <w:t>ی</w:t>
      </w:r>
      <w:r>
        <w:rPr>
          <w:rFonts w:hint="eastAsia"/>
          <w:rtl/>
        </w:rPr>
        <w:t>ن</w:t>
      </w:r>
      <w:r>
        <w:rPr>
          <w:rtl/>
        </w:rPr>
        <w:t xml:space="preserve"> رکوردها</w:t>
      </w:r>
      <w:r>
        <w:rPr>
          <w:rFonts w:hint="cs"/>
          <w:rtl/>
        </w:rPr>
        <w:t>ی</w:t>
      </w:r>
      <w:r>
        <w:rPr>
          <w:rtl/>
        </w:rPr>
        <w:t xml:space="preserve"> تغ</w:t>
      </w:r>
      <w:r>
        <w:rPr>
          <w:rFonts w:hint="cs"/>
          <w:rtl/>
        </w:rPr>
        <w:t>یی</w:t>
      </w:r>
      <w:r>
        <w:rPr>
          <w:rFonts w:hint="eastAsia"/>
          <w:rtl/>
        </w:rPr>
        <w:t>رناپذ</w:t>
      </w:r>
      <w:r>
        <w:rPr>
          <w:rFonts w:hint="cs"/>
          <w:rtl/>
        </w:rPr>
        <w:t>ی</w:t>
      </w:r>
      <w:r>
        <w:rPr>
          <w:rFonts w:hint="eastAsia"/>
          <w:rtl/>
        </w:rPr>
        <w:t>ر</w:t>
      </w:r>
      <w:r>
        <w:rPr>
          <w:rFonts w:hint="cs"/>
          <w:rtl/>
        </w:rPr>
        <w:t>ی</w:t>
      </w:r>
      <w:r>
        <w:rPr>
          <w:rtl/>
        </w:rPr>
        <w:t xml:space="preserve"> از به‌روزرسان</w:t>
      </w:r>
      <w:r>
        <w:rPr>
          <w:rFonts w:hint="cs"/>
          <w:rtl/>
        </w:rPr>
        <w:t>ی‌</w:t>
      </w:r>
      <w:r>
        <w:rPr>
          <w:rFonts w:hint="eastAsia"/>
          <w:rtl/>
        </w:rPr>
        <w:t>ها</w:t>
      </w:r>
      <w:r>
        <w:rPr>
          <w:rFonts w:hint="cs"/>
          <w:rtl/>
        </w:rPr>
        <w:t>ی</w:t>
      </w:r>
      <w:r>
        <w:rPr>
          <w:rtl/>
        </w:rPr>
        <w:t xml:space="preserve"> مدل، اعلام رضا</w:t>
      </w:r>
      <w:r>
        <w:rPr>
          <w:rFonts w:hint="cs"/>
          <w:rtl/>
        </w:rPr>
        <w:t>ی</w:t>
      </w:r>
      <w:r>
        <w:rPr>
          <w:rFonts w:hint="eastAsia"/>
          <w:rtl/>
        </w:rPr>
        <w:t>ت</w:t>
      </w:r>
      <w:r>
        <w:rPr>
          <w:rtl/>
        </w:rPr>
        <w:t xml:space="preserve"> و تعهدات حر</w:t>
      </w:r>
      <w:r>
        <w:rPr>
          <w:rFonts w:hint="cs"/>
          <w:rtl/>
        </w:rPr>
        <w:t>ی</w:t>
      </w:r>
      <w:r>
        <w:rPr>
          <w:rFonts w:hint="eastAsia"/>
          <w:rtl/>
        </w:rPr>
        <w:t>م</w:t>
      </w:r>
      <w:r>
        <w:rPr>
          <w:rtl/>
        </w:rPr>
        <w:t xml:space="preserve"> خصوص</w:t>
      </w:r>
      <w:r>
        <w:rPr>
          <w:rFonts w:hint="cs"/>
          <w:rtl/>
        </w:rPr>
        <w:t>ی</w:t>
      </w:r>
      <w:r>
        <w:rPr>
          <w:rtl/>
        </w:rPr>
        <w:t xml:space="preserve"> ارائه م</w:t>
      </w:r>
      <w:r>
        <w:rPr>
          <w:rFonts w:hint="cs"/>
          <w:rtl/>
        </w:rPr>
        <w:t>ی‌</w:t>
      </w:r>
      <w:r>
        <w:rPr>
          <w:rFonts w:hint="eastAsia"/>
          <w:rtl/>
        </w:rPr>
        <w:t>دهد،</w:t>
      </w:r>
      <w:r>
        <w:rPr>
          <w:rtl/>
        </w:rPr>
        <w:t xml:space="preserve"> بدون ا</w:t>
      </w:r>
      <w:r>
        <w:rPr>
          <w:rFonts w:hint="cs"/>
          <w:rtl/>
        </w:rPr>
        <w:t>ی</w:t>
      </w:r>
      <w:r>
        <w:rPr>
          <w:rFonts w:hint="eastAsia"/>
          <w:rtl/>
        </w:rPr>
        <w:t>نکه</w:t>
      </w:r>
      <w:r>
        <w:rPr>
          <w:rtl/>
        </w:rPr>
        <w:t xml:space="preserve"> ن</w:t>
      </w:r>
      <w:r>
        <w:rPr>
          <w:rFonts w:hint="cs"/>
          <w:rtl/>
        </w:rPr>
        <w:t>ی</w:t>
      </w:r>
      <w:r>
        <w:rPr>
          <w:rFonts w:hint="eastAsia"/>
          <w:rtl/>
        </w:rPr>
        <w:t>از</w:t>
      </w:r>
      <w:r>
        <w:rPr>
          <w:rtl/>
        </w:rPr>
        <w:t xml:space="preserve"> به اعتماد به </w:t>
      </w:r>
      <w:r>
        <w:rPr>
          <w:rFonts w:hint="cs"/>
          <w:rtl/>
        </w:rPr>
        <w:t>ی</w:t>
      </w:r>
      <w:r>
        <w:rPr>
          <w:rFonts w:hint="eastAsia"/>
          <w:rtl/>
        </w:rPr>
        <w:t>ک</w:t>
      </w:r>
      <w:r>
        <w:rPr>
          <w:rtl/>
        </w:rPr>
        <w:t xml:space="preserve"> نهاد مرکز</w:t>
      </w:r>
      <w:r>
        <w:rPr>
          <w:rFonts w:hint="cs"/>
          <w:rtl/>
        </w:rPr>
        <w:t>ی</w:t>
      </w:r>
      <w:r>
        <w:rPr>
          <w:rtl/>
        </w:rPr>
        <w:t xml:space="preserve"> باشد.</w:t>
      </w:r>
    </w:p>
    <w:p w14:paraId="5320B3DD" w14:textId="15B41C29" w:rsidR="00586DEF" w:rsidRDefault="00586DEF" w:rsidP="00E300A9">
      <w:pPr>
        <w:pStyle w:val="a9"/>
        <w:rPr>
          <w:rtl/>
        </w:rPr>
      </w:pPr>
      <w:r w:rsidRPr="00A24D30">
        <w:rPr>
          <w:b/>
          <w:bCs/>
          <w:rtl/>
        </w:rPr>
        <w:t>بلاک‌چ</w:t>
      </w:r>
      <w:r w:rsidRPr="00A24D30">
        <w:rPr>
          <w:rFonts w:hint="cs"/>
          <w:b/>
          <w:bCs/>
          <w:rtl/>
        </w:rPr>
        <w:t>ی</w:t>
      </w:r>
      <w:r w:rsidRPr="00A24D30">
        <w:rPr>
          <w:rFonts w:hint="eastAsia"/>
          <w:b/>
          <w:bCs/>
          <w:rtl/>
        </w:rPr>
        <w:t>ن</w:t>
      </w:r>
      <w:r w:rsidRPr="00A24D30">
        <w:rPr>
          <w:b/>
          <w:bCs/>
          <w:rtl/>
        </w:rPr>
        <w:t xml:space="preserve"> مجاز</w:t>
      </w:r>
      <w:r w:rsidR="00A24D30">
        <w:rPr>
          <w:rFonts w:hint="cs"/>
          <w:rtl/>
        </w:rPr>
        <w:t xml:space="preserve">:  </w:t>
      </w:r>
      <w:r>
        <w:rPr>
          <w:rtl/>
        </w:rPr>
        <w:t>نوع</w:t>
      </w:r>
      <w:r>
        <w:rPr>
          <w:rFonts w:hint="cs"/>
          <w:rtl/>
        </w:rPr>
        <w:t>ی</w:t>
      </w:r>
      <w:r>
        <w:rPr>
          <w:rtl/>
        </w:rPr>
        <w:t xml:space="preserve"> بلاک‌چ</w:t>
      </w:r>
      <w:r>
        <w:rPr>
          <w:rFonts w:hint="cs"/>
          <w:rtl/>
        </w:rPr>
        <w:t>ی</w:t>
      </w:r>
      <w:r>
        <w:rPr>
          <w:rFonts w:hint="eastAsia"/>
          <w:rtl/>
        </w:rPr>
        <w:t>ن</w:t>
      </w:r>
      <w:r>
        <w:rPr>
          <w:rtl/>
        </w:rPr>
        <w:t xml:space="preserve"> است که در آن شرکت‌کنندگان از طر</w:t>
      </w:r>
      <w:r>
        <w:rPr>
          <w:rFonts w:hint="cs"/>
          <w:rtl/>
        </w:rPr>
        <w:t>ی</w:t>
      </w:r>
      <w:r>
        <w:rPr>
          <w:rFonts w:hint="eastAsia"/>
          <w:rtl/>
        </w:rPr>
        <w:t>ق</w:t>
      </w:r>
      <w:r>
        <w:rPr>
          <w:rtl/>
        </w:rPr>
        <w:t xml:space="preserve"> </w:t>
      </w:r>
      <w:r>
        <w:rPr>
          <w:rFonts w:hint="cs"/>
          <w:rtl/>
        </w:rPr>
        <w:t>ی</w:t>
      </w:r>
      <w:r>
        <w:rPr>
          <w:rFonts w:hint="eastAsia"/>
          <w:rtl/>
        </w:rPr>
        <w:t>ک</w:t>
      </w:r>
      <w:r>
        <w:rPr>
          <w:rtl/>
        </w:rPr>
        <w:t xml:space="preserve"> سرو</w:t>
      </w:r>
      <w:r>
        <w:rPr>
          <w:rFonts w:hint="cs"/>
          <w:rtl/>
        </w:rPr>
        <w:t>ی</w:t>
      </w:r>
      <w:r>
        <w:rPr>
          <w:rFonts w:hint="eastAsia"/>
          <w:rtl/>
        </w:rPr>
        <w:t>س</w:t>
      </w:r>
      <w:r>
        <w:rPr>
          <w:rtl/>
        </w:rPr>
        <w:t xml:space="preserve"> عضو</w:t>
      </w:r>
      <w:r>
        <w:rPr>
          <w:rFonts w:hint="cs"/>
          <w:rtl/>
        </w:rPr>
        <w:t>ی</w:t>
      </w:r>
      <w:r>
        <w:rPr>
          <w:rFonts w:hint="eastAsia"/>
          <w:rtl/>
        </w:rPr>
        <w:t>ت</w:t>
      </w:r>
      <w:r>
        <w:rPr>
          <w:rtl/>
        </w:rPr>
        <w:t xml:space="preserve"> تأ</w:t>
      </w:r>
      <w:r>
        <w:rPr>
          <w:rFonts w:hint="cs"/>
          <w:rtl/>
        </w:rPr>
        <w:t>یی</w:t>
      </w:r>
      <w:r>
        <w:rPr>
          <w:rFonts w:hint="eastAsia"/>
          <w:rtl/>
        </w:rPr>
        <w:t>د</w:t>
      </w:r>
      <w:r>
        <w:rPr>
          <w:rtl/>
        </w:rPr>
        <w:t xml:space="preserve"> هو</w:t>
      </w:r>
      <w:r>
        <w:rPr>
          <w:rFonts w:hint="cs"/>
          <w:rtl/>
        </w:rPr>
        <w:t>ی</w:t>
      </w:r>
      <w:r>
        <w:rPr>
          <w:rFonts w:hint="eastAsia"/>
          <w:rtl/>
        </w:rPr>
        <w:t>ت</w:t>
      </w:r>
      <w:r>
        <w:rPr>
          <w:rtl/>
        </w:rPr>
        <w:t xml:space="preserve"> م</w:t>
      </w:r>
      <w:r>
        <w:rPr>
          <w:rFonts w:hint="cs"/>
          <w:rtl/>
        </w:rPr>
        <w:t>ی‌</w:t>
      </w:r>
      <w:r>
        <w:rPr>
          <w:rFonts w:hint="eastAsia"/>
          <w:rtl/>
        </w:rPr>
        <w:t>شوند</w:t>
      </w:r>
      <w:r>
        <w:rPr>
          <w:rtl/>
        </w:rPr>
        <w:t xml:space="preserve"> و مجاز م</w:t>
      </w:r>
      <w:r>
        <w:rPr>
          <w:rFonts w:hint="cs"/>
          <w:rtl/>
        </w:rPr>
        <w:t>ی‌</w:t>
      </w:r>
      <w:r>
        <w:rPr>
          <w:rFonts w:hint="eastAsia"/>
          <w:rtl/>
        </w:rPr>
        <w:t>شوند</w:t>
      </w:r>
      <w:r>
        <w:rPr>
          <w:rtl/>
        </w:rPr>
        <w:t xml:space="preserve"> و ا</w:t>
      </w:r>
      <w:r>
        <w:rPr>
          <w:rFonts w:hint="cs"/>
          <w:rtl/>
        </w:rPr>
        <w:t>ی</w:t>
      </w:r>
      <w:r>
        <w:rPr>
          <w:rFonts w:hint="eastAsia"/>
          <w:rtl/>
        </w:rPr>
        <w:t>ن</w:t>
      </w:r>
      <w:r>
        <w:rPr>
          <w:rtl/>
        </w:rPr>
        <w:t xml:space="preserve"> و</w:t>
      </w:r>
      <w:r>
        <w:rPr>
          <w:rFonts w:hint="cs"/>
          <w:rtl/>
        </w:rPr>
        <w:t>ی</w:t>
      </w:r>
      <w:r>
        <w:rPr>
          <w:rFonts w:hint="eastAsia"/>
          <w:rtl/>
        </w:rPr>
        <w:t>ژگ</w:t>
      </w:r>
      <w:r>
        <w:rPr>
          <w:rFonts w:hint="cs"/>
          <w:rtl/>
        </w:rPr>
        <w:t>ی</w:t>
      </w:r>
      <w:r>
        <w:rPr>
          <w:rtl/>
        </w:rPr>
        <w:t xml:space="preserve"> آن را از مدل باز </w:t>
      </w:r>
      <w:r>
        <w:rPr>
          <w:rFonts w:hint="cs"/>
          <w:rtl/>
        </w:rPr>
        <w:t>ی</w:t>
      </w:r>
      <w:r>
        <w:rPr>
          <w:rFonts w:hint="eastAsia"/>
          <w:rtl/>
        </w:rPr>
        <w:t>ا</w:t>
      </w:r>
      <w:r>
        <w:rPr>
          <w:rtl/>
        </w:rPr>
        <w:t xml:space="preserve"> بدون مجوز ارزها</w:t>
      </w:r>
      <w:r>
        <w:rPr>
          <w:rFonts w:hint="cs"/>
          <w:rtl/>
        </w:rPr>
        <w:t>ی</w:t>
      </w:r>
      <w:r>
        <w:rPr>
          <w:rtl/>
        </w:rPr>
        <w:t xml:space="preserve"> د</w:t>
      </w:r>
      <w:r>
        <w:rPr>
          <w:rFonts w:hint="cs"/>
          <w:rtl/>
        </w:rPr>
        <w:t>ی</w:t>
      </w:r>
      <w:r>
        <w:rPr>
          <w:rFonts w:hint="eastAsia"/>
          <w:rtl/>
        </w:rPr>
        <w:t>ج</w:t>
      </w:r>
      <w:r>
        <w:rPr>
          <w:rFonts w:hint="cs"/>
          <w:rtl/>
        </w:rPr>
        <w:t>ی</w:t>
      </w:r>
      <w:r>
        <w:rPr>
          <w:rFonts w:hint="eastAsia"/>
          <w:rtl/>
        </w:rPr>
        <w:t>تال</w:t>
      </w:r>
      <w:r>
        <w:rPr>
          <w:rtl/>
        </w:rPr>
        <w:t xml:space="preserve"> عموم</w:t>
      </w:r>
      <w:r>
        <w:rPr>
          <w:rFonts w:hint="cs"/>
          <w:rtl/>
        </w:rPr>
        <w:t>ی</w:t>
      </w:r>
      <w:r>
        <w:rPr>
          <w:rtl/>
        </w:rPr>
        <w:t xml:space="preserve"> متما</w:t>
      </w:r>
      <w:r>
        <w:rPr>
          <w:rFonts w:hint="cs"/>
          <w:rtl/>
        </w:rPr>
        <w:t>ی</w:t>
      </w:r>
      <w:r>
        <w:rPr>
          <w:rFonts w:hint="eastAsia"/>
          <w:rtl/>
        </w:rPr>
        <w:t>ز</w:t>
      </w:r>
      <w:r>
        <w:rPr>
          <w:rtl/>
        </w:rPr>
        <w:t xml:space="preserve"> م</w:t>
      </w:r>
      <w:r>
        <w:rPr>
          <w:rFonts w:hint="cs"/>
          <w:rtl/>
        </w:rPr>
        <w:t>ی‌</w:t>
      </w:r>
      <w:r>
        <w:rPr>
          <w:rFonts w:hint="eastAsia"/>
          <w:rtl/>
        </w:rPr>
        <w:t>کند</w:t>
      </w:r>
      <w:r>
        <w:rPr>
          <w:rtl/>
        </w:rPr>
        <w:t>. بلاک‌چ</w:t>
      </w:r>
      <w:r>
        <w:rPr>
          <w:rFonts w:hint="cs"/>
          <w:rtl/>
        </w:rPr>
        <w:t>ی</w:t>
      </w:r>
      <w:r>
        <w:rPr>
          <w:rFonts w:hint="eastAsia"/>
          <w:rtl/>
        </w:rPr>
        <w:t>ن‌ها</w:t>
      </w:r>
      <w:r>
        <w:rPr>
          <w:rFonts w:hint="cs"/>
          <w:rtl/>
        </w:rPr>
        <w:t>ی</w:t>
      </w:r>
      <w:r>
        <w:rPr>
          <w:rtl/>
        </w:rPr>
        <w:t xml:space="preserve"> مجاز مانند </w:t>
      </w:r>
      <w:r>
        <w:t>Hyperledger Fabric</w:t>
      </w:r>
      <w:r>
        <w:rPr>
          <w:rtl/>
        </w:rPr>
        <w:t xml:space="preserve"> اجماع سر</w:t>
      </w:r>
      <w:r>
        <w:rPr>
          <w:rFonts w:hint="cs"/>
          <w:rtl/>
        </w:rPr>
        <w:t>ی</w:t>
      </w:r>
      <w:r>
        <w:rPr>
          <w:rFonts w:hint="eastAsia"/>
          <w:rtl/>
        </w:rPr>
        <w:t>ع‌تر</w:t>
      </w:r>
      <w:r>
        <w:rPr>
          <w:rFonts w:hint="cs"/>
          <w:rtl/>
        </w:rPr>
        <w:t>ی</w:t>
      </w:r>
      <w:r>
        <w:rPr>
          <w:rtl/>
        </w:rPr>
        <w:t xml:space="preserve"> دارن</w:t>
      </w:r>
      <w:r>
        <w:rPr>
          <w:rFonts w:hint="eastAsia"/>
          <w:rtl/>
        </w:rPr>
        <w:t>د</w:t>
      </w:r>
      <w:r>
        <w:rPr>
          <w:rtl/>
        </w:rPr>
        <w:t xml:space="preserve"> و هز</w:t>
      </w:r>
      <w:r>
        <w:rPr>
          <w:rFonts w:hint="cs"/>
          <w:rtl/>
        </w:rPr>
        <w:t>ی</w:t>
      </w:r>
      <w:r>
        <w:rPr>
          <w:rFonts w:hint="eastAsia"/>
          <w:rtl/>
        </w:rPr>
        <w:t>نه</w:t>
      </w:r>
      <w:r>
        <w:rPr>
          <w:rtl/>
        </w:rPr>
        <w:t xml:space="preserve"> محاسبات</w:t>
      </w:r>
      <w:r>
        <w:rPr>
          <w:rFonts w:hint="cs"/>
          <w:rtl/>
        </w:rPr>
        <w:t>ی</w:t>
      </w:r>
      <w:r>
        <w:rPr>
          <w:rtl/>
        </w:rPr>
        <w:t xml:space="preserve"> کمتر</w:t>
      </w:r>
      <w:r>
        <w:rPr>
          <w:rFonts w:hint="cs"/>
          <w:rtl/>
        </w:rPr>
        <w:t>ی</w:t>
      </w:r>
      <w:r>
        <w:rPr>
          <w:rtl/>
        </w:rPr>
        <w:t xml:space="preserve"> را ارائه م</w:t>
      </w:r>
      <w:r>
        <w:rPr>
          <w:rFonts w:hint="cs"/>
          <w:rtl/>
        </w:rPr>
        <w:t>ی‌</w:t>
      </w:r>
      <w:r>
        <w:rPr>
          <w:rFonts w:hint="eastAsia"/>
          <w:rtl/>
        </w:rPr>
        <w:t>دهند</w:t>
      </w:r>
      <w:r>
        <w:rPr>
          <w:rtl/>
        </w:rPr>
        <w:t>. همچن</w:t>
      </w:r>
      <w:r>
        <w:rPr>
          <w:rFonts w:hint="cs"/>
          <w:rtl/>
        </w:rPr>
        <w:t>ی</w:t>
      </w:r>
      <w:r>
        <w:rPr>
          <w:rFonts w:hint="eastAsia"/>
          <w:rtl/>
        </w:rPr>
        <w:t>ن،</w:t>
      </w:r>
      <w:r>
        <w:rPr>
          <w:rtl/>
        </w:rPr>
        <w:t xml:space="preserve"> کنترل دسترس</w:t>
      </w:r>
      <w:r>
        <w:rPr>
          <w:rFonts w:hint="cs"/>
          <w:rtl/>
        </w:rPr>
        <w:t>ی</w:t>
      </w:r>
      <w:r>
        <w:rPr>
          <w:rtl/>
        </w:rPr>
        <w:t xml:space="preserve"> دق</w:t>
      </w:r>
      <w:r>
        <w:rPr>
          <w:rFonts w:hint="cs"/>
          <w:rtl/>
        </w:rPr>
        <w:t>ی</w:t>
      </w:r>
      <w:r>
        <w:rPr>
          <w:rFonts w:hint="eastAsia"/>
          <w:rtl/>
        </w:rPr>
        <w:t>قتر</w:t>
      </w:r>
      <w:r>
        <w:rPr>
          <w:rFonts w:hint="cs"/>
          <w:rtl/>
        </w:rPr>
        <w:t>ی</w:t>
      </w:r>
      <w:r>
        <w:rPr>
          <w:rtl/>
        </w:rPr>
        <w:t xml:space="preserve"> را فراهم م</w:t>
      </w:r>
      <w:r>
        <w:rPr>
          <w:rFonts w:hint="cs"/>
          <w:rtl/>
        </w:rPr>
        <w:t>ی‌</w:t>
      </w:r>
      <w:r>
        <w:rPr>
          <w:rFonts w:hint="eastAsia"/>
          <w:rtl/>
        </w:rPr>
        <w:t>کنند</w:t>
      </w:r>
      <w:r>
        <w:rPr>
          <w:rtl/>
        </w:rPr>
        <w:t xml:space="preserve"> که آن‌ها را به انتخاب مناسب</w:t>
      </w:r>
      <w:r>
        <w:rPr>
          <w:rFonts w:hint="cs"/>
          <w:rtl/>
        </w:rPr>
        <w:t>ی</w:t>
      </w:r>
      <w:r>
        <w:rPr>
          <w:rtl/>
        </w:rPr>
        <w:t xml:space="preserve"> برا</w:t>
      </w:r>
      <w:r>
        <w:rPr>
          <w:rFonts w:hint="cs"/>
          <w:rtl/>
        </w:rPr>
        <w:t>ی</w:t>
      </w:r>
      <w:r>
        <w:rPr>
          <w:rtl/>
        </w:rPr>
        <w:t xml:space="preserve"> استقرار در کنسرس</w:t>
      </w:r>
      <w:r>
        <w:rPr>
          <w:rFonts w:hint="cs"/>
          <w:rtl/>
        </w:rPr>
        <w:t>ی</w:t>
      </w:r>
      <w:r>
        <w:rPr>
          <w:rFonts w:hint="eastAsia"/>
          <w:rtl/>
        </w:rPr>
        <w:t>وم‌ها</w:t>
      </w:r>
      <w:r>
        <w:rPr>
          <w:rFonts w:hint="cs"/>
          <w:rtl/>
        </w:rPr>
        <w:t>ی</w:t>
      </w:r>
      <w:r>
        <w:rPr>
          <w:rtl/>
        </w:rPr>
        <w:t xml:space="preserve"> بهداشت</w:t>
      </w:r>
      <w:r>
        <w:rPr>
          <w:rFonts w:hint="cs"/>
          <w:rtl/>
        </w:rPr>
        <w:t>ی</w:t>
      </w:r>
      <w:r>
        <w:rPr>
          <w:rtl/>
        </w:rPr>
        <w:t xml:space="preserve"> تبد</w:t>
      </w:r>
      <w:r>
        <w:rPr>
          <w:rFonts w:hint="cs"/>
          <w:rtl/>
        </w:rPr>
        <w:t>ی</w:t>
      </w:r>
      <w:r>
        <w:rPr>
          <w:rFonts w:hint="eastAsia"/>
          <w:rtl/>
        </w:rPr>
        <w:t>ل</w:t>
      </w:r>
      <w:r>
        <w:rPr>
          <w:rtl/>
        </w:rPr>
        <w:t xml:space="preserve"> م</w:t>
      </w:r>
      <w:r>
        <w:rPr>
          <w:rFonts w:hint="cs"/>
          <w:rtl/>
        </w:rPr>
        <w:t>ی‌</w:t>
      </w:r>
      <w:r>
        <w:rPr>
          <w:rFonts w:hint="eastAsia"/>
          <w:rtl/>
        </w:rPr>
        <w:t>کند</w:t>
      </w:r>
      <w:r>
        <w:rPr>
          <w:rtl/>
        </w:rPr>
        <w:t>.</w:t>
      </w:r>
    </w:p>
    <w:p w14:paraId="449332D9" w14:textId="15B854E4" w:rsidR="00586DEF" w:rsidRDefault="00586DEF" w:rsidP="00A24D30">
      <w:pPr>
        <w:pStyle w:val="a9"/>
        <w:rPr>
          <w:rtl/>
        </w:rPr>
      </w:pPr>
      <w:r w:rsidRPr="00A24D30">
        <w:rPr>
          <w:b/>
          <w:bCs/>
          <w:rtl/>
        </w:rPr>
        <w:t>قرارداد هوشمند</w:t>
      </w:r>
      <w:r w:rsidR="00A24D30">
        <w:rPr>
          <w:rFonts w:hint="cs"/>
          <w:b/>
          <w:bCs/>
          <w:rtl/>
        </w:rPr>
        <w:t>:</w:t>
      </w:r>
      <w:r>
        <w:rPr>
          <w:rtl/>
        </w:rPr>
        <w:t xml:space="preserve"> برنامه‌ا</w:t>
      </w:r>
      <w:r>
        <w:rPr>
          <w:rFonts w:hint="cs"/>
          <w:rtl/>
        </w:rPr>
        <w:t>ی</w:t>
      </w:r>
      <w:r>
        <w:rPr>
          <w:rtl/>
        </w:rPr>
        <w:t xml:space="preserve"> خودکار است که رو</w:t>
      </w:r>
      <w:r>
        <w:rPr>
          <w:rFonts w:hint="cs"/>
          <w:rtl/>
        </w:rPr>
        <w:t>ی</w:t>
      </w:r>
      <w:r>
        <w:rPr>
          <w:rtl/>
        </w:rPr>
        <w:t xml:space="preserve"> بلاک‌چ</w:t>
      </w:r>
      <w:r>
        <w:rPr>
          <w:rFonts w:hint="cs"/>
          <w:rtl/>
        </w:rPr>
        <w:t>ی</w:t>
      </w:r>
      <w:r>
        <w:rPr>
          <w:rFonts w:hint="eastAsia"/>
          <w:rtl/>
        </w:rPr>
        <w:t>ن</w:t>
      </w:r>
      <w:r>
        <w:rPr>
          <w:rtl/>
        </w:rPr>
        <w:t xml:space="preserve"> اجرا م</w:t>
      </w:r>
      <w:r>
        <w:rPr>
          <w:rFonts w:hint="cs"/>
          <w:rtl/>
        </w:rPr>
        <w:t>ی‌</w:t>
      </w:r>
      <w:r>
        <w:rPr>
          <w:rFonts w:hint="eastAsia"/>
          <w:rtl/>
        </w:rPr>
        <w:t>شود</w:t>
      </w:r>
      <w:r>
        <w:rPr>
          <w:rtl/>
        </w:rPr>
        <w:t xml:space="preserve"> و شرا</w:t>
      </w:r>
      <w:r>
        <w:rPr>
          <w:rFonts w:hint="cs"/>
          <w:rtl/>
        </w:rPr>
        <w:t>ی</w:t>
      </w:r>
      <w:r>
        <w:rPr>
          <w:rFonts w:hint="eastAsia"/>
          <w:rtl/>
        </w:rPr>
        <w:t>ط</w:t>
      </w:r>
      <w:r>
        <w:rPr>
          <w:rtl/>
        </w:rPr>
        <w:t xml:space="preserve"> </w:t>
      </w:r>
      <w:r>
        <w:rPr>
          <w:rFonts w:hint="cs"/>
          <w:rtl/>
        </w:rPr>
        <w:t>ی</w:t>
      </w:r>
      <w:r>
        <w:rPr>
          <w:rFonts w:hint="eastAsia"/>
          <w:rtl/>
        </w:rPr>
        <w:t>ک</w:t>
      </w:r>
      <w:r>
        <w:rPr>
          <w:rtl/>
        </w:rPr>
        <w:t xml:space="preserve"> توافق را به طور خودکار اجرا م</w:t>
      </w:r>
      <w:r>
        <w:rPr>
          <w:rFonts w:hint="cs"/>
          <w:rtl/>
        </w:rPr>
        <w:t>ی‌</w:t>
      </w:r>
      <w:r>
        <w:rPr>
          <w:rFonts w:hint="eastAsia"/>
          <w:rtl/>
        </w:rPr>
        <w:t>کند،</w:t>
      </w:r>
      <w:r>
        <w:rPr>
          <w:rtl/>
        </w:rPr>
        <w:t xml:space="preserve"> زمان</w:t>
      </w:r>
      <w:r>
        <w:rPr>
          <w:rFonts w:hint="cs"/>
          <w:rtl/>
        </w:rPr>
        <w:t>ی</w:t>
      </w:r>
      <w:r>
        <w:rPr>
          <w:rtl/>
        </w:rPr>
        <w:t xml:space="preserve"> که پ</w:t>
      </w:r>
      <w:r>
        <w:rPr>
          <w:rFonts w:hint="cs"/>
          <w:rtl/>
        </w:rPr>
        <w:t>ی</w:t>
      </w:r>
      <w:r>
        <w:rPr>
          <w:rFonts w:hint="eastAsia"/>
          <w:rtl/>
        </w:rPr>
        <w:t>ش‌شرط‌ها</w:t>
      </w:r>
      <w:r>
        <w:rPr>
          <w:rFonts w:hint="cs"/>
          <w:rtl/>
        </w:rPr>
        <w:t>ی</w:t>
      </w:r>
      <w:r>
        <w:rPr>
          <w:rtl/>
        </w:rPr>
        <w:t xml:space="preserve"> از پ</w:t>
      </w:r>
      <w:r>
        <w:rPr>
          <w:rFonts w:hint="cs"/>
          <w:rtl/>
        </w:rPr>
        <w:t>ی</w:t>
      </w:r>
      <w:r>
        <w:rPr>
          <w:rFonts w:hint="eastAsia"/>
          <w:rtl/>
        </w:rPr>
        <w:t>ش</w:t>
      </w:r>
      <w:r>
        <w:rPr>
          <w:rtl/>
        </w:rPr>
        <w:t xml:space="preserve"> تع</w:t>
      </w:r>
      <w:r>
        <w:rPr>
          <w:rFonts w:hint="cs"/>
          <w:rtl/>
        </w:rPr>
        <w:t>یی</w:t>
      </w:r>
      <w:r>
        <w:rPr>
          <w:rFonts w:hint="eastAsia"/>
          <w:rtl/>
        </w:rPr>
        <w:t>ن‌شده</w:t>
      </w:r>
      <w:r>
        <w:rPr>
          <w:rtl/>
        </w:rPr>
        <w:t xml:space="preserve"> برآورده شده باشند. در ا</w:t>
      </w:r>
      <w:r>
        <w:rPr>
          <w:rFonts w:hint="cs"/>
          <w:rtl/>
        </w:rPr>
        <w:t>ی</w:t>
      </w:r>
      <w:r>
        <w:rPr>
          <w:rFonts w:hint="eastAsia"/>
          <w:rtl/>
        </w:rPr>
        <w:t>ن</w:t>
      </w:r>
      <w:r>
        <w:rPr>
          <w:rtl/>
        </w:rPr>
        <w:t xml:space="preserve"> رساله، قراردادها</w:t>
      </w:r>
      <w:r>
        <w:rPr>
          <w:rFonts w:hint="cs"/>
          <w:rtl/>
        </w:rPr>
        <w:t>ی</w:t>
      </w:r>
      <w:r>
        <w:rPr>
          <w:rtl/>
        </w:rPr>
        <w:t xml:space="preserve"> هوشمند برا</w:t>
      </w:r>
      <w:r>
        <w:rPr>
          <w:rFonts w:hint="cs"/>
          <w:rtl/>
        </w:rPr>
        <w:t>ی</w:t>
      </w:r>
      <w:r>
        <w:rPr>
          <w:rtl/>
        </w:rPr>
        <w:t xml:space="preserve"> ثبت کلا</w:t>
      </w:r>
      <w:r>
        <w:rPr>
          <w:rFonts w:hint="cs"/>
          <w:rtl/>
        </w:rPr>
        <w:t>ی</w:t>
      </w:r>
      <w:r>
        <w:rPr>
          <w:rFonts w:hint="eastAsia"/>
          <w:rtl/>
        </w:rPr>
        <w:t>نت،</w:t>
      </w:r>
      <w:r>
        <w:rPr>
          <w:rtl/>
        </w:rPr>
        <w:t xml:space="preserve"> تأم</w:t>
      </w:r>
      <w:r>
        <w:rPr>
          <w:rFonts w:hint="cs"/>
          <w:rtl/>
        </w:rPr>
        <w:t>ی</w:t>
      </w:r>
      <w:r>
        <w:rPr>
          <w:rFonts w:hint="eastAsia"/>
          <w:rtl/>
        </w:rPr>
        <w:t>ن</w:t>
      </w:r>
      <w:r>
        <w:rPr>
          <w:rtl/>
        </w:rPr>
        <w:t xml:space="preserve"> بودجه حر</w:t>
      </w:r>
      <w:r>
        <w:rPr>
          <w:rFonts w:hint="cs"/>
          <w:rtl/>
        </w:rPr>
        <w:t>ی</w:t>
      </w:r>
      <w:r>
        <w:rPr>
          <w:rFonts w:hint="eastAsia"/>
          <w:rtl/>
        </w:rPr>
        <w:t>م</w:t>
      </w:r>
      <w:r>
        <w:rPr>
          <w:rtl/>
        </w:rPr>
        <w:t xml:space="preserve"> خصوص</w:t>
      </w:r>
      <w:r>
        <w:rPr>
          <w:rFonts w:hint="cs"/>
          <w:rtl/>
        </w:rPr>
        <w:t>ی</w:t>
      </w:r>
      <w:r>
        <w:rPr>
          <w:rtl/>
        </w:rPr>
        <w:t xml:space="preserve"> به ازا</w:t>
      </w:r>
      <w:r>
        <w:rPr>
          <w:rFonts w:hint="cs"/>
          <w:rtl/>
        </w:rPr>
        <w:t>ی</w:t>
      </w:r>
      <w:r>
        <w:rPr>
          <w:rtl/>
        </w:rPr>
        <w:t xml:space="preserve"> هر </w:t>
      </w:r>
      <w:r>
        <w:rPr>
          <w:rFonts w:hint="eastAsia"/>
          <w:rtl/>
        </w:rPr>
        <w:t>وجه،</w:t>
      </w:r>
      <w:r>
        <w:rPr>
          <w:rtl/>
        </w:rPr>
        <w:t xml:space="preserve"> انتشار ز</w:t>
      </w:r>
      <w:r>
        <w:rPr>
          <w:rFonts w:hint="cs"/>
          <w:rtl/>
        </w:rPr>
        <w:t>ی</w:t>
      </w:r>
      <w:r>
        <w:rPr>
          <w:rFonts w:hint="eastAsia"/>
          <w:rtl/>
        </w:rPr>
        <w:t>رگراف</w:t>
      </w:r>
      <w:r>
        <w:rPr>
          <w:rtl/>
        </w:rPr>
        <w:t xml:space="preserve"> فدراس</w:t>
      </w:r>
      <w:r>
        <w:rPr>
          <w:rFonts w:hint="cs"/>
          <w:rtl/>
        </w:rPr>
        <w:t>ی</w:t>
      </w:r>
      <w:r>
        <w:rPr>
          <w:rFonts w:hint="eastAsia"/>
          <w:rtl/>
        </w:rPr>
        <w:t>ون</w:t>
      </w:r>
      <w:r>
        <w:rPr>
          <w:rtl/>
        </w:rPr>
        <w:t xml:space="preserve"> و به‌روزرسان</w:t>
      </w:r>
      <w:r>
        <w:rPr>
          <w:rFonts w:hint="cs"/>
          <w:rtl/>
        </w:rPr>
        <w:t>ی</w:t>
      </w:r>
      <w:r>
        <w:rPr>
          <w:rtl/>
        </w:rPr>
        <w:t xml:space="preserve"> شهرت به ازا</w:t>
      </w:r>
      <w:r>
        <w:rPr>
          <w:rFonts w:hint="cs"/>
          <w:rtl/>
        </w:rPr>
        <w:t>ی</w:t>
      </w:r>
      <w:r>
        <w:rPr>
          <w:rtl/>
        </w:rPr>
        <w:t xml:space="preserve"> هر وجه به کار م</w:t>
      </w:r>
      <w:r>
        <w:rPr>
          <w:rFonts w:hint="cs"/>
          <w:rtl/>
        </w:rPr>
        <w:t>ی‌</w:t>
      </w:r>
      <w:r>
        <w:rPr>
          <w:rFonts w:hint="eastAsia"/>
          <w:rtl/>
        </w:rPr>
        <w:t>روند</w:t>
      </w:r>
      <w:r>
        <w:rPr>
          <w:rtl/>
        </w:rPr>
        <w:t>.</w:t>
      </w:r>
    </w:p>
    <w:p w14:paraId="0703CC51" w14:textId="65B580A1" w:rsidR="00586DEF" w:rsidRDefault="00586DEF" w:rsidP="00A24D30">
      <w:pPr>
        <w:pStyle w:val="a9"/>
        <w:rPr>
          <w:rtl/>
        </w:rPr>
      </w:pPr>
      <w:r w:rsidRPr="00A24D30">
        <w:rPr>
          <w:b/>
          <w:bCs/>
          <w:rtl/>
        </w:rPr>
        <w:lastRenderedPageBreak/>
        <w:t>مکان</w:t>
      </w:r>
      <w:r w:rsidRPr="00A24D30">
        <w:rPr>
          <w:rFonts w:hint="cs"/>
          <w:b/>
          <w:bCs/>
          <w:rtl/>
        </w:rPr>
        <w:t>ی</w:t>
      </w:r>
      <w:r w:rsidRPr="00A24D30">
        <w:rPr>
          <w:rFonts w:hint="eastAsia"/>
          <w:b/>
          <w:bCs/>
          <w:rtl/>
        </w:rPr>
        <w:t>سم</w:t>
      </w:r>
      <w:r w:rsidRPr="00A24D30">
        <w:rPr>
          <w:b/>
          <w:bCs/>
          <w:rtl/>
        </w:rPr>
        <w:t xml:space="preserve"> اجماع</w:t>
      </w:r>
      <w:r w:rsidR="00A24D30">
        <w:rPr>
          <w:rFonts w:hint="cs"/>
          <w:rtl/>
        </w:rPr>
        <w:t>:</w:t>
      </w:r>
      <w:r>
        <w:rPr>
          <w:rtl/>
        </w:rPr>
        <w:t xml:space="preserve"> پروتکل</w:t>
      </w:r>
      <w:r>
        <w:rPr>
          <w:rFonts w:hint="cs"/>
          <w:rtl/>
        </w:rPr>
        <w:t>ی</w:t>
      </w:r>
      <w:r>
        <w:rPr>
          <w:rtl/>
        </w:rPr>
        <w:t xml:space="preserve"> است که از طر</w:t>
      </w:r>
      <w:r>
        <w:rPr>
          <w:rFonts w:hint="cs"/>
          <w:rtl/>
        </w:rPr>
        <w:t>ی</w:t>
      </w:r>
      <w:r>
        <w:rPr>
          <w:rFonts w:hint="eastAsia"/>
          <w:rtl/>
        </w:rPr>
        <w:t>ق</w:t>
      </w:r>
      <w:r>
        <w:rPr>
          <w:rtl/>
        </w:rPr>
        <w:t xml:space="preserve"> آن گره‌ها</w:t>
      </w:r>
      <w:r>
        <w:rPr>
          <w:rFonts w:hint="cs"/>
          <w:rtl/>
        </w:rPr>
        <w:t>ی</w:t>
      </w:r>
      <w:r>
        <w:rPr>
          <w:rtl/>
        </w:rPr>
        <w:t xml:space="preserve"> توز</w:t>
      </w:r>
      <w:r>
        <w:rPr>
          <w:rFonts w:hint="cs"/>
          <w:rtl/>
        </w:rPr>
        <w:t>ی</w:t>
      </w:r>
      <w:r>
        <w:rPr>
          <w:rFonts w:hint="eastAsia"/>
          <w:rtl/>
        </w:rPr>
        <w:t>ع‌شده</w:t>
      </w:r>
      <w:r>
        <w:rPr>
          <w:rtl/>
        </w:rPr>
        <w:t xml:space="preserve"> در </w:t>
      </w:r>
      <w:r>
        <w:rPr>
          <w:rFonts w:hint="cs"/>
          <w:rtl/>
        </w:rPr>
        <w:t>ی</w:t>
      </w:r>
      <w:r>
        <w:rPr>
          <w:rFonts w:hint="eastAsia"/>
          <w:rtl/>
        </w:rPr>
        <w:t>ک</w:t>
      </w:r>
      <w:r>
        <w:rPr>
          <w:rtl/>
        </w:rPr>
        <w:t xml:space="preserve"> شبکه بلاک‌چ</w:t>
      </w:r>
      <w:r>
        <w:rPr>
          <w:rFonts w:hint="cs"/>
          <w:rtl/>
        </w:rPr>
        <w:t>ی</w:t>
      </w:r>
      <w:r>
        <w:rPr>
          <w:rFonts w:hint="eastAsia"/>
          <w:rtl/>
        </w:rPr>
        <w:t>ن</w:t>
      </w:r>
      <w:r>
        <w:rPr>
          <w:rtl/>
        </w:rPr>
        <w:t xml:space="preserve"> بر اعتبار و ترت</w:t>
      </w:r>
      <w:r>
        <w:rPr>
          <w:rFonts w:hint="cs"/>
          <w:rtl/>
        </w:rPr>
        <w:t>ی</w:t>
      </w:r>
      <w:r>
        <w:rPr>
          <w:rFonts w:hint="eastAsia"/>
          <w:rtl/>
        </w:rPr>
        <w:t>ب</w:t>
      </w:r>
      <w:r>
        <w:rPr>
          <w:rtl/>
        </w:rPr>
        <w:t xml:space="preserve"> تراکنش‌ها توافق م</w:t>
      </w:r>
      <w:r>
        <w:rPr>
          <w:rFonts w:hint="cs"/>
          <w:rtl/>
        </w:rPr>
        <w:t>ی‌</w:t>
      </w:r>
      <w:r>
        <w:rPr>
          <w:rFonts w:hint="eastAsia"/>
          <w:rtl/>
        </w:rPr>
        <w:t>کنند</w:t>
      </w:r>
      <w:r>
        <w:rPr>
          <w:rtl/>
        </w:rPr>
        <w:t>. انواع ا</w:t>
      </w:r>
      <w:r>
        <w:rPr>
          <w:rFonts w:hint="cs"/>
          <w:rtl/>
        </w:rPr>
        <w:t>ی</w:t>
      </w:r>
      <w:r>
        <w:rPr>
          <w:rFonts w:hint="eastAsia"/>
          <w:rtl/>
        </w:rPr>
        <w:t>ن</w:t>
      </w:r>
      <w:r>
        <w:rPr>
          <w:rtl/>
        </w:rPr>
        <w:t xml:space="preserve"> مکان</w:t>
      </w:r>
      <w:r>
        <w:rPr>
          <w:rFonts w:hint="cs"/>
          <w:rtl/>
        </w:rPr>
        <w:t>ی</w:t>
      </w:r>
      <w:r>
        <w:rPr>
          <w:rFonts w:hint="eastAsia"/>
          <w:rtl/>
        </w:rPr>
        <w:t>سم‌ها</w:t>
      </w:r>
      <w:r>
        <w:rPr>
          <w:rtl/>
        </w:rPr>
        <w:t xml:space="preserve"> شامل اثبات کار، اثبات سهام، اثبات اقتدار و تحمل خطا</w:t>
      </w:r>
      <w:r>
        <w:rPr>
          <w:rFonts w:hint="cs"/>
          <w:rtl/>
        </w:rPr>
        <w:t>ی</w:t>
      </w:r>
      <w:r>
        <w:rPr>
          <w:rtl/>
        </w:rPr>
        <w:t xml:space="preserve"> ب</w:t>
      </w:r>
      <w:r>
        <w:rPr>
          <w:rFonts w:hint="cs"/>
          <w:rtl/>
        </w:rPr>
        <w:t>ی</w:t>
      </w:r>
      <w:r>
        <w:rPr>
          <w:rFonts w:hint="eastAsia"/>
          <w:rtl/>
        </w:rPr>
        <w:t>زانس</w:t>
      </w:r>
      <w:r>
        <w:rPr>
          <w:rtl/>
        </w:rPr>
        <w:t xml:space="preserve"> عمل</w:t>
      </w:r>
      <w:r>
        <w:rPr>
          <w:rFonts w:hint="cs"/>
          <w:rtl/>
        </w:rPr>
        <w:t>ی</w:t>
      </w:r>
      <w:r>
        <w:rPr>
          <w:rtl/>
        </w:rPr>
        <w:t xml:space="preserve"> هستند. ا</w:t>
      </w:r>
      <w:r>
        <w:rPr>
          <w:rFonts w:hint="cs"/>
          <w:rtl/>
        </w:rPr>
        <w:t>ی</w:t>
      </w:r>
      <w:r>
        <w:rPr>
          <w:rFonts w:hint="eastAsia"/>
          <w:rtl/>
        </w:rPr>
        <w:t>ن</w:t>
      </w:r>
      <w:r>
        <w:rPr>
          <w:rtl/>
        </w:rPr>
        <w:t xml:space="preserve"> رساله از اجماع کلاس </w:t>
      </w:r>
      <w:r>
        <w:t>PBFT</w:t>
      </w:r>
      <w:r>
        <w:rPr>
          <w:rtl/>
        </w:rPr>
        <w:t xml:space="preserve"> از طر</w:t>
      </w:r>
      <w:r>
        <w:rPr>
          <w:rFonts w:hint="cs"/>
          <w:rtl/>
        </w:rPr>
        <w:t>ی</w:t>
      </w:r>
      <w:r>
        <w:rPr>
          <w:rFonts w:hint="eastAsia"/>
          <w:rtl/>
        </w:rPr>
        <w:t>ق</w:t>
      </w:r>
      <w:r>
        <w:rPr>
          <w:rtl/>
        </w:rPr>
        <w:t xml:space="preserve"> </w:t>
      </w:r>
      <w:r>
        <w:t>Hyperledger Fabric</w:t>
      </w:r>
      <w:r>
        <w:rPr>
          <w:rtl/>
        </w:rPr>
        <w:t xml:space="preserve"> استفاده م</w:t>
      </w:r>
      <w:r>
        <w:rPr>
          <w:rFonts w:hint="cs"/>
          <w:rtl/>
        </w:rPr>
        <w:t>ی‌</w:t>
      </w:r>
      <w:r>
        <w:rPr>
          <w:rFonts w:hint="eastAsia"/>
          <w:rtl/>
        </w:rPr>
        <w:t>کند،</w:t>
      </w:r>
      <w:r>
        <w:rPr>
          <w:rtl/>
        </w:rPr>
        <w:t xml:space="preserve"> ز</w:t>
      </w:r>
      <w:r>
        <w:rPr>
          <w:rFonts w:hint="cs"/>
          <w:rtl/>
        </w:rPr>
        <w:t>ی</w:t>
      </w:r>
      <w:r>
        <w:rPr>
          <w:rFonts w:hint="eastAsia"/>
          <w:rtl/>
        </w:rPr>
        <w:t>را</w:t>
      </w:r>
      <w:r>
        <w:rPr>
          <w:rtl/>
        </w:rPr>
        <w:t xml:space="preserve"> بهره‌ور</w:t>
      </w:r>
      <w:r>
        <w:rPr>
          <w:rFonts w:hint="cs"/>
          <w:rtl/>
        </w:rPr>
        <w:t>ی</w:t>
      </w:r>
      <w:r>
        <w:rPr>
          <w:rtl/>
        </w:rPr>
        <w:t xml:space="preserve"> انرژ</w:t>
      </w:r>
      <w:r>
        <w:rPr>
          <w:rFonts w:hint="cs"/>
          <w:rtl/>
        </w:rPr>
        <w:t>ی</w:t>
      </w:r>
      <w:r>
        <w:rPr>
          <w:rtl/>
        </w:rPr>
        <w:t xml:space="preserve"> و قابل</w:t>
      </w:r>
      <w:r>
        <w:rPr>
          <w:rFonts w:hint="cs"/>
          <w:rtl/>
        </w:rPr>
        <w:t>ی</w:t>
      </w:r>
      <w:r>
        <w:rPr>
          <w:rFonts w:hint="eastAsia"/>
          <w:rtl/>
        </w:rPr>
        <w:t>ت</w:t>
      </w:r>
      <w:r>
        <w:rPr>
          <w:rtl/>
        </w:rPr>
        <w:t xml:space="preserve"> استقرار بالا</w:t>
      </w:r>
      <w:r>
        <w:rPr>
          <w:rFonts w:hint="cs"/>
          <w:rtl/>
        </w:rPr>
        <w:t>یی</w:t>
      </w:r>
      <w:r>
        <w:rPr>
          <w:rtl/>
        </w:rPr>
        <w:t xml:space="preserve"> دارد.</w:t>
      </w:r>
    </w:p>
    <w:p w14:paraId="270ED3E7" w14:textId="2967F87B" w:rsidR="00586DEF" w:rsidRDefault="00586DEF" w:rsidP="00A24D30">
      <w:pPr>
        <w:pStyle w:val="a9"/>
        <w:rPr>
          <w:rtl/>
        </w:rPr>
      </w:pPr>
      <w:r w:rsidRPr="00A24D30">
        <w:rPr>
          <w:b/>
          <w:bCs/>
          <w:rtl/>
        </w:rPr>
        <w:t>تحمل خطا</w:t>
      </w:r>
      <w:r w:rsidRPr="00A24D30">
        <w:rPr>
          <w:rFonts w:hint="cs"/>
          <w:b/>
          <w:bCs/>
          <w:rtl/>
        </w:rPr>
        <w:t>ی</w:t>
      </w:r>
      <w:r w:rsidRPr="00A24D30">
        <w:rPr>
          <w:b/>
          <w:bCs/>
          <w:rtl/>
        </w:rPr>
        <w:t xml:space="preserve"> ب</w:t>
      </w:r>
      <w:r w:rsidRPr="00A24D30">
        <w:rPr>
          <w:rFonts w:hint="cs"/>
          <w:b/>
          <w:bCs/>
          <w:rtl/>
        </w:rPr>
        <w:t>ی</w:t>
      </w:r>
      <w:r w:rsidRPr="00A24D30">
        <w:rPr>
          <w:rFonts w:hint="eastAsia"/>
          <w:b/>
          <w:bCs/>
          <w:rtl/>
        </w:rPr>
        <w:t>زانس</w:t>
      </w:r>
      <w:r w:rsidR="00A24D30">
        <w:rPr>
          <w:rFonts w:hint="cs"/>
          <w:rtl/>
        </w:rPr>
        <w:t>:</w:t>
      </w:r>
      <w:r>
        <w:rPr>
          <w:rtl/>
        </w:rPr>
        <w:t xml:space="preserve"> ظرف</w:t>
      </w:r>
      <w:r>
        <w:rPr>
          <w:rFonts w:hint="cs"/>
          <w:rtl/>
        </w:rPr>
        <w:t>ی</w:t>
      </w:r>
      <w:r>
        <w:rPr>
          <w:rFonts w:hint="eastAsia"/>
          <w:rtl/>
        </w:rPr>
        <w:t>ت</w:t>
      </w:r>
      <w:r>
        <w:rPr>
          <w:rtl/>
        </w:rPr>
        <w:t xml:space="preserve"> </w:t>
      </w:r>
      <w:r>
        <w:rPr>
          <w:rFonts w:hint="cs"/>
          <w:rtl/>
        </w:rPr>
        <w:t>ی</w:t>
      </w:r>
      <w:r>
        <w:rPr>
          <w:rFonts w:hint="eastAsia"/>
          <w:rtl/>
        </w:rPr>
        <w:t>ک</w:t>
      </w:r>
      <w:r>
        <w:rPr>
          <w:rtl/>
        </w:rPr>
        <w:t xml:space="preserve"> س</w:t>
      </w:r>
      <w:r>
        <w:rPr>
          <w:rFonts w:hint="cs"/>
          <w:rtl/>
        </w:rPr>
        <w:t>ی</w:t>
      </w:r>
      <w:r>
        <w:rPr>
          <w:rFonts w:hint="eastAsia"/>
          <w:rtl/>
        </w:rPr>
        <w:t>ستم</w:t>
      </w:r>
      <w:r>
        <w:rPr>
          <w:rtl/>
        </w:rPr>
        <w:t xml:space="preserve"> توز</w:t>
      </w:r>
      <w:r>
        <w:rPr>
          <w:rFonts w:hint="cs"/>
          <w:rtl/>
        </w:rPr>
        <w:t>ی</w:t>
      </w:r>
      <w:r>
        <w:rPr>
          <w:rFonts w:hint="eastAsia"/>
          <w:rtl/>
        </w:rPr>
        <w:t>ع‌شده</w:t>
      </w:r>
      <w:r>
        <w:rPr>
          <w:rtl/>
        </w:rPr>
        <w:t xml:space="preserve"> برا</w:t>
      </w:r>
      <w:r>
        <w:rPr>
          <w:rFonts w:hint="cs"/>
          <w:rtl/>
        </w:rPr>
        <w:t>ی</w:t>
      </w:r>
      <w:r>
        <w:rPr>
          <w:rtl/>
        </w:rPr>
        <w:t xml:space="preserve"> رس</w:t>
      </w:r>
      <w:r>
        <w:rPr>
          <w:rFonts w:hint="cs"/>
          <w:rtl/>
        </w:rPr>
        <w:t>ی</w:t>
      </w:r>
      <w:r>
        <w:rPr>
          <w:rFonts w:hint="eastAsia"/>
          <w:rtl/>
        </w:rPr>
        <w:t>دن</w:t>
      </w:r>
      <w:r>
        <w:rPr>
          <w:rtl/>
        </w:rPr>
        <w:t xml:space="preserve"> به اجماع عل</w:t>
      </w:r>
      <w:r>
        <w:rPr>
          <w:rFonts w:hint="cs"/>
          <w:rtl/>
        </w:rPr>
        <w:t>ی‌</w:t>
      </w:r>
      <w:r>
        <w:rPr>
          <w:rFonts w:hint="eastAsia"/>
          <w:rtl/>
        </w:rPr>
        <w:t>رغم</w:t>
      </w:r>
      <w:r>
        <w:rPr>
          <w:rtl/>
        </w:rPr>
        <w:t xml:space="preserve"> وجود گره‌ها</w:t>
      </w:r>
      <w:r>
        <w:rPr>
          <w:rFonts w:hint="cs"/>
          <w:rtl/>
        </w:rPr>
        <w:t>یی</w:t>
      </w:r>
      <w:r>
        <w:rPr>
          <w:rtl/>
        </w:rPr>
        <w:t xml:space="preserve"> است که ممکن است رفتار دلخواه داشته باشند، از جمله رفتار مخرب. ا</w:t>
      </w:r>
      <w:r>
        <w:rPr>
          <w:rFonts w:hint="cs"/>
          <w:rtl/>
        </w:rPr>
        <w:t>ی</w:t>
      </w:r>
      <w:r>
        <w:rPr>
          <w:rFonts w:hint="eastAsia"/>
          <w:rtl/>
        </w:rPr>
        <w:t>ن</w:t>
      </w:r>
      <w:r>
        <w:rPr>
          <w:rtl/>
        </w:rPr>
        <w:t xml:space="preserve"> پروتکل‌ها با</w:t>
      </w:r>
      <w:r>
        <w:rPr>
          <w:rFonts w:hint="cs"/>
          <w:rtl/>
        </w:rPr>
        <w:t>ی</w:t>
      </w:r>
      <w:r>
        <w:rPr>
          <w:rFonts w:hint="eastAsia"/>
          <w:rtl/>
        </w:rPr>
        <w:t>د</w:t>
      </w:r>
      <w:r>
        <w:rPr>
          <w:rtl/>
        </w:rPr>
        <w:t xml:space="preserve"> تا </w:t>
      </w:r>
      <w:r>
        <w:rPr>
          <w:rFonts w:hint="cs"/>
          <w:rtl/>
        </w:rPr>
        <w:t>ی</w:t>
      </w:r>
      <w:r>
        <w:rPr>
          <w:rFonts w:hint="eastAsia"/>
          <w:rtl/>
        </w:rPr>
        <w:t>ک</w:t>
      </w:r>
      <w:r>
        <w:rPr>
          <w:rtl/>
        </w:rPr>
        <w:t xml:space="preserve"> آستانه خطا، معمولاً </w:t>
      </w:r>
      <w:r>
        <w:t>f</w:t>
      </w:r>
      <w:r>
        <w:rPr>
          <w:rtl/>
        </w:rPr>
        <w:t xml:space="preserve"> خطا در م</w:t>
      </w:r>
      <w:r>
        <w:rPr>
          <w:rFonts w:hint="cs"/>
          <w:rtl/>
        </w:rPr>
        <w:t>ی</w:t>
      </w:r>
      <w:r>
        <w:rPr>
          <w:rFonts w:hint="eastAsia"/>
          <w:rtl/>
        </w:rPr>
        <w:t>ان</w:t>
      </w:r>
      <w:r>
        <w:rPr>
          <w:rtl/>
        </w:rPr>
        <w:t xml:space="preserve"> </w:t>
      </w:r>
      <w:r>
        <w:rPr>
          <w:rtl/>
          <w:lang w:bidi="fa-IR"/>
        </w:rPr>
        <w:t>۳</w:t>
      </w:r>
      <w:r>
        <w:t>f+1</w:t>
      </w:r>
      <w:r>
        <w:rPr>
          <w:rtl/>
        </w:rPr>
        <w:t xml:space="preserve"> گره کل، کار کنند. پروتکل‌ها</w:t>
      </w:r>
      <w:r>
        <w:rPr>
          <w:rFonts w:hint="cs"/>
          <w:rtl/>
        </w:rPr>
        <w:t>ی</w:t>
      </w:r>
      <w:r>
        <w:rPr>
          <w:rtl/>
        </w:rPr>
        <w:t xml:space="preserve"> اجماع تحمل خ</w:t>
      </w:r>
      <w:r>
        <w:rPr>
          <w:rFonts w:hint="eastAsia"/>
          <w:rtl/>
        </w:rPr>
        <w:t>طا</w:t>
      </w:r>
      <w:r>
        <w:rPr>
          <w:rFonts w:hint="cs"/>
          <w:rtl/>
        </w:rPr>
        <w:t>ی</w:t>
      </w:r>
      <w:r>
        <w:rPr>
          <w:rtl/>
        </w:rPr>
        <w:t xml:space="preserve"> ب</w:t>
      </w:r>
      <w:r>
        <w:rPr>
          <w:rFonts w:hint="cs"/>
          <w:rtl/>
        </w:rPr>
        <w:t>ی</w:t>
      </w:r>
      <w:r>
        <w:rPr>
          <w:rFonts w:hint="eastAsia"/>
          <w:rtl/>
        </w:rPr>
        <w:t>زانس،</w:t>
      </w:r>
      <w:r>
        <w:rPr>
          <w:rtl/>
        </w:rPr>
        <w:t xml:space="preserve"> ضمانت‌ها</w:t>
      </w:r>
      <w:r>
        <w:rPr>
          <w:rFonts w:hint="cs"/>
          <w:rtl/>
        </w:rPr>
        <w:t>ی</w:t>
      </w:r>
      <w:r>
        <w:rPr>
          <w:rtl/>
        </w:rPr>
        <w:t xml:space="preserve"> اعتماد لا</w:t>
      </w:r>
      <w:r>
        <w:rPr>
          <w:rFonts w:hint="cs"/>
          <w:rtl/>
        </w:rPr>
        <w:t>ی</w:t>
      </w:r>
      <w:r>
        <w:rPr>
          <w:rFonts w:hint="eastAsia"/>
          <w:rtl/>
        </w:rPr>
        <w:t>ه</w:t>
      </w:r>
      <w:r>
        <w:rPr>
          <w:rtl/>
        </w:rPr>
        <w:t xml:space="preserve"> بلاک‌چ</w:t>
      </w:r>
      <w:r>
        <w:rPr>
          <w:rFonts w:hint="cs"/>
          <w:rtl/>
        </w:rPr>
        <w:t>ی</w:t>
      </w:r>
      <w:r>
        <w:rPr>
          <w:rFonts w:hint="eastAsia"/>
          <w:rtl/>
        </w:rPr>
        <w:t>ن</w:t>
      </w:r>
      <w:r>
        <w:rPr>
          <w:rtl/>
        </w:rPr>
        <w:t xml:space="preserve"> را در چارچوب پ</w:t>
      </w:r>
      <w:r>
        <w:rPr>
          <w:rFonts w:hint="cs"/>
          <w:rtl/>
        </w:rPr>
        <w:t>ی</w:t>
      </w:r>
      <w:r>
        <w:rPr>
          <w:rFonts w:hint="eastAsia"/>
          <w:rtl/>
        </w:rPr>
        <w:t>شنهاد</w:t>
      </w:r>
      <w:r>
        <w:rPr>
          <w:rFonts w:hint="cs"/>
          <w:rtl/>
        </w:rPr>
        <w:t>ی</w:t>
      </w:r>
      <w:r>
        <w:rPr>
          <w:rtl/>
        </w:rPr>
        <w:t xml:space="preserve"> تأم</w:t>
      </w:r>
      <w:r>
        <w:rPr>
          <w:rFonts w:hint="cs"/>
          <w:rtl/>
        </w:rPr>
        <w:t>ی</w:t>
      </w:r>
      <w:r>
        <w:rPr>
          <w:rFonts w:hint="eastAsia"/>
          <w:rtl/>
        </w:rPr>
        <w:t>ن</w:t>
      </w:r>
      <w:r>
        <w:rPr>
          <w:rtl/>
        </w:rPr>
        <w:t xml:space="preserve"> م</w:t>
      </w:r>
      <w:r>
        <w:rPr>
          <w:rFonts w:hint="cs"/>
          <w:rtl/>
        </w:rPr>
        <w:t>ی‌</w:t>
      </w:r>
      <w:r>
        <w:rPr>
          <w:rFonts w:hint="eastAsia"/>
          <w:rtl/>
        </w:rPr>
        <w:t>کنند</w:t>
      </w:r>
      <w:r>
        <w:rPr>
          <w:rtl/>
        </w:rPr>
        <w:t>.</w:t>
      </w:r>
    </w:p>
    <w:p w14:paraId="0C3E3B09" w14:textId="332C9A7B" w:rsidR="00586DEF" w:rsidRDefault="00586DEF" w:rsidP="00D716FA">
      <w:pPr>
        <w:pStyle w:val="a2"/>
        <w:rPr>
          <w:rtl/>
        </w:rPr>
      </w:pPr>
      <w:bookmarkStart w:id="32" w:name="_Toc231858599"/>
      <w:r>
        <w:rPr>
          <w:rtl/>
        </w:rPr>
        <w:t>اصطلاحات خاص چارچو</w:t>
      </w:r>
      <w:r w:rsidR="00B37CB6">
        <w:rPr>
          <w:rFonts w:hint="cs"/>
          <w:rtl/>
        </w:rPr>
        <w:t>ب</w:t>
      </w:r>
      <w:bookmarkEnd w:id="32"/>
    </w:p>
    <w:p w14:paraId="1BE0F8BF" w14:textId="15FBCF69" w:rsidR="00586DEF" w:rsidRDefault="00586DEF" w:rsidP="00A24D30">
      <w:pPr>
        <w:pStyle w:val="a9"/>
        <w:rPr>
          <w:rtl/>
        </w:rPr>
      </w:pPr>
      <w:r w:rsidRPr="00A24D30">
        <w:rPr>
          <w:b/>
          <w:bCs/>
          <w:rtl/>
        </w:rPr>
        <w:t>دسترس</w:t>
      </w:r>
      <w:r w:rsidRPr="00A24D30">
        <w:rPr>
          <w:rFonts w:hint="cs"/>
          <w:b/>
          <w:bCs/>
          <w:rtl/>
        </w:rPr>
        <w:t>ی</w:t>
      </w:r>
      <w:r w:rsidRPr="00A24D30">
        <w:rPr>
          <w:b/>
          <w:bCs/>
          <w:rtl/>
        </w:rPr>
        <w:t xml:space="preserve"> نامتقارن به وجوه داده</w:t>
      </w:r>
      <w:r w:rsidR="00A24D30">
        <w:rPr>
          <w:rFonts w:hint="cs"/>
          <w:b/>
          <w:bCs/>
          <w:rtl/>
        </w:rPr>
        <w:t xml:space="preserve">: </w:t>
      </w:r>
      <w:r>
        <w:rPr>
          <w:rtl/>
        </w:rPr>
        <w:t>حالت</w:t>
      </w:r>
      <w:r>
        <w:rPr>
          <w:rFonts w:hint="cs"/>
          <w:rtl/>
        </w:rPr>
        <w:t>ی</w:t>
      </w:r>
      <w:r>
        <w:rPr>
          <w:rtl/>
        </w:rPr>
        <w:t xml:space="preserve"> است که در آن کلا</w:t>
      </w:r>
      <w:r>
        <w:rPr>
          <w:rFonts w:hint="cs"/>
          <w:rtl/>
        </w:rPr>
        <w:t>ی</w:t>
      </w:r>
      <w:r>
        <w:rPr>
          <w:rFonts w:hint="eastAsia"/>
          <w:rtl/>
        </w:rPr>
        <w:t>نت‌ها</w:t>
      </w:r>
      <w:r>
        <w:rPr>
          <w:rFonts w:hint="cs"/>
          <w:rtl/>
        </w:rPr>
        <w:t>ی</w:t>
      </w:r>
      <w:r>
        <w:rPr>
          <w:rtl/>
        </w:rPr>
        <w:t xml:space="preserve"> فدرال نه تنها از نظر توز</w:t>
      </w:r>
      <w:r>
        <w:rPr>
          <w:rFonts w:hint="cs"/>
          <w:rtl/>
        </w:rPr>
        <w:t>ی</w:t>
      </w:r>
      <w:r>
        <w:rPr>
          <w:rFonts w:hint="eastAsia"/>
          <w:rtl/>
        </w:rPr>
        <w:t>ع</w:t>
      </w:r>
      <w:r>
        <w:rPr>
          <w:rtl/>
        </w:rPr>
        <w:t xml:space="preserve"> داده، بلکه از نظر مجموعه وجوه</w:t>
      </w:r>
      <w:r>
        <w:rPr>
          <w:rFonts w:hint="cs"/>
          <w:rtl/>
        </w:rPr>
        <w:t>ی</w:t>
      </w:r>
      <w:r>
        <w:rPr>
          <w:rtl/>
        </w:rPr>
        <w:t xml:space="preserve"> که م</w:t>
      </w:r>
      <w:r>
        <w:rPr>
          <w:rFonts w:hint="cs"/>
          <w:rtl/>
        </w:rPr>
        <w:t>ی‌</w:t>
      </w:r>
      <w:r>
        <w:rPr>
          <w:rFonts w:hint="eastAsia"/>
          <w:rtl/>
        </w:rPr>
        <w:t>توانند</w:t>
      </w:r>
      <w:r>
        <w:rPr>
          <w:rtl/>
        </w:rPr>
        <w:t xml:space="preserve"> تول</w:t>
      </w:r>
      <w:r>
        <w:rPr>
          <w:rFonts w:hint="cs"/>
          <w:rtl/>
        </w:rPr>
        <w:t>ی</w:t>
      </w:r>
      <w:r>
        <w:rPr>
          <w:rFonts w:hint="eastAsia"/>
          <w:rtl/>
        </w:rPr>
        <w:t>د</w:t>
      </w:r>
      <w:r>
        <w:rPr>
          <w:rtl/>
        </w:rPr>
        <w:t xml:space="preserve"> کنند، باهم متفاوت هستند. ا</w:t>
      </w:r>
      <w:r>
        <w:rPr>
          <w:rFonts w:hint="cs"/>
          <w:rtl/>
        </w:rPr>
        <w:t>ی</w:t>
      </w:r>
      <w:r>
        <w:rPr>
          <w:rFonts w:hint="eastAsia"/>
          <w:rtl/>
        </w:rPr>
        <w:t>ن</w:t>
      </w:r>
      <w:r>
        <w:rPr>
          <w:rtl/>
        </w:rPr>
        <w:t xml:space="preserve"> نوع ناهمگن</w:t>
      </w:r>
      <w:r>
        <w:rPr>
          <w:rFonts w:hint="cs"/>
          <w:rtl/>
        </w:rPr>
        <w:t>ی</w:t>
      </w:r>
      <w:r>
        <w:rPr>
          <w:rtl/>
        </w:rPr>
        <w:t xml:space="preserve"> به عنوان </w:t>
      </w:r>
      <w:r>
        <w:rPr>
          <w:rFonts w:hint="cs"/>
          <w:rtl/>
        </w:rPr>
        <w:t>ی</w:t>
      </w:r>
      <w:r>
        <w:rPr>
          <w:rFonts w:hint="eastAsia"/>
          <w:rtl/>
        </w:rPr>
        <w:t>ک</w:t>
      </w:r>
      <w:r>
        <w:rPr>
          <w:rtl/>
        </w:rPr>
        <w:t xml:space="preserve"> شکاف پژوهش</w:t>
      </w:r>
      <w:r>
        <w:rPr>
          <w:rFonts w:hint="cs"/>
          <w:rtl/>
        </w:rPr>
        <w:t>ی</w:t>
      </w:r>
      <w:r>
        <w:rPr>
          <w:rtl/>
        </w:rPr>
        <w:t xml:space="preserve"> در ادب</w:t>
      </w:r>
      <w:r>
        <w:rPr>
          <w:rFonts w:hint="cs"/>
          <w:rtl/>
        </w:rPr>
        <w:t>ی</w:t>
      </w:r>
      <w:r>
        <w:rPr>
          <w:rFonts w:hint="eastAsia"/>
          <w:rtl/>
        </w:rPr>
        <w:t>ات</w:t>
      </w:r>
      <w:r>
        <w:rPr>
          <w:rtl/>
        </w:rPr>
        <w:t xml:space="preserve"> موجود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فدرال مطرح م</w:t>
      </w:r>
      <w:r>
        <w:rPr>
          <w:rFonts w:hint="cs"/>
          <w:rtl/>
        </w:rPr>
        <w:t>ی‌</w:t>
      </w:r>
      <w:r>
        <w:rPr>
          <w:rFonts w:hint="eastAsia"/>
          <w:rtl/>
        </w:rPr>
        <w:t>شود</w:t>
      </w:r>
      <w:r>
        <w:rPr>
          <w:rtl/>
        </w:rPr>
        <w:t xml:space="preserve"> و شکاف پ</w:t>
      </w:r>
      <w:r>
        <w:rPr>
          <w:rFonts w:hint="eastAsia"/>
          <w:rtl/>
        </w:rPr>
        <w:t>ژوهش</w:t>
      </w:r>
      <w:r>
        <w:rPr>
          <w:rFonts w:hint="cs"/>
          <w:rtl/>
        </w:rPr>
        <w:t>ی</w:t>
      </w:r>
      <w:r>
        <w:rPr>
          <w:rtl/>
        </w:rPr>
        <w:t xml:space="preserve"> دوم</w:t>
      </w:r>
      <w:r>
        <w:rPr>
          <w:rFonts w:hint="cs"/>
          <w:rtl/>
        </w:rPr>
        <w:t>ی</w:t>
      </w:r>
      <w:r>
        <w:rPr>
          <w:rtl/>
        </w:rPr>
        <w:t xml:space="preserve"> در ا</w:t>
      </w:r>
      <w:r>
        <w:rPr>
          <w:rFonts w:hint="cs"/>
          <w:rtl/>
        </w:rPr>
        <w:t>ی</w:t>
      </w:r>
      <w:r>
        <w:rPr>
          <w:rFonts w:hint="eastAsia"/>
          <w:rtl/>
        </w:rPr>
        <w:t>ن</w:t>
      </w:r>
      <w:r>
        <w:rPr>
          <w:rtl/>
        </w:rPr>
        <w:t xml:space="preserve"> رساله را ا</w:t>
      </w:r>
      <w:r>
        <w:rPr>
          <w:rFonts w:hint="cs"/>
          <w:rtl/>
        </w:rPr>
        <w:t>ی</w:t>
      </w:r>
      <w:r>
        <w:rPr>
          <w:rFonts w:hint="eastAsia"/>
          <w:rtl/>
        </w:rPr>
        <w:t>جاد</w:t>
      </w:r>
      <w:r>
        <w:rPr>
          <w:rtl/>
        </w:rPr>
        <w:t xml:space="preserve"> م</w:t>
      </w:r>
      <w:r>
        <w:rPr>
          <w:rFonts w:hint="cs"/>
          <w:rtl/>
        </w:rPr>
        <w:t>ی‌</w:t>
      </w:r>
      <w:r>
        <w:rPr>
          <w:rFonts w:hint="eastAsia"/>
          <w:rtl/>
        </w:rPr>
        <w:t>کند</w:t>
      </w:r>
      <w:r>
        <w:rPr>
          <w:rtl/>
        </w:rPr>
        <w:t>.</w:t>
      </w:r>
    </w:p>
    <w:p w14:paraId="20001BF9" w14:textId="334E4333" w:rsidR="00586DEF" w:rsidRDefault="00586DEF" w:rsidP="00E300A9">
      <w:pPr>
        <w:pStyle w:val="a9"/>
        <w:rPr>
          <w:rtl/>
        </w:rPr>
      </w:pPr>
      <w:r w:rsidRPr="00A24D30">
        <w:rPr>
          <w:b/>
          <w:bCs/>
          <w:rtl/>
        </w:rPr>
        <w:t>حر</w:t>
      </w:r>
      <w:r w:rsidRPr="00A24D30">
        <w:rPr>
          <w:rFonts w:hint="cs"/>
          <w:b/>
          <w:bCs/>
          <w:rtl/>
        </w:rPr>
        <w:t>ی</w:t>
      </w:r>
      <w:r w:rsidRPr="00A24D30">
        <w:rPr>
          <w:rFonts w:hint="eastAsia"/>
          <w:b/>
          <w:bCs/>
          <w:rtl/>
        </w:rPr>
        <w:t>م</w:t>
      </w:r>
      <w:r w:rsidRPr="00A24D30">
        <w:rPr>
          <w:b/>
          <w:bCs/>
          <w:rtl/>
        </w:rPr>
        <w:t xml:space="preserve"> خصوص</w:t>
      </w:r>
      <w:r w:rsidRPr="00A24D30">
        <w:rPr>
          <w:rFonts w:hint="cs"/>
          <w:b/>
          <w:bCs/>
          <w:rtl/>
        </w:rPr>
        <w:t>ی</w:t>
      </w:r>
      <w:r w:rsidRPr="00A24D30">
        <w:rPr>
          <w:b/>
          <w:bCs/>
          <w:rtl/>
        </w:rPr>
        <w:t xml:space="preserve"> تفاضل</w:t>
      </w:r>
      <w:r w:rsidRPr="00A24D30">
        <w:rPr>
          <w:rFonts w:hint="cs"/>
          <w:b/>
          <w:bCs/>
          <w:rtl/>
        </w:rPr>
        <w:t>ی</w:t>
      </w:r>
      <w:r w:rsidRPr="00A24D30">
        <w:rPr>
          <w:b/>
          <w:bCs/>
          <w:rtl/>
        </w:rPr>
        <w:t xml:space="preserve"> به ازا</w:t>
      </w:r>
      <w:r w:rsidRPr="00A24D30">
        <w:rPr>
          <w:rFonts w:hint="cs"/>
          <w:b/>
          <w:bCs/>
          <w:rtl/>
        </w:rPr>
        <w:t>ی</w:t>
      </w:r>
      <w:r w:rsidRPr="00A24D30">
        <w:rPr>
          <w:b/>
          <w:bCs/>
          <w:rtl/>
        </w:rPr>
        <w:t xml:space="preserve"> هر وجه</w:t>
      </w:r>
      <w:r w:rsidR="00A24D30">
        <w:rPr>
          <w:rFonts w:hint="cs"/>
          <w:rtl/>
        </w:rPr>
        <w:t>:</w:t>
      </w:r>
      <w:r>
        <w:rPr>
          <w:rtl/>
        </w:rPr>
        <w:t xml:space="preserve"> مکان</w:t>
      </w:r>
      <w:r>
        <w:rPr>
          <w:rFonts w:hint="cs"/>
          <w:rtl/>
        </w:rPr>
        <w:t>ی</w:t>
      </w:r>
      <w:r>
        <w:rPr>
          <w:rFonts w:hint="eastAsia"/>
          <w:rtl/>
        </w:rPr>
        <w:t>زم</w:t>
      </w:r>
      <w:r>
        <w:rPr>
          <w:rtl/>
        </w:rPr>
        <w:t xml:space="preserve"> جد</w:t>
      </w:r>
      <w:r>
        <w:rPr>
          <w:rFonts w:hint="cs"/>
          <w:rtl/>
        </w:rPr>
        <w:t>ی</w:t>
      </w:r>
      <w:r>
        <w:rPr>
          <w:rFonts w:hint="eastAsia"/>
          <w:rtl/>
        </w:rPr>
        <w:t>د</w:t>
      </w:r>
      <w:r>
        <w:rPr>
          <w:rtl/>
        </w:rPr>
        <w:t xml:space="preserve"> حر</w:t>
      </w:r>
      <w:r>
        <w:rPr>
          <w:rFonts w:hint="cs"/>
          <w:rtl/>
        </w:rPr>
        <w:t>ی</w:t>
      </w:r>
      <w:r>
        <w:rPr>
          <w:rFonts w:hint="eastAsia"/>
          <w:rtl/>
        </w:rPr>
        <w:t>م</w:t>
      </w:r>
      <w:r>
        <w:rPr>
          <w:rtl/>
        </w:rPr>
        <w:t xml:space="preserve"> خصوص</w:t>
      </w:r>
      <w:r>
        <w:rPr>
          <w:rFonts w:hint="cs"/>
          <w:rtl/>
        </w:rPr>
        <w:t>ی</w:t>
      </w:r>
      <w:r>
        <w:rPr>
          <w:rtl/>
        </w:rPr>
        <w:t xml:space="preserve"> است که در ا</w:t>
      </w:r>
      <w:r>
        <w:rPr>
          <w:rFonts w:hint="cs"/>
          <w:rtl/>
        </w:rPr>
        <w:t>ی</w:t>
      </w:r>
      <w:r>
        <w:rPr>
          <w:rFonts w:hint="eastAsia"/>
          <w:rtl/>
        </w:rPr>
        <w:t>ن</w:t>
      </w:r>
      <w:r>
        <w:rPr>
          <w:rtl/>
        </w:rPr>
        <w:t xml:space="preserve"> رساله توسعه داده شده است. در ا</w:t>
      </w:r>
      <w:r>
        <w:rPr>
          <w:rFonts w:hint="cs"/>
          <w:rtl/>
        </w:rPr>
        <w:t>ی</w:t>
      </w:r>
      <w:r>
        <w:rPr>
          <w:rFonts w:hint="eastAsia"/>
          <w:rtl/>
        </w:rPr>
        <w:t>ن</w:t>
      </w:r>
      <w:r>
        <w:rPr>
          <w:rtl/>
        </w:rPr>
        <w:t xml:space="preserve"> مدل، بودجه حر</w:t>
      </w:r>
      <w:r>
        <w:rPr>
          <w:rFonts w:hint="cs"/>
          <w:rtl/>
        </w:rPr>
        <w:t>ی</w:t>
      </w:r>
      <w:r>
        <w:rPr>
          <w:rFonts w:hint="eastAsia"/>
          <w:rtl/>
        </w:rPr>
        <w:t>م</w:t>
      </w:r>
      <w:r>
        <w:rPr>
          <w:rtl/>
        </w:rPr>
        <w:t xml:space="preserve"> خصوص</w:t>
      </w:r>
      <w:r>
        <w:rPr>
          <w:rFonts w:hint="cs"/>
          <w:rtl/>
        </w:rPr>
        <w:t>ی</w:t>
      </w:r>
      <w:r>
        <w:rPr>
          <w:rtl/>
        </w:rPr>
        <w:t xml:space="preserve"> </w:t>
      </w:r>
      <w:r>
        <w:t>ε</w:t>
      </w:r>
      <w:r>
        <w:rPr>
          <w:rtl/>
        </w:rPr>
        <w:t xml:space="preserve"> به صورت </w:t>
      </w:r>
      <w:r>
        <w:rPr>
          <w:rFonts w:hint="cs"/>
          <w:rtl/>
        </w:rPr>
        <w:t>ی</w:t>
      </w:r>
      <w:r>
        <w:rPr>
          <w:rFonts w:hint="eastAsia"/>
          <w:rtl/>
        </w:rPr>
        <w:t>ک</w:t>
      </w:r>
      <w:r>
        <w:rPr>
          <w:rtl/>
        </w:rPr>
        <w:t xml:space="preserve"> بردار با </w:t>
      </w:r>
      <w:r>
        <w:rPr>
          <w:rFonts w:hint="cs"/>
          <w:rtl/>
        </w:rPr>
        <w:t>ی</w:t>
      </w:r>
      <w:r>
        <w:rPr>
          <w:rFonts w:hint="eastAsia"/>
          <w:rtl/>
        </w:rPr>
        <w:t>ک</w:t>
      </w:r>
      <w:r>
        <w:rPr>
          <w:rtl/>
        </w:rPr>
        <w:t xml:space="preserve"> مؤلفه برا</w:t>
      </w:r>
      <w:r>
        <w:rPr>
          <w:rFonts w:hint="cs"/>
          <w:rtl/>
        </w:rPr>
        <w:t>ی</w:t>
      </w:r>
      <w:r>
        <w:rPr>
          <w:rtl/>
        </w:rPr>
        <w:t xml:space="preserve"> هر وجه اختصاص م</w:t>
      </w:r>
      <w:r>
        <w:rPr>
          <w:rFonts w:hint="cs"/>
          <w:rtl/>
        </w:rPr>
        <w:t>ی‌ی</w:t>
      </w:r>
      <w:r>
        <w:rPr>
          <w:rFonts w:hint="eastAsia"/>
          <w:rtl/>
        </w:rPr>
        <w:t>ابد</w:t>
      </w:r>
      <w:r>
        <w:rPr>
          <w:rtl/>
        </w:rPr>
        <w:t>. هر مؤلفه بر اساس خطر شناسا</w:t>
      </w:r>
      <w:r>
        <w:rPr>
          <w:rFonts w:hint="cs"/>
          <w:rtl/>
        </w:rPr>
        <w:t>یی</w:t>
      </w:r>
      <w:r>
        <w:rPr>
          <w:rtl/>
        </w:rPr>
        <w:t xml:space="preserve"> هو</w:t>
      </w:r>
      <w:r>
        <w:rPr>
          <w:rFonts w:hint="cs"/>
          <w:rtl/>
        </w:rPr>
        <w:t>ی</w:t>
      </w:r>
      <w:r>
        <w:rPr>
          <w:rFonts w:hint="eastAsia"/>
          <w:rtl/>
        </w:rPr>
        <w:t>ت</w:t>
      </w:r>
      <w:r>
        <w:rPr>
          <w:rtl/>
        </w:rPr>
        <w:t xml:space="preserve"> اندازه‌گ</w:t>
      </w:r>
      <w:r>
        <w:rPr>
          <w:rFonts w:hint="cs"/>
          <w:rtl/>
        </w:rPr>
        <w:t>ی</w:t>
      </w:r>
      <w:r>
        <w:rPr>
          <w:rFonts w:hint="eastAsia"/>
          <w:rtl/>
        </w:rPr>
        <w:t>ر</w:t>
      </w:r>
      <w:r>
        <w:rPr>
          <w:rFonts w:hint="cs"/>
          <w:rtl/>
        </w:rPr>
        <w:t>ی‌</w:t>
      </w:r>
      <w:r>
        <w:rPr>
          <w:rFonts w:hint="eastAsia"/>
          <w:rtl/>
        </w:rPr>
        <w:t>شده</w:t>
      </w:r>
      <w:r>
        <w:rPr>
          <w:rtl/>
        </w:rPr>
        <w:t xml:space="preserve"> تجرب</w:t>
      </w:r>
      <w:r>
        <w:rPr>
          <w:rFonts w:hint="cs"/>
          <w:rtl/>
        </w:rPr>
        <w:t>ی</w:t>
      </w:r>
      <w:r>
        <w:rPr>
          <w:rtl/>
        </w:rPr>
        <w:t xml:space="preserve"> آن وجه در </w:t>
      </w:r>
      <w:r>
        <w:rPr>
          <w:rFonts w:hint="eastAsia"/>
          <w:rtl/>
        </w:rPr>
        <w:t>برابر</w:t>
      </w:r>
      <w:r>
        <w:rPr>
          <w:rtl/>
        </w:rPr>
        <w:t xml:space="preserve"> </w:t>
      </w:r>
      <w:r>
        <w:rPr>
          <w:rFonts w:hint="cs"/>
          <w:rtl/>
        </w:rPr>
        <w:t>ی</w:t>
      </w:r>
      <w:r>
        <w:rPr>
          <w:rFonts w:hint="eastAsia"/>
          <w:rtl/>
        </w:rPr>
        <w:t>ک</w:t>
      </w:r>
      <w:r>
        <w:rPr>
          <w:rtl/>
        </w:rPr>
        <w:t xml:space="preserve"> مهاجم خاص کال</w:t>
      </w:r>
      <w:r>
        <w:rPr>
          <w:rFonts w:hint="cs"/>
          <w:rtl/>
        </w:rPr>
        <w:t>ی</w:t>
      </w:r>
      <w:r>
        <w:rPr>
          <w:rFonts w:hint="eastAsia"/>
          <w:rtl/>
        </w:rPr>
        <w:t>بره</w:t>
      </w:r>
      <w:r>
        <w:rPr>
          <w:rtl/>
        </w:rPr>
        <w:t xml:space="preserve"> م</w:t>
      </w:r>
      <w:r>
        <w:rPr>
          <w:rFonts w:hint="cs"/>
          <w:rtl/>
        </w:rPr>
        <w:t>ی‌</w:t>
      </w:r>
      <w:r>
        <w:rPr>
          <w:rFonts w:hint="eastAsia"/>
          <w:rtl/>
        </w:rPr>
        <w:t>شود</w:t>
      </w:r>
      <w:r>
        <w:rPr>
          <w:rtl/>
        </w:rPr>
        <w:t>.</w:t>
      </w:r>
    </w:p>
    <w:p w14:paraId="736CF42E" w14:textId="5D192216" w:rsidR="00586DEF" w:rsidRPr="00586DEF" w:rsidRDefault="00586DEF" w:rsidP="00586DEF">
      <w:pPr>
        <w:pStyle w:val="a9"/>
        <w:rPr>
          <w:rtl/>
        </w:rPr>
      </w:pPr>
      <w:r w:rsidRPr="00E300A9">
        <w:rPr>
          <w:b/>
          <w:bCs/>
          <w:rtl/>
        </w:rPr>
        <w:t>فدراس</w:t>
      </w:r>
      <w:r w:rsidRPr="00E300A9">
        <w:rPr>
          <w:rFonts w:hint="cs"/>
          <w:b/>
          <w:bCs/>
          <w:rtl/>
        </w:rPr>
        <w:t>ی</w:t>
      </w:r>
      <w:r w:rsidRPr="00E300A9">
        <w:rPr>
          <w:rFonts w:hint="eastAsia"/>
          <w:b/>
          <w:bCs/>
          <w:rtl/>
        </w:rPr>
        <w:t>ون</w:t>
      </w:r>
      <w:r w:rsidRPr="00E300A9">
        <w:rPr>
          <w:b/>
          <w:bCs/>
          <w:rtl/>
        </w:rPr>
        <w:t xml:space="preserve"> آگاه از قابل</w:t>
      </w:r>
      <w:r w:rsidRPr="00E300A9">
        <w:rPr>
          <w:rFonts w:hint="cs"/>
          <w:b/>
          <w:bCs/>
          <w:rtl/>
        </w:rPr>
        <w:t>ی</w:t>
      </w:r>
      <w:r w:rsidRPr="00E300A9">
        <w:rPr>
          <w:rFonts w:hint="eastAsia"/>
          <w:b/>
          <w:bCs/>
          <w:rtl/>
        </w:rPr>
        <w:t>ت</w:t>
      </w:r>
      <w:r w:rsidRPr="00E300A9">
        <w:rPr>
          <w:b/>
          <w:bCs/>
          <w:rtl/>
        </w:rPr>
        <w:t xml:space="preserve"> وجه</w:t>
      </w:r>
      <w:r w:rsidRPr="00E300A9">
        <w:rPr>
          <w:rFonts w:hint="cs"/>
          <w:b/>
          <w:bCs/>
          <w:rtl/>
        </w:rPr>
        <w:t>ی</w:t>
      </w:r>
      <w:r w:rsidR="00E300A9">
        <w:rPr>
          <w:rFonts w:hint="cs"/>
          <w:rtl/>
        </w:rPr>
        <w:t>:</w:t>
      </w:r>
      <w:r>
        <w:rPr>
          <w:rtl/>
        </w:rPr>
        <w:t xml:space="preserve"> پروتکل فدراس</w:t>
      </w:r>
      <w:r>
        <w:rPr>
          <w:rFonts w:hint="cs"/>
          <w:rtl/>
        </w:rPr>
        <w:t>ی</w:t>
      </w:r>
      <w:r>
        <w:rPr>
          <w:rFonts w:hint="eastAsia"/>
          <w:rtl/>
        </w:rPr>
        <w:t>ون</w:t>
      </w:r>
      <w:r>
        <w:rPr>
          <w:rtl/>
        </w:rPr>
        <w:t xml:space="preserve"> جد</w:t>
      </w:r>
      <w:r>
        <w:rPr>
          <w:rFonts w:hint="cs"/>
          <w:rtl/>
        </w:rPr>
        <w:t>ی</w:t>
      </w:r>
      <w:r>
        <w:rPr>
          <w:rFonts w:hint="eastAsia"/>
          <w:rtl/>
        </w:rPr>
        <w:t>د</w:t>
      </w:r>
      <w:r>
        <w:rPr>
          <w:rFonts w:hint="cs"/>
          <w:rtl/>
        </w:rPr>
        <w:t>ی</w:t>
      </w:r>
      <w:r>
        <w:rPr>
          <w:rtl/>
        </w:rPr>
        <w:t xml:space="preserve"> است که در ا</w:t>
      </w:r>
      <w:r>
        <w:rPr>
          <w:rFonts w:hint="cs"/>
          <w:rtl/>
        </w:rPr>
        <w:t>ی</w:t>
      </w:r>
      <w:r>
        <w:rPr>
          <w:rFonts w:hint="eastAsia"/>
          <w:rtl/>
        </w:rPr>
        <w:t>ن</w:t>
      </w:r>
      <w:r>
        <w:rPr>
          <w:rtl/>
        </w:rPr>
        <w:t xml:space="preserve"> رساله توسعه </w:t>
      </w:r>
      <w:r>
        <w:rPr>
          <w:rFonts w:hint="cs"/>
          <w:rtl/>
        </w:rPr>
        <w:t>ی</w:t>
      </w:r>
      <w:r>
        <w:rPr>
          <w:rFonts w:hint="eastAsia"/>
          <w:rtl/>
        </w:rPr>
        <w:t>افته</w:t>
      </w:r>
      <w:r>
        <w:rPr>
          <w:rtl/>
        </w:rPr>
        <w:t xml:space="preserve"> است. در ا</w:t>
      </w:r>
      <w:r>
        <w:rPr>
          <w:rFonts w:hint="cs"/>
          <w:rtl/>
        </w:rPr>
        <w:t>ی</w:t>
      </w:r>
      <w:r>
        <w:rPr>
          <w:rFonts w:hint="eastAsia"/>
          <w:rtl/>
        </w:rPr>
        <w:t>ن</w:t>
      </w:r>
      <w:r>
        <w:rPr>
          <w:rtl/>
        </w:rPr>
        <w:t xml:space="preserve"> پروتکل، هر کلا</w:t>
      </w:r>
      <w:r>
        <w:rPr>
          <w:rFonts w:hint="cs"/>
          <w:rtl/>
        </w:rPr>
        <w:t>ی</w:t>
      </w:r>
      <w:r>
        <w:rPr>
          <w:rFonts w:hint="eastAsia"/>
          <w:rtl/>
        </w:rPr>
        <w:t>نت</w:t>
      </w:r>
      <w:r>
        <w:rPr>
          <w:rtl/>
        </w:rPr>
        <w:t xml:space="preserve"> توانا</w:t>
      </w:r>
      <w:r>
        <w:rPr>
          <w:rFonts w:hint="cs"/>
          <w:rtl/>
        </w:rPr>
        <w:t>یی‌</w:t>
      </w:r>
      <w:r>
        <w:rPr>
          <w:rFonts w:hint="eastAsia"/>
          <w:rtl/>
        </w:rPr>
        <w:t>ها</w:t>
      </w:r>
      <w:r>
        <w:rPr>
          <w:rFonts w:hint="cs"/>
          <w:rtl/>
        </w:rPr>
        <w:t>ی</w:t>
      </w:r>
      <w:r>
        <w:rPr>
          <w:rtl/>
        </w:rPr>
        <w:t xml:space="preserve"> خود را به صورت </w:t>
      </w:r>
      <w:r>
        <w:rPr>
          <w:rFonts w:hint="cs"/>
          <w:rtl/>
        </w:rPr>
        <w:t>ی</w:t>
      </w:r>
      <w:r>
        <w:rPr>
          <w:rFonts w:hint="eastAsia"/>
          <w:rtl/>
        </w:rPr>
        <w:t>ک</w:t>
      </w:r>
      <w:r>
        <w:rPr>
          <w:rtl/>
        </w:rPr>
        <w:t xml:space="preserve"> بردار اعلام </w:t>
      </w:r>
      <w:r>
        <w:rPr>
          <w:rtl/>
        </w:rPr>
        <w:lastRenderedPageBreak/>
        <w:t>م</w:t>
      </w:r>
      <w:r>
        <w:rPr>
          <w:rFonts w:hint="cs"/>
          <w:rtl/>
        </w:rPr>
        <w:t>ی‌</w:t>
      </w:r>
      <w:r>
        <w:rPr>
          <w:rFonts w:hint="eastAsia"/>
          <w:rtl/>
        </w:rPr>
        <w:t>کند</w:t>
      </w:r>
      <w:r>
        <w:rPr>
          <w:rtl/>
        </w:rPr>
        <w:t xml:space="preserve"> و مشخص م</w:t>
      </w:r>
      <w:r>
        <w:rPr>
          <w:rFonts w:hint="cs"/>
          <w:rtl/>
        </w:rPr>
        <w:t>ی‌</w:t>
      </w:r>
      <w:r>
        <w:rPr>
          <w:rFonts w:hint="eastAsia"/>
          <w:rtl/>
        </w:rPr>
        <w:t>کند</w:t>
      </w:r>
      <w:r>
        <w:rPr>
          <w:rtl/>
        </w:rPr>
        <w:t xml:space="preserve"> که کدام وجوه را م</w:t>
      </w:r>
      <w:r>
        <w:rPr>
          <w:rFonts w:hint="cs"/>
          <w:rtl/>
        </w:rPr>
        <w:t>ی‌</w:t>
      </w:r>
      <w:r>
        <w:rPr>
          <w:rFonts w:hint="eastAsia"/>
          <w:rtl/>
        </w:rPr>
        <w:t>تواند</w:t>
      </w:r>
      <w:r>
        <w:rPr>
          <w:rtl/>
        </w:rPr>
        <w:t xml:space="preserve"> تول</w:t>
      </w:r>
      <w:r>
        <w:rPr>
          <w:rFonts w:hint="cs"/>
          <w:rtl/>
        </w:rPr>
        <w:t>ی</w:t>
      </w:r>
      <w:r>
        <w:rPr>
          <w:rFonts w:hint="eastAsia"/>
          <w:rtl/>
        </w:rPr>
        <w:t>د</w:t>
      </w:r>
      <w:r>
        <w:rPr>
          <w:rtl/>
        </w:rPr>
        <w:t xml:space="preserve"> کند. هماهنگ‌کننده ز</w:t>
      </w:r>
      <w:r>
        <w:rPr>
          <w:rFonts w:hint="cs"/>
          <w:rtl/>
        </w:rPr>
        <w:t>ی</w:t>
      </w:r>
      <w:r>
        <w:rPr>
          <w:rFonts w:hint="eastAsia"/>
          <w:rtl/>
        </w:rPr>
        <w:t>رگراف‌ها</w:t>
      </w:r>
      <w:r>
        <w:rPr>
          <w:rFonts w:hint="cs"/>
          <w:rtl/>
        </w:rPr>
        <w:t>ی</w:t>
      </w:r>
      <w:r>
        <w:rPr>
          <w:rtl/>
        </w:rPr>
        <w:t xml:space="preserve"> فدراس</w:t>
      </w:r>
      <w:r>
        <w:rPr>
          <w:rFonts w:hint="cs"/>
          <w:rtl/>
        </w:rPr>
        <w:t>ی</w:t>
      </w:r>
      <w:r>
        <w:rPr>
          <w:rFonts w:hint="eastAsia"/>
          <w:rtl/>
        </w:rPr>
        <w:t>ون،</w:t>
      </w:r>
      <w:r>
        <w:rPr>
          <w:rtl/>
        </w:rPr>
        <w:t xml:space="preserve"> ا</w:t>
      </w:r>
      <w:r>
        <w:rPr>
          <w:rFonts w:hint="cs"/>
          <w:rtl/>
        </w:rPr>
        <w:t>ی</w:t>
      </w:r>
      <w:r>
        <w:rPr>
          <w:rFonts w:hint="eastAsia"/>
          <w:rtl/>
        </w:rPr>
        <w:t>ن</w:t>
      </w:r>
      <w:r>
        <w:rPr>
          <w:rtl/>
        </w:rPr>
        <w:t xml:space="preserve"> </w:t>
      </w:r>
      <w:r>
        <w:rPr>
          <w:rFonts w:hint="eastAsia"/>
          <w:rtl/>
        </w:rPr>
        <w:t>توانا</w:t>
      </w:r>
      <w:r>
        <w:rPr>
          <w:rFonts w:hint="cs"/>
          <w:rtl/>
        </w:rPr>
        <w:t>یی‌</w:t>
      </w:r>
      <w:r>
        <w:rPr>
          <w:rFonts w:hint="eastAsia"/>
          <w:rtl/>
        </w:rPr>
        <w:t>ها</w:t>
      </w:r>
      <w:r>
        <w:rPr>
          <w:rFonts w:hint="cs"/>
          <w:rtl/>
        </w:rPr>
        <w:t>ی</w:t>
      </w:r>
      <w:r>
        <w:rPr>
          <w:rtl/>
        </w:rPr>
        <w:t xml:space="preserve"> اعلام‌شده را بررس</w:t>
      </w:r>
      <w:r>
        <w:rPr>
          <w:rFonts w:hint="cs"/>
          <w:rtl/>
        </w:rPr>
        <w:t>ی</w:t>
      </w:r>
      <w:r>
        <w:rPr>
          <w:rtl/>
        </w:rPr>
        <w:t xml:space="preserve"> کرده و تجم</w:t>
      </w:r>
      <w:r>
        <w:rPr>
          <w:rFonts w:hint="cs"/>
          <w:rtl/>
        </w:rPr>
        <w:t>ی</w:t>
      </w:r>
      <w:r>
        <w:rPr>
          <w:rFonts w:hint="eastAsia"/>
          <w:rtl/>
        </w:rPr>
        <w:t>ع‌ها</w:t>
      </w:r>
      <w:r>
        <w:rPr>
          <w:rtl/>
        </w:rPr>
        <w:t xml:space="preserve"> را بر اساس عمل</w:t>
      </w:r>
      <w:r>
        <w:rPr>
          <w:rFonts w:hint="cs"/>
          <w:rtl/>
        </w:rPr>
        <w:t>ی</w:t>
      </w:r>
      <w:r>
        <w:rPr>
          <w:rFonts w:hint="eastAsia"/>
          <w:rtl/>
        </w:rPr>
        <w:t>ات</w:t>
      </w:r>
      <w:r>
        <w:rPr>
          <w:rtl/>
        </w:rPr>
        <w:t xml:space="preserve"> مواز</w:t>
      </w:r>
      <w:r>
        <w:rPr>
          <w:rFonts w:hint="cs"/>
          <w:rtl/>
        </w:rPr>
        <w:t>ی</w:t>
      </w:r>
      <w:r>
        <w:rPr>
          <w:rtl/>
        </w:rPr>
        <w:t xml:space="preserve"> طبقه‌بند</w:t>
      </w:r>
      <w:r>
        <w:rPr>
          <w:rFonts w:hint="cs"/>
          <w:rtl/>
        </w:rPr>
        <w:t>ی‌</w:t>
      </w:r>
      <w:r>
        <w:rPr>
          <w:rFonts w:hint="eastAsia"/>
          <w:rtl/>
        </w:rPr>
        <w:t>شده</w:t>
      </w:r>
      <w:r>
        <w:rPr>
          <w:rtl/>
        </w:rPr>
        <w:t xml:space="preserve"> و بر اساس وجه</w:t>
      </w:r>
      <w:r>
        <w:rPr>
          <w:rFonts w:hint="cs"/>
          <w:rtl/>
        </w:rPr>
        <w:t>ی</w:t>
      </w:r>
      <w:r>
        <w:rPr>
          <w:rtl/>
        </w:rPr>
        <w:t xml:space="preserve"> که رو</w:t>
      </w:r>
      <w:r>
        <w:rPr>
          <w:rFonts w:hint="cs"/>
          <w:rtl/>
        </w:rPr>
        <w:t>ی</w:t>
      </w:r>
      <w:r>
        <w:rPr>
          <w:rtl/>
        </w:rPr>
        <w:t xml:space="preserve"> زنج</w:t>
      </w:r>
      <w:r>
        <w:rPr>
          <w:rFonts w:hint="cs"/>
          <w:rtl/>
        </w:rPr>
        <w:t>ی</w:t>
      </w:r>
      <w:r>
        <w:rPr>
          <w:rFonts w:hint="eastAsia"/>
          <w:rtl/>
        </w:rPr>
        <w:t>ره</w:t>
      </w:r>
      <w:r>
        <w:rPr>
          <w:rtl/>
        </w:rPr>
        <w:t xml:space="preserve"> منبع دارد، تقس</w:t>
      </w:r>
      <w:r>
        <w:rPr>
          <w:rFonts w:hint="cs"/>
          <w:rtl/>
        </w:rPr>
        <w:t>ی</w:t>
      </w:r>
      <w:r>
        <w:rPr>
          <w:rFonts w:hint="eastAsia"/>
          <w:rtl/>
        </w:rPr>
        <w:t>م</w:t>
      </w:r>
      <w:r>
        <w:rPr>
          <w:rtl/>
        </w:rPr>
        <w:t xml:space="preserve"> م</w:t>
      </w:r>
      <w:r>
        <w:rPr>
          <w:rFonts w:hint="cs"/>
          <w:rtl/>
        </w:rPr>
        <w:t>ی‌</w:t>
      </w:r>
      <w:r>
        <w:rPr>
          <w:rFonts w:hint="eastAsia"/>
          <w:rtl/>
        </w:rPr>
        <w:t>کند</w:t>
      </w:r>
      <w:r>
        <w:rPr>
          <w:rtl/>
        </w:rPr>
        <w:t>.</w:t>
      </w:r>
    </w:p>
    <w:p w14:paraId="35B514EB" w14:textId="77777777" w:rsidR="00682826" w:rsidRPr="002F710D" w:rsidRDefault="00552590" w:rsidP="00D716FA">
      <w:pPr>
        <w:pStyle w:val="a1"/>
        <w:rPr>
          <w:rtl/>
        </w:rPr>
      </w:pPr>
      <w:bookmarkStart w:id="33" w:name="_Toc231858600"/>
      <w:r w:rsidRPr="00C715C5">
        <w:rPr>
          <w:rtl/>
        </w:rPr>
        <w:t>خلاصه فصل</w:t>
      </w:r>
      <w:r w:rsidR="0087741A" w:rsidRPr="00C715C5">
        <w:rPr>
          <w:rFonts w:hint="cs"/>
          <w:rtl/>
        </w:rPr>
        <w:t>‌</w:t>
      </w:r>
      <w:r w:rsidRPr="00C715C5">
        <w:rPr>
          <w:rtl/>
        </w:rPr>
        <w:t>ها</w:t>
      </w:r>
      <w:bookmarkEnd w:id="12"/>
      <w:bookmarkEnd w:id="33"/>
    </w:p>
    <w:p w14:paraId="7EF04D44" w14:textId="77777777" w:rsidR="00682826" w:rsidRPr="00682826" w:rsidRDefault="00682826" w:rsidP="002F710D">
      <w:pPr>
        <w:pStyle w:val="a9"/>
        <w:rPr>
          <w:rFonts w:ascii="B Lotus" w:hAnsi="B Lotus"/>
          <w:rtl/>
        </w:rPr>
      </w:pPr>
      <w:r w:rsidRPr="00682826">
        <w:rPr>
          <w:rFonts w:ascii="B Lotus" w:hAnsi="B Lotus"/>
          <w:rtl/>
        </w:rPr>
        <w:t>ا</w:t>
      </w:r>
      <w:r w:rsidRPr="00682826">
        <w:rPr>
          <w:rFonts w:ascii="B Lotus" w:hAnsi="B Lotus" w:hint="cs"/>
          <w:rtl/>
        </w:rPr>
        <w:t>ی</w:t>
      </w:r>
      <w:r w:rsidRPr="00682826">
        <w:rPr>
          <w:rFonts w:ascii="B Lotus" w:hAnsi="B Lotus" w:hint="eastAsia"/>
          <w:rtl/>
        </w:rPr>
        <w:t>ن</w:t>
      </w:r>
      <w:r w:rsidRPr="00682826">
        <w:rPr>
          <w:rFonts w:ascii="B Lotus" w:hAnsi="B Lotus"/>
          <w:rtl/>
        </w:rPr>
        <w:t xml:space="preserve"> پا</w:t>
      </w:r>
      <w:r w:rsidRPr="00682826">
        <w:rPr>
          <w:rFonts w:ascii="B Lotus" w:hAnsi="B Lotus" w:hint="cs"/>
          <w:rtl/>
        </w:rPr>
        <w:t>ی</w:t>
      </w:r>
      <w:r w:rsidRPr="00682826">
        <w:rPr>
          <w:rFonts w:ascii="B Lotus" w:hAnsi="B Lotus" w:hint="eastAsia"/>
          <w:rtl/>
        </w:rPr>
        <w:t>ان‌نامه</w:t>
      </w:r>
      <w:r w:rsidRPr="00682826">
        <w:rPr>
          <w:rFonts w:ascii="B Lotus" w:hAnsi="B Lotus"/>
          <w:rtl/>
        </w:rPr>
        <w:t xml:space="preserve"> در فصل‌ها</w:t>
      </w:r>
      <w:r w:rsidRPr="00682826">
        <w:rPr>
          <w:rFonts w:ascii="B Lotus" w:hAnsi="B Lotus" w:hint="cs"/>
          <w:rtl/>
        </w:rPr>
        <w:t>ی</w:t>
      </w:r>
      <w:r w:rsidRPr="00682826">
        <w:rPr>
          <w:rFonts w:ascii="B Lotus" w:hAnsi="B Lotus"/>
          <w:rtl/>
        </w:rPr>
        <w:t xml:space="preserve"> ز</w:t>
      </w:r>
      <w:r w:rsidRPr="00682826">
        <w:rPr>
          <w:rFonts w:ascii="B Lotus" w:hAnsi="B Lotus" w:hint="cs"/>
          <w:rtl/>
        </w:rPr>
        <w:t>ی</w:t>
      </w:r>
      <w:r w:rsidRPr="00682826">
        <w:rPr>
          <w:rFonts w:ascii="B Lotus" w:hAnsi="B Lotus" w:hint="eastAsia"/>
          <w:rtl/>
        </w:rPr>
        <w:t>ر</w:t>
      </w:r>
      <w:r w:rsidRPr="00682826">
        <w:rPr>
          <w:rFonts w:ascii="B Lotus" w:hAnsi="B Lotus"/>
          <w:rtl/>
        </w:rPr>
        <w:t xml:space="preserve"> سازمان‌ده</w:t>
      </w:r>
      <w:r w:rsidRPr="00682826">
        <w:rPr>
          <w:rFonts w:ascii="B Lotus" w:hAnsi="B Lotus" w:hint="cs"/>
          <w:rtl/>
        </w:rPr>
        <w:t>ی</w:t>
      </w:r>
      <w:r w:rsidRPr="00682826">
        <w:rPr>
          <w:rFonts w:ascii="B Lotus" w:hAnsi="B Lotus"/>
          <w:rtl/>
        </w:rPr>
        <w:t xml:space="preserve"> شده است:</w:t>
      </w:r>
    </w:p>
    <w:p w14:paraId="63D117FF" w14:textId="77777777" w:rsidR="00682826" w:rsidRPr="00682826" w:rsidRDefault="00682826" w:rsidP="002F710D">
      <w:pPr>
        <w:pStyle w:val="a9"/>
        <w:rPr>
          <w:rFonts w:ascii="B Lotus" w:hAnsi="B Lotus"/>
          <w:rtl/>
        </w:rPr>
      </w:pPr>
      <w:r w:rsidRPr="002F710D">
        <w:rPr>
          <w:rFonts w:ascii="B Lotus" w:hAnsi="B Lotus"/>
          <w:b/>
          <w:bCs/>
          <w:rtl/>
        </w:rPr>
        <w:t xml:space="preserve">فصل </w:t>
      </w:r>
      <w:r w:rsidRPr="002F710D">
        <w:rPr>
          <w:rFonts w:ascii="B Lotus" w:hAnsi="B Lotus"/>
          <w:b/>
          <w:bCs/>
          <w:rtl/>
          <w:lang w:bidi="fa-IR"/>
        </w:rPr>
        <w:t xml:space="preserve">۱ </w:t>
      </w:r>
      <w:r w:rsidR="0078180C">
        <w:rPr>
          <w:rFonts w:ascii="Arial" w:hAnsi="Arial" w:cs="Arial" w:hint="cs"/>
          <w:b/>
          <w:bCs/>
          <w:rtl/>
          <w:lang w:bidi="fa-IR"/>
        </w:rPr>
        <w:t>-</w:t>
      </w:r>
      <w:r w:rsidRPr="002F710D">
        <w:rPr>
          <w:rFonts w:ascii="B Lotus" w:hAnsi="B Lotus"/>
          <w:b/>
          <w:bCs/>
          <w:rtl/>
          <w:lang w:bidi="fa-IR"/>
        </w:rPr>
        <w:t xml:space="preserve"> </w:t>
      </w:r>
      <w:r w:rsidRPr="002F710D">
        <w:rPr>
          <w:rFonts w:ascii="B Lotus" w:hAnsi="B Lotus"/>
          <w:b/>
          <w:bCs/>
          <w:rtl/>
        </w:rPr>
        <w:t>مقدمه:</w:t>
      </w:r>
      <w:r w:rsidRPr="00682826">
        <w:rPr>
          <w:rFonts w:ascii="B Lotus" w:hAnsi="B Lotus"/>
          <w:rtl/>
        </w:rPr>
        <w:t xml:space="preserve"> مسئله تحق</w:t>
      </w:r>
      <w:r w:rsidRPr="00682826">
        <w:rPr>
          <w:rFonts w:ascii="B Lotus" w:hAnsi="B Lotus" w:hint="cs"/>
          <w:rtl/>
        </w:rPr>
        <w:t>ی</w:t>
      </w:r>
      <w:r w:rsidRPr="00682826">
        <w:rPr>
          <w:rFonts w:ascii="B Lotus" w:hAnsi="B Lotus" w:hint="eastAsia"/>
          <w:rtl/>
        </w:rPr>
        <w:t>ق،</w:t>
      </w:r>
      <w:r w:rsidRPr="00682826">
        <w:rPr>
          <w:rFonts w:ascii="B Lotus" w:hAnsi="B Lotus"/>
          <w:rtl/>
        </w:rPr>
        <w:t xml:space="preserve"> پ</w:t>
      </w:r>
      <w:r w:rsidRPr="00682826">
        <w:rPr>
          <w:rFonts w:ascii="B Lotus" w:hAnsi="B Lotus" w:hint="cs"/>
          <w:rtl/>
        </w:rPr>
        <w:t>ی</w:t>
      </w:r>
      <w:r w:rsidRPr="00682826">
        <w:rPr>
          <w:rFonts w:ascii="B Lotus" w:hAnsi="B Lotus" w:hint="eastAsia"/>
          <w:rtl/>
        </w:rPr>
        <w:t>ش</w:t>
      </w:r>
      <w:r w:rsidRPr="00682826">
        <w:rPr>
          <w:rFonts w:ascii="B Lotus" w:hAnsi="B Lotus" w:hint="cs"/>
          <w:rtl/>
        </w:rPr>
        <w:t>ی</w:t>
      </w:r>
      <w:r w:rsidRPr="00682826">
        <w:rPr>
          <w:rFonts w:ascii="B Lotus" w:hAnsi="B Lotus" w:hint="eastAsia"/>
          <w:rtl/>
        </w:rPr>
        <w:t>نه،</w:t>
      </w:r>
      <w:r w:rsidRPr="00682826">
        <w:rPr>
          <w:rFonts w:ascii="B Lotus" w:hAnsi="B Lotus"/>
          <w:rtl/>
        </w:rPr>
        <w:t xml:space="preserve"> اهداف، روش‌شناس</w:t>
      </w:r>
      <w:r w:rsidRPr="00682826">
        <w:rPr>
          <w:rFonts w:ascii="B Lotus" w:hAnsi="B Lotus" w:hint="cs"/>
          <w:rtl/>
        </w:rPr>
        <w:t>ی</w:t>
      </w:r>
      <w:r w:rsidRPr="00682826">
        <w:rPr>
          <w:rFonts w:ascii="B Lotus" w:hAnsi="B Lotus" w:hint="eastAsia"/>
          <w:rtl/>
        </w:rPr>
        <w:t>،</w:t>
      </w:r>
      <w:r w:rsidRPr="00682826">
        <w:rPr>
          <w:rFonts w:ascii="B Lotus" w:hAnsi="B Lotus"/>
          <w:rtl/>
        </w:rPr>
        <w:t xml:space="preserve"> اهم</w:t>
      </w:r>
      <w:r w:rsidRPr="00682826">
        <w:rPr>
          <w:rFonts w:ascii="B Lotus" w:hAnsi="B Lotus" w:hint="cs"/>
          <w:rtl/>
        </w:rPr>
        <w:t>ی</w:t>
      </w:r>
      <w:r w:rsidRPr="00682826">
        <w:rPr>
          <w:rFonts w:ascii="B Lotus" w:hAnsi="B Lotus" w:hint="eastAsia"/>
          <w:rtl/>
        </w:rPr>
        <w:t>ت</w:t>
      </w:r>
      <w:r w:rsidRPr="00682826">
        <w:rPr>
          <w:rFonts w:ascii="B Lotus" w:hAnsi="B Lotus"/>
          <w:rtl/>
        </w:rPr>
        <w:t xml:space="preserve"> و تعر</w:t>
      </w:r>
      <w:r w:rsidRPr="00682826">
        <w:rPr>
          <w:rFonts w:ascii="B Lotus" w:hAnsi="B Lotus" w:hint="cs"/>
          <w:rtl/>
        </w:rPr>
        <w:t>ی</w:t>
      </w:r>
      <w:r w:rsidRPr="00682826">
        <w:rPr>
          <w:rFonts w:ascii="B Lotus" w:hAnsi="B Lotus" w:hint="eastAsia"/>
          <w:rtl/>
        </w:rPr>
        <w:t>ف</w:t>
      </w:r>
      <w:r w:rsidRPr="00682826">
        <w:rPr>
          <w:rFonts w:ascii="B Lotus" w:hAnsi="B Lotus"/>
          <w:rtl/>
        </w:rPr>
        <w:t xml:space="preserve"> واژه‌ها</w:t>
      </w:r>
      <w:r w:rsidRPr="00682826">
        <w:rPr>
          <w:rFonts w:ascii="B Lotus" w:hAnsi="B Lotus" w:hint="cs"/>
          <w:rtl/>
        </w:rPr>
        <w:t>ی</w:t>
      </w:r>
      <w:r w:rsidRPr="00682826">
        <w:rPr>
          <w:rFonts w:ascii="B Lotus" w:hAnsi="B Lotus"/>
          <w:rtl/>
        </w:rPr>
        <w:t xml:space="preserve"> کل</w:t>
      </w:r>
      <w:r w:rsidRPr="00682826">
        <w:rPr>
          <w:rFonts w:ascii="B Lotus" w:hAnsi="B Lotus" w:hint="cs"/>
          <w:rtl/>
        </w:rPr>
        <w:t>ی</w:t>
      </w:r>
      <w:r w:rsidRPr="00682826">
        <w:rPr>
          <w:rFonts w:ascii="B Lotus" w:hAnsi="B Lotus" w:hint="eastAsia"/>
          <w:rtl/>
        </w:rPr>
        <w:t>د</w:t>
      </w:r>
      <w:r w:rsidRPr="00682826">
        <w:rPr>
          <w:rFonts w:ascii="B Lotus" w:hAnsi="B Lotus" w:hint="cs"/>
          <w:rtl/>
        </w:rPr>
        <w:t>ی</w:t>
      </w:r>
      <w:r w:rsidRPr="00682826">
        <w:rPr>
          <w:rFonts w:ascii="B Lotus" w:hAnsi="B Lotus"/>
          <w:rtl/>
        </w:rPr>
        <w:t xml:space="preserve"> را ارائه م</w:t>
      </w:r>
      <w:r w:rsidRPr="00682826">
        <w:rPr>
          <w:rFonts w:ascii="B Lotus" w:hAnsi="B Lotus" w:hint="cs"/>
          <w:rtl/>
        </w:rPr>
        <w:t>ی‌</w:t>
      </w:r>
      <w:r w:rsidRPr="00682826">
        <w:rPr>
          <w:rFonts w:ascii="B Lotus" w:hAnsi="B Lotus" w:hint="eastAsia"/>
          <w:rtl/>
        </w:rPr>
        <w:t>دهد</w:t>
      </w:r>
      <w:r w:rsidRPr="00682826">
        <w:rPr>
          <w:rFonts w:ascii="B Lotus" w:hAnsi="B Lotus"/>
          <w:rtl/>
        </w:rPr>
        <w:t>. ا</w:t>
      </w:r>
      <w:r w:rsidRPr="00682826">
        <w:rPr>
          <w:rFonts w:ascii="B Lotus" w:hAnsi="B Lotus" w:hint="cs"/>
          <w:rtl/>
        </w:rPr>
        <w:t>ی</w:t>
      </w:r>
      <w:r w:rsidRPr="00682826">
        <w:rPr>
          <w:rFonts w:ascii="B Lotus" w:hAnsi="B Lotus" w:hint="eastAsia"/>
          <w:rtl/>
        </w:rPr>
        <w:t>ن</w:t>
      </w:r>
      <w:r w:rsidRPr="00682826">
        <w:rPr>
          <w:rFonts w:ascii="B Lotus" w:hAnsi="B Lotus"/>
          <w:rtl/>
        </w:rPr>
        <w:t xml:space="preserve"> فصل به خواننده </w:t>
      </w:r>
      <w:r w:rsidRPr="00682826">
        <w:rPr>
          <w:rFonts w:ascii="B Lotus" w:hAnsi="B Lotus" w:hint="cs"/>
          <w:rtl/>
        </w:rPr>
        <w:t>ی</w:t>
      </w:r>
      <w:r w:rsidRPr="00682826">
        <w:rPr>
          <w:rFonts w:ascii="B Lotus" w:hAnsi="B Lotus" w:hint="eastAsia"/>
          <w:rtl/>
        </w:rPr>
        <w:t>ک</w:t>
      </w:r>
      <w:r w:rsidRPr="00682826">
        <w:rPr>
          <w:rFonts w:ascii="B Lotus" w:hAnsi="B Lotus"/>
          <w:rtl/>
        </w:rPr>
        <w:t xml:space="preserve"> د</w:t>
      </w:r>
      <w:r w:rsidRPr="00682826">
        <w:rPr>
          <w:rFonts w:ascii="B Lotus" w:hAnsi="B Lotus" w:hint="cs"/>
          <w:rtl/>
        </w:rPr>
        <w:t>ی</w:t>
      </w:r>
      <w:r w:rsidRPr="00682826">
        <w:rPr>
          <w:rFonts w:ascii="B Lotus" w:hAnsi="B Lotus" w:hint="eastAsia"/>
          <w:rtl/>
        </w:rPr>
        <w:t>د</w:t>
      </w:r>
      <w:r w:rsidRPr="00682826">
        <w:rPr>
          <w:rFonts w:ascii="B Lotus" w:hAnsi="B Lotus"/>
          <w:rtl/>
        </w:rPr>
        <w:t xml:space="preserve"> کل</w:t>
      </w:r>
      <w:r w:rsidRPr="00682826">
        <w:rPr>
          <w:rFonts w:ascii="B Lotus" w:hAnsi="B Lotus" w:hint="cs"/>
          <w:rtl/>
        </w:rPr>
        <w:t>ی</w:t>
      </w:r>
      <w:r w:rsidRPr="00682826">
        <w:rPr>
          <w:rFonts w:ascii="B Lotus" w:hAnsi="B Lotus"/>
          <w:rtl/>
        </w:rPr>
        <w:t xml:space="preserve"> جامع از زم</w:t>
      </w:r>
      <w:r w:rsidRPr="00682826">
        <w:rPr>
          <w:rFonts w:ascii="B Lotus" w:hAnsi="B Lotus" w:hint="cs"/>
          <w:rtl/>
        </w:rPr>
        <w:t>ی</w:t>
      </w:r>
      <w:r w:rsidRPr="00682826">
        <w:rPr>
          <w:rFonts w:ascii="B Lotus" w:hAnsi="B Lotus" w:hint="eastAsia"/>
          <w:rtl/>
        </w:rPr>
        <w:t>نه</w:t>
      </w:r>
      <w:r w:rsidRPr="00682826">
        <w:rPr>
          <w:rFonts w:ascii="B Lotus" w:hAnsi="B Lotus"/>
          <w:rtl/>
        </w:rPr>
        <w:t xml:space="preserve"> و انگ</w:t>
      </w:r>
      <w:r w:rsidRPr="00682826">
        <w:rPr>
          <w:rFonts w:ascii="B Lotus" w:hAnsi="B Lotus" w:hint="cs"/>
          <w:rtl/>
        </w:rPr>
        <w:t>ی</w:t>
      </w:r>
      <w:r w:rsidRPr="00682826">
        <w:rPr>
          <w:rFonts w:ascii="B Lotus" w:hAnsi="B Lotus" w:hint="eastAsia"/>
          <w:rtl/>
        </w:rPr>
        <w:t>زه</w:t>
      </w:r>
      <w:r w:rsidRPr="00682826">
        <w:rPr>
          <w:rFonts w:ascii="B Lotus" w:hAnsi="B Lotus"/>
          <w:rtl/>
        </w:rPr>
        <w:t xml:space="preserve"> تحق</w:t>
      </w:r>
      <w:r w:rsidRPr="00682826">
        <w:rPr>
          <w:rFonts w:ascii="B Lotus" w:hAnsi="B Lotus" w:hint="cs"/>
          <w:rtl/>
        </w:rPr>
        <w:t>ی</w:t>
      </w:r>
      <w:r w:rsidRPr="00682826">
        <w:rPr>
          <w:rFonts w:ascii="B Lotus" w:hAnsi="B Lotus" w:hint="eastAsia"/>
          <w:rtl/>
        </w:rPr>
        <w:t>ق</w:t>
      </w:r>
      <w:r w:rsidRPr="00682826">
        <w:rPr>
          <w:rFonts w:ascii="B Lotus" w:hAnsi="B Lotus"/>
          <w:rtl/>
        </w:rPr>
        <w:t xml:space="preserve"> ارائه م</w:t>
      </w:r>
      <w:r w:rsidRPr="00682826">
        <w:rPr>
          <w:rFonts w:ascii="B Lotus" w:hAnsi="B Lotus" w:hint="cs"/>
          <w:rtl/>
        </w:rPr>
        <w:t>ی‌</w:t>
      </w:r>
      <w:r w:rsidRPr="00682826">
        <w:rPr>
          <w:rFonts w:ascii="B Lotus" w:hAnsi="B Lotus" w:hint="eastAsia"/>
          <w:rtl/>
        </w:rPr>
        <w:t>کند</w:t>
      </w:r>
      <w:r w:rsidRPr="00682826">
        <w:rPr>
          <w:rFonts w:ascii="B Lotus" w:hAnsi="B Lotus"/>
          <w:rtl/>
        </w:rPr>
        <w:t>.</w:t>
      </w:r>
    </w:p>
    <w:p w14:paraId="679279DC" w14:textId="77777777" w:rsidR="00682826" w:rsidRPr="00682826" w:rsidRDefault="00682826" w:rsidP="0078180C">
      <w:pPr>
        <w:pStyle w:val="a9"/>
        <w:rPr>
          <w:rFonts w:ascii="B Lotus" w:hAnsi="B Lotus"/>
          <w:rtl/>
        </w:rPr>
      </w:pPr>
      <w:r w:rsidRPr="002F710D">
        <w:rPr>
          <w:rFonts w:ascii="B Lotus" w:hAnsi="B Lotus"/>
          <w:b/>
          <w:bCs/>
          <w:rtl/>
        </w:rPr>
        <w:t xml:space="preserve">فصل </w:t>
      </w:r>
      <w:r w:rsidRPr="002F710D">
        <w:rPr>
          <w:rFonts w:ascii="B Lotus" w:hAnsi="B Lotus"/>
          <w:b/>
          <w:bCs/>
          <w:rtl/>
          <w:lang w:bidi="fa-IR"/>
        </w:rPr>
        <w:t xml:space="preserve">۲ </w:t>
      </w:r>
      <w:r w:rsidR="0078180C">
        <w:rPr>
          <w:rFonts w:ascii="Arial" w:hAnsi="Arial" w:cs="Arial" w:hint="cs"/>
          <w:b/>
          <w:bCs/>
          <w:rtl/>
          <w:lang w:bidi="fa-IR"/>
        </w:rPr>
        <w:t>-</w:t>
      </w:r>
      <w:r w:rsidRPr="002F710D">
        <w:rPr>
          <w:rFonts w:ascii="B Lotus" w:hAnsi="B Lotus"/>
          <w:b/>
          <w:bCs/>
          <w:rtl/>
          <w:lang w:bidi="fa-IR"/>
        </w:rPr>
        <w:t xml:space="preserve"> </w:t>
      </w:r>
      <w:r w:rsidRPr="002F710D">
        <w:rPr>
          <w:rFonts w:ascii="B Lotus" w:hAnsi="B Lotus"/>
          <w:b/>
          <w:bCs/>
          <w:rtl/>
        </w:rPr>
        <w:t>مرور ادب</w:t>
      </w:r>
      <w:r w:rsidRPr="002F710D">
        <w:rPr>
          <w:rFonts w:ascii="B Lotus" w:hAnsi="B Lotus" w:hint="cs"/>
          <w:b/>
          <w:bCs/>
          <w:rtl/>
        </w:rPr>
        <w:t>ی</w:t>
      </w:r>
      <w:r w:rsidRPr="002F710D">
        <w:rPr>
          <w:rFonts w:ascii="B Lotus" w:hAnsi="B Lotus" w:hint="eastAsia"/>
          <w:b/>
          <w:bCs/>
          <w:rtl/>
        </w:rPr>
        <w:t>ات</w:t>
      </w:r>
      <w:r w:rsidRPr="002F710D">
        <w:rPr>
          <w:rFonts w:ascii="B Lotus" w:hAnsi="B Lotus"/>
          <w:b/>
          <w:bCs/>
          <w:rtl/>
        </w:rPr>
        <w:t>:</w:t>
      </w:r>
      <w:r w:rsidRPr="00682826">
        <w:rPr>
          <w:rFonts w:ascii="B Lotus" w:hAnsi="B Lotus"/>
          <w:rtl/>
        </w:rPr>
        <w:t xml:space="preserve"> مرور</w:t>
      </w:r>
      <w:r w:rsidRPr="00682826">
        <w:rPr>
          <w:rFonts w:ascii="B Lotus" w:hAnsi="B Lotus" w:hint="cs"/>
          <w:rtl/>
        </w:rPr>
        <w:t>ی</w:t>
      </w:r>
      <w:r w:rsidRPr="00682826">
        <w:rPr>
          <w:rFonts w:ascii="B Lotus" w:hAnsi="B Lotus"/>
          <w:rtl/>
        </w:rPr>
        <w:t xml:space="preserve"> دق</w:t>
      </w:r>
      <w:r w:rsidRPr="00682826">
        <w:rPr>
          <w:rFonts w:ascii="B Lotus" w:hAnsi="B Lotus" w:hint="cs"/>
          <w:rtl/>
        </w:rPr>
        <w:t>ی</w:t>
      </w:r>
      <w:r w:rsidRPr="00682826">
        <w:rPr>
          <w:rFonts w:ascii="B Lotus" w:hAnsi="B Lotus" w:hint="eastAsia"/>
          <w:rtl/>
        </w:rPr>
        <w:t>ق</w:t>
      </w:r>
      <w:r w:rsidRPr="00682826">
        <w:rPr>
          <w:rFonts w:ascii="B Lotus" w:hAnsi="B Lotus"/>
          <w:rtl/>
        </w:rPr>
        <w:t xml:space="preserve"> و انتقاد</w:t>
      </w:r>
      <w:r w:rsidRPr="00682826">
        <w:rPr>
          <w:rFonts w:ascii="B Lotus" w:hAnsi="B Lotus" w:hint="cs"/>
          <w:rtl/>
        </w:rPr>
        <w:t>ی</w:t>
      </w:r>
      <w:r w:rsidRPr="00682826">
        <w:rPr>
          <w:rFonts w:ascii="B Lotus" w:hAnsi="B Lotus"/>
          <w:rtl/>
        </w:rPr>
        <w:t xml:space="preserve"> از ادب</w:t>
      </w:r>
      <w:r w:rsidRPr="00682826">
        <w:rPr>
          <w:rFonts w:ascii="B Lotus" w:hAnsi="B Lotus" w:hint="cs"/>
          <w:rtl/>
        </w:rPr>
        <w:t>ی</w:t>
      </w:r>
      <w:r w:rsidRPr="00682826">
        <w:rPr>
          <w:rFonts w:ascii="B Lotus" w:hAnsi="B Lotus" w:hint="eastAsia"/>
          <w:rtl/>
        </w:rPr>
        <w:t>ات</w:t>
      </w:r>
      <w:r w:rsidRPr="00682826">
        <w:rPr>
          <w:rFonts w:ascii="B Lotus" w:hAnsi="B Lotus"/>
          <w:rtl/>
        </w:rPr>
        <w:t xml:space="preserve"> موجود درباره تشخ</w:t>
      </w:r>
      <w:r w:rsidRPr="00682826">
        <w:rPr>
          <w:rFonts w:ascii="B Lotus" w:hAnsi="B Lotus" w:hint="cs"/>
          <w:rtl/>
        </w:rPr>
        <w:t>ی</w:t>
      </w:r>
      <w:r w:rsidRPr="00682826">
        <w:rPr>
          <w:rFonts w:ascii="B Lotus" w:hAnsi="B Lotus" w:hint="eastAsia"/>
          <w:rtl/>
        </w:rPr>
        <w:t>ص</w:t>
      </w:r>
      <w:r w:rsidRPr="00682826">
        <w:rPr>
          <w:rFonts w:ascii="B Lotus" w:hAnsi="B Lotus"/>
          <w:rtl/>
        </w:rPr>
        <w:t xml:space="preserve"> افسردگ</w:t>
      </w:r>
      <w:r w:rsidRPr="00682826">
        <w:rPr>
          <w:rFonts w:ascii="B Lotus" w:hAnsi="B Lotus" w:hint="cs"/>
          <w:rtl/>
        </w:rPr>
        <w:t>ی</w:t>
      </w:r>
      <w:r w:rsidRPr="00682826">
        <w:rPr>
          <w:rFonts w:ascii="B Lotus" w:hAnsi="B Lotus" w:hint="eastAsia"/>
          <w:rtl/>
        </w:rPr>
        <w:t>،</w:t>
      </w:r>
      <w:r w:rsidRPr="00682826">
        <w:rPr>
          <w:rFonts w:ascii="B Lotus" w:hAnsi="B Lotus"/>
          <w:rtl/>
        </w:rPr>
        <w:t xml:space="preserve"> تکن</w:t>
      </w:r>
      <w:r w:rsidRPr="00682826">
        <w:rPr>
          <w:rFonts w:ascii="B Lotus" w:hAnsi="B Lotus" w:hint="cs"/>
          <w:rtl/>
        </w:rPr>
        <w:t>ی</w:t>
      </w:r>
      <w:r w:rsidRPr="00682826">
        <w:rPr>
          <w:rFonts w:ascii="B Lotus" w:hAnsi="B Lotus" w:hint="eastAsia"/>
          <w:rtl/>
        </w:rPr>
        <w:t>ک‌ها</w:t>
      </w:r>
      <w:r w:rsidRPr="00682826">
        <w:rPr>
          <w:rFonts w:ascii="B Lotus" w:hAnsi="B Lotus" w:hint="cs"/>
          <w:rtl/>
        </w:rPr>
        <w:t>ی</w:t>
      </w:r>
      <w:r w:rsidRPr="00682826">
        <w:rPr>
          <w:rFonts w:ascii="B Lotus" w:hAnsi="B Lotus"/>
          <w:rtl/>
        </w:rPr>
        <w:t xml:space="preserve"> </w:t>
      </w:r>
      <w:r w:rsidRPr="00682826">
        <w:rPr>
          <w:rFonts w:ascii="B Lotus" w:hAnsi="B Lotus" w:hint="cs"/>
          <w:rtl/>
        </w:rPr>
        <w:t>ی</w:t>
      </w:r>
      <w:r w:rsidRPr="00682826">
        <w:rPr>
          <w:rFonts w:ascii="B Lotus" w:hAnsi="B Lotus" w:hint="eastAsia"/>
          <w:rtl/>
        </w:rPr>
        <w:t>ادگ</w:t>
      </w:r>
      <w:r w:rsidRPr="00682826">
        <w:rPr>
          <w:rFonts w:ascii="B Lotus" w:hAnsi="B Lotus" w:hint="cs"/>
          <w:rtl/>
        </w:rPr>
        <w:t>ی</w:t>
      </w:r>
      <w:r w:rsidRPr="00682826">
        <w:rPr>
          <w:rFonts w:ascii="B Lotus" w:hAnsi="B Lotus" w:hint="eastAsia"/>
          <w:rtl/>
        </w:rPr>
        <w:t>ر</w:t>
      </w:r>
      <w:r w:rsidRPr="00682826">
        <w:rPr>
          <w:rFonts w:ascii="B Lotus" w:hAnsi="B Lotus" w:hint="cs"/>
          <w:rtl/>
        </w:rPr>
        <w:t>ی</w:t>
      </w:r>
      <w:r w:rsidRPr="00682826">
        <w:rPr>
          <w:rFonts w:ascii="B Lotus" w:hAnsi="B Lotus"/>
          <w:rtl/>
        </w:rPr>
        <w:t xml:space="preserve"> ماش</w:t>
      </w:r>
      <w:r w:rsidRPr="00682826">
        <w:rPr>
          <w:rFonts w:ascii="B Lotus" w:hAnsi="B Lotus" w:hint="cs"/>
          <w:rtl/>
        </w:rPr>
        <w:t>ی</w:t>
      </w:r>
      <w:r w:rsidRPr="00682826">
        <w:rPr>
          <w:rFonts w:ascii="B Lotus" w:hAnsi="B Lotus" w:hint="eastAsia"/>
          <w:rtl/>
        </w:rPr>
        <w:t>ن</w:t>
      </w:r>
      <w:r w:rsidRPr="00682826">
        <w:rPr>
          <w:rFonts w:ascii="B Lotus" w:hAnsi="B Lotus"/>
          <w:rtl/>
        </w:rPr>
        <w:t xml:space="preserve"> و </w:t>
      </w:r>
      <w:r w:rsidRPr="00682826">
        <w:rPr>
          <w:rFonts w:ascii="B Lotus" w:hAnsi="B Lotus" w:hint="cs"/>
          <w:rtl/>
        </w:rPr>
        <w:t>ی</w:t>
      </w:r>
      <w:r w:rsidRPr="00682826">
        <w:rPr>
          <w:rFonts w:ascii="B Lotus" w:hAnsi="B Lotus" w:hint="eastAsia"/>
          <w:rtl/>
        </w:rPr>
        <w:t>ادگ</w:t>
      </w:r>
      <w:r w:rsidRPr="00682826">
        <w:rPr>
          <w:rFonts w:ascii="B Lotus" w:hAnsi="B Lotus" w:hint="cs"/>
          <w:rtl/>
        </w:rPr>
        <w:t>ی</w:t>
      </w:r>
      <w:r w:rsidRPr="00682826">
        <w:rPr>
          <w:rFonts w:ascii="B Lotus" w:hAnsi="B Lotus" w:hint="eastAsia"/>
          <w:rtl/>
        </w:rPr>
        <w:t>ر</w:t>
      </w:r>
      <w:r w:rsidRPr="00682826">
        <w:rPr>
          <w:rFonts w:ascii="B Lotus" w:hAnsi="B Lotus" w:hint="cs"/>
          <w:rtl/>
        </w:rPr>
        <w:t>ی</w:t>
      </w:r>
      <w:r w:rsidRPr="00682826">
        <w:rPr>
          <w:rFonts w:ascii="B Lotus" w:hAnsi="B Lotus"/>
          <w:rtl/>
        </w:rPr>
        <w:t xml:space="preserve"> عم</w:t>
      </w:r>
      <w:r w:rsidRPr="00682826">
        <w:rPr>
          <w:rFonts w:ascii="B Lotus" w:hAnsi="B Lotus" w:hint="cs"/>
          <w:rtl/>
        </w:rPr>
        <w:t>ی</w:t>
      </w:r>
      <w:r w:rsidRPr="00682826">
        <w:rPr>
          <w:rFonts w:ascii="B Lotus" w:hAnsi="B Lotus" w:hint="eastAsia"/>
          <w:rtl/>
        </w:rPr>
        <w:t>ق</w:t>
      </w:r>
      <w:r w:rsidRPr="00682826">
        <w:rPr>
          <w:rFonts w:ascii="B Lotus" w:hAnsi="B Lotus"/>
          <w:rtl/>
        </w:rPr>
        <w:t xml:space="preserve"> برا</w:t>
      </w:r>
      <w:r w:rsidRPr="00682826">
        <w:rPr>
          <w:rFonts w:ascii="B Lotus" w:hAnsi="B Lotus" w:hint="cs"/>
          <w:rtl/>
        </w:rPr>
        <w:t>ی</w:t>
      </w:r>
      <w:r w:rsidRPr="00682826">
        <w:rPr>
          <w:rFonts w:ascii="B Lotus" w:hAnsi="B Lotus"/>
          <w:rtl/>
        </w:rPr>
        <w:t xml:space="preserve"> سلامت روان، فناور</w:t>
      </w:r>
      <w:r w:rsidRPr="00682826">
        <w:rPr>
          <w:rFonts w:ascii="B Lotus" w:hAnsi="B Lotus" w:hint="cs"/>
          <w:rtl/>
        </w:rPr>
        <w:t>ی</w:t>
      </w:r>
      <w:r w:rsidRPr="00682826">
        <w:rPr>
          <w:rFonts w:ascii="B Lotus" w:hAnsi="B Lotus"/>
          <w:rtl/>
        </w:rPr>
        <w:t xml:space="preserve"> بلاک‌چ</w:t>
      </w:r>
      <w:r w:rsidRPr="00682826">
        <w:rPr>
          <w:rFonts w:ascii="B Lotus" w:hAnsi="B Lotus" w:hint="cs"/>
          <w:rtl/>
        </w:rPr>
        <w:t>ی</w:t>
      </w:r>
      <w:r w:rsidRPr="00682826">
        <w:rPr>
          <w:rFonts w:ascii="B Lotus" w:hAnsi="B Lotus" w:hint="eastAsia"/>
          <w:rtl/>
        </w:rPr>
        <w:t>ن</w:t>
      </w:r>
      <w:r w:rsidRPr="00682826">
        <w:rPr>
          <w:rFonts w:ascii="B Lotus" w:hAnsi="B Lotus"/>
          <w:rtl/>
        </w:rPr>
        <w:t xml:space="preserve"> در بهداشت و درمان، و ادغام ا</w:t>
      </w:r>
      <w:r w:rsidRPr="00682826">
        <w:rPr>
          <w:rFonts w:ascii="B Lotus" w:hAnsi="B Lotus" w:hint="cs"/>
          <w:rtl/>
        </w:rPr>
        <w:t>ی</w:t>
      </w:r>
      <w:r w:rsidRPr="00682826">
        <w:rPr>
          <w:rFonts w:ascii="B Lotus" w:hAnsi="B Lotus" w:hint="eastAsia"/>
          <w:rtl/>
        </w:rPr>
        <w:t>ن</w:t>
      </w:r>
      <w:r w:rsidRPr="00682826">
        <w:rPr>
          <w:rFonts w:ascii="B Lotus" w:hAnsi="B Lotus"/>
          <w:rtl/>
        </w:rPr>
        <w:t xml:space="preserve"> فناور</w:t>
      </w:r>
      <w:r w:rsidRPr="00682826">
        <w:rPr>
          <w:rFonts w:ascii="B Lotus" w:hAnsi="B Lotus" w:hint="cs"/>
          <w:rtl/>
        </w:rPr>
        <w:t>ی‌</w:t>
      </w:r>
      <w:r w:rsidRPr="00682826">
        <w:rPr>
          <w:rFonts w:ascii="B Lotus" w:hAnsi="B Lotus" w:hint="eastAsia"/>
          <w:rtl/>
        </w:rPr>
        <w:t>ها</w:t>
      </w:r>
      <w:r w:rsidRPr="00682826">
        <w:rPr>
          <w:rFonts w:ascii="B Lotus" w:hAnsi="B Lotus"/>
          <w:rtl/>
        </w:rPr>
        <w:t xml:space="preserve"> ارائه م</w:t>
      </w:r>
      <w:r w:rsidRPr="00682826">
        <w:rPr>
          <w:rFonts w:ascii="B Lotus" w:hAnsi="B Lotus" w:hint="cs"/>
          <w:rtl/>
        </w:rPr>
        <w:t>ی‌</w:t>
      </w:r>
      <w:r w:rsidRPr="00682826">
        <w:rPr>
          <w:rFonts w:ascii="B Lotus" w:hAnsi="B Lotus" w:hint="eastAsia"/>
          <w:rtl/>
        </w:rPr>
        <w:t>دهد</w:t>
      </w:r>
      <w:r w:rsidRPr="00682826">
        <w:rPr>
          <w:rFonts w:ascii="B Lotus" w:hAnsi="B Lotus"/>
          <w:rtl/>
        </w:rPr>
        <w:t>. ا</w:t>
      </w:r>
      <w:r w:rsidRPr="00682826">
        <w:rPr>
          <w:rFonts w:ascii="B Lotus" w:hAnsi="B Lotus" w:hint="cs"/>
          <w:rtl/>
        </w:rPr>
        <w:t>ی</w:t>
      </w:r>
      <w:r w:rsidRPr="00682826">
        <w:rPr>
          <w:rFonts w:ascii="B Lotus" w:hAnsi="B Lotus" w:hint="eastAsia"/>
          <w:rtl/>
        </w:rPr>
        <w:t>ن</w:t>
      </w:r>
      <w:r w:rsidRPr="00682826">
        <w:rPr>
          <w:rFonts w:ascii="B Lotus" w:hAnsi="B Lotus"/>
          <w:rtl/>
        </w:rPr>
        <w:t xml:space="preserve"> فصل بن</w:t>
      </w:r>
      <w:r w:rsidRPr="00682826">
        <w:rPr>
          <w:rFonts w:ascii="B Lotus" w:hAnsi="B Lotus" w:hint="cs"/>
          <w:rtl/>
        </w:rPr>
        <w:t>ی</w:t>
      </w:r>
      <w:r w:rsidRPr="00682826">
        <w:rPr>
          <w:rFonts w:ascii="B Lotus" w:hAnsi="B Lotus" w:hint="eastAsia"/>
          <w:rtl/>
        </w:rPr>
        <w:t>ان</w:t>
      </w:r>
      <w:r w:rsidRPr="00682826">
        <w:rPr>
          <w:rFonts w:ascii="B Lotus" w:hAnsi="B Lotus"/>
          <w:rtl/>
        </w:rPr>
        <w:t xml:space="preserve"> نظر</w:t>
      </w:r>
      <w:r w:rsidRPr="00682826">
        <w:rPr>
          <w:rFonts w:ascii="B Lotus" w:hAnsi="B Lotus" w:hint="cs"/>
          <w:rtl/>
        </w:rPr>
        <w:t>ی</w:t>
      </w:r>
      <w:r w:rsidRPr="00682826">
        <w:rPr>
          <w:rFonts w:ascii="B Lotus" w:hAnsi="B Lotus"/>
          <w:rtl/>
        </w:rPr>
        <w:t xml:space="preserve"> تحق</w:t>
      </w:r>
      <w:r w:rsidRPr="00682826">
        <w:rPr>
          <w:rFonts w:ascii="B Lotus" w:hAnsi="B Lotus" w:hint="cs"/>
          <w:rtl/>
        </w:rPr>
        <w:t>ی</w:t>
      </w:r>
      <w:r w:rsidRPr="00682826">
        <w:rPr>
          <w:rFonts w:ascii="B Lotus" w:hAnsi="B Lotus" w:hint="eastAsia"/>
          <w:rtl/>
        </w:rPr>
        <w:t>ق</w:t>
      </w:r>
      <w:r w:rsidRPr="00682826">
        <w:rPr>
          <w:rFonts w:ascii="B Lotus" w:hAnsi="B Lotus"/>
          <w:rtl/>
        </w:rPr>
        <w:t xml:space="preserve"> را تثب</w:t>
      </w:r>
      <w:r w:rsidRPr="00682826">
        <w:rPr>
          <w:rFonts w:ascii="B Lotus" w:hAnsi="B Lotus" w:hint="cs"/>
          <w:rtl/>
        </w:rPr>
        <w:t>ی</w:t>
      </w:r>
      <w:r w:rsidRPr="00682826">
        <w:rPr>
          <w:rFonts w:ascii="B Lotus" w:hAnsi="B Lotus" w:hint="eastAsia"/>
          <w:rtl/>
        </w:rPr>
        <w:t>ت</w:t>
      </w:r>
      <w:r w:rsidRPr="00682826">
        <w:rPr>
          <w:rFonts w:ascii="B Lotus" w:hAnsi="B Lotus"/>
          <w:rtl/>
        </w:rPr>
        <w:t xml:space="preserve"> م</w:t>
      </w:r>
      <w:r w:rsidRPr="00682826">
        <w:rPr>
          <w:rFonts w:ascii="B Lotus" w:hAnsi="B Lotus" w:hint="cs"/>
          <w:rtl/>
        </w:rPr>
        <w:t>ی‌</w:t>
      </w:r>
      <w:r w:rsidRPr="00682826">
        <w:rPr>
          <w:rFonts w:ascii="B Lotus" w:hAnsi="B Lotus" w:hint="eastAsia"/>
          <w:rtl/>
        </w:rPr>
        <w:t>کند</w:t>
      </w:r>
      <w:r w:rsidRPr="00682826">
        <w:rPr>
          <w:rFonts w:ascii="B Lotus" w:hAnsi="B Lotus"/>
          <w:rtl/>
        </w:rPr>
        <w:t>.</w:t>
      </w:r>
    </w:p>
    <w:p w14:paraId="7959E029" w14:textId="77777777" w:rsidR="00682826" w:rsidRPr="00682826" w:rsidRDefault="00682826" w:rsidP="002F710D">
      <w:pPr>
        <w:pStyle w:val="a9"/>
        <w:rPr>
          <w:rFonts w:ascii="B Lotus" w:hAnsi="B Lotus"/>
          <w:rtl/>
        </w:rPr>
      </w:pPr>
      <w:r w:rsidRPr="002F710D">
        <w:rPr>
          <w:rFonts w:ascii="B Lotus" w:hAnsi="B Lotus"/>
          <w:b/>
          <w:bCs/>
          <w:rtl/>
        </w:rPr>
        <w:t xml:space="preserve">فصل </w:t>
      </w:r>
      <w:r w:rsidRPr="002F710D">
        <w:rPr>
          <w:rFonts w:ascii="B Lotus" w:hAnsi="B Lotus"/>
          <w:b/>
          <w:bCs/>
          <w:rtl/>
          <w:lang w:bidi="fa-IR"/>
        </w:rPr>
        <w:t xml:space="preserve">۳ </w:t>
      </w:r>
      <w:r w:rsidR="0078180C">
        <w:rPr>
          <w:rFonts w:ascii="Arial" w:hAnsi="Arial" w:cs="Arial" w:hint="cs"/>
          <w:b/>
          <w:bCs/>
          <w:rtl/>
          <w:lang w:bidi="fa-IR"/>
        </w:rPr>
        <w:t>-</w:t>
      </w:r>
      <w:r w:rsidRPr="002F710D">
        <w:rPr>
          <w:rFonts w:ascii="B Lotus" w:hAnsi="B Lotus"/>
          <w:b/>
          <w:bCs/>
          <w:rtl/>
          <w:lang w:bidi="fa-IR"/>
        </w:rPr>
        <w:t xml:space="preserve"> </w:t>
      </w:r>
      <w:r w:rsidRPr="002F710D">
        <w:rPr>
          <w:rFonts w:ascii="B Lotus" w:hAnsi="B Lotus"/>
          <w:b/>
          <w:bCs/>
          <w:rtl/>
        </w:rPr>
        <w:t>روش‌شناس</w:t>
      </w:r>
      <w:r w:rsidRPr="002F710D">
        <w:rPr>
          <w:rFonts w:ascii="B Lotus" w:hAnsi="B Lotus" w:hint="cs"/>
          <w:b/>
          <w:bCs/>
          <w:rtl/>
        </w:rPr>
        <w:t>ی</w:t>
      </w:r>
      <w:r w:rsidRPr="002F710D">
        <w:rPr>
          <w:rFonts w:ascii="B Lotus" w:hAnsi="B Lotus"/>
          <w:b/>
          <w:bCs/>
          <w:rtl/>
        </w:rPr>
        <w:t xml:space="preserve"> تحق</w:t>
      </w:r>
      <w:r w:rsidRPr="002F710D">
        <w:rPr>
          <w:rFonts w:ascii="B Lotus" w:hAnsi="B Lotus" w:hint="cs"/>
          <w:b/>
          <w:bCs/>
          <w:rtl/>
        </w:rPr>
        <w:t>ی</w:t>
      </w:r>
      <w:r w:rsidRPr="002F710D">
        <w:rPr>
          <w:rFonts w:ascii="B Lotus" w:hAnsi="B Lotus" w:hint="eastAsia"/>
          <w:b/>
          <w:bCs/>
          <w:rtl/>
        </w:rPr>
        <w:t>ق</w:t>
      </w:r>
      <w:r w:rsidRPr="002F710D">
        <w:rPr>
          <w:rFonts w:ascii="B Lotus" w:hAnsi="B Lotus"/>
          <w:b/>
          <w:bCs/>
          <w:rtl/>
        </w:rPr>
        <w:t>:</w:t>
      </w:r>
      <w:r w:rsidRPr="00682826">
        <w:rPr>
          <w:rFonts w:ascii="B Lotus" w:hAnsi="B Lotus"/>
          <w:rtl/>
        </w:rPr>
        <w:t xml:space="preserve"> طراح</w:t>
      </w:r>
      <w:r w:rsidRPr="00682826">
        <w:rPr>
          <w:rFonts w:ascii="B Lotus" w:hAnsi="B Lotus" w:hint="cs"/>
          <w:rtl/>
        </w:rPr>
        <w:t>ی</w:t>
      </w:r>
      <w:r w:rsidRPr="00682826">
        <w:rPr>
          <w:rFonts w:ascii="B Lotus" w:hAnsi="B Lotus"/>
          <w:rtl/>
        </w:rPr>
        <w:t xml:space="preserve"> تحق</w:t>
      </w:r>
      <w:r w:rsidRPr="00682826">
        <w:rPr>
          <w:rFonts w:ascii="B Lotus" w:hAnsi="B Lotus" w:hint="cs"/>
          <w:rtl/>
        </w:rPr>
        <w:t>ی</w:t>
      </w:r>
      <w:r w:rsidRPr="00682826">
        <w:rPr>
          <w:rFonts w:ascii="B Lotus" w:hAnsi="B Lotus" w:hint="eastAsia"/>
          <w:rtl/>
        </w:rPr>
        <w:t>ق،</w:t>
      </w:r>
      <w:r w:rsidRPr="00682826">
        <w:rPr>
          <w:rFonts w:ascii="B Lotus" w:hAnsi="B Lotus"/>
          <w:rtl/>
        </w:rPr>
        <w:t xml:space="preserve"> رو</w:t>
      </w:r>
      <w:r w:rsidRPr="00682826">
        <w:rPr>
          <w:rFonts w:ascii="B Lotus" w:hAnsi="B Lotus" w:hint="cs"/>
          <w:rtl/>
        </w:rPr>
        <w:t>ی</w:t>
      </w:r>
      <w:r w:rsidRPr="00682826">
        <w:rPr>
          <w:rFonts w:ascii="B Lotus" w:hAnsi="B Lotus" w:hint="eastAsia"/>
          <w:rtl/>
        </w:rPr>
        <w:t>ه‌ها</w:t>
      </w:r>
      <w:r w:rsidRPr="00682826">
        <w:rPr>
          <w:rFonts w:ascii="B Lotus" w:hAnsi="B Lotus" w:hint="cs"/>
          <w:rtl/>
        </w:rPr>
        <w:t>ی</w:t>
      </w:r>
      <w:r w:rsidRPr="00682826">
        <w:rPr>
          <w:rFonts w:ascii="B Lotus" w:hAnsi="B Lotus"/>
          <w:rtl/>
        </w:rPr>
        <w:t xml:space="preserve"> جمع‌آور</w:t>
      </w:r>
      <w:r w:rsidRPr="00682826">
        <w:rPr>
          <w:rFonts w:ascii="B Lotus" w:hAnsi="B Lotus" w:hint="cs"/>
          <w:rtl/>
        </w:rPr>
        <w:t>ی</w:t>
      </w:r>
      <w:r w:rsidRPr="00682826">
        <w:rPr>
          <w:rFonts w:ascii="B Lotus" w:hAnsi="B Lotus"/>
          <w:rtl/>
        </w:rPr>
        <w:t xml:space="preserve"> داده‌ها، مراحل پ</w:t>
      </w:r>
      <w:r w:rsidRPr="00682826">
        <w:rPr>
          <w:rFonts w:ascii="B Lotus" w:hAnsi="B Lotus" w:hint="cs"/>
          <w:rtl/>
        </w:rPr>
        <w:t>ی</w:t>
      </w:r>
      <w:r w:rsidRPr="00682826">
        <w:rPr>
          <w:rFonts w:ascii="B Lotus" w:hAnsi="B Lotus" w:hint="eastAsia"/>
          <w:rtl/>
        </w:rPr>
        <w:t>ش‌پردازش،</w:t>
      </w:r>
      <w:r w:rsidRPr="00682826">
        <w:rPr>
          <w:rFonts w:ascii="B Lotus" w:hAnsi="B Lotus"/>
          <w:rtl/>
        </w:rPr>
        <w:t xml:space="preserve"> معمار</w:t>
      </w:r>
      <w:r w:rsidRPr="00682826">
        <w:rPr>
          <w:rFonts w:ascii="B Lotus" w:hAnsi="B Lotus" w:hint="cs"/>
          <w:rtl/>
        </w:rPr>
        <w:t>ی</w:t>
      </w:r>
      <w:r w:rsidRPr="00682826">
        <w:rPr>
          <w:rFonts w:ascii="B Lotus" w:hAnsi="B Lotus"/>
          <w:rtl/>
        </w:rPr>
        <w:t xml:space="preserve"> و توسعه مدل، رو</w:t>
      </w:r>
      <w:r w:rsidRPr="00682826">
        <w:rPr>
          <w:rFonts w:ascii="B Lotus" w:hAnsi="B Lotus" w:hint="cs"/>
          <w:rtl/>
        </w:rPr>
        <w:t>ی</w:t>
      </w:r>
      <w:r w:rsidRPr="00682826">
        <w:rPr>
          <w:rFonts w:ascii="B Lotus" w:hAnsi="B Lotus" w:hint="eastAsia"/>
          <w:rtl/>
        </w:rPr>
        <w:t>کرد</w:t>
      </w:r>
      <w:r w:rsidRPr="00682826">
        <w:rPr>
          <w:rFonts w:ascii="B Lotus" w:hAnsi="B Lotus"/>
          <w:rtl/>
        </w:rPr>
        <w:t xml:space="preserve"> ادغام بلاک‌چ</w:t>
      </w:r>
      <w:r w:rsidRPr="00682826">
        <w:rPr>
          <w:rFonts w:ascii="B Lotus" w:hAnsi="B Lotus" w:hint="cs"/>
          <w:rtl/>
        </w:rPr>
        <w:t>ی</w:t>
      </w:r>
      <w:r w:rsidRPr="00682826">
        <w:rPr>
          <w:rFonts w:ascii="B Lotus" w:hAnsi="B Lotus" w:hint="eastAsia"/>
          <w:rtl/>
        </w:rPr>
        <w:t>ن</w:t>
      </w:r>
      <w:r w:rsidRPr="00682826">
        <w:rPr>
          <w:rFonts w:ascii="B Lotus" w:hAnsi="B Lotus"/>
          <w:rtl/>
        </w:rPr>
        <w:t xml:space="preserve"> و مع</w:t>
      </w:r>
      <w:r w:rsidRPr="00682826">
        <w:rPr>
          <w:rFonts w:ascii="B Lotus" w:hAnsi="B Lotus" w:hint="cs"/>
          <w:rtl/>
        </w:rPr>
        <w:t>ی</w:t>
      </w:r>
      <w:r w:rsidRPr="00682826">
        <w:rPr>
          <w:rFonts w:ascii="B Lotus" w:hAnsi="B Lotus" w:hint="eastAsia"/>
          <w:rtl/>
        </w:rPr>
        <w:t>ارها</w:t>
      </w:r>
      <w:r w:rsidRPr="00682826">
        <w:rPr>
          <w:rFonts w:ascii="B Lotus" w:hAnsi="B Lotus" w:hint="cs"/>
          <w:rtl/>
        </w:rPr>
        <w:t>ی</w:t>
      </w:r>
      <w:r w:rsidRPr="00682826">
        <w:rPr>
          <w:rFonts w:ascii="B Lotus" w:hAnsi="B Lotus"/>
          <w:rtl/>
        </w:rPr>
        <w:t xml:space="preserve"> ارز</w:t>
      </w:r>
      <w:r w:rsidRPr="00682826">
        <w:rPr>
          <w:rFonts w:ascii="B Lotus" w:hAnsi="B Lotus" w:hint="cs"/>
          <w:rtl/>
        </w:rPr>
        <w:t>ی</w:t>
      </w:r>
      <w:r w:rsidRPr="00682826">
        <w:rPr>
          <w:rFonts w:ascii="B Lotus" w:hAnsi="B Lotus" w:hint="eastAsia"/>
          <w:rtl/>
        </w:rPr>
        <w:t>اب</w:t>
      </w:r>
      <w:r w:rsidRPr="00682826">
        <w:rPr>
          <w:rFonts w:ascii="B Lotus" w:hAnsi="B Lotus" w:hint="cs"/>
          <w:rtl/>
        </w:rPr>
        <w:t>ی</w:t>
      </w:r>
      <w:r w:rsidRPr="00682826">
        <w:rPr>
          <w:rFonts w:ascii="B Lotus" w:hAnsi="B Lotus"/>
          <w:rtl/>
        </w:rPr>
        <w:t xml:space="preserve"> مورد استفاده در ا</w:t>
      </w:r>
      <w:r w:rsidRPr="00682826">
        <w:rPr>
          <w:rFonts w:ascii="B Lotus" w:hAnsi="B Lotus" w:hint="cs"/>
          <w:rtl/>
        </w:rPr>
        <w:t>ی</w:t>
      </w:r>
      <w:r w:rsidRPr="00682826">
        <w:rPr>
          <w:rFonts w:ascii="B Lotus" w:hAnsi="B Lotus" w:hint="eastAsia"/>
          <w:rtl/>
        </w:rPr>
        <w:t>ن</w:t>
      </w:r>
      <w:r w:rsidRPr="00682826">
        <w:rPr>
          <w:rFonts w:ascii="B Lotus" w:hAnsi="B Lotus"/>
          <w:rtl/>
        </w:rPr>
        <w:t xml:space="preserve"> مطالعه را به تفص</w:t>
      </w:r>
      <w:r w:rsidRPr="00682826">
        <w:rPr>
          <w:rFonts w:ascii="B Lotus" w:hAnsi="B Lotus" w:hint="cs"/>
          <w:rtl/>
        </w:rPr>
        <w:t>ی</w:t>
      </w:r>
      <w:r w:rsidRPr="00682826">
        <w:rPr>
          <w:rFonts w:ascii="B Lotus" w:hAnsi="B Lotus" w:hint="eastAsia"/>
          <w:rtl/>
        </w:rPr>
        <w:t>ل</w:t>
      </w:r>
      <w:r w:rsidRPr="00682826">
        <w:rPr>
          <w:rFonts w:ascii="B Lotus" w:hAnsi="B Lotus"/>
          <w:rtl/>
        </w:rPr>
        <w:t xml:space="preserve"> شرح م</w:t>
      </w:r>
      <w:r w:rsidRPr="00682826">
        <w:rPr>
          <w:rFonts w:ascii="B Lotus" w:hAnsi="B Lotus" w:hint="cs"/>
          <w:rtl/>
        </w:rPr>
        <w:t>ی‌</w:t>
      </w:r>
      <w:r w:rsidRPr="00682826">
        <w:rPr>
          <w:rFonts w:ascii="B Lotus" w:hAnsi="B Lotus" w:hint="eastAsia"/>
          <w:rtl/>
        </w:rPr>
        <w:t>دهد</w:t>
      </w:r>
      <w:r w:rsidRPr="00682826">
        <w:rPr>
          <w:rFonts w:ascii="B Lotus" w:hAnsi="B Lotus"/>
          <w:rtl/>
        </w:rPr>
        <w:t>.</w:t>
      </w:r>
    </w:p>
    <w:p w14:paraId="07F96CAD" w14:textId="77777777" w:rsidR="00682826" w:rsidRPr="00682826" w:rsidRDefault="00682826" w:rsidP="002F710D">
      <w:pPr>
        <w:pStyle w:val="a9"/>
        <w:rPr>
          <w:rFonts w:ascii="B Lotus" w:hAnsi="B Lotus"/>
          <w:rtl/>
        </w:rPr>
      </w:pPr>
      <w:r w:rsidRPr="002F710D">
        <w:rPr>
          <w:rFonts w:ascii="B Lotus" w:hAnsi="B Lotus"/>
          <w:b/>
          <w:bCs/>
          <w:rtl/>
        </w:rPr>
        <w:t xml:space="preserve">فصل </w:t>
      </w:r>
      <w:r w:rsidRPr="002F710D">
        <w:rPr>
          <w:rFonts w:ascii="B Lotus" w:hAnsi="B Lotus"/>
          <w:b/>
          <w:bCs/>
          <w:rtl/>
          <w:lang w:bidi="fa-IR"/>
        </w:rPr>
        <w:t xml:space="preserve">۴ </w:t>
      </w:r>
      <w:r w:rsidR="0078180C">
        <w:rPr>
          <w:rFonts w:ascii="Arial" w:hAnsi="Arial" w:cs="Arial" w:hint="cs"/>
          <w:b/>
          <w:bCs/>
          <w:rtl/>
          <w:lang w:bidi="fa-IR"/>
        </w:rPr>
        <w:t>-</w:t>
      </w:r>
      <w:r w:rsidRPr="002F710D">
        <w:rPr>
          <w:rFonts w:ascii="B Lotus" w:hAnsi="B Lotus"/>
          <w:b/>
          <w:bCs/>
          <w:rtl/>
          <w:lang w:bidi="fa-IR"/>
        </w:rPr>
        <w:t xml:space="preserve"> </w:t>
      </w:r>
      <w:r w:rsidRPr="002F710D">
        <w:rPr>
          <w:rFonts w:ascii="B Lotus" w:hAnsi="B Lotus"/>
          <w:b/>
          <w:bCs/>
          <w:rtl/>
        </w:rPr>
        <w:t>پ</w:t>
      </w:r>
      <w:r w:rsidRPr="002F710D">
        <w:rPr>
          <w:rFonts w:ascii="B Lotus" w:hAnsi="B Lotus" w:hint="cs"/>
          <w:b/>
          <w:bCs/>
          <w:rtl/>
        </w:rPr>
        <w:t>ی</w:t>
      </w:r>
      <w:r w:rsidRPr="002F710D">
        <w:rPr>
          <w:rFonts w:ascii="B Lotus" w:hAnsi="B Lotus" w:hint="eastAsia"/>
          <w:b/>
          <w:bCs/>
          <w:rtl/>
        </w:rPr>
        <w:t>اده‌ساز</w:t>
      </w:r>
      <w:r w:rsidRPr="002F710D">
        <w:rPr>
          <w:rFonts w:ascii="B Lotus" w:hAnsi="B Lotus" w:hint="cs"/>
          <w:b/>
          <w:bCs/>
          <w:rtl/>
        </w:rPr>
        <w:t>ی</w:t>
      </w:r>
      <w:r w:rsidRPr="002F710D">
        <w:rPr>
          <w:rFonts w:ascii="B Lotus" w:hAnsi="B Lotus"/>
          <w:b/>
          <w:bCs/>
          <w:rtl/>
        </w:rPr>
        <w:t xml:space="preserve"> و نتا</w:t>
      </w:r>
      <w:r w:rsidRPr="002F710D">
        <w:rPr>
          <w:rFonts w:ascii="B Lotus" w:hAnsi="B Lotus" w:hint="cs"/>
          <w:b/>
          <w:bCs/>
          <w:rtl/>
        </w:rPr>
        <w:t>ی</w:t>
      </w:r>
      <w:r w:rsidRPr="002F710D">
        <w:rPr>
          <w:rFonts w:ascii="B Lotus" w:hAnsi="B Lotus" w:hint="eastAsia"/>
          <w:b/>
          <w:bCs/>
          <w:rtl/>
        </w:rPr>
        <w:t>ج</w:t>
      </w:r>
      <w:r w:rsidRPr="002F710D">
        <w:rPr>
          <w:rFonts w:ascii="B Lotus" w:hAnsi="B Lotus"/>
          <w:b/>
          <w:bCs/>
          <w:rtl/>
        </w:rPr>
        <w:t>:</w:t>
      </w:r>
      <w:r w:rsidRPr="00682826">
        <w:rPr>
          <w:rFonts w:ascii="B Lotus" w:hAnsi="B Lotus"/>
          <w:rtl/>
        </w:rPr>
        <w:t xml:space="preserve"> جزئ</w:t>
      </w:r>
      <w:r w:rsidRPr="00682826">
        <w:rPr>
          <w:rFonts w:ascii="B Lotus" w:hAnsi="B Lotus" w:hint="cs"/>
          <w:rtl/>
        </w:rPr>
        <w:t>ی</w:t>
      </w:r>
      <w:r w:rsidRPr="00682826">
        <w:rPr>
          <w:rFonts w:ascii="B Lotus" w:hAnsi="B Lotus" w:hint="eastAsia"/>
          <w:rtl/>
        </w:rPr>
        <w:t>ات</w:t>
      </w:r>
      <w:r w:rsidRPr="00682826">
        <w:rPr>
          <w:rFonts w:ascii="B Lotus" w:hAnsi="B Lotus"/>
          <w:rtl/>
        </w:rPr>
        <w:t xml:space="preserve"> پ</w:t>
      </w:r>
      <w:r w:rsidRPr="00682826">
        <w:rPr>
          <w:rFonts w:ascii="B Lotus" w:hAnsi="B Lotus" w:hint="cs"/>
          <w:rtl/>
        </w:rPr>
        <w:t>ی</w:t>
      </w:r>
      <w:r w:rsidRPr="00682826">
        <w:rPr>
          <w:rFonts w:ascii="B Lotus" w:hAnsi="B Lotus" w:hint="eastAsia"/>
          <w:rtl/>
        </w:rPr>
        <w:t>اده‌ساز</w:t>
      </w:r>
      <w:r w:rsidRPr="00682826">
        <w:rPr>
          <w:rFonts w:ascii="B Lotus" w:hAnsi="B Lotus" w:hint="cs"/>
          <w:rtl/>
        </w:rPr>
        <w:t>ی</w:t>
      </w:r>
      <w:r w:rsidRPr="00682826">
        <w:rPr>
          <w:rFonts w:ascii="B Lotus" w:hAnsi="B Lotus"/>
          <w:rtl/>
        </w:rPr>
        <w:t xml:space="preserve"> س</w:t>
      </w:r>
      <w:r w:rsidRPr="00682826">
        <w:rPr>
          <w:rFonts w:ascii="B Lotus" w:hAnsi="B Lotus" w:hint="cs"/>
          <w:rtl/>
        </w:rPr>
        <w:t>ی</w:t>
      </w:r>
      <w:r w:rsidRPr="00682826">
        <w:rPr>
          <w:rFonts w:ascii="B Lotus" w:hAnsi="B Lotus" w:hint="eastAsia"/>
          <w:rtl/>
        </w:rPr>
        <w:t>ستم</w:t>
      </w:r>
      <w:r w:rsidRPr="00682826">
        <w:rPr>
          <w:rFonts w:ascii="B Lotus" w:hAnsi="B Lotus"/>
          <w:rtl/>
        </w:rPr>
        <w:t xml:space="preserve"> پ</w:t>
      </w:r>
      <w:r w:rsidRPr="00682826">
        <w:rPr>
          <w:rFonts w:ascii="B Lotus" w:hAnsi="B Lotus" w:hint="cs"/>
          <w:rtl/>
        </w:rPr>
        <w:t>ی</w:t>
      </w:r>
      <w:r w:rsidRPr="00682826">
        <w:rPr>
          <w:rFonts w:ascii="B Lotus" w:hAnsi="B Lotus" w:hint="eastAsia"/>
          <w:rtl/>
        </w:rPr>
        <w:t>شنهاد</w:t>
      </w:r>
      <w:r w:rsidRPr="00682826">
        <w:rPr>
          <w:rFonts w:ascii="B Lotus" w:hAnsi="B Lotus" w:hint="cs"/>
          <w:rtl/>
        </w:rPr>
        <w:t>ی</w:t>
      </w:r>
      <w:r w:rsidRPr="00682826">
        <w:rPr>
          <w:rFonts w:ascii="B Lotus" w:hAnsi="B Lotus" w:hint="eastAsia"/>
          <w:rtl/>
        </w:rPr>
        <w:t>،</w:t>
      </w:r>
      <w:r w:rsidRPr="00682826">
        <w:rPr>
          <w:rFonts w:ascii="B Lotus" w:hAnsi="B Lotus"/>
          <w:rtl/>
        </w:rPr>
        <w:t xml:space="preserve"> از جمله آموزش مدل </w:t>
      </w:r>
      <w:r w:rsidRPr="00682826">
        <w:rPr>
          <w:rFonts w:ascii="B Lotus" w:hAnsi="B Lotus" w:hint="cs"/>
          <w:rtl/>
        </w:rPr>
        <w:t>ی</w:t>
      </w:r>
      <w:r w:rsidRPr="00682826">
        <w:rPr>
          <w:rFonts w:ascii="B Lotus" w:hAnsi="B Lotus" w:hint="eastAsia"/>
          <w:rtl/>
        </w:rPr>
        <w:t>ادگ</w:t>
      </w:r>
      <w:r w:rsidRPr="00682826">
        <w:rPr>
          <w:rFonts w:ascii="B Lotus" w:hAnsi="B Lotus" w:hint="cs"/>
          <w:rtl/>
        </w:rPr>
        <w:t>ی</w:t>
      </w:r>
      <w:r w:rsidRPr="00682826">
        <w:rPr>
          <w:rFonts w:ascii="B Lotus" w:hAnsi="B Lotus" w:hint="eastAsia"/>
          <w:rtl/>
        </w:rPr>
        <w:t>ر</w:t>
      </w:r>
      <w:r w:rsidRPr="00682826">
        <w:rPr>
          <w:rFonts w:ascii="B Lotus" w:hAnsi="B Lotus" w:hint="cs"/>
          <w:rtl/>
        </w:rPr>
        <w:t>ی</w:t>
      </w:r>
      <w:r w:rsidRPr="00682826">
        <w:rPr>
          <w:rFonts w:ascii="B Lotus" w:hAnsi="B Lotus"/>
          <w:rtl/>
        </w:rPr>
        <w:t xml:space="preserve"> عم</w:t>
      </w:r>
      <w:r w:rsidRPr="00682826">
        <w:rPr>
          <w:rFonts w:ascii="B Lotus" w:hAnsi="B Lotus" w:hint="cs"/>
          <w:rtl/>
        </w:rPr>
        <w:t>ی</w:t>
      </w:r>
      <w:r w:rsidRPr="00682826">
        <w:rPr>
          <w:rFonts w:ascii="B Lotus" w:hAnsi="B Lotus" w:hint="eastAsia"/>
          <w:rtl/>
        </w:rPr>
        <w:t>ق،</w:t>
      </w:r>
      <w:r w:rsidRPr="00682826">
        <w:rPr>
          <w:rFonts w:ascii="B Lotus" w:hAnsi="B Lotus"/>
          <w:rtl/>
        </w:rPr>
        <w:t xml:space="preserve"> استقرار بلاک‌چ</w:t>
      </w:r>
      <w:r w:rsidRPr="00682826">
        <w:rPr>
          <w:rFonts w:ascii="B Lotus" w:hAnsi="B Lotus" w:hint="cs"/>
          <w:rtl/>
        </w:rPr>
        <w:t>ی</w:t>
      </w:r>
      <w:r w:rsidRPr="00682826">
        <w:rPr>
          <w:rFonts w:ascii="B Lotus" w:hAnsi="B Lotus" w:hint="eastAsia"/>
          <w:rtl/>
        </w:rPr>
        <w:t>ن</w:t>
      </w:r>
      <w:r w:rsidRPr="00682826">
        <w:rPr>
          <w:rFonts w:ascii="B Lotus" w:hAnsi="B Lotus"/>
          <w:rtl/>
        </w:rPr>
        <w:t xml:space="preserve"> و نتا</w:t>
      </w:r>
      <w:r w:rsidRPr="00682826">
        <w:rPr>
          <w:rFonts w:ascii="B Lotus" w:hAnsi="B Lotus" w:hint="cs"/>
          <w:rtl/>
        </w:rPr>
        <w:t>ی</w:t>
      </w:r>
      <w:r w:rsidRPr="00682826">
        <w:rPr>
          <w:rFonts w:ascii="B Lotus" w:hAnsi="B Lotus" w:hint="eastAsia"/>
          <w:rtl/>
        </w:rPr>
        <w:t>ج</w:t>
      </w:r>
      <w:r w:rsidRPr="00682826">
        <w:rPr>
          <w:rFonts w:ascii="B Lotus" w:hAnsi="B Lotus"/>
          <w:rtl/>
        </w:rPr>
        <w:t xml:space="preserve"> آزما</w:t>
      </w:r>
      <w:r w:rsidRPr="00682826">
        <w:rPr>
          <w:rFonts w:ascii="B Lotus" w:hAnsi="B Lotus" w:hint="cs"/>
          <w:rtl/>
        </w:rPr>
        <w:t>ی</w:t>
      </w:r>
      <w:r w:rsidRPr="00682826">
        <w:rPr>
          <w:rFonts w:ascii="B Lotus" w:hAnsi="B Lotus" w:hint="eastAsia"/>
          <w:rtl/>
        </w:rPr>
        <w:t>ش</w:t>
      </w:r>
      <w:r w:rsidRPr="00682826">
        <w:rPr>
          <w:rFonts w:ascii="B Lotus" w:hAnsi="B Lotus" w:hint="cs"/>
          <w:rtl/>
        </w:rPr>
        <w:t>ی</w:t>
      </w:r>
      <w:r w:rsidRPr="00682826">
        <w:rPr>
          <w:rFonts w:ascii="B Lotus" w:hAnsi="B Lotus"/>
          <w:rtl/>
        </w:rPr>
        <w:t xml:space="preserve"> را ارائه م</w:t>
      </w:r>
      <w:r w:rsidRPr="00682826">
        <w:rPr>
          <w:rFonts w:ascii="B Lotus" w:hAnsi="B Lotus" w:hint="cs"/>
          <w:rtl/>
        </w:rPr>
        <w:t>ی‌</w:t>
      </w:r>
      <w:r w:rsidRPr="00682826">
        <w:rPr>
          <w:rFonts w:ascii="B Lotus" w:hAnsi="B Lotus" w:hint="eastAsia"/>
          <w:rtl/>
        </w:rPr>
        <w:t>دهد</w:t>
      </w:r>
      <w:r w:rsidRPr="00682826">
        <w:rPr>
          <w:rFonts w:ascii="B Lotus" w:hAnsi="B Lotus"/>
          <w:rtl/>
        </w:rPr>
        <w:t>. مع</w:t>
      </w:r>
      <w:r w:rsidRPr="00682826">
        <w:rPr>
          <w:rFonts w:ascii="B Lotus" w:hAnsi="B Lotus" w:hint="cs"/>
          <w:rtl/>
        </w:rPr>
        <w:t>ی</w:t>
      </w:r>
      <w:r w:rsidRPr="00682826">
        <w:rPr>
          <w:rFonts w:ascii="B Lotus" w:hAnsi="B Lotus" w:hint="eastAsia"/>
          <w:rtl/>
        </w:rPr>
        <w:t>ارها</w:t>
      </w:r>
      <w:r w:rsidRPr="00682826">
        <w:rPr>
          <w:rFonts w:ascii="B Lotus" w:hAnsi="B Lotus" w:hint="cs"/>
          <w:rtl/>
        </w:rPr>
        <w:t>ی</w:t>
      </w:r>
      <w:r w:rsidRPr="00682826">
        <w:rPr>
          <w:rFonts w:ascii="B Lotus" w:hAnsi="B Lotus"/>
          <w:rtl/>
        </w:rPr>
        <w:t xml:space="preserve"> عملکرد و تحل</w:t>
      </w:r>
      <w:r w:rsidRPr="00682826">
        <w:rPr>
          <w:rFonts w:ascii="B Lotus" w:hAnsi="B Lotus" w:hint="cs"/>
          <w:rtl/>
        </w:rPr>
        <w:t>ی</w:t>
      </w:r>
      <w:r w:rsidRPr="00682826">
        <w:rPr>
          <w:rFonts w:ascii="B Lotus" w:hAnsi="B Lotus" w:hint="eastAsia"/>
          <w:rtl/>
        </w:rPr>
        <w:t>ل‌ها</w:t>
      </w:r>
      <w:r w:rsidRPr="00682826">
        <w:rPr>
          <w:rFonts w:ascii="B Lotus" w:hAnsi="B Lotus" w:hint="cs"/>
          <w:rtl/>
        </w:rPr>
        <w:t>ی</w:t>
      </w:r>
      <w:r w:rsidRPr="00682826">
        <w:rPr>
          <w:rFonts w:ascii="B Lotus" w:hAnsi="B Lotus"/>
          <w:rtl/>
        </w:rPr>
        <w:t xml:space="preserve"> تطب</w:t>
      </w:r>
      <w:r w:rsidRPr="00682826">
        <w:rPr>
          <w:rFonts w:ascii="B Lotus" w:hAnsi="B Lotus" w:hint="cs"/>
          <w:rtl/>
        </w:rPr>
        <w:t>ی</w:t>
      </w:r>
      <w:r w:rsidRPr="00682826">
        <w:rPr>
          <w:rFonts w:ascii="B Lotus" w:hAnsi="B Lotus" w:hint="eastAsia"/>
          <w:rtl/>
        </w:rPr>
        <w:t>ق</w:t>
      </w:r>
      <w:r w:rsidRPr="00682826">
        <w:rPr>
          <w:rFonts w:ascii="B Lotus" w:hAnsi="B Lotus" w:hint="cs"/>
          <w:rtl/>
        </w:rPr>
        <w:t>ی</w:t>
      </w:r>
      <w:r w:rsidRPr="00682826">
        <w:rPr>
          <w:rFonts w:ascii="B Lotus" w:hAnsi="B Lotus"/>
          <w:rtl/>
        </w:rPr>
        <w:t xml:space="preserve"> گزارش و بحث م</w:t>
      </w:r>
      <w:r w:rsidRPr="00682826">
        <w:rPr>
          <w:rFonts w:ascii="B Lotus" w:hAnsi="B Lotus" w:hint="cs"/>
          <w:rtl/>
        </w:rPr>
        <w:t>ی‌</w:t>
      </w:r>
      <w:r w:rsidRPr="00682826">
        <w:rPr>
          <w:rFonts w:ascii="B Lotus" w:hAnsi="B Lotus" w:hint="eastAsia"/>
          <w:rtl/>
        </w:rPr>
        <w:t>شوند</w:t>
      </w:r>
      <w:r w:rsidRPr="00682826">
        <w:rPr>
          <w:rFonts w:ascii="B Lotus" w:hAnsi="B Lotus"/>
          <w:rtl/>
        </w:rPr>
        <w:t>.</w:t>
      </w:r>
    </w:p>
    <w:p w14:paraId="06CACBFE" w14:textId="77777777" w:rsidR="00552590" w:rsidRPr="00C715C5" w:rsidRDefault="00682826" w:rsidP="00682826">
      <w:pPr>
        <w:pStyle w:val="a9"/>
        <w:rPr>
          <w:rFonts w:ascii="B Lotus" w:hAnsi="B Lotus"/>
          <w:rtl/>
        </w:rPr>
        <w:sectPr w:rsidR="00552590" w:rsidRPr="00C715C5" w:rsidSect="00E300A9">
          <w:headerReference w:type="default" r:id="rId14"/>
          <w:footerReference w:type="default" r:id="rId15"/>
          <w:footnotePr>
            <w:numRestart w:val="eachPage"/>
          </w:footnotePr>
          <w:pgSz w:w="11906" w:h="16838" w:code="9"/>
          <w:pgMar w:top="1987" w:right="1987" w:bottom="1411" w:left="2127" w:header="1021" w:footer="1022" w:gutter="0"/>
          <w:pgNumType w:start="1"/>
          <w:cols w:space="708"/>
          <w:titlePg/>
          <w:bidi/>
          <w:rtlGutter/>
          <w:docGrid w:linePitch="360"/>
        </w:sectPr>
      </w:pPr>
      <w:r w:rsidRPr="002F710D">
        <w:rPr>
          <w:rFonts w:ascii="B Lotus" w:hAnsi="B Lotus"/>
          <w:b/>
          <w:bCs/>
          <w:rtl/>
        </w:rPr>
        <w:t xml:space="preserve">فصل </w:t>
      </w:r>
      <w:r w:rsidRPr="002F710D">
        <w:rPr>
          <w:rFonts w:ascii="B Lotus" w:hAnsi="B Lotus"/>
          <w:b/>
          <w:bCs/>
          <w:rtl/>
          <w:lang w:bidi="fa-IR"/>
        </w:rPr>
        <w:t xml:space="preserve">۵ </w:t>
      </w:r>
      <w:r w:rsidR="0078180C">
        <w:rPr>
          <w:rFonts w:ascii="Arial" w:hAnsi="Arial" w:cs="Arial" w:hint="cs"/>
          <w:b/>
          <w:bCs/>
          <w:rtl/>
          <w:lang w:bidi="fa-IR"/>
        </w:rPr>
        <w:t>-</w:t>
      </w:r>
      <w:r w:rsidRPr="002F710D">
        <w:rPr>
          <w:rFonts w:ascii="B Lotus" w:hAnsi="B Lotus"/>
          <w:b/>
          <w:bCs/>
          <w:rtl/>
          <w:lang w:bidi="fa-IR"/>
        </w:rPr>
        <w:t xml:space="preserve"> </w:t>
      </w:r>
      <w:r w:rsidRPr="002F710D">
        <w:rPr>
          <w:rFonts w:ascii="B Lotus" w:hAnsi="B Lotus"/>
          <w:b/>
          <w:bCs/>
          <w:rtl/>
        </w:rPr>
        <w:t>نت</w:t>
      </w:r>
      <w:r w:rsidRPr="002F710D">
        <w:rPr>
          <w:rFonts w:ascii="B Lotus" w:hAnsi="B Lotus" w:hint="cs"/>
          <w:b/>
          <w:bCs/>
          <w:rtl/>
        </w:rPr>
        <w:t>ی</w:t>
      </w:r>
      <w:r w:rsidRPr="002F710D">
        <w:rPr>
          <w:rFonts w:ascii="B Lotus" w:hAnsi="B Lotus" w:hint="eastAsia"/>
          <w:b/>
          <w:bCs/>
          <w:rtl/>
        </w:rPr>
        <w:t>جه‌گ</w:t>
      </w:r>
      <w:r w:rsidRPr="002F710D">
        <w:rPr>
          <w:rFonts w:ascii="B Lotus" w:hAnsi="B Lotus" w:hint="cs"/>
          <w:b/>
          <w:bCs/>
          <w:rtl/>
        </w:rPr>
        <w:t>ی</w:t>
      </w:r>
      <w:r w:rsidRPr="002F710D">
        <w:rPr>
          <w:rFonts w:ascii="B Lotus" w:hAnsi="B Lotus" w:hint="eastAsia"/>
          <w:b/>
          <w:bCs/>
          <w:rtl/>
        </w:rPr>
        <w:t>ر</w:t>
      </w:r>
      <w:r w:rsidRPr="002F710D">
        <w:rPr>
          <w:rFonts w:ascii="B Lotus" w:hAnsi="B Lotus" w:hint="cs"/>
          <w:b/>
          <w:bCs/>
          <w:rtl/>
        </w:rPr>
        <w:t>ی</w:t>
      </w:r>
      <w:r w:rsidRPr="002F710D">
        <w:rPr>
          <w:rFonts w:ascii="B Lotus" w:hAnsi="B Lotus"/>
          <w:b/>
          <w:bCs/>
          <w:rtl/>
        </w:rPr>
        <w:t xml:space="preserve"> و کارها</w:t>
      </w:r>
      <w:r w:rsidRPr="002F710D">
        <w:rPr>
          <w:rFonts w:ascii="B Lotus" w:hAnsi="B Lotus" w:hint="cs"/>
          <w:b/>
          <w:bCs/>
          <w:rtl/>
        </w:rPr>
        <w:t>ی</w:t>
      </w:r>
      <w:r w:rsidRPr="002F710D">
        <w:rPr>
          <w:rFonts w:ascii="B Lotus" w:hAnsi="B Lotus"/>
          <w:b/>
          <w:bCs/>
          <w:rtl/>
        </w:rPr>
        <w:t xml:space="preserve"> آت</w:t>
      </w:r>
      <w:r w:rsidRPr="002F710D">
        <w:rPr>
          <w:rFonts w:ascii="B Lotus" w:hAnsi="B Lotus" w:hint="cs"/>
          <w:b/>
          <w:bCs/>
          <w:rtl/>
        </w:rPr>
        <w:t>ی</w:t>
      </w:r>
      <w:r w:rsidRPr="002F710D">
        <w:rPr>
          <w:rFonts w:ascii="B Lotus" w:hAnsi="B Lotus"/>
          <w:b/>
          <w:bCs/>
          <w:rtl/>
        </w:rPr>
        <w:t>:</w:t>
      </w:r>
      <w:r w:rsidRPr="00682826">
        <w:rPr>
          <w:rFonts w:ascii="B Lotus" w:hAnsi="B Lotus"/>
          <w:rtl/>
        </w:rPr>
        <w:t xml:space="preserve"> </w:t>
      </w:r>
      <w:r w:rsidRPr="00682826">
        <w:rPr>
          <w:rFonts w:ascii="B Lotus" w:hAnsi="B Lotus" w:hint="cs"/>
          <w:rtl/>
        </w:rPr>
        <w:t>ی</w:t>
      </w:r>
      <w:r w:rsidRPr="00682826">
        <w:rPr>
          <w:rFonts w:ascii="B Lotus" w:hAnsi="B Lotus" w:hint="eastAsia"/>
          <w:rtl/>
        </w:rPr>
        <w:t>افته‌ها</w:t>
      </w:r>
      <w:r w:rsidRPr="00682826">
        <w:rPr>
          <w:rFonts w:ascii="B Lotus" w:hAnsi="B Lotus" w:hint="cs"/>
          <w:rtl/>
        </w:rPr>
        <w:t>ی</w:t>
      </w:r>
      <w:r w:rsidRPr="00682826">
        <w:rPr>
          <w:rFonts w:ascii="B Lotus" w:hAnsi="B Lotus"/>
          <w:rtl/>
        </w:rPr>
        <w:t xml:space="preserve"> کل</w:t>
      </w:r>
      <w:r w:rsidRPr="00682826">
        <w:rPr>
          <w:rFonts w:ascii="B Lotus" w:hAnsi="B Lotus" w:hint="cs"/>
          <w:rtl/>
        </w:rPr>
        <w:t>ی</w:t>
      </w:r>
      <w:r w:rsidRPr="00682826">
        <w:rPr>
          <w:rFonts w:ascii="B Lotus" w:hAnsi="B Lotus" w:hint="eastAsia"/>
          <w:rtl/>
        </w:rPr>
        <w:t>د</w:t>
      </w:r>
      <w:r w:rsidRPr="00682826">
        <w:rPr>
          <w:rFonts w:ascii="B Lotus" w:hAnsi="B Lotus" w:hint="cs"/>
          <w:rtl/>
        </w:rPr>
        <w:t>ی</w:t>
      </w:r>
      <w:r w:rsidRPr="00682826">
        <w:rPr>
          <w:rFonts w:ascii="B Lotus" w:hAnsi="B Lotus"/>
          <w:rtl/>
        </w:rPr>
        <w:t xml:space="preserve"> را خلاصه م</w:t>
      </w:r>
      <w:r w:rsidRPr="00682826">
        <w:rPr>
          <w:rFonts w:ascii="B Lotus" w:hAnsi="B Lotus" w:hint="cs"/>
          <w:rtl/>
        </w:rPr>
        <w:t>ی‌</w:t>
      </w:r>
      <w:r w:rsidRPr="00682826">
        <w:rPr>
          <w:rFonts w:ascii="B Lotus" w:hAnsi="B Lotus" w:hint="eastAsia"/>
          <w:rtl/>
        </w:rPr>
        <w:t>کند،</w:t>
      </w:r>
      <w:r w:rsidRPr="00682826">
        <w:rPr>
          <w:rFonts w:ascii="B Lotus" w:hAnsi="B Lotus"/>
          <w:rtl/>
        </w:rPr>
        <w:t xml:space="preserve"> مشارکت‌ها و محدود</w:t>
      </w:r>
      <w:r w:rsidRPr="00682826">
        <w:rPr>
          <w:rFonts w:ascii="B Lotus" w:hAnsi="B Lotus" w:hint="cs"/>
          <w:rtl/>
        </w:rPr>
        <w:t>ی</w:t>
      </w:r>
      <w:r w:rsidRPr="00682826">
        <w:rPr>
          <w:rFonts w:ascii="B Lotus" w:hAnsi="B Lotus" w:hint="eastAsia"/>
          <w:rtl/>
        </w:rPr>
        <w:t>ت‌ها</w:t>
      </w:r>
      <w:r w:rsidRPr="00682826">
        <w:rPr>
          <w:rFonts w:ascii="B Lotus" w:hAnsi="B Lotus" w:hint="cs"/>
          <w:rtl/>
        </w:rPr>
        <w:t>ی</w:t>
      </w:r>
      <w:r w:rsidRPr="00682826">
        <w:rPr>
          <w:rFonts w:ascii="B Lotus" w:hAnsi="B Lotus"/>
          <w:rtl/>
        </w:rPr>
        <w:t xml:space="preserve"> تحق</w:t>
      </w:r>
      <w:r w:rsidRPr="00682826">
        <w:rPr>
          <w:rFonts w:ascii="B Lotus" w:hAnsi="B Lotus" w:hint="cs"/>
          <w:rtl/>
        </w:rPr>
        <w:t>ی</w:t>
      </w:r>
      <w:r w:rsidRPr="00682826">
        <w:rPr>
          <w:rFonts w:ascii="B Lotus" w:hAnsi="B Lotus" w:hint="eastAsia"/>
          <w:rtl/>
        </w:rPr>
        <w:t>ق</w:t>
      </w:r>
      <w:r w:rsidRPr="00682826">
        <w:rPr>
          <w:rFonts w:ascii="B Lotus" w:hAnsi="B Lotus"/>
          <w:rtl/>
        </w:rPr>
        <w:t xml:space="preserve"> را مورد بحث قرار م</w:t>
      </w:r>
      <w:r w:rsidRPr="00682826">
        <w:rPr>
          <w:rFonts w:ascii="B Lotus" w:hAnsi="B Lotus" w:hint="cs"/>
          <w:rtl/>
        </w:rPr>
        <w:t>ی‌</w:t>
      </w:r>
      <w:r w:rsidRPr="00682826">
        <w:rPr>
          <w:rFonts w:ascii="B Lotus" w:hAnsi="B Lotus" w:hint="eastAsia"/>
          <w:rtl/>
        </w:rPr>
        <w:t>دهد</w:t>
      </w:r>
      <w:r w:rsidRPr="00682826">
        <w:rPr>
          <w:rFonts w:ascii="B Lotus" w:hAnsi="B Lotus"/>
          <w:rtl/>
        </w:rPr>
        <w:t xml:space="preserve"> و جهت‌گ</w:t>
      </w:r>
      <w:r w:rsidRPr="00682826">
        <w:rPr>
          <w:rFonts w:ascii="B Lotus" w:hAnsi="B Lotus" w:hint="cs"/>
          <w:rtl/>
        </w:rPr>
        <w:t>ی</w:t>
      </w:r>
      <w:r w:rsidRPr="00682826">
        <w:rPr>
          <w:rFonts w:ascii="B Lotus" w:hAnsi="B Lotus" w:hint="eastAsia"/>
          <w:rtl/>
        </w:rPr>
        <w:t>ر</w:t>
      </w:r>
      <w:r w:rsidRPr="00682826">
        <w:rPr>
          <w:rFonts w:ascii="B Lotus" w:hAnsi="B Lotus" w:hint="cs"/>
          <w:rtl/>
        </w:rPr>
        <w:t>ی‌</w:t>
      </w:r>
      <w:r w:rsidRPr="00682826">
        <w:rPr>
          <w:rFonts w:ascii="B Lotus" w:hAnsi="B Lotus" w:hint="eastAsia"/>
          <w:rtl/>
        </w:rPr>
        <w:t>ها</w:t>
      </w:r>
      <w:r w:rsidRPr="00682826">
        <w:rPr>
          <w:rFonts w:ascii="B Lotus" w:hAnsi="B Lotus" w:hint="cs"/>
          <w:rtl/>
        </w:rPr>
        <w:t>یی</w:t>
      </w:r>
      <w:r w:rsidRPr="00682826">
        <w:rPr>
          <w:rFonts w:ascii="B Lotus" w:hAnsi="B Lotus"/>
          <w:rtl/>
        </w:rPr>
        <w:t xml:space="preserve"> را برا</w:t>
      </w:r>
      <w:r w:rsidRPr="00682826">
        <w:rPr>
          <w:rFonts w:ascii="B Lotus" w:hAnsi="B Lotus" w:hint="cs"/>
          <w:rtl/>
        </w:rPr>
        <w:t>ی</w:t>
      </w:r>
      <w:r w:rsidRPr="00682826">
        <w:rPr>
          <w:rFonts w:ascii="B Lotus" w:hAnsi="B Lotus"/>
          <w:rtl/>
        </w:rPr>
        <w:t xml:space="preserve"> تحق</w:t>
      </w:r>
      <w:r w:rsidRPr="00682826">
        <w:rPr>
          <w:rFonts w:ascii="B Lotus" w:hAnsi="B Lotus" w:hint="cs"/>
          <w:rtl/>
        </w:rPr>
        <w:t>ی</w:t>
      </w:r>
      <w:r w:rsidRPr="00682826">
        <w:rPr>
          <w:rFonts w:ascii="B Lotus" w:hAnsi="B Lotus" w:hint="eastAsia"/>
          <w:rtl/>
        </w:rPr>
        <w:t>قات</w:t>
      </w:r>
      <w:r w:rsidRPr="00682826">
        <w:rPr>
          <w:rFonts w:ascii="B Lotus" w:hAnsi="B Lotus"/>
          <w:rtl/>
        </w:rPr>
        <w:t xml:space="preserve"> آت</w:t>
      </w:r>
      <w:r w:rsidRPr="00682826">
        <w:rPr>
          <w:rFonts w:ascii="B Lotus" w:hAnsi="B Lotus" w:hint="cs"/>
          <w:rtl/>
        </w:rPr>
        <w:t>ی</w:t>
      </w:r>
      <w:r w:rsidRPr="00682826">
        <w:rPr>
          <w:rFonts w:ascii="B Lotus" w:hAnsi="B Lotus"/>
          <w:rtl/>
        </w:rPr>
        <w:t xml:space="preserve"> در زم</w:t>
      </w:r>
      <w:r w:rsidRPr="00682826">
        <w:rPr>
          <w:rFonts w:ascii="B Lotus" w:hAnsi="B Lotus" w:hint="cs"/>
          <w:rtl/>
        </w:rPr>
        <w:t>ی</w:t>
      </w:r>
      <w:r w:rsidRPr="00682826">
        <w:rPr>
          <w:rFonts w:ascii="B Lotus" w:hAnsi="B Lotus" w:hint="eastAsia"/>
          <w:rtl/>
        </w:rPr>
        <w:t>نه</w:t>
      </w:r>
      <w:r w:rsidRPr="00682826">
        <w:rPr>
          <w:rFonts w:ascii="B Lotus" w:hAnsi="B Lotus"/>
          <w:rtl/>
        </w:rPr>
        <w:t xml:space="preserve"> ادغام </w:t>
      </w:r>
      <w:r w:rsidRPr="00682826">
        <w:rPr>
          <w:rFonts w:ascii="B Lotus" w:hAnsi="B Lotus" w:hint="cs"/>
          <w:rtl/>
        </w:rPr>
        <w:t>ی</w:t>
      </w:r>
      <w:r w:rsidRPr="00682826">
        <w:rPr>
          <w:rFonts w:ascii="B Lotus" w:hAnsi="B Lotus" w:hint="eastAsia"/>
          <w:rtl/>
        </w:rPr>
        <w:t>ادگ</w:t>
      </w:r>
      <w:r w:rsidRPr="00682826">
        <w:rPr>
          <w:rFonts w:ascii="B Lotus" w:hAnsi="B Lotus" w:hint="cs"/>
          <w:rtl/>
        </w:rPr>
        <w:t>ی</w:t>
      </w:r>
      <w:r w:rsidRPr="00682826">
        <w:rPr>
          <w:rFonts w:ascii="B Lotus" w:hAnsi="B Lotus" w:hint="eastAsia"/>
          <w:rtl/>
        </w:rPr>
        <w:t>ر</w:t>
      </w:r>
      <w:r w:rsidRPr="00682826">
        <w:rPr>
          <w:rFonts w:ascii="B Lotus" w:hAnsi="B Lotus" w:hint="cs"/>
          <w:rtl/>
        </w:rPr>
        <w:t>ی</w:t>
      </w:r>
      <w:r w:rsidRPr="00682826">
        <w:rPr>
          <w:rFonts w:ascii="B Lotus" w:hAnsi="B Lotus"/>
          <w:rtl/>
        </w:rPr>
        <w:t xml:space="preserve"> ماش</w:t>
      </w:r>
      <w:r w:rsidRPr="00682826">
        <w:rPr>
          <w:rFonts w:ascii="B Lotus" w:hAnsi="B Lotus" w:hint="cs"/>
          <w:rtl/>
        </w:rPr>
        <w:t>ی</w:t>
      </w:r>
      <w:r w:rsidRPr="00682826">
        <w:rPr>
          <w:rFonts w:ascii="B Lotus" w:hAnsi="B Lotus" w:hint="eastAsia"/>
          <w:rtl/>
        </w:rPr>
        <w:t>ن</w:t>
      </w:r>
      <w:r w:rsidRPr="00682826">
        <w:rPr>
          <w:rFonts w:ascii="B Lotus" w:hAnsi="B Lotus"/>
          <w:rtl/>
        </w:rPr>
        <w:t xml:space="preserve"> و بلاک‌چ</w:t>
      </w:r>
      <w:r w:rsidRPr="00682826">
        <w:rPr>
          <w:rFonts w:ascii="B Lotus" w:hAnsi="B Lotus" w:hint="cs"/>
          <w:rtl/>
        </w:rPr>
        <w:t>ی</w:t>
      </w:r>
      <w:r w:rsidRPr="00682826">
        <w:rPr>
          <w:rFonts w:ascii="B Lotus" w:hAnsi="B Lotus" w:hint="eastAsia"/>
          <w:rtl/>
        </w:rPr>
        <w:t>ن</w:t>
      </w:r>
      <w:r w:rsidRPr="00682826">
        <w:rPr>
          <w:rFonts w:ascii="B Lotus" w:hAnsi="B Lotus"/>
          <w:rtl/>
        </w:rPr>
        <w:t xml:space="preserve"> برا</w:t>
      </w:r>
      <w:r w:rsidRPr="00682826">
        <w:rPr>
          <w:rFonts w:ascii="B Lotus" w:hAnsi="B Lotus" w:hint="cs"/>
          <w:rtl/>
        </w:rPr>
        <w:t>ی</w:t>
      </w:r>
      <w:r w:rsidRPr="00682826">
        <w:rPr>
          <w:rFonts w:ascii="B Lotus" w:hAnsi="B Lotus"/>
          <w:rtl/>
        </w:rPr>
        <w:t xml:space="preserve"> کاربردها</w:t>
      </w:r>
      <w:r w:rsidRPr="00682826">
        <w:rPr>
          <w:rFonts w:ascii="B Lotus" w:hAnsi="B Lotus" w:hint="cs"/>
          <w:rtl/>
        </w:rPr>
        <w:t>ی</w:t>
      </w:r>
      <w:r w:rsidRPr="00682826">
        <w:rPr>
          <w:rFonts w:ascii="B Lotus" w:hAnsi="B Lotus"/>
          <w:rtl/>
        </w:rPr>
        <w:t xml:space="preserve"> سلامت روان پ</w:t>
      </w:r>
      <w:r w:rsidRPr="00682826">
        <w:rPr>
          <w:rFonts w:ascii="B Lotus" w:hAnsi="B Lotus" w:hint="cs"/>
          <w:rtl/>
        </w:rPr>
        <w:t>ی</w:t>
      </w:r>
      <w:r w:rsidRPr="00682826">
        <w:rPr>
          <w:rFonts w:ascii="B Lotus" w:hAnsi="B Lotus" w:hint="eastAsia"/>
          <w:rtl/>
        </w:rPr>
        <w:t>شنهاد</w:t>
      </w:r>
      <w:r w:rsidRPr="00682826">
        <w:rPr>
          <w:rFonts w:ascii="B Lotus" w:hAnsi="B Lotus"/>
          <w:rtl/>
        </w:rPr>
        <w:t xml:space="preserve"> م</w:t>
      </w:r>
      <w:r w:rsidRPr="00682826">
        <w:rPr>
          <w:rFonts w:ascii="B Lotus" w:hAnsi="B Lotus" w:hint="cs"/>
          <w:rtl/>
        </w:rPr>
        <w:t>ی‌</w:t>
      </w:r>
      <w:r w:rsidRPr="00682826">
        <w:rPr>
          <w:rFonts w:ascii="B Lotus" w:hAnsi="B Lotus" w:hint="eastAsia"/>
          <w:rtl/>
        </w:rPr>
        <w:t>دهد</w:t>
      </w:r>
      <w:r w:rsidRPr="00682826">
        <w:rPr>
          <w:rFonts w:ascii="B Lotus" w:hAnsi="B Lotus"/>
          <w:rtl/>
        </w:rPr>
        <w:t>.</w:t>
      </w:r>
      <w:r w:rsidR="00C562A3" w:rsidRPr="00C715C5">
        <w:rPr>
          <w:rFonts w:ascii="B Lotus" w:hAnsi="B Lotus" w:hint="cs"/>
          <w:rtl/>
        </w:rPr>
        <w:tab/>
      </w:r>
    </w:p>
    <w:p w14:paraId="2D008A05" w14:textId="77777777" w:rsidR="00E35327" w:rsidRPr="00C715C5" w:rsidRDefault="00E35327" w:rsidP="00E35327">
      <w:pPr>
        <w:pStyle w:val="a0"/>
        <w:rPr>
          <w:rFonts w:ascii="B Lotus" w:hAnsi="B Lotus" w:cs="B Lotus"/>
          <w:rtl/>
        </w:rPr>
      </w:pPr>
      <w:bookmarkStart w:id="34" w:name="_Toc231858601"/>
      <w:r w:rsidRPr="00C715C5">
        <w:rPr>
          <w:rFonts w:ascii="B Lotus" w:hAnsi="B Lotus" w:cs="B Lotus"/>
          <w:rtl/>
        </w:rPr>
        <w:lastRenderedPageBreak/>
        <w:t xml:space="preserve">مروري بر </w:t>
      </w:r>
      <w:r w:rsidR="0078180C">
        <w:rPr>
          <w:rFonts w:ascii="B Lotus" w:hAnsi="B Lotus" w:cs="B Lotus" w:hint="cs"/>
          <w:rtl/>
        </w:rPr>
        <w:t>ادبیات</w:t>
      </w:r>
      <w:bookmarkEnd w:id="34"/>
    </w:p>
    <w:p w14:paraId="08BBA4E2" w14:textId="77777777" w:rsidR="00F772A3" w:rsidRPr="00C715C5" w:rsidRDefault="00D02986" w:rsidP="00D716FA">
      <w:pPr>
        <w:pStyle w:val="a1"/>
        <w:rPr>
          <w:rtl/>
        </w:rPr>
      </w:pPr>
      <w:bookmarkStart w:id="35" w:name="_Toc209236401"/>
      <w:r>
        <w:rPr>
          <w:rFonts w:hint="cs"/>
          <w:rtl/>
        </w:rPr>
        <w:t xml:space="preserve"> </w:t>
      </w:r>
      <w:bookmarkStart w:id="36" w:name="_Toc231858602"/>
      <w:r w:rsidR="00F772A3" w:rsidRPr="00C715C5">
        <w:rPr>
          <w:rFonts w:hint="cs"/>
          <w:rtl/>
        </w:rPr>
        <w:t>مقدمه</w:t>
      </w:r>
      <w:bookmarkEnd w:id="35"/>
      <w:bookmarkEnd w:id="36"/>
    </w:p>
    <w:p w14:paraId="21B11505" w14:textId="77777777" w:rsidR="00534D8A" w:rsidRDefault="00B8284D" w:rsidP="00B37CB6">
      <w:pPr>
        <w:pStyle w:val="a9"/>
        <w:rPr>
          <w:rtl/>
        </w:rPr>
      </w:pPr>
      <w:r w:rsidRPr="00C715C5">
        <w:rPr>
          <w:rFonts w:hint="cs"/>
          <w:rtl/>
        </w:rPr>
        <w:t xml:space="preserve"> </w:t>
      </w:r>
      <w:r w:rsidR="00534D8A">
        <w:rPr>
          <w:rtl/>
        </w:rPr>
        <w:t>افسردگ</w:t>
      </w:r>
      <w:r w:rsidR="00534D8A">
        <w:rPr>
          <w:rFonts w:hint="cs"/>
          <w:rtl/>
        </w:rPr>
        <w:t>ی</w:t>
      </w:r>
      <w:r w:rsidR="00534D8A">
        <w:rPr>
          <w:rtl/>
        </w:rPr>
        <w:t xml:space="preserve"> </w:t>
      </w:r>
      <w:r w:rsidR="00534D8A">
        <w:rPr>
          <w:rFonts w:hint="cs"/>
          <w:rtl/>
        </w:rPr>
        <w:t>ی</w:t>
      </w:r>
      <w:r w:rsidR="00534D8A">
        <w:rPr>
          <w:rFonts w:hint="eastAsia"/>
          <w:rtl/>
        </w:rPr>
        <w:t>ک</w:t>
      </w:r>
      <w:r w:rsidR="00534D8A">
        <w:rPr>
          <w:rFonts w:hint="cs"/>
          <w:rtl/>
        </w:rPr>
        <w:t>ی</w:t>
      </w:r>
      <w:r w:rsidR="00534D8A">
        <w:rPr>
          <w:rtl/>
        </w:rPr>
        <w:t xml:space="preserve"> از شا</w:t>
      </w:r>
      <w:r w:rsidR="00534D8A">
        <w:rPr>
          <w:rFonts w:hint="cs"/>
          <w:rtl/>
        </w:rPr>
        <w:t>ی</w:t>
      </w:r>
      <w:r w:rsidR="00534D8A">
        <w:rPr>
          <w:rFonts w:hint="eastAsia"/>
          <w:rtl/>
        </w:rPr>
        <w:t>ع‌تر</w:t>
      </w:r>
      <w:r w:rsidR="00534D8A">
        <w:rPr>
          <w:rFonts w:hint="cs"/>
          <w:rtl/>
        </w:rPr>
        <w:t>ی</w:t>
      </w:r>
      <w:r w:rsidR="00534D8A">
        <w:rPr>
          <w:rFonts w:hint="eastAsia"/>
          <w:rtl/>
        </w:rPr>
        <w:t>ن</w:t>
      </w:r>
      <w:r w:rsidR="00534D8A">
        <w:rPr>
          <w:rtl/>
        </w:rPr>
        <w:t xml:space="preserve"> و ناتوان‌کننده‌تر</w:t>
      </w:r>
      <w:r w:rsidR="00534D8A">
        <w:rPr>
          <w:rFonts w:hint="cs"/>
          <w:rtl/>
        </w:rPr>
        <w:t>ی</w:t>
      </w:r>
      <w:r w:rsidR="00534D8A">
        <w:rPr>
          <w:rFonts w:hint="eastAsia"/>
          <w:rtl/>
        </w:rPr>
        <w:t>ن</w:t>
      </w:r>
      <w:r w:rsidR="00534D8A">
        <w:rPr>
          <w:rtl/>
        </w:rPr>
        <w:t xml:space="preserve"> اختلالات روان‌پزشک</w:t>
      </w:r>
      <w:r w:rsidR="00534D8A">
        <w:rPr>
          <w:rFonts w:hint="cs"/>
          <w:rtl/>
        </w:rPr>
        <w:t>ی</w:t>
      </w:r>
      <w:r w:rsidR="00534D8A">
        <w:rPr>
          <w:rtl/>
        </w:rPr>
        <w:t xml:space="preserve"> در سطح جهان است که بار سنگ</w:t>
      </w:r>
      <w:r w:rsidR="00534D8A">
        <w:rPr>
          <w:rFonts w:hint="cs"/>
          <w:rtl/>
        </w:rPr>
        <w:t>ی</w:t>
      </w:r>
      <w:r w:rsidR="00534D8A">
        <w:rPr>
          <w:rFonts w:hint="eastAsia"/>
          <w:rtl/>
        </w:rPr>
        <w:t>ن</w:t>
      </w:r>
      <w:r w:rsidR="00534D8A">
        <w:rPr>
          <w:rFonts w:hint="cs"/>
          <w:rtl/>
        </w:rPr>
        <w:t>ی</w:t>
      </w:r>
      <w:r w:rsidR="00534D8A">
        <w:rPr>
          <w:rtl/>
        </w:rPr>
        <w:t xml:space="preserve"> بر سلامت فرد</w:t>
      </w:r>
      <w:r w:rsidR="00534D8A">
        <w:rPr>
          <w:rFonts w:hint="cs"/>
          <w:rtl/>
        </w:rPr>
        <w:t>ی</w:t>
      </w:r>
      <w:r w:rsidR="00534D8A">
        <w:rPr>
          <w:rFonts w:hint="eastAsia"/>
          <w:rtl/>
        </w:rPr>
        <w:t>،</w:t>
      </w:r>
      <w:r w:rsidR="00534D8A">
        <w:rPr>
          <w:rtl/>
        </w:rPr>
        <w:t xml:space="preserve"> اجتماع</w:t>
      </w:r>
      <w:r w:rsidR="00534D8A">
        <w:rPr>
          <w:rFonts w:hint="cs"/>
          <w:rtl/>
        </w:rPr>
        <w:t>ی</w:t>
      </w:r>
      <w:r w:rsidR="00534D8A">
        <w:rPr>
          <w:rtl/>
        </w:rPr>
        <w:t xml:space="preserve"> و اقتصاد</w:t>
      </w:r>
      <w:r w:rsidR="00534D8A">
        <w:rPr>
          <w:rFonts w:hint="cs"/>
          <w:rtl/>
        </w:rPr>
        <w:t>ی</w:t>
      </w:r>
      <w:r w:rsidR="00534D8A">
        <w:rPr>
          <w:rtl/>
        </w:rPr>
        <w:t xml:space="preserve"> جوامع تحم</w:t>
      </w:r>
      <w:r w:rsidR="00534D8A">
        <w:rPr>
          <w:rFonts w:hint="cs"/>
          <w:rtl/>
        </w:rPr>
        <w:t>ی</w:t>
      </w:r>
      <w:r w:rsidR="00534D8A">
        <w:rPr>
          <w:rFonts w:hint="eastAsia"/>
          <w:rtl/>
        </w:rPr>
        <w:t>ل</w:t>
      </w:r>
      <w:r w:rsidR="00534D8A">
        <w:rPr>
          <w:rtl/>
        </w:rPr>
        <w:t xml:space="preserve"> م</w:t>
      </w:r>
      <w:r w:rsidR="00534D8A">
        <w:rPr>
          <w:rFonts w:hint="cs"/>
          <w:rtl/>
        </w:rPr>
        <w:t>ی‌</w:t>
      </w:r>
      <w:r w:rsidR="00534D8A">
        <w:rPr>
          <w:rFonts w:hint="eastAsia"/>
          <w:rtl/>
        </w:rPr>
        <w:t>کند</w:t>
      </w:r>
      <w:r w:rsidR="00534D8A">
        <w:rPr>
          <w:rtl/>
        </w:rPr>
        <w:t>. سازمان بهداشت جهان</w:t>
      </w:r>
      <w:r w:rsidR="00534D8A">
        <w:rPr>
          <w:rFonts w:hint="cs"/>
          <w:rtl/>
        </w:rPr>
        <w:t>ی</w:t>
      </w:r>
      <w:r w:rsidR="00534D8A">
        <w:rPr>
          <w:rtl/>
        </w:rPr>
        <w:t xml:space="preserve"> تخم</w:t>
      </w:r>
      <w:r w:rsidR="00534D8A">
        <w:rPr>
          <w:rFonts w:hint="cs"/>
          <w:rtl/>
        </w:rPr>
        <w:t>ی</w:t>
      </w:r>
      <w:r w:rsidR="00534D8A">
        <w:rPr>
          <w:rFonts w:hint="eastAsia"/>
          <w:rtl/>
        </w:rPr>
        <w:t>ن</w:t>
      </w:r>
      <w:r w:rsidR="00534D8A">
        <w:rPr>
          <w:rtl/>
        </w:rPr>
        <w:t xml:space="preserve"> زده است که ب</w:t>
      </w:r>
      <w:r w:rsidR="00534D8A">
        <w:rPr>
          <w:rFonts w:hint="cs"/>
          <w:rtl/>
        </w:rPr>
        <w:t>ی</w:t>
      </w:r>
      <w:r w:rsidR="00534D8A">
        <w:rPr>
          <w:rFonts w:hint="eastAsia"/>
          <w:rtl/>
        </w:rPr>
        <w:t>ش</w:t>
      </w:r>
      <w:r w:rsidR="00534D8A">
        <w:rPr>
          <w:rtl/>
        </w:rPr>
        <w:t xml:space="preserve"> از 280 م</w:t>
      </w:r>
      <w:r w:rsidR="00534D8A">
        <w:rPr>
          <w:rFonts w:hint="cs"/>
          <w:rtl/>
        </w:rPr>
        <w:t>ی</w:t>
      </w:r>
      <w:r w:rsidR="00534D8A">
        <w:rPr>
          <w:rFonts w:hint="eastAsia"/>
          <w:rtl/>
        </w:rPr>
        <w:t>ل</w:t>
      </w:r>
      <w:r w:rsidR="00534D8A">
        <w:rPr>
          <w:rFonts w:hint="cs"/>
          <w:rtl/>
        </w:rPr>
        <w:t>ی</w:t>
      </w:r>
      <w:r w:rsidR="00534D8A">
        <w:rPr>
          <w:rFonts w:hint="eastAsia"/>
          <w:rtl/>
        </w:rPr>
        <w:t>ون</w:t>
      </w:r>
      <w:r w:rsidR="00534D8A">
        <w:rPr>
          <w:rtl/>
        </w:rPr>
        <w:t xml:space="preserve"> نفر در سراسر جهان از افسردگ</w:t>
      </w:r>
      <w:r w:rsidR="00534D8A">
        <w:rPr>
          <w:rFonts w:hint="cs"/>
          <w:rtl/>
        </w:rPr>
        <w:t>ی</w:t>
      </w:r>
      <w:r w:rsidR="00534D8A">
        <w:rPr>
          <w:rtl/>
        </w:rPr>
        <w:t xml:space="preserve"> رنج م</w:t>
      </w:r>
      <w:r w:rsidR="00534D8A">
        <w:rPr>
          <w:rFonts w:hint="cs"/>
          <w:rtl/>
        </w:rPr>
        <w:t>ی‌</w:t>
      </w:r>
      <w:r w:rsidR="00534D8A">
        <w:rPr>
          <w:rFonts w:hint="eastAsia"/>
          <w:rtl/>
        </w:rPr>
        <w:t>برند</w:t>
      </w:r>
      <w:r w:rsidR="00534D8A">
        <w:rPr>
          <w:rtl/>
        </w:rPr>
        <w:t xml:space="preserve"> و ا</w:t>
      </w:r>
      <w:r w:rsidR="00534D8A">
        <w:rPr>
          <w:rFonts w:hint="cs"/>
          <w:rtl/>
        </w:rPr>
        <w:t>ی</w:t>
      </w:r>
      <w:r w:rsidR="00534D8A">
        <w:rPr>
          <w:rFonts w:hint="eastAsia"/>
          <w:rtl/>
        </w:rPr>
        <w:t>ن</w:t>
      </w:r>
      <w:r w:rsidR="00534D8A">
        <w:rPr>
          <w:rtl/>
        </w:rPr>
        <w:t xml:space="preserve"> اختلال تا سال 2030 به عنوان شا</w:t>
      </w:r>
      <w:r w:rsidR="00534D8A">
        <w:rPr>
          <w:rFonts w:hint="cs"/>
          <w:rtl/>
        </w:rPr>
        <w:t>ی</w:t>
      </w:r>
      <w:r w:rsidR="00534D8A">
        <w:rPr>
          <w:rFonts w:hint="eastAsia"/>
          <w:rtl/>
        </w:rPr>
        <w:t>ع‌تر</w:t>
      </w:r>
      <w:r w:rsidR="00534D8A">
        <w:rPr>
          <w:rFonts w:hint="cs"/>
          <w:rtl/>
        </w:rPr>
        <w:t>ی</w:t>
      </w:r>
      <w:r w:rsidR="00534D8A">
        <w:rPr>
          <w:rFonts w:hint="eastAsia"/>
          <w:rtl/>
        </w:rPr>
        <w:t>ن</w:t>
      </w:r>
      <w:r w:rsidR="00534D8A">
        <w:rPr>
          <w:rtl/>
        </w:rPr>
        <w:t xml:space="preserve"> موضوع بهداشت روان</w:t>
      </w:r>
      <w:r w:rsidR="00534D8A">
        <w:rPr>
          <w:rFonts w:hint="cs"/>
          <w:rtl/>
        </w:rPr>
        <w:t>ی</w:t>
      </w:r>
      <w:r w:rsidR="00534D8A">
        <w:rPr>
          <w:rtl/>
        </w:rPr>
        <w:t xml:space="preserve"> در جهان شناخته خواهد شد. افسردگ</w:t>
      </w:r>
      <w:r w:rsidR="00534D8A">
        <w:rPr>
          <w:rFonts w:hint="cs"/>
          <w:rtl/>
        </w:rPr>
        <w:t>ی</w:t>
      </w:r>
      <w:r w:rsidR="00534D8A">
        <w:rPr>
          <w:rtl/>
        </w:rPr>
        <w:t xml:space="preserve"> نه تنها ک</w:t>
      </w:r>
      <w:r w:rsidR="00534D8A">
        <w:rPr>
          <w:rFonts w:hint="cs"/>
          <w:rtl/>
        </w:rPr>
        <w:t>ی</w:t>
      </w:r>
      <w:r w:rsidR="00534D8A">
        <w:rPr>
          <w:rFonts w:hint="eastAsia"/>
          <w:rtl/>
        </w:rPr>
        <w:t>ف</w:t>
      </w:r>
      <w:r w:rsidR="00534D8A">
        <w:rPr>
          <w:rFonts w:hint="cs"/>
          <w:rtl/>
        </w:rPr>
        <w:t>ی</w:t>
      </w:r>
      <w:r w:rsidR="00534D8A">
        <w:rPr>
          <w:rFonts w:hint="eastAsia"/>
          <w:rtl/>
        </w:rPr>
        <w:t>ت</w:t>
      </w:r>
      <w:r w:rsidR="00534D8A">
        <w:rPr>
          <w:rtl/>
        </w:rPr>
        <w:t xml:space="preserve"> زندگ</w:t>
      </w:r>
      <w:r w:rsidR="00534D8A">
        <w:rPr>
          <w:rFonts w:hint="cs"/>
          <w:rtl/>
        </w:rPr>
        <w:t>ی</w:t>
      </w:r>
      <w:r w:rsidR="00534D8A">
        <w:rPr>
          <w:rtl/>
        </w:rPr>
        <w:t xml:space="preserve"> مبتلا</w:t>
      </w:r>
      <w:r w:rsidR="00534D8A">
        <w:rPr>
          <w:rFonts w:hint="cs"/>
          <w:rtl/>
        </w:rPr>
        <w:t>ی</w:t>
      </w:r>
      <w:r w:rsidR="00534D8A">
        <w:rPr>
          <w:rFonts w:hint="eastAsia"/>
          <w:rtl/>
        </w:rPr>
        <w:t>ان</w:t>
      </w:r>
      <w:r w:rsidR="00534D8A">
        <w:rPr>
          <w:rtl/>
        </w:rPr>
        <w:t xml:space="preserve"> را به شدت تحت تأث</w:t>
      </w:r>
      <w:r w:rsidR="00534D8A">
        <w:rPr>
          <w:rFonts w:hint="cs"/>
          <w:rtl/>
        </w:rPr>
        <w:t>ی</w:t>
      </w:r>
      <w:r w:rsidR="00534D8A">
        <w:rPr>
          <w:rFonts w:hint="eastAsia"/>
          <w:rtl/>
        </w:rPr>
        <w:t>ر</w:t>
      </w:r>
      <w:r w:rsidR="00534D8A">
        <w:rPr>
          <w:rtl/>
        </w:rPr>
        <w:t xml:space="preserve"> قرار م</w:t>
      </w:r>
      <w:r w:rsidR="00534D8A">
        <w:rPr>
          <w:rFonts w:hint="cs"/>
          <w:rtl/>
        </w:rPr>
        <w:t>ی‌</w:t>
      </w:r>
      <w:r w:rsidR="00534D8A">
        <w:rPr>
          <w:rFonts w:hint="eastAsia"/>
          <w:rtl/>
        </w:rPr>
        <w:t>دهد،</w:t>
      </w:r>
      <w:r w:rsidR="00534D8A">
        <w:rPr>
          <w:rtl/>
        </w:rPr>
        <w:t xml:space="preserve"> بلکه م</w:t>
      </w:r>
      <w:r w:rsidR="00534D8A">
        <w:rPr>
          <w:rFonts w:hint="cs"/>
          <w:rtl/>
        </w:rPr>
        <w:t>ی‌</w:t>
      </w:r>
      <w:r w:rsidR="00534D8A">
        <w:rPr>
          <w:rFonts w:hint="eastAsia"/>
          <w:rtl/>
        </w:rPr>
        <w:t>تواند</w:t>
      </w:r>
      <w:r w:rsidR="00534D8A">
        <w:rPr>
          <w:rtl/>
        </w:rPr>
        <w:t xml:space="preserve"> منجر به اختلالات همراه مانند اختلال اضطراب، اختلال دوقطب</w:t>
      </w:r>
      <w:r w:rsidR="00534D8A">
        <w:rPr>
          <w:rFonts w:hint="cs"/>
          <w:rtl/>
        </w:rPr>
        <w:t>ی</w:t>
      </w:r>
      <w:r w:rsidR="00534D8A">
        <w:rPr>
          <w:rFonts w:hint="eastAsia"/>
          <w:rtl/>
        </w:rPr>
        <w:t>،</w:t>
      </w:r>
      <w:r w:rsidR="00534D8A">
        <w:rPr>
          <w:rtl/>
        </w:rPr>
        <w:t xml:space="preserve"> اختلال خواب و در موارد شد</w:t>
      </w:r>
      <w:r w:rsidR="00534D8A">
        <w:rPr>
          <w:rFonts w:hint="cs"/>
          <w:rtl/>
        </w:rPr>
        <w:t>ی</w:t>
      </w:r>
      <w:r w:rsidR="00534D8A">
        <w:rPr>
          <w:rFonts w:hint="eastAsia"/>
          <w:rtl/>
        </w:rPr>
        <w:t>د</w:t>
      </w:r>
      <w:r w:rsidR="00534D8A">
        <w:rPr>
          <w:rtl/>
        </w:rPr>
        <w:t xml:space="preserve"> به خودآزا</w:t>
      </w:r>
      <w:r w:rsidR="00534D8A">
        <w:rPr>
          <w:rFonts w:hint="eastAsia"/>
          <w:rtl/>
        </w:rPr>
        <w:t>ر</w:t>
      </w:r>
      <w:r w:rsidR="00534D8A">
        <w:rPr>
          <w:rFonts w:hint="cs"/>
          <w:rtl/>
        </w:rPr>
        <w:t>ی</w:t>
      </w:r>
      <w:r w:rsidR="00534D8A">
        <w:rPr>
          <w:rtl/>
        </w:rPr>
        <w:t xml:space="preserve"> و اقدام به خودکش</w:t>
      </w:r>
      <w:r w:rsidR="00534D8A">
        <w:rPr>
          <w:rFonts w:hint="cs"/>
          <w:rtl/>
        </w:rPr>
        <w:t>ی</w:t>
      </w:r>
      <w:r w:rsidR="00534D8A">
        <w:rPr>
          <w:rtl/>
        </w:rPr>
        <w:t xml:space="preserve"> منته</w:t>
      </w:r>
      <w:r w:rsidR="00534D8A">
        <w:rPr>
          <w:rFonts w:hint="cs"/>
          <w:rtl/>
        </w:rPr>
        <w:t>ی</w:t>
      </w:r>
      <w:r w:rsidR="00534D8A">
        <w:rPr>
          <w:rtl/>
        </w:rPr>
        <w:t xml:space="preserve"> شود. تأث</w:t>
      </w:r>
      <w:r w:rsidR="00534D8A">
        <w:rPr>
          <w:rFonts w:hint="cs"/>
          <w:rtl/>
        </w:rPr>
        <w:t>ی</w:t>
      </w:r>
      <w:r w:rsidR="00534D8A">
        <w:rPr>
          <w:rFonts w:hint="eastAsia"/>
          <w:rtl/>
        </w:rPr>
        <w:t>رات</w:t>
      </w:r>
      <w:r w:rsidR="00534D8A">
        <w:rPr>
          <w:rtl/>
        </w:rPr>
        <w:t xml:space="preserve"> اقتصاد</w:t>
      </w:r>
      <w:r w:rsidR="00534D8A">
        <w:rPr>
          <w:rFonts w:hint="cs"/>
          <w:rtl/>
        </w:rPr>
        <w:t>ی</w:t>
      </w:r>
      <w:r w:rsidR="00534D8A">
        <w:rPr>
          <w:rtl/>
        </w:rPr>
        <w:t xml:space="preserve"> افسردگ</w:t>
      </w:r>
      <w:r w:rsidR="00534D8A">
        <w:rPr>
          <w:rFonts w:hint="cs"/>
          <w:rtl/>
        </w:rPr>
        <w:t>ی</w:t>
      </w:r>
      <w:r w:rsidR="00534D8A">
        <w:rPr>
          <w:rtl/>
        </w:rPr>
        <w:t xml:space="preserve"> ن</w:t>
      </w:r>
      <w:r w:rsidR="00534D8A">
        <w:rPr>
          <w:rFonts w:hint="cs"/>
          <w:rtl/>
        </w:rPr>
        <w:t>ی</w:t>
      </w:r>
      <w:r w:rsidR="00534D8A">
        <w:rPr>
          <w:rFonts w:hint="eastAsia"/>
          <w:rtl/>
        </w:rPr>
        <w:t>ز</w:t>
      </w:r>
      <w:r w:rsidR="00534D8A">
        <w:rPr>
          <w:rtl/>
        </w:rPr>
        <w:t xml:space="preserve"> گسترده است و شامل کاهش بهره‌ور</w:t>
      </w:r>
      <w:r w:rsidR="00534D8A">
        <w:rPr>
          <w:rFonts w:hint="cs"/>
          <w:rtl/>
        </w:rPr>
        <w:t>ی</w:t>
      </w:r>
      <w:r w:rsidR="00534D8A">
        <w:rPr>
          <w:rtl/>
        </w:rPr>
        <w:t xml:space="preserve"> ن</w:t>
      </w:r>
      <w:r w:rsidR="00534D8A">
        <w:rPr>
          <w:rFonts w:hint="cs"/>
          <w:rtl/>
        </w:rPr>
        <w:t>ی</w:t>
      </w:r>
      <w:r w:rsidR="00534D8A">
        <w:rPr>
          <w:rFonts w:hint="eastAsia"/>
          <w:rtl/>
        </w:rPr>
        <w:t>رو</w:t>
      </w:r>
      <w:r w:rsidR="00534D8A">
        <w:rPr>
          <w:rFonts w:hint="cs"/>
          <w:rtl/>
        </w:rPr>
        <w:t>ی</w:t>
      </w:r>
      <w:r w:rsidR="00534D8A">
        <w:rPr>
          <w:rtl/>
        </w:rPr>
        <w:t xml:space="preserve"> کار، افزا</w:t>
      </w:r>
      <w:r w:rsidR="00534D8A">
        <w:rPr>
          <w:rFonts w:hint="cs"/>
          <w:rtl/>
        </w:rPr>
        <w:t>ی</w:t>
      </w:r>
      <w:r w:rsidR="00534D8A">
        <w:rPr>
          <w:rFonts w:hint="eastAsia"/>
          <w:rtl/>
        </w:rPr>
        <w:t>ش</w:t>
      </w:r>
      <w:r w:rsidR="00534D8A">
        <w:rPr>
          <w:rtl/>
        </w:rPr>
        <w:t xml:space="preserve"> هز</w:t>
      </w:r>
      <w:r w:rsidR="00534D8A">
        <w:rPr>
          <w:rFonts w:hint="cs"/>
          <w:rtl/>
        </w:rPr>
        <w:t>ی</w:t>
      </w:r>
      <w:r w:rsidR="00534D8A">
        <w:rPr>
          <w:rFonts w:hint="eastAsia"/>
          <w:rtl/>
        </w:rPr>
        <w:t>نه‌ها</w:t>
      </w:r>
      <w:r w:rsidR="00534D8A">
        <w:rPr>
          <w:rFonts w:hint="cs"/>
          <w:rtl/>
        </w:rPr>
        <w:t>ی</w:t>
      </w:r>
      <w:r w:rsidR="00534D8A">
        <w:rPr>
          <w:rtl/>
        </w:rPr>
        <w:t xml:space="preserve"> درمان</w:t>
      </w:r>
      <w:r w:rsidR="00534D8A">
        <w:rPr>
          <w:rFonts w:hint="cs"/>
          <w:rtl/>
        </w:rPr>
        <w:t>ی</w:t>
      </w:r>
      <w:r w:rsidR="00534D8A">
        <w:rPr>
          <w:rtl/>
        </w:rPr>
        <w:t xml:space="preserve"> و فشار فزا</w:t>
      </w:r>
      <w:r w:rsidR="00534D8A">
        <w:rPr>
          <w:rFonts w:hint="cs"/>
          <w:rtl/>
        </w:rPr>
        <w:t>ی</w:t>
      </w:r>
      <w:r w:rsidR="00534D8A">
        <w:rPr>
          <w:rFonts w:hint="eastAsia"/>
          <w:rtl/>
        </w:rPr>
        <w:t>نده</w:t>
      </w:r>
      <w:r w:rsidR="00534D8A">
        <w:rPr>
          <w:rtl/>
        </w:rPr>
        <w:t xml:space="preserve"> بر نظام‌ها</w:t>
      </w:r>
      <w:r w:rsidR="00534D8A">
        <w:rPr>
          <w:rFonts w:hint="cs"/>
          <w:rtl/>
        </w:rPr>
        <w:t>ی</w:t>
      </w:r>
      <w:r w:rsidR="00534D8A">
        <w:rPr>
          <w:rtl/>
        </w:rPr>
        <w:t xml:space="preserve"> مراقبت بهداشت</w:t>
      </w:r>
      <w:r w:rsidR="00534D8A">
        <w:rPr>
          <w:rFonts w:hint="cs"/>
          <w:rtl/>
        </w:rPr>
        <w:t>ی</w:t>
      </w:r>
      <w:r w:rsidR="00534D8A">
        <w:rPr>
          <w:rtl/>
        </w:rPr>
        <w:t xml:space="preserve"> م</w:t>
      </w:r>
      <w:r w:rsidR="00534D8A">
        <w:rPr>
          <w:rFonts w:hint="cs"/>
          <w:rtl/>
        </w:rPr>
        <w:t>ی‌</w:t>
      </w:r>
      <w:r w:rsidR="00534D8A">
        <w:rPr>
          <w:rFonts w:hint="eastAsia"/>
          <w:rtl/>
        </w:rPr>
        <w:t>گردد</w:t>
      </w:r>
      <w:r w:rsidR="00534D8A">
        <w:rPr>
          <w:rtl/>
        </w:rPr>
        <w:t>. در هم</w:t>
      </w:r>
      <w:r w:rsidR="00534D8A">
        <w:rPr>
          <w:rFonts w:hint="cs"/>
          <w:rtl/>
        </w:rPr>
        <w:t>ی</w:t>
      </w:r>
      <w:r w:rsidR="00534D8A">
        <w:rPr>
          <w:rFonts w:hint="eastAsia"/>
          <w:rtl/>
        </w:rPr>
        <w:t>ن</w:t>
      </w:r>
      <w:r w:rsidR="00534D8A">
        <w:rPr>
          <w:rtl/>
        </w:rPr>
        <w:t xml:space="preserve"> راستا، (</w:t>
      </w:r>
      <w:r w:rsidR="00534D8A">
        <w:t>Zhang et al., 2025</w:t>
      </w:r>
      <w:r w:rsidR="00534D8A">
        <w:rPr>
          <w:rtl/>
        </w:rPr>
        <w:t>) گزارش کرده‌اند که حدود 14 درصد از جمع</w:t>
      </w:r>
      <w:r w:rsidR="00534D8A">
        <w:rPr>
          <w:rFonts w:hint="cs"/>
          <w:rtl/>
        </w:rPr>
        <w:t>ی</w:t>
      </w:r>
      <w:r w:rsidR="00534D8A">
        <w:rPr>
          <w:rFonts w:hint="eastAsia"/>
          <w:rtl/>
        </w:rPr>
        <w:t>ت</w:t>
      </w:r>
      <w:r w:rsidR="00534D8A">
        <w:rPr>
          <w:rtl/>
        </w:rPr>
        <w:t xml:space="preserve"> جه</w:t>
      </w:r>
      <w:r w:rsidR="00534D8A">
        <w:rPr>
          <w:rFonts w:hint="eastAsia"/>
          <w:rtl/>
        </w:rPr>
        <w:t>ان</w:t>
      </w:r>
      <w:r w:rsidR="00534D8A">
        <w:rPr>
          <w:rtl/>
        </w:rPr>
        <w:t xml:space="preserve"> در سال 2021 اختلالات روان</w:t>
      </w:r>
      <w:r w:rsidR="00534D8A">
        <w:rPr>
          <w:rFonts w:hint="cs"/>
          <w:rtl/>
        </w:rPr>
        <w:t>ی</w:t>
      </w:r>
      <w:r w:rsidR="00534D8A">
        <w:rPr>
          <w:rtl/>
        </w:rPr>
        <w:t xml:space="preserve"> را تجربه کرده‌اند و 17 درصد از کل سال‌ها</w:t>
      </w:r>
      <w:r w:rsidR="00534D8A">
        <w:rPr>
          <w:rFonts w:hint="cs"/>
          <w:rtl/>
        </w:rPr>
        <w:t>ی</w:t>
      </w:r>
      <w:r w:rsidR="00534D8A">
        <w:rPr>
          <w:rtl/>
        </w:rPr>
        <w:t xml:space="preserve"> ز</w:t>
      </w:r>
      <w:r w:rsidR="00534D8A">
        <w:rPr>
          <w:rFonts w:hint="cs"/>
          <w:rtl/>
        </w:rPr>
        <w:t>ی</w:t>
      </w:r>
      <w:r w:rsidR="00534D8A">
        <w:rPr>
          <w:rFonts w:hint="eastAsia"/>
          <w:rtl/>
        </w:rPr>
        <w:t>سته</w:t>
      </w:r>
      <w:r w:rsidR="00534D8A">
        <w:rPr>
          <w:rtl/>
        </w:rPr>
        <w:t xml:space="preserve"> با ناتوان</w:t>
      </w:r>
      <w:r w:rsidR="00534D8A">
        <w:rPr>
          <w:rFonts w:hint="cs"/>
          <w:rtl/>
        </w:rPr>
        <w:t>ی</w:t>
      </w:r>
      <w:r w:rsidR="00534D8A">
        <w:rPr>
          <w:rtl/>
        </w:rPr>
        <w:t xml:space="preserve"> به ا</w:t>
      </w:r>
      <w:r w:rsidR="00534D8A">
        <w:rPr>
          <w:rFonts w:hint="cs"/>
          <w:rtl/>
        </w:rPr>
        <w:t>ی</w:t>
      </w:r>
      <w:r w:rsidR="00534D8A">
        <w:rPr>
          <w:rFonts w:hint="eastAsia"/>
          <w:rtl/>
        </w:rPr>
        <w:t>ن</w:t>
      </w:r>
      <w:r w:rsidR="00534D8A">
        <w:rPr>
          <w:rtl/>
        </w:rPr>
        <w:t xml:space="preserve"> اختلالات قابل انتساب بوده است.</w:t>
      </w:r>
    </w:p>
    <w:p w14:paraId="21802D05" w14:textId="317D5331" w:rsidR="00534D8A" w:rsidRDefault="00534D8A" w:rsidP="00B37CB6">
      <w:pPr>
        <w:pStyle w:val="a9"/>
        <w:rPr>
          <w:rtl/>
        </w:rPr>
      </w:pPr>
      <w:r>
        <w:rPr>
          <w:rFonts w:hint="eastAsia"/>
          <w:rtl/>
        </w:rPr>
        <w:t>روش‌ها</w:t>
      </w:r>
      <w:r>
        <w:rPr>
          <w:rFonts w:hint="cs"/>
          <w:rtl/>
        </w:rPr>
        <w:t>ی</w:t>
      </w:r>
      <w:r>
        <w:rPr>
          <w:rtl/>
        </w:rPr>
        <w:t xml:space="preserve"> سنت</w:t>
      </w:r>
      <w:r>
        <w:rPr>
          <w:rFonts w:hint="cs"/>
          <w:rtl/>
        </w:rPr>
        <w:t>ی</w:t>
      </w:r>
      <w:r>
        <w:rPr>
          <w:rtl/>
        </w:rPr>
        <w:t xml:space="preserve"> تشخ</w:t>
      </w:r>
      <w:r>
        <w:rPr>
          <w:rFonts w:hint="cs"/>
          <w:rtl/>
        </w:rPr>
        <w:t>ی</w:t>
      </w:r>
      <w:r>
        <w:rPr>
          <w:rFonts w:hint="eastAsia"/>
          <w:rtl/>
        </w:rPr>
        <w:t>ص</w:t>
      </w:r>
      <w:r>
        <w:rPr>
          <w:rtl/>
        </w:rPr>
        <w:t xml:space="preserve"> افسردگ</w:t>
      </w:r>
      <w:r>
        <w:rPr>
          <w:rFonts w:hint="cs"/>
          <w:rtl/>
        </w:rPr>
        <w:t>ی</w:t>
      </w:r>
      <w:r>
        <w:rPr>
          <w:rtl/>
        </w:rPr>
        <w:t xml:space="preserve"> عمدتاً بر مصاحبه‌ها</w:t>
      </w:r>
      <w:r>
        <w:rPr>
          <w:rFonts w:hint="cs"/>
          <w:rtl/>
        </w:rPr>
        <w:t>ی</w:t>
      </w:r>
      <w:r>
        <w:rPr>
          <w:rtl/>
        </w:rPr>
        <w:t xml:space="preserve"> بال</w:t>
      </w:r>
      <w:r>
        <w:rPr>
          <w:rFonts w:hint="cs"/>
          <w:rtl/>
        </w:rPr>
        <w:t>ی</w:t>
      </w:r>
      <w:r>
        <w:rPr>
          <w:rFonts w:hint="eastAsia"/>
          <w:rtl/>
        </w:rPr>
        <w:t>ن</w:t>
      </w:r>
      <w:r>
        <w:rPr>
          <w:rFonts w:hint="cs"/>
          <w:rtl/>
        </w:rPr>
        <w:t>ی</w:t>
      </w:r>
      <w:r>
        <w:rPr>
          <w:rFonts w:hint="eastAsia"/>
          <w:rtl/>
        </w:rPr>
        <w:t>،</w:t>
      </w:r>
      <w:r>
        <w:rPr>
          <w:rtl/>
        </w:rPr>
        <w:t xml:space="preserve"> پرسشنامه‌ها</w:t>
      </w:r>
      <w:r>
        <w:rPr>
          <w:rFonts w:hint="cs"/>
          <w:rtl/>
        </w:rPr>
        <w:t>ی</w:t>
      </w:r>
      <w:r>
        <w:rPr>
          <w:rtl/>
        </w:rPr>
        <w:t xml:space="preserve"> خودگزارش</w:t>
      </w:r>
      <w:r>
        <w:rPr>
          <w:rFonts w:hint="cs"/>
          <w:rtl/>
        </w:rPr>
        <w:t>ی</w:t>
      </w:r>
      <w:r>
        <w:rPr>
          <w:rtl/>
        </w:rPr>
        <w:t xml:space="preserve"> مانند پرسشنامه سلامت ب</w:t>
      </w:r>
      <w:r>
        <w:rPr>
          <w:rFonts w:hint="cs"/>
          <w:rtl/>
        </w:rPr>
        <w:t>ی</w:t>
      </w:r>
      <w:r>
        <w:rPr>
          <w:rFonts w:hint="eastAsia"/>
          <w:rtl/>
        </w:rPr>
        <w:t>مار</w:t>
      </w:r>
      <w:r>
        <w:rPr>
          <w:rtl/>
        </w:rPr>
        <w:t xml:space="preserve">  و مق</w:t>
      </w:r>
      <w:r>
        <w:rPr>
          <w:rFonts w:hint="cs"/>
          <w:rtl/>
        </w:rPr>
        <w:t>ی</w:t>
      </w:r>
      <w:r>
        <w:rPr>
          <w:rFonts w:hint="eastAsia"/>
          <w:rtl/>
        </w:rPr>
        <w:t>اس</w:t>
      </w:r>
      <w:r>
        <w:rPr>
          <w:rtl/>
        </w:rPr>
        <w:t xml:space="preserve"> افسردگ</w:t>
      </w:r>
      <w:r>
        <w:rPr>
          <w:rFonts w:hint="cs"/>
          <w:rtl/>
        </w:rPr>
        <w:t>ی</w:t>
      </w:r>
      <w:r>
        <w:rPr>
          <w:rtl/>
        </w:rPr>
        <w:t xml:space="preserve"> هم</w:t>
      </w:r>
      <w:r>
        <w:rPr>
          <w:rFonts w:hint="cs"/>
          <w:rtl/>
        </w:rPr>
        <w:t>ی</w:t>
      </w:r>
      <w:r>
        <w:rPr>
          <w:rFonts w:hint="eastAsia"/>
          <w:rtl/>
        </w:rPr>
        <w:t>لتون</w:t>
      </w:r>
      <w:r>
        <w:rPr>
          <w:rtl/>
        </w:rPr>
        <w:t xml:space="preserve">  متک</w:t>
      </w:r>
      <w:r>
        <w:rPr>
          <w:rFonts w:hint="cs"/>
          <w:rtl/>
        </w:rPr>
        <w:t>ی</w:t>
      </w:r>
      <w:r>
        <w:rPr>
          <w:rtl/>
        </w:rPr>
        <w:t xml:space="preserve"> هستند. ا</w:t>
      </w:r>
      <w:r>
        <w:rPr>
          <w:rFonts w:hint="cs"/>
          <w:rtl/>
        </w:rPr>
        <w:t>ی</w:t>
      </w:r>
      <w:r>
        <w:rPr>
          <w:rFonts w:hint="eastAsia"/>
          <w:rtl/>
        </w:rPr>
        <w:t>ن</w:t>
      </w:r>
      <w:r>
        <w:rPr>
          <w:rtl/>
        </w:rPr>
        <w:t xml:space="preserve"> ابزارها به دل</w:t>
      </w:r>
      <w:r>
        <w:rPr>
          <w:rFonts w:hint="cs"/>
          <w:rtl/>
        </w:rPr>
        <w:t>ی</w:t>
      </w:r>
      <w:r>
        <w:rPr>
          <w:rFonts w:hint="eastAsia"/>
          <w:rtl/>
        </w:rPr>
        <w:t>ل</w:t>
      </w:r>
      <w:r>
        <w:rPr>
          <w:rtl/>
        </w:rPr>
        <w:t xml:space="preserve"> ماه</w:t>
      </w:r>
      <w:r>
        <w:rPr>
          <w:rFonts w:hint="cs"/>
          <w:rtl/>
        </w:rPr>
        <w:t>ی</w:t>
      </w:r>
      <w:r>
        <w:rPr>
          <w:rFonts w:hint="eastAsia"/>
          <w:rtl/>
        </w:rPr>
        <w:t>ت</w:t>
      </w:r>
      <w:r>
        <w:rPr>
          <w:rtl/>
        </w:rPr>
        <w:t xml:space="preserve"> ذهن</w:t>
      </w:r>
      <w:r>
        <w:rPr>
          <w:rFonts w:hint="cs"/>
          <w:rtl/>
        </w:rPr>
        <w:t>ی</w:t>
      </w:r>
      <w:r>
        <w:rPr>
          <w:rtl/>
        </w:rPr>
        <w:t xml:space="preserve"> و وابستگ</w:t>
      </w:r>
      <w:r>
        <w:rPr>
          <w:rFonts w:hint="cs"/>
          <w:rtl/>
        </w:rPr>
        <w:t>ی</w:t>
      </w:r>
      <w:r>
        <w:rPr>
          <w:rtl/>
        </w:rPr>
        <w:t xml:space="preserve"> به صداقت ب</w:t>
      </w:r>
      <w:r>
        <w:rPr>
          <w:rFonts w:hint="cs"/>
          <w:rtl/>
        </w:rPr>
        <w:t>ی</w:t>
      </w:r>
      <w:r>
        <w:rPr>
          <w:rFonts w:hint="eastAsia"/>
          <w:rtl/>
        </w:rPr>
        <w:t>مار</w:t>
      </w:r>
      <w:r>
        <w:rPr>
          <w:rtl/>
        </w:rPr>
        <w:t xml:space="preserve"> و ن</w:t>
      </w:r>
      <w:r>
        <w:rPr>
          <w:rFonts w:hint="cs"/>
          <w:rtl/>
        </w:rPr>
        <w:t>ی</w:t>
      </w:r>
      <w:r>
        <w:rPr>
          <w:rFonts w:hint="eastAsia"/>
          <w:rtl/>
        </w:rPr>
        <w:t>ز</w:t>
      </w:r>
      <w:r>
        <w:rPr>
          <w:rtl/>
        </w:rPr>
        <w:t xml:space="preserve"> تجربه و انگ</w:t>
      </w:r>
      <w:r>
        <w:rPr>
          <w:rFonts w:hint="cs"/>
          <w:rtl/>
        </w:rPr>
        <w:t>ی</w:t>
      </w:r>
      <w:r>
        <w:rPr>
          <w:rFonts w:hint="eastAsia"/>
          <w:rtl/>
        </w:rPr>
        <w:t>زه</w:t>
      </w:r>
      <w:r>
        <w:rPr>
          <w:rtl/>
        </w:rPr>
        <w:t xml:space="preserve"> پزشک، اغلب با محدود</w:t>
      </w:r>
      <w:r>
        <w:rPr>
          <w:rFonts w:hint="cs"/>
          <w:rtl/>
        </w:rPr>
        <w:t>ی</w:t>
      </w:r>
      <w:r>
        <w:rPr>
          <w:rFonts w:hint="eastAsia"/>
          <w:rtl/>
        </w:rPr>
        <w:t>ت‌ها</w:t>
      </w:r>
      <w:r>
        <w:rPr>
          <w:rFonts w:hint="cs"/>
          <w:rtl/>
        </w:rPr>
        <w:t>یی</w:t>
      </w:r>
      <w:r>
        <w:rPr>
          <w:rtl/>
        </w:rPr>
        <w:t xml:space="preserve"> نظ</w:t>
      </w:r>
      <w:r>
        <w:rPr>
          <w:rFonts w:hint="cs"/>
          <w:rtl/>
        </w:rPr>
        <w:t>ی</w:t>
      </w:r>
      <w:r>
        <w:rPr>
          <w:rFonts w:hint="eastAsia"/>
          <w:rtl/>
        </w:rPr>
        <w:t>ر</w:t>
      </w:r>
      <w:r>
        <w:rPr>
          <w:rtl/>
        </w:rPr>
        <w:t xml:space="preserve"> </w:t>
      </w:r>
      <w:r>
        <w:rPr>
          <w:rtl/>
        </w:rPr>
        <w:lastRenderedPageBreak/>
        <w:t>سوگ</w:t>
      </w:r>
      <w:r>
        <w:rPr>
          <w:rFonts w:hint="cs"/>
          <w:rtl/>
        </w:rPr>
        <w:t>ی</w:t>
      </w:r>
      <w:r>
        <w:rPr>
          <w:rFonts w:hint="eastAsia"/>
          <w:rtl/>
        </w:rPr>
        <w:t>ر</w:t>
      </w:r>
      <w:r>
        <w:rPr>
          <w:rFonts w:hint="cs"/>
          <w:rtl/>
        </w:rPr>
        <w:t>ی</w:t>
      </w:r>
      <w:r>
        <w:rPr>
          <w:rtl/>
        </w:rPr>
        <w:t xml:space="preserve"> در تشخ</w:t>
      </w:r>
      <w:r>
        <w:rPr>
          <w:rFonts w:hint="cs"/>
          <w:rtl/>
        </w:rPr>
        <w:t>ی</w:t>
      </w:r>
      <w:r>
        <w:rPr>
          <w:rFonts w:hint="eastAsia"/>
          <w:rtl/>
        </w:rPr>
        <w:t>ص،</w:t>
      </w:r>
      <w:r>
        <w:rPr>
          <w:rtl/>
        </w:rPr>
        <w:t xml:space="preserve"> تأخ</w:t>
      </w:r>
      <w:r>
        <w:rPr>
          <w:rFonts w:hint="cs"/>
          <w:rtl/>
        </w:rPr>
        <w:t>ی</w:t>
      </w:r>
      <w:r>
        <w:rPr>
          <w:rFonts w:hint="eastAsia"/>
          <w:rtl/>
        </w:rPr>
        <w:t>ر</w:t>
      </w:r>
      <w:r>
        <w:rPr>
          <w:rtl/>
        </w:rPr>
        <w:t xml:space="preserve"> در شناسا</w:t>
      </w:r>
      <w:r>
        <w:rPr>
          <w:rFonts w:hint="cs"/>
          <w:rtl/>
        </w:rPr>
        <w:t>یی</w:t>
      </w:r>
      <w:r>
        <w:rPr>
          <w:rtl/>
        </w:rPr>
        <w:t xml:space="preserve"> و عدم دقت کاف</w:t>
      </w:r>
      <w:r>
        <w:rPr>
          <w:rFonts w:hint="cs"/>
          <w:rtl/>
        </w:rPr>
        <w:t>ی</w:t>
      </w:r>
      <w:r>
        <w:rPr>
          <w:rtl/>
        </w:rPr>
        <w:t xml:space="preserve"> مواجه هستند. چالش اصل</w:t>
      </w:r>
      <w:r>
        <w:rPr>
          <w:rFonts w:hint="cs"/>
          <w:rtl/>
        </w:rPr>
        <w:t>ی</w:t>
      </w:r>
      <w:r>
        <w:rPr>
          <w:rtl/>
        </w:rPr>
        <w:t xml:space="preserve"> تشخ</w:t>
      </w:r>
      <w:r>
        <w:rPr>
          <w:rFonts w:hint="cs"/>
          <w:rtl/>
        </w:rPr>
        <w:t>ی</w:t>
      </w:r>
      <w:r>
        <w:rPr>
          <w:rFonts w:hint="eastAsia"/>
          <w:rtl/>
        </w:rPr>
        <w:t>ص</w:t>
      </w:r>
      <w:r>
        <w:rPr>
          <w:rtl/>
        </w:rPr>
        <w:t xml:space="preserve"> افسردگ</w:t>
      </w:r>
      <w:r>
        <w:rPr>
          <w:rFonts w:hint="cs"/>
          <w:rtl/>
        </w:rPr>
        <w:t>ی</w:t>
      </w:r>
      <w:r>
        <w:rPr>
          <w:rtl/>
        </w:rPr>
        <w:t xml:space="preserve"> در ماه</w:t>
      </w:r>
      <w:r>
        <w:rPr>
          <w:rFonts w:hint="cs"/>
          <w:rtl/>
        </w:rPr>
        <w:t>ی</w:t>
      </w:r>
      <w:r>
        <w:rPr>
          <w:rFonts w:hint="eastAsia"/>
          <w:rtl/>
        </w:rPr>
        <w:t>ت</w:t>
      </w:r>
      <w:r>
        <w:rPr>
          <w:rtl/>
        </w:rPr>
        <w:t xml:space="preserve"> ذهن</w:t>
      </w:r>
      <w:r>
        <w:rPr>
          <w:rFonts w:hint="cs"/>
          <w:rtl/>
        </w:rPr>
        <w:t>ی</w:t>
      </w:r>
      <w:r>
        <w:rPr>
          <w:rtl/>
        </w:rPr>
        <w:t xml:space="preserve"> آن نهفته است، به طور</w:t>
      </w:r>
      <w:r>
        <w:rPr>
          <w:rFonts w:hint="cs"/>
          <w:rtl/>
        </w:rPr>
        <w:t>ی</w:t>
      </w:r>
      <w:r>
        <w:rPr>
          <w:rtl/>
        </w:rPr>
        <w:t xml:space="preserve"> که علائم گزارش‌شده توسط خود فرد م</w:t>
      </w:r>
      <w:r>
        <w:rPr>
          <w:rFonts w:hint="cs"/>
          <w:rtl/>
        </w:rPr>
        <w:t>ی‌</w:t>
      </w:r>
      <w:r>
        <w:rPr>
          <w:rFonts w:hint="eastAsia"/>
          <w:rtl/>
        </w:rPr>
        <w:t>تواند</w:t>
      </w:r>
      <w:r>
        <w:rPr>
          <w:rtl/>
        </w:rPr>
        <w:t xml:space="preserve"> ب</w:t>
      </w:r>
      <w:r>
        <w:rPr>
          <w:rFonts w:hint="cs"/>
          <w:rtl/>
        </w:rPr>
        <w:t>ی</w:t>
      </w:r>
      <w:r>
        <w:rPr>
          <w:rFonts w:hint="eastAsia"/>
          <w:rtl/>
        </w:rPr>
        <w:t>ن</w:t>
      </w:r>
      <w:r>
        <w:rPr>
          <w:rtl/>
        </w:rPr>
        <w:t xml:space="preserve"> افراد مختلف بس</w:t>
      </w:r>
      <w:r>
        <w:rPr>
          <w:rFonts w:hint="cs"/>
          <w:rtl/>
        </w:rPr>
        <w:t>ی</w:t>
      </w:r>
      <w:r>
        <w:rPr>
          <w:rFonts w:hint="eastAsia"/>
          <w:rtl/>
        </w:rPr>
        <w:t>ار</w:t>
      </w:r>
      <w:r>
        <w:rPr>
          <w:rtl/>
        </w:rPr>
        <w:t xml:space="preserve"> متفاوت باشد. </w:t>
      </w:r>
      <w:r>
        <w:rPr>
          <w:rFonts w:hint="cs"/>
          <w:rtl/>
        </w:rPr>
        <w:t>ی</w:t>
      </w:r>
      <w:r>
        <w:rPr>
          <w:rFonts w:hint="eastAsia"/>
          <w:rtl/>
        </w:rPr>
        <w:t>انگ</w:t>
      </w:r>
      <w:r>
        <w:rPr>
          <w:rtl/>
        </w:rPr>
        <w:t xml:space="preserve"> و </w:t>
      </w:r>
      <w:r w:rsidR="000F747A">
        <w:rPr>
          <w:rFonts w:hint="cs"/>
          <w:rtl/>
        </w:rPr>
        <w:t>کیو</w:t>
      </w:r>
      <w:r>
        <w:rPr>
          <w:rtl/>
        </w:rPr>
        <w:t xml:space="preserve"> </w:t>
      </w:r>
      <w:r w:rsidR="000F747A">
        <w:rPr>
          <w:rtl/>
        </w:rPr>
        <w:fldChar w:fldCharType="begin"/>
      </w:r>
      <w:r w:rsidR="000F747A">
        <w:rPr>
          <w:rtl/>
        </w:rPr>
        <w:instrText xml:space="preserve"> </w:instrText>
      </w:r>
      <w:r w:rsidR="000F747A">
        <w:instrText>ADDIN EN.CITE &lt;EndNote&gt;&lt;Cite&gt;&lt;Author&gt;Liang&lt;/Author&gt;&lt;Year&gt;2026&lt;/Year&gt;&lt;RecNum&gt;40&lt;/RecNum&gt;&lt;DisplayText</w:instrText>
      </w:r>
      <w:r w:rsidR="000F747A">
        <w:rPr>
          <w:rtl/>
        </w:rPr>
        <w:instrText>&gt;(</w:instrText>
      </w:r>
      <w:r w:rsidR="000F747A">
        <w:rPr>
          <w:rFonts w:hint="cs"/>
          <w:rtl/>
        </w:rPr>
        <w:instrText>ی</w:instrText>
      </w:r>
      <w:r w:rsidR="000F747A">
        <w:rPr>
          <w:rFonts w:hint="eastAsia"/>
          <w:rtl/>
        </w:rPr>
        <w:instrText>انگ</w:instrText>
      </w:r>
      <w:r w:rsidR="000F747A">
        <w:rPr>
          <w:rtl/>
        </w:rPr>
        <w:instrText xml:space="preserve"> و ک</w:instrText>
      </w:r>
      <w:r w:rsidR="000F747A">
        <w:rPr>
          <w:rFonts w:hint="cs"/>
          <w:rtl/>
        </w:rPr>
        <w:instrText>ی</w:instrText>
      </w:r>
      <w:r w:rsidR="000F747A">
        <w:rPr>
          <w:rFonts w:hint="eastAsia"/>
          <w:rtl/>
        </w:rPr>
        <w:instrText>و</w:instrText>
      </w:r>
      <w:r w:rsidR="000F747A">
        <w:rPr>
          <w:rtl/>
        </w:rPr>
        <w:instrText xml:space="preserve"> 2026)&lt;/</w:instrText>
      </w:r>
      <w:r w:rsidR="000F747A">
        <w:instrText>DisplayText&gt;&lt;record&gt;&lt;rec-number&gt;40&lt;/rec-number&gt;&lt;foreign-keys&gt;&lt;key app="EN" db-id="vaxeeps2d59drcewd0avpp9vdr05sxevsptf" timestamp="1780</w:instrText>
      </w:r>
      <w:r w:rsidR="000F747A">
        <w:rPr>
          <w:rtl/>
        </w:rPr>
        <w:instrText>652021"&gt;40&lt;/</w:instrText>
      </w:r>
      <w:r w:rsidR="000F747A">
        <w:instrText>key&gt;&lt;/foreign-keys&gt;&lt;ref-type name="Journal Article"&gt;17&lt;/ref-type&gt;&lt;contributors&gt;&lt;authors&gt;&lt;author&gt;Liang, Yuyang&lt;/author&gt;&lt;author&gt;Qiu, Yi&lt;/author&gt;&lt;/authors&gt;&lt;translated-authors&gt;&lt;author&gt;&lt;style face="normal" font="default" charset="178" size="100%</w:instrText>
      </w:r>
      <w:r w:rsidR="000F747A">
        <w:rPr>
          <w:rtl/>
        </w:rPr>
        <w:instrText>"&gt;</w:instrText>
      </w:r>
      <w:r w:rsidR="000F747A">
        <w:rPr>
          <w:rFonts w:hint="cs"/>
          <w:rtl/>
        </w:rPr>
        <w:instrText>ی</w:instrText>
      </w:r>
      <w:r w:rsidR="000F747A">
        <w:rPr>
          <w:rtl/>
        </w:rPr>
        <w:instrText>انگ و ک</w:instrText>
      </w:r>
      <w:r w:rsidR="000F747A">
        <w:rPr>
          <w:rFonts w:hint="cs"/>
          <w:rtl/>
        </w:rPr>
        <w:instrText>ی</w:instrText>
      </w:r>
      <w:r w:rsidR="000F747A">
        <w:rPr>
          <w:rFonts w:hint="eastAsia"/>
          <w:rtl/>
        </w:rPr>
        <w:instrText>و</w:instrText>
      </w:r>
      <w:r w:rsidR="000F747A">
        <w:rPr>
          <w:rtl/>
        </w:rPr>
        <w:instrText xml:space="preserve"> &lt;/</w:instrText>
      </w:r>
      <w:r w:rsidR="000F747A">
        <w:instrText>style&gt;&lt;style face="normal" font="default" size="100%"&gt;,&lt;/style&gt;&lt;/author&gt;&lt;/translated-authors&gt;&lt;/contributors&gt;&lt;titles&gt;&lt;title&gt;A multimodal data privacy protection framework based on federated learning and blockchain&lt;/title&gt;&lt;secondary-title&gt;IET Conference Proceedings&lt;/secondary-title&gt;&lt;/titles&gt;&lt;periodical&gt;&lt;full-title&gt;IET Conference Proceedings&lt;/full-title&gt;&lt;/periodical&gt;&lt;volume&gt;2025&lt;/volume&gt;&lt;dates&gt;&lt;year&gt;2026&lt;/year&gt;&lt;/dates&gt;&lt;urls&gt;&lt;related-urls&gt;&lt;url&gt;https://doi.org/10.1049/icp.2025.4623&lt;/url&gt;&lt;/related-urls&gt;&lt;/urls&gt;&lt;electronic-resource-num&gt;10.1049/icp.2025.4623&lt;/electronic-resource-num&gt;&lt;/record&gt;&lt;/Cite&gt;&lt;/EndNote</w:instrText>
      </w:r>
      <w:r w:rsidR="000F747A">
        <w:rPr>
          <w:rtl/>
        </w:rPr>
        <w:instrText>&gt;</w:instrText>
      </w:r>
      <w:r w:rsidR="000F747A">
        <w:rPr>
          <w:rtl/>
        </w:rPr>
        <w:fldChar w:fldCharType="separate"/>
      </w:r>
      <w:r w:rsidR="000F747A">
        <w:rPr>
          <w:noProof/>
          <w:rtl/>
        </w:rPr>
        <w:t>(</w:t>
      </w:r>
      <w:r w:rsidR="000F747A">
        <w:rPr>
          <w:rFonts w:hint="cs"/>
          <w:noProof/>
          <w:rtl/>
        </w:rPr>
        <w:t>ی</w:t>
      </w:r>
      <w:r w:rsidR="000F747A">
        <w:rPr>
          <w:rFonts w:hint="eastAsia"/>
          <w:noProof/>
          <w:rtl/>
        </w:rPr>
        <w:t>انگ</w:t>
      </w:r>
      <w:r w:rsidR="000F747A">
        <w:rPr>
          <w:noProof/>
          <w:rtl/>
        </w:rPr>
        <w:t xml:space="preserve"> و ک</w:t>
      </w:r>
      <w:r w:rsidR="000F747A">
        <w:rPr>
          <w:rFonts w:hint="cs"/>
          <w:noProof/>
          <w:rtl/>
        </w:rPr>
        <w:t>ی</w:t>
      </w:r>
      <w:r w:rsidR="000F747A">
        <w:rPr>
          <w:rFonts w:hint="eastAsia"/>
          <w:noProof/>
          <w:rtl/>
        </w:rPr>
        <w:t>و</w:t>
      </w:r>
      <w:r w:rsidR="000F747A">
        <w:rPr>
          <w:noProof/>
          <w:rtl/>
        </w:rPr>
        <w:t xml:space="preserve"> 2026)</w:t>
      </w:r>
      <w:r w:rsidR="000F747A">
        <w:rPr>
          <w:rtl/>
        </w:rPr>
        <w:fldChar w:fldCharType="end"/>
      </w:r>
      <w:r>
        <w:rPr>
          <w:rtl/>
        </w:rPr>
        <w:t xml:space="preserve"> تصر</w:t>
      </w:r>
      <w:r>
        <w:rPr>
          <w:rFonts w:hint="cs"/>
          <w:rtl/>
        </w:rPr>
        <w:t>ی</w:t>
      </w:r>
      <w:r>
        <w:rPr>
          <w:rFonts w:hint="eastAsia"/>
          <w:rtl/>
        </w:rPr>
        <w:t>ح</w:t>
      </w:r>
      <w:r>
        <w:rPr>
          <w:rtl/>
        </w:rPr>
        <w:t xml:space="preserve"> کرده‌اند که تک</w:t>
      </w:r>
      <w:r>
        <w:rPr>
          <w:rFonts w:hint="cs"/>
          <w:rtl/>
        </w:rPr>
        <w:t>ی</w:t>
      </w:r>
      <w:r>
        <w:rPr>
          <w:rFonts w:hint="eastAsia"/>
          <w:rtl/>
        </w:rPr>
        <w:t>ه</w:t>
      </w:r>
      <w:r>
        <w:rPr>
          <w:rtl/>
        </w:rPr>
        <w:t xml:space="preserve"> بر </w:t>
      </w:r>
      <w:r>
        <w:rPr>
          <w:rFonts w:hint="eastAsia"/>
          <w:rtl/>
        </w:rPr>
        <w:t>ارز</w:t>
      </w:r>
      <w:r>
        <w:rPr>
          <w:rFonts w:hint="cs"/>
          <w:rtl/>
        </w:rPr>
        <w:t>ی</w:t>
      </w:r>
      <w:r>
        <w:rPr>
          <w:rFonts w:hint="eastAsia"/>
          <w:rtl/>
        </w:rPr>
        <w:t>اب</w:t>
      </w:r>
      <w:r>
        <w:rPr>
          <w:rFonts w:hint="cs"/>
          <w:rtl/>
        </w:rPr>
        <w:t>ی‌</w:t>
      </w:r>
      <w:r>
        <w:rPr>
          <w:rFonts w:hint="eastAsia"/>
          <w:rtl/>
        </w:rPr>
        <w:t>ها</w:t>
      </w:r>
      <w:r>
        <w:rPr>
          <w:rFonts w:hint="cs"/>
          <w:rtl/>
        </w:rPr>
        <w:t>ی</w:t>
      </w:r>
      <w:r>
        <w:rPr>
          <w:rtl/>
        </w:rPr>
        <w:t xml:space="preserve"> ذهن</w:t>
      </w:r>
      <w:r>
        <w:rPr>
          <w:rFonts w:hint="cs"/>
          <w:rtl/>
        </w:rPr>
        <w:t>ی</w:t>
      </w:r>
      <w:r>
        <w:rPr>
          <w:rtl/>
        </w:rPr>
        <w:t xml:space="preserve"> و مصاحبه‌ها</w:t>
      </w:r>
      <w:r>
        <w:rPr>
          <w:rFonts w:hint="cs"/>
          <w:rtl/>
        </w:rPr>
        <w:t>ی</w:t>
      </w:r>
      <w:r>
        <w:rPr>
          <w:rtl/>
        </w:rPr>
        <w:t xml:space="preserve"> بال</w:t>
      </w:r>
      <w:r>
        <w:rPr>
          <w:rFonts w:hint="cs"/>
          <w:rtl/>
        </w:rPr>
        <w:t>ی</w:t>
      </w:r>
      <w:r>
        <w:rPr>
          <w:rFonts w:hint="eastAsia"/>
          <w:rtl/>
        </w:rPr>
        <w:t>ن</w:t>
      </w:r>
      <w:r>
        <w:rPr>
          <w:rFonts w:hint="cs"/>
          <w:rtl/>
        </w:rPr>
        <w:t>ی</w:t>
      </w:r>
      <w:r>
        <w:rPr>
          <w:rtl/>
        </w:rPr>
        <w:t xml:space="preserve"> منجر به تشخ</w:t>
      </w:r>
      <w:r>
        <w:rPr>
          <w:rFonts w:hint="cs"/>
          <w:rtl/>
        </w:rPr>
        <w:t>ی</w:t>
      </w:r>
      <w:r>
        <w:rPr>
          <w:rFonts w:hint="eastAsia"/>
          <w:rtl/>
        </w:rPr>
        <w:t>ص</w:t>
      </w:r>
      <w:r>
        <w:rPr>
          <w:rtl/>
        </w:rPr>
        <w:t xml:space="preserve"> ب</w:t>
      </w:r>
      <w:r>
        <w:rPr>
          <w:rFonts w:hint="cs"/>
          <w:rtl/>
        </w:rPr>
        <w:t>ی</w:t>
      </w:r>
      <w:r>
        <w:rPr>
          <w:rFonts w:hint="eastAsia"/>
          <w:rtl/>
        </w:rPr>
        <w:t>ش</w:t>
      </w:r>
      <w:r>
        <w:rPr>
          <w:rtl/>
        </w:rPr>
        <w:t xml:space="preserve"> از حد </w:t>
      </w:r>
      <w:r>
        <w:rPr>
          <w:rFonts w:hint="cs"/>
          <w:rtl/>
        </w:rPr>
        <w:t>ی</w:t>
      </w:r>
      <w:r>
        <w:rPr>
          <w:rFonts w:hint="eastAsia"/>
          <w:rtl/>
        </w:rPr>
        <w:t>ا</w:t>
      </w:r>
      <w:r>
        <w:rPr>
          <w:rtl/>
        </w:rPr>
        <w:t xml:space="preserve"> تشخ</w:t>
      </w:r>
      <w:r>
        <w:rPr>
          <w:rFonts w:hint="cs"/>
          <w:rtl/>
        </w:rPr>
        <w:t>ی</w:t>
      </w:r>
      <w:r>
        <w:rPr>
          <w:rFonts w:hint="eastAsia"/>
          <w:rtl/>
        </w:rPr>
        <w:t>ص</w:t>
      </w:r>
      <w:r>
        <w:rPr>
          <w:rtl/>
        </w:rPr>
        <w:t xml:space="preserve"> نادرست م</w:t>
      </w:r>
      <w:r>
        <w:rPr>
          <w:rFonts w:hint="cs"/>
          <w:rtl/>
        </w:rPr>
        <w:t>ی‌</w:t>
      </w:r>
      <w:r>
        <w:rPr>
          <w:rFonts w:hint="eastAsia"/>
          <w:rtl/>
        </w:rPr>
        <w:t>شود</w:t>
      </w:r>
      <w:r>
        <w:rPr>
          <w:rtl/>
        </w:rPr>
        <w:t xml:space="preserve"> و ضرورت توسعه روش‌ها</w:t>
      </w:r>
      <w:r>
        <w:rPr>
          <w:rFonts w:hint="cs"/>
          <w:rtl/>
        </w:rPr>
        <w:t>ی</w:t>
      </w:r>
      <w:r>
        <w:rPr>
          <w:rtl/>
        </w:rPr>
        <w:t xml:space="preserve"> ع</w:t>
      </w:r>
      <w:r>
        <w:rPr>
          <w:rFonts w:hint="cs"/>
          <w:rtl/>
        </w:rPr>
        <w:t>ی</w:t>
      </w:r>
      <w:r>
        <w:rPr>
          <w:rFonts w:hint="eastAsia"/>
          <w:rtl/>
        </w:rPr>
        <w:t>ن</w:t>
      </w:r>
      <w:r>
        <w:rPr>
          <w:rFonts w:hint="cs"/>
          <w:rtl/>
        </w:rPr>
        <w:t>ی‌</w:t>
      </w:r>
      <w:r>
        <w:rPr>
          <w:rFonts w:hint="eastAsia"/>
          <w:rtl/>
        </w:rPr>
        <w:t>تر</w:t>
      </w:r>
      <w:r>
        <w:rPr>
          <w:rtl/>
        </w:rPr>
        <w:t xml:space="preserve"> و مبتن</w:t>
      </w:r>
      <w:r>
        <w:rPr>
          <w:rFonts w:hint="cs"/>
          <w:rtl/>
        </w:rPr>
        <w:t>ی</w:t>
      </w:r>
      <w:r>
        <w:rPr>
          <w:rtl/>
        </w:rPr>
        <w:t xml:space="preserve"> بر داده را برجسته ساخته‌اند.</w:t>
      </w:r>
    </w:p>
    <w:p w14:paraId="4D4BE83D" w14:textId="77777777" w:rsidR="00534D8A" w:rsidRDefault="00534D8A" w:rsidP="00B37CB6">
      <w:pPr>
        <w:pStyle w:val="a9"/>
        <w:rPr>
          <w:rtl/>
        </w:rPr>
      </w:pPr>
      <w:r>
        <w:rPr>
          <w:rFonts w:hint="eastAsia"/>
          <w:rtl/>
        </w:rPr>
        <w:t>در</w:t>
      </w:r>
      <w:r>
        <w:rPr>
          <w:rtl/>
        </w:rPr>
        <w:t xml:space="preserve"> سال‌ها</w:t>
      </w:r>
      <w:r>
        <w:rPr>
          <w:rFonts w:hint="cs"/>
          <w:rtl/>
        </w:rPr>
        <w:t>ی</w:t>
      </w:r>
      <w:r>
        <w:rPr>
          <w:rtl/>
        </w:rPr>
        <w:t xml:space="preserve"> اخ</w:t>
      </w:r>
      <w:r>
        <w:rPr>
          <w:rFonts w:hint="cs"/>
          <w:rtl/>
        </w:rPr>
        <w:t>ی</w:t>
      </w:r>
      <w:r>
        <w:rPr>
          <w:rFonts w:hint="eastAsia"/>
          <w:rtl/>
        </w:rPr>
        <w:t>ر،</w:t>
      </w:r>
      <w:r>
        <w:rPr>
          <w:rtl/>
        </w:rPr>
        <w:t xml:space="preserve"> پ</w:t>
      </w:r>
      <w:r>
        <w:rPr>
          <w:rFonts w:hint="cs"/>
          <w:rtl/>
        </w:rPr>
        <w:t>ی</w:t>
      </w:r>
      <w:r>
        <w:rPr>
          <w:rFonts w:hint="eastAsia"/>
          <w:rtl/>
        </w:rPr>
        <w:t>شرفت‌ها</w:t>
      </w:r>
      <w:r>
        <w:rPr>
          <w:rFonts w:hint="cs"/>
          <w:rtl/>
        </w:rPr>
        <w:t>ی</w:t>
      </w:r>
      <w:r>
        <w:rPr>
          <w:rtl/>
        </w:rPr>
        <w:t xml:space="preserve"> چشمگ</w:t>
      </w:r>
      <w:r>
        <w:rPr>
          <w:rFonts w:hint="cs"/>
          <w:rtl/>
        </w:rPr>
        <w:t>ی</w:t>
      </w:r>
      <w:r>
        <w:rPr>
          <w:rFonts w:hint="eastAsia"/>
          <w:rtl/>
        </w:rPr>
        <w:t>ر</w:t>
      </w:r>
      <w:r>
        <w:rPr>
          <w:rtl/>
        </w:rPr>
        <w:t xml:space="preserve"> در حوزه هوش مصنوع</w:t>
      </w:r>
      <w:r>
        <w:rPr>
          <w:rFonts w:hint="cs"/>
          <w:rtl/>
        </w:rPr>
        <w:t>ی</w:t>
      </w:r>
      <w:r>
        <w:rPr>
          <w:rtl/>
        </w:rPr>
        <w:t xml:space="preserve"> و به‌و</w:t>
      </w:r>
      <w:r>
        <w:rPr>
          <w:rFonts w:hint="cs"/>
          <w:rtl/>
        </w:rPr>
        <w:t>ی</w:t>
      </w:r>
      <w:r>
        <w:rPr>
          <w:rFonts w:hint="eastAsia"/>
          <w:rtl/>
        </w:rPr>
        <w:t>ژه</w:t>
      </w:r>
      <w:r>
        <w:rPr>
          <w:rtl/>
        </w:rPr>
        <w:t xml:space="preserve">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ماش</w:t>
      </w:r>
      <w:r>
        <w:rPr>
          <w:rFonts w:hint="cs"/>
          <w:rtl/>
        </w:rPr>
        <w:t>ی</w:t>
      </w:r>
      <w:r>
        <w:rPr>
          <w:rFonts w:hint="eastAsia"/>
          <w:rtl/>
        </w:rPr>
        <w:t>ن</w:t>
      </w:r>
      <w:r>
        <w:rPr>
          <w:rtl/>
        </w:rPr>
        <w:t xml:space="preserve">  و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عم</w:t>
      </w:r>
      <w:r>
        <w:rPr>
          <w:rFonts w:hint="cs"/>
          <w:rtl/>
        </w:rPr>
        <w:t>ی</w:t>
      </w:r>
      <w:r>
        <w:rPr>
          <w:rFonts w:hint="eastAsia"/>
          <w:rtl/>
        </w:rPr>
        <w:t>ق</w:t>
      </w:r>
      <w:r>
        <w:rPr>
          <w:rtl/>
        </w:rPr>
        <w:t xml:space="preserve">  ، افق‌ها</w:t>
      </w:r>
      <w:r>
        <w:rPr>
          <w:rFonts w:hint="cs"/>
          <w:rtl/>
        </w:rPr>
        <w:t>ی</w:t>
      </w:r>
      <w:r>
        <w:rPr>
          <w:rtl/>
        </w:rPr>
        <w:t xml:space="preserve"> جد</w:t>
      </w:r>
      <w:r>
        <w:rPr>
          <w:rFonts w:hint="cs"/>
          <w:rtl/>
        </w:rPr>
        <w:t>ی</w:t>
      </w:r>
      <w:r>
        <w:rPr>
          <w:rFonts w:hint="eastAsia"/>
          <w:rtl/>
        </w:rPr>
        <w:t>د</w:t>
      </w:r>
      <w:r>
        <w:rPr>
          <w:rFonts w:hint="cs"/>
          <w:rtl/>
        </w:rPr>
        <w:t>ی</w:t>
      </w:r>
      <w:r>
        <w:rPr>
          <w:rtl/>
        </w:rPr>
        <w:t xml:space="preserve"> را در تشخ</w:t>
      </w:r>
      <w:r>
        <w:rPr>
          <w:rFonts w:hint="cs"/>
          <w:rtl/>
        </w:rPr>
        <w:t>ی</w:t>
      </w:r>
      <w:r>
        <w:rPr>
          <w:rFonts w:hint="eastAsia"/>
          <w:rtl/>
        </w:rPr>
        <w:t>ص</w:t>
      </w:r>
      <w:r>
        <w:rPr>
          <w:rtl/>
        </w:rPr>
        <w:t xml:space="preserve"> خودکار و دق</w:t>
      </w:r>
      <w:r>
        <w:rPr>
          <w:rFonts w:hint="cs"/>
          <w:rtl/>
        </w:rPr>
        <w:t>ی</w:t>
      </w:r>
      <w:r>
        <w:rPr>
          <w:rFonts w:hint="eastAsia"/>
          <w:rtl/>
        </w:rPr>
        <w:t>ق</w:t>
      </w:r>
      <w:r>
        <w:rPr>
          <w:rtl/>
        </w:rPr>
        <w:t xml:space="preserve"> اختلالات روان</w:t>
      </w:r>
      <w:r>
        <w:rPr>
          <w:rFonts w:hint="cs"/>
          <w:rtl/>
        </w:rPr>
        <w:t>ی</w:t>
      </w:r>
      <w:r>
        <w:rPr>
          <w:rtl/>
        </w:rPr>
        <w:t xml:space="preserve"> گشوده است. ا</w:t>
      </w:r>
      <w:r>
        <w:rPr>
          <w:rFonts w:hint="cs"/>
          <w:rtl/>
        </w:rPr>
        <w:t>ی</w:t>
      </w:r>
      <w:r>
        <w:rPr>
          <w:rFonts w:hint="eastAsia"/>
          <w:rtl/>
        </w:rPr>
        <w:t>ن</w:t>
      </w:r>
      <w:r>
        <w:rPr>
          <w:rtl/>
        </w:rPr>
        <w:t xml:space="preserve"> فناور</w:t>
      </w:r>
      <w:r>
        <w:rPr>
          <w:rFonts w:hint="cs"/>
          <w:rtl/>
        </w:rPr>
        <w:t>ی‌</w:t>
      </w:r>
      <w:r>
        <w:rPr>
          <w:rFonts w:hint="eastAsia"/>
          <w:rtl/>
        </w:rPr>
        <w:t>ها</w:t>
      </w:r>
      <w:r>
        <w:rPr>
          <w:rtl/>
        </w:rPr>
        <w:t xml:space="preserve"> با قابل</w:t>
      </w:r>
      <w:r>
        <w:rPr>
          <w:rFonts w:hint="cs"/>
          <w:rtl/>
        </w:rPr>
        <w:t>ی</w:t>
      </w:r>
      <w:r>
        <w:rPr>
          <w:rFonts w:hint="eastAsia"/>
          <w:rtl/>
        </w:rPr>
        <w:t>ت</w:t>
      </w:r>
      <w:r>
        <w:rPr>
          <w:rtl/>
        </w:rPr>
        <w:t xml:space="preserve"> تحل</w:t>
      </w:r>
      <w:r>
        <w:rPr>
          <w:rFonts w:hint="cs"/>
          <w:rtl/>
        </w:rPr>
        <w:t>ی</w:t>
      </w:r>
      <w:r>
        <w:rPr>
          <w:rFonts w:hint="eastAsia"/>
          <w:rtl/>
        </w:rPr>
        <w:t>ل</w:t>
      </w:r>
      <w:r>
        <w:rPr>
          <w:rtl/>
        </w:rPr>
        <w:t xml:space="preserve"> حجم عظ</w:t>
      </w:r>
      <w:r>
        <w:rPr>
          <w:rFonts w:hint="cs"/>
          <w:rtl/>
        </w:rPr>
        <w:t>ی</w:t>
      </w:r>
      <w:r>
        <w:rPr>
          <w:rFonts w:hint="eastAsia"/>
          <w:rtl/>
        </w:rPr>
        <w:t>م</w:t>
      </w:r>
      <w:r>
        <w:rPr>
          <w:rFonts w:hint="cs"/>
          <w:rtl/>
        </w:rPr>
        <w:t>ی</w:t>
      </w:r>
      <w:r>
        <w:rPr>
          <w:rtl/>
        </w:rPr>
        <w:t xml:space="preserve"> از داده‌ها</w:t>
      </w:r>
      <w:r>
        <w:rPr>
          <w:rFonts w:hint="cs"/>
          <w:rtl/>
        </w:rPr>
        <w:t>ی</w:t>
      </w:r>
      <w:r>
        <w:rPr>
          <w:rtl/>
        </w:rPr>
        <w:t xml:space="preserve"> متنوع شامل متن, صدا، تصو</w:t>
      </w:r>
      <w:r>
        <w:rPr>
          <w:rFonts w:hint="cs"/>
          <w:rtl/>
        </w:rPr>
        <w:t>ی</w:t>
      </w:r>
      <w:r>
        <w:rPr>
          <w:rFonts w:hint="eastAsia"/>
          <w:rtl/>
        </w:rPr>
        <w:t>ر</w:t>
      </w:r>
      <w:r>
        <w:rPr>
          <w:rtl/>
        </w:rPr>
        <w:t xml:space="preserve"> و س</w:t>
      </w:r>
      <w:r>
        <w:rPr>
          <w:rFonts w:hint="cs"/>
          <w:rtl/>
        </w:rPr>
        <w:t>ی</w:t>
      </w:r>
      <w:r>
        <w:rPr>
          <w:rFonts w:hint="eastAsia"/>
          <w:rtl/>
        </w:rPr>
        <w:t>گنال‌ها</w:t>
      </w:r>
      <w:r>
        <w:rPr>
          <w:rFonts w:hint="cs"/>
          <w:rtl/>
        </w:rPr>
        <w:t>ی</w:t>
      </w:r>
      <w:r>
        <w:rPr>
          <w:rtl/>
        </w:rPr>
        <w:t xml:space="preserve"> ف</w:t>
      </w:r>
      <w:r>
        <w:rPr>
          <w:rFonts w:hint="cs"/>
          <w:rtl/>
        </w:rPr>
        <w:t>ی</w:t>
      </w:r>
      <w:r>
        <w:rPr>
          <w:rFonts w:hint="eastAsia"/>
          <w:rtl/>
        </w:rPr>
        <w:t>ز</w:t>
      </w:r>
      <w:r>
        <w:rPr>
          <w:rFonts w:hint="cs"/>
          <w:rtl/>
        </w:rPr>
        <w:t>ی</w:t>
      </w:r>
      <w:r>
        <w:rPr>
          <w:rFonts w:hint="eastAsia"/>
          <w:rtl/>
        </w:rPr>
        <w:t>ولوژ</w:t>
      </w:r>
      <w:r>
        <w:rPr>
          <w:rFonts w:hint="cs"/>
          <w:rtl/>
        </w:rPr>
        <w:t>ی</w:t>
      </w:r>
      <w:r>
        <w:rPr>
          <w:rFonts w:hint="eastAsia"/>
          <w:rtl/>
        </w:rPr>
        <w:t>ک</w:t>
      </w:r>
      <w:r>
        <w:rPr>
          <w:rFonts w:hint="cs"/>
          <w:rtl/>
        </w:rPr>
        <w:t>ی</w:t>
      </w:r>
      <w:r>
        <w:rPr>
          <w:rtl/>
        </w:rPr>
        <w:t xml:space="preserve"> ، امکان شناسا</w:t>
      </w:r>
      <w:r>
        <w:rPr>
          <w:rFonts w:hint="cs"/>
          <w:rtl/>
        </w:rPr>
        <w:t>یی</w:t>
      </w:r>
      <w:r>
        <w:rPr>
          <w:rtl/>
        </w:rPr>
        <w:t xml:space="preserve"> الگوها</w:t>
      </w:r>
      <w:r>
        <w:rPr>
          <w:rFonts w:hint="cs"/>
          <w:rtl/>
        </w:rPr>
        <w:t>ی</w:t>
      </w:r>
      <w:r>
        <w:rPr>
          <w:rtl/>
        </w:rPr>
        <w:t xml:space="preserve"> پنهان مرتبط با افسردگ</w:t>
      </w:r>
      <w:r>
        <w:rPr>
          <w:rFonts w:hint="cs"/>
          <w:rtl/>
        </w:rPr>
        <w:t>ی</w:t>
      </w:r>
      <w:r>
        <w:rPr>
          <w:rtl/>
        </w:rPr>
        <w:t xml:space="preserve"> را فراهم م</w:t>
      </w:r>
      <w:r>
        <w:rPr>
          <w:rFonts w:hint="cs"/>
          <w:rtl/>
        </w:rPr>
        <w:t>ی‌</w:t>
      </w:r>
      <w:r>
        <w:rPr>
          <w:rFonts w:hint="eastAsia"/>
          <w:rtl/>
        </w:rPr>
        <w:t>آورند</w:t>
      </w:r>
      <w:r>
        <w:rPr>
          <w:rtl/>
        </w:rPr>
        <w:t>. در موازات ا</w:t>
      </w:r>
      <w:r>
        <w:rPr>
          <w:rFonts w:hint="cs"/>
          <w:rtl/>
        </w:rPr>
        <w:t>ی</w:t>
      </w:r>
      <w:r>
        <w:rPr>
          <w:rFonts w:hint="eastAsia"/>
          <w:rtl/>
        </w:rPr>
        <w:t>ن</w:t>
      </w:r>
      <w:r>
        <w:rPr>
          <w:rtl/>
        </w:rPr>
        <w:t xml:space="preserve"> پ</w:t>
      </w:r>
      <w:r>
        <w:rPr>
          <w:rFonts w:hint="cs"/>
          <w:rtl/>
        </w:rPr>
        <w:t>ی</w:t>
      </w:r>
      <w:r>
        <w:rPr>
          <w:rFonts w:hint="eastAsia"/>
          <w:rtl/>
        </w:rPr>
        <w:t>شرفت‌ها،</w:t>
      </w:r>
      <w:r>
        <w:rPr>
          <w:rtl/>
        </w:rPr>
        <w:t xml:space="preserve"> فناور</w:t>
      </w:r>
      <w:r>
        <w:rPr>
          <w:rFonts w:hint="cs"/>
          <w:rtl/>
        </w:rPr>
        <w:t>ی</w:t>
      </w:r>
      <w:r>
        <w:rPr>
          <w:rtl/>
        </w:rPr>
        <w:t xml:space="preserve"> بلاک‌چ</w:t>
      </w:r>
      <w:r>
        <w:rPr>
          <w:rFonts w:hint="cs"/>
          <w:rtl/>
        </w:rPr>
        <w:t>ی</w:t>
      </w:r>
      <w:r>
        <w:rPr>
          <w:rFonts w:hint="eastAsia"/>
          <w:rtl/>
        </w:rPr>
        <w:t>ن</w:t>
      </w:r>
      <w:r>
        <w:rPr>
          <w:rtl/>
        </w:rPr>
        <w:t xml:space="preserve"> ن</w:t>
      </w:r>
      <w:r>
        <w:rPr>
          <w:rFonts w:hint="cs"/>
          <w:rtl/>
        </w:rPr>
        <w:t>ی</w:t>
      </w:r>
      <w:r>
        <w:rPr>
          <w:rFonts w:hint="eastAsia"/>
          <w:rtl/>
        </w:rPr>
        <w:t>ز</w:t>
      </w:r>
      <w:r>
        <w:rPr>
          <w:rtl/>
        </w:rPr>
        <w:t xml:space="preserve"> به عنوان ابزار</w:t>
      </w:r>
      <w:r>
        <w:rPr>
          <w:rFonts w:hint="cs"/>
          <w:rtl/>
        </w:rPr>
        <w:t>ی</w:t>
      </w:r>
      <w:r>
        <w:rPr>
          <w:rtl/>
        </w:rPr>
        <w:t xml:space="preserve"> قدرتمند برا</w:t>
      </w:r>
      <w:r>
        <w:rPr>
          <w:rFonts w:hint="cs"/>
          <w:rtl/>
        </w:rPr>
        <w:t>ی</w:t>
      </w:r>
      <w:r>
        <w:rPr>
          <w:rtl/>
        </w:rPr>
        <w:t xml:space="preserve"> تضم</w:t>
      </w:r>
      <w:r>
        <w:rPr>
          <w:rFonts w:hint="cs"/>
          <w:rtl/>
        </w:rPr>
        <w:t>ی</w:t>
      </w:r>
      <w:r>
        <w:rPr>
          <w:rFonts w:hint="eastAsia"/>
          <w:rtl/>
        </w:rPr>
        <w:t>ن</w:t>
      </w:r>
      <w:r>
        <w:rPr>
          <w:rtl/>
        </w:rPr>
        <w:t xml:space="preserve"> امن</w:t>
      </w:r>
      <w:r>
        <w:rPr>
          <w:rFonts w:hint="cs"/>
          <w:rtl/>
        </w:rPr>
        <w:t>ی</w:t>
      </w:r>
      <w:r>
        <w:rPr>
          <w:rFonts w:hint="eastAsia"/>
          <w:rtl/>
        </w:rPr>
        <w:t>ت،</w:t>
      </w:r>
      <w:r>
        <w:rPr>
          <w:rtl/>
        </w:rPr>
        <w:t xml:space="preserve"> حر</w:t>
      </w:r>
      <w:r>
        <w:rPr>
          <w:rFonts w:hint="cs"/>
          <w:rtl/>
        </w:rPr>
        <w:t>ی</w:t>
      </w:r>
      <w:r>
        <w:rPr>
          <w:rFonts w:hint="eastAsia"/>
          <w:rtl/>
        </w:rPr>
        <w:t>م</w:t>
      </w:r>
      <w:r>
        <w:rPr>
          <w:rtl/>
        </w:rPr>
        <w:t xml:space="preserve"> خصوص</w:t>
      </w:r>
      <w:r>
        <w:rPr>
          <w:rFonts w:hint="cs"/>
          <w:rtl/>
        </w:rPr>
        <w:t>ی</w:t>
      </w:r>
      <w:r>
        <w:rPr>
          <w:rtl/>
        </w:rPr>
        <w:t xml:space="preserve"> و </w:t>
      </w:r>
      <w:r>
        <w:rPr>
          <w:rFonts w:hint="cs"/>
          <w:rtl/>
        </w:rPr>
        <w:t>ی</w:t>
      </w:r>
      <w:r>
        <w:rPr>
          <w:rFonts w:hint="eastAsia"/>
          <w:rtl/>
        </w:rPr>
        <w:t>کپارچگ</w:t>
      </w:r>
      <w:r>
        <w:rPr>
          <w:rFonts w:hint="cs"/>
          <w:rtl/>
        </w:rPr>
        <w:t>ی</w:t>
      </w:r>
      <w:r>
        <w:rPr>
          <w:rtl/>
        </w:rPr>
        <w:t xml:space="preserve"> داده‌ها</w:t>
      </w:r>
      <w:r>
        <w:rPr>
          <w:rFonts w:hint="cs"/>
          <w:rtl/>
        </w:rPr>
        <w:t>ی</w:t>
      </w:r>
      <w:r>
        <w:rPr>
          <w:rtl/>
        </w:rPr>
        <w:t xml:space="preserve"> حساس بهداشت</w:t>
      </w:r>
      <w:r>
        <w:rPr>
          <w:rFonts w:hint="cs"/>
          <w:rtl/>
        </w:rPr>
        <w:t>ی</w:t>
      </w:r>
      <w:r>
        <w:rPr>
          <w:rtl/>
        </w:rPr>
        <w:t xml:space="preserve"> مورد توجه محققان قرار گرفته است. ادغام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م</w:t>
      </w:r>
      <w:r>
        <w:rPr>
          <w:rFonts w:hint="eastAsia"/>
          <w:rtl/>
        </w:rPr>
        <w:t>اش</w:t>
      </w:r>
      <w:r>
        <w:rPr>
          <w:rFonts w:hint="cs"/>
          <w:rtl/>
        </w:rPr>
        <w:t>ی</w:t>
      </w:r>
      <w:r>
        <w:rPr>
          <w:rFonts w:hint="eastAsia"/>
          <w:rtl/>
        </w:rPr>
        <w:t>ن</w:t>
      </w:r>
      <w:r>
        <w:rPr>
          <w:rtl/>
        </w:rPr>
        <w:t xml:space="preserve"> و بلاک‌چ</w:t>
      </w:r>
      <w:r>
        <w:rPr>
          <w:rFonts w:hint="cs"/>
          <w:rtl/>
        </w:rPr>
        <w:t>ی</w:t>
      </w:r>
      <w:r>
        <w:rPr>
          <w:rFonts w:hint="eastAsia"/>
          <w:rtl/>
        </w:rPr>
        <w:t>ن</w:t>
      </w:r>
      <w:r>
        <w:rPr>
          <w:rtl/>
        </w:rPr>
        <w:t xml:space="preserve"> رو</w:t>
      </w:r>
      <w:r>
        <w:rPr>
          <w:rFonts w:hint="cs"/>
          <w:rtl/>
        </w:rPr>
        <w:t>ی</w:t>
      </w:r>
      <w:r>
        <w:rPr>
          <w:rFonts w:hint="eastAsia"/>
          <w:rtl/>
        </w:rPr>
        <w:t>کرد</w:t>
      </w:r>
      <w:r>
        <w:rPr>
          <w:rtl/>
        </w:rPr>
        <w:t xml:space="preserve"> نو</w:t>
      </w:r>
      <w:r>
        <w:rPr>
          <w:rFonts w:hint="cs"/>
          <w:rtl/>
        </w:rPr>
        <w:t>ی</w:t>
      </w:r>
      <w:r>
        <w:rPr>
          <w:rFonts w:hint="eastAsia"/>
          <w:rtl/>
        </w:rPr>
        <w:t>ن</w:t>
      </w:r>
      <w:r>
        <w:rPr>
          <w:rFonts w:hint="cs"/>
          <w:rtl/>
        </w:rPr>
        <w:t>ی</w:t>
      </w:r>
      <w:r>
        <w:rPr>
          <w:rtl/>
        </w:rPr>
        <w:t xml:space="preserve"> را برا</w:t>
      </w:r>
      <w:r>
        <w:rPr>
          <w:rFonts w:hint="cs"/>
          <w:rtl/>
        </w:rPr>
        <w:t>ی</w:t>
      </w:r>
      <w:r>
        <w:rPr>
          <w:rtl/>
        </w:rPr>
        <w:t xml:space="preserve"> بهبود همزمان دقت تشخ</w:t>
      </w:r>
      <w:r>
        <w:rPr>
          <w:rFonts w:hint="cs"/>
          <w:rtl/>
        </w:rPr>
        <w:t>ی</w:t>
      </w:r>
      <w:r>
        <w:rPr>
          <w:rFonts w:hint="eastAsia"/>
          <w:rtl/>
        </w:rPr>
        <w:t>ص</w:t>
      </w:r>
      <w:r>
        <w:rPr>
          <w:rtl/>
        </w:rPr>
        <w:t xml:space="preserve"> و امن</w:t>
      </w:r>
      <w:r>
        <w:rPr>
          <w:rFonts w:hint="cs"/>
          <w:rtl/>
        </w:rPr>
        <w:t>ی</w:t>
      </w:r>
      <w:r>
        <w:rPr>
          <w:rFonts w:hint="eastAsia"/>
          <w:rtl/>
        </w:rPr>
        <w:t>ت</w:t>
      </w:r>
      <w:r>
        <w:rPr>
          <w:rtl/>
        </w:rPr>
        <w:t xml:space="preserve"> داده‌ها ارائه م</w:t>
      </w:r>
      <w:r>
        <w:rPr>
          <w:rFonts w:hint="cs"/>
          <w:rtl/>
        </w:rPr>
        <w:t>ی‌</w:t>
      </w:r>
      <w:r>
        <w:rPr>
          <w:rFonts w:hint="eastAsia"/>
          <w:rtl/>
        </w:rPr>
        <w:t>دهد</w:t>
      </w:r>
      <w:r>
        <w:rPr>
          <w:rtl/>
        </w:rPr>
        <w:t>.</w:t>
      </w:r>
    </w:p>
    <w:p w14:paraId="74195AAD" w14:textId="77777777" w:rsidR="00B8284D" w:rsidRPr="00C715C5" w:rsidRDefault="00534D8A" w:rsidP="00B37CB6">
      <w:pPr>
        <w:pStyle w:val="a9"/>
        <w:rPr>
          <w:sz w:val="26"/>
          <w:rtl/>
        </w:rPr>
      </w:pPr>
      <w:r>
        <w:rPr>
          <w:rFonts w:hint="eastAsia"/>
          <w:rtl/>
          <w:lang w:bidi="fa-IR"/>
        </w:rPr>
        <w:t>ا</w:t>
      </w:r>
      <w:r>
        <w:rPr>
          <w:rFonts w:hint="cs"/>
          <w:rtl/>
          <w:lang w:bidi="fa-IR"/>
        </w:rPr>
        <w:t>ی</w:t>
      </w:r>
      <w:r>
        <w:rPr>
          <w:rFonts w:hint="eastAsia"/>
          <w:rtl/>
          <w:lang w:bidi="fa-IR"/>
        </w:rPr>
        <w:t>ن</w:t>
      </w:r>
      <w:r>
        <w:rPr>
          <w:rtl/>
          <w:lang w:bidi="fa-IR"/>
        </w:rPr>
        <w:t xml:space="preserve"> فصل به بررس</w:t>
      </w:r>
      <w:r>
        <w:rPr>
          <w:rFonts w:hint="cs"/>
          <w:rtl/>
          <w:lang w:bidi="fa-IR"/>
        </w:rPr>
        <w:t>ی</w:t>
      </w:r>
      <w:r>
        <w:rPr>
          <w:rtl/>
          <w:lang w:bidi="fa-IR"/>
        </w:rPr>
        <w:t xml:space="preserve"> جامع مبان</w:t>
      </w:r>
      <w:r>
        <w:rPr>
          <w:rFonts w:hint="cs"/>
          <w:rtl/>
          <w:lang w:bidi="fa-IR"/>
        </w:rPr>
        <w:t>ی</w:t>
      </w:r>
      <w:r>
        <w:rPr>
          <w:rtl/>
          <w:lang w:bidi="fa-IR"/>
        </w:rPr>
        <w:t xml:space="preserve"> نظر</w:t>
      </w:r>
      <w:r>
        <w:rPr>
          <w:rFonts w:hint="cs"/>
          <w:rtl/>
          <w:lang w:bidi="fa-IR"/>
        </w:rPr>
        <w:t>ی</w:t>
      </w:r>
      <w:r>
        <w:rPr>
          <w:rtl/>
          <w:lang w:bidi="fa-IR"/>
        </w:rPr>
        <w:t xml:space="preserve"> و پ</w:t>
      </w:r>
      <w:r>
        <w:rPr>
          <w:rFonts w:hint="cs"/>
          <w:rtl/>
          <w:lang w:bidi="fa-IR"/>
        </w:rPr>
        <w:t>ی</w:t>
      </w:r>
      <w:r>
        <w:rPr>
          <w:rFonts w:hint="eastAsia"/>
          <w:rtl/>
          <w:lang w:bidi="fa-IR"/>
        </w:rPr>
        <w:t>ش</w:t>
      </w:r>
      <w:r>
        <w:rPr>
          <w:rFonts w:hint="cs"/>
          <w:rtl/>
          <w:lang w:bidi="fa-IR"/>
        </w:rPr>
        <w:t>ی</w:t>
      </w:r>
      <w:r>
        <w:rPr>
          <w:rFonts w:hint="eastAsia"/>
          <w:rtl/>
          <w:lang w:bidi="fa-IR"/>
        </w:rPr>
        <w:t>نه</w:t>
      </w:r>
      <w:r>
        <w:rPr>
          <w:rtl/>
          <w:lang w:bidi="fa-IR"/>
        </w:rPr>
        <w:t xml:space="preserve"> پژوهش‌ها</w:t>
      </w:r>
      <w:r>
        <w:rPr>
          <w:rFonts w:hint="cs"/>
          <w:rtl/>
          <w:lang w:bidi="fa-IR"/>
        </w:rPr>
        <w:t>ی</w:t>
      </w:r>
      <w:r>
        <w:rPr>
          <w:rtl/>
          <w:lang w:bidi="fa-IR"/>
        </w:rPr>
        <w:t xml:space="preserve"> مرتبط با تشخ</w:t>
      </w:r>
      <w:r>
        <w:rPr>
          <w:rFonts w:hint="cs"/>
          <w:rtl/>
          <w:lang w:bidi="fa-IR"/>
        </w:rPr>
        <w:t>ی</w:t>
      </w:r>
      <w:r>
        <w:rPr>
          <w:rFonts w:hint="eastAsia"/>
          <w:rtl/>
          <w:lang w:bidi="fa-IR"/>
        </w:rPr>
        <w:t>ص</w:t>
      </w:r>
      <w:r>
        <w:rPr>
          <w:rtl/>
          <w:lang w:bidi="fa-IR"/>
        </w:rPr>
        <w:t xml:space="preserve"> افسردگ</w:t>
      </w:r>
      <w:r>
        <w:rPr>
          <w:rFonts w:hint="cs"/>
          <w:rtl/>
          <w:lang w:bidi="fa-IR"/>
        </w:rPr>
        <w:t>ی</w:t>
      </w:r>
      <w:r>
        <w:rPr>
          <w:rtl/>
          <w:lang w:bidi="fa-IR"/>
        </w:rPr>
        <w:t xml:space="preserve"> مبتن</w:t>
      </w:r>
      <w:r>
        <w:rPr>
          <w:rFonts w:hint="cs"/>
          <w:rtl/>
          <w:lang w:bidi="fa-IR"/>
        </w:rPr>
        <w:t>ی</w:t>
      </w:r>
      <w:r>
        <w:rPr>
          <w:rtl/>
          <w:lang w:bidi="fa-IR"/>
        </w:rPr>
        <w:t xml:space="preserve"> بر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ماش</w:t>
      </w:r>
      <w:r>
        <w:rPr>
          <w:rFonts w:hint="cs"/>
          <w:rtl/>
          <w:lang w:bidi="fa-IR"/>
        </w:rPr>
        <w:t>ی</w:t>
      </w:r>
      <w:r>
        <w:rPr>
          <w:rFonts w:hint="eastAsia"/>
          <w:rtl/>
          <w:lang w:bidi="fa-IR"/>
        </w:rPr>
        <w:t>ن</w:t>
      </w:r>
      <w:r>
        <w:rPr>
          <w:rtl/>
          <w:lang w:bidi="fa-IR"/>
        </w:rPr>
        <w:t xml:space="preserve"> و فناور</w:t>
      </w:r>
      <w:r>
        <w:rPr>
          <w:rFonts w:hint="cs"/>
          <w:rtl/>
          <w:lang w:bidi="fa-IR"/>
        </w:rPr>
        <w:t>ی</w:t>
      </w:r>
      <w:r>
        <w:rPr>
          <w:rtl/>
          <w:lang w:bidi="fa-IR"/>
        </w:rPr>
        <w:t xml:space="preserve"> بلاک‌چ</w:t>
      </w:r>
      <w:r>
        <w:rPr>
          <w:rFonts w:hint="cs"/>
          <w:rtl/>
          <w:lang w:bidi="fa-IR"/>
        </w:rPr>
        <w:t>ی</w:t>
      </w:r>
      <w:r>
        <w:rPr>
          <w:rFonts w:hint="eastAsia"/>
          <w:rtl/>
          <w:lang w:bidi="fa-IR"/>
        </w:rPr>
        <w:t>ن</w:t>
      </w:r>
      <w:r>
        <w:rPr>
          <w:rtl/>
          <w:lang w:bidi="fa-IR"/>
        </w:rPr>
        <w:t xml:space="preserve"> اختصاص دارد. ابتدا مبان</w:t>
      </w:r>
      <w:r>
        <w:rPr>
          <w:rFonts w:hint="cs"/>
          <w:rtl/>
          <w:lang w:bidi="fa-IR"/>
        </w:rPr>
        <w:t>ی</w:t>
      </w:r>
      <w:r>
        <w:rPr>
          <w:rtl/>
          <w:lang w:bidi="fa-IR"/>
        </w:rPr>
        <w:t xml:space="preserve"> نظر</w:t>
      </w:r>
      <w:r>
        <w:rPr>
          <w:rFonts w:hint="cs"/>
          <w:rtl/>
          <w:lang w:bidi="fa-IR"/>
        </w:rPr>
        <w:t>ی</w:t>
      </w:r>
      <w:r>
        <w:rPr>
          <w:rtl/>
          <w:lang w:bidi="fa-IR"/>
        </w:rPr>
        <w:t xml:space="preserve"> پژوهش شامل مفاه</w:t>
      </w:r>
      <w:r>
        <w:rPr>
          <w:rFonts w:hint="cs"/>
          <w:rtl/>
          <w:lang w:bidi="fa-IR"/>
        </w:rPr>
        <w:t>ی</w:t>
      </w:r>
      <w:r>
        <w:rPr>
          <w:rFonts w:hint="eastAsia"/>
          <w:rtl/>
          <w:lang w:bidi="fa-IR"/>
        </w:rPr>
        <w:t>م</w:t>
      </w:r>
      <w:r>
        <w:rPr>
          <w:rtl/>
          <w:lang w:bidi="fa-IR"/>
        </w:rPr>
        <w:t xml:space="preserve"> بن</w:t>
      </w:r>
      <w:r>
        <w:rPr>
          <w:rFonts w:hint="cs"/>
          <w:rtl/>
          <w:lang w:bidi="fa-IR"/>
        </w:rPr>
        <w:t>ی</w:t>
      </w:r>
      <w:r>
        <w:rPr>
          <w:rFonts w:hint="eastAsia"/>
          <w:rtl/>
          <w:lang w:bidi="fa-IR"/>
        </w:rPr>
        <w:t>اد</w:t>
      </w:r>
      <w:r>
        <w:rPr>
          <w:rFonts w:hint="cs"/>
          <w:rtl/>
          <w:lang w:bidi="fa-IR"/>
        </w:rPr>
        <w:t>ی</w:t>
      </w:r>
      <w:r>
        <w:rPr>
          <w:rtl/>
          <w:lang w:bidi="fa-IR"/>
        </w:rPr>
        <w:t xml:space="preserve"> افسردگ</w:t>
      </w:r>
      <w:r>
        <w:rPr>
          <w:rFonts w:hint="cs"/>
          <w:rtl/>
          <w:lang w:bidi="fa-IR"/>
        </w:rPr>
        <w:t>ی</w:t>
      </w:r>
      <w:r>
        <w:rPr>
          <w:rFonts w:hint="eastAsia"/>
          <w:rtl/>
          <w:lang w:bidi="fa-IR"/>
        </w:rPr>
        <w:t>،</w:t>
      </w:r>
      <w:r>
        <w:rPr>
          <w:rtl/>
          <w:lang w:bidi="fa-IR"/>
        </w:rPr>
        <w:t xml:space="preserve"> الگور</w:t>
      </w:r>
      <w:r>
        <w:rPr>
          <w:rFonts w:hint="cs"/>
          <w:rtl/>
          <w:lang w:bidi="fa-IR"/>
        </w:rPr>
        <w:t>ی</w:t>
      </w:r>
      <w:r>
        <w:rPr>
          <w:rFonts w:hint="eastAsia"/>
          <w:rtl/>
          <w:lang w:bidi="fa-IR"/>
        </w:rPr>
        <w:t>تم‌ها</w:t>
      </w:r>
      <w:r>
        <w:rPr>
          <w:rFonts w:hint="cs"/>
          <w:rtl/>
          <w:lang w:bidi="fa-IR"/>
        </w:rPr>
        <w:t>ی</w:t>
      </w:r>
      <w:r>
        <w:rPr>
          <w:rtl/>
          <w:lang w:bidi="fa-IR"/>
        </w:rPr>
        <w:t xml:space="preserve">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ماش</w:t>
      </w:r>
      <w:r>
        <w:rPr>
          <w:rFonts w:hint="cs"/>
          <w:rtl/>
          <w:lang w:bidi="fa-IR"/>
        </w:rPr>
        <w:t>ی</w:t>
      </w:r>
      <w:r>
        <w:rPr>
          <w:rFonts w:hint="eastAsia"/>
          <w:rtl/>
          <w:lang w:bidi="fa-IR"/>
        </w:rPr>
        <w:t>ن</w:t>
      </w:r>
      <w:r>
        <w:rPr>
          <w:rtl/>
          <w:lang w:bidi="fa-IR"/>
        </w:rPr>
        <w:t xml:space="preserve">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عم</w:t>
      </w:r>
      <w:r>
        <w:rPr>
          <w:rFonts w:hint="cs"/>
          <w:rtl/>
          <w:lang w:bidi="fa-IR"/>
        </w:rPr>
        <w:t>ی</w:t>
      </w:r>
      <w:r>
        <w:rPr>
          <w:rFonts w:hint="eastAsia"/>
          <w:rtl/>
          <w:lang w:bidi="fa-IR"/>
        </w:rPr>
        <w:t>ق،</w:t>
      </w:r>
      <w:r>
        <w:rPr>
          <w:rtl/>
          <w:lang w:bidi="fa-IR"/>
        </w:rPr>
        <w:t xml:space="preserve"> رو</w:t>
      </w:r>
      <w:r>
        <w:rPr>
          <w:rFonts w:hint="cs"/>
          <w:rtl/>
          <w:lang w:bidi="fa-IR"/>
        </w:rPr>
        <w:t>ی</w:t>
      </w:r>
      <w:r>
        <w:rPr>
          <w:rFonts w:hint="eastAsia"/>
          <w:rtl/>
          <w:lang w:bidi="fa-IR"/>
        </w:rPr>
        <w:t>کردها</w:t>
      </w:r>
      <w:r>
        <w:rPr>
          <w:rFonts w:hint="cs"/>
          <w:rtl/>
          <w:lang w:bidi="fa-IR"/>
        </w:rPr>
        <w:t>ی</w:t>
      </w:r>
      <w:r>
        <w:rPr>
          <w:rtl/>
          <w:lang w:bidi="fa-IR"/>
        </w:rPr>
        <w:t xml:space="preserve"> چندوجه</w:t>
      </w:r>
      <w:r>
        <w:rPr>
          <w:rFonts w:hint="cs"/>
          <w:rtl/>
          <w:lang w:bidi="fa-IR"/>
        </w:rPr>
        <w:t>ی</w:t>
      </w:r>
      <w:r>
        <w:rPr>
          <w:rFonts w:hint="eastAsia"/>
          <w:rtl/>
          <w:lang w:bidi="fa-IR"/>
        </w:rPr>
        <w:t>،</w:t>
      </w:r>
      <w:r>
        <w:rPr>
          <w:rtl/>
          <w:lang w:bidi="fa-IR"/>
        </w:rPr>
        <w:t xml:space="preserve"> پردازش زبان طب</w:t>
      </w:r>
      <w:r>
        <w:rPr>
          <w:rFonts w:hint="cs"/>
          <w:rtl/>
          <w:lang w:bidi="fa-IR"/>
        </w:rPr>
        <w:t>ی</w:t>
      </w:r>
      <w:r>
        <w:rPr>
          <w:rFonts w:hint="eastAsia"/>
          <w:rtl/>
          <w:lang w:bidi="fa-IR"/>
        </w:rPr>
        <w:t>ع</w:t>
      </w:r>
      <w:r>
        <w:rPr>
          <w:rFonts w:hint="cs"/>
          <w:rtl/>
          <w:lang w:bidi="fa-IR"/>
        </w:rPr>
        <w:t>ی</w:t>
      </w:r>
      <w:r>
        <w:rPr>
          <w:rtl/>
          <w:lang w:bidi="fa-IR"/>
        </w:rPr>
        <w:t xml:space="preserve">  و فناور</w:t>
      </w:r>
      <w:r>
        <w:rPr>
          <w:rFonts w:hint="cs"/>
          <w:rtl/>
          <w:lang w:bidi="fa-IR"/>
        </w:rPr>
        <w:t>ی</w:t>
      </w:r>
      <w:r>
        <w:rPr>
          <w:rtl/>
          <w:lang w:bidi="fa-IR"/>
        </w:rPr>
        <w:t xml:space="preserve"> بلاک‌چ</w:t>
      </w:r>
      <w:r>
        <w:rPr>
          <w:rFonts w:hint="cs"/>
          <w:rtl/>
          <w:lang w:bidi="fa-IR"/>
        </w:rPr>
        <w:t>ی</w:t>
      </w:r>
      <w:r>
        <w:rPr>
          <w:rFonts w:hint="eastAsia"/>
          <w:rtl/>
          <w:lang w:bidi="fa-IR"/>
        </w:rPr>
        <w:t>ن</w:t>
      </w:r>
      <w:r>
        <w:rPr>
          <w:rtl/>
          <w:lang w:bidi="fa-IR"/>
        </w:rPr>
        <w:t xml:space="preserve"> تشر</w:t>
      </w:r>
      <w:r>
        <w:rPr>
          <w:rFonts w:hint="cs"/>
          <w:rtl/>
          <w:lang w:bidi="fa-IR"/>
        </w:rPr>
        <w:t>ی</w:t>
      </w:r>
      <w:r>
        <w:rPr>
          <w:rFonts w:hint="eastAsia"/>
          <w:rtl/>
          <w:lang w:bidi="fa-IR"/>
        </w:rPr>
        <w:t>ح</w:t>
      </w:r>
      <w:r>
        <w:rPr>
          <w:rtl/>
          <w:lang w:bidi="fa-IR"/>
        </w:rPr>
        <w:t xml:space="preserve"> م</w:t>
      </w:r>
      <w:r>
        <w:rPr>
          <w:rFonts w:hint="cs"/>
          <w:rtl/>
          <w:lang w:bidi="fa-IR"/>
        </w:rPr>
        <w:t>ی‌</w:t>
      </w:r>
      <w:r>
        <w:rPr>
          <w:rFonts w:hint="eastAsia"/>
          <w:rtl/>
          <w:lang w:bidi="fa-IR"/>
        </w:rPr>
        <w:t>شود</w:t>
      </w:r>
      <w:r>
        <w:rPr>
          <w:rtl/>
          <w:lang w:bidi="fa-IR"/>
        </w:rPr>
        <w:t>. سپس پانزده پژوهش کل</w:t>
      </w:r>
      <w:r>
        <w:rPr>
          <w:rFonts w:hint="cs"/>
          <w:rtl/>
          <w:lang w:bidi="fa-IR"/>
        </w:rPr>
        <w:t>ی</w:t>
      </w:r>
      <w:r>
        <w:rPr>
          <w:rFonts w:hint="eastAsia"/>
          <w:rtl/>
          <w:lang w:bidi="fa-IR"/>
        </w:rPr>
        <w:t>د</w:t>
      </w:r>
      <w:r>
        <w:rPr>
          <w:rFonts w:hint="cs"/>
          <w:rtl/>
          <w:lang w:bidi="fa-IR"/>
        </w:rPr>
        <w:t>ی</w:t>
      </w:r>
      <w:r>
        <w:rPr>
          <w:rtl/>
          <w:lang w:bidi="fa-IR"/>
        </w:rPr>
        <w:t xml:space="preserve"> ب</w:t>
      </w:r>
      <w:r>
        <w:rPr>
          <w:rFonts w:hint="cs"/>
          <w:rtl/>
          <w:lang w:bidi="fa-IR"/>
        </w:rPr>
        <w:t>ی</w:t>
      </w:r>
      <w:r>
        <w:rPr>
          <w:rFonts w:hint="eastAsia"/>
          <w:rtl/>
          <w:lang w:bidi="fa-IR"/>
        </w:rPr>
        <w:t>ن‌الملل</w:t>
      </w:r>
      <w:r>
        <w:rPr>
          <w:rFonts w:hint="cs"/>
          <w:rtl/>
          <w:lang w:bidi="fa-IR"/>
        </w:rPr>
        <w:t>ی</w:t>
      </w:r>
      <w:r>
        <w:rPr>
          <w:rtl/>
          <w:lang w:bidi="fa-IR"/>
        </w:rPr>
        <w:t xml:space="preserve"> مورد بررس</w:t>
      </w:r>
      <w:r>
        <w:rPr>
          <w:rFonts w:hint="cs"/>
          <w:rtl/>
          <w:lang w:bidi="fa-IR"/>
        </w:rPr>
        <w:t>ی</w:t>
      </w:r>
      <w:r>
        <w:rPr>
          <w:rtl/>
          <w:lang w:bidi="fa-IR"/>
        </w:rPr>
        <w:t xml:space="preserve"> انتقاد</w:t>
      </w:r>
      <w:r>
        <w:rPr>
          <w:rFonts w:hint="cs"/>
          <w:rtl/>
          <w:lang w:bidi="fa-IR"/>
        </w:rPr>
        <w:t>ی</w:t>
      </w:r>
      <w:r>
        <w:rPr>
          <w:rtl/>
          <w:lang w:bidi="fa-IR"/>
        </w:rPr>
        <w:t xml:space="preserve"> قرار م</w:t>
      </w:r>
      <w:r>
        <w:rPr>
          <w:rFonts w:hint="cs"/>
          <w:rtl/>
          <w:lang w:bidi="fa-IR"/>
        </w:rPr>
        <w:t>ی‌</w:t>
      </w:r>
      <w:r>
        <w:rPr>
          <w:rFonts w:hint="eastAsia"/>
          <w:rtl/>
          <w:lang w:bidi="fa-IR"/>
        </w:rPr>
        <w:t>گ</w:t>
      </w:r>
      <w:r>
        <w:rPr>
          <w:rFonts w:hint="cs"/>
          <w:rtl/>
          <w:lang w:bidi="fa-IR"/>
        </w:rPr>
        <w:t>ی</w:t>
      </w:r>
      <w:r>
        <w:rPr>
          <w:rFonts w:hint="eastAsia"/>
          <w:rtl/>
          <w:lang w:bidi="fa-IR"/>
        </w:rPr>
        <w:t>رد</w:t>
      </w:r>
      <w:r>
        <w:rPr>
          <w:rtl/>
          <w:lang w:bidi="fa-IR"/>
        </w:rPr>
        <w:t xml:space="preserve"> و نقاط قوت و ضعف هر مطالعه تحل</w:t>
      </w:r>
      <w:r>
        <w:rPr>
          <w:rFonts w:hint="cs"/>
          <w:rtl/>
          <w:lang w:bidi="fa-IR"/>
        </w:rPr>
        <w:t>ی</w:t>
      </w:r>
      <w:r>
        <w:rPr>
          <w:rFonts w:hint="eastAsia"/>
          <w:rtl/>
          <w:lang w:bidi="fa-IR"/>
        </w:rPr>
        <w:t>ل</w:t>
      </w:r>
      <w:r>
        <w:rPr>
          <w:rtl/>
          <w:lang w:bidi="fa-IR"/>
        </w:rPr>
        <w:t xml:space="preserve"> م</w:t>
      </w:r>
      <w:r>
        <w:rPr>
          <w:rFonts w:hint="cs"/>
          <w:rtl/>
          <w:lang w:bidi="fa-IR"/>
        </w:rPr>
        <w:t>ی‌</w:t>
      </w:r>
      <w:r>
        <w:rPr>
          <w:rFonts w:hint="eastAsia"/>
          <w:rtl/>
          <w:lang w:bidi="fa-IR"/>
        </w:rPr>
        <w:t>شود</w:t>
      </w:r>
      <w:r>
        <w:rPr>
          <w:rtl/>
          <w:lang w:bidi="fa-IR"/>
        </w:rPr>
        <w:t>. در نها</w:t>
      </w:r>
      <w:r>
        <w:rPr>
          <w:rFonts w:hint="cs"/>
          <w:rtl/>
          <w:lang w:bidi="fa-IR"/>
        </w:rPr>
        <w:t>ی</w:t>
      </w:r>
      <w:r>
        <w:rPr>
          <w:rFonts w:hint="eastAsia"/>
          <w:rtl/>
          <w:lang w:bidi="fa-IR"/>
        </w:rPr>
        <w:t>ت،</w:t>
      </w:r>
      <w:r>
        <w:rPr>
          <w:rtl/>
          <w:lang w:bidi="fa-IR"/>
        </w:rPr>
        <w:t xml:space="preserve"> چارچوب نظر</w:t>
      </w:r>
      <w:r>
        <w:rPr>
          <w:rFonts w:hint="cs"/>
          <w:rtl/>
          <w:lang w:bidi="fa-IR"/>
        </w:rPr>
        <w:t>ی</w:t>
      </w:r>
      <w:r>
        <w:rPr>
          <w:rtl/>
          <w:lang w:bidi="fa-IR"/>
        </w:rPr>
        <w:t xml:space="preserve"> پژوهش حاضر ارائه و شکاف‌ها</w:t>
      </w:r>
      <w:r>
        <w:rPr>
          <w:rFonts w:hint="cs"/>
          <w:rtl/>
          <w:lang w:bidi="fa-IR"/>
        </w:rPr>
        <w:t>ی</w:t>
      </w:r>
      <w:r>
        <w:rPr>
          <w:rtl/>
          <w:lang w:bidi="fa-IR"/>
        </w:rPr>
        <w:t xml:space="preserve"> تحق</w:t>
      </w:r>
      <w:r>
        <w:rPr>
          <w:rFonts w:hint="cs"/>
          <w:rtl/>
          <w:lang w:bidi="fa-IR"/>
        </w:rPr>
        <w:t>ی</w:t>
      </w:r>
      <w:r>
        <w:rPr>
          <w:rFonts w:hint="eastAsia"/>
          <w:rtl/>
          <w:lang w:bidi="fa-IR"/>
        </w:rPr>
        <w:t>قات</w:t>
      </w:r>
      <w:r>
        <w:rPr>
          <w:rFonts w:hint="cs"/>
          <w:rtl/>
          <w:lang w:bidi="fa-IR"/>
        </w:rPr>
        <w:t>ی</w:t>
      </w:r>
      <w:r>
        <w:rPr>
          <w:rtl/>
          <w:lang w:bidi="fa-IR"/>
        </w:rPr>
        <w:t xml:space="preserve"> موجود شناسا</w:t>
      </w:r>
      <w:r>
        <w:rPr>
          <w:rFonts w:hint="cs"/>
          <w:rtl/>
          <w:lang w:bidi="fa-IR"/>
        </w:rPr>
        <w:t>یی</w:t>
      </w:r>
      <w:r>
        <w:rPr>
          <w:rtl/>
          <w:lang w:bidi="fa-IR"/>
        </w:rPr>
        <w:t xml:space="preserve"> م</w:t>
      </w:r>
      <w:r>
        <w:rPr>
          <w:rFonts w:hint="cs"/>
          <w:rtl/>
          <w:lang w:bidi="fa-IR"/>
        </w:rPr>
        <w:t>ی‌</w:t>
      </w:r>
      <w:r>
        <w:rPr>
          <w:rFonts w:hint="eastAsia"/>
          <w:rtl/>
          <w:lang w:bidi="fa-IR"/>
        </w:rPr>
        <w:t>گردد</w:t>
      </w:r>
      <w:r>
        <w:rPr>
          <w:rtl/>
          <w:lang w:bidi="fa-IR"/>
        </w:rPr>
        <w:t>.</w:t>
      </w:r>
    </w:p>
    <w:p w14:paraId="0BB89BFB" w14:textId="77777777" w:rsidR="004A6525" w:rsidRPr="00C715C5" w:rsidRDefault="004A6525" w:rsidP="00B37CB6">
      <w:pPr>
        <w:pStyle w:val="a9"/>
        <w:rPr>
          <w:rFonts w:ascii="B Lotus" w:hAnsi="B Lotus"/>
          <w:rtl/>
        </w:rPr>
      </w:pPr>
    </w:p>
    <w:p w14:paraId="1CADFC2F" w14:textId="77777777" w:rsidR="00575312" w:rsidRPr="00C715C5" w:rsidRDefault="00575312" w:rsidP="00D716FA">
      <w:pPr>
        <w:pStyle w:val="a1"/>
        <w:rPr>
          <w:rtl/>
        </w:rPr>
      </w:pPr>
      <w:bookmarkStart w:id="37" w:name="_Toc231858603"/>
      <w:r w:rsidRPr="00C715C5">
        <w:rPr>
          <w:rtl/>
        </w:rPr>
        <w:lastRenderedPageBreak/>
        <w:t>مروري بر ادبيات موضوع</w:t>
      </w:r>
      <w:bookmarkEnd w:id="37"/>
    </w:p>
    <w:p w14:paraId="19A7D14F" w14:textId="77777777" w:rsidR="00534D8A" w:rsidRDefault="00534D8A" w:rsidP="000061A3">
      <w:pPr>
        <w:pStyle w:val="a2"/>
        <w:rPr>
          <w:rtl/>
        </w:rPr>
      </w:pPr>
      <w:bookmarkStart w:id="38" w:name="_Toc231858604"/>
      <w:r w:rsidRPr="005B391B">
        <w:rPr>
          <w:rtl/>
        </w:rPr>
        <w:t>افسردگی و چالش‌های تشخیصی</w:t>
      </w:r>
      <w:bookmarkEnd w:id="38"/>
    </w:p>
    <w:p w14:paraId="61C7E107" w14:textId="71451D60" w:rsidR="00EC027C" w:rsidRDefault="00EC027C" w:rsidP="006C6633">
      <w:pPr>
        <w:pStyle w:val="a9"/>
        <w:rPr>
          <w:rtl/>
        </w:rPr>
      </w:pPr>
      <w:r>
        <w:rPr>
          <w:rtl/>
        </w:rPr>
        <w:t>اختلال افسردگ</w:t>
      </w:r>
      <w:r>
        <w:rPr>
          <w:rFonts w:hint="cs"/>
          <w:rtl/>
        </w:rPr>
        <w:t>ی</w:t>
      </w:r>
      <w:r>
        <w:rPr>
          <w:rtl/>
        </w:rPr>
        <w:t xml:space="preserve">  </w:t>
      </w:r>
      <w:r w:rsidR="006C6633">
        <w:rPr>
          <w:rFonts w:hint="cs"/>
          <w:rtl/>
          <w:lang w:bidi="fa-IR"/>
        </w:rPr>
        <w:t xml:space="preserve">عمده </w:t>
      </w:r>
      <w:r w:rsidR="006C6633">
        <w:rPr>
          <w:rStyle w:val="FootnoteReference"/>
          <w:rtl/>
        </w:rPr>
        <w:footnoteReference w:id="13"/>
      </w:r>
      <w:r w:rsidR="006C6633">
        <w:rPr>
          <w:rFonts w:hint="cs"/>
          <w:rtl/>
        </w:rPr>
        <w:t xml:space="preserve"> </w:t>
      </w:r>
      <w:r>
        <w:rPr>
          <w:rFonts w:hint="cs"/>
          <w:rtl/>
        </w:rPr>
        <w:t>ی</w:t>
      </w:r>
      <w:r>
        <w:rPr>
          <w:rFonts w:hint="eastAsia"/>
          <w:rtl/>
        </w:rPr>
        <w:t>ک</w:t>
      </w:r>
      <w:r>
        <w:rPr>
          <w:rFonts w:hint="cs"/>
          <w:rtl/>
        </w:rPr>
        <w:t>ی</w:t>
      </w:r>
      <w:r>
        <w:rPr>
          <w:rtl/>
        </w:rPr>
        <w:t xml:space="preserve"> از شا</w:t>
      </w:r>
      <w:r>
        <w:rPr>
          <w:rFonts w:hint="cs"/>
          <w:rtl/>
        </w:rPr>
        <w:t>ی</w:t>
      </w:r>
      <w:r>
        <w:rPr>
          <w:rFonts w:hint="eastAsia"/>
          <w:rtl/>
        </w:rPr>
        <w:t>ع‌تر</w:t>
      </w:r>
      <w:r>
        <w:rPr>
          <w:rFonts w:hint="cs"/>
          <w:rtl/>
        </w:rPr>
        <w:t>ی</w:t>
      </w:r>
      <w:r>
        <w:rPr>
          <w:rFonts w:hint="eastAsia"/>
          <w:rtl/>
        </w:rPr>
        <w:t>ن</w:t>
      </w:r>
      <w:r>
        <w:rPr>
          <w:rtl/>
        </w:rPr>
        <w:t xml:space="preserve"> و ناتوان‌کننده</w:t>
      </w:r>
      <w:r w:rsidR="006C6633">
        <w:rPr>
          <w:rFonts w:hint="cs"/>
          <w:rtl/>
        </w:rPr>
        <w:t xml:space="preserve"> </w:t>
      </w:r>
      <w:r>
        <w:rPr>
          <w:rtl/>
        </w:rPr>
        <w:t>‌تر</w:t>
      </w:r>
      <w:r>
        <w:rPr>
          <w:rFonts w:hint="cs"/>
          <w:rtl/>
        </w:rPr>
        <w:t>ی</w:t>
      </w:r>
      <w:r>
        <w:rPr>
          <w:rFonts w:hint="eastAsia"/>
          <w:rtl/>
        </w:rPr>
        <w:t>ن</w:t>
      </w:r>
      <w:r>
        <w:rPr>
          <w:rtl/>
        </w:rPr>
        <w:t xml:space="preserve"> ب</w:t>
      </w:r>
      <w:r>
        <w:rPr>
          <w:rFonts w:hint="cs"/>
          <w:rtl/>
        </w:rPr>
        <w:t>ی</w:t>
      </w:r>
      <w:r>
        <w:rPr>
          <w:rFonts w:hint="eastAsia"/>
          <w:rtl/>
        </w:rPr>
        <w:t>مار</w:t>
      </w:r>
      <w:r>
        <w:rPr>
          <w:rFonts w:hint="cs"/>
          <w:rtl/>
        </w:rPr>
        <w:t>ی‌</w:t>
      </w:r>
      <w:r>
        <w:rPr>
          <w:rFonts w:hint="eastAsia"/>
          <w:rtl/>
        </w:rPr>
        <w:t>ها</w:t>
      </w:r>
      <w:r>
        <w:rPr>
          <w:rtl/>
        </w:rPr>
        <w:t xml:space="preserve"> در سراسر جهان است. بر اساس پ</w:t>
      </w:r>
      <w:r>
        <w:rPr>
          <w:rFonts w:hint="cs"/>
          <w:rtl/>
        </w:rPr>
        <w:t>ی</w:t>
      </w:r>
      <w:r>
        <w:rPr>
          <w:rFonts w:hint="eastAsia"/>
          <w:rtl/>
        </w:rPr>
        <w:t>شب</w:t>
      </w:r>
      <w:r>
        <w:rPr>
          <w:rFonts w:hint="cs"/>
          <w:rtl/>
        </w:rPr>
        <w:t>ی</w:t>
      </w:r>
      <w:r>
        <w:rPr>
          <w:rFonts w:hint="eastAsia"/>
          <w:rtl/>
        </w:rPr>
        <w:t>ن</w:t>
      </w:r>
      <w:r>
        <w:rPr>
          <w:rFonts w:hint="cs"/>
          <w:rtl/>
        </w:rPr>
        <w:t>ی</w:t>
      </w:r>
      <w:r>
        <w:rPr>
          <w:rtl/>
        </w:rPr>
        <w:t xml:space="preserve"> ها</w:t>
      </w:r>
      <w:r>
        <w:rPr>
          <w:rFonts w:hint="cs"/>
          <w:rtl/>
        </w:rPr>
        <w:t>ی</w:t>
      </w:r>
      <w:r>
        <w:rPr>
          <w:rtl/>
        </w:rPr>
        <w:t xml:space="preserve"> انجام شده در سال </w:t>
      </w:r>
      <w:r>
        <w:rPr>
          <w:rtl/>
          <w:lang w:bidi="fa-IR"/>
        </w:rPr>
        <w:t>۲۰۲۰</w:t>
      </w:r>
      <w:r>
        <w:rPr>
          <w:rtl/>
        </w:rPr>
        <w:t xml:space="preserve"> پاندم</w:t>
      </w:r>
      <w:r>
        <w:rPr>
          <w:rFonts w:hint="cs"/>
          <w:rtl/>
        </w:rPr>
        <w:t>ی</w:t>
      </w:r>
      <w:r>
        <w:rPr>
          <w:rtl/>
        </w:rPr>
        <w:t xml:space="preserve"> کوو</w:t>
      </w:r>
      <w:r>
        <w:rPr>
          <w:rFonts w:hint="cs"/>
          <w:rtl/>
        </w:rPr>
        <w:t>ی</w:t>
      </w:r>
      <w:r>
        <w:rPr>
          <w:rFonts w:hint="eastAsia"/>
          <w:rtl/>
        </w:rPr>
        <w:t>د</w:t>
      </w:r>
      <w:r>
        <w:rPr>
          <w:rtl/>
        </w:rPr>
        <w:t>-</w:t>
      </w:r>
      <w:r>
        <w:rPr>
          <w:rtl/>
          <w:lang w:bidi="fa-IR"/>
        </w:rPr>
        <w:t>۱۹</w:t>
      </w:r>
      <w:r>
        <w:rPr>
          <w:rtl/>
        </w:rPr>
        <w:t>، باعث افزا</w:t>
      </w:r>
      <w:r>
        <w:rPr>
          <w:rFonts w:hint="cs"/>
          <w:rtl/>
        </w:rPr>
        <w:t>ی</w:t>
      </w:r>
      <w:r>
        <w:rPr>
          <w:rFonts w:hint="eastAsia"/>
          <w:rtl/>
        </w:rPr>
        <w:t>ش</w:t>
      </w:r>
      <w:r>
        <w:rPr>
          <w:rtl/>
        </w:rPr>
        <w:t xml:space="preserve"> </w:t>
      </w:r>
      <w:r>
        <w:rPr>
          <w:rtl/>
          <w:lang w:bidi="fa-IR"/>
        </w:rPr>
        <w:t>۲۵</w:t>
      </w:r>
      <w:r>
        <w:rPr>
          <w:rtl/>
        </w:rPr>
        <w:t xml:space="preserve"> درصد</w:t>
      </w:r>
      <w:r>
        <w:rPr>
          <w:rFonts w:hint="cs"/>
          <w:rtl/>
        </w:rPr>
        <w:t>ی</w:t>
      </w:r>
      <w:r>
        <w:rPr>
          <w:rtl/>
        </w:rPr>
        <w:t xml:space="preserve"> افراد مبتلا به افسردگ</w:t>
      </w:r>
      <w:r>
        <w:rPr>
          <w:rFonts w:hint="cs"/>
          <w:rtl/>
        </w:rPr>
        <w:t>ی</w:t>
      </w:r>
      <w:r>
        <w:rPr>
          <w:rtl/>
        </w:rPr>
        <w:t xml:space="preserve"> بوده است. امر</w:t>
      </w:r>
      <w:r>
        <w:rPr>
          <w:rFonts w:hint="cs"/>
          <w:rtl/>
        </w:rPr>
        <w:t>ی</w:t>
      </w:r>
      <w:r>
        <w:rPr>
          <w:rtl/>
        </w:rPr>
        <w:t xml:space="preserve"> باعث فشار</w:t>
      </w:r>
      <w:r>
        <w:rPr>
          <w:rFonts w:hint="cs"/>
          <w:rtl/>
        </w:rPr>
        <w:t>ی</w:t>
      </w:r>
      <w:r>
        <w:rPr>
          <w:rtl/>
        </w:rPr>
        <w:t xml:space="preserve"> مضاعف بر س</w:t>
      </w:r>
      <w:r>
        <w:rPr>
          <w:rFonts w:hint="cs"/>
          <w:rtl/>
        </w:rPr>
        <w:t>ی</w:t>
      </w:r>
      <w:r>
        <w:rPr>
          <w:rFonts w:hint="eastAsia"/>
          <w:rtl/>
        </w:rPr>
        <w:t>ستم‌ها</w:t>
      </w:r>
      <w:r>
        <w:rPr>
          <w:rFonts w:hint="cs"/>
          <w:rtl/>
        </w:rPr>
        <w:t>ی</w:t>
      </w:r>
      <w:r>
        <w:rPr>
          <w:rtl/>
        </w:rPr>
        <w:t xml:space="preserve"> </w:t>
      </w:r>
      <w:r>
        <w:rPr>
          <w:rFonts w:hint="eastAsia"/>
          <w:rtl/>
        </w:rPr>
        <w:t>درمان</w:t>
      </w:r>
      <w:r>
        <w:rPr>
          <w:rtl/>
        </w:rPr>
        <w:t xml:space="preserve"> سلامت روان م</w:t>
      </w:r>
      <w:r>
        <w:rPr>
          <w:rFonts w:hint="cs"/>
          <w:rtl/>
        </w:rPr>
        <w:t>ی</w:t>
      </w:r>
      <w:r>
        <w:rPr>
          <w:rFonts w:hint="eastAsia"/>
          <w:rtl/>
        </w:rPr>
        <w:t>شود</w:t>
      </w:r>
      <w:r w:rsidR="00014177">
        <w:rPr>
          <w:rtl/>
        </w:rPr>
        <w:fldChar w:fldCharType="begin"/>
      </w:r>
      <w:r w:rsidR="006F1C72">
        <w:rPr>
          <w:rtl/>
        </w:rPr>
        <w:instrText xml:space="preserve"> </w:instrText>
      </w:r>
      <w:r w:rsidR="006F1C72">
        <w:instrText>ADDIN EN.CITE &lt;EndNote&gt;&lt;Cite&gt;&lt;Author&gt;Wang&lt;/Author&gt;&lt;Year&gt;2025&lt;/Year&gt;&lt;RecNum&gt;10&lt;/RecNum&gt;&lt;DisplayText</w:instrText>
      </w:r>
      <w:r w:rsidR="006F1C72">
        <w:rPr>
          <w:rtl/>
        </w:rPr>
        <w:instrText>&gt;(وانگ و وو 2025)&lt;/</w:instrText>
      </w:r>
      <w:r w:rsidR="006F1C72">
        <w:instrText>DisplayText&gt;&lt;record&gt;&lt;rec-number&gt;10&lt;/rec-number&gt;&lt;foreign-keys&gt;&lt;key app="EN" db-id="vaxeeps2d59drcewd0avpp9vdr05sxevsptf" timestamp="178065</w:instrText>
      </w:r>
      <w:r w:rsidR="006F1C72">
        <w:rPr>
          <w:rtl/>
        </w:rPr>
        <w:instrText>1965"&gt;10&lt;/</w:instrText>
      </w:r>
      <w:r w:rsidR="006F1C72">
        <w:instrText>key&gt;&lt;/foreign-keys&gt;&lt;ref-type name="Journal Article"&gt;17&lt;/ref-type&gt;&lt;contributors&gt;&lt;authors&gt;&lt;author&gt;Wang, Liangguo&lt;/author&gt;&lt;author&gt;Wu, Jiaqian&lt;/author&gt;&lt;/authors&gt;&lt;translated-authors&gt;&lt;author&gt;&lt;style face="normal" font="default" charset="178" size="100%</w:instrText>
      </w:r>
      <w:r w:rsidR="006F1C72">
        <w:rPr>
          <w:rtl/>
        </w:rPr>
        <w:instrText>"&gt;وانگ و وو &lt;/</w:instrText>
      </w:r>
      <w:r w:rsidR="006F1C72">
        <w:instrText>style&gt;&lt;style face="normal" font="default" size="100%"&gt;,&lt;/style&gt;&lt;/author&gt;&lt;/translated-authors&gt;&lt;/contributors&gt;&lt;titles&gt;&lt;title&gt;Advances in Artificial Intelligence-Based Depression Diagnosis: A Systematic Review&lt;/title&gt;&lt;secondary-title&gt;ICCK Transactions on Emerging Topics in Artificial Intelligence&lt;/secondary-title&gt;&lt;/titles&gt;&lt;periodical&gt;&lt;full-title&gt;ICCK Transactions on Emerging Topics in Artificial Intelligence&lt;/full-title&gt;&lt;/periodical&gt;&lt;volume&gt;2&lt;/volume&gt;&lt;dates&gt;&lt;year&gt;2025&lt;/year&gt;&lt;/dates&gt;&lt;urls&gt;&lt;related-urls&gt;&lt;url&gt;https://doi.org/10.62762/tetai.2025.416797&lt;/url&gt;&lt;/related-urls&gt;&lt;/urls&gt;&lt;electronic-resource-num&gt;10.62762/tetai.2025.416797&lt;/electronic-resource-num&gt;&lt;/record&gt;&lt;/Cite&gt;&lt;/EndNote</w:instrText>
      </w:r>
      <w:r w:rsidR="006F1C72">
        <w:rPr>
          <w:rtl/>
        </w:rPr>
        <w:instrText>&gt;</w:instrText>
      </w:r>
      <w:r w:rsidR="00014177">
        <w:rPr>
          <w:rtl/>
        </w:rPr>
        <w:fldChar w:fldCharType="separate"/>
      </w:r>
      <w:r w:rsidR="006F1C72">
        <w:rPr>
          <w:noProof/>
          <w:rtl/>
        </w:rPr>
        <w:t>(وانگ و وو 2025)</w:t>
      </w:r>
      <w:r w:rsidR="00014177">
        <w:rPr>
          <w:rtl/>
        </w:rPr>
        <w:fldChar w:fldCharType="end"/>
      </w:r>
      <w:r w:rsidR="00B147D5">
        <w:t xml:space="preserve"> </w:t>
      </w:r>
      <w:r>
        <w:rPr>
          <w:rtl/>
        </w:rPr>
        <w:t>نرخ ش</w:t>
      </w:r>
      <w:r>
        <w:rPr>
          <w:rFonts w:hint="cs"/>
          <w:rtl/>
        </w:rPr>
        <w:t>ی</w:t>
      </w:r>
      <w:r>
        <w:rPr>
          <w:rFonts w:hint="eastAsia"/>
          <w:rtl/>
        </w:rPr>
        <w:t>وع</w:t>
      </w:r>
      <w:r>
        <w:rPr>
          <w:rtl/>
        </w:rPr>
        <w:t xml:space="preserve"> در طول عمر </w:t>
      </w:r>
      <w:r w:rsidR="006C6633">
        <w:rPr>
          <w:rStyle w:val="FootnoteReference"/>
          <w:rtl/>
        </w:rPr>
        <w:footnoteReference w:id="14"/>
      </w:r>
      <w:r>
        <w:rPr>
          <w:rtl/>
        </w:rPr>
        <w:t xml:space="preserve"> ا</w:t>
      </w:r>
      <w:r>
        <w:rPr>
          <w:rFonts w:hint="cs"/>
          <w:rtl/>
        </w:rPr>
        <w:t>ی</w:t>
      </w:r>
      <w:r>
        <w:rPr>
          <w:rFonts w:hint="eastAsia"/>
          <w:rtl/>
        </w:rPr>
        <w:t>ن</w:t>
      </w:r>
      <w:r>
        <w:rPr>
          <w:rtl/>
        </w:rPr>
        <w:t xml:space="preserve"> ب</w:t>
      </w:r>
      <w:r>
        <w:rPr>
          <w:rFonts w:hint="cs"/>
          <w:rtl/>
        </w:rPr>
        <w:t>ی</w:t>
      </w:r>
      <w:r>
        <w:rPr>
          <w:rFonts w:hint="eastAsia"/>
          <w:rtl/>
        </w:rPr>
        <w:t>مار</w:t>
      </w:r>
      <w:r>
        <w:rPr>
          <w:rFonts w:hint="cs"/>
          <w:rtl/>
        </w:rPr>
        <w:t>ی</w:t>
      </w:r>
      <w:r>
        <w:rPr>
          <w:rtl/>
        </w:rPr>
        <w:t xml:space="preserve"> در مناطق مختلف متفاوت است. با ا</w:t>
      </w:r>
      <w:r>
        <w:rPr>
          <w:rFonts w:hint="cs"/>
          <w:rtl/>
        </w:rPr>
        <w:t>ی</w:t>
      </w:r>
      <w:r>
        <w:rPr>
          <w:rFonts w:hint="eastAsia"/>
          <w:rtl/>
        </w:rPr>
        <w:t>ن</w:t>
      </w:r>
      <w:r>
        <w:rPr>
          <w:rtl/>
        </w:rPr>
        <w:t xml:space="preserve"> حال، برخ</w:t>
      </w:r>
      <w:r>
        <w:rPr>
          <w:rFonts w:hint="cs"/>
          <w:rtl/>
        </w:rPr>
        <w:t>ی</w:t>
      </w:r>
      <w:r>
        <w:rPr>
          <w:rtl/>
        </w:rPr>
        <w:t xml:space="preserve"> مطالعات ا</w:t>
      </w:r>
      <w:r>
        <w:rPr>
          <w:rFonts w:hint="cs"/>
          <w:rtl/>
        </w:rPr>
        <w:t>ی</w:t>
      </w:r>
      <w:r>
        <w:rPr>
          <w:rFonts w:hint="eastAsia"/>
          <w:rtl/>
        </w:rPr>
        <w:t>ن</w:t>
      </w:r>
      <w:r>
        <w:rPr>
          <w:rtl/>
        </w:rPr>
        <w:t xml:space="preserve"> آمار را تا </w:t>
      </w:r>
      <w:r>
        <w:rPr>
          <w:rtl/>
          <w:lang w:bidi="fa-IR"/>
        </w:rPr>
        <w:t>۱۷</w:t>
      </w:r>
      <w:r>
        <w:rPr>
          <w:rtl/>
        </w:rPr>
        <w:t xml:space="preserve"> درصد ن</w:t>
      </w:r>
      <w:r>
        <w:rPr>
          <w:rFonts w:hint="cs"/>
          <w:rtl/>
        </w:rPr>
        <w:t>ی</w:t>
      </w:r>
      <w:r>
        <w:rPr>
          <w:rFonts w:hint="eastAsia"/>
          <w:rtl/>
        </w:rPr>
        <w:t>ز</w:t>
      </w:r>
      <w:r>
        <w:rPr>
          <w:rtl/>
        </w:rPr>
        <w:t xml:space="preserve"> گزارش کرده‌اند </w:t>
      </w:r>
      <w:r w:rsidR="00B147D5">
        <w:rPr>
          <w:rtl/>
        </w:rPr>
        <w:fldChar w:fldCharType="begin"/>
      </w:r>
      <w:r w:rsidR="000F747A">
        <w:rPr>
          <w:rtl/>
        </w:rPr>
        <w:instrText xml:space="preserve"> </w:instrText>
      </w:r>
      <w:r w:rsidR="000F747A">
        <w:instrText>ADDIN EN.CITE &lt;EndNote&gt;&lt;Cite&gt;&lt;Author&gt;Di Felice&lt;/Author&gt;&lt;Year&gt;2024&lt;/Year&gt;&lt;RecNum&gt;28&lt;/RecNum&gt;&lt;DisplayText</w:instrText>
      </w:r>
      <w:r w:rsidR="000F747A">
        <w:rPr>
          <w:rtl/>
        </w:rPr>
        <w:instrText>&gt;(د</w:instrText>
      </w:r>
      <w:r w:rsidR="000F747A">
        <w:rPr>
          <w:rFonts w:hint="cs"/>
          <w:rtl/>
        </w:rPr>
        <w:instrText>ی‌</w:instrText>
      </w:r>
      <w:r w:rsidR="000F747A">
        <w:rPr>
          <w:rFonts w:hint="eastAsia"/>
          <w:rtl/>
        </w:rPr>
        <w:instrText>فل</w:instrText>
      </w:r>
      <w:r w:rsidR="000F747A">
        <w:rPr>
          <w:rFonts w:hint="cs"/>
          <w:rtl/>
        </w:rPr>
        <w:instrText>ی</w:instrText>
      </w:r>
      <w:r w:rsidR="000F747A">
        <w:rPr>
          <w:rFonts w:hint="eastAsia"/>
          <w:rtl/>
        </w:rPr>
        <w:instrText>چه</w:instrText>
      </w:r>
      <w:r w:rsidR="000F747A">
        <w:rPr>
          <w:rtl/>
        </w:rPr>
        <w:instrText xml:space="preserve"> و همکاران 2024)&lt;/</w:instrText>
      </w:r>
      <w:r w:rsidR="000F747A">
        <w:instrText>DisplayText&gt;&lt;record&gt;&lt;rec-number&gt;28&lt;/rec-number&gt;&lt;foreign-keys&gt;&lt;key app="EN" db-id="vaxeeps2d59drcewd0avpp9vdr05sxevsptf" timestamp="1780651996"&gt;28&lt;/key&gt;&lt;/foreign-keys&gt;&lt;ref-type name="Journal Article"&gt;17&lt;/ref-type&gt;&lt;contributors&gt;&lt;authors&gt;&lt;author&gt;Di Felice, Martín&lt;/author&gt;&lt;author&gt;Trupkin, Ilan&lt;/author&gt;&lt;author&gt;Deroche, Ariel&lt;/author&gt;&lt;author&gt;Pollo Cattaneo, María Florencia&lt;/author</w:instrText>
      </w:r>
      <w:r w:rsidR="000F747A">
        <w:rPr>
          <w:rtl/>
        </w:rPr>
        <w:instrText>&gt;&lt;</w:instrText>
      </w:r>
      <w:r w:rsidR="000F747A">
        <w:instrText>author&gt;Chatterjee, Parag&lt;/author&gt;&lt;/authors&gt;&lt;translated-authors&gt;&lt;author&gt;&lt;style face="normal" font="default" charset="178" size="100%</w:instrText>
      </w:r>
      <w:r w:rsidR="000F747A">
        <w:rPr>
          <w:rtl/>
        </w:rPr>
        <w:instrText>"&gt;د</w:instrText>
      </w:r>
      <w:r w:rsidR="000F747A">
        <w:rPr>
          <w:rFonts w:hint="cs"/>
          <w:rtl/>
        </w:rPr>
        <w:instrText>ی‌</w:instrText>
      </w:r>
      <w:r w:rsidR="000F747A">
        <w:rPr>
          <w:rFonts w:hint="eastAsia"/>
          <w:rtl/>
        </w:rPr>
        <w:instrText>فل</w:instrText>
      </w:r>
      <w:r w:rsidR="000F747A">
        <w:rPr>
          <w:rFonts w:hint="cs"/>
          <w:rtl/>
        </w:rPr>
        <w:instrText>ی</w:instrText>
      </w:r>
      <w:r w:rsidR="000F747A">
        <w:rPr>
          <w:rFonts w:hint="eastAsia"/>
          <w:rtl/>
        </w:rPr>
        <w:instrText>چه</w:instrText>
      </w:r>
      <w:r w:rsidR="000F747A">
        <w:rPr>
          <w:rtl/>
        </w:rPr>
        <w:instrText xml:space="preserve"> و همکاران&lt;/</w:instrText>
      </w:r>
      <w:r w:rsidR="000F747A">
        <w:instrText>style&gt;&lt;style face="normal" font="default" size="100%"&gt; ,&lt;/style&gt;&lt;/author&gt;&lt;/translated-authors&gt;&lt;/contributors&gt;&lt;titles&gt;&lt;title&gt;Depression diagnosis using Artificial Intelligence: a systematic review&lt;/title&gt;&lt;secondary-title&gt;F1000Research&lt;/secondary-title&gt;&lt;/titles&gt;&lt;periodical&gt;&lt;full-title&gt;F1000Research&lt;/full-title&gt;&lt;/periodical&gt;&lt;volume&gt;13&lt;/volume&gt;&lt;dates&gt;&lt;year&gt;2</w:instrText>
      </w:r>
      <w:r w:rsidR="000F747A">
        <w:rPr>
          <w:rtl/>
        </w:rPr>
        <w:instrText>024&lt;/</w:instrText>
      </w:r>
      <w:r w:rsidR="000F747A">
        <w:instrText>year&gt;&lt;/dates&gt;&lt;urls&gt;&lt;related-urls&gt;&lt;url&gt;https://doi.org/10.12688/f1000research.158443.1&lt;/url&gt;&lt;/related-urls&gt;&lt;/urls&gt;&lt;electronic-resource-num&gt;10.12688/f1000research.158443.1&lt;/electronic-resource-num&gt;&lt;/record&gt;&lt;/Cite&gt;&lt;/EndNote</w:instrText>
      </w:r>
      <w:r w:rsidR="000F747A">
        <w:rPr>
          <w:rtl/>
        </w:rPr>
        <w:instrText>&gt;</w:instrText>
      </w:r>
      <w:r w:rsidR="00B147D5">
        <w:rPr>
          <w:rtl/>
        </w:rPr>
        <w:fldChar w:fldCharType="separate"/>
      </w:r>
      <w:r w:rsidR="006F1C72">
        <w:rPr>
          <w:noProof/>
          <w:rtl/>
        </w:rPr>
        <w:t>(د</w:t>
      </w:r>
      <w:r w:rsidR="006F1C72">
        <w:rPr>
          <w:rFonts w:hint="cs"/>
          <w:noProof/>
          <w:rtl/>
        </w:rPr>
        <w:t>ی‌</w:t>
      </w:r>
      <w:r w:rsidR="006F1C72">
        <w:rPr>
          <w:rFonts w:hint="eastAsia"/>
          <w:noProof/>
          <w:rtl/>
        </w:rPr>
        <w:t>فل</w:t>
      </w:r>
      <w:r w:rsidR="006F1C72">
        <w:rPr>
          <w:rFonts w:hint="cs"/>
          <w:noProof/>
          <w:rtl/>
        </w:rPr>
        <w:t>ی</w:t>
      </w:r>
      <w:r w:rsidR="006F1C72">
        <w:rPr>
          <w:rFonts w:hint="eastAsia"/>
          <w:noProof/>
          <w:rtl/>
        </w:rPr>
        <w:t>چه</w:t>
      </w:r>
      <w:r w:rsidR="006F1C72">
        <w:rPr>
          <w:noProof/>
          <w:rtl/>
        </w:rPr>
        <w:t xml:space="preserve"> و همکاران 2024)</w:t>
      </w:r>
      <w:r w:rsidR="00B147D5">
        <w:rPr>
          <w:rtl/>
        </w:rPr>
        <w:fldChar w:fldCharType="end"/>
      </w:r>
      <w:r w:rsidR="00B147D5">
        <w:t xml:space="preserve"> </w:t>
      </w:r>
      <w:r>
        <w:rPr>
          <w:rtl/>
        </w:rPr>
        <w:t>ا</w:t>
      </w:r>
      <w:r>
        <w:rPr>
          <w:rFonts w:hint="cs"/>
          <w:rtl/>
        </w:rPr>
        <w:t>ی</w:t>
      </w:r>
      <w:r>
        <w:rPr>
          <w:rFonts w:hint="eastAsia"/>
          <w:rtl/>
        </w:rPr>
        <w:t>ن</w:t>
      </w:r>
      <w:r>
        <w:rPr>
          <w:rtl/>
        </w:rPr>
        <w:t xml:space="preserve"> در حال</w:t>
      </w:r>
      <w:r>
        <w:rPr>
          <w:rFonts w:hint="cs"/>
          <w:rtl/>
        </w:rPr>
        <w:t>ی</w:t>
      </w:r>
      <w:r>
        <w:rPr>
          <w:rtl/>
        </w:rPr>
        <w:t xml:space="preserve"> است که نرخ ش</w:t>
      </w:r>
      <w:r>
        <w:rPr>
          <w:rFonts w:hint="cs"/>
          <w:rtl/>
        </w:rPr>
        <w:t>ی</w:t>
      </w:r>
      <w:r>
        <w:rPr>
          <w:rFonts w:hint="eastAsia"/>
          <w:rtl/>
        </w:rPr>
        <w:t>وع</w:t>
      </w:r>
      <w:r>
        <w:rPr>
          <w:rtl/>
        </w:rPr>
        <w:t xml:space="preserve"> افسردگ</w:t>
      </w:r>
      <w:r>
        <w:rPr>
          <w:rFonts w:hint="cs"/>
          <w:rtl/>
        </w:rPr>
        <w:t>ی</w:t>
      </w:r>
      <w:r>
        <w:rPr>
          <w:rtl/>
        </w:rPr>
        <w:t xml:space="preserve"> در کشور چ</w:t>
      </w:r>
      <w:r>
        <w:rPr>
          <w:rFonts w:hint="cs"/>
          <w:rtl/>
        </w:rPr>
        <w:t>ی</w:t>
      </w:r>
      <w:r>
        <w:rPr>
          <w:rFonts w:hint="eastAsia"/>
          <w:rtl/>
        </w:rPr>
        <w:t>ن</w:t>
      </w:r>
      <w:r>
        <w:rPr>
          <w:rtl/>
        </w:rPr>
        <w:t xml:space="preserve"> حدود </w:t>
      </w:r>
      <w:r>
        <w:rPr>
          <w:rtl/>
          <w:lang w:bidi="fa-IR"/>
        </w:rPr>
        <w:t>۶.۸</w:t>
      </w:r>
      <w:r>
        <w:rPr>
          <w:rtl/>
        </w:rPr>
        <w:t xml:space="preserve"> درصد برآورد شده است.علاوه بر ا</w:t>
      </w:r>
      <w:r>
        <w:rPr>
          <w:rFonts w:hint="cs"/>
          <w:rtl/>
        </w:rPr>
        <w:t>ی</w:t>
      </w:r>
      <w:r>
        <w:rPr>
          <w:rFonts w:hint="eastAsia"/>
          <w:rtl/>
        </w:rPr>
        <w:t>ن،</w:t>
      </w:r>
      <w:r>
        <w:rPr>
          <w:rtl/>
        </w:rPr>
        <w:t xml:space="preserve"> اختلال افسردگ</w:t>
      </w:r>
      <w:r>
        <w:rPr>
          <w:rFonts w:hint="cs"/>
          <w:rtl/>
        </w:rPr>
        <w:t>ی</w:t>
      </w:r>
      <w:r w:rsidR="006C6633">
        <w:rPr>
          <w:rFonts w:hint="cs"/>
          <w:rtl/>
        </w:rPr>
        <w:t xml:space="preserve"> اساسی</w:t>
      </w:r>
      <w:r>
        <w:rPr>
          <w:rtl/>
        </w:rPr>
        <w:t xml:space="preserve"> در طول دهه گذشته همواره </w:t>
      </w:r>
      <w:r>
        <w:rPr>
          <w:rFonts w:hint="cs"/>
          <w:rtl/>
        </w:rPr>
        <w:t>ی</w:t>
      </w:r>
      <w:r>
        <w:rPr>
          <w:rFonts w:hint="eastAsia"/>
          <w:rtl/>
        </w:rPr>
        <w:t>ک</w:t>
      </w:r>
      <w:r>
        <w:rPr>
          <w:rFonts w:hint="cs"/>
          <w:rtl/>
        </w:rPr>
        <w:t>ی</w:t>
      </w:r>
      <w:r>
        <w:rPr>
          <w:rtl/>
        </w:rPr>
        <w:t xml:space="preserve"> از عوامل اصل</w:t>
      </w:r>
      <w:r>
        <w:rPr>
          <w:rFonts w:hint="cs"/>
          <w:rtl/>
        </w:rPr>
        <w:t>ی</w:t>
      </w:r>
      <w:r>
        <w:rPr>
          <w:rtl/>
        </w:rPr>
        <w:t xml:space="preserve">  ب</w:t>
      </w:r>
      <w:r>
        <w:rPr>
          <w:rFonts w:hint="cs"/>
          <w:rtl/>
        </w:rPr>
        <w:t>ی</w:t>
      </w:r>
      <w:r>
        <w:rPr>
          <w:rFonts w:hint="eastAsia"/>
          <w:rtl/>
        </w:rPr>
        <w:t>مار</w:t>
      </w:r>
      <w:r>
        <w:rPr>
          <w:rFonts w:hint="cs"/>
          <w:rtl/>
        </w:rPr>
        <w:t>ی‌</w:t>
      </w:r>
      <w:r>
        <w:rPr>
          <w:rFonts w:hint="eastAsia"/>
          <w:rtl/>
        </w:rPr>
        <w:t>ها</w:t>
      </w:r>
      <w:r>
        <w:rPr>
          <w:rtl/>
        </w:rPr>
        <w:t xml:space="preserve"> در سطح جهان بوده است</w:t>
      </w:r>
      <w:r w:rsidR="00B147D5">
        <w:rPr>
          <w:rtl/>
        </w:rPr>
        <w:fldChar w:fldCharType="begin"/>
      </w:r>
      <w:r w:rsidR="006F1C72">
        <w:rPr>
          <w:rtl/>
        </w:rPr>
        <w:instrText xml:space="preserve"> </w:instrText>
      </w:r>
      <w:r w:rsidR="006F1C72">
        <w:instrText>ADDIN EN.CITE &lt;EndNote&gt;&lt;Cite&gt;&lt;Author&gt;Wang&lt;/Author&gt;&lt;Year&gt;2025&lt;/Year&gt;&lt;RecNum&gt;10&lt;/RecNum&gt;&lt;DisplayText</w:instrText>
      </w:r>
      <w:r w:rsidR="006F1C72">
        <w:rPr>
          <w:rtl/>
        </w:rPr>
        <w:instrText>&gt;(وانگ و وو 2025)&lt;/</w:instrText>
      </w:r>
      <w:r w:rsidR="006F1C72">
        <w:instrText>DisplayText&gt;&lt;record&gt;&lt;rec-number&gt;10&lt;/rec-number&gt;&lt;foreign-keys&gt;&lt;key app="EN" db-id="vaxeeps2d59drcewd0avpp9vdr05sxevsptf" timestamp="178065</w:instrText>
      </w:r>
      <w:r w:rsidR="006F1C72">
        <w:rPr>
          <w:rtl/>
        </w:rPr>
        <w:instrText>1965"&gt;10&lt;/</w:instrText>
      </w:r>
      <w:r w:rsidR="006F1C72">
        <w:instrText>key&gt;&lt;/foreign-keys&gt;&lt;ref-type name="Journal Article"&gt;17&lt;/ref-type&gt;&lt;contributors&gt;&lt;authors&gt;&lt;author&gt;Wang, Liangguo&lt;/author&gt;&lt;author&gt;Wu, Jiaqian&lt;/author&gt;&lt;/authors&gt;&lt;translated-authors&gt;&lt;author&gt;&lt;style face="normal" font="default" charset="178" size="100%</w:instrText>
      </w:r>
      <w:r w:rsidR="006F1C72">
        <w:rPr>
          <w:rtl/>
        </w:rPr>
        <w:instrText>"&gt;وانگ و وو &lt;/</w:instrText>
      </w:r>
      <w:r w:rsidR="006F1C72">
        <w:instrText>style&gt;&lt;style face="normal" font="default" size="100%"&gt;,&lt;/style&gt;&lt;/author&gt;&lt;/translated-authors&gt;&lt;/contributors&gt;&lt;titles&gt;&lt;title&gt;Advances in Artificial Intelligence-Based Depression Diagnosis: A Systematic Review&lt;/title&gt;&lt;secondary-title&gt;ICCK Transactions on Emerging Topics in Artificial Intelligence&lt;/secondary-title&gt;&lt;/titles&gt;&lt;periodical&gt;&lt;full-title&gt;ICCK Transactions on Emerging Topics in Artificial Intelligence&lt;/full-title&gt;&lt;/periodical&gt;&lt;volume&gt;2&lt;/volume&gt;&lt;dates&gt;&lt;year&gt;2025&lt;/year&gt;&lt;/dates&gt;&lt;urls&gt;&lt;related-urls&gt;&lt;url&gt;https://doi.org/10.62762/tetai.2025.416797&lt;/url&gt;&lt;/related-urls&gt;&lt;/urls&gt;&lt;electronic-resource-num&gt;10.62762/tetai.2025.416797&lt;/electronic-resource-num&gt;&lt;/record&gt;&lt;/Cite&gt;&lt;/EndNote</w:instrText>
      </w:r>
      <w:r w:rsidR="006F1C72">
        <w:rPr>
          <w:rtl/>
        </w:rPr>
        <w:instrText>&gt;</w:instrText>
      </w:r>
      <w:r w:rsidR="00B147D5">
        <w:rPr>
          <w:rtl/>
        </w:rPr>
        <w:fldChar w:fldCharType="separate"/>
      </w:r>
      <w:r w:rsidR="006F1C72">
        <w:rPr>
          <w:noProof/>
          <w:rtl/>
        </w:rPr>
        <w:t>(وانگ و وو 2025)</w:t>
      </w:r>
      <w:r w:rsidR="00B147D5">
        <w:rPr>
          <w:rtl/>
        </w:rPr>
        <w:fldChar w:fldCharType="end"/>
      </w:r>
      <w:r>
        <w:rPr>
          <w:rtl/>
        </w:rPr>
        <w:t>. با در نظر گرفتن پ</w:t>
      </w:r>
      <w:r>
        <w:rPr>
          <w:rFonts w:hint="cs"/>
          <w:rtl/>
        </w:rPr>
        <w:t>ی</w:t>
      </w:r>
      <w:r>
        <w:rPr>
          <w:rFonts w:hint="eastAsia"/>
          <w:rtl/>
        </w:rPr>
        <w:t>امدها</w:t>
      </w:r>
      <w:r>
        <w:rPr>
          <w:rFonts w:hint="cs"/>
          <w:rtl/>
        </w:rPr>
        <w:t>ی</w:t>
      </w:r>
      <w:r>
        <w:rPr>
          <w:rtl/>
        </w:rPr>
        <w:t xml:space="preserve"> ا</w:t>
      </w:r>
      <w:r>
        <w:rPr>
          <w:rFonts w:hint="cs"/>
          <w:rtl/>
        </w:rPr>
        <w:t>ی</w:t>
      </w:r>
      <w:r>
        <w:rPr>
          <w:rFonts w:hint="eastAsia"/>
          <w:rtl/>
        </w:rPr>
        <w:t>ن</w:t>
      </w:r>
      <w:r>
        <w:rPr>
          <w:rtl/>
        </w:rPr>
        <w:t xml:space="preserve"> ب</w:t>
      </w:r>
      <w:r>
        <w:rPr>
          <w:rFonts w:hint="cs"/>
          <w:rtl/>
        </w:rPr>
        <w:t>ی</w:t>
      </w:r>
      <w:r>
        <w:rPr>
          <w:rFonts w:hint="eastAsia"/>
          <w:rtl/>
        </w:rPr>
        <w:t>مار</w:t>
      </w:r>
      <w:r>
        <w:rPr>
          <w:rFonts w:hint="cs"/>
          <w:rtl/>
        </w:rPr>
        <w:t>ی</w:t>
      </w:r>
      <w:r>
        <w:rPr>
          <w:rtl/>
        </w:rPr>
        <w:t xml:space="preserve"> بر سلامت، ک</w:t>
      </w:r>
      <w:r>
        <w:rPr>
          <w:rFonts w:hint="cs"/>
          <w:rtl/>
        </w:rPr>
        <w:t>ی</w:t>
      </w:r>
      <w:r>
        <w:rPr>
          <w:rFonts w:hint="eastAsia"/>
          <w:rtl/>
        </w:rPr>
        <w:t>ف</w:t>
      </w:r>
      <w:r>
        <w:rPr>
          <w:rFonts w:hint="cs"/>
          <w:rtl/>
        </w:rPr>
        <w:t>ی</w:t>
      </w:r>
      <w:r>
        <w:rPr>
          <w:rFonts w:hint="eastAsia"/>
          <w:rtl/>
        </w:rPr>
        <w:t>ت</w:t>
      </w:r>
      <w:r>
        <w:rPr>
          <w:rtl/>
        </w:rPr>
        <w:t xml:space="preserve"> </w:t>
      </w:r>
      <w:r w:rsidR="006C6633">
        <w:rPr>
          <w:rFonts w:hint="cs"/>
          <w:rtl/>
        </w:rPr>
        <w:t xml:space="preserve">  </w:t>
      </w:r>
      <w:r>
        <w:rPr>
          <w:rtl/>
        </w:rPr>
        <w:t>زندگ</w:t>
      </w:r>
      <w:r>
        <w:rPr>
          <w:rFonts w:hint="cs"/>
          <w:rtl/>
        </w:rPr>
        <w:t>ی</w:t>
      </w:r>
      <w:r>
        <w:rPr>
          <w:rtl/>
        </w:rPr>
        <w:t xml:space="preserve"> و عملکرد افرا</w:t>
      </w:r>
      <w:r>
        <w:rPr>
          <w:rFonts w:hint="eastAsia"/>
          <w:rtl/>
        </w:rPr>
        <w:t>د</w:t>
      </w:r>
      <w:r>
        <w:rPr>
          <w:rtl/>
        </w:rPr>
        <w:t xml:space="preserve"> ( که از کاهش بهره‌ور</w:t>
      </w:r>
      <w:r>
        <w:rPr>
          <w:rFonts w:hint="cs"/>
          <w:rtl/>
        </w:rPr>
        <w:t>ی</w:t>
      </w:r>
      <w:r>
        <w:rPr>
          <w:rtl/>
        </w:rPr>
        <w:t xml:space="preserve"> تا خودکش</w:t>
      </w:r>
      <w:r>
        <w:rPr>
          <w:rFonts w:hint="cs"/>
          <w:rtl/>
        </w:rPr>
        <w:t>ی</w:t>
      </w:r>
      <w:r>
        <w:rPr>
          <w:rtl/>
        </w:rPr>
        <w:t xml:space="preserve"> را در بر م</w:t>
      </w:r>
      <w:r>
        <w:rPr>
          <w:rFonts w:hint="cs"/>
          <w:rtl/>
        </w:rPr>
        <w:t>ی‌</w:t>
      </w:r>
      <w:r>
        <w:rPr>
          <w:rFonts w:hint="eastAsia"/>
          <w:rtl/>
        </w:rPr>
        <w:t>گ</w:t>
      </w:r>
      <w:r>
        <w:rPr>
          <w:rFonts w:hint="cs"/>
          <w:rtl/>
        </w:rPr>
        <w:t>ی</w:t>
      </w:r>
      <w:r>
        <w:rPr>
          <w:rFonts w:hint="eastAsia"/>
          <w:rtl/>
        </w:rPr>
        <w:t>رد</w:t>
      </w:r>
      <w:r>
        <w:rPr>
          <w:rtl/>
        </w:rPr>
        <w:t>) م</w:t>
      </w:r>
      <w:r>
        <w:rPr>
          <w:rFonts w:hint="cs"/>
          <w:rtl/>
        </w:rPr>
        <w:t>ی‌</w:t>
      </w:r>
      <w:r>
        <w:rPr>
          <w:rFonts w:hint="eastAsia"/>
          <w:rtl/>
        </w:rPr>
        <w:t>توان</w:t>
      </w:r>
      <w:r>
        <w:rPr>
          <w:rtl/>
        </w:rPr>
        <w:t xml:space="preserve"> گفت تشخ</w:t>
      </w:r>
      <w:r>
        <w:rPr>
          <w:rFonts w:hint="cs"/>
          <w:rtl/>
        </w:rPr>
        <w:t>ی</w:t>
      </w:r>
      <w:r>
        <w:rPr>
          <w:rFonts w:hint="eastAsia"/>
          <w:rtl/>
        </w:rPr>
        <w:t>ص</w:t>
      </w:r>
      <w:r>
        <w:rPr>
          <w:rtl/>
        </w:rPr>
        <w:t xml:space="preserve"> مؤثر و </w:t>
      </w:r>
      <w:r w:rsidR="006C6633">
        <w:rPr>
          <w:rFonts w:hint="cs"/>
          <w:rtl/>
        </w:rPr>
        <w:t>بب</w:t>
      </w:r>
      <w:r>
        <w:rPr>
          <w:rtl/>
        </w:rPr>
        <w:t>ه‌موقع</w:t>
      </w:r>
      <w:r w:rsidR="006C6633">
        <w:rPr>
          <w:rFonts w:hint="cs"/>
          <w:rtl/>
        </w:rPr>
        <w:t xml:space="preserve"> </w:t>
      </w:r>
      <w:r>
        <w:rPr>
          <w:rFonts w:hint="cs"/>
          <w:rtl/>
        </w:rPr>
        <w:t>ی</w:t>
      </w:r>
      <w:r>
        <w:rPr>
          <w:rFonts w:hint="eastAsia"/>
          <w:rtl/>
        </w:rPr>
        <w:t>ک</w:t>
      </w:r>
      <w:r>
        <w:rPr>
          <w:rtl/>
        </w:rPr>
        <w:t xml:space="preserve"> چالش بال</w:t>
      </w:r>
      <w:r>
        <w:rPr>
          <w:rFonts w:hint="cs"/>
          <w:rtl/>
        </w:rPr>
        <w:t>ی</w:t>
      </w:r>
      <w:r>
        <w:rPr>
          <w:rFonts w:hint="eastAsia"/>
          <w:rtl/>
        </w:rPr>
        <w:t>ن</w:t>
      </w:r>
      <w:r>
        <w:rPr>
          <w:rFonts w:hint="cs"/>
          <w:rtl/>
        </w:rPr>
        <w:t>ی</w:t>
      </w:r>
      <w:r>
        <w:rPr>
          <w:rtl/>
        </w:rPr>
        <w:t xml:space="preserve"> و همچن</w:t>
      </w:r>
      <w:r>
        <w:rPr>
          <w:rFonts w:hint="cs"/>
          <w:rtl/>
        </w:rPr>
        <w:t>ی</w:t>
      </w:r>
      <w:r>
        <w:rPr>
          <w:rFonts w:hint="eastAsia"/>
          <w:rtl/>
        </w:rPr>
        <w:t>ن</w:t>
      </w:r>
      <w:r>
        <w:rPr>
          <w:rtl/>
        </w:rPr>
        <w:t xml:space="preserve"> </w:t>
      </w:r>
      <w:r>
        <w:rPr>
          <w:rFonts w:hint="cs"/>
          <w:rtl/>
        </w:rPr>
        <w:t>ی</w:t>
      </w:r>
      <w:r>
        <w:rPr>
          <w:rFonts w:hint="eastAsia"/>
          <w:rtl/>
        </w:rPr>
        <w:t>ک</w:t>
      </w:r>
      <w:r>
        <w:rPr>
          <w:rtl/>
        </w:rPr>
        <w:t xml:space="preserve"> مسئله جد</w:t>
      </w:r>
      <w:r>
        <w:rPr>
          <w:rFonts w:hint="cs"/>
          <w:rtl/>
        </w:rPr>
        <w:t>ی</w:t>
      </w:r>
      <w:r>
        <w:rPr>
          <w:rtl/>
        </w:rPr>
        <w:t xml:space="preserve"> در حوزه سلامت عموم</w:t>
      </w:r>
      <w:r>
        <w:rPr>
          <w:rFonts w:hint="cs"/>
          <w:rtl/>
        </w:rPr>
        <w:t>ی</w:t>
      </w:r>
      <w:r>
        <w:rPr>
          <w:rtl/>
        </w:rPr>
        <w:t xml:space="preserve"> به شمار م</w:t>
      </w:r>
      <w:r>
        <w:rPr>
          <w:rFonts w:hint="cs"/>
          <w:rtl/>
        </w:rPr>
        <w:t>ی‌</w:t>
      </w:r>
      <w:r>
        <w:rPr>
          <w:rFonts w:hint="eastAsia"/>
          <w:rtl/>
        </w:rPr>
        <w:t>رود</w:t>
      </w:r>
      <w:r>
        <w:rPr>
          <w:rtl/>
        </w:rPr>
        <w:t xml:space="preserve"> </w:t>
      </w:r>
      <w:r w:rsidR="00B147D5">
        <w:rPr>
          <w:rtl/>
        </w:rPr>
        <w:fldChar w:fldCharType="begin"/>
      </w:r>
      <w:r w:rsidR="006F1C72">
        <w:rPr>
          <w:rtl/>
        </w:rPr>
        <w:instrText xml:space="preserve"> </w:instrText>
      </w:r>
      <w:r w:rsidR="006F1C72">
        <w:instrText>ADDIN EN.CITE &lt;EndNote&gt;&lt;Cite&gt;&lt;Author&gt;Aleagha&lt;/Author&gt;&lt;Year&gt;2025&lt;/Year&gt;&lt;RecNum&gt;19&lt;/RecNum&gt;&lt;DisplayText</w:instrText>
      </w:r>
      <w:r w:rsidR="006F1C72">
        <w:rPr>
          <w:rtl/>
        </w:rPr>
        <w:instrText>&gt;(ال قا 2025)&lt;/</w:instrText>
      </w:r>
      <w:r w:rsidR="006F1C72">
        <w:instrText>DisplayText&gt;&lt;record&gt;&lt;rec-number&gt;19&lt;/rec-number&gt;&lt;foreign-keys&gt;&lt;key app="EN" db-id="vaxeeps2d59drcewd0avpp9vdr05sxevsptf" timestamp="1780651</w:instrText>
      </w:r>
      <w:r w:rsidR="006F1C72">
        <w:rPr>
          <w:rtl/>
        </w:rPr>
        <w:instrText>980"&gt;19&lt;/</w:instrText>
      </w:r>
      <w:r w:rsidR="006F1C72">
        <w:instrText>key&gt;&lt;/foreign-keys&gt;&lt;ref-type name="Journal Article"&gt;17&lt;/ref-type&gt;&lt;contributors&gt;&lt;authors&gt;&lt;author&gt;Aleagha, Dorsa Macky&lt;/author&gt;&lt;author&gt;Zohari, Payam&lt;/author&gt;&lt;author&gt;Chehreghani, Mostafa Haghir&lt;/author&gt;&lt;/authors&gt;&lt;translated-authors&gt;&lt;author&gt;&lt;style face="normal" font="default" charset="178" size="100%</w:instrText>
      </w:r>
      <w:r w:rsidR="006F1C72">
        <w:rPr>
          <w:rtl/>
        </w:rPr>
        <w:instrText>"&gt;ال قا &lt;/</w:instrText>
      </w:r>
      <w:r w:rsidR="006F1C72">
        <w:instrText>style&gt;&lt;style face="normal" font="default" size="100%"&gt;,&lt;/style&gt;&lt;/author&gt;&lt;/translated-authors&gt;&lt;/contributors&gt;&lt;titles&gt;&lt;title&gt;AI models for depressive disorder detection and diagnosis: A review&lt;/title&gt;&lt;/titles&gt;&lt;dates&gt;&lt;year&gt;2025&lt;/year&gt;&lt;/dates&gt;&lt;urls&gt;&lt;related-urls&gt;&lt;url&gt;https://doi.org/10.48550/arxiv.2508.12022&lt;/url&gt;&lt;/related-urls&gt;&lt;/urls&gt;&lt;electronic-resource-num&gt;10.48550/arxiv.2508.12022&lt;/electronic-resource-num&gt;&lt;/record&gt;&lt;/Cite&gt;&lt;/EndNote</w:instrText>
      </w:r>
      <w:r w:rsidR="006F1C72">
        <w:rPr>
          <w:rtl/>
        </w:rPr>
        <w:instrText>&gt;</w:instrText>
      </w:r>
      <w:r w:rsidR="00B147D5">
        <w:rPr>
          <w:rtl/>
        </w:rPr>
        <w:fldChar w:fldCharType="separate"/>
      </w:r>
      <w:r w:rsidR="006F1C72">
        <w:rPr>
          <w:noProof/>
          <w:rtl/>
        </w:rPr>
        <w:t>(ال قا 2025)</w:t>
      </w:r>
      <w:r w:rsidR="00B147D5">
        <w:rPr>
          <w:rtl/>
        </w:rPr>
        <w:fldChar w:fldCharType="end"/>
      </w:r>
    </w:p>
    <w:p w14:paraId="387AB431" w14:textId="722230C4" w:rsidR="00EC027C" w:rsidRDefault="00EC027C" w:rsidP="00EC027C">
      <w:pPr>
        <w:pStyle w:val="a9"/>
        <w:rPr>
          <w:rtl/>
        </w:rPr>
      </w:pPr>
      <w:r>
        <w:rPr>
          <w:rFonts w:hint="eastAsia"/>
          <w:rtl/>
        </w:rPr>
        <w:t>از</w:t>
      </w:r>
      <w:r>
        <w:rPr>
          <w:rtl/>
        </w:rPr>
        <w:t xml:space="preserve"> نظر بال</w:t>
      </w:r>
      <w:r>
        <w:rPr>
          <w:rFonts w:hint="cs"/>
          <w:rtl/>
        </w:rPr>
        <w:t>ی</w:t>
      </w:r>
      <w:r>
        <w:rPr>
          <w:rFonts w:hint="eastAsia"/>
          <w:rtl/>
        </w:rPr>
        <w:t>ن</w:t>
      </w:r>
      <w:r>
        <w:rPr>
          <w:rFonts w:hint="cs"/>
          <w:rtl/>
        </w:rPr>
        <w:t>ی</w:t>
      </w:r>
      <w:r>
        <w:rPr>
          <w:rFonts w:hint="eastAsia"/>
          <w:rtl/>
        </w:rPr>
        <w:t>،</w:t>
      </w:r>
      <w:r>
        <w:rPr>
          <w:rtl/>
        </w:rPr>
        <w:t xml:space="preserve"> اختلال افسردگ</w:t>
      </w:r>
      <w:r>
        <w:rPr>
          <w:rFonts w:hint="cs"/>
          <w:rtl/>
        </w:rPr>
        <w:t>ی</w:t>
      </w:r>
      <w:r>
        <w:rPr>
          <w:rtl/>
        </w:rPr>
        <w:t xml:space="preserve">  </w:t>
      </w:r>
      <w:r w:rsidR="006C6633">
        <w:rPr>
          <w:rFonts w:hint="cs"/>
          <w:rtl/>
        </w:rPr>
        <w:t xml:space="preserve">عمده </w:t>
      </w:r>
      <w:r>
        <w:rPr>
          <w:rtl/>
        </w:rPr>
        <w:t>با نشانه‌ها</w:t>
      </w:r>
      <w:r>
        <w:rPr>
          <w:rFonts w:hint="cs"/>
          <w:rtl/>
        </w:rPr>
        <w:t>یی</w:t>
      </w:r>
      <w:r>
        <w:rPr>
          <w:rtl/>
        </w:rPr>
        <w:t xml:space="preserve"> چون خلق پا</w:t>
      </w:r>
      <w:r>
        <w:rPr>
          <w:rFonts w:hint="cs"/>
          <w:rtl/>
        </w:rPr>
        <w:t>ی</w:t>
      </w:r>
      <w:r>
        <w:rPr>
          <w:rFonts w:hint="eastAsia"/>
          <w:rtl/>
        </w:rPr>
        <w:t>دار</w:t>
      </w:r>
      <w:r>
        <w:rPr>
          <w:rtl/>
        </w:rPr>
        <w:t xml:space="preserve"> پا</w:t>
      </w:r>
      <w:r>
        <w:rPr>
          <w:rFonts w:hint="cs"/>
          <w:rtl/>
        </w:rPr>
        <w:t>یی</w:t>
      </w:r>
      <w:r>
        <w:rPr>
          <w:rFonts w:hint="eastAsia"/>
          <w:rtl/>
        </w:rPr>
        <w:t>ن</w:t>
      </w:r>
      <w:r>
        <w:rPr>
          <w:rtl/>
        </w:rPr>
        <w:t xml:space="preserve">  و از دست دادن علاقه </w:t>
      </w:r>
      <w:r>
        <w:rPr>
          <w:rFonts w:hint="cs"/>
          <w:rtl/>
        </w:rPr>
        <w:t>ی</w:t>
      </w:r>
      <w:r>
        <w:rPr>
          <w:rFonts w:hint="eastAsia"/>
          <w:rtl/>
        </w:rPr>
        <w:t>ا</w:t>
      </w:r>
      <w:r>
        <w:rPr>
          <w:rtl/>
        </w:rPr>
        <w:t xml:space="preserve"> لذت در فعال</w:t>
      </w:r>
      <w:r>
        <w:rPr>
          <w:rFonts w:hint="cs"/>
          <w:rtl/>
        </w:rPr>
        <w:t>ی</w:t>
      </w:r>
      <w:r>
        <w:rPr>
          <w:rFonts w:hint="eastAsia"/>
          <w:rtl/>
        </w:rPr>
        <w:t>ت‌ها</w:t>
      </w:r>
      <w:r>
        <w:rPr>
          <w:rFonts w:hint="cs"/>
          <w:rtl/>
        </w:rPr>
        <w:t>یی</w:t>
      </w:r>
      <w:r>
        <w:rPr>
          <w:rtl/>
        </w:rPr>
        <w:t xml:space="preserve"> که پ</w:t>
      </w:r>
      <w:r>
        <w:rPr>
          <w:rFonts w:hint="cs"/>
          <w:rtl/>
        </w:rPr>
        <w:t>ی</w:t>
      </w:r>
      <w:r>
        <w:rPr>
          <w:rFonts w:hint="eastAsia"/>
          <w:rtl/>
        </w:rPr>
        <w:t>ش‌تر</w:t>
      </w:r>
      <w:r>
        <w:rPr>
          <w:rtl/>
        </w:rPr>
        <w:t xml:space="preserve"> خوشا</w:t>
      </w:r>
      <w:r>
        <w:rPr>
          <w:rFonts w:hint="cs"/>
          <w:rtl/>
        </w:rPr>
        <w:t>ی</w:t>
      </w:r>
      <w:r>
        <w:rPr>
          <w:rFonts w:hint="eastAsia"/>
          <w:rtl/>
        </w:rPr>
        <w:t>ند</w:t>
      </w:r>
      <w:r>
        <w:rPr>
          <w:rtl/>
        </w:rPr>
        <w:t xml:space="preserve"> بوده‌اند، شناخته م</w:t>
      </w:r>
      <w:r>
        <w:rPr>
          <w:rFonts w:hint="cs"/>
          <w:rtl/>
        </w:rPr>
        <w:t>ی‌</w:t>
      </w:r>
      <w:r>
        <w:rPr>
          <w:rFonts w:hint="eastAsia"/>
          <w:rtl/>
        </w:rPr>
        <w:t>شود</w:t>
      </w:r>
      <w:r>
        <w:rPr>
          <w:rtl/>
        </w:rPr>
        <w:t>. ا</w:t>
      </w:r>
      <w:r>
        <w:rPr>
          <w:rFonts w:hint="cs"/>
          <w:rtl/>
        </w:rPr>
        <w:t>ی</w:t>
      </w:r>
      <w:r>
        <w:rPr>
          <w:rFonts w:hint="eastAsia"/>
          <w:rtl/>
        </w:rPr>
        <w:t>ن</w:t>
      </w:r>
      <w:r>
        <w:rPr>
          <w:rtl/>
        </w:rPr>
        <w:t xml:space="preserve"> ب</w:t>
      </w:r>
      <w:r>
        <w:rPr>
          <w:rFonts w:hint="cs"/>
          <w:rtl/>
        </w:rPr>
        <w:t>ی</w:t>
      </w:r>
      <w:r>
        <w:rPr>
          <w:rFonts w:hint="eastAsia"/>
          <w:rtl/>
        </w:rPr>
        <w:t>مار</w:t>
      </w:r>
      <w:r>
        <w:rPr>
          <w:rFonts w:hint="cs"/>
          <w:rtl/>
        </w:rPr>
        <w:t>ی</w:t>
      </w:r>
      <w:r>
        <w:rPr>
          <w:rtl/>
        </w:rPr>
        <w:t xml:space="preserve"> همچن</w:t>
      </w:r>
      <w:r>
        <w:rPr>
          <w:rFonts w:hint="cs"/>
          <w:rtl/>
        </w:rPr>
        <w:t>ی</w:t>
      </w:r>
      <w:r>
        <w:rPr>
          <w:rFonts w:hint="eastAsia"/>
          <w:rtl/>
        </w:rPr>
        <w:t>ن</w:t>
      </w:r>
      <w:r>
        <w:rPr>
          <w:rtl/>
        </w:rPr>
        <w:t xml:space="preserve"> با علائم رو</w:t>
      </w:r>
      <w:r>
        <w:rPr>
          <w:rFonts w:hint="cs"/>
          <w:rtl/>
        </w:rPr>
        <w:t>ی</w:t>
      </w:r>
      <w:r>
        <w:rPr>
          <w:rFonts w:hint="eastAsia"/>
          <w:rtl/>
        </w:rPr>
        <w:t>ش</w:t>
      </w:r>
      <w:r>
        <w:rPr>
          <w:rFonts w:hint="cs"/>
          <w:rtl/>
        </w:rPr>
        <w:t>ی</w:t>
      </w:r>
      <w:r>
        <w:rPr>
          <w:rtl/>
        </w:rPr>
        <w:t xml:space="preserve">  و جسمان</w:t>
      </w:r>
      <w:r>
        <w:rPr>
          <w:rFonts w:hint="cs"/>
          <w:rtl/>
        </w:rPr>
        <w:t>ی</w:t>
      </w:r>
      <w:r>
        <w:rPr>
          <w:rtl/>
        </w:rPr>
        <w:t xml:space="preserve"> </w:t>
      </w:r>
      <w:r>
        <w:rPr>
          <w:rFonts w:hint="eastAsia"/>
          <w:rtl/>
        </w:rPr>
        <w:t>نظ</w:t>
      </w:r>
      <w:r>
        <w:rPr>
          <w:rFonts w:hint="cs"/>
          <w:rtl/>
        </w:rPr>
        <w:t>ی</w:t>
      </w:r>
      <w:r>
        <w:rPr>
          <w:rFonts w:hint="eastAsia"/>
          <w:rtl/>
        </w:rPr>
        <w:t>ر</w:t>
      </w:r>
      <w:r>
        <w:rPr>
          <w:rtl/>
        </w:rPr>
        <w:t xml:space="preserve"> کم‌خواب</w:t>
      </w:r>
      <w:r>
        <w:rPr>
          <w:rFonts w:hint="cs"/>
          <w:rtl/>
        </w:rPr>
        <w:t>ی</w:t>
      </w:r>
      <w:r>
        <w:rPr>
          <w:rtl/>
        </w:rPr>
        <w:t xml:space="preserve"> </w:t>
      </w:r>
      <w:r>
        <w:rPr>
          <w:rFonts w:hint="cs"/>
          <w:rtl/>
        </w:rPr>
        <w:t>ی</w:t>
      </w:r>
      <w:r>
        <w:rPr>
          <w:rFonts w:hint="eastAsia"/>
          <w:rtl/>
        </w:rPr>
        <w:t>ا</w:t>
      </w:r>
      <w:r>
        <w:rPr>
          <w:rtl/>
        </w:rPr>
        <w:t xml:space="preserve"> پرخواب</w:t>
      </w:r>
      <w:r>
        <w:rPr>
          <w:rFonts w:hint="cs"/>
          <w:rtl/>
        </w:rPr>
        <w:t>ی</w:t>
      </w:r>
      <w:r>
        <w:rPr>
          <w:rFonts w:hint="eastAsia"/>
          <w:rtl/>
        </w:rPr>
        <w:t>،</w:t>
      </w:r>
      <w:r>
        <w:rPr>
          <w:rtl/>
        </w:rPr>
        <w:t xml:space="preserve"> کاهش </w:t>
      </w:r>
      <w:r>
        <w:rPr>
          <w:rFonts w:hint="cs"/>
          <w:rtl/>
        </w:rPr>
        <w:t>ی</w:t>
      </w:r>
      <w:r>
        <w:rPr>
          <w:rFonts w:hint="eastAsia"/>
          <w:rtl/>
        </w:rPr>
        <w:t>ا</w:t>
      </w:r>
      <w:r>
        <w:rPr>
          <w:rtl/>
        </w:rPr>
        <w:t xml:space="preserve"> افزا</w:t>
      </w:r>
      <w:r>
        <w:rPr>
          <w:rFonts w:hint="cs"/>
          <w:rtl/>
        </w:rPr>
        <w:t>ی</w:t>
      </w:r>
      <w:r>
        <w:rPr>
          <w:rFonts w:hint="eastAsia"/>
          <w:rtl/>
        </w:rPr>
        <w:t>ش</w:t>
      </w:r>
      <w:r>
        <w:rPr>
          <w:rtl/>
        </w:rPr>
        <w:t xml:space="preserve"> اشتها، خستگ</w:t>
      </w:r>
      <w:r>
        <w:rPr>
          <w:rFonts w:hint="cs"/>
          <w:rtl/>
        </w:rPr>
        <w:t>ی</w:t>
      </w:r>
      <w:r>
        <w:rPr>
          <w:rtl/>
        </w:rPr>
        <w:t xml:space="preserve"> مفرط، بلاتکل</w:t>
      </w:r>
      <w:r>
        <w:rPr>
          <w:rFonts w:hint="cs"/>
          <w:rtl/>
        </w:rPr>
        <w:t>ی</w:t>
      </w:r>
      <w:r>
        <w:rPr>
          <w:rFonts w:hint="eastAsia"/>
          <w:rtl/>
        </w:rPr>
        <w:t>ف</w:t>
      </w:r>
      <w:r>
        <w:rPr>
          <w:rFonts w:hint="cs"/>
          <w:rtl/>
        </w:rPr>
        <w:t>ی</w:t>
      </w:r>
      <w:r>
        <w:rPr>
          <w:rtl/>
        </w:rPr>
        <w:t xml:space="preserve"> و ب</w:t>
      </w:r>
      <w:r>
        <w:rPr>
          <w:rFonts w:hint="cs"/>
          <w:rtl/>
        </w:rPr>
        <w:t>ی‌</w:t>
      </w:r>
      <w:r>
        <w:rPr>
          <w:rFonts w:hint="eastAsia"/>
          <w:rtl/>
        </w:rPr>
        <w:t>تصم</w:t>
      </w:r>
      <w:r>
        <w:rPr>
          <w:rFonts w:hint="cs"/>
          <w:rtl/>
        </w:rPr>
        <w:t>ی</w:t>
      </w:r>
      <w:r>
        <w:rPr>
          <w:rFonts w:hint="eastAsia"/>
          <w:rtl/>
        </w:rPr>
        <w:t>م</w:t>
      </w:r>
      <w:r>
        <w:rPr>
          <w:rFonts w:hint="cs"/>
          <w:rtl/>
        </w:rPr>
        <w:t>ی</w:t>
      </w:r>
      <w:r>
        <w:rPr>
          <w:rFonts w:hint="eastAsia"/>
          <w:rtl/>
        </w:rPr>
        <w:t>،</w:t>
      </w:r>
      <w:r>
        <w:rPr>
          <w:rtl/>
        </w:rPr>
        <w:t xml:space="preserve"> احساس پوچ</w:t>
      </w:r>
      <w:r>
        <w:rPr>
          <w:rFonts w:hint="cs"/>
          <w:rtl/>
        </w:rPr>
        <w:t>ی</w:t>
      </w:r>
      <w:r>
        <w:rPr>
          <w:rtl/>
        </w:rPr>
        <w:t xml:space="preserve"> و خودارزشمند</w:t>
      </w:r>
      <w:r>
        <w:rPr>
          <w:rFonts w:hint="cs"/>
          <w:rtl/>
        </w:rPr>
        <w:t>ی</w:t>
      </w:r>
      <w:r>
        <w:rPr>
          <w:rtl/>
        </w:rPr>
        <w:t xml:space="preserve"> پا</w:t>
      </w:r>
      <w:r>
        <w:rPr>
          <w:rFonts w:hint="cs"/>
          <w:rtl/>
        </w:rPr>
        <w:t>یی</w:t>
      </w:r>
      <w:r>
        <w:rPr>
          <w:rFonts w:hint="eastAsia"/>
          <w:rtl/>
        </w:rPr>
        <w:t>ن،</w:t>
      </w:r>
      <w:r>
        <w:rPr>
          <w:rtl/>
        </w:rPr>
        <w:t xml:space="preserve"> و افکار خودکش</w:t>
      </w:r>
      <w:r>
        <w:rPr>
          <w:rFonts w:hint="cs"/>
          <w:rtl/>
        </w:rPr>
        <w:t>ی</w:t>
      </w:r>
      <w:r>
        <w:rPr>
          <w:rtl/>
        </w:rPr>
        <w:t xml:space="preserve"> همراه است که با</w:t>
      </w:r>
      <w:r>
        <w:rPr>
          <w:rFonts w:hint="cs"/>
          <w:rtl/>
        </w:rPr>
        <w:t>ی</w:t>
      </w:r>
      <w:r>
        <w:rPr>
          <w:rFonts w:hint="eastAsia"/>
          <w:rtl/>
        </w:rPr>
        <w:t>د</w:t>
      </w:r>
      <w:r>
        <w:rPr>
          <w:rtl/>
        </w:rPr>
        <w:t xml:space="preserve"> حداقل به مدت دو هفته تداوم داشته باشند</w:t>
      </w:r>
      <w:r w:rsidR="00B147D5">
        <w:rPr>
          <w:rtl/>
        </w:rPr>
        <w:fldChar w:fldCharType="begin"/>
      </w:r>
      <w:r w:rsidR="000F747A">
        <w:rPr>
          <w:rtl/>
        </w:rPr>
        <w:instrText xml:space="preserve"> </w:instrText>
      </w:r>
      <w:r w:rsidR="000F747A">
        <w:instrText>ADDIN EN.CITE &lt;EndNote&gt;&lt;Cite&gt;&lt;Author&gt;Di Felice&lt;/Author&gt;&lt;Year&gt;2024&lt;/Year&gt;&lt;RecNum&gt;28&lt;/RecNum&gt;&lt;DisplayText</w:instrText>
      </w:r>
      <w:r w:rsidR="000F747A">
        <w:rPr>
          <w:rtl/>
        </w:rPr>
        <w:instrText>&gt;(د</w:instrText>
      </w:r>
      <w:r w:rsidR="000F747A">
        <w:rPr>
          <w:rFonts w:hint="cs"/>
          <w:rtl/>
        </w:rPr>
        <w:instrText>ی‌</w:instrText>
      </w:r>
      <w:r w:rsidR="000F747A">
        <w:rPr>
          <w:rFonts w:hint="eastAsia"/>
          <w:rtl/>
        </w:rPr>
        <w:instrText>فل</w:instrText>
      </w:r>
      <w:r w:rsidR="000F747A">
        <w:rPr>
          <w:rFonts w:hint="cs"/>
          <w:rtl/>
        </w:rPr>
        <w:instrText>ی</w:instrText>
      </w:r>
      <w:r w:rsidR="000F747A">
        <w:rPr>
          <w:rFonts w:hint="eastAsia"/>
          <w:rtl/>
        </w:rPr>
        <w:instrText>چه</w:instrText>
      </w:r>
      <w:r w:rsidR="000F747A">
        <w:rPr>
          <w:rtl/>
        </w:rPr>
        <w:instrText xml:space="preserve"> و همکاران 2024)&lt;/</w:instrText>
      </w:r>
      <w:r w:rsidR="000F747A">
        <w:instrText>DisplayText&gt;&lt;record&gt;&lt;rec-number&gt;28&lt;/rec-number&gt;&lt;foreign-keys&gt;&lt;key app="EN" db-id="vaxeeps2d59drcewd0avpp9vdr05sxevsptf" timestamp="1780651996"&gt;28&lt;/key&gt;&lt;/foreign-keys&gt;&lt;ref-type name="Journal Article"&gt;17&lt;/ref-type&gt;&lt;contributors&gt;&lt;authors&gt;&lt;author&gt;Di Felice, Martín&lt;/author&gt;&lt;author&gt;Trupkin, Ilan&lt;/author&gt;&lt;author&gt;Deroche, Ariel&lt;/author&gt;&lt;author&gt;Pollo Cattaneo, María Florencia&lt;/author</w:instrText>
      </w:r>
      <w:r w:rsidR="000F747A">
        <w:rPr>
          <w:rtl/>
        </w:rPr>
        <w:instrText>&gt;&lt;</w:instrText>
      </w:r>
      <w:r w:rsidR="000F747A">
        <w:instrText>author&gt;Chatterjee, Parag&lt;/author&gt;&lt;/authors&gt;&lt;translated-authors&gt;&lt;author&gt;&lt;style face="normal" font="default" charset="178" size="100%</w:instrText>
      </w:r>
      <w:r w:rsidR="000F747A">
        <w:rPr>
          <w:rtl/>
        </w:rPr>
        <w:instrText>"&gt;د</w:instrText>
      </w:r>
      <w:r w:rsidR="000F747A">
        <w:rPr>
          <w:rFonts w:hint="cs"/>
          <w:rtl/>
        </w:rPr>
        <w:instrText>ی‌</w:instrText>
      </w:r>
      <w:r w:rsidR="000F747A">
        <w:rPr>
          <w:rFonts w:hint="eastAsia"/>
          <w:rtl/>
        </w:rPr>
        <w:instrText>فل</w:instrText>
      </w:r>
      <w:r w:rsidR="000F747A">
        <w:rPr>
          <w:rFonts w:hint="cs"/>
          <w:rtl/>
        </w:rPr>
        <w:instrText>ی</w:instrText>
      </w:r>
      <w:r w:rsidR="000F747A">
        <w:rPr>
          <w:rFonts w:hint="eastAsia"/>
          <w:rtl/>
        </w:rPr>
        <w:instrText>چه</w:instrText>
      </w:r>
      <w:r w:rsidR="000F747A">
        <w:rPr>
          <w:rtl/>
        </w:rPr>
        <w:instrText xml:space="preserve"> و همکاران&lt;/</w:instrText>
      </w:r>
      <w:r w:rsidR="000F747A">
        <w:instrText>style&gt;&lt;style face="normal" font="default" size="100%"&gt; ,&lt;/style&gt;&lt;/author&gt;&lt;/translated-authors&gt;&lt;/contributors&gt;&lt;titles&gt;&lt;title&gt;Depression diagnosis using Artificial Intelligence: a systematic review&lt;/title&gt;&lt;secondary-title&gt;F1000Research&lt;/secondary-title&gt;&lt;/titles&gt;&lt;periodical&gt;&lt;full-title&gt;F1000Research&lt;/full-title&gt;&lt;/periodical&gt;&lt;volume&gt;13&lt;/volume&gt;&lt;dates&gt;&lt;year&gt;2</w:instrText>
      </w:r>
      <w:r w:rsidR="000F747A">
        <w:rPr>
          <w:rtl/>
        </w:rPr>
        <w:instrText>024&lt;/</w:instrText>
      </w:r>
      <w:r w:rsidR="000F747A">
        <w:instrText>year&gt;&lt;/dates&gt;&lt;urls&gt;&lt;related-urls&gt;&lt;url&gt;https://doi.org/10.12688/f1000research.158443.1&lt;/url&gt;&lt;/related-urls&gt;&lt;/urls&gt;&lt;electronic-resource-num&gt;10.12688/f1000research.158443.1&lt;/electronic-resource-num&gt;&lt;/record&gt;&lt;/Cite&gt;&lt;/EndNote</w:instrText>
      </w:r>
      <w:r w:rsidR="000F747A">
        <w:rPr>
          <w:rtl/>
        </w:rPr>
        <w:instrText>&gt;</w:instrText>
      </w:r>
      <w:r w:rsidR="00B147D5">
        <w:rPr>
          <w:rtl/>
        </w:rPr>
        <w:fldChar w:fldCharType="separate"/>
      </w:r>
      <w:r w:rsidR="006F1C72">
        <w:rPr>
          <w:noProof/>
          <w:rtl/>
        </w:rPr>
        <w:t>(د</w:t>
      </w:r>
      <w:r w:rsidR="006F1C72">
        <w:rPr>
          <w:rFonts w:hint="cs"/>
          <w:noProof/>
          <w:rtl/>
        </w:rPr>
        <w:t>ی‌</w:t>
      </w:r>
      <w:r w:rsidR="006F1C72">
        <w:rPr>
          <w:rFonts w:hint="eastAsia"/>
          <w:noProof/>
          <w:rtl/>
        </w:rPr>
        <w:t>فل</w:t>
      </w:r>
      <w:r w:rsidR="006F1C72">
        <w:rPr>
          <w:rFonts w:hint="cs"/>
          <w:noProof/>
          <w:rtl/>
        </w:rPr>
        <w:t>ی</w:t>
      </w:r>
      <w:r w:rsidR="006F1C72">
        <w:rPr>
          <w:rFonts w:hint="eastAsia"/>
          <w:noProof/>
          <w:rtl/>
        </w:rPr>
        <w:t>چه</w:t>
      </w:r>
      <w:r w:rsidR="006F1C72">
        <w:rPr>
          <w:noProof/>
          <w:rtl/>
        </w:rPr>
        <w:t xml:space="preserve"> و همکاران 2024)</w:t>
      </w:r>
      <w:r w:rsidR="00B147D5">
        <w:rPr>
          <w:rtl/>
        </w:rPr>
        <w:fldChar w:fldCharType="end"/>
      </w:r>
      <w:r>
        <w:rPr>
          <w:rtl/>
        </w:rPr>
        <w:t>. اگرچه ا</w:t>
      </w:r>
      <w:r>
        <w:rPr>
          <w:rFonts w:hint="cs"/>
          <w:rtl/>
        </w:rPr>
        <w:t>ی</w:t>
      </w:r>
      <w:r>
        <w:rPr>
          <w:rFonts w:hint="eastAsia"/>
          <w:rtl/>
        </w:rPr>
        <w:t>ن</w:t>
      </w:r>
      <w:r>
        <w:rPr>
          <w:rtl/>
        </w:rPr>
        <w:t xml:space="preserve"> مع</w:t>
      </w:r>
      <w:r>
        <w:rPr>
          <w:rFonts w:hint="cs"/>
          <w:rtl/>
        </w:rPr>
        <w:t>ی</w:t>
      </w:r>
      <w:r>
        <w:rPr>
          <w:rFonts w:hint="eastAsia"/>
          <w:rtl/>
        </w:rPr>
        <w:t>ارها</w:t>
      </w:r>
      <w:r>
        <w:rPr>
          <w:rtl/>
        </w:rPr>
        <w:t xml:space="preserve"> در </w:t>
      </w:r>
      <w:r>
        <w:rPr>
          <w:rtl/>
        </w:rPr>
        <w:lastRenderedPageBreak/>
        <w:t>راهنما</w:t>
      </w:r>
      <w:r>
        <w:rPr>
          <w:rFonts w:hint="cs"/>
          <w:rtl/>
        </w:rPr>
        <w:t>ی</w:t>
      </w:r>
      <w:r>
        <w:rPr>
          <w:rtl/>
        </w:rPr>
        <w:t xml:space="preserve"> تشخ</w:t>
      </w:r>
      <w:r>
        <w:rPr>
          <w:rFonts w:hint="cs"/>
          <w:rtl/>
        </w:rPr>
        <w:t>ی</w:t>
      </w:r>
      <w:r>
        <w:rPr>
          <w:rFonts w:hint="eastAsia"/>
          <w:rtl/>
        </w:rPr>
        <w:t>ص</w:t>
      </w:r>
      <w:r>
        <w:rPr>
          <w:rFonts w:hint="cs"/>
          <w:rtl/>
        </w:rPr>
        <w:t>ی</w:t>
      </w:r>
      <w:r>
        <w:rPr>
          <w:rtl/>
        </w:rPr>
        <w:t xml:space="preserve"> و آمار</w:t>
      </w:r>
      <w:r>
        <w:rPr>
          <w:rFonts w:hint="cs"/>
          <w:rtl/>
        </w:rPr>
        <w:t>ی</w:t>
      </w:r>
      <w:r>
        <w:rPr>
          <w:rtl/>
        </w:rPr>
        <w:t xml:space="preserve"> اختلالات روان</w:t>
      </w:r>
      <w:r>
        <w:rPr>
          <w:rFonts w:hint="cs"/>
          <w:rtl/>
        </w:rPr>
        <w:t>ی</w:t>
      </w:r>
      <w:r>
        <w:rPr>
          <w:rtl/>
        </w:rPr>
        <w:t xml:space="preserve"> </w:t>
      </w:r>
      <w:r w:rsidR="00D94BC9">
        <w:rPr>
          <w:rStyle w:val="FootnoteReference"/>
          <w:rtl/>
        </w:rPr>
        <w:footnoteReference w:id="15"/>
      </w:r>
      <w:r>
        <w:rPr>
          <w:rtl/>
        </w:rPr>
        <w:t>جنبه عمل</w:t>
      </w:r>
      <w:r>
        <w:rPr>
          <w:rFonts w:hint="cs"/>
          <w:rtl/>
        </w:rPr>
        <w:t>ی</w:t>
      </w:r>
      <w:r>
        <w:rPr>
          <w:rFonts w:hint="eastAsia"/>
          <w:rtl/>
        </w:rPr>
        <w:t>ات</w:t>
      </w:r>
      <w:r>
        <w:rPr>
          <w:rFonts w:hint="cs"/>
          <w:rtl/>
        </w:rPr>
        <w:t>ی</w:t>
      </w:r>
      <w:r>
        <w:rPr>
          <w:rtl/>
        </w:rPr>
        <w:t xml:space="preserve"> به خود گرفته‌اند، اما تما</w:t>
      </w:r>
      <w:r>
        <w:rPr>
          <w:rFonts w:hint="cs"/>
          <w:rtl/>
        </w:rPr>
        <w:t>ی</w:t>
      </w:r>
      <w:r>
        <w:rPr>
          <w:rFonts w:hint="eastAsia"/>
          <w:rtl/>
        </w:rPr>
        <w:t>ز</w:t>
      </w:r>
      <w:r>
        <w:rPr>
          <w:rtl/>
        </w:rPr>
        <w:t xml:space="preserve"> م</w:t>
      </w:r>
      <w:r>
        <w:rPr>
          <w:rFonts w:hint="cs"/>
          <w:rtl/>
        </w:rPr>
        <w:t>ی</w:t>
      </w:r>
      <w:r>
        <w:rPr>
          <w:rFonts w:hint="eastAsia"/>
          <w:rtl/>
        </w:rPr>
        <w:t>ان</w:t>
      </w:r>
      <w:r>
        <w:rPr>
          <w:rtl/>
        </w:rPr>
        <w:t xml:space="preserve"> اختلال افسردگ</w:t>
      </w:r>
      <w:r>
        <w:rPr>
          <w:rFonts w:hint="cs"/>
          <w:rtl/>
        </w:rPr>
        <w:t>ی</w:t>
      </w:r>
      <w:r>
        <w:rPr>
          <w:rtl/>
        </w:rPr>
        <w:t xml:space="preserve"> عمده و گونه‌ها</w:t>
      </w:r>
      <w:r>
        <w:rPr>
          <w:rFonts w:hint="cs"/>
          <w:rtl/>
        </w:rPr>
        <w:t>ی</w:t>
      </w:r>
      <w:r>
        <w:rPr>
          <w:rtl/>
        </w:rPr>
        <w:t xml:space="preserve"> مشابه ب</w:t>
      </w:r>
      <w:r>
        <w:rPr>
          <w:rFonts w:hint="cs"/>
          <w:rtl/>
        </w:rPr>
        <w:t>ی</w:t>
      </w:r>
      <w:r>
        <w:rPr>
          <w:rFonts w:hint="eastAsia"/>
          <w:rtl/>
        </w:rPr>
        <w:t>مار</w:t>
      </w:r>
      <w:r>
        <w:rPr>
          <w:rFonts w:hint="cs"/>
          <w:rtl/>
        </w:rPr>
        <w:t>ی‌</w:t>
      </w:r>
      <w:r>
        <w:rPr>
          <w:rFonts w:hint="eastAsia"/>
          <w:rtl/>
        </w:rPr>
        <w:t>ها</w:t>
      </w:r>
      <w:r>
        <w:rPr>
          <w:rFonts w:hint="cs"/>
          <w:rtl/>
        </w:rPr>
        <w:t>ی</w:t>
      </w:r>
      <w:r>
        <w:rPr>
          <w:rtl/>
        </w:rPr>
        <w:t xml:space="preserve"> افسردگ</w:t>
      </w:r>
      <w:r>
        <w:rPr>
          <w:rFonts w:hint="cs"/>
          <w:rtl/>
        </w:rPr>
        <w:t>ی</w:t>
      </w:r>
      <w:r>
        <w:rPr>
          <w:rtl/>
        </w:rPr>
        <w:t xml:space="preserve"> همچنان دشوار است؛ اختلالات</w:t>
      </w:r>
      <w:r>
        <w:rPr>
          <w:rFonts w:hint="cs"/>
          <w:rtl/>
        </w:rPr>
        <w:t>ی</w:t>
      </w:r>
      <w:r>
        <w:rPr>
          <w:rtl/>
        </w:rPr>
        <w:t xml:space="preserve"> مانند اختلال افسردگ</w:t>
      </w:r>
      <w:r>
        <w:rPr>
          <w:rFonts w:hint="cs"/>
          <w:rtl/>
        </w:rPr>
        <w:t>ی</w:t>
      </w:r>
      <w:r>
        <w:rPr>
          <w:rtl/>
        </w:rPr>
        <w:t xml:space="preserve"> مداوم </w:t>
      </w:r>
      <w:r>
        <w:rPr>
          <w:rFonts w:hint="cs"/>
          <w:rtl/>
        </w:rPr>
        <w:t>ی</w:t>
      </w:r>
      <w:r>
        <w:rPr>
          <w:rFonts w:hint="eastAsia"/>
          <w:rtl/>
        </w:rPr>
        <w:t>ا</w:t>
      </w:r>
      <w:r>
        <w:rPr>
          <w:rtl/>
        </w:rPr>
        <w:t xml:space="preserve"> کج‌خلق</w:t>
      </w:r>
      <w:r>
        <w:rPr>
          <w:rFonts w:hint="cs"/>
          <w:rtl/>
        </w:rPr>
        <w:t>ی</w:t>
      </w:r>
      <w:r>
        <w:rPr>
          <w:rtl/>
        </w:rPr>
        <w:t>، افسردگ</w:t>
      </w:r>
      <w:r>
        <w:rPr>
          <w:rFonts w:hint="cs"/>
          <w:rtl/>
        </w:rPr>
        <w:t>ی</w:t>
      </w:r>
      <w:r>
        <w:rPr>
          <w:rtl/>
        </w:rPr>
        <w:t xml:space="preserve"> دوران باردار</w:t>
      </w:r>
      <w:r>
        <w:rPr>
          <w:rFonts w:hint="cs"/>
          <w:rtl/>
        </w:rPr>
        <w:t>ی</w:t>
      </w:r>
      <w:r>
        <w:rPr>
          <w:rtl/>
        </w:rPr>
        <w:t xml:space="preserve"> و پس از زا</w:t>
      </w:r>
      <w:r>
        <w:rPr>
          <w:rFonts w:hint="cs"/>
          <w:rtl/>
        </w:rPr>
        <w:t>ی</w:t>
      </w:r>
      <w:r>
        <w:rPr>
          <w:rFonts w:hint="eastAsia"/>
          <w:rtl/>
        </w:rPr>
        <w:t>مان</w:t>
      </w:r>
      <w:r>
        <w:rPr>
          <w:rtl/>
        </w:rPr>
        <w:t>)، و اختلال عاطف</w:t>
      </w:r>
      <w:r>
        <w:rPr>
          <w:rFonts w:hint="cs"/>
          <w:rtl/>
        </w:rPr>
        <w:t>ی</w:t>
      </w:r>
      <w:r>
        <w:rPr>
          <w:rtl/>
        </w:rPr>
        <w:t xml:space="preserve"> فصل</w:t>
      </w:r>
      <w:r>
        <w:rPr>
          <w:rFonts w:hint="cs"/>
          <w:rtl/>
        </w:rPr>
        <w:t>ی</w:t>
      </w:r>
      <w:r>
        <w:rPr>
          <w:rtl/>
        </w:rPr>
        <w:t xml:space="preserve"> که با وجود همه ا</w:t>
      </w:r>
      <w:r>
        <w:rPr>
          <w:rFonts w:hint="cs"/>
          <w:rtl/>
        </w:rPr>
        <w:t>ی</w:t>
      </w:r>
      <w:r>
        <w:rPr>
          <w:rFonts w:hint="eastAsia"/>
          <w:rtl/>
        </w:rPr>
        <w:t>ن</w:t>
      </w:r>
      <w:r w:rsidR="00D94BC9">
        <w:t xml:space="preserve"> </w:t>
      </w:r>
      <w:r>
        <w:rPr>
          <w:rFonts w:hint="eastAsia"/>
          <w:rtl/>
        </w:rPr>
        <w:t>‌ها،</w:t>
      </w:r>
      <w:r>
        <w:rPr>
          <w:rtl/>
        </w:rPr>
        <w:t xml:space="preserve"> افسردگ</w:t>
      </w:r>
      <w:r>
        <w:rPr>
          <w:rFonts w:hint="cs"/>
          <w:rtl/>
        </w:rPr>
        <w:t>ی</w:t>
      </w:r>
      <w:r>
        <w:rPr>
          <w:rtl/>
        </w:rPr>
        <w:t xml:space="preserve"> عمده همچنان اصل</w:t>
      </w:r>
      <w:r>
        <w:rPr>
          <w:rFonts w:hint="cs"/>
          <w:rtl/>
        </w:rPr>
        <w:t>ی‌</w:t>
      </w:r>
      <w:r>
        <w:rPr>
          <w:rFonts w:hint="eastAsia"/>
          <w:rtl/>
        </w:rPr>
        <w:t>تر</w:t>
      </w:r>
      <w:r>
        <w:rPr>
          <w:rFonts w:hint="cs"/>
          <w:rtl/>
        </w:rPr>
        <w:t>ی</w:t>
      </w:r>
      <w:r>
        <w:rPr>
          <w:rFonts w:hint="eastAsia"/>
          <w:rtl/>
        </w:rPr>
        <w:t>ن</w:t>
      </w:r>
      <w:r>
        <w:rPr>
          <w:rtl/>
        </w:rPr>
        <w:t xml:space="preserve"> نوع مورد بررس</w:t>
      </w:r>
      <w:r>
        <w:rPr>
          <w:rFonts w:hint="cs"/>
          <w:rtl/>
        </w:rPr>
        <w:t>ی</w:t>
      </w:r>
      <w:r>
        <w:rPr>
          <w:rtl/>
        </w:rPr>
        <w:t xml:space="preserve"> در پژوهش بال</w:t>
      </w:r>
      <w:r>
        <w:rPr>
          <w:rFonts w:hint="cs"/>
          <w:rtl/>
        </w:rPr>
        <w:t>ی</w:t>
      </w:r>
      <w:r>
        <w:rPr>
          <w:rFonts w:hint="eastAsia"/>
          <w:rtl/>
        </w:rPr>
        <w:t>ن</w:t>
      </w:r>
      <w:r>
        <w:rPr>
          <w:rFonts w:hint="cs"/>
          <w:rtl/>
        </w:rPr>
        <w:t>ی</w:t>
      </w:r>
      <w:r>
        <w:rPr>
          <w:rtl/>
        </w:rPr>
        <w:t xml:space="preserve"> م</w:t>
      </w:r>
      <w:r>
        <w:rPr>
          <w:rFonts w:hint="cs"/>
          <w:rtl/>
        </w:rPr>
        <w:t>ی</w:t>
      </w:r>
      <w:r>
        <w:rPr>
          <w:rtl/>
        </w:rPr>
        <w:t xml:space="preserve"> باشد</w:t>
      </w:r>
      <w:r w:rsidR="00B147D5">
        <w:rPr>
          <w:rtl/>
        </w:rPr>
        <w:fldChar w:fldCharType="begin"/>
      </w:r>
      <w:r w:rsidR="006F1C72">
        <w:rPr>
          <w:rtl/>
        </w:rPr>
        <w:instrText xml:space="preserve"> </w:instrText>
      </w:r>
      <w:r w:rsidR="006F1C72">
        <w:instrText>ADDIN EN.CITE &lt;EndNote&gt;&lt;Cite&gt;&lt;Author&gt;Aleagha&lt;/Author&gt;&lt;Year&gt;2025&lt;/Year&gt;&lt;RecNum&gt;19&lt;/RecNum&gt;&lt;DisplayText</w:instrText>
      </w:r>
      <w:r w:rsidR="006F1C72">
        <w:rPr>
          <w:rtl/>
        </w:rPr>
        <w:instrText>&gt;(ال قا 2025)&lt;/</w:instrText>
      </w:r>
      <w:r w:rsidR="006F1C72">
        <w:instrText>DisplayText&gt;&lt;record&gt;&lt;rec-number&gt;19&lt;/rec-number&gt;&lt;foreign-keys&gt;&lt;key app="EN" db-id="vaxeeps2d59drcewd0avpp9vdr05sxevsptf" timestamp="1780651</w:instrText>
      </w:r>
      <w:r w:rsidR="006F1C72">
        <w:rPr>
          <w:rtl/>
        </w:rPr>
        <w:instrText>980"&gt;19&lt;/</w:instrText>
      </w:r>
      <w:r w:rsidR="006F1C72">
        <w:instrText>key&gt;&lt;/foreign-keys&gt;&lt;ref-type name="Journal Article"&gt;17&lt;/ref-type&gt;&lt;contributors&gt;&lt;authors&gt;&lt;author&gt;Aleagha, Dorsa Macky&lt;/author&gt;&lt;author&gt;Zohari, Payam&lt;/author&gt;&lt;author&gt;Chehreghani, Mostafa Haghir&lt;/author&gt;&lt;/authors&gt;&lt;translated-authors&gt;&lt;author&gt;&lt;style face="normal" font="default" charset="178" size="100%</w:instrText>
      </w:r>
      <w:r w:rsidR="006F1C72">
        <w:rPr>
          <w:rtl/>
        </w:rPr>
        <w:instrText>"&gt;ال قا &lt;/</w:instrText>
      </w:r>
      <w:r w:rsidR="006F1C72">
        <w:instrText>style&gt;&lt;style face="normal" font="default" size="100%"&gt;,&lt;/style&gt;&lt;/author&gt;&lt;/translated-authors&gt;&lt;/contributors&gt;&lt;titles&gt;&lt;title&gt;AI models for depressive disorder detection and diagnosis: A review&lt;/title&gt;&lt;/titles&gt;&lt;dates&gt;&lt;year&gt;2025&lt;/year&gt;&lt;/dates&gt;&lt;urls&gt;&lt;related-urls&gt;&lt;url&gt;https://doi.org/10.48550/arxiv.2508.12022&lt;/url&gt;&lt;/related-urls&gt;&lt;/urls&gt;&lt;electronic-resource-num&gt;10.48550/arxiv.2508.12022&lt;/electronic-resource-num&gt;&lt;/record&gt;&lt;/Cite&gt;&lt;/EndNote</w:instrText>
      </w:r>
      <w:r w:rsidR="006F1C72">
        <w:rPr>
          <w:rtl/>
        </w:rPr>
        <w:instrText>&gt;</w:instrText>
      </w:r>
      <w:r w:rsidR="00B147D5">
        <w:rPr>
          <w:rtl/>
        </w:rPr>
        <w:fldChar w:fldCharType="separate"/>
      </w:r>
      <w:r w:rsidR="006F1C72">
        <w:rPr>
          <w:noProof/>
          <w:rtl/>
        </w:rPr>
        <w:t>(ال قا 2025)</w:t>
      </w:r>
      <w:r w:rsidR="00B147D5">
        <w:rPr>
          <w:rtl/>
        </w:rPr>
        <w:fldChar w:fldCharType="end"/>
      </w:r>
      <w:r>
        <w:rPr>
          <w:rtl/>
        </w:rPr>
        <w:t>.</w:t>
      </w:r>
    </w:p>
    <w:p w14:paraId="2C166516" w14:textId="2B04F004" w:rsidR="00EC027C" w:rsidRDefault="00EC027C" w:rsidP="00EC027C">
      <w:pPr>
        <w:pStyle w:val="a9"/>
        <w:rPr>
          <w:rtl/>
        </w:rPr>
      </w:pPr>
      <w:r>
        <w:rPr>
          <w:rFonts w:hint="eastAsia"/>
          <w:rtl/>
        </w:rPr>
        <w:t>علاوه</w:t>
      </w:r>
      <w:r>
        <w:rPr>
          <w:rtl/>
        </w:rPr>
        <w:t xml:space="preserve"> بر ا</w:t>
      </w:r>
      <w:r>
        <w:rPr>
          <w:rFonts w:hint="cs"/>
          <w:rtl/>
        </w:rPr>
        <w:t>ی</w:t>
      </w:r>
      <w:r>
        <w:rPr>
          <w:rFonts w:hint="eastAsia"/>
          <w:rtl/>
        </w:rPr>
        <w:t>ن،نشانه</w:t>
      </w:r>
      <w:r>
        <w:rPr>
          <w:rtl/>
        </w:rPr>
        <w:t xml:space="preserve"> ها</w:t>
      </w:r>
      <w:r>
        <w:rPr>
          <w:rFonts w:hint="cs"/>
          <w:rtl/>
        </w:rPr>
        <w:t>ی</w:t>
      </w:r>
      <w:r>
        <w:rPr>
          <w:rtl/>
        </w:rPr>
        <w:t xml:space="preserve"> ب</w:t>
      </w:r>
      <w:r>
        <w:rPr>
          <w:rFonts w:hint="cs"/>
          <w:rtl/>
        </w:rPr>
        <w:t>ی</w:t>
      </w:r>
      <w:r>
        <w:rPr>
          <w:rFonts w:hint="eastAsia"/>
          <w:rtl/>
        </w:rPr>
        <w:t>مار</w:t>
      </w:r>
      <w:r>
        <w:rPr>
          <w:rFonts w:hint="cs"/>
          <w:rtl/>
        </w:rPr>
        <w:t>ی</w:t>
      </w:r>
      <w:r>
        <w:rPr>
          <w:rtl/>
        </w:rPr>
        <w:t xml:space="preserve"> اختلال افسردگ</w:t>
      </w:r>
      <w:r>
        <w:rPr>
          <w:rFonts w:hint="cs"/>
          <w:rtl/>
        </w:rPr>
        <w:t>ی</w:t>
      </w:r>
      <w:r>
        <w:rPr>
          <w:rtl/>
        </w:rPr>
        <w:t xml:space="preserve"> عمده،  م</w:t>
      </w:r>
      <w:r>
        <w:rPr>
          <w:rFonts w:hint="cs"/>
          <w:rtl/>
        </w:rPr>
        <w:t>ی</w:t>
      </w:r>
      <w:r>
        <w:rPr>
          <w:rFonts w:hint="eastAsia"/>
          <w:rtl/>
        </w:rPr>
        <w:t>ان</w:t>
      </w:r>
      <w:r>
        <w:rPr>
          <w:rtl/>
        </w:rPr>
        <w:t xml:space="preserve"> افراد به شدت متفاوت است. اسکوا</w:t>
      </w:r>
      <w:r>
        <w:rPr>
          <w:rFonts w:hint="cs"/>
          <w:rtl/>
        </w:rPr>
        <w:t>ی</w:t>
      </w:r>
      <w:r>
        <w:rPr>
          <w:rFonts w:hint="eastAsia"/>
          <w:rtl/>
        </w:rPr>
        <w:t>رز</w:t>
      </w:r>
      <w:r>
        <w:rPr>
          <w:rtl/>
        </w:rPr>
        <w:t xml:space="preserve"> و همکاران </w:t>
      </w:r>
      <w:r w:rsidR="00B147D5">
        <w:rPr>
          <w:rtl/>
        </w:rPr>
        <w:fldChar w:fldCharType="begin"/>
      </w:r>
      <w:r w:rsidR="006F1C72">
        <w:rPr>
          <w:rtl/>
        </w:rPr>
        <w:instrText xml:space="preserve"> </w:instrText>
      </w:r>
      <w:r w:rsidR="006F1C72">
        <w:instrText>ADDIN EN.CITE &lt;EndNote&gt;&lt;Cite&gt;&lt;Author&gt;Squires&lt;/Author&gt;&lt;Year&gt;2023&lt;/Year&gt;&lt;RecNum&gt;5&lt;/RecNum&gt;&lt;DisplayText</w:instrText>
      </w:r>
      <w:r w:rsidR="006F1C72">
        <w:rPr>
          <w:rtl/>
        </w:rPr>
        <w:instrText>&gt;(اسکوا</w:instrText>
      </w:r>
      <w:r w:rsidR="006F1C72">
        <w:rPr>
          <w:rFonts w:hint="cs"/>
          <w:rtl/>
        </w:rPr>
        <w:instrText>ی</w:instrText>
      </w:r>
      <w:r w:rsidR="006F1C72">
        <w:rPr>
          <w:rFonts w:hint="eastAsia"/>
          <w:rtl/>
        </w:rPr>
        <w:instrText>رز</w:instrText>
      </w:r>
      <w:r w:rsidR="006F1C72">
        <w:rPr>
          <w:rtl/>
        </w:rPr>
        <w:instrText xml:space="preserve"> و همکاران 2023)&lt;/</w:instrText>
      </w:r>
      <w:r w:rsidR="006F1C72">
        <w:instrText>DisplayText&gt;&lt;record&gt;&lt;rec-number&gt;5&lt;/rec-number&gt;&lt;foreign-keys&gt;&lt;key app="EN" db-id="vaxeeps2d59drcewd0avpp9vdr05sxevsptf" timestamp="1780651958"&gt;5&lt;/key&gt;&lt;/foreign-keys&gt;&lt;ref-type name="Journal Article"&gt;17&lt;/ref-type&gt;&lt;contributors&gt;&lt;authors&gt;&lt;author&gt;Squires, Matthew&lt;/author&gt;&lt;author&gt;Tao, Xiaohui&lt;/author&gt;&lt;author&gt;Elangovan, Soman&lt;/author&gt;&lt;author&gt;Gururajan, Raj&lt;/author&gt;&lt;author&gt;Zhou, Xujuan</w:instrText>
      </w:r>
      <w:r w:rsidR="006F1C72">
        <w:rPr>
          <w:rtl/>
        </w:rPr>
        <w:instrText>&lt;/</w:instrText>
      </w:r>
      <w:r w:rsidR="006F1C72">
        <w:instrText>author&gt;&lt;author&gt;Acharya, U Rajendra&lt;/author&gt;&lt;author&gt;Li, Yuefeng&lt;/author&gt;&lt;/authors&gt;&lt;translated-authors&gt;&lt;author&gt;&lt;style face="normal" font="default" charset="178" size="100%</w:instrText>
      </w:r>
      <w:r w:rsidR="006F1C72">
        <w:rPr>
          <w:rtl/>
        </w:rPr>
        <w:instrText>"&gt;اسکوا</w:instrText>
      </w:r>
      <w:r w:rsidR="006F1C72">
        <w:rPr>
          <w:rFonts w:hint="cs"/>
          <w:rtl/>
        </w:rPr>
        <w:instrText>ی</w:instrText>
      </w:r>
      <w:r w:rsidR="006F1C72">
        <w:rPr>
          <w:rFonts w:hint="eastAsia"/>
          <w:rtl/>
        </w:rPr>
        <w:instrText>رز</w:instrText>
      </w:r>
      <w:r w:rsidR="006F1C72">
        <w:rPr>
          <w:rtl/>
        </w:rPr>
        <w:instrText xml:space="preserve"> و همکاران &lt;/</w:instrText>
      </w:r>
      <w:r w:rsidR="006F1C72">
        <w:instrText>style&gt;&lt;style face="normal" font="default" size="100%"&gt;,&lt;/style</w:instrText>
      </w:r>
      <w:r w:rsidR="006F1C72">
        <w:rPr>
          <w:rtl/>
        </w:rPr>
        <w:instrText>&gt;&lt;/</w:instrText>
      </w:r>
      <w:r w:rsidR="006F1C72">
        <w:instrText>author&gt;&lt;/translated-authors&gt;&lt;/contributors&gt;&lt;titles&gt;&lt;title&gt;Deep learning and machine learning in psychiatry: a survey of current progress in depression detection, diagnosis and treatment&lt;/title&gt;&lt;secondary-title&gt;Brain Informatics&lt;/secondary-title&gt;&lt;/titles</w:instrText>
      </w:r>
      <w:r w:rsidR="006F1C72">
        <w:rPr>
          <w:rtl/>
        </w:rPr>
        <w:instrText>&gt;&lt;</w:instrText>
      </w:r>
      <w:r w:rsidR="006F1C72">
        <w:instrText>periodical&gt;&lt;full-title&gt;Brain Informatics&lt;/full-title&gt;&lt;/periodical&gt;&lt;volume&gt;10&lt;/volume&gt;&lt;dates&gt;&lt;year&gt;2023&lt;/year&gt;&lt;/dates&gt;&lt;urls&gt;&lt;related-urls&gt;&lt;url&gt;https://doi.org/10.1186/s40708-023-00188-6&lt;/url&gt;&lt;/related-urls&gt;&lt;/urls&gt;&lt;electronic-resource-num&gt;10.1186/s40708-0</w:instrText>
      </w:r>
      <w:r w:rsidR="006F1C72">
        <w:rPr>
          <w:rtl/>
        </w:rPr>
        <w:instrText>23-00188-6&lt;/</w:instrText>
      </w:r>
      <w:r w:rsidR="006F1C72">
        <w:instrText>electronic-resource-num&gt;&lt;/record&gt;&lt;/Cite&gt;&lt;/EndNote</w:instrText>
      </w:r>
      <w:r w:rsidR="006F1C72">
        <w:rPr>
          <w:rtl/>
        </w:rPr>
        <w:instrText>&gt;</w:instrText>
      </w:r>
      <w:r w:rsidR="00B147D5">
        <w:rPr>
          <w:rtl/>
        </w:rPr>
        <w:fldChar w:fldCharType="separate"/>
      </w:r>
      <w:r w:rsidR="006F1C72">
        <w:rPr>
          <w:noProof/>
          <w:rtl/>
        </w:rPr>
        <w:t>(اسکوا</w:t>
      </w:r>
      <w:r w:rsidR="006F1C72">
        <w:rPr>
          <w:rFonts w:hint="cs"/>
          <w:noProof/>
          <w:rtl/>
        </w:rPr>
        <w:t>ی</w:t>
      </w:r>
      <w:r w:rsidR="006F1C72">
        <w:rPr>
          <w:rFonts w:hint="eastAsia"/>
          <w:noProof/>
          <w:rtl/>
        </w:rPr>
        <w:t>رز</w:t>
      </w:r>
      <w:r w:rsidR="006F1C72">
        <w:rPr>
          <w:noProof/>
          <w:rtl/>
        </w:rPr>
        <w:t xml:space="preserve"> و همکاران 2023)</w:t>
      </w:r>
      <w:r w:rsidR="00B147D5">
        <w:rPr>
          <w:rtl/>
        </w:rPr>
        <w:fldChar w:fldCharType="end"/>
      </w:r>
      <w:r>
        <w:rPr>
          <w:rtl/>
        </w:rPr>
        <w:t xml:space="preserve"> به </w:t>
      </w:r>
      <w:r>
        <w:rPr>
          <w:rFonts w:hint="cs"/>
          <w:rtl/>
        </w:rPr>
        <w:t>ی</w:t>
      </w:r>
      <w:r>
        <w:rPr>
          <w:rFonts w:hint="eastAsia"/>
          <w:rtl/>
        </w:rPr>
        <w:t>افته</w:t>
      </w:r>
      <w:r>
        <w:rPr>
          <w:rtl/>
        </w:rPr>
        <w:t xml:space="preserve"> کل</w:t>
      </w:r>
      <w:r>
        <w:rPr>
          <w:rFonts w:hint="cs"/>
          <w:rtl/>
        </w:rPr>
        <w:t>ی</w:t>
      </w:r>
      <w:r>
        <w:rPr>
          <w:rFonts w:hint="eastAsia"/>
          <w:rtl/>
        </w:rPr>
        <w:t>د</w:t>
      </w:r>
      <w:r>
        <w:rPr>
          <w:rFonts w:hint="cs"/>
          <w:rtl/>
        </w:rPr>
        <w:t>ی</w:t>
      </w:r>
      <w:r>
        <w:rPr>
          <w:rtl/>
        </w:rPr>
        <w:t xml:space="preserve"> فر</w:t>
      </w:r>
      <w:r>
        <w:rPr>
          <w:rFonts w:hint="cs"/>
          <w:rtl/>
        </w:rPr>
        <w:t>ی</w:t>
      </w:r>
      <w:r>
        <w:rPr>
          <w:rFonts w:hint="eastAsia"/>
          <w:rtl/>
        </w:rPr>
        <w:t>د</w:t>
      </w:r>
      <w:r>
        <w:rPr>
          <w:rtl/>
        </w:rPr>
        <w:t xml:space="preserve"> و نسه اشاره م</w:t>
      </w:r>
      <w:r>
        <w:rPr>
          <w:rFonts w:hint="cs"/>
          <w:rtl/>
        </w:rPr>
        <w:t>ی‌</w:t>
      </w:r>
      <w:r>
        <w:rPr>
          <w:rFonts w:hint="eastAsia"/>
          <w:rtl/>
        </w:rPr>
        <w:t>کنند؛</w:t>
      </w:r>
      <w:r>
        <w:rPr>
          <w:rtl/>
        </w:rPr>
        <w:t xml:space="preserve"> آن‌ها در</w:t>
      </w:r>
      <w:r>
        <w:rPr>
          <w:rFonts w:hint="cs"/>
          <w:rtl/>
        </w:rPr>
        <w:t>ی</w:t>
      </w:r>
      <w:r>
        <w:rPr>
          <w:rFonts w:hint="eastAsia"/>
          <w:rtl/>
        </w:rPr>
        <w:t>افتند</w:t>
      </w:r>
      <w:r>
        <w:rPr>
          <w:rtl/>
        </w:rPr>
        <w:t xml:space="preserve"> که در م</w:t>
      </w:r>
      <w:r>
        <w:rPr>
          <w:rFonts w:hint="cs"/>
          <w:rtl/>
        </w:rPr>
        <w:t>ی</w:t>
      </w:r>
      <w:r>
        <w:rPr>
          <w:rFonts w:hint="eastAsia"/>
          <w:rtl/>
        </w:rPr>
        <w:t>ان</w:t>
      </w:r>
      <w:r>
        <w:rPr>
          <w:rtl/>
        </w:rPr>
        <w:t xml:space="preserve"> </w:t>
      </w:r>
      <w:r>
        <w:rPr>
          <w:rtl/>
          <w:lang w:bidi="fa-IR"/>
        </w:rPr>
        <w:t>۳۷۰۳</w:t>
      </w:r>
      <w:r>
        <w:rPr>
          <w:rtl/>
        </w:rPr>
        <w:t xml:space="preserve"> فرد مبتلا به اختلال افسردگ</w:t>
      </w:r>
      <w:r>
        <w:rPr>
          <w:rFonts w:hint="cs"/>
          <w:rtl/>
        </w:rPr>
        <w:t>ی</w:t>
      </w:r>
      <w:r>
        <w:rPr>
          <w:rtl/>
        </w:rPr>
        <w:t xml:space="preserve"> عمده (در کارآزما</w:t>
      </w:r>
      <w:r>
        <w:rPr>
          <w:rFonts w:hint="cs"/>
          <w:rtl/>
        </w:rPr>
        <w:t>یی</w:t>
      </w:r>
      <w:r>
        <w:rPr>
          <w:rtl/>
        </w:rPr>
        <w:t xml:space="preserve"> بال</w:t>
      </w:r>
      <w:r>
        <w:rPr>
          <w:rFonts w:hint="cs"/>
          <w:rtl/>
        </w:rPr>
        <w:t>ی</w:t>
      </w:r>
      <w:r>
        <w:rPr>
          <w:rFonts w:hint="eastAsia"/>
          <w:rtl/>
        </w:rPr>
        <w:t>ن</w:t>
      </w:r>
      <w:r>
        <w:rPr>
          <w:rFonts w:hint="cs"/>
          <w:rtl/>
        </w:rPr>
        <w:t>ی</w:t>
      </w:r>
      <w:r>
        <w:rPr>
          <w:rtl/>
        </w:rPr>
        <w:t xml:space="preserve"> </w:t>
      </w:r>
      <w:r>
        <w:t>STAR*D</w:t>
      </w:r>
      <w:r>
        <w:rPr>
          <w:rtl/>
        </w:rPr>
        <w:t xml:space="preserve">)، </w:t>
      </w:r>
      <w:r>
        <w:rPr>
          <w:rtl/>
          <w:lang w:bidi="fa-IR"/>
        </w:rPr>
        <w:t>۱۰۳۰</w:t>
      </w:r>
      <w:r>
        <w:rPr>
          <w:rtl/>
        </w:rPr>
        <w:t xml:space="preserve"> </w:t>
      </w:r>
      <w:r w:rsidR="00D94BC9">
        <w:rPr>
          <w:rFonts w:hint="cs"/>
          <w:rtl/>
          <w:lang w:bidi="fa-IR"/>
        </w:rPr>
        <w:t xml:space="preserve">حالت   </w:t>
      </w:r>
      <w:r>
        <w:rPr>
          <w:rtl/>
        </w:rPr>
        <w:t>نشانه</w:t>
      </w:r>
      <w:r w:rsidR="00D94BC9">
        <w:rPr>
          <w:rFonts w:hint="cs"/>
          <w:rtl/>
        </w:rPr>
        <w:t xml:space="preserve"> </w:t>
      </w:r>
      <w:r>
        <w:rPr>
          <w:rtl/>
        </w:rPr>
        <w:t>‌شناخت</w:t>
      </w:r>
      <w:r>
        <w:rPr>
          <w:rFonts w:hint="cs"/>
          <w:rtl/>
        </w:rPr>
        <w:t>ی</w:t>
      </w:r>
      <w:r>
        <w:rPr>
          <w:rtl/>
        </w:rPr>
        <w:t xml:space="preserve">  منحصربه</w:t>
      </w:r>
      <w:r w:rsidR="00D94BC9">
        <w:rPr>
          <w:rFonts w:hint="cs"/>
          <w:rtl/>
        </w:rPr>
        <w:t xml:space="preserve"> </w:t>
      </w:r>
      <w:r>
        <w:rPr>
          <w:rtl/>
        </w:rPr>
        <w:t>‌فرد و متما</w:t>
      </w:r>
      <w:r>
        <w:rPr>
          <w:rFonts w:hint="cs"/>
          <w:rtl/>
        </w:rPr>
        <w:t>ی</w:t>
      </w:r>
      <w:r>
        <w:rPr>
          <w:rFonts w:hint="eastAsia"/>
          <w:rtl/>
        </w:rPr>
        <w:t>ز</w:t>
      </w:r>
      <w:r>
        <w:rPr>
          <w:rtl/>
        </w:rPr>
        <w:t xml:space="preserve"> وجود دارد. هم</w:t>
      </w:r>
      <w:r>
        <w:rPr>
          <w:rFonts w:hint="cs"/>
          <w:rtl/>
        </w:rPr>
        <w:t>ی</w:t>
      </w:r>
      <w:r>
        <w:rPr>
          <w:rFonts w:hint="eastAsia"/>
          <w:rtl/>
        </w:rPr>
        <w:t>ن</w:t>
      </w:r>
      <w:r>
        <w:rPr>
          <w:rtl/>
        </w:rPr>
        <w:t xml:space="preserve"> اختلافات درون‌گروه</w:t>
      </w:r>
      <w:r>
        <w:rPr>
          <w:rFonts w:hint="cs"/>
          <w:rtl/>
        </w:rPr>
        <w:t>ی</w:t>
      </w:r>
      <w:r>
        <w:rPr>
          <w:rtl/>
        </w:rPr>
        <w:t xml:space="preserve"> در </w:t>
      </w:r>
      <w:r>
        <w:rPr>
          <w:rFonts w:hint="cs"/>
          <w:rtl/>
        </w:rPr>
        <w:t>ی</w:t>
      </w:r>
      <w:r>
        <w:rPr>
          <w:rFonts w:hint="eastAsia"/>
          <w:rtl/>
        </w:rPr>
        <w:t>ک</w:t>
      </w:r>
      <w:r>
        <w:rPr>
          <w:rtl/>
        </w:rPr>
        <w:t xml:space="preserve"> تشخ</w:t>
      </w:r>
      <w:r>
        <w:rPr>
          <w:rFonts w:hint="cs"/>
          <w:rtl/>
        </w:rPr>
        <w:t>ی</w:t>
      </w:r>
      <w:r>
        <w:rPr>
          <w:rFonts w:hint="eastAsia"/>
          <w:rtl/>
        </w:rPr>
        <w:t>ص</w:t>
      </w:r>
      <w:r>
        <w:rPr>
          <w:rtl/>
        </w:rPr>
        <w:t xml:space="preserve"> تشخ</w:t>
      </w:r>
      <w:r>
        <w:rPr>
          <w:rFonts w:hint="cs"/>
          <w:rtl/>
        </w:rPr>
        <w:t>ی</w:t>
      </w:r>
      <w:r>
        <w:rPr>
          <w:rFonts w:hint="eastAsia"/>
          <w:rtl/>
        </w:rPr>
        <w:t>ص</w:t>
      </w:r>
      <w:r>
        <w:rPr>
          <w:rFonts w:hint="cs"/>
          <w:rtl/>
        </w:rPr>
        <w:t>ی</w:t>
      </w:r>
      <w:r>
        <w:rPr>
          <w:rtl/>
        </w:rPr>
        <w:t xml:space="preserve"> واحد، دل</w:t>
      </w:r>
      <w:r>
        <w:rPr>
          <w:rFonts w:hint="cs"/>
          <w:rtl/>
        </w:rPr>
        <w:t>ی</w:t>
      </w:r>
      <w:r>
        <w:rPr>
          <w:rFonts w:hint="eastAsia"/>
          <w:rtl/>
        </w:rPr>
        <w:t>ل</w:t>
      </w:r>
      <w:r>
        <w:rPr>
          <w:rtl/>
        </w:rPr>
        <w:t xml:space="preserve"> اصل</w:t>
      </w:r>
      <w:r>
        <w:rPr>
          <w:rFonts w:hint="cs"/>
          <w:rtl/>
        </w:rPr>
        <w:t>ی</w:t>
      </w:r>
      <w:r>
        <w:rPr>
          <w:rtl/>
        </w:rPr>
        <w:t xml:space="preserve"> ز</w:t>
      </w:r>
      <w:r>
        <w:rPr>
          <w:rFonts w:hint="cs"/>
          <w:rtl/>
        </w:rPr>
        <w:t>ی</w:t>
      </w:r>
      <w:r>
        <w:rPr>
          <w:rFonts w:hint="eastAsia"/>
          <w:rtl/>
        </w:rPr>
        <w:t>ر</w:t>
      </w:r>
      <w:r>
        <w:rPr>
          <w:rtl/>
        </w:rPr>
        <w:t xml:space="preserve"> سوال رفتن س</w:t>
      </w:r>
      <w:r>
        <w:rPr>
          <w:rFonts w:hint="cs"/>
          <w:rtl/>
        </w:rPr>
        <w:t>ی</w:t>
      </w:r>
      <w:r>
        <w:rPr>
          <w:rFonts w:hint="eastAsia"/>
          <w:rtl/>
        </w:rPr>
        <w:t>ستم</w:t>
      </w:r>
      <w:r>
        <w:rPr>
          <w:rtl/>
        </w:rPr>
        <w:t xml:space="preserve"> تشخ</w:t>
      </w:r>
      <w:r>
        <w:rPr>
          <w:rFonts w:hint="cs"/>
          <w:rtl/>
        </w:rPr>
        <w:t>ی</w:t>
      </w:r>
      <w:r>
        <w:rPr>
          <w:rFonts w:hint="eastAsia"/>
          <w:rtl/>
        </w:rPr>
        <w:t>ص</w:t>
      </w:r>
      <w:r>
        <w:rPr>
          <w:rFonts w:hint="cs"/>
          <w:rtl/>
        </w:rPr>
        <w:t>ی</w:t>
      </w:r>
      <w:r>
        <w:rPr>
          <w:rtl/>
        </w:rPr>
        <w:t xml:space="preserve"> طبقه‌بند</w:t>
      </w:r>
      <w:r>
        <w:rPr>
          <w:rFonts w:hint="cs"/>
          <w:rtl/>
        </w:rPr>
        <w:t>ی‌</w:t>
      </w:r>
      <w:r>
        <w:rPr>
          <w:rFonts w:hint="eastAsia"/>
          <w:rtl/>
        </w:rPr>
        <w:t>شده</w:t>
      </w:r>
      <w:r>
        <w:rPr>
          <w:rtl/>
        </w:rPr>
        <w:t xml:space="preserve"> و دوقطب</w:t>
      </w:r>
      <w:r>
        <w:rPr>
          <w:rFonts w:hint="cs"/>
          <w:rtl/>
        </w:rPr>
        <w:t>ی</w:t>
      </w:r>
      <w:r>
        <w:rPr>
          <w:rtl/>
        </w:rPr>
        <w:t xml:space="preserve"> در روان‌پز</w:t>
      </w:r>
      <w:r>
        <w:rPr>
          <w:rFonts w:hint="eastAsia"/>
          <w:rtl/>
        </w:rPr>
        <w:t>شک</w:t>
      </w:r>
      <w:r>
        <w:rPr>
          <w:rFonts w:hint="cs"/>
          <w:rtl/>
        </w:rPr>
        <w:t>ی</w:t>
      </w:r>
      <w:r>
        <w:rPr>
          <w:rtl/>
        </w:rPr>
        <w:t xml:space="preserve"> مدرن است.</w:t>
      </w:r>
      <w:r w:rsidR="00B147D5">
        <w:rPr>
          <w:rtl/>
        </w:rPr>
        <w:fldChar w:fldCharType="begin"/>
      </w:r>
      <w:r w:rsidR="006F1C72">
        <w:rPr>
          <w:rtl/>
        </w:rPr>
        <w:instrText xml:space="preserve"> </w:instrText>
      </w:r>
      <w:r w:rsidR="006F1C72">
        <w:instrText>ADDIN EN.CITE &lt;EndNote&gt;&lt;Cite&gt;&lt;Author&gt;Squires&lt;/Author&gt;&lt;Year&gt;2023&lt;/Year&gt;&lt;RecNum&gt;5&lt;/RecNum&gt;&lt;DisplayText</w:instrText>
      </w:r>
      <w:r w:rsidR="006F1C72">
        <w:rPr>
          <w:rtl/>
        </w:rPr>
        <w:instrText>&gt;(اسکوا</w:instrText>
      </w:r>
      <w:r w:rsidR="006F1C72">
        <w:rPr>
          <w:rFonts w:hint="cs"/>
          <w:rtl/>
        </w:rPr>
        <w:instrText>ی</w:instrText>
      </w:r>
      <w:r w:rsidR="006F1C72">
        <w:rPr>
          <w:rFonts w:hint="eastAsia"/>
          <w:rtl/>
        </w:rPr>
        <w:instrText>رز</w:instrText>
      </w:r>
      <w:r w:rsidR="006F1C72">
        <w:rPr>
          <w:rtl/>
        </w:rPr>
        <w:instrText xml:space="preserve"> و همکاران 2023)&lt;/</w:instrText>
      </w:r>
      <w:r w:rsidR="006F1C72">
        <w:instrText>DisplayText&gt;&lt;record&gt;&lt;rec-number&gt;5&lt;/rec-number&gt;&lt;foreign-keys&gt;&lt;key app="EN" db-id="vaxeeps2d59drcewd0avpp9vdr05sxevsptf" timestamp="1780651958"&gt;5&lt;/key&gt;&lt;/foreign-keys&gt;&lt;ref-type name="Journal Article"&gt;17&lt;/ref-type&gt;&lt;contributors&gt;&lt;authors&gt;&lt;author&gt;Squires, Matthew&lt;/author&gt;&lt;author&gt;Tao, Xiaohui&lt;/author&gt;&lt;author&gt;Elangovan, Soman&lt;/author&gt;&lt;author&gt;Gururajan, Raj&lt;/author&gt;&lt;author&gt;Zhou, Xujuan</w:instrText>
      </w:r>
      <w:r w:rsidR="006F1C72">
        <w:rPr>
          <w:rtl/>
        </w:rPr>
        <w:instrText>&lt;/</w:instrText>
      </w:r>
      <w:r w:rsidR="006F1C72">
        <w:instrText>author&gt;&lt;author&gt;Acharya, U Rajendra&lt;/author&gt;&lt;author&gt;Li, Yuefeng&lt;/author&gt;&lt;/authors&gt;&lt;translated-authors&gt;&lt;author&gt;&lt;style face="normal" font="default" charset="178" size="100%</w:instrText>
      </w:r>
      <w:r w:rsidR="006F1C72">
        <w:rPr>
          <w:rtl/>
        </w:rPr>
        <w:instrText>"&gt;اسکوا</w:instrText>
      </w:r>
      <w:r w:rsidR="006F1C72">
        <w:rPr>
          <w:rFonts w:hint="cs"/>
          <w:rtl/>
        </w:rPr>
        <w:instrText>ی</w:instrText>
      </w:r>
      <w:r w:rsidR="006F1C72">
        <w:rPr>
          <w:rFonts w:hint="eastAsia"/>
          <w:rtl/>
        </w:rPr>
        <w:instrText>رز</w:instrText>
      </w:r>
      <w:r w:rsidR="006F1C72">
        <w:rPr>
          <w:rtl/>
        </w:rPr>
        <w:instrText xml:space="preserve"> و همکاران &lt;/</w:instrText>
      </w:r>
      <w:r w:rsidR="006F1C72">
        <w:instrText>style&gt;&lt;style face="normal" font="default" size="100%"&gt;,&lt;/style</w:instrText>
      </w:r>
      <w:r w:rsidR="006F1C72">
        <w:rPr>
          <w:rtl/>
        </w:rPr>
        <w:instrText>&gt;&lt;/</w:instrText>
      </w:r>
      <w:r w:rsidR="006F1C72">
        <w:instrText>author&gt;&lt;/translated-authors&gt;&lt;/contributors&gt;&lt;titles&gt;&lt;title&gt;Deep learning and machine learning in psychiatry: a survey of current progress in depression detection, diagnosis and treatment&lt;/title&gt;&lt;secondary-title&gt;Brain Informatics&lt;/secondary-title&gt;&lt;/titles</w:instrText>
      </w:r>
      <w:r w:rsidR="006F1C72">
        <w:rPr>
          <w:rtl/>
        </w:rPr>
        <w:instrText>&gt;&lt;</w:instrText>
      </w:r>
      <w:r w:rsidR="006F1C72">
        <w:instrText>periodical&gt;&lt;full-title&gt;Brain Informatics&lt;/full-title&gt;&lt;/periodical&gt;&lt;volume&gt;10&lt;/volume&gt;&lt;dates&gt;&lt;year&gt;2023&lt;/year&gt;&lt;/dates&gt;&lt;urls&gt;&lt;related-urls&gt;&lt;url&gt;https://doi.org/10.1186/s40708-023-00188-6&lt;/url&gt;&lt;/related-urls&gt;&lt;/urls&gt;&lt;electronic-resource-num&gt;10.1186/s40708-0</w:instrText>
      </w:r>
      <w:r w:rsidR="006F1C72">
        <w:rPr>
          <w:rtl/>
        </w:rPr>
        <w:instrText>23-00188-6&lt;/</w:instrText>
      </w:r>
      <w:r w:rsidR="006F1C72">
        <w:instrText>electronic-resource-num&gt;&lt;/record&gt;&lt;/Cite&gt;&lt;/EndNote</w:instrText>
      </w:r>
      <w:r w:rsidR="006F1C72">
        <w:rPr>
          <w:rtl/>
        </w:rPr>
        <w:instrText>&gt;</w:instrText>
      </w:r>
      <w:r w:rsidR="00B147D5">
        <w:rPr>
          <w:rtl/>
        </w:rPr>
        <w:fldChar w:fldCharType="separate"/>
      </w:r>
      <w:r w:rsidR="006F1C72">
        <w:rPr>
          <w:noProof/>
          <w:rtl/>
        </w:rPr>
        <w:t>(اسکوا</w:t>
      </w:r>
      <w:r w:rsidR="006F1C72">
        <w:rPr>
          <w:rFonts w:hint="cs"/>
          <w:noProof/>
          <w:rtl/>
        </w:rPr>
        <w:t>ی</w:t>
      </w:r>
      <w:r w:rsidR="006F1C72">
        <w:rPr>
          <w:rFonts w:hint="eastAsia"/>
          <w:noProof/>
          <w:rtl/>
        </w:rPr>
        <w:t>رز</w:t>
      </w:r>
      <w:r w:rsidR="006F1C72">
        <w:rPr>
          <w:noProof/>
          <w:rtl/>
        </w:rPr>
        <w:t xml:space="preserve"> و همکاران 2023)</w:t>
      </w:r>
      <w:r w:rsidR="00B147D5">
        <w:rPr>
          <w:rtl/>
        </w:rPr>
        <w:fldChar w:fldCharType="end"/>
      </w:r>
    </w:p>
    <w:p w14:paraId="56CE19A1" w14:textId="30CF2BEF" w:rsidR="00EC027C" w:rsidRDefault="00D94BC9" w:rsidP="00D94BC9">
      <w:pPr>
        <w:pStyle w:val="a9"/>
        <w:rPr>
          <w:rtl/>
        </w:rPr>
      </w:pPr>
      <w:r w:rsidRPr="00D94BC9">
        <w:rPr>
          <w:rtl/>
        </w:rPr>
        <w:t>در حال حاضر، فرآیند ارزیابی بیماران عمدتاً بر پایه قضاوت‌های شخصی و برداشت‌های فردی پزشکان شکل می‌گیرد</w:t>
      </w:r>
      <w:r w:rsidRPr="00D94BC9">
        <w:t>.</w:t>
      </w:r>
      <w:r w:rsidRPr="00D94BC9">
        <w:rPr>
          <w:rtl/>
        </w:rPr>
        <w:t xml:space="preserve"> در رویکرد رایج بالینی، غربالگری، تشخیص و تعیین شدت افسردگی از طریق دو دسته ابزار اندازه‌گیری صورت می‌پذیرد؛ دسته نخست مقیاس‌های رتبه‌بندی بالینی هستند که توسط متخصص اجرا می‌شوند، از جمله </w:t>
      </w:r>
      <w:r w:rsidRPr="00D94BC9">
        <w:t>HAM-D</w:t>
      </w:r>
      <w:r w:rsidRPr="00D94BC9">
        <w:rPr>
          <w:rtl/>
        </w:rPr>
        <w:t xml:space="preserve"> و </w:t>
      </w:r>
      <w:r w:rsidRPr="00D94BC9">
        <w:t>MADRS</w:t>
      </w:r>
      <w:r w:rsidRPr="00D94BC9">
        <w:rPr>
          <w:rtl/>
        </w:rPr>
        <w:t xml:space="preserve">، و دسته دوم پرسشنامه‌های خودگزارش‌دهی است که بیمار به‌طور مستقل تکمیل می‌کند، مانند </w:t>
      </w:r>
      <w:r w:rsidRPr="00D94BC9">
        <w:t>PHQ-8/9</w:t>
      </w:r>
      <w:r w:rsidRPr="00D94BC9">
        <w:rPr>
          <w:rtl/>
        </w:rPr>
        <w:t xml:space="preserve">، </w:t>
      </w:r>
      <w:r w:rsidRPr="00D94BC9">
        <w:t>BDI</w:t>
      </w:r>
      <w:r w:rsidRPr="00D94BC9">
        <w:rPr>
          <w:rtl/>
        </w:rPr>
        <w:t xml:space="preserve"> و </w:t>
      </w:r>
      <w:r w:rsidRPr="00D94BC9">
        <w:t>QIDS</w:t>
      </w:r>
      <w:r w:rsidRPr="00D94BC9">
        <w:rPr>
          <w:rtl/>
        </w:rPr>
        <w:t>.</w:t>
      </w:r>
      <w:r w:rsidR="00B147D5">
        <w:rPr>
          <w:rtl/>
        </w:rPr>
        <w:fldChar w:fldCharType="begin">
          <w:fldData xml:space="preserve">PEVuZE5vdGU+PENpdGU+PEF1dGhvcj5TcXVpcmVzPC9BdXRob3I+PFllYXI+MjAyMzwvWWVhcj48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</w:fldData>
        </w:fldChar>
      </w:r>
      <w:r w:rsidR="006F1C72">
        <w:rPr>
          <w:rtl/>
        </w:rPr>
        <w:instrText xml:space="preserve"> </w:instrText>
      </w:r>
      <w:r w:rsidR="006F1C72">
        <w:instrText>ADDIN EN.CITE</w:instrText>
      </w:r>
      <w:r w:rsidR="006F1C72">
        <w:rPr>
          <w:rtl/>
        </w:rPr>
        <w:instrText xml:space="preserve"> </w:instrText>
      </w:r>
      <w:r w:rsidR="006F1C72">
        <w:rPr>
          <w:rtl/>
        </w:rPr>
        <w:fldChar w:fldCharType="begin">
          <w:fldData xml:space="preserve">PEVuZE5vdGU+PENpdGU+PEF1dGhvcj5TcXVpcmVzPC9BdXRob3I+PFllYXI+MjAyMzwvWWVhcj48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</w:fldData>
        </w:fldChar>
      </w:r>
      <w:r w:rsidR="006F1C72">
        <w:rPr>
          <w:rtl/>
        </w:rPr>
        <w:instrText xml:space="preserve"> </w:instrText>
      </w:r>
      <w:r w:rsidR="006F1C72">
        <w:instrText>ADDIN EN.CITE.DATA</w:instrText>
      </w:r>
      <w:r w:rsidR="006F1C72">
        <w:rPr>
          <w:rtl/>
        </w:rPr>
        <w:instrText xml:space="preserve"> </w:instrText>
      </w:r>
      <w:r w:rsidR="006F1C72">
        <w:rPr>
          <w:rtl/>
        </w:rPr>
      </w:r>
      <w:r w:rsidR="006F1C72">
        <w:rPr>
          <w:rtl/>
        </w:rPr>
        <w:fldChar w:fldCharType="end"/>
      </w:r>
      <w:r w:rsidR="00B147D5">
        <w:rPr>
          <w:rtl/>
        </w:rPr>
        <w:fldChar w:fldCharType="separate"/>
      </w:r>
      <w:r w:rsidR="006F1C72">
        <w:rPr>
          <w:noProof/>
          <w:rtl/>
        </w:rPr>
        <w:t>(ال قا 2025; اسکوا</w:t>
      </w:r>
      <w:r w:rsidR="006F1C72">
        <w:rPr>
          <w:rFonts w:hint="cs"/>
          <w:noProof/>
          <w:rtl/>
        </w:rPr>
        <w:t>ی</w:t>
      </w:r>
      <w:r w:rsidR="006F1C72">
        <w:rPr>
          <w:rFonts w:hint="eastAsia"/>
          <w:noProof/>
          <w:rtl/>
        </w:rPr>
        <w:t>رز</w:t>
      </w:r>
      <w:r w:rsidR="006F1C72">
        <w:rPr>
          <w:noProof/>
          <w:rtl/>
        </w:rPr>
        <w:t xml:space="preserve"> و همکاران 2023)</w:t>
      </w:r>
      <w:r w:rsidR="00B147D5">
        <w:rPr>
          <w:rtl/>
        </w:rPr>
        <w:fldChar w:fldCharType="end"/>
      </w:r>
      <w:r w:rsidR="00EC027C">
        <w:rPr>
          <w:rtl/>
        </w:rPr>
        <w:t>.</w:t>
      </w:r>
      <w:r w:rsidRPr="00D94BC9">
        <w:rPr>
          <w:rtl/>
        </w:rPr>
        <w:t xml:space="preserve"> با وجود آنکه این ابزارها از دسترس‌پذیری بالا، هزینه پایین و اعتبار علمی مناسبی برخوردارند، با این حال کاستی‌های قابل توجهی نیز </w:t>
      </w:r>
      <w:r>
        <w:rPr>
          <w:rFonts w:hint="cs"/>
          <w:rtl/>
        </w:rPr>
        <w:t>دارند</w:t>
      </w:r>
      <w:r w:rsidRPr="00D94BC9">
        <w:rPr>
          <w:rtl/>
        </w:rPr>
        <w:t xml:space="preserve">. وانگ و وو </w:t>
      </w:r>
      <w:r w:rsidR="00B147D5">
        <w:rPr>
          <w:rtl/>
        </w:rPr>
        <w:fldChar w:fldCharType="begin"/>
      </w:r>
      <w:r w:rsidR="006F1C72">
        <w:rPr>
          <w:rtl/>
        </w:rPr>
        <w:instrText xml:space="preserve"> </w:instrText>
      </w:r>
      <w:r w:rsidR="006F1C72">
        <w:instrText>ADDIN EN.CITE &lt;EndNote&gt;&lt;Cite&gt;&lt;Author&gt;Wang&lt;/Author&gt;&lt;Year&gt;2025&lt;/Year&gt;&lt;RecNum&gt;10&lt;/RecNum&gt;&lt;DisplayText</w:instrText>
      </w:r>
      <w:r w:rsidR="006F1C72">
        <w:rPr>
          <w:rtl/>
        </w:rPr>
        <w:instrText>&gt;(وانگ و وو 2025)&lt;/</w:instrText>
      </w:r>
      <w:r w:rsidR="006F1C72">
        <w:instrText>DisplayText&gt;&lt;record&gt;&lt;rec-number&gt;10&lt;/rec-number&gt;&lt;foreign-keys&gt;&lt;key app="EN" db-id="vaxeeps2d59drcewd0avpp9vdr05sxevsptf" timestamp="178065</w:instrText>
      </w:r>
      <w:r w:rsidR="006F1C72">
        <w:rPr>
          <w:rtl/>
        </w:rPr>
        <w:instrText>1965"&gt;10&lt;/</w:instrText>
      </w:r>
      <w:r w:rsidR="006F1C72">
        <w:instrText>key&gt;&lt;/foreign-keys&gt;&lt;ref-type name="Journal Article"&gt;17&lt;/ref-type&gt;&lt;contributors&gt;&lt;authors&gt;&lt;author&gt;Wang, Liangguo&lt;/author&gt;&lt;author&gt;Wu, Jiaqian&lt;/author&gt;&lt;/authors&gt;&lt;translated-authors&gt;&lt;author&gt;&lt;style face="normal" font="default" charset="178" size="100%</w:instrText>
      </w:r>
      <w:r w:rsidR="006F1C72">
        <w:rPr>
          <w:rtl/>
        </w:rPr>
        <w:instrText>"&gt;وانگ و وو &lt;/</w:instrText>
      </w:r>
      <w:r w:rsidR="006F1C72">
        <w:instrText>style&gt;&lt;style face="normal" font="default" size="100%"&gt;,&lt;/style&gt;&lt;/author&gt;&lt;/translated-authors&gt;&lt;/contributors&gt;&lt;titles&gt;&lt;title&gt;Advances in Artificial Intelligence-Based Depression Diagnosis: A Systematic Review&lt;/title&gt;&lt;secondary-title&gt;ICCK Transactions on Emerging Topics in Artificial Intelligence&lt;/secondary-title&gt;&lt;/titles&gt;&lt;periodical&gt;&lt;full-title&gt;ICCK Transactions on Emerging Topics in Artificial Intelligence&lt;/full-title&gt;&lt;/periodical&gt;&lt;volume&gt;2&lt;/volume&gt;&lt;dates&gt;&lt;year&gt;2025&lt;/year&gt;&lt;/dates&gt;&lt;urls&gt;&lt;related-urls&gt;&lt;url&gt;https://doi.org/10.62762/tetai.2025.416797&lt;/url&gt;&lt;/related-urls&gt;&lt;/urls&gt;&lt;electronic-resource-num&gt;10.62762/tetai.2025.416797&lt;/electronic-resource-num&gt;&lt;/record&gt;&lt;/Cite&gt;&lt;/EndNote</w:instrText>
      </w:r>
      <w:r w:rsidR="006F1C72">
        <w:rPr>
          <w:rtl/>
        </w:rPr>
        <w:instrText>&gt;</w:instrText>
      </w:r>
      <w:r w:rsidR="00B147D5">
        <w:rPr>
          <w:rtl/>
        </w:rPr>
        <w:fldChar w:fldCharType="separate"/>
      </w:r>
      <w:r w:rsidR="006F1C72">
        <w:rPr>
          <w:noProof/>
          <w:rtl/>
        </w:rPr>
        <w:t>(وانگ و وو 2025)</w:t>
      </w:r>
      <w:r w:rsidR="00B147D5">
        <w:rPr>
          <w:rtl/>
        </w:rPr>
        <w:fldChar w:fldCharType="end"/>
      </w:r>
      <w:r w:rsidRPr="00D94BC9">
        <w:rPr>
          <w:rtl/>
        </w:rPr>
        <w:t xml:space="preserve">در مروری بر ادبیات پژوهشی این حوزه، به سه چالش اساسی اشاره می‌کنند: ناهماهنگی در قضاوت‌های تشخیصی میان متخصصان بالینی مختلف، زمان‌بر بودن فرآیند ارزیابی، و دشواری به‌کارگیری این ابزارها در سطح جمعیت‌های گسترده، به‌ویژه در شرایطی که کمبود نیروی متخصص </w:t>
      </w:r>
      <w:r w:rsidRPr="00D94BC9">
        <w:rPr>
          <w:rtl/>
        </w:rPr>
        <w:lastRenderedPageBreak/>
        <w:t>و آموزش‌دیده در حوزه سلامت روان وجود دارد.</w:t>
      </w:r>
      <w:r>
        <w:rPr>
          <w:rFonts w:hint="cs"/>
          <w:rtl/>
        </w:rPr>
        <w:t xml:space="preserve"> </w:t>
      </w:r>
      <w:r w:rsidR="00EC027C">
        <w:rPr>
          <w:rtl/>
        </w:rPr>
        <w:t>د</w:t>
      </w:r>
      <w:r w:rsidR="00EC027C">
        <w:rPr>
          <w:rFonts w:hint="cs"/>
          <w:rtl/>
        </w:rPr>
        <w:t>ی</w:t>
      </w:r>
      <w:r w:rsidR="00EC027C">
        <w:rPr>
          <w:rtl/>
        </w:rPr>
        <w:t xml:space="preserve"> فل</w:t>
      </w:r>
      <w:r w:rsidR="00EC027C">
        <w:rPr>
          <w:rFonts w:hint="cs"/>
          <w:rtl/>
        </w:rPr>
        <w:t>ی</w:t>
      </w:r>
      <w:r w:rsidR="00EC027C">
        <w:rPr>
          <w:rFonts w:hint="eastAsia"/>
          <w:rtl/>
        </w:rPr>
        <w:t>چه</w:t>
      </w:r>
      <w:r w:rsidR="00EC027C">
        <w:rPr>
          <w:rtl/>
        </w:rPr>
        <w:t xml:space="preserve"> و همکاران </w:t>
      </w:r>
      <w:r w:rsidR="00B147D5">
        <w:rPr>
          <w:rtl/>
        </w:rPr>
        <w:fldChar w:fldCharType="begin"/>
      </w:r>
      <w:r w:rsidR="000F747A">
        <w:rPr>
          <w:rtl/>
        </w:rPr>
        <w:instrText xml:space="preserve"> </w:instrText>
      </w:r>
      <w:r w:rsidR="000F747A">
        <w:instrText>ADDIN EN.CITE &lt;EndNote&gt;&lt;Cite&gt;&lt;Author&gt;Di Felice&lt;/Author&gt;&lt;Year&gt;2024&lt;/Year&gt;&lt;RecNum&gt;28&lt;/RecNum&gt;&lt;DisplayText</w:instrText>
      </w:r>
      <w:r w:rsidR="000F747A">
        <w:rPr>
          <w:rtl/>
        </w:rPr>
        <w:instrText>&gt;(د</w:instrText>
      </w:r>
      <w:r w:rsidR="000F747A">
        <w:rPr>
          <w:rFonts w:hint="cs"/>
          <w:rtl/>
        </w:rPr>
        <w:instrText>ی‌</w:instrText>
      </w:r>
      <w:r w:rsidR="000F747A">
        <w:rPr>
          <w:rFonts w:hint="eastAsia"/>
          <w:rtl/>
        </w:rPr>
        <w:instrText>فل</w:instrText>
      </w:r>
      <w:r w:rsidR="000F747A">
        <w:rPr>
          <w:rFonts w:hint="cs"/>
          <w:rtl/>
        </w:rPr>
        <w:instrText>ی</w:instrText>
      </w:r>
      <w:r w:rsidR="000F747A">
        <w:rPr>
          <w:rFonts w:hint="eastAsia"/>
          <w:rtl/>
        </w:rPr>
        <w:instrText>چه</w:instrText>
      </w:r>
      <w:r w:rsidR="000F747A">
        <w:rPr>
          <w:rtl/>
        </w:rPr>
        <w:instrText xml:space="preserve"> و همکاران 2024)&lt;/</w:instrText>
      </w:r>
      <w:r w:rsidR="000F747A">
        <w:instrText>DisplayText&gt;&lt;record&gt;&lt;rec-number&gt;28&lt;/rec-number&gt;&lt;foreign-keys&gt;&lt;key app="EN" db-id="vaxeeps2d59drcewd0avpp9vdr05sxevsptf" timestamp="1780651996"&gt;28&lt;/key&gt;&lt;/foreign-keys&gt;&lt;ref-type name="Journal Article"&gt;17&lt;/ref-type&gt;&lt;contributors&gt;&lt;authors&gt;&lt;author&gt;Di Felice, Martín&lt;/author&gt;&lt;author&gt;Trupkin, Ilan&lt;/author&gt;&lt;author&gt;Deroche, Ariel&lt;/author&gt;&lt;author&gt;Pollo Cattaneo, María Florencia&lt;/author</w:instrText>
      </w:r>
      <w:r w:rsidR="000F747A">
        <w:rPr>
          <w:rtl/>
        </w:rPr>
        <w:instrText>&gt;&lt;</w:instrText>
      </w:r>
      <w:r w:rsidR="000F747A">
        <w:instrText>author&gt;Chatterjee, Parag&lt;/author&gt;&lt;/authors&gt;&lt;translated-authors&gt;&lt;author&gt;&lt;style face="normal" font="default" charset="178" size="100%</w:instrText>
      </w:r>
      <w:r w:rsidR="000F747A">
        <w:rPr>
          <w:rtl/>
        </w:rPr>
        <w:instrText>"&gt;د</w:instrText>
      </w:r>
      <w:r w:rsidR="000F747A">
        <w:rPr>
          <w:rFonts w:hint="cs"/>
          <w:rtl/>
        </w:rPr>
        <w:instrText>ی‌</w:instrText>
      </w:r>
      <w:r w:rsidR="000F747A">
        <w:rPr>
          <w:rFonts w:hint="eastAsia"/>
          <w:rtl/>
        </w:rPr>
        <w:instrText>فل</w:instrText>
      </w:r>
      <w:r w:rsidR="000F747A">
        <w:rPr>
          <w:rFonts w:hint="cs"/>
          <w:rtl/>
        </w:rPr>
        <w:instrText>ی</w:instrText>
      </w:r>
      <w:r w:rsidR="000F747A">
        <w:rPr>
          <w:rFonts w:hint="eastAsia"/>
          <w:rtl/>
        </w:rPr>
        <w:instrText>چه</w:instrText>
      </w:r>
      <w:r w:rsidR="000F747A">
        <w:rPr>
          <w:rtl/>
        </w:rPr>
        <w:instrText xml:space="preserve"> و همکاران&lt;/</w:instrText>
      </w:r>
      <w:r w:rsidR="000F747A">
        <w:instrText>style&gt;&lt;style face="normal" font="default" size="100%"&gt; ,&lt;/style&gt;&lt;/author&gt;&lt;/translated-authors&gt;&lt;/contributors&gt;&lt;titles&gt;&lt;title&gt;Depression diagnosis using Artificial Intelligence: a systematic review&lt;/title&gt;&lt;secondary-title&gt;F1000Research&lt;/secondary-title&gt;&lt;/titles&gt;&lt;periodical&gt;&lt;full-title&gt;F1000Research&lt;/full-title&gt;&lt;/periodical&gt;&lt;volume&gt;13&lt;/volume&gt;&lt;dates&gt;&lt;year&gt;2</w:instrText>
      </w:r>
      <w:r w:rsidR="000F747A">
        <w:rPr>
          <w:rtl/>
        </w:rPr>
        <w:instrText>024&lt;/</w:instrText>
      </w:r>
      <w:r w:rsidR="000F747A">
        <w:instrText>year&gt;&lt;/dates&gt;&lt;urls&gt;&lt;related-urls&gt;&lt;url&gt;https://doi.org/10.12688/f1000research.158443.1&lt;/url&gt;&lt;/related-urls&gt;&lt;/urls&gt;&lt;electronic-resource-num&gt;10.12688/f1000research.158443.1&lt;/electronic-resource-num&gt;&lt;/record&gt;&lt;/Cite&gt;&lt;/EndNote</w:instrText>
      </w:r>
      <w:r w:rsidR="000F747A">
        <w:rPr>
          <w:rtl/>
        </w:rPr>
        <w:instrText>&gt;</w:instrText>
      </w:r>
      <w:r w:rsidR="00B147D5">
        <w:rPr>
          <w:rtl/>
        </w:rPr>
        <w:fldChar w:fldCharType="separate"/>
      </w:r>
      <w:r w:rsidR="006F1C72">
        <w:rPr>
          <w:noProof/>
          <w:rtl/>
        </w:rPr>
        <w:t>(د</w:t>
      </w:r>
      <w:r w:rsidR="006F1C72">
        <w:rPr>
          <w:rFonts w:hint="cs"/>
          <w:noProof/>
          <w:rtl/>
        </w:rPr>
        <w:t>ی‌</w:t>
      </w:r>
      <w:r w:rsidR="006F1C72">
        <w:rPr>
          <w:rFonts w:hint="eastAsia"/>
          <w:noProof/>
          <w:rtl/>
        </w:rPr>
        <w:t>فل</w:t>
      </w:r>
      <w:r w:rsidR="006F1C72">
        <w:rPr>
          <w:rFonts w:hint="cs"/>
          <w:noProof/>
          <w:rtl/>
        </w:rPr>
        <w:t>ی</w:t>
      </w:r>
      <w:r w:rsidR="006F1C72">
        <w:rPr>
          <w:rFonts w:hint="eastAsia"/>
          <w:noProof/>
          <w:rtl/>
        </w:rPr>
        <w:t>چه</w:t>
      </w:r>
      <w:r w:rsidR="006F1C72">
        <w:rPr>
          <w:noProof/>
          <w:rtl/>
        </w:rPr>
        <w:t xml:space="preserve"> و همکاران 2024)</w:t>
      </w:r>
      <w:r w:rsidR="00B147D5">
        <w:rPr>
          <w:rtl/>
        </w:rPr>
        <w:fldChar w:fldCharType="end"/>
      </w:r>
      <w:r w:rsidR="00EC027C">
        <w:rPr>
          <w:rtl/>
        </w:rPr>
        <w:t xml:space="preserve">  ب</w:t>
      </w:r>
      <w:r w:rsidR="00EC027C">
        <w:rPr>
          <w:rFonts w:hint="cs"/>
          <w:rtl/>
        </w:rPr>
        <w:t>ی</w:t>
      </w:r>
      <w:r w:rsidR="00EC027C">
        <w:rPr>
          <w:rFonts w:hint="eastAsia"/>
          <w:rtl/>
        </w:rPr>
        <w:t>ماران</w:t>
      </w:r>
      <w:r w:rsidR="00EC027C">
        <w:rPr>
          <w:rtl/>
        </w:rPr>
        <w:t xml:space="preserve"> اغلب  نشانه‌ها</w:t>
      </w:r>
      <w:r w:rsidR="00EC027C">
        <w:rPr>
          <w:rFonts w:hint="cs"/>
          <w:rtl/>
        </w:rPr>
        <w:t>ی</w:t>
      </w:r>
      <w:r w:rsidR="00EC027C">
        <w:rPr>
          <w:rtl/>
        </w:rPr>
        <w:t xml:space="preserve"> خود را ناچ</w:t>
      </w:r>
      <w:r w:rsidR="00EC027C">
        <w:rPr>
          <w:rFonts w:hint="cs"/>
          <w:rtl/>
        </w:rPr>
        <w:t>ی</w:t>
      </w:r>
      <w:r w:rsidR="00EC027C">
        <w:rPr>
          <w:rFonts w:hint="eastAsia"/>
          <w:rtl/>
        </w:rPr>
        <w:t>ز</w:t>
      </w:r>
      <w:r w:rsidR="00EC027C">
        <w:rPr>
          <w:rtl/>
        </w:rPr>
        <w:t xml:space="preserve"> جلوه م</w:t>
      </w:r>
      <w:r w:rsidR="00EC027C">
        <w:rPr>
          <w:rFonts w:hint="cs"/>
          <w:rtl/>
        </w:rPr>
        <w:t>ی‌</w:t>
      </w:r>
      <w:r w:rsidR="00EC027C">
        <w:rPr>
          <w:rFonts w:hint="eastAsia"/>
          <w:rtl/>
        </w:rPr>
        <w:t>دهند</w:t>
      </w:r>
      <w:r w:rsidR="00EC027C">
        <w:rPr>
          <w:rtl/>
        </w:rPr>
        <w:t xml:space="preserve"> و پنهان م</w:t>
      </w:r>
      <w:r w:rsidR="00EC027C">
        <w:rPr>
          <w:rFonts w:hint="cs"/>
          <w:rtl/>
        </w:rPr>
        <w:t>ی‌</w:t>
      </w:r>
      <w:r w:rsidR="00EC027C">
        <w:rPr>
          <w:rFonts w:hint="eastAsia"/>
          <w:rtl/>
        </w:rPr>
        <w:t>کنند؛</w:t>
      </w:r>
      <w:r w:rsidR="00EC027C">
        <w:rPr>
          <w:rtl/>
        </w:rPr>
        <w:t xml:space="preserve"> به طور</w:t>
      </w:r>
      <w:r w:rsidR="00EC027C">
        <w:rPr>
          <w:rFonts w:hint="cs"/>
          <w:rtl/>
        </w:rPr>
        <w:t>ی</w:t>
      </w:r>
      <w:r w:rsidR="00EC027C">
        <w:rPr>
          <w:rtl/>
        </w:rPr>
        <w:t xml:space="preserve"> که حت</w:t>
      </w:r>
      <w:r w:rsidR="00EC027C">
        <w:rPr>
          <w:rFonts w:hint="cs"/>
          <w:rtl/>
        </w:rPr>
        <w:t>ی</w:t>
      </w:r>
      <w:r w:rsidR="00EC027C">
        <w:rPr>
          <w:rtl/>
        </w:rPr>
        <w:t xml:space="preserve"> در س</w:t>
      </w:r>
      <w:r w:rsidR="00EC027C">
        <w:rPr>
          <w:rFonts w:hint="cs"/>
          <w:rtl/>
        </w:rPr>
        <w:t>ی</w:t>
      </w:r>
      <w:r w:rsidR="00EC027C">
        <w:rPr>
          <w:rFonts w:hint="eastAsia"/>
          <w:rtl/>
        </w:rPr>
        <w:t>ستم‌</w:t>
      </w:r>
      <w:r w:rsidR="00EC027C">
        <w:rPr>
          <w:rtl/>
        </w:rPr>
        <w:t xml:space="preserve"> ها</w:t>
      </w:r>
      <w:r w:rsidR="00EC027C">
        <w:rPr>
          <w:rFonts w:hint="cs"/>
          <w:rtl/>
        </w:rPr>
        <w:t>ی</w:t>
      </w:r>
      <w:r w:rsidR="00EC027C">
        <w:rPr>
          <w:rtl/>
        </w:rPr>
        <w:t xml:space="preserve"> درمان</w:t>
      </w:r>
      <w:r w:rsidR="00EC027C">
        <w:rPr>
          <w:rFonts w:hint="cs"/>
          <w:rtl/>
        </w:rPr>
        <w:t>ی</w:t>
      </w:r>
      <w:r w:rsidR="00EC027C">
        <w:rPr>
          <w:rtl/>
        </w:rPr>
        <w:t xml:space="preserve"> مجهز و دارا</w:t>
      </w:r>
      <w:r w:rsidR="00EC027C">
        <w:rPr>
          <w:rFonts w:hint="cs"/>
          <w:rtl/>
        </w:rPr>
        <w:t>ی</w:t>
      </w:r>
      <w:r w:rsidR="00EC027C">
        <w:rPr>
          <w:rtl/>
        </w:rPr>
        <w:t xml:space="preserve"> منابع کاف</w:t>
      </w:r>
      <w:r w:rsidR="00EC027C">
        <w:rPr>
          <w:rFonts w:hint="cs"/>
          <w:rtl/>
        </w:rPr>
        <w:t>ی</w:t>
      </w:r>
      <w:r w:rsidR="00EC027C">
        <w:rPr>
          <w:rFonts w:hint="eastAsia"/>
          <w:rtl/>
        </w:rPr>
        <w:t>،</w:t>
      </w:r>
      <w:r w:rsidR="00EC027C">
        <w:rPr>
          <w:rtl/>
        </w:rPr>
        <w:t xml:space="preserve"> علائم بخش قابل‌توجه</w:t>
      </w:r>
      <w:r w:rsidR="00EC027C">
        <w:rPr>
          <w:rFonts w:hint="cs"/>
          <w:rtl/>
        </w:rPr>
        <w:t>ی</w:t>
      </w:r>
      <w:r w:rsidR="00EC027C">
        <w:rPr>
          <w:rtl/>
        </w:rPr>
        <w:t xml:space="preserve"> از ب</w:t>
      </w:r>
      <w:r w:rsidR="00EC027C">
        <w:rPr>
          <w:rFonts w:hint="cs"/>
          <w:rtl/>
        </w:rPr>
        <w:t>ی</w:t>
      </w:r>
      <w:r w:rsidR="00EC027C">
        <w:rPr>
          <w:rFonts w:hint="eastAsia"/>
          <w:rtl/>
        </w:rPr>
        <w:t>ماران</w:t>
      </w:r>
      <w:r w:rsidR="00EC027C">
        <w:rPr>
          <w:rtl/>
        </w:rPr>
        <w:t xml:space="preserve"> ناد</w:t>
      </w:r>
      <w:r w:rsidR="00EC027C">
        <w:rPr>
          <w:rFonts w:hint="cs"/>
          <w:rtl/>
        </w:rPr>
        <w:t>ی</w:t>
      </w:r>
      <w:r w:rsidR="00EC027C">
        <w:rPr>
          <w:rFonts w:hint="eastAsia"/>
          <w:rtl/>
        </w:rPr>
        <w:t>ده</w:t>
      </w:r>
      <w:r w:rsidR="00EC027C">
        <w:rPr>
          <w:rtl/>
        </w:rPr>
        <w:t xml:space="preserve"> گرفته م</w:t>
      </w:r>
      <w:r w:rsidR="00EC027C">
        <w:rPr>
          <w:rFonts w:hint="cs"/>
          <w:rtl/>
        </w:rPr>
        <w:t>ی‌</w:t>
      </w:r>
      <w:r w:rsidR="00EC027C">
        <w:rPr>
          <w:rFonts w:hint="eastAsia"/>
          <w:rtl/>
        </w:rPr>
        <w:t>شود</w:t>
      </w:r>
      <w:r w:rsidR="00EC027C">
        <w:rPr>
          <w:rtl/>
        </w:rPr>
        <w:t>.</w:t>
      </w:r>
    </w:p>
    <w:p w14:paraId="7BBDEEDD" w14:textId="1376E079" w:rsidR="00D94BC9" w:rsidRDefault="00D94BC9" w:rsidP="00D94BC9">
      <w:pPr>
        <w:pStyle w:val="a9"/>
        <w:rPr>
          <w:rtl/>
        </w:rPr>
      </w:pPr>
      <w:r w:rsidRPr="00D94BC9">
        <w:rPr>
          <w:rtl/>
        </w:rPr>
        <w:t>برخلاف بیماری‌های قلبی‌عروقی یا سرطان که در آن‌ها نشانگرهای زیستی عینی و قابل اندازه‌گیری برای تشخیص وجود دارد، در افسردگی چنین معیار زیستی مشخصی در دسترس نیست و تشخیص این اختلال همچنان فاقد پایه بیولوژیک عینی است.</w:t>
      </w:r>
      <w:r w:rsidR="00B147D5">
        <w:rPr>
          <w:rtl/>
        </w:rPr>
        <w:fldChar w:fldCharType="begin"/>
      </w:r>
      <w:r w:rsidR="006F1C72">
        <w:rPr>
          <w:rtl/>
        </w:rPr>
        <w:instrText xml:space="preserve"> </w:instrText>
      </w:r>
      <w:r w:rsidR="006F1C72">
        <w:instrText>ADDIN EN.CITE &lt;EndNote&gt;&lt;Cite&gt;&lt;Author&gt;Squires&lt;/Author&gt;&lt;Year&gt;2023&lt;/Year&gt;&lt;RecNum&gt;5&lt;/RecNum&gt;&lt;DisplayText</w:instrText>
      </w:r>
      <w:r w:rsidR="006F1C72">
        <w:rPr>
          <w:rtl/>
        </w:rPr>
        <w:instrText>&gt;(اسکوا</w:instrText>
      </w:r>
      <w:r w:rsidR="006F1C72">
        <w:rPr>
          <w:rFonts w:hint="cs"/>
          <w:rtl/>
        </w:rPr>
        <w:instrText>ی</w:instrText>
      </w:r>
      <w:r w:rsidR="006F1C72">
        <w:rPr>
          <w:rFonts w:hint="eastAsia"/>
          <w:rtl/>
        </w:rPr>
        <w:instrText>رز</w:instrText>
      </w:r>
      <w:r w:rsidR="006F1C72">
        <w:rPr>
          <w:rtl/>
        </w:rPr>
        <w:instrText xml:space="preserve"> و همکاران 2023)&lt;/</w:instrText>
      </w:r>
      <w:r w:rsidR="006F1C72">
        <w:instrText>DisplayText&gt;&lt;record&gt;&lt;rec-number&gt;5&lt;/rec-number&gt;&lt;foreign-keys&gt;&lt;key app="EN" db-id="vaxeeps2d59drcewd0avpp9vdr05sxevsptf" timestamp="1780651958"&gt;5&lt;/key&gt;&lt;/foreign-keys&gt;&lt;ref-type name="Journal Article"&gt;17&lt;/ref-type&gt;&lt;contributors&gt;&lt;authors&gt;&lt;author&gt;Squires, Matthew&lt;/author&gt;&lt;author&gt;Tao, Xiaohui&lt;/author&gt;&lt;author&gt;Elangovan, Soman&lt;/author&gt;&lt;author&gt;Gururajan, Raj&lt;/author&gt;&lt;author&gt;Zhou, Xujuan</w:instrText>
      </w:r>
      <w:r w:rsidR="006F1C72">
        <w:rPr>
          <w:rtl/>
        </w:rPr>
        <w:instrText>&lt;/</w:instrText>
      </w:r>
      <w:r w:rsidR="006F1C72">
        <w:instrText>author&gt;&lt;author&gt;Acharya, U Rajendra&lt;/author&gt;&lt;author&gt;Li, Yuefeng&lt;/author&gt;&lt;/authors&gt;&lt;translated-authors&gt;&lt;author&gt;&lt;style face="normal" font="default" charset="178" size="100%</w:instrText>
      </w:r>
      <w:r w:rsidR="006F1C72">
        <w:rPr>
          <w:rtl/>
        </w:rPr>
        <w:instrText>"&gt;اسکوا</w:instrText>
      </w:r>
      <w:r w:rsidR="006F1C72">
        <w:rPr>
          <w:rFonts w:hint="cs"/>
          <w:rtl/>
        </w:rPr>
        <w:instrText>ی</w:instrText>
      </w:r>
      <w:r w:rsidR="006F1C72">
        <w:rPr>
          <w:rFonts w:hint="eastAsia"/>
          <w:rtl/>
        </w:rPr>
        <w:instrText>رز</w:instrText>
      </w:r>
      <w:r w:rsidR="006F1C72">
        <w:rPr>
          <w:rtl/>
        </w:rPr>
        <w:instrText xml:space="preserve"> و همکاران &lt;/</w:instrText>
      </w:r>
      <w:r w:rsidR="006F1C72">
        <w:instrText>style&gt;&lt;style face="normal" font="default" size="100%"&gt;,&lt;/style</w:instrText>
      </w:r>
      <w:r w:rsidR="006F1C72">
        <w:rPr>
          <w:rtl/>
        </w:rPr>
        <w:instrText>&gt;&lt;/</w:instrText>
      </w:r>
      <w:r w:rsidR="006F1C72">
        <w:instrText>author&gt;&lt;/translated-authors&gt;&lt;/contributors&gt;&lt;titles&gt;&lt;title&gt;Deep learning and machine learning in psychiatry: a survey of current progress in depression detection, diagnosis and treatment&lt;/title&gt;&lt;secondary-title&gt;Brain Informatics&lt;/secondary-title&gt;&lt;/titles</w:instrText>
      </w:r>
      <w:r w:rsidR="006F1C72">
        <w:rPr>
          <w:rtl/>
        </w:rPr>
        <w:instrText>&gt;&lt;</w:instrText>
      </w:r>
      <w:r w:rsidR="006F1C72">
        <w:instrText>periodical&gt;&lt;full-title&gt;Brain Informatics&lt;/full-title&gt;&lt;/periodical&gt;&lt;volume&gt;10&lt;/volume&gt;&lt;dates&gt;&lt;year&gt;2023&lt;/year&gt;&lt;/dates&gt;&lt;urls&gt;&lt;related-urls&gt;&lt;url&gt;https://doi.org/10.1186/s40708-023-00188-6&lt;/url&gt;&lt;/related-urls&gt;&lt;/urls&gt;&lt;electronic-resource-num&gt;10.1186/s40708-0</w:instrText>
      </w:r>
      <w:r w:rsidR="006F1C72">
        <w:rPr>
          <w:rtl/>
        </w:rPr>
        <w:instrText>23-00188-6&lt;/</w:instrText>
      </w:r>
      <w:r w:rsidR="006F1C72">
        <w:instrText>electronic-resource-num&gt;&lt;/record&gt;&lt;/Cite&gt;&lt;/EndNote</w:instrText>
      </w:r>
      <w:r w:rsidR="006F1C72">
        <w:rPr>
          <w:rtl/>
        </w:rPr>
        <w:instrText>&gt;</w:instrText>
      </w:r>
      <w:r w:rsidR="00B147D5">
        <w:rPr>
          <w:rtl/>
        </w:rPr>
        <w:fldChar w:fldCharType="separate"/>
      </w:r>
      <w:r w:rsidR="006F1C72">
        <w:rPr>
          <w:noProof/>
          <w:rtl/>
        </w:rPr>
        <w:t>(اسکوا</w:t>
      </w:r>
      <w:r w:rsidR="006F1C72">
        <w:rPr>
          <w:rFonts w:hint="cs"/>
          <w:noProof/>
          <w:rtl/>
        </w:rPr>
        <w:t>ی</w:t>
      </w:r>
      <w:r w:rsidR="006F1C72">
        <w:rPr>
          <w:rFonts w:hint="eastAsia"/>
          <w:noProof/>
          <w:rtl/>
        </w:rPr>
        <w:t>رز</w:t>
      </w:r>
      <w:r w:rsidR="006F1C72">
        <w:rPr>
          <w:noProof/>
          <w:rtl/>
        </w:rPr>
        <w:t xml:space="preserve"> و همکاران 2023)</w:t>
      </w:r>
      <w:r w:rsidR="00B147D5">
        <w:rPr>
          <w:rtl/>
        </w:rPr>
        <w:fldChar w:fldCharType="end"/>
      </w:r>
      <w:r w:rsidR="00EC027C">
        <w:rPr>
          <w:rtl/>
        </w:rPr>
        <w:t>. هم</w:t>
      </w:r>
      <w:r w:rsidR="00EC027C">
        <w:rPr>
          <w:rFonts w:hint="cs"/>
          <w:rtl/>
        </w:rPr>
        <w:t>ی</w:t>
      </w:r>
      <w:r w:rsidR="00EC027C">
        <w:rPr>
          <w:rFonts w:hint="eastAsia"/>
          <w:rtl/>
        </w:rPr>
        <w:t>ن</w:t>
      </w:r>
      <w:r w:rsidR="00EC027C">
        <w:rPr>
          <w:rtl/>
        </w:rPr>
        <w:t xml:space="preserve"> موضوع سبب شده که س</w:t>
      </w:r>
      <w:r w:rsidR="00EC027C">
        <w:rPr>
          <w:rFonts w:hint="cs"/>
          <w:rtl/>
        </w:rPr>
        <w:t>ی</w:t>
      </w:r>
      <w:r w:rsidR="00EC027C">
        <w:rPr>
          <w:rFonts w:hint="eastAsia"/>
          <w:rtl/>
        </w:rPr>
        <w:t>ستم</w:t>
      </w:r>
      <w:r w:rsidR="00EC027C">
        <w:rPr>
          <w:rtl/>
        </w:rPr>
        <w:t xml:space="preserve"> تشخ</w:t>
      </w:r>
      <w:r w:rsidR="00EC027C">
        <w:rPr>
          <w:rFonts w:hint="cs"/>
          <w:rtl/>
        </w:rPr>
        <w:t>ی</w:t>
      </w:r>
      <w:r w:rsidR="00EC027C">
        <w:rPr>
          <w:rFonts w:hint="eastAsia"/>
          <w:rtl/>
        </w:rPr>
        <w:t>ص</w:t>
      </w:r>
      <w:r w:rsidR="00EC027C">
        <w:rPr>
          <w:rFonts w:hint="cs"/>
          <w:rtl/>
        </w:rPr>
        <w:t>ی</w:t>
      </w:r>
      <w:r w:rsidR="00EC027C">
        <w:rPr>
          <w:rtl/>
        </w:rPr>
        <w:t xml:space="preserve"> کنون</w:t>
      </w:r>
      <w:r w:rsidR="00EC027C">
        <w:rPr>
          <w:rFonts w:hint="cs"/>
          <w:rtl/>
        </w:rPr>
        <w:t>ی</w:t>
      </w:r>
      <w:r w:rsidR="00EC027C">
        <w:rPr>
          <w:rtl/>
        </w:rPr>
        <w:t xml:space="preserve"> ب</w:t>
      </w:r>
      <w:r w:rsidR="00EC027C">
        <w:rPr>
          <w:rFonts w:hint="cs"/>
          <w:rtl/>
        </w:rPr>
        <w:t>ی</w:t>
      </w:r>
      <w:r w:rsidR="00EC027C">
        <w:rPr>
          <w:rFonts w:hint="eastAsia"/>
          <w:rtl/>
        </w:rPr>
        <w:t>شتر</w:t>
      </w:r>
      <w:r w:rsidR="00EC027C">
        <w:rPr>
          <w:rtl/>
        </w:rPr>
        <w:t xml:space="preserve"> بر پا</w:t>
      </w:r>
      <w:r w:rsidR="00EC027C">
        <w:rPr>
          <w:rFonts w:hint="cs"/>
          <w:rtl/>
        </w:rPr>
        <w:t>یۀ</w:t>
      </w:r>
      <w:r w:rsidR="00EC027C">
        <w:rPr>
          <w:rtl/>
        </w:rPr>
        <w:t xml:space="preserve"> حدس و گمان‌ها</w:t>
      </w:r>
      <w:r w:rsidR="00EC027C">
        <w:rPr>
          <w:rFonts w:hint="cs"/>
          <w:rtl/>
        </w:rPr>
        <w:t>ی</w:t>
      </w:r>
      <w:r w:rsidR="00EC027C">
        <w:rPr>
          <w:rtl/>
        </w:rPr>
        <w:t xml:space="preserve"> مبتن</w:t>
      </w:r>
      <w:r w:rsidR="00EC027C">
        <w:rPr>
          <w:rFonts w:hint="cs"/>
          <w:rtl/>
        </w:rPr>
        <w:t>ی</w:t>
      </w:r>
      <w:r w:rsidR="00EC027C">
        <w:rPr>
          <w:rtl/>
        </w:rPr>
        <w:t xml:space="preserve"> </w:t>
      </w:r>
      <w:r w:rsidR="00EC027C">
        <w:rPr>
          <w:rFonts w:hint="eastAsia"/>
          <w:rtl/>
        </w:rPr>
        <w:t>بر</w:t>
      </w:r>
      <w:r w:rsidR="00EC027C">
        <w:rPr>
          <w:rtl/>
        </w:rPr>
        <w:t xml:space="preserve"> تجربه پ</w:t>
      </w:r>
      <w:r w:rsidR="00EC027C">
        <w:rPr>
          <w:rFonts w:hint="cs"/>
          <w:rtl/>
        </w:rPr>
        <w:t>ی</w:t>
      </w:r>
      <w:r w:rsidR="00EC027C">
        <w:rPr>
          <w:rFonts w:hint="eastAsia"/>
          <w:rtl/>
        </w:rPr>
        <w:t>ش</w:t>
      </w:r>
      <w:r w:rsidR="00EC027C">
        <w:rPr>
          <w:rtl/>
        </w:rPr>
        <w:t xml:space="preserve"> برود. هم</w:t>
      </w:r>
      <w:r w:rsidR="00EC027C">
        <w:rPr>
          <w:rFonts w:hint="cs"/>
          <w:rtl/>
        </w:rPr>
        <w:t>ی</w:t>
      </w:r>
      <w:r w:rsidR="00EC027C">
        <w:rPr>
          <w:rFonts w:hint="eastAsia"/>
          <w:rtl/>
        </w:rPr>
        <w:t>ت</w:t>
      </w:r>
      <w:r w:rsidR="00EC027C">
        <w:rPr>
          <w:rtl/>
        </w:rPr>
        <w:t xml:space="preserve"> علت تنها </w:t>
      </w:r>
      <w:r w:rsidR="00EC027C">
        <w:rPr>
          <w:rtl/>
          <w:lang w:bidi="fa-IR"/>
        </w:rPr>
        <w:t>۲۵</w:t>
      </w:r>
      <w:r w:rsidR="00EC027C">
        <w:rPr>
          <w:rtl/>
        </w:rPr>
        <w:t xml:space="preserve"> تا </w:t>
      </w:r>
      <w:r w:rsidR="00EC027C">
        <w:rPr>
          <w:rtl/>
          <w:lang w:bidi="fa-IR"/>
        </w:rPr>
        <w:t>۳۳</w:t>
      </w:r>
      <w:r w:rsidR="00EC027C">
        <w:rPr>
          <w:rtl/>
        </w:rPr>
        <w:t xml:space="preserve"> درصد از ب</w:t>
      </w:r>
      <w:r w:rsidR="00EC027C">
        <w:rPr>
          <w:rFonts w:hint="cs"/>
          <w:rtl/>
        </w:rPr>
        <w:t>ی</w:t>
      </w:r>
      <w:r w:rsidR="00EC027C">
        <w:rPr>
          <w:rFonts w:hint="eastAsia"/>
          <w:rtl/>
        </w:rPr>
        <w:t>ماران</w:t>
      </w:r>
      <w:r w:rsidR="00EC027C">
        <w:rPr>
          <w:rtl/>
        </w:rPr>
        <w:t xml:space="preserve"> پس از اول</w:t>
      </w:r>
      <w:r w:rsidR="00EC027C">
        <w:rPr>
          <w:rFonts w:hint="cs"/>
          <w:rtl/>
        </w:rPr>
        <w:t>ی</w:t>
      </w:r>
      <w:r w:rsidR="00EC027C">
        <w:rPr>
          <w:rFonts w:hint="eastAsia"/>
          <w:rtl/>
        </w:rPr>
        <w:t>ن</w:t>
      </w:r>
      <w:r w:rsidR="00EC027C">
        <w:rPr>
          <w:rtl/>
        </w:rPr>
        <w:t xml:space="preserve"> دوره مصرف داروها</w:t>
      </w:r>
      <w:r w:rsidR="00EC027C">
        <w:rPr>
          <w:rFonts w:hint="cs"/>
          <w:rtl/>
        </w:rPr>
        <w:t>ی</w:t>
      </w:r>
      <w:r w:rsidR="00EC027C">
        <w:rPr>
          <w:rtl/>
        </w:rPr>
        <w:t xml:space="preserve"> ضد افسردگ</w:t>
      </w:r>
      <w:r w:rsidR="00EC027C">
        <w:rPr>
          <w:rFonts w:hint="cs"/>
          <w:rtl/>
        </w:rPr>
        <w:t>ی</w:t>
      </w:r>
      <w:r w:rsidR="00EC027C">
        <w:rPr>
          <w:rtl/>
        </w:rPr>
        <w:t xml:space="preserve"> به بهبود</w:t>
      </w:r>
      <w:r w:rsidR="00EC027C">
        <w:rPr>
          <w:rFonts w:hint="cs"/>
          <w:rtl/>
        </w:rPr>
        <w:t>ی</w:t>
      </w:r>
      <w:r w:rsidR="00EC027C">
        <w:rPr>
          <w:rtl/>
        </w:rPr>
        <w:t xml:space="preserve"> کامل م</w:t>
      </w:r>
      <w:r w:rsidR="00EC027C">
        <w:rPr>
          <w:rFonts w:hint="cs"/>
          <w:rtl/>
        </w:rPr>
        <w:t>ی‌</w:t>
      </w:r>
      <w:r w:rsidR="00EC027C">
        <w:rPr>
          <w:rFonts w:hint="eastAsia"/>
          <w:rtl/>
        </w:rPr>
        <w:t>رسند</w:t>
      </w:r>
      <w:r w:rsidR="00EC027C">
        <w:rPr>
          <w:rtl/>
        </w:rPr>
        <w:t xml:space="preserve"> و اغلب برا</w:t>
      </w:r>
      <w:r w:rsidR="00EC027C">
        <w:rPr>
          <w:rFonts w:hint="cs"/>
          <w:rtl/>
        </w:rPr>
        <w:t>ی</w:t>
      </w:r>
      <w:r w:rsidR="00EC027C">
        <w:rPr>
          <w:rtl/>
        </w:rPr>
        <w:t xml:space="preserve"> </w:t>
      </w:r>
      <w:r w:rsidR="00EC027C">
        <w:rPr>
          <w:rFonts w:hint="cs"/>
          <w:rtl/>
        </w:rPr>
        <w:t>ی</w:t>
      </w:r>
      <w:r w:rsidR="00EC027C">
        <w:rPr>
          <w:rFonts w:hint="eastAsia"/>
          <w:rtl/>
        </w:rPr>
        <w:t>افتن</w:t>
      </w:r>
      <w:r w:rsidR="00EC027C">
        <w:rPr>
          <w:rtl/>
        </w:rPr>
        <w:t xml:space="preserve"> </w:t>
      </w:r>
      <w:r w:rsidR="00EC027C">
        <w:rPr>
          <w:rFonts w:hint="cs"/>
          <w:rtl/>
        </w:rPr>
        <w:t>ی</w:t>
      </w:r>
      <w:r w:rsidR="00EC027C">
        <w:rPr>
          <w:rFonts w:hint="eastAsia"/>
          <w:rtl/>
        </w:rPr>
        <w:t>ک</w:t>
      </w:r>
      <w:r w:rsidR="00EC027C">
        <w:rPr>
          <w:rtl/>
        </w:rPr>
        <w:t xml:space="preserve"> درمان مؤثر برا</w:t>
      </w:r>
      <w:r w:rsidR="00EC027C">
        <w:rPr>
          <w:rFonts w:hint="cs"/>
          <w:rtl/>
        </w:rPr>
        <w:t>ی</w:t>
      </w:r>
      <w:r w:rsidR="00EC027C">
        <w:rPr>
          <w:rtl/>
        </w:rPr>
        <w:t xml:space="preserve"> </w:t>
      </w:r>
      <w:r w:rsidR="00EC027C">
        <w:rPr>
          <w:rFonts w:hint="cs"/>
          <w:rtl/>
        </w:rPr>
        <w:t>ی</w:t>
      </w:r>
      <w:r w:rsidR="00EC027C">
        <w:rPr>
          <w:rFonts w:hint="eastAsia"/>
          <w:rtl/>
        </w:rPr>
        <w:t>ک</w:t>
      </w:r>
      <w:r w:rsidR="00EC027C">
        <w:rPr>
          <w:rtl/>
        </w:rPr>
        <w:t xml:space="preserve"> فرد، ن</w:t>
      </w:r>
      <w:r w:rsidR="00EC027C">
        <w:rPr>
          <w:rFonts w:hint="cs"/>
          <w:rtl/>
        </w:rPr>
        <w:t>ی</w:t>
      </w:r>
      <w:r w:rsidR="00EC027C">
        <w:rPr>
          <w:rFonts w:hint="eastAsia"/>
          <w:rtl/>
        </w:rPr>
        <w:t>از</w:t>
      </w:r>
      <w:r w:rsidR="00EC027C">
        <w:rPr>
          <w:rtl/>
        </w:rPr>
        <w:t xml:space="preserve"> به چند</w:t>
      </w:r>
      <w:r w:rsidR="00EC027C">
        <w:rPr>
          <w:rFonts w:hint="cs"/>
          <w:rtl/>
        </w:rPr>
        <w:t>ی</w:t>
      </w:r>
      <w:r w:rsidR="00EC027C">
        <w:rPr>
          <w:rFonts w:hint="eastAsia"/>
          <w:rtl/>
        </w:rPr>
        <w:t>ن</w:t>
      </w:r>
      <w:r w:rsidR="00EC027C">
        <w:rPr>
          <w:rtl/>
        </w:rPr>
        <w:t xml:space="preserve"> بار اصلاح و تغ</w:t>
      </w:r>
      <w:r w:rsidR="00EC027C">
        <w:rPr>
          <w:rFonts w:hint="cs"/>
          <w:rtl/>
        </w:rPr>
        <w:t>یی</w:t>
      </w:r>
      <w:r w:rsidR="00EC027C">
        <w:rPr>
          <w:rFonts w:hint="eastAsia"/>
          <w:rtl/>
        </w:rPr>
        <w:t>ر</w:t>
      </w:r>
      <w:r w:rsidR="00EC027C">
        <w:rPr>
          <w:rtl/>
        </w:rPr>
        <w:t xml:space="preserve"> در برنام</w:t>
      </w:r>
      <w:r w:rsidR="00EC027C">
        <w:rPr>
          <w:rFonts w:hint="cs"/>
          <w:rtl/>
        </w:rPr>
        <w:t>ۀ</w:t>
      </w:r>
      <w:r w:rsidR="00EC027C">
        <w:rPr>
          <w:rtl/>
        </w:rPr>
        <w:t xml:space="preserve"> دارو</w:t>
      </w:r>
      <w:r w:rsidR="00EC027C">
        <w:rPr>
          <w:rFonts w:hint="cs"/>
          <w:rtl/>
        </w:rPr>
        <w:t>یی</w:t>
      </w:r>
      <w:r w:rsidR="00EC027C">
        <w:rPr>
          <w:rtl/>
        </w:rPr>
        <w:t xml:space="preserve"> است</w:t>
      </w:r>
      <w:r w:rsidR="00B147D5">
        <w:rPr>
          <w:rtl/>
        </w:rPr>
        <w:fldChar w:fldCharType="begin"/>
      </w:r>
      <w:r w:rsidR="006F1C72">
        <w:rPr>
          <w:rtl/>
        </w:rPr>
        <w:instrText xml:space="preserve"> </w:instrText>
      </w:r>
      <w:r w:rsidR="006F1C72">
        <w:instrText>ADDIN EN.CITE &lt;EndNote&gt;&lt;Cite&gt;&lt;Author&gt;Squires&lt;/Author&gt;&lt;Year&gt;2023&lt;/Year&gt;&lt;RecNum&gt;5&lt;/RecNum&gt;&lt;DisplayText</w:instrText>
      </w:r>
      <w:r w:rsidR="006F1C72">
        <w:rPr>
          <w:rtl/>
        </w:rPr>
        <w:instrText>&gt;(اسکوا</w:instrText>
      </w:r>
      <w:r w:rsidR="006F1C72">
        <w:rPr>
          <w:rFonts w:hint="cs"/>
          <w:rtl/>
        </w:rPr>
        <w:instrText>ی</w:instrText>
      </w:r>
      <w:r w:rsidR="006F1C72">
        <w:rPr>
          <w:rFonts w:hint="eastAsia"/>
          <w:rtl/>
        </w:rPr>
        <w:instrText>رز</w:instrText>
      </w:r>
      <w:r w:rsidR="006F1C72">
        <w:rPr>
          <w:rtl/>
        </w:rPr>
        <w:instrText xml:space="preserve"> و همکاران 2023)&lt;/</w:instrText>
      </w:r>
      <w:r w:rsidR="006F1C72">
        <w:instrText>DisplayText&gt;&lt;record&gt;&lt;rec-number&gt;5&lt;/rec-number&gt;&lt;foreign-keys&gt;&lt;key app="EN" db-id="vaxeeps2d59drcewd0avpp9vdr05sxevsptf" timestamp="1780651958"&gt;5&lt;/key&gt;&lt;/foreign-keys&gt;&lt;ref-type name="Journal Article"&gt;17&lt;/ref-type&gt;&lt;contributors&gt;&lt;authors&gt;&lt;author&gt;Squires, Matthew&lt;/author&gt;&lt;author&gt;Tao, Xiaohui&lt;/author&gt;&lt;author&gt;Elangovan, Soman&lt;/author&gt;&lt;author&gt;Gururajan, Raj&lt;/author&gt;&lt;author&gt;Zhou, Xujuan</w:instrText>
      </w:r>
      <w:r w:rsidR="006F1C72">
        <w:rPr>
          <w:rtl/>
        </w:rPr>
        <w:instrText>&lt;/</w:instrText>
      </w:r>
      <w:r w:rsidR="006F1C72">
        <w:instrText>author&gt;&lt;author&gt;Acharya, U Rajendra&lt;/author&gt;&lt;author&gt;Li, Yuefeng&lt;/author&gt;&lt;/authors&gt;&lt;translated-authors&gt;&lt;author&gt;&lt;style face="normal" font="default" charset="178" size="100%</w:instrText>
      </w:r>
      <w:r w:rsidR="006F1C72">
        <w:rPr>
          <w:rtl/>
        </w:rPr>
        <w:instrText>"&gt;اسکوا</w:instrText>
      </w:r>
      <w:r w:rsidR="006F1C72">
        <w:rPr>
          <w:rFonts w:hint="cs"/>
          <w:rtl/>
        </w:rPr>
        <w:instrText>ی</w:instrText>
      </w:r>
      <w:r w:rsidR="006F1C72">
        <w:rPr>
          <w:rFonts w:hint="eastAsia"/>
          <w:rtl/>
        </w:rPr>
        <w:instrText>رز</w:instrText>
      </w:r>
      <w:r w:rsidR="006F1C72">
        <w:rPr>
          <w:rtl/>
        </w:rPr>
        <w:instrText xml:space="preserve"> و همکاران &lt;/</w:instrText>
      </w:r>
      <w:r w:rsidR="006F1C72">
        <w:instrText>style&gt;&lt;style face="normal" font="default" size="100%"&gt;,&lt;/style</w:instrText>
      </w:r>
      <w:r w:rsidR="006F1C72">
        <w:rPr>
          <w:rtl/>
        </w:rPr>
        <w:instrText>&gt;&lt;/</w:instrText>
      </w:r>
      <w:r w:rsidR="006F1C72">
        <w:instrText>author&gt;&lt;/translated-authors&gt;&lt;/contributors&gt;&lt;titles&gt;&lt;title&gt;Deep learning and machine learning in psychiatry: a survey of current progress in depression detection, diagnosis and treatment&lt;/title&gt;&lt;secondary-title&gt;Brain Informatics&lt;/secondary-title&gt;&lt;/titles</w:instrText>
      </w:r>
      <w:r w:rsidR="006F1C72">
        <w:rPr>
          <w:rtl/>
        </w:rPr>
        <w:instrText>&gt;&lt;</w:instrText>
      </w:r>
      <w:r w:rsidR="006F1C72">
        <w:instrText>periodical&gt;&lt;full-title&gt;Brain Informatics&lt;/full-title&gt;&lt;/periodical&gt;&lt;volume&gt;10&lt;/volume&gt;&lt;dates&gt;&lt;year&gt;2023&lt;/year&gt;&lt;/dates&gt;&lt;urls&gt;&lt;related-urls&gt;&lt;url&gt;https://doi.org/10.1186/s40708-023-00188-6&lt;/url&gt;&lt;/related-urls&gt;&lt;/urls&gt;&lt;electronic-resource-num&gt;10.1186/s40708-0</w:instrText>
      </w:r>
      <w:r w:rsidR="006F1C72">
        <w:rPr>
          <w:rtl/>
        </w:rPr>
        <w:instrText>23-00188-6&lt;/</w:instrText>
      </w:r>
      <w:r w:rsidR="006F1C72">
        <w:instrText>electronic-resource-num&gt;&lt;/record&gt;&lt;/Cite&gt;&lt;/EndNote</w:instrText>
      </w:r>
      <w:r w:rsidR="006F1C72">
        <w:rPr>
          <w:rtl/>
        </w:rPr>
        <w:instrText>&gt;</w:instrText>
      </w:r>
      <w:r w:rsidR="00B147D5">
        <w:rPr>
          <w:rtl/>
        </w:rPr>
        <w:fldChar w:fldCharType="separate"/>
      </w:r>
      <w:r w:rsidR="006F1C72">
        <w:rPr>
          <w:noProof/>
          <w:rtl/>
        </w:rPr>
        <w:t>(اسکوا</w:t>
      </w:r>
      <w:r w:rsidR="006F1C72">
        <w:rPr>
          <w:rFonts w:hint="cs"/>
          <w:noProof/>
          <w:rtl/>
        </w:rPr>
        <w:t>ی</w:t>
      </w:r>
      <w:r w:rsidR="006F1C72">
        <w:rPr>
          <w:rFonts w:hint="eastAsia"/>
          <w:noProof/>
          <w:rtl/>
        </w:rPr>
        <w:t>رز</w:t>
      </w:r>
      <w:r w:rsidR="006F1C72">
        <w:rPr>
          <w:noProof/>
          <w:rtl/>
        </w:rPr>
        <w:t xml:space="preserve"> و همکاران 2023)</w:t>
      </w:r>
      <w:r w:rsidR="00B147D5">
        <w:rPr>
          <w:rtl/>
        </w:rPr>
        <w:fldChar w:fldCharType="end"/>
      </w:r>
      <w:r w:rsidR="00EC027C">
        <w:rPr>
          <w:rtl/>
        </w:rPr>
        <w:t xml:space="preserve">. </w:t>
      </w:r>
      <w:r w:rsidRPr="00D94BC9">
        <w:rPr>
          <w:rtl/>
        </w:rPr>
        <w:t>این چالش‌ها در کنار هم یک خلأ جدی در تشخیص و درمان افسردگی ایجاد کرده‌اند؛ جایی که یادگیری ماشین می‌تواند نقش مهمی ایفا کند.</w:t>
      </w:r>
    </w:p>
    <w:p w14:paraId="1B2485DA" w14:textId="77777777" w:rsidR="00D716FA" w:rsidRDefault="00A60DD3" w:rsidP="00D716FA">
      <w:pPr>
        <w:pStyle w:val="a9"/>
        <w:rPr>
          <w:rtl/>
        </w:rPr>
      </w:pPr>
      <w:r w:rsidRPr="00A60DD3">
        <w:rPr>
          <w:rtl/>
        </w:rPr>
        <w:t xml:space="preserve">با توجه به این خلأ بالینی، هوش مصنوعی در سال‌های اخیر وارد حوزه روان‌پزشکی شده است؛ نه برای جایگزینی متخصصان، بلکه به عنوان ابزاری در کنار آن‌ها. ال‌آقا </w:t>
      </w:r>
      <w:r w:rsidR="00B147D5">
        <w:t xml:space="preserve"> </w:t>
      </w:r>
      <w:r w:rsidR="00B147D5">
        <w:rPr>
          <w:rtl/>
        </w:rPr>
        <w:fldChar w:fldCharType="begin"/>
      </w:r>
      <w:r w:rsidR="006F1C72">
        <w:rPr>
          <w:rtl/>
        </w:rPr>
        <w:instrText xml:space="preserve"> </w:instrText>
      </w:r>
      <w:r w:rsidR="006F1C72">
        <w:instrText>ADDIN EN.CITE &lt;EndNote&gt;&lt;Cite&gt;&lt;Author&gt;Aleagha&lt;/Author&gt;&lt;Year&gt;2025&lt;/Year&gt;&lt;RecNum&gt;19&lt;/RecNum&gt;&lt;DisplayText</w:instrText>
      </w:r>
      <w:r w:rsidR="006F1C72">
        <w:rPr>
          <w:rtl/>
        </w:rPr>
        <w:instrText>&gt;(ال قا 2025)&lt;/</w:instrText>
      </w:r>
      <w:r w:rsidR="006F1C72">
        <w:instrText>DisplayText&gt;&lt;record&gt;&lt;rec-number&gt;19&lt;/rec-number&gt;&lt;foreign-keys&gt;&lt;key app="EN" db-id="vaxeeps2d59drcewd0avpp9vdr05sxevsptf" timestamp="1780651</w:instrText>
      </w:r>
      <w:r w:rsidR="006F1C72">
        <w:rPr>
          <w:rtl/>
        </w:rPr>
        <w:instrText>980"&gt;19&lt;/</w:instrText>
      </w:r>
      <w:r w:rsidR="006F1C72">
        <w:instrText>key&gt;&lt;/foreign-keys&gt;&lt;ref-type name="Journal Article"&gt;17&lt;/ref-type&gt;&lt;contributors&gt;&lt;authors&gt;&lt;author&gt;Aleagha, Dorsa Macky&lt;/author&gt;&lt;author&gt;Zohari, Payam&lt;/author&gt;&lt;author&gt;Chehreghani, Mostafa Haghir&lt;/author&gt;&lt;/authors&gt;&lt;translated-authors&gt;&lt;author&gt;&lt;style face="normal" font="default" charset="178" size="100%</w:instrText>
      </w:r>
      <w:r w:rsidR="006F1C72">
        <w:rPr>
          <w:rtl/>
        </w:rPr>
        <w:instrText>"&gt;ال قا &lt;/</w:instrText>
      </w:r>
      <w:r w:rsidR="006F1C72">
        <w:instrText>style&gt;&lt;style face="normal" font="default" size="100%"&gt;,&lt;/style&gt;&lt;/author&gt;&lt;/translated-authors&gt;&lt;/contributors&gt;&lt;titles&gt;&lt;title&gt;AI models for depressive disorder detection and diagnosis: A review&lt;/title&gt;&lt;/titles&gt;&lt;dates&gt;&lt;year&gt;2025&lt;/year&gt;&lt;/dates&gt;&lt;urls&gt;&lt;related-urls&gt;&lt;url&gt;https://doi.org/10.48550/arxiv.2508.12022&lt;/url&gt;&lt;/related-urls&gt;&lt;/urls&gt;&lt;electronic-resource-num&gt;10.48550/arxiv.2508.12022&lt;/electronic-resource-num&gt;&lt;/record&gt;&lt;/Cite&gt;&lt;/EndNote</w:instrText>
      </w:r>
      <w:r w:rsidR="006F1C72">
        <w:rPr>
          <w:rtl/>
        </w:rPr>
        <w:instrText>&gt;</w:instrText>
      </w:r>
      <w:r w:rsidR="00B147D5">
        <w:rPr>
          <w:rtl/>
        </w:rPr>
        <w:fldChar w:fldCharType="separate"/>
      </w:r>
      <w:r w:rsidR="006F1C72">
        <w:rPr>
          <w:noProof/>
          <w:rtl/>
        </w:rPr>
        <w:t>(ال قا 2025)</w:t>
      </w:r>
      <w:r w:rsidR="00B147D5">
        <w:rPr>
          <w:rtl/>
        </w:rPr>
        <w:fldChar w:fldCharType="end"/>
      </w:r>
      <w:r w:rsidRPr="00A60DD3">
        <w:rPr>
          <w:rtl/>
        </w:rPr>
        <w:t>این حوزه نوپا را «روان‌پزشکی محاسباتی» می‌نامند.</w:t>
      </w:r>
      <w:r w:rsidR="00EC027C">
        <w:rPr>
          <w:rtl/>
        </w:rPr>
        <w:t xml:space="preserve">  ترک</w:t>
      </w:r>
      <w:r w:rsidR="00EC027C">
        <w:rPr>
          <w:rFonts w:hint="cs"/>
          <w:rtl/>
        </w:rPr>
        <w:t>ی</w:t>
      </w:r>
      <w:r w:rsidR="00EC027C">
        <w:rPr>
          <w:rFonts w:hint="eastAsia"/>
          <w:rtl/>
        </w:rPr>
        <w:t>ب</w:t>
      </w:r>
      <w:r w:rsidR="00EC027C">
        <w:rPr>
          <w:rtl/>
        </w:rPr>
        <w:t xml:space="preserve"> کلان‌داده‌ها حاصل از منابع</w:t>
      </w:r>
      <w:r w:rsidR="00EC027C">
        <w:rPr>
          <w:rFonts w:hint="cs"/>
          <w:rtl/>
        </w:rPr>
        <w:t>ی</w:t>
      </w:r>
      <w:r w:rsidR="00EC027C">
        <w:rPr>
          <w:rtl/>
        </w:rPr>
        <w:t xml:space="preserve"> چون متون رسانه‌ ها</w:t>
      </w:r>
      <w:r w:rsidR="00EC027C">
        <w:rPr>
          <w:rFonts w:hint="cs"/>
          <w:rtl/>
        </w:rPr>
        <w:t>ی</w:t>
      </w:r>
      <w:r w:rsidR="00EC027C">
        <w:rPr>
          <w:rtl/>
        </w:rPr>
        <w:t xml:space="preserve"> اجتماع</w:t>
      </w:r>
      <w:r w:rsidR="00EC027C">
        <w:rPr>
          <w:rFonts w:hint="cs"/>
          <w:rtl/>
        </w:rPr>
        <w:t>ی</w:t>
      </w:r>
      <w:r w:rsidR="00EC027C">
        <w:rPr>
          <w:rFonts w:hint="eastAsia"/>
          <w:rtl/>
        </w:rPr>
        <w:t>،</w:t>
      </w:r>
      <w:r w:rsidR="00EC027C">
        <w:rPr>
          <w:rtl/>
        </w:rPr>
        <w:t xml:space="preserve"> متن  مصاحبه‌ ها، حسگرها</w:t>
      </w:r>
      <w:r w:rsidR="00EC027C">
        <w:rPr>
          <w:rFonts w:hint="cs"/>
          <w:rtl/>
        </w:rPr>
        <w:t>ی</w:t>
      </w:r>
      <w:r w:rsidR="00EC027C">
        <w:rPr>
          <w:rtl/>
        </w:rPr>
        <w:t xml:space="preserve"> پوش</w:t>
      </w:r>
      <w:r w:rsidR="00EC027C">
        <w:rPr>
          <w:rFonts w:hint="cs"/>
          <w:rtl/>
        </w:rPr>
        <w:t>ی</w:t>
      </w:r>
      <w:r w:rsidR="00EC027C">
        <w:rPr>
          <w:rFonts w:hint="eastAsia"/>
          <w:rtl/>
        </w:rPr>
        <w:t>دن</w:t>
      </w:r>
      <w:r w:rsidR="00EC027C">
        <w:rPr>
          <w:rFonts w:hint="cs"/>
          <w:rtl/>
        </w:rPr>
        <w:t>ی</w:t>
      </w:r>
      <w:r>
        <w:rPr>
          <w:rFonts w:hint="cs"/>
          <w:rtl/>
        </w:rPr>
        <w:t xml:space="preserve">  </w:t>
      </w:r>
      <w:r w:rsidR="00EC027C">
        <w:rPr>
          <w:rtl/>
        </w:rPr>
        <w:t>و داده‌ ها</w:t>
      </w:r>
      <w:r w:rsidR="00EC027C">
        <w:rPr>
          <w:rFonts w:hint="cs"/>
          <w:rtl/>
        </w:rPr>
        <w:t>ی</w:t>
      </w:r>
      <w:r w:rsidR="00EC027C">
        <w:rPr>
          <w:rtl/>
        </w:rPr>
        <w:t xml:space="preserve"> تصو</w:t>
      </w:r>
      <w:r w:rsidR="00EC027C">
        <w:rPr>
          <w:rFonts w:hint="cs"/>
          <w:rtl/>
        </w:rPr>
        <w:t>ی</w:t>
      </w:r>
      <w:r w:rsidR="00EC027C">
        <w:rPr>
          <w:rFonts w:hint="eastAsia"/>
          <w:rtl/>
        </w:rPr>
        <w:t>ربردار</w:t>
      </w:r>
      <w:r w:rsidR="00EC027C">
        <w:rPr>
          <w:rFonts w:hint="cs"/>
          <w:rtl/>
        </w:rPr>
        <w:t>ی</w:t>
      </w:r>
      <w:r w:rsidR="00EC027C">
        <w:rPr>
          <w:rtl/>
        </w:rPr>
        <w:t xml:space="preserve"> را آغاز کرده است تا از ا</w:t>
      </w:r>
      <w:r w:rsidR="00EC027C">
        <w:rPr>
          <w:rFonts w:hint="cs"/>
          <w:rtl/>
        </w:rPr>
        <w:t>ی</w:t>
      </w:r>
      <w:r w:rsidR="00EC027C">
        <w:rPr>
          <w:rFonts w:hint="eastAsia"/>
          <w:rtl/>
        </w:rPr>
        <w:t>ن</w:t>
      </w:r>
      <w:r w:rsidR="00EC027C">
        <w:rPr>
          <w:rtl/>
        </w:rPr>
        <w:t xml:space="preserve"> طر</w:t>
      </w:r>
      <w:r w:rsidR="00EC027C">
        <w:rPr>
          <w:rFonts w:hint="cs"/>
          <w:rtl/>
        </w:rPr>
        <w:t>ی</w:t>
      </w:r>
      <w:r w:rsidR="00EC027C">
        <w:rPr>
          <w:rFonts w:hint="eastAsia"/>
          <w:rtl/>
        </w:rPr>
        <w:t>ق</w:t>
      </w:r>
      <w:r w:rsidR="00EC027C">
        <w:rPr>
          <w:rtl/>
        </w:rPr>
        <w:t xml:space="preserve"> به پزشکان در تشخ</w:t>
      </w:r>
      <w:r w:rsidR="00EC027C">
        <w:rPr>
          <w:rFonts w:hint="cs"/>
          <w:rtl/>
        </w:rPr>
        <w:t>ی</w:t>
      </w:r>
      <w:r w:rsidR="00EC027C">
        <w:rPr>
          <w:rFonts w:hint="eastAsia"/>
          <w:rtl/>
        </w:rPr>
        <w:t>ص</w:t>
      </w:r>
      <w:r w:rsidR="00EC027C">
        <w:rPr>
          <w:rtl/>
        </w:rPr>
        <w:t xml:space="preserve"> سر</w:t>
      </w:r>
      <w:r w:rsidR="00EC027C">
        <w:rPr>
          <w:rFonts w:hint="cs"/>
          <w:rtl/>
        </w:rPr>
        <w:t>ی</w:t>
      </w:r>
      <w:r w:rsidR="00EC027C">
        <w:rPr>
          <w:rFonts w:hint="eastAsia"/>
          <w:rtl/>
        </w:rPr>
        <w:t>ع‌تر</w:t>
      </w:r>
      <w:r w:rsidR="00EC027C">
        <w:rPr>
          <w:rtl/>
        </w:rPr>
        <w:t xml:space="preserve"> و ع</w:t>
      </w:r>
      <w:r w:rsidR="00EC027C">
        <w:rPr>
          <w:rFonts w:hint="cs"/>
          <w:rtl/>
        </w:rPr>
        <w:t>ی</w:t>
      </w:r>
      <w:r w:rsidR="00EC027C">
        <w:rPr>
          <w:rFonts w:hint="eastAsia"/>
          <w:rtl/>
        </w:rPr>
        <w:t>ن</w:t>
      </w:r>
      <w:r w:rsidR="00EC027C">
        <w:rPr>
          <w:rFonts w:hint="cs"/>
          <w:rtl/>
        </w:rPr>
        <w:t>ی‌</w:t>
      </w:r>
      <w:r w:rsidR="00EC027C">
        <w:rPr>
          <w:rFonts w:hint="eastAsia"/>
          <w:rtl/>
        </w:rPr>
        <w:t>تر</w:t>
      </w:r>
      <w:r w:rsidR="00EC027C">
        <w:rPr>
          <w:rtl/>
        </w:rPr>
        <w:t xml:space="preserve"> ب</w:t>
      </w:r>
      <w:r w:rsidR="00EC027C">
        <w:rPr>
          <w:rFonts w:hint="cs"/>
          <w:rtl/>
        </w:rPr>
        <w:t>ی</w:t>
      </w:r>
      <w:r w:rsidR="00EC027C">
        <w:rPr>
          <w:rFonts w:hint="eastAsia"/>
          <w:rtl/>
        </w:rPr>
        <w:t>مار</w:t>
      </w:r>
      <w:r w:rsidR="00EC027C">
        <w:rPr>
          <w:rFonts w:hint="cs"/>
          <w:rtl/>
        </w:rPr>
        <w:t>ی</w:t>
      </w:r>
      <w:r w:rsidR="00EC027C">
        <w:rPr>
          <w:rtl/>
        </w:rPr>
        <w:t xml:space="preserve"> </w:t>
      </w:r>
      <w:r w:rsidR="00EC027C">
        <w:rPr>
          <w:rFonts w:hint="eastAsia"/>
          <w:rtl/>
        </w:rPr>
        <w:t>کمک</w:t>
      </w:r>
      <w:r w:rsidR="00EC027C">
        <w:rPr>
          <w:rtl/>
        </w:rPr>
        <w:t xml:space="preserve"> کند. وانگ و وو </w:t>
      </w:r>
      <w:r w:rsidR="00B147D5">
        <w:rPr>
          <w:rtl/>
        </w:rPr>
        <w:fldChar w:fldCharType="begin"/>
      </w:r>
      <w:r w:rsidR="006F1C72">
        <w:rPr>
          <w:rtl/>
        </w:rPr>
        <w:instrText xml:space="preserve"> </w:instrText>
      </w:r>
      <w:r w:rsidR="006F1C72">
        <w:instrText>ADDIN EN.CITE &lt;EndNote&gt;&lt;Cite&gt;&lt;Author&gt;Wang&lt;/Author&gt;&lt;Year&gt;2025&lt;/Year&gt;&lt;RecNum&gt;10&lt;/RecNum&gt;&lt;DisplayText</w:instrText>
      </w:r>
      <w:r w:rsidR="006F1C72">
        <w:rPr>
          <w:rtl/>
        </w:rPr>
        <w:instrText>&gt;(وانگ و وو 2025)&lt;/</w:instrText>
      </w:r>
      <w:r w:rsidR="006F1C72">
        <w:instrText>DisplayText&gt;&lt;record&gt;&lt;rec-number&gt;10&lt;/rec-number&gt;&lt;foreign-keys&gt;&lt;key app="EN" db-id="vaxeeps2d59drcewd0avpp9vdr05sxevsptf" timestamp="178065</w:instrText>
      </w:r>
      <w:r w:rsidR="006F1C72">
        <w:rPr>
          <w:rtl/>
        </w:rPr>
        <w:instrText>1965"&gt;10&lt;/</w:instrText>
      </w:r>
      <w:r w:rsidR="006F1C72">
        <w:instrText>key&gt;&lt;/foreign-keys&gt;&lt;ref-type name="Journal Article"&gt;17&lt;/ref-type&gt;&lt;contributors&gt;&lt;authors&gt;&lt;author&gt;Wang, Liangguo&lt;/author&gt;&lt;author&gt;Wu, Jiaqian&lt;/author&gt;&lt;/authors&gt;&lt;translated-authors&gt;&lt;author&gt;&lt;style face="normal" font="default" charset="178" size="100%</w:instrText>
      </w:r>
      <w:r w:rsidR="006F1C72">
        <w:rPr>
          <w:rtl/>
        </w:rPr>
        <w:instrText>"&gt;وانگ و وو &lt;/</w:instrText>
      </w:r>
      <w:r w:rsidR="006F1C72">
        <w:instrText>style&gt;&lt;style face="normal" font="default" size="100%"&gt;,&lt;/style&gt;&lt;/author&gt;&lt;/translated-authors&gt;&lt;/contributors&gt;&lt;titles&gt;&lt;title&gt;Advances in Artificial Intelligence-Based Depression Diagnosis: A Systematic Review&lt;/title&gt;&lt;secondary-title&gt;ICCK Transactions on Emerging Topics in Artificial Intelligence&lt;/secondary-title&gt;&lt;/titles&gt;&lt;periodical&gt;&lt;full-title&gt;ICCK Transactions on Emerging Topics in Artificial Intelligence&lt;/full-title&gt;&lt;/periodical&gt;&lt;volume&gt;2&lt;/volume&gt;&lt;dates&gt;&lt;year&gt;2025&lt;/year&gt;&lt;/dates&gt;&lt;urls&gt;&lt;related-urls&gt;&lt;url&gt;https://doi.org/10.62762/tetai.2025.416797&lt;/url&gt;&lt;/related-urls&gt;&lt;/urls&gt;&lt;electronic-resource-num&gt;10.62762/tetai.2025.416797&lt;/electronic-resource-num&gt;&lt;/record&gt;&lt;/Cite&gt;&lt;/EndNote</w:instrText>
      </w:r>
      <w:r w:rsidR="006F1C72">
        <w:rPr>
          <w:rtl/>
        </w:rPr>
        <w:instrText>&gt;</w:instrText>
      </w:r>
      <w:r w:rsidR="00B147D5">
        <w:rPr>
          <w:rtl/>
        </w:rPr>
        <w:fldChar w:fldCharType="separate"/>
      </w:r>
      <w:r w:rsidR="006F1C72">
        <w:rPr>
          <w:noProof/>
          <w:rtl/>
        </w:rPr>
        <w:t>(وانگ و وو 2025)</w:t>
      </w:r>
      <w:r w:rsidR="00B147D5">
        <w:rPr>
          <w:rtl/>
        </w:rPr>
        <w:fldChar w:fldCharType="end"/>
      </w:r>
      <w:r w:rsidR="00EC027C">
        <w:rPr>
          <w:rtl/>
        </w:rPr>
        <w:t xml:space="preserve"> بر ا</w:t>
      </w:r>
      <w:r w:rsidR="00EC027C">
        <w:rPr>
          <w:rFonts w:hint="cs"/>
          <w:rtl/>
        </w:rPr>
        <w:t>ی</w:t>
      </w:r>
      <w:r w:rsidR="00EC027C">
        <w:rPr>
          <w:rFonts w:hint="eastAsia"/>
          <w:rtl/>
        </w:rPr>
        <w:t>ن</w:t>
      </w:r>
      <w:r w:rsidR="00EC027C">
        <w:rPr>
          <w:rtl/>
        </w:rPr>
        <w:t xml:space="preserve"> باورند که کاربرد هوش مصنوع</w:t>
      </w:r>
      <w:r w:rsidR="00EC027C">
        <w:rPr>
          <w:rFonts w:hint="cs"/>
          <w:rtl/>
        </w:rPr>
        <w:t>ی</w:t>
      </w:r>
      <w:r w:rsidR="00EC027C">
        <w:rPr>
          <w:rtl/>
        </w:rPr>
        <w:t xml:space="preserve"> در تشخ</w:t>
      </w:r>
      <w:r w:rsidR="00EC027C">
        <w:rPr>
          <w:rFonts w:hint="cs"/>
          <w:rtl/>
        </w:rPr>
        <w:t>ی</w:t>
      </w:r>
      <w:r w:rsidR="00EC027C">
        <w:rPr>
          <w:rFonts w:hint="eastAsia"/>
          <w:rtl/>
        </w:rPr>
        <w:t>ص</w:t>
      </w:r>
      <w:r w:rsidR="00EC027C">
        <w:rPr>
          <w:rtl/>
        </w:rPr>
        <w:t xml:space="preserve"> افسردگ</w:t>
      </w:r>
      <w:r w:rsidR="00EC027C">
        <w:rPr>
          <w:rFonts w:hint="cs"/>
          <w:rtl/>
        </w:rPr>
        <w:t>ی</w:t>
      </w:r>
      <w:r w:rsidR="00EC027C">
        <w:rPr>
          <w:rFonts w:hint="eastAsia"/>
          <w:rtl/>
        </w:rPr>
        <w:t>،</w:t>
      </w:r>
      <w:r w:rsidR="00EC027C">
        <w:rPr>
          <w:rtl/>
        </w:rPr>
        <w:t xml:space="preserve"> به کاهش سوگ</w:t>
      </w:r>
      <w:r w:rsidR="00EC027C">
        <w:rPr>
          <w:rFonts w:hint="cs"/>
          <w:rtl/>
        </w:rPr>
        <w:t>ی</w:t>
      </w:r>
      <w:r w:rsidR="00EC027C">
        <w:rPr>
          <w:rFonts w:hint="eastAsia"/>
          <w:rtl/>
        </w:rPr>
        <w:t>ر</w:t>
      </w:r>
      <w:r w:rsidR="00EC027C">
        <w:rPr>
          <w:rFonts w:hint="cs"/>
          <w:rtl/>
        </w:rPr>
        <w:t>ی‌</w:t>
      </w:r>
      <w:r w:rsidR="00EC027C">
        <w:rPr>
          <w:rFonts w:hint="eastAsia"/>
          <w:rtl/>
        </w:rPr>
        <w:t>ها</w:t>
      </w:r>
      <w:r w:rsidR="00EC027C">
        <w:rPr>
          <w:rFonts w:hint="cs"/>
          <w:rtl/>
        </w:rPr>
        <w:t>ی</w:t>
      </w:r>
      <w:r w:rsidR="00EC027C">
        <w:rPr>
          <w:rtl/>
        </w:rPr>
        <w:t xml:space="preserve"> ذهن</w:t>
      </w:r>
      <w:r w:rsidR="00EC027C">
        <w:rPr>
          <w:rFonts w:hint="cs"/>
          <w:rtl/>
        </w:rPr>
        <w:t>ی</w:t>
      </w:r>
      <w:r w:rsidR="00EC027C">
        <w:rPr>
          <w:rtl/>
        </w:rPr>
        <w:t xml:space="preserve"> کمک خواهد کرد و امکان تشخ</w:t>
      </w:r>
      <w:r w:rsidR="00EC027C">
        <w:rPr>
          <w:rFonts w:hint="cs"/>
          <w:rtl/>
        </w:rPr>
        <w:t>ی</w:t>
      </w:r>
      <w:r w:rsidR="00EC027C">
        <w:rPr>
          <w:rFonts w:hint="eastAsia"/>
          <w:rtl/>
        </w:rPr>
        <w:t>ص</w:t>
      </w:r>
      <w:r w:rsidR="00EC027C">
        <w:rPr>
          <w:rtl/>
        </w:rPr>
        <w:t xml:space="preserve"> را در شرا</w:t>
      </w:r>
      <w:r w:rsidR="00EC027C">
        <w:rPr>
          <w:rFonts w:hint="cs"/>
          <w:rtl/>
        </w:rPr>
        <w:t>ی</w:t>
      </w:r>
      <w:r w:rsidR="00EC027C">
        <w:rPr>
          <w:rFonts w:hint="eastAsia"/>
          <w:rtl/>
        </w:rPr>
        <w:t>ط</w:t>
      </w:r>
      <w:r w:rsidR="00EC027C">
        <w:rPr>
          <w:rFonts w:hint="cs"/>
          <w:rtl/>
        </w:rPr>
        <w:t>ی</w:t>
      </w:r>
      <w:r w:rsidR="00EC027C">
        <w:rPr>
          <w:rtl/>
        </w:rPr>
        <w:t xml:space="preserve"> که دسترس</w:t>
      </w:r>
      <w:r w:rsidR="00EC027C">
        <w:rPr>
          <w:rFonts w:hint="cs"/>
          <w:rtl/>
        </w:rPr>
        <w:t>ی</w:t>
      </w:r>
      <w:r w:rsidR="00EC027C">
        <w:rPr>
          <w:rtl/>
        </w:rPr>
        <w:t xml:space="preserve"> به متخصصان سلامت روان محدود است، فراهم م</w:t>
      </w:r>
      <w:r w:rsidR="00EC027C">
        <w:rPr>
          <w:rFonts w:hint="cs"/>
          <w:rtl/>
        </w:rPr>
        <w:t>ی‌</w:t>
      </w:r>
      <w:r w:rsidR="00EC027C">
        <w:rPr>
          <w:rFonts w:hint="eastAsia"/>
          <w:rtl/>
        </w:rPr>
        <w:t>سازد</w:t>
      </w:r>
      <w:r w:rsidR="00EC027C">
        <w:rPr>
          <w:rtl/>
        </w:rPr>
        <w:t xml:space="preserve">. </w:t>
      </w:r>
      <w:r w:rsidRPr="00A60DD3">
        <w:rPr>
          <w:rtl/>
        </w:rPr>
        <w:t xml:space="preserve">نکته مهمی که پژوهشگران بر آن تأکید دارند این است که هوش مصنوعی تنها در نقش یک سیستم پشتیبان تصمیم‌گیری عمل می‌کند و جایگزین پزشک نخواهد شد </w:t>
      </w:r>
      <w:r w:rsidR="00AF2FBC">
        <w:rPr>
          <w:rtl/>
        </w:rPr>
        <w:fldChar w:fldCharType="begin">
          <w:fldData xml:space="preserve">PEVuZE5vdGU+PENpdGU+PEF1dGhvcj5BbGVhZ2hhPC9BdXRob3I+PFllYXI+MjAyNTwvWWVhcj48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==
</w:fldData>
        </w:fldChar>
      </w:r>
      <w:r w:rsidR="006F1C72">
        <w:rPr>
          <w:rtl/>
        </w:rPr>
        <w:instrText xml:space="preserve"> </w:instrText>
      </w:r>
      <w:r w:rsidR="006F1C72">
        <w:instrText>ADDIN EN.CITE</w:instrText>
      </w:r>
      <w:r w:rsidR="006F1C72">
        <w:rPr>
          <w:rtl/>
        </w:rPr>
        <w:instrText xml:space="preserve"> </w:instrText>
      </w:r>
      <w:r w:rsidR="006F1C72">
        <w:rPr>
          <w:rtl/>
        </w:rPr>
        <w:fldChar w:fldCharType="begin">
          <w:fldData xml:space="preserve">PEVuZE5vdGU+PENpdGU+PEF1dGhvcj5BbGVhZ2hhPC9BdXRob3I+PFllYXI+MjAyNTwvWWVhcj48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==
</w:fldData>
        </w:fldChar>
      </w:r>
      <w:r w:rsidR="006F1C72">
        <w:rPr>
          <w:rtl/>
        </w:rPr>
        <w:instrText xml:space="preserve"> </w:instrText>
      </w:r>
      <w:r w:rsidR="006F1C72">
        <w:instrText>ADDIN EN.CITE.DATA</w:instrText>
      </w:r>
      <w:r w:rsidR="006F1C72">
        <w:rPr>
          <w:rtl/>
        </w:rPr>
        <w:instrText xml:space="preserve"> </w:instrText>
      </w:r>
      <w:r w:rsidR="006F1C72">
        <w:rPr>
          <w:rtl/>
        </w:rPr>
      </w:r>
      <w:r w:rsidR="006F1C72">
        <w:rPr>
          <w:rtl/>
        </w:rPr>
        <w:fldChar w:fldCharType="end"/>
      </w:r>
      <w:r w:rsidR="00AF2FBC">
        <w:rPr>
          <w:rtl/>
        </w:rPr>
        <w:fldChar w:fldCharType="separate"/>
      </w:r>
      <w:r w:rsidR="006F1C72">
        <w:rPr>
          <w:noProof/>
          <w:rtl/>
        </w:rPr>
        <w:t>(ال قا 2025; وانگ و وو 2025)</w:t>
      </w:r>
      <w:r w:rsidR="00AF2FBC">
        <w:rPr>
          <w:rtl/>
        </w:rPr>
        <w:fldChar w:fldCharType="end"/>
      </w:r>
      <w:r w:rsidRPr="00A60DD3">
        <w:rPr>
          <w:rtl/>
        </w:rPr>
        <w:t>در ادامه، کاربردهای یادگیری ماشین و یادگیری عمیق در شناسایی افسردگی از طریق انواع مختلف داده‌ها بررسی می‌شود.</w:t>
      </w:r>
    </w:p>
    <w:p w14:paraId="2A4FDFFF" w14:textId="64BF54C9" w:rsidR="00534D8A" w:rsidRPr="009F4047" w:rsidRDefault="00534D8A" w:rsidP="000061A3">
      <w:pPr>
        <w:pStyle w:val="a2"/>
      </w:pPr>
      <w:bookmarkStart w:id="39" w:name="_Toc231858605"/>
      <w:r w:rsidRPr="005B391B">
        <w:rPr>
          <w:rtl/>
        </w:rPr>
        <w:lastRenderedPageBreak/>
        <w:t>یادگیری ماشین و یادگیری عمیق</w:t>
      </w:r>
      <w:bookmarkEnd w:id="39"/>
    </w:p>
    <w:p w14:paraId="55510AEF" w14:textId="27294F25" w:rsidR="00534D8A" w:rsidRPr="005B391B" w:rsidRDefault="00534D8A" w:rsidP="008F2D76">
      <w:pPr>
        <w:pStyle w:val="a9"/>
      </w:pPr>
      <w:r w:rsidRPr="005B391B">
        <w:rPr>
          <w:rtl/>
        </w:rPr>
        <w:t>یادگیری ماشین شاخه‌ای از هوش مصنوعی است که به سیستم‌های رایانه‌ای امکان یادگیری از داده‌ها و بهبود عملکرد بدون برنامه‌نویسی صریح را می‌دهد. الگوریتم‌های یادگیری ماشین به سه دسته اصلی نظارت‌شده، بدون نظارت و تقویتی تقسیم می‌شوند. در تشخیص افسردگی، الگوریتم‌های نظارت‌شده شامل ماشین‌های بردار پشتیبانی</w:t>
      </w:r>
      <w:r w:rsidRPr="005B391B">
        <w:t xml:space="preserve"> </w:t>
      </w:r>
      <w:r>
        <w:rPr>
          <w:rStyle w:val="FootnoteReference"/>
        </w:rPr>
        <w:footnoteReference w:id="16"/>
      </w:r>
      <w:r w:rsidRPr="005B391B">
        <w:rPr>
          <w:rtl/>
        </w:rPr>
        <w:t>، جنگل‌های تصادفی</w:t>
      </w:r>
      <w:r w:rsidRPr="005B391B">
        <w:t xml:space="preserve"> </w:t>
      </w:r>
      <w:r>
        <w:rPr>
          <w:rStyle w:val="FootnoteReference"/>
        </w:rPr>
        <w:footnoteReference w:id="17"/>
      </w:r>
      <w:r w:rsidRPr="005B391B">
        <w:rPr>
          <w:rtl/>
        </w:rPr>
        <w:t>، درخت تصمیم</w:t>
      </w:r>
      <w:r>
        <w:rPr>
          <w:rStyle w:val="FootnoteReference"/>
          <w:rtl/>
        </w:rPr>
        <w:footnoteReference w:id="18"/>
      </w:r>
      <w:r w:rsidRPr="005B391B">
        <w:rPr>
          <w:rtl/>
        </w:rPr>
        <w:t xml:space="preserve">، نایو بیز </w:t>
      </w:r>
      <w:r>
        <w:rPr>
          <w:rStyle w:val="FootnoteReference"/>
          <w:rtl/>
        </w:rPr>
        <w:footnoteReference w:id="19"/>
      </w:r>
      <w:r w:rsidRPr="005B391B">
        <w:rPr>
          <w:rtl/>
        </w:rPr>
        <w:t>و الگوریتم‌های تقویتی مانند ایکس‌جی‌بوست</w:t>
      </w:r>
      <w:r>
        <w:rPr>
          <w:rStyle w:val="FootnoteReference"/>
        </w:rPr>
        <w:footnoteReference w:id="20"/>
      </w:r>
      <w:r w:rsidRPr="005B391B">
        <w:t xml:space="preserve">  </w:t>
      </w:r>
      <w:r w:rsidRPr="005B391B">
        <w:rPr>
          <w:rtl/>
        </w:rPr>
        <w:t>و گرادیان بوستینگ</w:t>
      </w:r>
      <w:r>
        <w:rPr>
          <w:rStyle w:val="FootnoteReference"/>
          <w:rtl/>
        </w:rPr>
        <w:footnoteReference w:id="21"/>
      </w:r>
      <w:r>
        <w:rPr>
          <w:rFonts w:hint="cs"/>
          <w:rtl/>
        </w:rPr>
        <w:t xml:space="preserve"> </w:t>
      </w:r>
      <w:r w:rsidRPr="005B391B">
        <w:rPr>
          <w:rtl/>
        </w:rPr>
        <w:t>به‌طور گسترده برای طبقه‌بندی افراد افسرده و سالم مورد استفاده قرار گرفته‌اند. اسکوئیرز و همکار</w:t>
      </w:r>
      <w:r w:rsidR="00014177">
        <w:rPr>
          <w:rFonts w:hint="cs"/>
          <w:rtl/>
          <w:lang w:bidi="fa-IR"/>
        </w:rPr>
        <w:t xml:space="preserve">ان </w:t>
      </w:r>
      <w:r w:rsidR="00014177">
        <w:rPr>
          <w:rtl/>
          <w:lang w:bidi="fa-IR"/>
        </w:rPr>
        <w:fldChar w:fldCharType="begin"/>
      </w:r>
      <w:r w:rsidR="006F1C72">
        <w:rPr>
          <w:rtl/>
          <w:lang w:bidi="fa-IR"/>
        </w:rPr>
        <w:instrText xml:space="preserve"> </w:instrText>
      </w:r>
      <w:r w:rsidR="006F1C72">
        <w:rPr>
          <w:lang w:bidi="fa-IR"/>
        </w:rPr>
        <w:instrText>ADDIN EN.CITE &lt;EndNote&gt;&lt;Cite&gt;&lt;Author&gt;Squires&lt;/Author&gt;&lt;Year&gt;2023&lt;/Year&gt;&lt;RecNum&gt;5&lt;/RecNum&gt;&lt;DisplayText</w:instrText>
      </w:r>
      <w:r w:rsidR="006F1C72">
        <w:rPr>
          <w:rtl/>
          <w:lang w:bidi="fa-IR"/>
        </w:rPr>
        <w:instrText>&gt;(اسکوا</w:instrText>
      </w:r>
      <w:r w:rsidR="006F1C72">
        <w:rPr>
          <w:rFonts w:hint="cs"/>
          <w:rtl/>
          <w:lang w:bidi="fa-IR"/>
        </w:rPr>
        <w:instrText>ی</w:instrText>
      </w:r>
      <w:r w:rsidR="006F1C72">
        <w:rPr>
          <w:rFonts w:hint="eastAsia"/>
          <w:rtl/>
          <w:lang w:bidi="fa-IR"/>
        </w:rPr>
        <w:instrText>رز</w:instrText>
      </w:r>
      <w:r w:rsidR="006F1C72">
        <w:rPr>
          <w:rtl/>
          <w:lang w:bidi="fa-IR"/>
        </w:rPr>
        <w:instrText xml:space="preserve"> و همکاران 2023)&lt;/</w:instrText>
      </w:r>
      <w:r w:rsidR="006F1C72">
        <w:rPr>
          <w:lang w:bidi="fa-IR"/>
        </w:rPr>
        <w:instrText>DisplayText&gt;&lt;record&gt;&lt;rec-number&gt;5&lt;/rec-number&gt;&lt;foreign-keys&gt;&lt;key app="EN" db-id="vaxeeps2d59drcewd0avpp9vdr05sxevsptf" timestamp="1780651958"&gt;5&lt;/key&gt;&lt;/foreign-keys&gt;&lt;ref-type name="Journal Article"&gt;17&lt;/ref-type&gt;&lt;contributors&gt;&lt;authors&gt;&lt;author&gt;Squires, Matthew&lt;/author&gt;&lt;author&gt;Tao, Xiaohui&lt;/author&gt;&lt;author&gt;Elangovan, Soman&lt;/author&gt;&lt;author&gt;Gururajan, Raj&lt;/author&gt;&lt;author&gt;Zhou, Xujuan</w:instrText>
      </w:r>
      <w:r w:rsidR="006F1C72">
        <w:rPr>
          <w:rtl/>
          <w:lang w:bidi="fa-IR"/>
        </w:rPr>
        <w:instrText>&lt;/</w:instrText>
      </w:r>
      <w:r w:rsidR="006F1C72">
        <w:rPr>
          <w:lang w:bidi="fa-IR"/>
        </w:rPr>
        <w:instrText>author&gt;&lt;author&gt;Acharya, U Rajendra&lt;/author&gt;&lt;author&gt;Li, Yuefeng&lt;/author&gt;&lt;/authors&gt;&lt;translated-authors&gt;&lt;author&gt;&lt;style face="normal" font="default" charset="178" size="100%</w:instrText>
      </w:r>
      <w:r w:rsidR="006F1C72">
        <w:rPr>
          <w:rtl/>
          <w:lang w:bidi="fa-IR"/>
        </w:rPr>
        <w:instrText>"&gt;اسکوا</w:instrText>
      </w:r>
      <w:r w:rsidR="006F1C72">
        <w:rPr>
          <w:rFonts w:hint="cs"/>
          <w:rtl/>
          <w:lang w:bidi="fa-IR"/>
        </w:rPr>
        <w:instrText>ی</w:instrText>
      </w:r>
      <w:r w:rsidR="006F1C72">
        <w:rPr>
          <w:rFonts w:hint="eastAsia"/>
          <w:rtl/>
          <w:lang w:bidi="fa-IR"/>
        </w:rPr>
        <w:instrText>رز</w:instrText>
      </w:r>
      <w:r w:rsidR="006F1C72">
        <w:rPr>
          <w:rtl/>
          <w:lang w:bidi="fa-IR"/>
        </w:rPr>
        <w:instrText xml:space="preserve"> و همکاران &lt;/</w:instrText>
      </w:r>
      <w:r w:rsidR="006F1C72">
        <w:rPr>
          <w:lang w:bidi="fa-IR"/>
        </w:rPr>
        <w:instrText>style&gt;&lt;style face="normal" font="default" size="100%"&gt;,&lt;/style</w:instrText>
      </w:r>
      <w:r w:rsidR="006F1C72">
        <w:rPr>
          <w:rtl/>
          <w:lang w:bidi="fa-IR"/>
        </w:rPr>
        <w:instrText>&gt;&lt;/</w:instrText>
      </w:r>
      <w:r w:rsidR="006F1C72">
        <w:rPr>
          <w:lang w:bidi="fa-IR"/>
        </w:rPr>
        <w:instrText>author&gt;&lt;/translated-authors&gt;&lt;/contributors&gt;&lt;titles&gt;&lt;title&gt;Deep learning and machine learning in psychiatry: a survey of current progress in depression detection, diagnosis and treatment&lt;/title&gt;&lt;secondary-title&gt;Brain Informatics&lt;/secondary-title&gt;&lt;/titles</w:instrText>
      </w:r>
      <w:r w:rsidR="006F1C72">
        <w:rPr>
          <w:rtl/>
          <w:lang w:bidi="fa-IR"/>
        </w:rPr>
        <w:instrText>&gt;&lt;</w:instrText>
      </w:r>
      <w:r w:rsidR="006F1C72">
        <w:rPr>
          <w:lang w:bidi="fa-IR"/>
        </w:rPr>
        <w:instrText>periodical&gt;&lt;full-title&gt;Brain Informatics&lt;/full-title&gt;&lt;/periodical&gt;&lt;volume&gt;10&lt;/volume&gt;&lt;dates&gt;&lt;year&gt;2023&lt;/year&gt;&lt;/dates&gt;&lt;urls&gt;&lt;related-urls&gt;&lt;url&gt;https://doi.org/10.1186/s40708-023-00188-6&lt;/url&gt;&lt;/related-urls&gt;&lt;/urls&gt;&lt;electronic-resource-num&gt;10.1186/s40708-0</w:instrText>
      </w:r>
      <w:r w:rsidR="006F1C72">
        <w:rPr>
          <w:rtl/>
          <w:lang w:bidi="fa-IR"/>
        </w:rPr>
        <w:instrText>23-00188-6&lt;/</w:instrText>
      </w:r>
      <w:r w:rsidR="006F1C72">
        <w:rPr>
          <w:lang w:bidi="fa-IR"/>
        </w:rPr>
        <w:instrText>electronic-resource-num&gt;&lt;/record&gt;&lt;/Cite&gt;&lt;/EndNote</w:instrText>
      </w:r>
      <w:r w:rsidR="006F1C72">
        <w:rPr>
          <w:rtl/>
          <w:lang w:bidi="fa-IR"/>
        </w:rPr>
        <w:instrText>&gt;</w:instrText>
      </w:r>
      <w:r w:rsidR="00014177">
        <w:rPr>
          <w:rtl/>
          <w:lang w:bidi="fa-IR"/>
        </w:rPr>
        <w:fldChar w:fldCharType="separate"/>
      </w:r>
      <w:r w:rsidR="006F1C72">
        <w:rPr>
          <w:noProof/>
          <w:rtl/>
          <w:lang w:bidi="fa-IR"/>
        </w:rPr>
        <w:t>(اسکوا</w:t>
      </w:r>
      <w:r w:rsidR="006F1C72">
        <w:rPr>
          <w:rFonts w:hint="cs"/>
          <w:noProof/>
          <w:rtl/>
          <w:lang w:bidi="fa-IR"/>
        </w:rPr>
        <w:t>ی</w:t>
      </w:r>
      <w:r w:rsidR="006F1C72">
        <w:rPr>
          <w:rFonts w:hint="eastAsia"/>
          <w:noProof/>
          <w:rtl/>
          <w:lang w:bidi="fa-IR"/>
        </w:rPr>
        <w:t>رز</w:t>
      </w:r>
      <w:r w:rsidR="006F1C72">
        <w:rPr>
          <w:noProof/>
          <w:rtl/>
          <w:lang w:bidi="fa-IR"/>
        </w:rPr>
        <w:t xml:space="preserve"> و همکاران 2023)</w:t>
      </w:r>
      <w:r w:rsidR="00014177">
        <w:rPr>
          <w:rtl/>
          <w:lang w:bidi="fa-IR"/>
        </w:rPr>
        <w:fldChar w:fldCharType="end"/>
      </w:r>
      <w:r w:rsidR="00014177">
        <w:rPr>
          <w:rFonts w:hint="cs"/>
          <w:rtl/>
          <w:lang w:bidi="fa-IR"/>
        </w:rPr>
        <w:t xml:space="preserve"> </w:t>
      </w:r>
      <w:r w:rsidRPr="005B391B">
        <w:rPr>
          <w:rtl/>
        </w:rPr>
        <w:t>در بررسی جامع خود تأکید کرده‌اند که روش‌های مبتنی بر داده پتانسیل پشتیبانی از مراقبت سلامت روان را با ارائه رویکردهای دقیق‌تر و شخصی‌سازی‌شده‌تر برای شناسایی، تشخیص و درمان افسردگی دارند. آنها اشاره کرده‌اند که روان‌پزشکی دقیق به عنوان حوزه‌ای نوظهور از تکنیک‌های محاسباتی پیشرفته برای فردی‌سازی مراقبت سلامت روان بهره می‌برد</w:t>
      </w:r>
      <w:r w:rsidRPr="005B391B">
        <w:t>.</w:t>
      </w:r>
    </w:p>
    <w:p w14:paraId="211D4FBD" w14:textId="22302FE0" w:rsidR="00534D8A" w:rsidRPr="005B391B" w:rsidRDefault="00534D8A" w:rsidP="008F2D76">
      <w:pPr>
        <w:pStyle w:val="a9"/>
      </w:pPr>
      <w:r w:rsidRPr="005B391B">
        <w:rPr>
          <w:rtl/>
        </w:rPr>
        <w:t>لورنزونی و همکاران</w:t>
      </w:r>
      <w:r w:rsidR="00014177">
        <w:rPr>
          <w:rFonts w:hint="cs"/>
          <w:rtl/>
        </w:rPr>
        <w:t xml:space="preserve"> </w:t>
      </w:r>
      <w:r w:rsidR="00014177">
        <w:rPr>
          <w:rtl/>
        </w:rPr>
        <w:fldChar w:fldCharType="begin"/>
      </w:r>
      <w:r w:rsidR="006F1C72">
        <w:rPr>
          <w:rtl/>
        </w:rPr>
        <w:instrText xml:space="preserve"> </w:instrText>
      </w:r>
      <w:r w:rsidR="006F1C72">
        <w:instrText>ADDIN EN.CITE &lt;EndNote&gt;&lt;Cite&gt;&lt;Author&gt;Lorenzoni&lt;/Author&gt;&lt;Year&gt;2025&lt;/Year&gt;&lt;RecNum&gt;54&lt;/RecNum&gt;&lt;DisplayText</w:instrText>
      </w:r>
      <w:r w:rsidR="006F1C72">
        <w:rPr>
          <w:rtl/>
        </w:rPr>
        <w:instrText>&gt;(لورنزون</w:instrText>
      </w:r>
      <w:r w:rsidR="006F1C72">
        <w:rPr>
          <w:rFonts w:hint="cs"/>
          <w:rtl/>
        </w:rPr>
        <w:instrText>ی</w:instrText>
      </w:r>
      <w:r w:rsidR="006F1C72">
        <w:rPr>
          <w:rtl/>
        </w:rPr>
        <w:instrText xml:space="preserve"> و همکاران 2025)&lt;/</w:instrText>
      </w:r>
      <w:r w:rsidR="006F1C72">
        <w:instrText>DisplayText&gt;&lt;record&gt;&lt;rec-number&gt;54&lt;/rec-number&gt;&lt;foreign-keys&gt;&lt;key app="EN" db-id="vaxeeps2d59drcewd0avpp9vdr05sxevsptf" timestamp="1780652850"&gt;54&lt;/key&gt;&lt;/foreign-keys&gt;&lt;ref-type name="Journal Article"&gt;17&lt;/ref-type&gt;&lt;contributors&gt;&lt;authors&gt;&lt;author&gt;Lorenzoni, Giuliano&lt;/author&gt;&lt;author&gt;Tavares, Cristina&lt;/author&gt;&lt;author&gt;Nascimento, Nathalia&lt;/author&gt;&lt;author&gt;Alencar, Paulo&lt;/author&gt;&lt;author&gt;Cowan, Donald&lt;/author&gt;&lt;/authors&gt;&lt;translated-authors&gt;&lt;author&gt;&lt;style face="normal" font="default" charset="178" size="100%</w:instrText>
      </w:r>
      <w:r w:rsidR="006F1C72">
        <w:rPr>
          <w:rtl/>
        </w:rPr>
        <w:instrText>"&gt;لورنزون</w:instrText>
      </w:r>
      <w:r w:rsidR="006F1C72">
        <w:rPr>
          <w:rFonts w:hint="cs"/>
          <w:rtl/>
        </w:rPr>
        <w:instrText>ی</w:instrText>
      </w:r>
      <w:r w:rsidR="006F1C72">
        <w:rPr>
          <w:rtl/>
        </w:rPr>
        <w:instrText xml:space="preserve"> و همکاران &lt;/</w:instrText>
      </w:r>
      <w:r w:rsidR="006F1C72">
        <w:instrText>style&gt;&lt;style face="normal" font="default" size="100%"&gt;,&lt;/style&gt;&lt;/author&gt;&lt;/translated-authors&gt;&lt;/contributors</w:instrText>
      </w:r>
      <w:r w:rsidR="006F1C72">
        <w:rPr>
          <w:rtl/>
        </w:rPr>
        <w:instrText>&gt;&lt;</w:instrText>
      </w:r>
      <w:r w:rsidR="006F1C72">
        <w:instrText>titles&gt;&lt;title&gt;Assessing ML classification algorithms and NLP techniques for depression detection: An experimental case study&lt;/title&gt;&lt;secondary-title&gt;PloS one&lt;/secondary-title&gt;&lt;/titles&gt;&lt;periodical&gt;&lt;full-title&gt;PLOS ONE&lt;/full-title&gt;&lt;/periodical&gt;&lt;pages&gt;e03222</w:instrText>
      </w:r>
      <w:r w:rsidR="006F1C72">
        <w:rPr>
          <w:rtl/>
        </w:rPr>
        <w:instrText>99&lt;/</w:instrText>
      </w:r>
      <w:r w:rsidR="006F1C72">
        <w:instrText>pages&gt;&lt;volume&gt;20&lt;/volume&gt;&lt;number&gt;5&lt;/number&gt;&lt;dates&gt;&lt;year&gt;2025&lt;/year&gt;&lt;/dates&gt;&lt;isbn&gt;1932-6203&lt;/isbn&gt;&lt;urls&gt;&lt;/urls&gt;&lt;/record&gt;&lt;/Cite&gt;&lt;/EndNote</w:instrText>
      </w:r>
      <w:r w:rsidR="006F1C72">
        <w:rPr>
          <w:rtl/>
        </w:rPr>
        <w:instrText>&gt;</w:instrText>
      </w:r>
      <w:r w:rsidR="00014177">
        <w:rPr>
          <w:rtl/>
        </w:rPr>
        <w:fldChar w:fldCharType="separate"/>
      </w:r>
      <w:r w:rsidR="006F1C72">
        <w:rPr>
          <w:noProof/>
          <w:rtl/>
        </w:rPr>
        <w:t>(لورنزون</w:t>
      </w:r>
      <w:r w:rsidR="006F1C72">
        <w:rPr>
          <w:rFonts w:hint="cs"/>
          <w:noProof/>
          <w:rtl/>
        </w:rPr>
        <w:t>ی</w:t>
      </w:r>
      <w:r w:rsidR="006F1C72">
        <w:rPr>
          <w:noProof/>
          <w:rtl/>
        </w:rPr>
        <w:t xml:space="preserve"> و همکاران 2025)</w:t>
      </w:r>
      <w:r w:rsidR="00014177">
        <w:rPr>
          <w:rtl/>
        </w:rPr>
        <w:fldChar w:fldCharType="end"/>
      </w:r>
      <w:r w:rsidR="00014177">
        <w:rPr>
          <w:rFonts w:hint="cs"/>
          <w:rtl/>
        </w:rPr>
        <w:t xml:space="preserve"> </w:t>
      </w:r>
      <w:r w:rsidRPr="005B391B">
        <w:rPr>
          <w:rtl/>
        </w:rPr>
        <w:t>در مطالعه تجربی خود بر مجموعه داده</w:t>
      </w:r>
      <w:r w:rsidRPr="005B391B">
        <w:t xml:space="preserve"> DAIC</w:t>
      </w:r>
      <w:r w:rsidR="0078180C">
        <w:t>-</w:t>
      </w:r>
      <w:r w:rsidRPr="005B391B">
        <w:t xml:space="preserve">WOZ </w:t>
      </w:r>
      <w:r w:rsidRPr="005B391B">
        <w:rPr>
          <w:rtl/>
        </w:rPr>
        <w:t>نشان دادند که مدل‌های جنگل تصادفی و ایکس‌جی‌بوست توانستند دقت حدود 84 درصد را در تشخیص افسردگی کسب کنند، که به‌طور قابل توجهی بالاتر از دقت 72 درصدی مدل</w:t>
      </w:r>
      <w:r w:rsidRPr="005B391B">
        <w:t xml:space="preserve"> </w:t>
      </w:r>
      <w:r w:rsidR="00C65C77">
        <w:rPr>
          <w:rtl/>
        </w:rPr>
        <w:t>ماشین‌های بردار پشتیبانی</w:t>
      </w:r>
      <w:r w:rsidRPr="005B391B">
        <w:t xml:space="preserve"> </w:t>
      </w:r>
      <w:r w:rsidRPr="005B391B">
        <w:rPr>
          <w:rtl/>
        </w:rPr>
        <w:t>در ادبیات مشابه بود</w:t>
      </w:r>
      <w:r w:rsidR="00014177">
        <w:rPr>
          <w:rFonts w:hint="cs"/>
          <w:rtl/>
        </w:rPr>
        <w:t xml:space="preserve"> </w:t>
      </w:r>
      <w:r w:rsidR="00014177">
        <w:rPr>
          <w:rFonts w:hint="cs"/>
          <w:rtl/>
          <w:lang w:bidi="fa-IR"/>
        </w:rPr>
        <w:t>نات</w:t>
      </w:r>
      <w:r w:rsidRPr="005B391B">
        <w:rPr>
          <w:rtl/>
        </w:rPr>
        <w:t xml:space="preserve"> و </w:t>
      </w:r>
      <w:r w:rsidRPr="00014177">
        <w:rPr>
          <w:rtl/>
        </w:rPr>
        <w:t>همکاران</w:t>
      </w:r>
      <w:r w:rsidR="00014177">
        <w:rPr>
          <w:rFonts w:hint="cs"/>
          <w:rtl/>
        </w:rPr>
        <w:t xml:space="preserve"> </w:t>
      </w:r>
      <w:r w:rsidR="00014177">
        <w:rPr>
          <w:rtl/>
        </w:rPr>
        <w:fldChar w:fldCharType="begin"/>
      </w:r>
      <w:r w:rsidR="006F1C72">
        <w:rPr>
          <w:rtl/>
        </w:rPr>
        <w:instrText xml:space="preserve"> </w:instrText>
      </w:r>
      <w:r w:rsidR="006F1C72">
        <w:instrText>ADDIN EN.CITE &lt;EndNote&gt;&lt;Cite&gt;&lt;Author&gt;Nath&lt;/Author&gt;&lt;Year&gt;2025&lt;/Year&gt;&lt;RecNum&gt;55&lt;/RecNum&gt;&lt;DisplayText</w:instrText>
      </w:r>
      <w:r w:rsidR="006F1C72">
        <w:rPr>
          <w:rtl/>
        </w:rPr>
        <w:instrText>&gt;(نات و همکاران 2025)&lt;/</w:instrText>
      </w:r>
      <w:r w:rsidR="006F1C72">
        <w:instrText>DisplayText&gt;&lt;record&gt;&lt;rec-number&gt;55&lt;/rec-number&gt;&lt;foreign-keys&gt;&lt;key app="EN" db-id="vaxeeps2d59drcewd0avpp9vdr05sxevsptf" timestamp="17</w:instrText>
      </w:r>
      <w:r w:rsidR="006F1C72">
        <w:rPr>
          <w:rtl/>
        </w:rPr>
        <w:instrText>80652875"&gt;55&lt;/</w:instrText>
      </w:r>
      <w:r w:rsidR="006F1C72">
        <w:instrText>key&gt;&lt;/foreign-keys&gt;&lt;ref-type name="Journal Article"&gt;17&lt;/ref-type&gt;&lt;contributors&gt;&lt;authors&gt;&lt;author&gt;Nath, Mishu Deb&lt;/author&gt;&lt;author&gt;Ahamed, Md Khabir Uddin&lt;/author&gt;&lt;author&gt;Ahmed, Omayer&lt;/author&gt;&lt;author&gt;Ahmed, Tanvir&lt;/author&gt;&lt;author&gt;Roy, Sujit&lt;/author&gt;&lt;author&gt;Uddin, Mohammed Nasir&lt;/author&gt;&lt;/authors&gt;&lt;translated-authors&gt;&lt;author&gt;&lt;style face="normal" font="default" charset="178" size="100%</w:instrText>
      </w:r>
      <w:r w:rsidR="006F1C72">
        <w:rPr>
          <w:rtl/>
        </w:rPr>
        <w:instrText>"&gt;نات و همکاران &lt;/</w:instrText>
      </w:r>
      <w:r w:rsidR="006F1C72">
        <w:instrText>style&gt;&lt;style face="normal" font="default" size="100%"&gt;,&lt;/style&gt;&lt;/author&gt;&lt;/translated-authors</w:instrText>
      </w:r>
      <w:r w:rsidR="006F1C72">
        <w:rPr>
          <w:rtl/>
        </w:rPr>
        <w:instrText>&gt;&lt;/</w:instrText>
      </w:r>
      <w:r w:rsidR="006F1C72">
        <w:instrText>contributors&gt;&lt;titles&gt;&lt;title&gt;Smart web interface for student mental health prediction using machine learning with blockchain technology&lt;/title&gt;&lt;secondary-title&gt;Neuroscience Informatics&lt;/secondary-title&gt;&lt;/titles&gt;&lt;periodical&gt;&lt;full-title&gt;Neuroscience Informatics&lt;/full-title&gt;&lt;/periodical&gt;&lt;pages&gt;100236&lt;/pages&gt;&lt;dates&gt;&lt;year&gt;2025&lt;/year&gt;&lt;/dates&gt;&lt;isbn&gt;2772-5286&lt;/isbn&gt;&lt;urls&gt;&lt;/urls&gt;&lt;/record&gt;&lt;/Cite&gt;&lt;/EndNote</w:instrText>
      </w:r>
      <w:r w:rsidR="006F1C72">
        <w:rPr>
          <w:rtl/>
        </w:rPr>
        <w:instrText>&gt;</w:instrText>
      </w:r>
      <w:r w:rsidR="00014177">
        <w:rPr>
          <w:rtl/>
        </w:rPr>
        <w:fldChar w:fldCharType="separate"/>
      </w:r>
      <w:r w:rsidR="006F1C72">
        <w:rPr>
          <w:noProof/>
          <w:rtl/>
        </w:rPr>
        <w:t>(نات و همکاران 2025)</w:t>
      </w:r>
      <w:r w:rsidR="00014177">
        <w:rPr>
          <w:rtl/>
        </w:rPr>
        <w:fldChar w:fldCharType="end"/>
      </w:r>
      <w:r w:rsidR="00014177">
        <w:rPr>
          <w:rFonts w:hint="cs"/>
          <w:rtl/>
        </w:rPr>
        <w:t xml:space="preserve"> </w:t>
      </w:r>
      <w:r w:rsidRPr="005B391B">
        <w:rPr>
          <w:rtl/>
        </w:rPr>
        <w:t xml:space="preserve">نیز در ارزیابی 12 مدل یادگیری ماشین مختلف برای پیش‌بینی سلامت روان دانشجویان، به این نتیجه رسیدند که الگوریتم جنگل تصادفی تنظیم‌شده با دقت 95.6 درصد بالاترین عملکرد را دارد. این نتایج حاکی از کارآمدی الگوریتم‌های یادگیری ماشین سنتی در تشخیص افسردگی است، هرچند تنظیم دقیق فراپارامترها </w:t>
      </w:r>
      <w:r>
        <w:rPr>
          <w:rStyle w:val="FootnoteReference"/>
          <w:rtl/>
        </w:rPr>
        <w:footnoteReference w:id="22"/>
      </w:r>
      <w:r w:rsidRPr="005B391B">
        <w:rPr>
          <w:rtl/>
        </w:rPr>
        <w:t>و کیفیت ویژگی‌های ورودی نقش تعیین‌کننده‌ای در عملکرد نهایی دارد</w:t>
      </w:r>
      <w:r w:rsidRPr="005B391B">
        <w:t>.</w:t>
      </w:r>
    </w:p>
    <w:p w14:paraId="258C35DF" w14:textId="17CE90AE" w:rsidR="00534D8A" w:rsidRDefault="00534D8A" w:rsidP="00A60DD3">
      <w:pPr>
        <w:pStyle w:val="a9"/>
      </w:pPr>
      <w:r w:rsidRPr="005B391B">
        <w:rPr>
          <w:rtl/>
        </w:rPr>
        <w:lastRenderedPageBreak/>
        <w:t>یادگیری عمیق به عنوان زیرمجموعه‌ای از یادگیری ماشین از شبکه‌های عصبی مصنوعی چندلایه برای استخراج خودکار ویژگی‌ها و یادگیری بازنمایی‌های سلسله‌مراتبی از داده‌ها بهره می‌برد. معماری‌های اصلی یادگیری عمیق در تشخیص افسردگی شامل شبکه‌های عصبی کانولوشنی</w:t>
      </w:r>
      <w:r w:rsidRPr="005B391B">
        <w:t xml:space="preserve"> </w:t>
      </w:r>
      <w:r>
        <w:rPr>
          <w:rStyle w:val="FootnoteReference"/>
        </w:rPr>
        <w:footnoteReference w:id="23"/>
      </w:r>
      <w:r w:rsidRPr="005B391B">
        <w:rPr>
          <w:rtl/>
        </w:rPr>
        <w:t>برای استخراج ویژگی‌های فضایی و محلی، شبکه‌های عصبی بازگشتی</w:t>
      </w:r>
      <w:r w:rsidRPr="005B391B">
        <w:t xml:space="preserve"> </w:t>
      </w:r>
      <w:r>
        <w:rPr>
          <w:rStyle w:val="FootnoteReference"/>
        </w:rPr>
        <w:footnoteReference w:id="24"/>
      </w:r>
      <w:r w:rsidRPr="005B391B">
        <w:t xml:space="preserve"> </w:t>
      </w:r>
      <w:r w:rsidRPr="005B391B">
        <w:rPr>
          <w:rtl/>
        </w:rPr>
        <w:t>و نسخه پیشرفته آن حافظه کوتاه‌مدت بلند</w:t>
      </w:r>
      <w:r w:rsidRPr="005B391B">
        <w:t xml:space="preserve"> </w:t>
      </w:r>
      <w:r>
        <w:rPr>
          <w:rStyle w:val="FootnoteReference"/>
          <w:rtl/>
        </w:rPr>
        <w:footnoteReference w:id="25"/>
      </w:r>
      <w:r>
        <w:t xml:space="preserve"> </w:t>
      </w:r>
      <w:r w:rsidRPr="005B391B">
        <w:rPr>
          <w:rtl/>
        </w:rPr>
        <w:t>برای پردازش داده‌های ترتیبی و زمانی، و مدل‌های ترنسفورمر مانند</w:t>
      </w:r>
      <w:r w:rsidRPr="005B391B">
        <w:t xml:space="preserve"> BERT </w:t>
      </w:r>
      <w:r w:rsidRPr="005B391B">
        <w:rPr>
          <w:rtl/>
        </w:rPr>
        <w:t>برای درک عمیق بافت زبانی می‌باشد</w:t>
      </w:r>
    </w:p>
    <w:p w14:paraId="0EFB6363" w14:textId="77777777" w:rsidR="00534D8A" w:rsidRDefault="00534D8A" w:rsidP="00D716FA">
      <w:pPr>
        <w:pStyle w:val="a2"/>
        <w:rPr>
          <w:rtl/>
        </w:rPr>
      </w:pPr>
      <w:bookmarkStart w:id="40" w:name="_Toc231858606"/>
      <w:r w:rsidRPr="005B391B">
        <w:rPr>
          <w:rtl/>
        </w:rPr>
        <w:t>رویکردهای چندوجهی در تشخیص افسردگی</w:t>
      </w:r>
      <w:bookmarkEnd w:id="40"/>
    </w:p>
    <w:p w14:paraId="0A131257" w14:textId="18018680" w:rsidR="00EC027C" w:rsidRPr="00EC027C" w:rsidRDefault="00EC027C" w:rsidP="00EC027C">
      <w:pPr>
        <w:pStyle w:val="a3"/>
      </w:pPr>
      <w:r w:rsidRPr="00EC027C">
        <w:rPr>
          <w:rtl/>
        </w:rPr>
        <w:t>یادگیری عمیق در تشخیص افسردگی</w:t>
      </w:r>
      <w:r>
        <w:rPr>
          <w:rFonts w:hint="cs"/>
          <w:rtl/>
        </w:rPr>
        <w:t xml:space="preserve"> -</w:t>
      </w:r>
      <w:r w:rsidRPr="00EC027C">
        <w:rPr>
          <w:rtl/>
        </w:rPr>
        <w:t xml:space="preserve"> رویکرد ویدئویی</w:t>
      </w:r>
    </w:p>
    <w:p w14:paraId="40CE6204" w14:textId="50A24025" w:rsidR="00EC027C" w:rsidRDefault="00EC027C" w:rsidP="008F2D76">
      <w:pPr>
        <w:pStyle w:val="a9"/>
        <w:rPr>
          <w:rtl/>
        </w:rPr>
      </w:pPr>
      <w:r w:rsidRPr="00EC027C">
        <w:rPr>
          <w:rtl/>
        </w:rPr>
        <w:t>در  رویکرد ها ویدویی که برای ارزیابی افسردگی به کار می‌روند، همواره به رفتارهای چهره  توجه بیشتری شده است؛ چرا که بیش از نیمی از اطلاعات غیرکلامی در ارتباطات انسانی، از طریق  چهره منتقل می‌شود</w:t>
      </w:r>
      <w:r w:rsidR="00AF2FBC">
        <w:rPr>
          <w:rtl/>
        </w:rPr>
        <w:fldChar w:fldCharType="begin">
          <w:fldData xml:space="preserve">PEVuZE5vdGU+PENpdGU+PEF1dGhvcj5aaHU8L0F1dGhvcj48WWVhcj4yMDE4PC9ZZWFyPjxSZWNO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</w:fldData>
        </w:fldChar>
      </w:r>
      <w:r w:rsidR="006F1C72">
        <w:rPr>
          <w:rtl/>
        </w:rPr>
        <w:instrText xml:space="preserve"> </w:instrText>
      </w:r>
      <w:r w:rsidR="006F1C72">
        <w:instrText>ADDIN EN.CITE</w:instrText>
      </w:r>
      <w:r w:rsidR="006F1C72">
        <w:rPr>
          <w:rtl/>
        </w:rPr>
        <w:instrText xml:space="preserve"> </w:instrText>
      </w:r>
      <w:r w:rsidR="006F1C72">
        <w:rPr>
          <w:rtl/>
        </w:rPr>
        <w:fldChar w:fldCharType="begin">
          <w:fldData xml:space="preserve">PEVuZE5vdGU+PENpdGU+PEF1dGhvcj5aaHU8L0F1dGhvcj48WWVhcj4yMDE4PC9ZZWFyPjxSZWNO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</w:fldData>
        </w:fldChar>
      </w:r>
      <w:r w:rsidR="006F1C72">
        <w:rPr>
          <w:rtl/>
        </w:rPr>
        <w:instrText xml:space="preserve"> </w:instrText>
      </w:r>
      <w:r w:rsidR="006F1C72">
        <w:instrText>ADDIN EN.CITE.DATA</w:instrText>
      </w:r>
      <w:r w:rsidR="006F1C72">
        <w:rPr>
          <w:rtl/>
        </w:rPr>
        <w:instrText xml:space="preserve"> </w:instrText>
      </w:r>
      <w:r w:rsidR="006F1C72">
        <w:rPr>
          <w:rtl/>
        </w:rPr>
      </w:r>
      <w:r w:rsidR="006F1C72">
        <w:rPr>
          <w:rtl/>
        </w:rPr>
        <w:fldChar w:fldCharType="end"/>
      </w:r>
      <w:r w:rsidR="00AF2FBC">
        <w:rPr>
          <w:rtl/>
        </w:rPr>
        <w:fldChar w:fldCharType="separate"/>
      </w:r>
      <w:r w:rsidR="006F1C72">
        <w:rPr>
          <w:noProof/>
          <w:rtl/>
        </w:rPr>
        <w:t>(شو و همکاران 2024; ژو و همکاران 2018)</w:t>
      </w:r>
      <w:r w:rsidR="00AF2FBC">
        <w:rPr>
          <w:rtl/>
        </w:rPr>
        <w:fldChar w:fldCharType="end"/>
      </w:r>
      <w:r w:rsidRPr="00EC027C">
        <w:rPr>
          <w:rtl/>
        </w:rPr>
        <w:t>.  افراد افسرده معمولاً تغییرات قابل اندازه‌گیری در حالات چهره، حرکت سر و نگاهشان دارند.  این موضوع باعث شده است که بارها به عنوان انگیزه اصلی توسعه مدل‌های تشخیصی مبتنی بر ویدئو یاد شود.</w:t>
      </w:r>
      <w:r w:rsidR="00AF2FBC">
        <w:rPr>
          <w:rtl/>
        </w:rPr>
        <w:fldChar w:fldCharType="begin">
          <w:fldData xml:space="preserve">PEVuZE5vdGU+PENpdGU+PEF1dGhvcj5MaXU8L0F1dGhvcj48WWVhcj4yMDIyPC9ZZWFyPjxSZWNO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</w:fldData>
        </w:fldChar>
      </w:r>
      <w:r w:rsidR="006F1C72">
        <w:rPr>
          <w:rtl/>
        </w:rPr>
        <w:instrText xml:space="preserve"> </w:instrText>
      </w:r>
      <w:r w:rsidR="006F1C72">
        <w:instrText>ADDIN EN.CITE</w:instrText>
      </w:r>
      <w:r w:rsidR="006F1C72">
        <w:rPr>
          <w:rtl/>
        </w:rPr>
        <w:instrText xml:space="preserve"> </w:instrText>
      </w:r>
      <w:r w:rsidR="006F1C72">
        <w:rPr>
          <w:rtl/>
        </w:rPr>
        <w:fldChar w:fldCharType="begin">
          <w:fldData xml:space="preserve">PEVuZE5vdGU+PENpdGU+PEF1dGhvcj5MaXU8L0F1dGhvcj48WWVhcj4yMDIyPC9ZZWFyPjxSZWNO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</w:fldData>
        </w:fldChar>
      </w:r>
      <w:r w:rsidR="006F1C72">
        <w:rPr>
          <w:rtl/>
        </w:rPr>
        <w:instrText xml:space="preserve"> </w:instrText>
      </w:r>
      <w:r w:rsidR="006F1C72">
        <w:instrText>ADDIN EN.CITE.DATA</w:instrText>
      </w:r>
      <w:r w:rsidR="006F1C72">
        <w:rPr>
          <w:rtl/>
        </w:rPr>
        <w:instrText xml:space="preserve"> </w:instrText>
      </w:r>
      <w:r w:rsidR="006F1C72">
        <w:rPr>
          <w:rtl/>
        </w:rPr>
      </w:r>
      <w:r w:rsidR="006F1C72">
        <w:rPr>
          <w:rtl/>
        </w:rPr>
        <w:fldChar w:fldCharType="end"/>
      </w:r>
      <w:r w:rsidR="00AF2FBC">
        <w:rPr>
          <w:rtl/>
        </w:rPr>
        <w:fldChar w:fldCharType="separate"/>
      </w:r>
      <w:r w:rsidR="006F1C72">
        <w:rPr>
          <w:noProof/>
          <w:rtl/>
        </w:rPr>
        <w:t>(ل</w:t>
      </w:r>
      <w:r w:rsidR="006F1C72">
        <w:rPr>
          <w:rFonts w:hint="cs"/>
          <w:noProof/>
          <w:rtl/>
        </w:rPr>
        <w:t>ی</w:t>
      </w:r>
      <w:r w:rsidR="006F1C72">
        <w:rPr>
          <w:rFonts w:hint="eastAsia"/>
          <w:noProof/>
          <w:rtl/>
        </w:rPr>
        <w:t>و</w:t>
      </w:r>
      <w:r w:rsidR="006F1C72">
        <w:rPr>
          <w:noProof/>
          <w:rtl/>
        </w:rPr>
        <w:t xml:space="preserve"> و همکاران 2022; ژو و همکاران 2023)</w:t>
      </w:r>
      <w:r w:rsidR="00AF2FBC">
        <w:rPr>
          <w:rtl/>
        </w:rPr>
        <w:fldChar w:fldCharType="end"/>
      </w:r>
      <w:r w:rsidRPr="00EC027C">
        <w:rPr>
          <w:rtl/>
        </w:rPr>
        <w:t>. ویدئو یک مزیت ویژه دارد که صدا و متن ندارند: می‌تواند مستقیماً نشانه‌های جسمی اختلال عاطفی را نشان دهد، بدون اینکه به زبان وابسته باشد، و با هر دوربین معمولی هم قابل ضبط است. بررسی پژوهش‌های موجود نشان می‌دهد که محققان این هدف را در سه مرحله پشت سرهم از طریق تکامل معماری مدل‌ها دنبال کرده‌اند.</w:t>
      </w:r>
    </w:p>
    <w:p w14:paraId="0E9CD15E" w14:textId="77777777" w:rsidR="00A60DD3" w:rsidRDefault="00A60DD3" w:rsidP="008F2D76">
      <w:pPr>
        <w:pStyle w:val="a9"/>
        <w:rPr>
          <w:rtl/>
        </w:rPr>
      </w:pPr>
    </w:p>
    <w:p w14:paraId="4C195F73" w14:textId="74AF72E4" w:rsidR="00EC027C" w:rsidRDefault="00EC027C" w:rsidP="007A1F4F">
      <w:pPr>
        <w:pStyle w:val="2"/>
        <w:numPr>
          <w:ilvl w:val="0"/>
          <w:numId w:val="0"/>
        </w:numPr>
        <w:rPr>
          <w:sz w:val="28"/>
          <w:szCs w:val="28"/>
          <w:rtl/>
          <w:lang w:bidi="ar-SA"/>
        </w:rPr>
      </w:pPr>
      <w:r w:rsidRPr="007A1F4F">
        <w:rPr>
          <w:sz w:val="28"/>
          <w:szCs w:val="28"/>
          <w:rtl/>
          <w:lang w:bidi="ar-SA"/>
        </w:rPr>
        <w:lastRenderedPageBreak/>
        <w:t xml:space="preserve">معماری‌های پایه‌ای </w:t>
      </w:r>
      <w:r w:rsidR="00A60DD3" w:rsidRPr="005B391B">
        <w:rPr>
          <w:rtl/>
        </w:rPr>
        <w:t>شبکه‌های عصبی کانولوشنی</w:t>
      </w:r>
      <w:r w:rsidR="00A60DD3" w:rsidRPr="005B391B">
        <w:t xml:space="preserve"> </w:t>
      </w:r>
      <w:r w:rsidRPr="007A1F4F">
        <w:rPr>
          <w:sz w:val="28"/>
          <w:szCs w:val="28"/>
          <w:rtl/>
          <w:lang w:bidi="ar-SA"/>
        </w:rPr>
        <w:t>دوشاخه و مبتنی بر ناحیه</w:t>
      </w:r>
    </w:p>
    <w:p w14:paraId="47732531" w14:textId="2EA749F4" w:rsidR="00A60DD3" w:rsidRDefault="00A60DD3" w:rsidP="00A60DD3">
      <w:pPr>
        <w:pStyle w:val="a9"/>
        <w:rPr>
          <w:rtl/>
        </w:rPr>
      </w:pPr>
      <w:r>
        <w:rPr>
          <w:rtl/>
        </w:rPr>
        <w:t>مدل‌ها</w:t>
      </w:r>
      <w:r>
        <w:rPr>
          <w:rFonts w:hint="cs"/>
          <w:rtl/>
        </w:rPr>
        <w:t>ی</w:t>
      </w:r>
      <w:r>
        <w:rPr>
          <w:rtl/>
        </w:rPr>
        <w:t xml:space="preserve"> نسل اول تشخ</w:t>
      </w:r>
      <w:r>
        <w:rPr>
          <w:rFonts w:hint="cs"/>
          <w:rtl/>
        </w:rPr>
        <w:t>ی</w:t>
      </w:r>
      <w:r>
        <w:rPr>
          <w:rFonts w:hint="eastAsia"/>
          <w:rtl/>
        </w:rPr>
        <w:t>ص</w:t>
      </w:r>
      <w:r>
        <w:rPr>
          <w:rtl/>
        </w:rPr>
        <w:t xml:space="preserve"> افسردگ</w:t>
      </w:r>
      <w:r>
        <w:rPr>
          <w:rFonts w:hint="cs"/>
          <w:rtl/>
        </w:rPr>
        <w:t>ی</w:t>
      </w:r>
      <w:r>
        <w:rPr>
          <w:rtl/>
        </w:rPr>
        <w:t xml:space="preserve"> از رو</w:t>
      </w:r>
      <w:r>
        <w:rPr>
          <w:rFonts w:hint="cs"/>
          <w:rtl/>
        </w:rPr>
        <w:t>ی</w:t>
      </w:r>
      <w:r>
        <w:rPr>
          <w:rtl/>
        </w:rPr>
        <w:t xml:space="preserve"> و</w:t>
      </w:r>
      <w:r>
        <w:rPr>
          <w:rFonts w:hint="cs"/>
          <w:rtl/>
        </w:rPr>
        <w:t>ی</w:t>
      </w:r>
      <w:r>
        <w:rPr>
          <w:rFonts w:hint="eastAsia"/>
          <w:rtl/>
        </w:rPr>
        <w:t>دئو،</w:t>
      </w:r>
      <w:r>
        <w:rPr>
          <w:rtl/>
        </w:rPr>
        <w:t xml:space="preserve"> ا</w:t>
      </w:r>
      <w:r>
        <w:rPr>
          <w:rFonts w:hint="cs"/>
          <w:rtl/>
        </w:rPr>
        <w:t>ی</w:t>
      </w:r>
      <w:r>
        <w:rPr>
          <w:rFonts w:hint="eastAsia"/>
          <w:rtl/>
        </w:rPr>
        <w:t>ن</w:t>
      </w:r>
      <w:r>
        <w:rPr>
          <w:rtl/>
        </w:rPr>
        <w:t xml:space="preserve"> مسئله را به صورت پ</w:t>
      </w:r>
      <w:r>
        <w:rPr>
          <w:rFonts w:hint="cs"/>
          <w:rtl/>
        </w:rPr>
        <w:t>ی</w:t>
      </w:r>
      <w:r>
        <w:rPr>
          <w:rFonts w:hint="eastAsia"/>
          <w:rtl/>
        </w:rPr>
        <w:t>ش‌ب</w:t>
      </w:r>
      <w:r>
        <w:rPr>
          <w:rFonts w:hint="cs"/>
          <w:rtl/>
        </w:rPr>
        <w:t>ی</w:t>
      </w:r>
      <w:r>
        <w:rPr>
          <w:rFonts w:hint="eastAsia"/>
          <w:rtl/>
        </w:rPr>
        <w:t>ن</w:t>
      </w:r>
      <w:r>
        <w:rPr>
          <w:rFonts w:hint="cs"/>
          <w:rtl/>
        </w:rPr>
        <w:t>ی</w:t>
      </w:r>
      <w:r>
        <w:rPr>
          <w:rtl/>
        </w:rPr>
        <w:t xml:space="preserve"> نمره آزمون </w:t>
      </w:r>
      <w:r>
        <w:t>BDI-II</w:t>
      </w:r>
      <w:r>
        <w:rPr>
          <w:rtl/>
        </w:rPr>
        <w:t xml:space="preserve"> تعر</w:t>
      </w:r>
      <w:r>
        <w:rPr>
          <w:rFonts w:hint="cs"/>
          <w:rtl/>
        </w:rPr>
        <w:t>ی</w:t>
      </w:r>
      <w:r>
        <w:rPr>
          <w:rFonts w:hint="eastAsia"/>
          <w:rtl/>
        </w:rPr>
        <w:t>ف</w:t>
      </w:r>
      <w:r>
        <w:rPr>
          <w:rtl/>
        </w:rPr>
        <w:t xml:space="preserve"> م</w:t>
      </w:r>
      <w:r>
        <w:rPr>
          <w:rFonts w:hint="cs"/>
          <w:rtl/>
        </w:rPr>
        <w:t>ی‌</w:t>
      </w:r>
      <w:r>
        <w:rPr>
          <w:rFonts w:hint="eastAsia"/>
          <w:rtl/>
        </w:rPr>
        <w:t>کردند</w:t>
      </w:r>
      <w:r>
        <w:rPr>
          <w:rtl/>
        </w:rPr>
        <w:t xml:space="preserve"> و عمدتاً از مجموعه‌داده‌ها</w:t>
      </w:r>
      <w:r>
        <w:rPr>
          <w:rFonts w:hint="cs"/>
          <w:rtl/>
        </w:rPr>
        <w:t>ی</w:t>
      </w:r>
      <w:r>
        <w:rPr>
          <w:rtl/>
        </w:rPr>
        <w:t xml:space="preserve"> </w:t>
      </w:r>
      <w:r>
        <w:t>AVEC 2013</w:t>
      </w:r>
      <w:r>
        <w:rPr>
          <w:rtl/>
        </w:rPr>
        <w:t xml:space="preserve"> و </w:t>
      </w:r>
      <w:r>
        <w:t>AVEC 2014</w:t>
      </w:r>
      <w:r>
        <w:rPr>
          <w:rtl/>
        </w:rPr>
        <w:t xml:space="preserve"> بهره م</w:t>
      </w:r>
      <w:r>
        <w:rPr>
          <w:rFonts w:hint="cs"/>
          <w:rtl/>
        </w:rPr>
        <w:t>ی‌</w:t>
      </w:r>
      <w:r>
        <w:rPr>
          <w:rFonts w:hint="eastAsia"/>
          <w:rtl/>
        </w:rPr>
        <w:t>بردند</w:t>
      </w:r>
      <w:r>
        <w:rPr>
          <w:rtl/>
        </w:rPr>
        <w:t>. در آن دوره، و</w:t>
      </w:r>
      <w:r>
        <w:rPr>
          <w:rFonts w:hint="cs"/>
          <w:rtl/>
        </w:rPr>
        <w:t>ی</w:t>
      </w:r>
      <w:r>
        <w:rPr>
          <w:rFonts w:hint="eastAsia"/>
          <w:rtl/>
        </w:rPr>
        <w:t>ژگ</w:t>
      </w:r>
      <w:r>
        <w:rPr>
          <w:rFonts w:hint="cs"/>
          <w:rtl/>
        </w:rPr>
        <w:t>ی‌</w:t>
      </w:r>
      <w:r>
        <w:rPr>
          <w:rFonts w:hint="eastAsia"/>
          <w:rtl/>
        </w:rPr>
        <w:t>ها</w:t>
      </w:r>
      <w:r>
        <w:rPr>
          <w:rFonts w:hint="cs"/>
          <w:rtl/>
        </w:rPr>
        <w:t>ی</w:t>
      </w:r>
      <w:r>
        <w:rPr>
          <w:rtl/>
        </w:rPr>
        <w:t xml:space="preserve"> دست</w:t>
      </w:r>
      <w:r>
        <w:rPr>
          <w:rFonts w:hint="cs"/>
          <w:rtl/>
        </w:rPr>
        <w:t xml:space="preserve"> </w:t>
      </w:r>
      <w:r>
        <w:rPr>
          <w:rtl/>
        </w:rPr>
        <w:t>‌ساز نظ</w:t>
      </w:r>
      <w:r>
        <w:rPr>
          <w:rFonts w:hint="cs"/>
          <w:rtl/>
        </w:rPr>
        <w:t>ی</w:t>
      </w:r>
      <w:r>
        <w:rPr>
          <w:rFonts w:hint="eastAsia"/>
          <w:rtl/>
        </w:rPr>
        <w:t>ر</w:t>
      </w:r>
      <w:r>
        <w:rPr>
          <w:rtl/>
        </w:rPr>
        <w:t xml:space="preserve"> کوانت</w:t>
      </w:r>
      <w:r>
        <w:rPr>
          <w:rFonts w:hint="cs"/>
          <w:rtl/>
        </w:rPr>
        <w:t>ی</w:t>
      </w:r>
      <w:r>
        <w:rPr>
          <w:rFonts w:hint="eastAsia"/>
          <w:rtl/>
        </w:rPr>
        <w:t>زاس</w:t>
      </w:r>
      <w:r>
        <w:rPr>
          <w:rFonts w:hint="cs"/>
          <w:rtl/>
        </w:rPr>
        <w:t>ی</w:t>
      </w:r>
      <w:r>
        <w:rPr>
          <w:rFonts w:hint="eastAsia"/>
          <w:rtl/>
        </w:rPr>
        <w:t>ون</w:t>
      </w:r>
      <w:r>
        <w:rPr>
          <w:rtl/>
        </w:rPr>
        <w:t xml:space="preserve"> فاز محل</w:t>
      </w:r>
      <w:r>
        <w:rPr>
          <w:rFonts w:hint="cs"/>
          <w:rtl/>
        </w:rPr>
        <w:t>ی</w:t>
      </w:r>
      <w:r>
        <w:rPr>
          <w:rFonts w:hint="eastAsia"/>
          <w:rtl/>
        </w:rPr>
        <w:t>،</w:t>
      </w:r>
      <w:r>
        <w:rPr>
          <w:rtl/>
        </w:rPr>
        <w:t xml:space="preserve"> الگو</w:t>
      </w:r>
      <w:r>
        <w:rPr>
          <w:rFonts w:hint="cs"/>
          <w:rtl/>
        </w:rPr>
        <w:t>ی</w:t>
      </w:r>
      <w:r>
        <w:rPr>
          <w:rtl/>
        </w:rPr>
        <w:t xml:space="preserve"> با</w:t>
      </w:r>
      <w:r>
        <w:rPr>
          <w:rFonts w:hint="cs"/>
          <w:rtl/>
        </w:rPr>
        <w:t>ی</w:t>
      </w:r>
      <w:r>
        <w:rPr>
          <w:rFonts w:hint="eastAsia"/>
          <w:rtl/>
        </w:rPr>
        <w:t>نر</w:t>
      </w:r>
      <w:r>
        <w:rPr>
          <w:rFonts w:hint="cs"/>
          <w:rtl/>
        </w:rPr>
        <w:t>ی</w:t>
      </w:r>
      <w:r>
        <w:rPr>
          <w:rtl/>
        </w:rPr>
        <w:t xml:space="preserve"> محل</w:t>
      </w:r>
      <w:r>
        <w:rPr>
          <w:rFonts w:hint="cs"/>
          <w:rtl/>
        </w:rPr>
        <w:t>ی</w:t>
      </w:r>
      <w:r>
        <w:rPr>
          <w:rtl/>
        </w:rPr>
        <w:t xml:space="preserve"> توپوگراف</w:t>
      </w:r>
      <w:r>
        <w:rPr>
          <w:rFonts w:hint="cs"/>
          <w:rtl/>
        </w:rPr>
        <w:t>ی</w:t>
      </w:r>
      <w:r>
        <w:rPr>
          <w:rFonts w:hint="eastAsia"/>
          <w:rtl/>
        </w:rPr>
        <w:t>ک</w:t>
      </w:r>
      <w:r>
        <w:rPr>
          <w:rtl/>
        </w:rPr>
        <w:t xml:space="preserve"> (</w:t>
      </w:r>
      <w:r>
        <w:t>LBP-TOP</w:t>
      </w:r>
      <w:r>
        <w:rPr>
          <w:rtl/>
        </w:rPr>
        <w:t>) و ه</w:t>
      </w:r>
      <w:r>
        <w:rPr>
          <w:rFonts w:hint="cs"/>
          <w:rtl/>
        </w:rPr>
        <w:t>ی</w:t>
      </w:r>
      <w:r>
        <w:rPr>
          <w:rFonts w:hint="eastAsia"/>
          <w:rtl/>
        </w:rPr>
        <w:t>ستوگرام‌ها</w:t>
      </w:r>
      <w:r>
        <w:rPr>
          <w:rFonts w:hint="cs"/>
          <w:rtl/>
        </w:rPr>
        <w:t>ی</w:t>
      </w:r>
      <w:r>
        <w:rPr>
          <w:rtl/>
        </w:rPr>
        <w:t xml:space="preserve"> تار</w:t>
      </w:r>
      <w:r>
        <w:rPr>
          <w:rFonts w:hint="cs"/>
          <w:rtl/>
        </w:rPr>
        <w:t>ی</w:t>
      </w:r>
      <w:r>
        <w:rPr>
          <w:rFonts w:hint="eastAsia"/>
          <w:rtl/>
        </w:rPr>
        <w:t>خچه</w:t>
      </w:r>
      <w:r>
        <w:rPr>
          <w:rtl/>
        </w:rPr>
        <w:t xml:space="preserve"> حرکت در ا</w:t>
      </w:r>
      <w:r>
        <w:rPr>
          <w:rFonts w:hint="cs"/>
          <w:rtl/>
        </w:rPr>
        <w:t>ی</w:t>
      </w:r>
      <w:r>
        <w:rPr>
          <w:rFonts w:hint="eastAsia"/>
          <w:rtl/>
        </w:rPr>
        <w:t>ن</w:t>
      </w:r>
      <w:r>
        <w:rPr>
          <w:rtl/>
        </w:rPr>
        <w:t xml:space="preserve"> حوزه غالب بودند</w:t>
      </w:r>
      <w:r w:rsidR="00AF2FBC">
        <w:rPr>
          <w:rtl/>
        </w:rPr>
        <w:fldChar w:fldCharType="begin"/>
      </w:r>
      <w:r w:rsidR="006F1C72">
        <w:rPr>
          <w:rtl/>
        </w:rPr>
        <w:instrText xml:space="preserve"> </w:instrText>
      </w:r>
      <w:r w:rsidR="006F1C72">
        <w:instrText>ADDIN EN.CITE &lt;EndNote&gt;&lt;Cite&gt;&lt;Author&gt;Zhu&lt;/Author&gt;&lt;Year&gt;2018&lt;/Year&gt;&lt;RecNum&gt;18&lt;/RecNum&gt;&lt;DisplayText</w:instrText>
      </w:r>
      <w:r w:rsidR="006F1C72">
        <w:rPr>
          <w:rtl/>
        </w:rPr>
        <w:instrText>&gt;(ژو و همکاران 2018)&lt;/</w:instrText>
      </w:r>
      <w:r w:rsidR="006F1C72">
        <w:instrText>DisplayText&gt;&lt;record&gt;&lt;rec-number&gt;18&lt;/rec-number&gt;&lt;foreign-keys&gt;&lt;key app="EN" db-id="vaxeeps2d59drcewd0avpp9vdr05sxevsptf" timestamp="1780</w:instrText>
      </w:r>
      <w:r w:rsidR="006F1C72">
        <w:rPr>
          <w:rtl/>
        </w:rPr>
        <w:instrText>651978"&gt;18&lt;/</w:instrText>
      </w:r>
      <w:r w:rsidR="006F1C72">
        <w:instrText>key&gt;&lt;/foreign-keys&gt;&lt;ref-type name="Journal Article"&gt;17&lt;/ref-type&gt;&lt;contributors&gt;&lt;authors&gt;&lt;author&gt;Zhu, Yu&lt;/author&gt;&lt;author&gt;Shang, Yuanyuan&lt;/author&gt;&lt;author&gt;Shao, Zhuhong&lt;/author&gt;&lt;author&gt;Guo, Guodong&lt;/author&gt;&lt;/authors&gt;&lt;translated-authors&gt;&lt;author&gt;&lt;style face="normal" font="default" charset="178" size="100%</w:instrText>
      </w:r>
      <w:r w:rsidR="006F1C72">
        <w:rPr>
          <w:rtl/>
        </w:rPr>
        <w:instrText>"&gt;ژو و همکاران &lt;/</w:instrText>
      </w:r>
      <w:r w:rsidR="006F1C72">
        <w:instrText>style&gt;&lt;style face="normal" font="default" size="100%"&gt;,&lt;/style&gt;&lt;/author&gt;&lt;/translated-authors&gt;&lt;/contributors&gt;&lt;titles&gt;&lt;title&gt;Automated Depression Diagnosis Based on Deep Networks to</w:instrText>
      </w:r>
      <w:r w:rsidR="006F1C72">
        <w:rPr>
          <w:rtl/>
        </w:rPr>
        <w:instrText xml:space="preserve"> </w:instrText>
      </w:r>
      <w:r w:rsidR="006F1C72">
        <w:instrText>Encode Facial Appearance and Dynamics&lt;/title&gt;&lt;secondary-title&gt;IEEE Transactions on Affective Computing&lt;/secondary-title&gt;&lt;/titles&gt;&lt;periodical&gt;&lt;full-title&gt;IEEE Transactions on Affective Computing&lt;/full-title&gt;&lt;/periodical&gt;&lt;volume&gt;9&lt;/volume&gt;&lt;dates&gt;&lt;year&gt;2018</w:instrText>
      </w:r>
      <w:r w:rsidR="006F1C72">
        <w:rPr>
          <w:rtl/>
        </w:rPr>
        <w:instrText>&lt;/</w:instrText>
      </w:r>
      <w:r w:rsidR="006F1C72">
        <w:instrText>year&gt;&lt;/dates&gt;&lt;urls&gt;&lt;related-urls&gt;&lt;url&gt;https://doi.org/10.1109/taffc.2017.2650899&lt;/url&gt;&lt;/related-urls&gt;&lt;/urls&gt;&lt;electronic-resource-num&gt;10.1109/taffc.2017.2650899&lt;/electronic-resource-num&gt;&lt;/record&gt;&lt;/Cite&gt;&lt;/EndNote</w:instrText>
      </w:r>
      <w:r w:rsidR="006F1C72">
        <w:rPr>
          <w:rtl/>
        </w:rPr>
        <w:instrText>&gt;</w:instrText>
      </w:r>
      <w:r w:rsidR="00AF2FBC">
        <w:rPr>
          <w:rtl/>
        </w:rPr>
        <w:fldChar w:fldCharType="separate"/>
      </w:r>
      <w:r w:rsidR="006F1C72">
        <w:rPr>
          <w:noProof/>
          <w:rtl/>
        </w:rPr>
        <w:t>(ژو و همکاران 2018)</w:t>
      </w:r>
      <w:r w:rsidR="00AF2FBC">
        <w:rPr>
          <w:rtl/>
        </w:rPr>
        <w:fldChar w:fldCharType="end"/>
      </w:r>
      <w:r>
        <w:rPr>
          <w:rtl/>
        </w:rPr>
        <w:t>.</w:t>
      </w:r>
      <w:r>
        <w:rPr>
          <w:rFonts w:hint="cs"/>
          <w:rtl/>
        </w:rPr>
        <w:t xml:space="preserve"> </w:t>
      </w:r>
      <w:r>
        <w:rPr>
          <w:rFonts w:hint="eastAsia"/>
          <w:rtl/>
        </w:rPr>
        <w:t>جهش</w:t>
      </w:r>
      <w:r>
        <w:rPr>
          <w:rtl/>
        </w:rPr>
        <w:t xml:space="preserve"> مهم بعد</w:t>
      </w:r>
      <w:r>
        <w:rPr>
          <w:rFonts w:hint="cs"/>
          <w:rtl/>
        </w:rPr>
        <w:t>ی</w:t>
      </w:r>
      <w:r>
        <w:rPr>
          <w:rtl/>
        </w:rPr>
        <w:t xml:space="preserve"> را </w:t>
      </w:r>
      <w:r>
        <w:t>Zhu et al</w:t>
      </w:r>
      <w:r>
        <w:rPr>
          <w:rtl/>
        </w:rPr>
        <w:t>. (2018) رقم زدند. آن‌ها معمار</w:t>
      </w:r>
      <w:r>
        <w:rPr>
          <w:rFonts w:hint="cs"/>
          <w:rtl/>
        </w:rPr>
        <w:t>ی‌</w:t>
      </w:r>
      <w:r>
        <w:rPr>
          <w:rFonts w:hint="eastAsia"/>
          <w:rtl/>
        </w:rPr>
        <w:t>ا</w:t>
      </w:r>
      <w:r>
        <w:rPr>
          <w:rFonts w:hint="cs"/>
          <w:rtl/>
        </w:rPr>
        <w:t>ی</w:t>
      </w:r>
      <w:r>
        <w:rPr>
          <w:rtl/>
        </w:rPr>
        <w:t xml:space="preserve"> پ</w:t>
      </w:r>
      <w:r>
        <w:rPr>
          <w:rFonts w:hint="cs"/>
          <w:rtl/>
        </w:rPr>
        <w:t>ی</w:t>
      </w:r>
      <w:r>
        <w:rPr>
          <w:rFonts w:hint="eastAsia"/>
          <w:rtl/>
        </w:rPr>
        <w:t>شنهاد</w:t>
      </w:r>
      <w:r>
        <w:rPr>
          <w:rtl/>
        </w:rPr>
        <w:t xml:space="preserve"> دادند که به عنوان نخست</w:t>
      </w:r>
      <w:r>
        <w:rPr>
          <w:rFonts w:hint="cs"/>
          <w:rtl/>
        </w:rPr>
        <w:t>ی</w:t>
      </w:r>
      <w:r>
        <w:rPr>
          <w:rFonts w:hint="eastAsia"/>
          <w:rtl/>
        </w:rPr>
        <w:t>ن</w:t>
      </w:r>
      <w:r>
        <w:rPr>
          <w:rtl/>
        </w:rPr>
        <w:t xml:space="preserve"> شبکه عصب</w:t>
      </w:r>
      <w:r>
        <w:rPr>
          <w:rFonts w:hint="cs"/>
          <w:rtl/>
        </w:rPr>
        <w:t>ی</w:t>
      </w:r>
      <w:r>
        <w:rPr>
          <w:rtl/>
        </w:rPr>
        <w:t xml:space="preserve"> کانولوشن</w:t>
      </w:r>
      <w:r>
        <w:rPr>
          <w:rFonts w:hint="cs"/>
          <w:rtl/>
        </w:rPr>
        <w:t>ی</w:t>
      </w:r>
      <w:r>
        <w:rPr>
          <w:rtl/>
        </w:rPr>
        <w:t xml:space="preserve"> عم</w:t>
      </w:r>
      <w:r>
        <w:rPr>
          <w:rFonts w:hint="cs"/>
          <w:rtl/>
        </w:rPr>
        <w:t>ی</w:t>
      </w:r>
      <w:r>
        <w:rPr>
          <w:rFonts w:hint="eastAsia"/>
          <w:rtl/>
        </w:rPr>
        <w:t>ق</w:t>
      </w:r>
      <w:r>
        <w:rPr>
          <w:rtl/>
        </w:rPr>
        <w:t xml:space="preserve"> کاربرد</w:t>
      </w:r>
      <w:r>
        <w:rPr>
          <w:rFonts w:hint="cs"/>
          <w:rtl/>
        </w:rPr>
        <w:t>ی</w:t>
      </w:r>
      <w:r>
        <w:rPr>
          <w:rtl/>
        </w:rPr>
        <w:t xml:space="preserve"> در تشخ</w:t>
      </w:r>
      <w:r>
        <w:rPr>
          <w:rFonts w:hint="cs"/>
          <w:rtl/>
        </w:rPr>
        <w:t>ی</w:t>
      </w:r>
      <w:r>
        <w:rPr>
          <w:rFonts w:hint="eastAsia"/>
          <w:rtl/>
        </w:rPr>
        <w:t>ص</w:t>
      </w:r>
      <w:r>
        <w:rPr>
          <w:rtl/>
        </w:rPr>
        <w:t xml:space="preserve"> افسردگ</w:t>
      </w:r>
      <w:r>
        <w:rPr>
          <w:rFonts w:hint="cs"/>
          <w:rtl/>
        </w:rPr>
        <w:t>ی</w:t>
      </w:r>
      <w:r>
        <w:rPr>
          <w:rtl/>
        </w:rPr>
        <w:t xml:space="preserve"> از چهره شناخته م</w:t>
      </w:r>
      <w:r>
        <w:rPr>
          <w:rFonts w:hint="cs"/>
          <w:rtl/>
        </w:rPr>
        <w:t>ی‌</w:t>
      </w:r>
      <w:r>
        <w:rPr>
          <w:rFonts w:hint="eastAsia"/>
          <w:rtl/>
        </w:rPr>
        <w:t>شود</w:t>
      </w:r>
      <w:r>
        <w:rPr>
          <w:rtl/>
        </w:rPr>
        <w:t>. ا</w:t>
      </w:r>
      <w:r>
        <w:rPr>
          <w:rFonts w:hint="cs"/>
          <w:rtl/>
        </w:rPr>
        <w:t>ی</w:t>
      </w:r>
      <w:r>
        <w:rPr>
          <w:rFonts w:hint="eastAsia"/>
          <w:rtl/>
        </w:rPr>
        <w:t>ن</w:t>
      </w:r>
      <w:r>
        <w:rPr>
          <w:rtl/>
        </w:rPr>
        <w:t xml:space="preserve"> معمار</w:t>
      </w:r>
      <w:r>
        <w:rPr>
          <w:rFonts w:hint="cs"/>
          <w:rtl/>
        </w:rPr>
        <w:t>ی</w:t>
      </w:r>
      <w:r>
        <w:rPr>
          <w:rtl/>
        </w:rPr>
        <w:t xml:space="preserve"> از دو شاخه مواز</w:t>
      </w:r>
      <w:r>
        <w:rPr>
          <w:rFonts w:hint="cs"/>
          <w:rtl/>
        </w:rPr>
        <w:t>ی</w:t>
      </w:r>
      <w:r>
        <w:rPr>
          <w:rtl/>
        </w:rPr>
        <w:t xml:space="preserve"> تشک</w:t>
      </w:r>
      <w:r>
        <w:rPr>
          <w:rFonts w:hint="cs"/>
          <w:rtl/>
        </w:rPr>
        <w:t>ی</w:t>
      </w:r>
      <w:r>
        <w:rPr>
          <w:rFonts w:hint="eastAsia"/>
          <w:rtl/>
        </w:rPr>
        <w:t>ل</w:t>
      </w:r>
      <w:r>
        <w:rPr>
          <w:rtl/>
        </w:rPr>
        <w:t xml:space="preserve"> شده بود؛ شاخه اول با الهام از ساختار </w:t>
      </w:r>
      <w:proofErr w:type="spellStart"/>
      <w:r>
        <w:t>GoogLeNet</w:t>
      </w:r>
      <w:proofErr w:type="spellEnd"/>
      <w:r>
        <w:rPr>
          <w:rtl/>
        </w:rPr>
        <w:t>، و</w:t>
      </w:r>
      <w:r>
        <w:rPr>
          <w:rFonts w:hint="cs"/>
          <w:rtl/>
        </w:rPr>
        <w:t>ی</w:t>
      </w:r>
      <w:r>
        <w:rPr>
          <w:rFonts w:hint="eastAsia"/>
          <w:rtl/>
        </w:rPr>
        <w:t>ژگ</w:t>
      </w:r>
      <w:r>
        <w:rPr>
          <w:rFonts w:hint="cs"/>
          <w:rtl/>
        </w:rPr>
        <w:t>ی‌</w:t>
      </w:r>
      <w:r>
        <w:rPr>
          <w:rFonts w:hint="eastAsia"/>
          <w:rtl/>
        </w:rPr>
        <w:t>ها</w:t>
      </w:r>
      <w:r>
        <w:rPr>
          <w:rFonts w:hint="cs"/>
          <w:rtl/>
        </w:rPr>
        <w:t>ی</w:t>
      </w:r>
      <w:r>
        <w:rPr>
          <w:rtl/>
        </w:rPr>
        <w:t xml:space="preserve"> ظاهر</w:t>
      </w:r>
      <w:r>
        <w:rPr>
          <w:rFonts w:hint="cs"/>
          <w:rtl/>
        </w:rPr>
        <w:t>ی</w:t>
      </w:r>
      <w:r>
        <w:rPr>
          <w:rtl/>
        </w:rPr>
        <w:t xml:space="preserve"> چهره را از تصاو</w:t>
      </w:r>
      <w:r>
        <w:rPr>
          <w:rFonts w:hint="cs"/>
          <w:rtl/>
        </w:rPr>
        <w:t>ی</w:t>
      </w:r>
      <w:r>
        <w:rPr>
          <w:rFonts w:hint="eastAsia"/>
          <w:rtl/>
        </w:rPr>
        <w:t>ر</w:t>
      </w:r>
      <w:r>
        <w:rPr>
          <w:rtl/>
        </w:rPr>
        <w:t xml:space="preserve"> رنگ</w:t>
      </w:r>
      <w:r>
        <w:rPr>
          <w:rFonts w:hint="cs"/>
          <w:rtl/>
        </w:rPr>
        <w:t>ی</w:t>
      </w:r>
      <w:r>
        <w:rPr>
          <w:rtl/>
        </w:rPr>
        <w:t xml:space="preserve"> استخراج م</w:t>
      </w:r>
      <w:r>
        <w:rPr>
          <w:rFonts w:hint="cs"/>
          <w:rtl/>
        </w:rPr>
        <w:t>ی‌</w:t>
      </w:r>
      <w:r>
        <w:rPr>
          <w:rFonts w:hint="eastAsia"/>
          <w:rtl/>
        </w:rPr>
        <w:t>کرد،</w:t>
      </w:r>
      <w:r>
        <w:rPr>
          <w:rtl/>
        </w:rPr>
        <w:t xml:space="preserve"> و شاخه دوم با پردازش تصاو</w:t>
      </w:r>
      <w:r>
        <w:rPr>
          <w:rFonts w:hint="cs"/>
          <w:rtl/>
        </w:rPr>
        <w:t>ی</w:t>
      </w:r>
      <w:r>
        <w:rPr>
          <w:rFonts w:hint="eastAsia"/>
          <w:rtl/>
        </w:rPr>
        <w:t>ر</w:t>
      </w:r>
      <w:r>
        <w:rPr>
          <w:rtl/>
        </w:rPr>
        <w:t xml:space="preserve"> جر</w:t>
      </w:r>
      <w:r>
        <w:rPr>
          <w:rFonts w:hint="cs"/>
          <w:rtl/>
        </w:rPr>
        <w:t>ی</w:t>
      </w:r>
      <w:r>
        <w:rPr>
          <w:rFonts w:hint="eastAsia"/>
          <w:rtl/>
        </w:rPr>
        <w:t>ان</w:t>
      </w:r>
      <w:r>
        <w:rPr>
          <w:rtl/>
        </w:rPr>
        <w:t xml:space="preserve"> نور</w:t>
      </w:r>
      <w:r>
        <w:rPr>
          <w:rFonts w:hint="cs"/>
          <w:rtl/>
        </w:rPr>
        <w:t>ی</w:t>
      </w:r>
      <w:r>
        <w:rPr>
          <w:rtl/>
        </w:rPr>
        <w:t xml:space="preserve"> محاسبه‌شده م</w:t>
      </w:r>
      <w:r>
        <w:rPr>
          <w:rFonts w:hint="cs"/>
          <w:rtl/>
        </w:rPr>
        <w:t>ی</w:t>
      </w:r>
      <w:r>
        <w:rPr>
          <w:rFonts w:hint="eastAsia"/>
          <w:rtl/>
        </w:rPr>
        <w:t>ان</w:t>
      </w:r>
      <w:r>
        <w:rPr>
          <w:rtl/>
        </w:rPr>
        <w:t xml:space="preserve"> فر</w:t>
      </w:r>
      <w:r>
        <w:rPr>
          <w:rFonts w:hint="cs"/>
          <w:rtl/>
        </w:rPr>
        <w:t>ی</w:t>
      </w:r>
      <w:r>
        <w:rPr>
          <w:rFonts w:hint="eastAsia"/>
          <w:rtl/>
        </w:rPr>
        <w:t>م‌ها</w:t>
      </w:r>
      <w:r>
        <w:rPr>
          <w:rFonts w:hint="cs"/>
          <w:rtl/>
        </w:rPr>
        <w:t>یی</w:t>
      </w:r>
      <w:r>
        <w:rPr>
          <w:rtl/>
        </w:rPr>
        <w:t xml:space="preserve"> با فاصله </w:t>
      </w:r>
      <w:r>
        <w:rPr>
          <w:rtl/>
          <w:lang w:bidi="fa-IR"/>
        </w:rPr>
        <w:t>۱۰</w:t>
      </w:r>
      <w:r>
        <w:rPr>
          <w:rtl/>
        </w:rPr>
        <w:t xml:space="preserve"> فر</w:t>
      </w:r>
      <w:r>
        <w:rPr>
          <w:rFonts w:hint="cs"/>
          <w:rtl/>
        </w:rPr>
        <w:t>ی</w:t>
      </w:r>
      <w:r>
        <w:rPr>
          <w:rFonts w:hint="eastAsia"/>
          <w:rtl/>
        </w:rPr>
        <w:t>م،</w:t>
      </w:r>
      <w:r>
        <w:rPr>
          <w:rtl/>
        </w:rPr>
        <w:t xml:space="preserve"> حرکات چهره را تحل</w:t>
      </w:r>
      <w:r>
        <w:rPr>
          <w:rFonts w:hint="cs"/>
          <w:rtl/>
        </w:rPr>
        <w:t>ی</w:t>
      </w:r>
      <w:r>
        <w:rPr>
          <w:rFonts w:hint="eastAsia"/>
          <w:rtl/>
        </w:rPr>
        <w:t>ل</w:t>
      </w:r>
      <w:r>
        <w:rPr>
          <w:rtl/>
        </w:rPr>
        <w:t xml:space="preserve"> م</w:t>
      </w:r>
      <w:r>
        <w:rPr>
          <w:rFonts w:hint="cs"/>
          <w:rtl/>
        </w:rPr>
        <w:t>ی‌</w:t>
      </w:r>
      <w:r>
        <w:rPr>
          <w:rFonts w:hint="eastAsia"/>
          <w:rtl/>
        </w:rPr>
        <w:t>نمود</w:t>
      </w:r>
      <w:r>
        <w:rPr>
          <w:rtl/>
        </w:rPr>
        <w:t xml:space="preserve"> </w:t>
      </w:r>
      <w:r w:rsidR="00AF2FBC">
        <w:rPr>
          <w:rtl/>
        </w:rPr>
        <w:fldChar w:fldCharType="begin"/>
      </w:r>
      <w:r w:rsidR="006F1C72">
        <w:rPr>
          <w:rtl/>
        </w:rPr>
        <w:instrText xml:space="preserve"> </w:instrText>
      </w:r>
      <w:r w:rsidR="006F1C72">
        <w:instrText>ADDIN EN.CITE &lt;EndNote&gt;&lt;Cite&gt;&lt;Author&gt;Zhu&lt;/Author&gt;&lt;Year&gt;2018&lt;/Year&gt;&lt;RecNum&gt;18&lt;/RecNum&gt;&lt;DisplayText</w:instrText>
      </w:r>
      <w:r w:rsidR="006F1C72">
        <w:rPr>
          <w:rtl/>
        </w:rPr>
        <w:instrText>&gt;(ژو و همکاران 2018)&lt;/</w:instrText>
      </w:r>
      <w:r w:rsidR="006F1C72">
        <w:instrText>DisplayText&gt;&lt;record&gt;&lt;rec-number&gt;18&lt;/rec-number&gt;&lt;foreign-keys&gt;&lt;key app="EN" db-id="vaxeeps2d59drcewd0avpp9vdr05sxevsptf" timestamp="1780</w:instrText>
      </w:r>
      <w:r w:rsidR="006F1C72">
        <w:rPr>
          <w:rtl/>
        </w:rPr>
        <w:instrText>651978"&gt;18&lt;/</w:instrText>
      </w:r>
      <w:r w:rsidR="006F1C72">
        <w:instrText>key&gt;&lt;/foreign-keys&gt;&lt;ref-type name="Journal Article"&gt;17&lt;/ref-type&gt;&lt;contributors&gt;&lt;authors&gt;&lt;author&gt;Zhu, Yu&lt;/author&gt;&lt;author&gt;Shang, Yuanyuan&lt;/author&gt;&lt;author&gt;Shao, Zhuhong&lt;/author&gt;&lt;author&gt;Guo, Guodong&lt;/author&gt;&lt;/authors&gt;&lt;translated-authors&gt;&lt;author&gt;&lt;style face="normal" font="default" charset="178" size="100%</w:instrText>
      </w:r>
      <w:r w:rsidR="006F1C72">
        <w:rPr>
          <w:rtl/>
        </w:rPr>
        <w:instrText>"&gt;ژو و همکاران &lt;/</w:instrText>
      </w:r>
      <w:r w:rsidR="006F1C72">
        <w:instrText>style&gt;&lt;style face="normal" font="default" size="100%"&gt;,&lt;/style&gt;&lt;/author&gt;&lt;/translated-authors&gt;&lt;/contributors&gt;&lt;titles&gt;&lt;title&gt;Automated Depression Diagnosis Based on Deep Networks to</w:instrText>
      </w:r>
      <w:r w:rsidR="006F1C72">
        <w:rPr>
          <w:rtl/>
        </w:rPr>
        <w:instrText xml:space="preserve"> </w:instrText>
      </w:r>
      <w:r w:rsidR="006F1C72">
        <w:instrText>Encode Facial Appearance and Dynamics&lt;/title&gt;&lt;secondary-title&gt;IEEE Transactions on Affective Computing&lt;/secondary-title&gt;&lt;/titles&gt;&lt;periodical&gt;&lt;full-title&gt;IEEE Transactions on Affective Computing&lt;/full-title&gt;&lt;/periodical&gt;&lt;volume&gt;9&lt;/volume&gt;&lt;dates&gt;&lt;year&gt;2018</w:instrText>
      </w:r>
      <w:r w:rsidR="006F1C72">
        <w:rPr>
          <w:rtl/>
        </w:rPr>
        <w:instrText>&lt;/</w:instrText>
      </w:r>
      <w:r w:rsidR="006F1C72">
        <w:instrText>year&gt;&lt;/dates&gt;&lt;urls&gt;&lt;related-urls&gt;&lt;url&gt;https://doi.org/10.1109/taffc.2017.2650899&lt;/url&gt;&lt;/related-urls&gt;&lt;/urls&gt;&lt;electronic-resource-num&gt;10.1109/taffc.2017.2650899&lt;/electronic-resource-num&gt;&lt;/record&gt;&lt;/Cite&gt;&lt;/EndNote</w:instrText>
      </w:r>
      <w:r w:rsidR="006F1C72">
        <w:rPr>
          <w:rtl/>
        </w:rPr>
        <w:instrText>&gt;</w:instrText>
      </w:r>
      <w:r w:rsidR="00AF2FBC">
        <w:rPr>
          <w:rtl/>
        </w:rPr>
        <w:fldChar w:fldCharType="separate"/>
      </w:r>
      <w:r w:rsidR="006F1C72">
        <w:rPr>
          <w:noProof/>
          <w:rtl/>
        </w:rPr>
        <w:t>(ژو و همکاران 2018)</w:t>
      </w:r>
      <w:r w:rsidR="00AF2FBC">
        <w:rPr>
          <w:rtl/>
        </w:rPr>
        <w:fldChar w:fldCharType="end"/>
      </w:r>
    </w:p>
    <w:p w14:paraId="1CA3AD1F" w14:textId="4DF235BD" w:rsidR="002D3421" w:rsidRPr="002D3421" w:rsidRDefault="002D3421" w:rsidP="002D3421">
      <w:pPr>
        <w:pStyle w:val="a9"/>
      </w:pPr>
      <w:r w:rsidRPr="002D3421">
        <w:rPr>
          <w:rtl/>
        </w:rPr>
        <w:t>از آنجا که مجموعه‌داده‌های افسردگی معمولاً حجم کمی دارند، پژوهشگران راهکار مهمی را به کار گرفتند؛ شاخه ظاهری ابتدا روی پایگاه داده</w:t>
      </w:r>
      <w:r w:rsidRPr="002D3421">
        <w:t xml:space="preserve"> CASIA </w:t>
      </w:r>
      <w:proofErr w:type="spellStart"/>
      <w:r w:rsidRPr="002D3421">
        <w:t>WebFace</w:t>
      </w:r>
      <w:proofErr w:type="spellEnd"/>
      <w:r w:rsidRPr="002D3421">
        <w:t xml:space="preserve"> </w:t>
      </w:r>
      <w:r w:rsidRPr="002D3421">
        <w:rPr>
          <w:rtl/>
        </w:rPr>
        <w:t xml:space="preserve">شامل بیش از </w:t>
      </w:r>
      <w:r w:rsidRPr="002D3421">
        <w:rPr>
          <w:rtl/>
          <w:lang w:bidi="fa-IR"/>
        </w:rPr>
        <w:t>۴۹۴</w:t>
      </w:r>
      <w:r w:rsidRPr="002D3421">
        <w:rPr>
          <w:rtl/>
        </w:rPr>
        <w:t xml:space="preserve"> هزار تصویر از حدود </w:t>
      </w:r>
      <w:r w:rsidRPr="002D3421">
        <w:rPr>
          <w:rtl/>
          <w:lang w:bidi="fa-IR"/>
        </w:rPr>
        <w:t>۱۰</w:t>
      </w:r>
      <w:r w:rsidRPr="002D3421">
        <w:rPr>
          <w:rtl/>
        </w:rPr>
        <w:t xml:space="preserve"> هزار و </w:t>
      </w:r>
      <w:r w:rsidRPr="002D3421">
        <w:rPr>
          <w:rtl/>
          <w:lang w:bidi="fa-IR"/>
        </w:rPr>
        <w:t>۵۰۰</w:t>
      </w:r>
      <w:r w:rsidRPr="002D3421">
        <w:rPr>
          <w:rtl/>
        </w:rPr>
        <w:t xml:space="preserve"> فرد پیش‌آموزش دید و سپس با تابع زیان رگرسیون اقلیدسی روی داده‌های</w:t>
      </w:r>
      <w:r w:rsidRPr="002D3421">
        <w:t xml:space="preserve"> AVEC </w:t>
      </w:r>
      <w:r w:rsidRPr="002D3421">
        <w:rPr>
          <w:rtl/>
        </w:rPr>
        <w:t xml:space="preserve">ریزتنظیم شد، در حالی که شاخه پویایی چهره از ابتدا آموزش دید. در نهایت، دو لایه تمام‌متصل با </w:t>
      </w:r>
      <w:r w:rsidRPr="002D3421">
        <w:rPr>
          <w:rtl/>
          <w:lang w:bidi="fa-IR"/>
        </w:rPr>
        <w:t>۵۱۲</w:t>
      </w:r>
      <w:r w:rsidRPr="002D3421">
        <w:rPr>
          <w:rtl/>
        </w:rPr>
        <w:t xml:space="preserve"> و </w:t>
      </w:r>
      <w:r w:rsidRPr="002D3421">
        <w:rPr>
          <w:rtl/>
          <w:lang w:bidi="fa-IR"/>
        </w:rPr>
        <w:t>۲۵۶</w:t>
      </w:r>
      <w:r w:rsidRPr="002D3421">
        <w:rPr>
          <w:rtl/>
        </w:rPr>
        <w:t xml:space="preserve"> واحد، خروجی هر دو شاخه را در هم ادغام کردند. این مدل به خطای</w:t>
      </w:r>
      <w:r w:rsidRPr="002D3421">
        <w:t xml:space="preserve"> RMSE/MAE </w:t>
      </w:r>
      <w:r w:rsidRPr="002D3421">
        <w:rPr>
          <w:rtl/>
        </w:rPr>
        <w:t xml:space="preserve">برابر با </w:t>
      </w:r>
      <w:r w:rsidRPr="002D3421">
        <w:rPr>
          <w:rtl/>
          <w:lang w:bidi="fa-IR"/>
        </w:rPr>
        <w:t>۹.۸۲/۷.۵۸</w:t>
      </w:r>
      <w:r w:rsidRPr="002D3421">
        <w:rPr>
          <w:rtl/>
        </w:rPr>
        <w:t xml:space="preserve"> در</w:t>
      </w:r>
      <w:r w:rsidRPr="002D3421">
        <w:t xml:space="preserve"> AVEC 2013 </w:t>
      </w:r>
      <w:r w:rsidRPr="002D3421">
        <w:rPr>
          <w:rtl/>
        </w:rPr>
        <w:t xml:space="preserve">و </w:t>
      </w:r>
      <w:r w:rsidRPr="002D3421">
        <w:rPr>
          <w:rtl/>
          <w:lang w:bidi="fa-IR"/>
        </w:rPr>
        <w:t>۹.۵۵/۷.۴۷</w:t>
      </w:r>
      <w:r w:rsidRPr="002D3421">
        <w:rPr>
          <w:rtl/>
        </w:rPr>
        <w:t xml:space="preserve"> در</w:t>
      </w:r>
      <w:r w:rsidRPr="002D3421">
        <w:t xml:space="preserve"> AVEC 2014 </w:t>
      </w:r>
      <w:r w:rsidRPr="002D3421">
        <w:rPr>
          <w:rtl/>
        </w:rPr>
        <w:t>دست یافت</w:t>
      </w:r>
      <w:r w:rsidRPr="002D3421">
        <w:t xml:space="preserve"> </w:t>
      </w:r>
      <w:r w:rsidR="00AF2FBC">
        <w:fldChar w:fldCharType="begin"/>
      </w:r>
      <w:r w:rsidR="006F1C72">
        <w:instrText xml:space="preserve"> ADDIN EN.CITE &lt;EndNote&gt;&lt;Cite&gt;&lt;Author&gt;Zhu&lt;/Author&gt;&lt;Year&gt;2018&lt;/Year&gt;&lt;RecNum&gt;18&lt;/RecNum&gt;&lt;DisplayText&gt;(</w:instrText>
      </w:r>
      <w:r w:rsidR="006F1C72">
        <w:rPr>
          <w:rtl/>
        </w:rPr>
        <w:instrText>ژو و همکاران 2018</w:instrText>
      </w:r>
      <w:r w:rsidR="006F1C72">
        <w:instrText>)&lt;/DisplayText&gt;&lt;record&gt;&lt;rec-number&gt;18&lt;/rec-number&gt;&lt;foreign-keys&gt;&lt;key app="EN" db-id="vaxeeps2d59drcewd0avpp9vdr05sxevsptf" timestamp="1780651978"&gt;18&lt;/key&gt;&lt;/foreign-keys&gt;&lt;ref-type name="Journal Article"&gt;17&lt;/ref-type&gt;&lt;contributors&gt;&lt;authors&gt;&lt;author&gt;Zhu, Yu&lt;/author&gt;&lt;author&gt;Shang, Yuanyuan&lt;/author&gt;&lt;author&gt;Shao, Zhuhong&lt;/author&gt;&lt;author&gt;Guo, Guodong&lt;/author&gt;&lt;/authors&gt;&lt;translated-authors&gt;&lt;author&gt;&lt;style face="normal" font="default" charset="178" size="100%"&gt;</w:instrText>
      </w:r>
      <w:r w:rsidR="006F1C72">
        <w:rPr>
          <w:rtl/>
        </w:rPr>
        <w:instrText>ژو و همکاران</w:instrText>
      </w:r>
      <w:r w:rsidR="006F1C72">
        <w:instrText xml:space="preserve"> &lt;/style&gt;&lt;style face="normal" font="default" size="100%"&gt;,&lt;/style&gt;&lt;/author&gt;&lt;/translated-authors&gt;&lt;/contributors&gt;&lt;titles&gt;&lt;title&gt;Automated Depression Diagnosis Based on Deep Networks to Encode Facial Appearance and Dynamics&lt;/title&gt;&lt;secondary-title&gt;IEEE Transactions on Affective Computing&lt;/secondary-title&gt;&lt;/titles&gt;&lt;periodical&gt;&lt;full-title&gt;IEEE Transactions on Affective Computing&lt;/full-title&gt;&lt;/periodical&gt;&lt;volume&gt;9&lt;/volume&gt;&lt;dates&gt;&lt;year&gt;2018&lt;/year&gt;&lt;/dates&gt;&lt;urls&gt;&lt;related-urls&gt;&lt;url&gt;https://doi.org/10.1109/taffc.2017.2650899&lt;/url&gt;&lt;/related-urls&gt;&lt;/urls&gt;&lt;electronic-resource-num&gt;10.1109/taffc.2017.2650899&lt;/electronic-resource-num&gt;&lt;/record&gt;&lt;/Cite&gt;&lt;/EndNote&gt;</w:instrText>
      </w:r>
      <w:r w:rsidR="00AF2FBC">
        <w:fldChar w:fldCharType="separate"/>
      </w:r>
      <w:r w:rsidR="006F1C72">
        <w:rPr>
          <w:noProof/>
        </w:rPr>
        <w:t>(</w:t>
      </w:r>
      <w:r w:rsidR="006F1C72">
        <w:rPr>
          <w:noProof/>
          <w:rtl/>
        </w:rPr>
        <w:t>ژو و همکاران 2018</w:t>
      </w:r>
      <w:r w:rsidR="006F1C72">
        <w:rPr>
          <w:noProof/>
        </w:rPr>
        <w:t>)</w:t>
      </w:r>
      <w:r w:rsidR="00AF2FBC">
        <w:fldChar w:fldCharType="end"/>
      </w:r>
    </w:p>
    <w:p w14:paraId="4E353D47" w14:textId="77777777" w:rsidR="002D3421" w:rsidRPr="002D3421" w:rsidRDefault="002D3421" w:rsidP="002D3421">
      <w:pPr>
        <w:pStyle w:val="a9"/>
      </w:pPr>
      <w:r w:rsidRPr="002D3421">
        <w:rPr>
          <w:rtl/>
        </w:rPr>
        <w:t>این نتایج در زمان خود بهترین عملکرد در میان روش‌های صرفاً دیداری در چالش‌های</w:t>
      </w:r>
      <w:r w:rsidRPr="002D3421">
        <w:t xml:space="preserve"> AVEC </w:t>
      </w:r>
      <w:r w:rsidRPr="002D3421">
        <w:rPr>
          <w:rtl/>
        </w:rPr>
        <w:t>بودند و حتی با رویکردهای ترکیبی صوتی‌دیداری نیز رقابت می‌کردند. رویکرد دوشاخه‌ای که در این پژوهش برای جداسازی ظاهر و حرکت معرفی شد، از آن زمان به یک الگوی طراحی مرجع تبدیل شده و اغلب سیستم‌های ویدئویی پس از آن یا مستقیماً از آن پیروی کرده‌اند یا با الهام از آن طراحی شده‌اند</w:t>
      </w:r>
      <w:r w:rsidRPr="002D3421">
        <w:t>.</w:t>
      </w:r>
    </w:p>
    <w:p w14:paraId="439716B7" w14:textId="3A32E583" w:rsidR="002D3421" w:rsidRPr="002D3421" w:rsidRDefault="002D3421" w:rsidP="002D3421">
      <w:pPr>
        <w:pStyle w:val="a9"/>
        <w:rPr>
          <w:rtl/>
        </w:rPr>
      </w:pPr>
      <w:r w:rsidRPr="002D3421">
        <w:rPr>
          <w:rtl/>
        </w:rPr>
        <w:lastRenderedPageBreak/>
        <w:t xml:space="preserve">دسته دوم پژوهش‌ها به جای تحلیل کل چهره، روی نواحی خاصی مثل چشم‌ها و دهان تمرکز کردند. دلیل این انتخاب این بود که این نواحی نقش اصلی را در بیان احساسات دارند </w:t>
      </w:r>
      <w:r w:rsidR="00AF2FBC">
        <w:rPr>
          <w:rtl/>
        </w:rPr>
        <w:fldChar w:fldCharType="begin"/>
      </w:r>
      <w:r w:rsidR="006F1C72">
        <w:rPr>
          <w:rtl/>
        </w:rPr>
        <w:instrText xml:space="preserve"> </w:instrText>
      </w:r>
      <w:r w:rsidR="006F1C72">
        <w:instrText>ADDIN EN.CITE &lt;EndNote&gt;&lt;Cite&gt;&lt;Author&gt;Lee&lt;/Author&gt;&lt;Year&gt;2022&lt;/Year&gt;&lt;RecNum&gt;38&lt;/RecNum&gt;&lt;DisplayText</w:instrText>
      </w:r>
      <w:r w:rsidR="006F1C72">
        <w:rPr>
          <w:rtl/>
        </w:rPr>
        <w:instrText>&gt;(ل</w:instrText>
      </w:r>
      <w:r w:rsidR="006F1C72">
        <w:rPr>
          <w:rFonts w:hint="cs"/>
          <w:rtl/>
        </w:rPr>
        <w:instrText>ی</w:instrText>
      </w:r>
      <w:r w:rsidR="006F1C72">
        <w:rPr>
          <w:rtl/>
        </w:rPr>
        <w:instrText xml:space="preserve"> و پارک 2022)&lt;/</w:instrText>
      </w:r>
      <w:r w:rsidR="006F1C72">
        <w:instrText>DisplayText&gt;&lt;record&gt;&lt;rec-number&gt;38&lt;/rec-number&gt;&lt;foreign-keys&gt;&lt;key app="EN" db-id="vaxeeps2d59drcewd0avpp9vdr05sxevsptf" timestamp="1780652</w:instrText>
      </w:r>
      <w:r w:rsidR="006F1C72">
        <w:rPr>
          <w:rtl/>
        </w:rPr>
        <w:instrText>017"&gt;38&lt;/</w:instrText>
      </w:r>
      <w:r w:rsidR="006F1C72">
        <w:instrText>key&gt;&lt;/foreign-keys&gt;&lt;ref-type name="Journal Article"&gt;17&lt;/ref-type&gt;&lt;contributors&gt;&lt;authors&gt;&lt;author&gt;Lee, Young-Shin&lt;/author&gt;&lt;author&gt;Park, Won-Hyung&lt;/author&gt;&lt;/authors&gt;&lt;translated-authors&gt;&lt;author&gt;&lt;style face="normal" font="default" charset="178" size</w:instrText>
      </w:r>
      <w:r w:rsidR="006F1C72">
        <w:rPr>
          <w:rtl/>
        </w:rPr>
        <w:instrText>="100%"&gt;ل</w:instrText>
      </w:r>
      <w:r w:rsidR="006F1C72">
        <w:rPr>
          <w:rFonts w:hint="cs"/>
          <w:rtl/>
        </w:rPr>
        <w:instrText>ی</w:instrText>
      </w:r>
      <w:r w:rsidR="006F1C72">
        <w:rPr>
          <w:rtl/>
        </w:rPr>
        <w:instrText xml:space="preserve"> و پارک &lt;/</w:instrText>
      </w:r>
      <w:r w:rsidR="006F1C72">
        <w:instrText>style&gt;&lt;style face="normal" font="default" size="100%"&gt;,&lt;/style&gt;&lt;/author&gt;&lt;/translated-authors&gt;&lt;/contributors&gt;&lt;titles&gt;&lt;title&gt;Diagnosis of Depressive Disorder Model on Facial Expression Based on Fast R-CNN&lt;/title&gt;&lt;secondary-title&gt;Diagnostics&lt;/secondary-title&gt;&lt;/titles&gt;&lt;periodical&gt;&lt;full-title&gt;Diagnostics&lt;/full-title&gt;&lt;/periodical&gt;&lt;volume&gt;12&lt;/volume&gt;&lt;dates&gt;&lt;year&gt;2022&lt;/year&gt;&lt;/dates&gt;&lt;urls&gt;&lt;related-urls&gt;&lt;url&gt;https://doi.org/10.3390/diagnostics12020317&lt;/url&gt;&lt;/related-urls&gt;&lt;/urls&gt;&lt;electronic-resource-num&gt;10.3390/diagnostics12020317&lt;/electronic-resource-num&gt;&lt;/record&gt;&lt;/Cite&gt;&lt;/EndNote</w:instrText>
      </w:r>
      <w:r w:rsidR="006F1C72">
        <w:rPr>
          <w:rtl/>
        </w:rPr>
        <w:instrText>&gt;</w:instrText>
      </w:r>
      <w:r w:rsidR="00AF2FBC">
        <w:rPr>
          <w:rtl/>
        </w:rPr>
        <w:fldChar w:fldCharType="separate"/>
      </w:r>
      <w:r w:rsidR="006F1C72">
        <w:rPr>
          <w:noProof/>
          <w:rtl/>
        </w:rPr>
        <w:t>(ل</w:t>
      </w:r>
      <w:r w:rsidR="006F1C72">
        <w:rPr>
          <w:rFonts w:hint="cs"/>
          <w:noProof/>
          <w:rtl/>
        </w:rPr>
        <w:t>ی</w:t>
      </w:r>
      <w:r w:rsidR="006F1C72">
        <w:rPr>
          <w:noProof/>
          <w:rtl/>
        </w:rPr>
        <w:t xml:space="preserve"> و پارک 2022)</w:t>
      </w:r>
      <w:r w:rsidR="00AF2FBC">
        <w:rPr>
          <w:rtl/>
        </w:rPr>
        <w:fldChar w:fldCharType="end"/>
      </w:r>
      <w:r w:rsidR="00AF2FBC">
        <w:t xml:space="preserve"> </w:t>
      </w:r>
      <w:r w:rsidRPr="002D3421">
        <w:rPr>
          <w:rtl/>
        </w:rPr>
        <w:t xml:space="preserve">لی و </w:t>
      </w:r>
      <w:r w:rsidR="00AF2FBC">
        <w:rPr>
          <w:rtl/>
        </w:rPr>
        <w:fldChar w:fldCharType="begin"/>
      </w:r>
      <w:r w:rsidR="006F1C72">
        <w:rPr>
          <w:rtl/>
        </w:rPr>
        <w:instrText xml:space="preserve"> </w:instrText>
      </w:r>
      <w:r w:rsidR="006F1C72">
        <w:instrText>ADDIN EN.CITE &lt;EndNote&gt;&lt;Cite&gt;&lt;Author&gt;Lee&lt;/Author&gt;&lt;Year&gt;2022&lt;/Year&gt;&lt;RecNum&gt;38&lt;/RecNum&gt;&lt;DisplayText</w:instrText>
      </w:r>
      <w:r w:rsidR="006F1C72">
        <w:rPr>
          <w:rtl/>
        </w:rPr>
        <w:instrText>&gt;(ل</w:instrText>
      </w:r>
      <w:r w:rsidR="006F1C72">
        <w:rPr>
          <w:rFonts w:hint="cs"/>
          <w:rtl/>
        </w:rPr>
        <w:instrText>ی</w:instrText>
      </w:r>
      <w:r w:rsidR="006F1C72">
        <w:rPr>
          <w:rtl/>
        </w:rPr>
        <w:instrText xml:space="preserve"> و پارک 2022)&lt;/</w:instrText>
      </w:r>
      <w:r w:rsidR="006F1C72">
        <w:instrText>DisplayText&gt;&lt;record&gt;&lt;rec-number&gt;38&lt;/rec-number&gt;&lt;foreign-keys&gt;&lt;key app="EN" db-id="vaxeeps2d59drcewd0avpp9vdr05sxevsptf" timestamp="1780652</w:instrText>
      </w:r>
      <w:r w:rsidR="006F1C72">
        <w:rPr>
          <w:rtl/>
        </w:rPr>
        <w:instrText>017"&gt;38&lt;/</w:instrText>
      </w:r>
      <w:r w:rsidR="006F1C72">
        <w:instrText>key&gt;&lt;/foreign-keys&gt;&lt;ref-type name="Journal Article"&gt;17&lt;/ref-type&gt;&lt;contributors&gt;&lt;authors&gt;&lt;author&gt;Lee, Young-Shin&lt;/author&gt;&lt;author&gt;Park, Won-Hyung&lt;/author&gt;&lt;/authors&gt;&lt;translated-authors&gt;&lt;author&gt;&lt;style face="normal" font="default" charset="178" size</w:instrText>
      </w:r>
      <w:r w:rsidR="006F1C72">
        <w:rPr>
          <w:rtl/>
        </w:rPr>
        <w:instrText>="100%"&gt;ل</w:instrText>
      </w:r>
      <w:r w:rsidR="006F1C72">
        <w:rPr>
          <w:rFonts w:hint="cs"/>
          <w:rtl/>
        </w:rPr>
        <w:instrText>ی</w:instrText>
      </w:r>
      <w:r w:rsidR="006F1C72">
        <w:rPr>
          <w:rtl/>
        </w:rPr>
        <w:instrText xml:space="preserve"> و پارک &lt;/</w:instrText>
      </w:r>
      <w:r w:rsidR="006F1C72">
        <w:instrText>style&gt;&lt;style face="normal" font="default" size="100%"&gt;,&lt;/style&gt;&lt;/author&gt;&lt;/translated-authors&gt;&lt;/contributors&gt;&lt;titles&gt;&lt;title&gt;Diagnosis of Depressive Disorder Model on Facial Expression Based on Fast R-CNN&lt;/title&gt;&lt;secondary-title&gt;Diagnostics&lt;/secondary-title&gt;&lt;/titles&gt;&lt;periodical&gt;&lt;full-title&gt;Diagnostics&lt;/full-title&gt;&lt;/periodical&gt;&lt;volume&gt;12&lt;/volume&gt;&lt;dates&gt;&lt;year&gt;2022&lt;/year&gt;&lt;/dates&gt;&lt;urls&gt;&lt;related-urls&gt;&lt;url&gt;https://doi.org/10.3390/diagnostics12020317&lt;/url&gt;&lt;/related-urls&gt;&lt;/urls&gt;&lt;electronic-resource-num&gt;10.3390/diagnostics12020317&lt;/electronic-resource-num&gt;&lt;/record&gt;&lt;/Cite&gt;&lt;/EndNote</w:instrText>
      </w:r>
      <w:r w:rsidR="006F1C72">
        <w:rPr>
          <w:rtl/>
        </w:rPr>
        <w:instrText>&gt;</w:instrText>
      </w:r>
      <w:r w:rsidR="00AF2FBC">
        <w:rPr>
          <w:rtl/>
        </w:rPr>
        <w:fldChar w:fldCharType="separate"/>
      </w:r>
      <w:r w:rsidR="006F1C72">
        <w:rPr>
          <w:noProof/>
          <w:rtl/>
        </w:rPr>
        <w:t>(ل</w:t>
      </w:r>
      <w:r w:rsidR="006F1C72">
        <w:rPr>
          <w:rFonts w:hint="cs"/>
          <w:noProof/>
          <w:rtl/>
        </w:rPr>
        <w:t>ی</w:t>
      </w:r>
      <w:r w:rsidR="006F1C72">
        <w:rPr>
          <w:noProof/>
          <w:rtl/>
        </w:rPr>
        <w:t xml:space="preserve"> و پارک 2022)</w:t>
      </w:r>
      <w:r w:rsidR="00AF2FBC">
        <w:rPr>
          <w:rtl/>
        </w:rPr>
        <w:fldChar w:fldCharType="end"/>
      </w:r>
      <w:r w:rsidRPr="002D3421">
        <w:rPr>
          <w:rtl/>
        </w:rPr>
        <w:t xml:space="preserve">یک شبکه </w:t>
      </w:r>
      <w:r w:rsidRPr="002D3421">
        <w:t>Fast R-CNN</w:t>
      </w:r>
      <w:r w:rsidRPr="002D3421">
        <w:rPr>
          <w:rtl/>
        </w:rPr>
        <w:t xml:space="preserve"> طراحی کردند که ابتدا چشم‌ها و لب‌ها را در تصویر پیدا می‌کند و سپس این نواحی را برای تشخیص حالت چهره به یک شبکه کانولوشنی می‌فرستد. دقت تشخیص </w:t>
      </w:r>
      <w:r w:rsidRPr="002D3421">
        <w:rPr>
          <w:rtl/>
          <w:lang w:bidi="fa-IR"/>
        </w:rPr>
        <w:t>۹۷.۷</w:t>
      </w:r>
      <w:r w:rsidRPr="002D3421">
        <w:rPr>
          <w:rtl/>
        </w:rPr>
        <w:t xml:space="preserve"> درصد برای چشم‌ها و </w:t>
      </w:r>
      <w:r w:rsidRPr="002D3421">
        <w:rPr>
          <w:rtl/>
          <w:lang w:bidi="fa-IR"/>
        </w:rPr>
        <w:t>۹۱</w:t>
      </w:r>
      <w:r w:rsidRPr="002D3421">
        <w:rPr>
          <w:rtl/>
        </w:rPr>
        <w:t xml:space="preserve"> درصد برای لب‌ها بود.</w:t>
      </w:r>
    </w:p>
    <w:p w14:paraId="780976C1" w14:textId="3F2777EC" w:rsidR="002D3421" w:rsidRDefault="002D3421" w:rsidP="002D3421">
      <w:pPr>
        <w:pStyle w:val="a9"/>
        <w:rPr>
          <w:rtl/>
        </w:rPr>
      </w:pPr>
      <w:r w:rsidRPr="002D3421">
        <w:rPr>
          <w:rtl/>
        </w:rPr>
        <w:t xml:space="preserve">این مدل در اپلیکیشن </w:t>
      </w:r>
      <w:r w:rsidRPr="002D3421">
        <w:t>KakaoTalk</w:t>
      </w:r>
      <w:r w:rsidRPr="002D3421">
        <w:rPr>
          <w:rtl/>
        </w:rPr>
        <w:t xml:space="preserve"> پیاده‌سازی شد و پرسشنامه </w:t>
      </w:r>
      <w:r w:rsidRPr="002D3421">
        <w:t>PHQ-9</w:t>
      </w:r>
      <w:r w:rsidRPr="002D3421">
        <w:rPr>
          <w:rtl/>
        </w:rPr>
        <w:t xml:space="preserve"> را با پایش چهره از طریق دوربین گوشی ترکیب کرد تا سوگیری موجود در پرسشنامه‌های معمول کاهش یابد</w:t>
      </w:r>
      <w:r w:rsidR="00AF2FBC">
        <w:rPr>
          <w:rtl/>
        </w:rPr>
        <w:fldChar w:fldCharType="begin"/>
      </w:r>
      <w:r w:rsidR="006F1C72">
        <w:rPr>
          <w:rtl/>
        </w:rPr>
        <w:instrText xml:space="preserve"> </w:instrText>
      </w:r>
      <w:r w:rsidR="006F1C72">
        <w:instrText>ADDIN EN.CITE &lt;EndNote&gt;&lt;Cite&gt;&lt;Author&gt;Lee&lt;/Author&gt;&lt;Year&gt;2022&lt;/Year&gt;&lt;RecNum&gt;38&lt;/RecNum&gt;&lt;DisplayText</w:instrText>
      </w:r>
      <w:r w:rsidR="006F1C72">
        <w:rPr>
          <w:rtl/>
        </w:rPr>
        <w:instrText>&gt;(ل</w:instrText>
      </w:r>
      <w:r w:rsidR="006F1C72">
        <w:rPr>
          <w:rFonts w:hint="cs"/>
          <w:rtl/>
        </w:rPr>
        <w:instrText>ی</w:instrText>
      </w:r>
      <w:r w:rsidR="006F1C72">
        <w:rPr>
          <w:rtl/>
        </w:rPr>
        <w:instrText xml:space="preserve"> و پارک 2022)&lt;/</w:instrText>
      </w:r>
      <w:r w:rsidR="006F1C72">
        <w:instrText>DisplayText&gt;&lt;record&gt;&lt;rec-number&gt;38&lt;/rec-number&gt;&lt;foreign-keys&gt;&lt;key app="EN" db-id="vaxeeps2d59drcewd0avpp9vdr05sxevsptf" timestamp="1780652</w:instrText>
      </w:r>
      <w:r w:rsidR="006F1C72">
        <w:rPr>
          <w:rtl/>
        </w:rPr>
        <w:instrText>017"&gt;38&lt;/</w:instrText>
      </w:r>
      <w:r w:rsidR="006F1C72">
        <w:instrText>key&gt;&lt;/foreign-keys&gt;&lt;ref-type name="Journal Article"&gt;17&lt;/ref-type&gt;&lt;contributors&gt;&lt;authors&gt;&lt;author&gt;Lee, Young-Shin&lt;/author&gt;&lt;author&gt;Park, Won-Hyung&lt;/author&gt;&lt;/authors&gt;&lt;translated-authors&gt;&lt;author&gt;&lt;style face="normal" font="default" charset="178" size</w:instrText>
      </w:r>
      <w:r w:rsidR="006F1C72">
        <w:rPr>
          <w:rtl/>
        </w:rPr>
        <w:instrText>="100%"&gt;ل</w:instrText>
      </w:r>
      <w:r w:rsidR="006F1C72">
        <w:rPr>
          <w:rFonts w:hint="cs"/>
          <w:rtl/>
        </w:rPr>
        <w:instrText>ی</w:instrText>
      </w:r>
      <w:r w:rsidR="006F1C72">
        <w:rPr>
          <w:rtl/>
        </w:rPr>
        <w:instrText xml:space="preserve"> و پارک &lt;/</w:instrText>
      </w:r>
      <w:r w:rsidR="006F1C72">
        <w:instrText>style&gt;&lt;style face="normal" font="default" size="100%"&gt;,&lt;/style&gt;&lt;/author&gt;&lt;/translated-authors&gt;&lt;/contributors&gt;&lt;titles&gt;&lt;title&gt;Diagnosis of Depressive Disorder Model on Facial Expression Based on Fast R-CNN&lt;/title&gt;&lt;secondary-title&gt;Diagnostics&lt;/secondary-title&gt;&lt;/titles&gt;&lt;periodical&gt;&lt;full-title&gt;Diagnostics&lt;/full-title&gt;&lt;/periodical&gt;&lt;volume&gt;12&lt;/volume&gt;&lt;dates&gt;&lt;year&gt;2022&lt;/year&gt;&lt;/dates&gt;&lt;urls&gt;&lt;related-urls&gt;&lt;url&gt;https://doi.org/10.3390/diagnostics12020317&lt;/url&gt;&lt;/related-urls&gt;&lt;/urls&gt;&lt;electronic-resource-num&gt;10.3390/diagnostics12020317&lt;/electronic-resource-num&gt;&lt;/record&gt;&lt;/Cite&gt;&lt;/EndNote</w:instrText>
      </w:r>
      <w:r w:rsidR="006F1C72">
        <w:rPr>
          <w:rtl/>
        </w:rPr>
        <w:instrText>&gt;</w:instrText>
      </w:r>
      <w:r w:rsidR="00AF2FBC">
        <w:rPr>
          <w:rtl/>
        </w:rPr>
        <w:fldChar w:fldCharType="separate"/>
      </w:r>
      <w:r w:rsidR="006F1C72">
        <w:rPr>
          <w:noProof/>
          <w:rtl/>
        </w:rPr>
        <w:t>(ل</w:t>
      </w:r>
      <w:r w:rsidR="006F1C72">
        <w:rPr>
          <w:rFonts w:hint="cs"/>
          <w:noProof/>
          <w:rtl/>
        </w:rPr>
        <w:t>ی</w:t>
      </w:r>
      <w:r w:rsidR="006F1C72">
        <w:rPr>
          <w:noProof/>
          <w:rtl/>
        </w:rPr>
        <w:t xml:space="preserve"> و پارک 2022)</w:t>
      </w:r>
      <w:r w:rsidR="00AF2FBC">
        <w:rPr>
          <w:rtl/>
        </w:rPr>
        <w:fldChar w:fldCharType="end"/>
      </w:r>
      <w:r w:rsidRPr="002D3421">
        <w:rPr>
          <w:rtl/>
        </w:rPr>
        <w:t>.</w:t>
      </w:r>
      <w:r>
        <w:rPr>
          <w:rFonts w:hint="cs"/>
          <w:rtl/>
        </w:rPr>
        <w:t xml:space="preserve"> </w:t>
      </w:r>
      <w:r w:rsidRPr="002D3421">
        <w:rPr>
          <w:rtl/>
        </w:rPr>
        <w:t>یک محدودیت مهمی که این پژوهش به آن اشاره می‌کند این است که حالات چهره را نمی‌توان بدون توجه به فرهنگ و بستر اجتماعی تفسیر کرد؛ نکته‌ای که در پژوهش‌های بعدی هوش مصنوعی تفسیرپذیر بارها تکرار شده است.</w:t>
      </w:r>
    </w:p>
    <w:p w14:paraId="4340FF2F" w14:textId="77777777" w:rsidR="002D3421" w:rsidRPr="002D3421" w:rsidRDefault="002D3421" w:rsidP="002D3421">
      <w:pPr>
        <w:pStyle w:val="a9"/>
      </w:pPr>
    </w:p>
    <w:p w14:paraId="3C78023B" w14:textId="32D387B2" w:rsidR="007A1F4F" w:rsidRDefault="007A1F4F" w:rsidP="002D3421">
      <w:pPr>
        <w:pStyle w:val="a9"/>
        <w:ind w:firstLine="0"/>
        <w:rPr>
          <w:b/>
          <w:bCs/>
          <w:rtl/>
        </w:rPr>
      </w:pPr>
      <w:r w:rsidRPr="007A1F4F">
        <w:rPr>
          <w:b/>
          <w:bCs/>
          <w:rtl/>
        </w:rPr>
        <w:t>مکانیسم‌های توجه، هرم‌های ویژگی و یادگیری چندوظیفه‌ای</w:t>
      </w:r>
    </w:p>
    <w:p w14:paraId="4E2E4398" w14:textId="77777777" w:rsidR="002D3421" w:rsidRDefault="002D3421" w:rsidP="002D3421">
      <w:pPr>
        <w:pStyle w:val="a9"/>
        <w:rPr>
          <w:rtl/>
        </w:rPr>
      </w:pPr>
      <w:r>
        <w:rPr>
          <w:rtl/>
        </w:rPr>
        <w:t>موج دوم مدل‌ها</w:t>
      </w:r>
      <w:r>
        <w:rPr>
          <w:rFonts w:hint="cs"/>
          <w:rtl/>
        </w:rPr>
        <w:t>ی</w:t>
      </w:r>
      <w:r>
        <w:rPr>
          <w:rtl/>
        </w:rPr>
        <w:t xml:space="preserve"> و</w:t>
      </w:r>
      <w:r>
        <w:rPr>
          <w:rFonts w:hint="cs"/>
          <w:rtl/>
        </w:rPr>
        <w:t>ی</w:t>
      </w:r>
      <w:r>
        <w:rPr>
          <w:rFonts w:hint="eastAsia"/>
          <w:rtl/>
        </w:rPr>
        <w:t>دئو</w:t>
      </w:r>
      <w:r>
        <w:rPr>
          <w:rFonts w:hint="cs"/>
          <w:rtl/>
        </w:rPr>
        <w:t>یی</w:t>
      </w:r>
      <w:r>
        <w:rPr>
          <w:rtl/>
        </w:rPr>
        <w:t xml:space="preserve"> ساختار کانولوشن</w:t>
      </w:r>
      <w:r>
        <w:rPr>
          <w:rFonts w:hint="cs"/>
          <w:rtl/>
        </w:rPr>
        <w:t>ی</w:t>
      </w:r>
      <w:r>
        <w:rPr>
          <w:rtl/>
        </w:rPr>
        <w:t xml:space="preserve"> عم</w:t>
      </w:r>
      <w:r>
        <w:rPr>
          <w:rFonts w:hint="cs"/>
          <w:rtl/>
        </w:rPr>
        <w:t>ی</w:t>
      </w:r>
      <w:r>
        <w:rPr>
          <w:rFonts w:hint="eastAsia"/>
          <w:rtl/>
        </w:rPr>
        <w:t>ق</w:t>
      </w:r>
      <w:r>
        <w:rPr>
          <w:rtl/>
        </w:rPr>
        <w:t xml:space="preserve"> را حفظ کردند، اما معمار</w:t>
      </w:r>
      <w:r>
        <w:rPr>
          <w:rFonts w:hint="cs"/>
          <w:rtl/>
        </w:rPr>
        <w:t>ی‌</w:t>
      </w:r>
      <w:r>
        <w:rPr>
          <w:rFonts w:hint="eastAsia"/>
          <w:rtl/>
        </w:rPr>
        <w:t>ها</w:t>
      </w:r>
      <w:r>
        <w:rPr>
          <w:rFonts w:hint="cs"/>
          <w:rtl/>
        </w:rPr>
        <w:t>ی</w:t>
      </w:r>
      <w:r>
        <w:rPr>
          <w:rtl/>
        </w:rPr>
        <w:t xml:space="preserve"> جد</w:t>
      </w:r>
      <w:r>
        <w:rPr>
          <w:rFonts w:hint="cs"/>
          <w:rtl/>
        </w:rPr>
        <w:t>ی</w:t>
      </w:r>
      <w:r>
        <w:rPr>
          <w:rFonts w:hint="eastAsia"/>
          <w:rtl/>
        </w:rPr>
        <w:t>د</w:t>
      </w:r>
      <w:r>
        <w:rPr>
          <w:rFonts w:hint="cs"/>
          <w:rtl/>
        </w:rPr>
        <w:t>ی</w:t>
      </w:r>
      <w:r>
        <w:rPr>
          <w:rtl/>
        </w:rPr>
        <w:t xml:space="preserve"> به آن اضافه شد. هدف اصل</w:t>
      </w:r>
      <w:r>
        <w:rPr>
          <w:rFonts w:hint="cs"/>
          <w:rtl/>
        </w:rPr>
        <w:t>ی</w:t>
      </w:r>
      <w:r>
        <w:rPr>
          <w:rtl/>
        </w:rPr>
        <w:t xml:space="preserve"> رفع دو ضعف رو</w:t>
      </w:r>
      <w:r>
        <w:rPr>
          <w:rFonts w:hint="cs"/>
          <w:rtl/>
        </w:rPr>
        <w:t>ی</w:t>
      </w:r>
      <w:r>
        <w:rPr>
          <w:rFonts w:hint="eastAsia"/>
          <w:rtl/>
        </w:rPr>
        <w:t>کردها</w:t>
      </w:r>
      <w:r>
        <w:rPr>
          <w:rFonts w:hint="cs"/>
          <w:rtl/>
        </w:rPr>
        <w:t>ی</w:t>
      </w:r>
      <w:r>
        <w:rPr>
          <w:rtl/>
        </w:rPr>
        <w:t xml:space="preserve"> قبل</w:t>
      </w:r>
      <w:r>
        <w:rPr>
          <w:rFonts w:hint="cs"/>
          <w:rtl/>
        </w:rPr>
        <w:t>ی</w:t>
      </w:r>
      <w:r>
        <w:rPr>
          <w:rtl/>
        </w:rPr>
        <w:t xml:space="preserve"> بود: از دست رفتن نشانه‌ها</w:t>
      </w:r>
      <w:r>
        <w:rPr>
          <w:rFonts w:hint="cs"/>
          <w:rtl/>
        </w:rPr>
        <w:t>ی</w:t>
      </w:r>
      <w:r>
        <w:rPr>
          <w:rtl/>
        </w:rPr>
        <w:t xml:space="preserve"> ظر</w:t>
      </w:r>
      <w:r>
        <w:rPr>
          <w:rFonts w:hint="cs"/>
          <w:rtl/>
        </w:rPr>
        <w:t>ی</w:t>
      </w:r>
      <w:r>
        <w:rPr>
          <w:rFonts w:hint="eastAsia"/>
          <w:rtl/>
        </w:rPr>
        <w:t>ف</w:t>
      </w:r>
      <w:r>
        <w:rPr>
          <w:rtl/>
        </w:rPr>
        <w:t xml:space="preserve"> چهره در فرآ</w:t>
      </w:r>
      <w:r>
        <w:rPr>
          <w:rFonts w:hint="cs"/>
          <w:rtl/>
        </w:rPr>
        <w:t>ی</w:t>
      </w:r>
      <w:r>
        <w:rPr>
          <w:rFonts w:hint="eastAsia"/>
          <w:rtl/>
        </w:rPr>
        <w:t>ند</w:t>
      </w:r>
      <w:r>
        <w:rPr>
          <w:rtl/>
        </w:rPr>
        <w:t xml:space="preserve"> کاهش ابعاد تصو</w:t>
      </w:r>
      <w:r>
        <w:rPr>
          <w:rFonts w:hint="cs"/>
          <w:rtl/>
        </w:rPr>
        <w:t>ی</w:t>
      </w:r>
      <w:r>
        <w:rPr>
          <w:rFonts w:hint="eastAsia"/>
          <w:rtl/>
        </w:rPr>
        <w:t>ر،</w:t>
      </w:r>
      <w:r>
        <w:rPr>
          <w:rtl/>
        </w:rPr>
        <w:t xml:space="preserve"> و مشکل آموزش مدل‌ها</w:t>
      </w:r>
      <w:r>
        <w:rPr>
          <w:rFonts w:hint="cs"/>
          <w:rtl/>
        </w:rPr>
        <w:t>ی</w:t>
      </w:r>
      <w:r>
        <w:rPr>
          <w:rtl/>
        </w:rPr>
        <w:t xml:space="preserve"> بزرگ رو</w:t>
      </w:r>
      <w:r>
        <w:rPr>
          <w:rFonts w:hint="cs"/>
          <w:rtl/>
        </w:rPr>
        <w:t>ی</w:t>
      </w:r>
      <w:r>
        <w:rPr>
          <w:rtl/>
        </w:rPr>
        <w:t xml:space="preserve"> داده‌ها</w:t>
      </w:r>
      <w:r>
        <w:rPr>
          <w:rFonts w:hint="cs"/>
          <w:rtl/>
        </w:rPr>
        <w:t>ی</w:t>
      </w:r>
      <w:r>
        <w:rPr>
          <w:rtl/>
        </w:rPr>
        <w:t xml:space="preserve"> بال</w:t>
      </w:r>
      <w:r>
        <w:rPr>
          <w:rFonts w:hint="cs"/>
          <w:rtl/>
        </w:rPr>
        <w:t>ی</w:t>
      </w:r>
      <w:r>
        <w:rPr>
          <w:rFonts w:hint="eastAsia"/>
          <w:rtl/>
        </w:rPr>
        <w:t>ن</w:t>
      </w:r>
      <w:r>
        <w:rPr>
          <w:rFonts w:hint="cs"/>
          <w:rtl/>
        </w:rPr>
        <w:t>ی</w:t>
      </w:r>
      <w:r>
        <w:rPr>
          <w:rtl/>
        </w:rPr>
        <w:t xml:space="preserve"> محدود.</w:t>
      </w:r>
    </w:p>
    <w:p w14:paraId="5FE40A0A" w14:textId="77777777" w:rsidR="002D3421" w:rsidRPr="002D3421" w:rsidRDefault="002D3421" w:rsidP="002D3421">
      <w:pPr>
        <w:pStyle w:val="a9"/>
        <w:rPr>
          <w:rtl/>
        </w:rPr>
      </w:pPr>
    </w:p>
    <w:p w14:paraId="0330896E" w14:textId="0A0054BB" w:rsidR="002D3421" w:rsidRDefault="002D3421" w:rsidP="002D3421">
      <w:pPr>
        <w:pStyle w:val="a9"/>
        <w:rPr>
          <w:rtl/>
        </w:rPr>
      </w:pPr>
      <w:r>
        <w:rPr>
          <w:rFonts w:hint="eastAsia"/>
          <w:rtl/>
        </w:rPr>
        <w:t>شو</w:t>
      </w:r>
      <w:r>
        <w:rPr>
          <w:rtl/>
        </w:rPr>
        <w:t xml:space="preserve"> و همکاران </w:t>
      </w:r>
      <w:r w:rsidR="00AF2FBC">
        <w:rPr>
          <w:rtl/>
        </w:rPr>
        <w:fldChar w:fldCharType="begin"/>
      </w:r>
      <w:r w:rsidR="006F1C72">
        <w:rPr>
          <w:rtl/>
        </w:rPr>
        <w:instrText xml:space="preserve"> </w:instrText>
      </w:r>
      <w:r w:rsidR="006F1C72">
        <w:instrText>ADDIN EN.CITE &lt;EndNote&gt;&lt;Cite&gt;&lt;Author&gt;Xu&lt;/Author&gt;&lt;Year&gt;2024&lt;/Year&gt;&lt;RecNum&gt;14&lt;/RecNum&gt;&lt;DisplayText</w:instrText>
      </w:r>
      <w:r w:rsidR="006F1C72">
        <w:rPr>
          <w:rtl/>
        </w:rPr>
        <w:instrText>&gt;(شو و همکاران 2024)&lt;/</w:instrText>
      </w:r>
      <w:r w:rsidR="006F1C72">
        <w:instrText>DisplayText&gt;&lt;record&gt;&lt;rec-number&gt;14&lt;/rec-number&gt;&lt;foreign-keys&gt;&lt;key app="EN" db-id="vaxeeps2d59drcewd0avpp9vdr05sxevsptf" timestamp="17806</w:instrText>
      </w:r>
      <w:r w:rsidR="006F1C72">
        <w:rPr>
          <w:rtl/>
        </w:rPr>
        <w:instrText>51971"&gt;14&lt;/</w:instrText>
      </w:r>
      <w:r w:rsidR="006F1C72">
        <w:instrText>key&gt;&lt;/foreign-keys&gt;&lt;ref-type name="Journal Article"&gt;17&lt;/ref-type&gt;&lt;contributors&gt;&lt;authors&gt;&lt;author&gt;Xu, Ningya&lt;/author&gt;&lt;author&gt;Huo, Hua&lt;/author&gt;&lt;author&gt;Xu, Jiaxin&lt;/author&gt;&lt;author&gt;Ma, Lan&lt;/author&gt;&lt;author&gt;Wang, Jinxuan&lt;/author&gt;&lt;/authors&gt;&lt;translated-authors&gt;&lt;author&gt;&lt;style face="normal" font="default" charset="178" size="100%</w:instrText>
      </w:r>
      <w:r w:rsidR="006F1C72">
        <w:rPr>
          <w:rtl/>
        </w:rPr>
        <w:instrText>"&gt;شو و همکاران &lt;/</w:instrText>
      </w:r>
      <w:r w:rsidR="006F1C72">
        <w:instrText>style&gt;&lt;style face="normal" font="default" size="100%"&gt;,&lt;/style&gt;&lt;/author&gt;&lt;/translated-authors&gt;&lt;/contributors&gt;&lt;titles&gt;&lt;title&gt;Automatic diagnosis of depression based</w:instrText>
      </w:r>
      <w:r w:rsidR="006F1C72">
        <w:rPr>
          <w:rtl/>
        </w:rPr>
        <w:instrText xml:space="preserve"> </w:instrText>
      </w:r>
      <w:r w:rsidR="006F1C72">
        <w:instrText>on attention mechanism and feature pyramid model&lt;/title&gt;&lt;secondary-title&gt;PLOS ONE&lt;/secondary-title&gt;&lt;/titles&gt;&lt;periodical&gt;&lt;full-title&gt;PLOS ONE&lt;/full-title&gt;&lt;/periodical&gt;&lt;volume&gt;19&lt;/volume&gt;&lt;dates&gt;&lt;year&gt;2024&lt;/year&gt;&lt;/dates&gt;&lt;urls&gt;&lt;related-urls&gt;&lt;url&gt;https://doi.org/10.1371/journal.pone.0295051&lt;/url&gt;&lt;/related-urls&gt;&lt;/urls&gt;&lt;electronic-resource-num&gt;10.1371/journal.pone.0295051&lt;/electronic-resource-num&gt;&lt;/record&gt;&lt;/Cite&gt;&lt;/EndNote</w:instrText>
      </w:r>
      <w:r w:rsidR="006F1C72">
        <w:rPr>
          <w:rtl/>
        </w:rPr>
        <w:instrText>&gt;</w:instrText>
      </w:r>
      <w:r w:rsidR="00AF2FBC">
        <w:rPr>
          <w:rtl/>
        </w:rPr>
        <w:fldChar w:fldCharType="separate"/>
      </w:r>
      <w:r w:rsidR="006F1C72">
        <w:rPr>
          <w:noProof/>
          <w:rtl/>
        </w:rPr>
        <w:t>(شو و همکاران 2024)</w:t>
      </w:r>
      <w:r w:rsidR="00AF2FBC">
        <w:rPr>
          <w:rtl/>
        </w:rPr>
        <w:fldChar w:fldCharType="end"/>
      </w:r>
      <w:r w:rsidR="00AF2FBC">
        <w:t xml:space="preserve"> </w:t>
      </w:r>
      <w:r>
        <w:rPr>
          <w:rtl/>
        </w:rPr>
        <w:t>با معرف</w:t>
      </w:r>
      <w:r>
        <w:rPr>
          <w:rFonts w:hint="cs"/>
          <w:rtl/>
        </w:rPr>
        <w:t>ی</w:t>
      </w:r>
      <w:r>
        <w:rPr>
          <w:rtl/>
        </w:rPr>
        <w:t xml:space="preserve"> </w:t>
      </w:r>
      <w:proofErr w:type="spellStart"/>
      <w:r>
        <w:t>CCANet</w:t>
      </w:r>
      <w:proofErr w:type="spellEnd"/>
      <w:r>
        <w:rPr>
          <w:rtl/>
        </w:rPr>
        <w:t xml:space="preserve"> به چالش اول پرداختند. ا</w:t>
      </w:r>
      <w:r>
        <w:rPr>
          <w:rFonts w:hint="cs"/>
          <w:rtl/>
        </w:rPr>
        <w:t>ی</w:t>
      </w:r>
      <w:r>
        <w:rPr>
          <w:rFonts w:hint="eastAsia"/>
          <w:rtl/>
        </w:rPr>
        <w:t>ن</w:t>
      </w:r>
      <w:r>
        <w:rPr>
          <w:rtl/>
        </w:rPr>
        <w:t xml:space="preserve"> مدل </w:t>
      </w:r>
      <w:r>
        <w:rPr>
          <w:rFonts w:hint="cs"/>
          <w:rtl/>
        </w:rPr>
        <w:t>ی</w:t>
      </w:r>
      <w:r>
        <w:rPr>
          <w:rFonts w:hint="eastAsia"/>
          <w:rtl/>
        </w:rPr>
        <w:t>ک</w:t>
      </w:r>
      <w:r>
        <w:rPr>
          <w:rtl/>
        </w:rPr>
        <w:t xml:space="preserve"> آشکارساز چهره </w:t>
      </w:r>
      <w:r>
        <w:t>MTCNN</w:t>
      </w:r>
      <w:r>
        <w:rPr>
          <w:rtl/>
        </w:rPr>
        <w:t xml:space="preserve"> را با </w:t>
      </w:r>
      <w:r>
        <w:rPr>
          <w:rFonts w:hint="cs"/>
          <w:rtl/>
        </w:rPr>
        <w:t>ی</w:t>
      </w:r>
      <w:r>
        <w:rPr>
          <w:rFonts w:hint="eastAsia"/>
          <w:rtl/>
        </w:rPr>
        <w:t>ک</w:t>
      </w:r>
      <w:r>
        <w:rPr>
          <w:rtl/>
        </w:rPr>
        <w:t xml:space="preserve"> شبکه هرم و</w:t>
      </w:r>
      <w:r>
        <w:rPr>
          <w:rFonts w:hint="cs"/>
          <w:rtl/>
        </w:rPr>
        <w:t>ی</w:t>
      </w:r>
      <w:r>
        <w:rPr>
          <w:rFonts w:hint="eastAsia"/>
          <w:rtl/>
        </w:rPr>
        <w:t>ژگ</w:t>
      </w:r>
      <w:r>
        <w:rPr>
          <w:rFonts w:hint="cs"/>
          <w:rtl/>
        </w:rPr>
        <w:t>ی</w:t>
      </w:r>
      <w:r>
        <w:rPr>
          <w:rtl/>
        </w:rPr>
        <w:t xml:space="preserve"> بهبود</w:t>
      </w:r>
      <w:r>
        <w:rPr>
          <w:rFonts w:hint="cs"/>
          <w:rtl/>
        </w:rPr>
        <w:t>ی</w:t>
      </w:r>
      <w:r>
        <w:rPr>
          <w:rFonts w:hint="eastAsia"/>
          <w:rtl/>
        </w:rPr>
        <w:t>افته</w:t>
      </w:r>
      <w:r>
        <w:rPr>
          <w:rtl/>
        </w:rPr>
        <w:t xml:space="preserve"> ترک</w:t>
      </w:r>
      <w:r>
        <w:rPr>
          <w:rFonts w:hint="cs"/>
          <w:rtl/>
        </w:rPr>
        <w:t>ی</w:t>
      </w:r>
      <w:r>
        <w:rPr>
          <w:rFonts w:hint="eastAsia"/>
          <w:rtl/>
        </w:rPr>
        <w:t>ب</w:t>
      </w:r>
      <w:r>
        <w:rPr>
          <w:rtl/>
        </w:rPr>
        <w:t xml:space="preserve"> م</w:t>
      </w:r>
      <w:r>
        <w:rPr>
          <w:rFonts w:hint="cs"/>
          <w:rtl/>
        </w:rPr>
        <w:t>ی‌</w:t>
      </w:r>
      <w:r>
        <w:rPr>
          <w:rFonts w:hint="eastAsia"/>
          <w:rtl/>
        </w:rPr>
        <w:t>کند</w:t>
      </w:r>
      <w:r>
        <w:rPr>
          <w:rtl/>
        </w:rPr>
        <w:t xml:space="preserve"> که و</w:t>
      </w:r>
      <w:r>
        <w:rPr>
          <w:rFonts w:hint="cs"/>
          <w:rtl/>
        </w:rPr>
        <w:t>ی</w:t>
      </w:r>
      <w:r>
        <w:rPr>
          <w:rFonts w:hint="eastAsia"/>
          <w:rtl/>
        </w:rPr>
        <w:t>ژگ</w:t>
      </w:r>
      <w:r>
        <w:rPr>
          <w:rFonts w:hint="cs"/>
          <w:rtl/>
        </w:rPr>
        <w:t>ی‌</w:t>
      </w:r>
      <w:r>
        <w:rPr>
          <w:rFonts w:hint="eastAsia"/>
          <w:rtl/>
        </w:rPr>
        <w:t>ها</w:t>
      </w:r>
      <w:r>
        <w:rPr>
          <w:rFonts w:hint="cs"/>
          <w:rtl/>
        </w:rPr>
        <w:t>ی</w:t>
      </w:r>
      <w:r>
        <w:rPr>
          <w:rtl/>
        </w:rPr>
        <w:t xml:space="preserve"> سطح</w:t>
      </w:r>
      <w:r>
        <w:rPr>
          <w:rFonts w:hint="cs"/>
          <w:rtl/>
        </w:rPr>
        <w:t>ی</w:t>
      </w:r>
      <w:r>
        <w:rPr>
          <w:rtl/>
        </w:rPr>
        <w:t xml:space="preserve"> و عم</w:t>
      </w:r>
      <w:r>
        <w:rPr>
          <w:rFonts w:hint="cs"/>
          <w:rtl/>
        </w:rPr>
        <w:t>ی</w:t>
      </w:r>
      <w:r>
        <w:rPr>
          <w:rFonts w:hint="eastAsia"/>
          <w:rtl/>
        </w:rPr>
        <w:t>ق</w:t>
      </w:r>
      <w:r>
        <w:rPr>
          <w:rtl/>
        </w:rPr>
        <w:t xml:space="preserve"> تصو</w:t>
      </w:r>
      <w:r>
        <w:rPr>
          <w:rFonts w:hint="cs"/>
          <w:rtl/>
        </w:rPr>
        <w:t>ی</w:t>
      </w:r>
      <w:r>
        <w:rPr>
          <w:rFonts w:hint="eastAsia"/>
          <w:rtl/>
        </w:rPr>
        <w:t>ر</w:t>
      </w:r>
      <w:r>
        <w:rPr>
          <w:rtl/>
        </w:rPr>
        <w:t xml:space="preserve"> را از طر</w:t>
      </w:r>
      <w:r>
        <w:rPr>
          <w:rFonts w:hint="cs"/>
          <w:rtl/>
        </w:rPr>
        <w:t>ی</w:t>
      </w:r>
      <w:r>
        <w:rPr>
          <w:rFonts w:hint="eastAsia"/>
          <w:rtl/>
        </w:rPr>
        <w:t>ق</w:t>
      </w:r>
      <w:r>
        <w:rPr>
          <w:rtl/>
        </w:rPr>
        <w:t xml:space="preserve"> کانولوشن‌ها</w:t>
      </w:r>
      <w:r>
        <w:rPr>
          <w:rFonts w:hint="cs"/>
          <w:rtl/>
        </w:rPr>
        <w:t>ی</w:t>
      </w:r>
      <w:r>
        <w:rPr>
          <w:rtl/>
        </w:rPr>
        <w:t xml:space="preserve"> </w:t>
      </w:r>
      <w:r>
        <w:rPr>
          <w:rtl/>
          <w:lang w:bidi="fa-IR"/>
        </w:rPr>
        <w:t>۱×۱</w:t>
      </w:r>
      <w:r>
        <w:rPr>
          <w:rtl/>
        </w:rPr>
        <w:t xml:space="preserve"> و </w:t>
      </w:r>
      <w:r>
        <w:rPr>
          <w:rtl/>
          <w:lang w:bidi="fa-IR"/>
        </w:rPr>
        <w:t>۳×۳</w:t>
      </w:r>
      <w:r>
        <w:rPr>
          <w:rtl/>
        </w:rPr>
        <w:t xml:space="preserve"> با هم ادغام م</w:t>
      </w:r>
      <w:r>
        <w:rPr>
          <w:rFonts w:hint="cs"/>
          <w:rtl/>
        </w:rPr>
        <w:t>ی‌</w:t>
      </w:r>
      <w:r>
        <w:rPr>
          <w:rFonts w:hint="eastAsia"/>
          <w:rtl/>
        </w:rPr>
        <w:t>کند</w:t>
      </w:r>
      <w:r>
        <w:rPr>
          <w:rtl/>
        </w:rPr>
        <w:t>. علاوه بر ا</w:t>
      </w:r>
      <w:r>
        <w:rPr>
          <w:rFonts w:hint="cs"/>
          <w:rtl/>
        </w:rPr>
        <w:t>ی</w:t>
      </w:r>
      <w:r>
        <w:rPr>
          <w:rFonts w:hint="eastAsia"/>
          <w:rtl/>
        </w:rPr>
        <w:t>ن،</w:t>
      </w:r>
      <w:r>
        <w:rPr>
          <w:rtl/>
        </w:rPr>
        <w:t xml:space="preserve"> </w:t>
      </w:r>
      <w:r>
        <w:rPr>
          <w:rFonts w:hint="cs"/>
          <w:rtl/>
        </w:rPr>
        <w:t>ی</w:t>
      </w:r>
      <w:r>
        <w:rPr>
          <w:rFonts w:hint="eastAsia"/>
          <w:rtl/>
        </w:rPr>
        <w:t>ک</w:t>
      </w:r>
      <w:r>
        <w:rPr>
          <w:rtl/>
        </w:rPr>
        <w:t xml:space="preserve"> ماژول </w:t>
      </w:r>
      <w:r>
        <w:rPr>
          <w:rFonts w:hint="eastAsia"/>
          <w:rtl/>
        </w:rPr>
        <w:t>توجه</w:t>
      </w:r>
      <w:r>
        <w:rPr>
          <w:rtl/>
        </w:rPr>
        <w:t xml:space="preserve"> متقاطع کانال</w:t>
      </w:r>
      <w:r>
        <w:rPr>
          <w:rFonts w:hint="cs"/>
          <w:rtl/>
        </w:rPr>
        <w:t>ی</w:t>
      </w:r>
      <w:r>
        <w:rPr>
          <w:rtl/>
        </w:rPr>
        <w:t xml:space="preserve"> با استفاده از کانولوشن </w:t>
      </w:r>
      <w:r>
        <w:rPr>
          <w:rFonts w:hint="cs"/>
          <w:rtl/>
        </w:rPr>
        <w:t>ی</w:t>
      </w:r>
      <w:r>
        <w:rPr>
          <w:rFonts w:hint="eastAsia"/>
          <w:rtl/>
        </w:rPr>
        <w:t>ک‌بعد</w:t>
      </w:r>
      <w:r>
        <w:rPr>
          <w:rFonts w:hint="cs"/>
          <w:rtl/>
        </w:rPr>
        <w:t>ی</w:t>
      </w:r>
      <w:r>
        <w:rPr>
          <w:rFonts w:hint="eastAsia"/>
          <w:rtl/>
        </w:rPr>
        <w:t>،</w:t>
      </w:r>
      <w:r>
        <w:rPr>
          <w:rtl/>
        </w:rPr>
        <w:t xml:space="preserve"> اهم</w:t>
      </w:r>
      <w:r>
        <w:rPr>
          <w:rFonts w:hint="cs"/>
          <w:rtl/>
        </w:rPr>
        <w:t>ی</w:t>
      </w:r>
      <w:r>
        <w:rPr>
          <w:rFonts w:hint="eastAsia"/>
          <w:rtl/>
        </w:rPr>
        <w:t>ت</w:t>
      </w:r>
      <w:r>
        <w:rPr>
          <w:rtl/>
        </w:rPr>
        <w:t xml:space="preserve"> هر کانال را در خروج</w:t>
      </w:r>
      <w:r>
        <w:rPr>
          <w:rFonts w:hint="cs"/>
          <w:rtl/>
        </w:rPr>
        <w:t>ی</w:t>
      </w:r>
      <w:r>
        <w:rPr>
          <w:rtl/>
        </w:rPr>
        <w:t xml:space="preserve"> شبکه تنظ</w:t>
      </w:r>
      <w:r>
        <w:rPr>
          <w:rFonts w:hint="cs"/>
          <w:rtl/>
        </w:rPr>
        <w:t>ی</w:t>
      </w:r>
      <w:r>
        <w:rPr>
          <w:rFonts w:hint="eastAsia"/>
          <w:rtl/>
        </w:rPr>
        <w:t>م</w:t>
      </w:r>
      <w:r>
        <w:rPr>
          <w:rtl/>
        </w:rPr>
        <w:t xml:space="preserve"> م</w:t>
      </w:r>
      <w:r>
        <w:rPr>
          <w:rFonts w:hint="cs"/>
          <w:rtl/>
        </w:rPr>
        <w:t>ی‌</w:t>
      </w:r>
      <w:r>
        <w:rPr>
          <w:rFonts w:hint="eastAsia"/>
          <w:rtl/>
        </w:rPr>
        <w:t>کند</w:t>
      </w:r>
      <w:r w:rsidR="00AF2FBC">
        <w:rPr>
          <w:rtl/>
        </w:rPr>
        <w:fldChar w:fldCharType="begin"/>
      </w:r>
      <w:r w:rsidR="006F1C72">
        <w:rPr>
          <w:rtl/>
        </w:rPr>
        <w:instrText xml:space="preserve"> </w:instrText>
      </w:r>
      <w:r w:rsidR="006F1C72">
        <w:instrText>ADDIN EN.CITE &lt;EndNote&gt;&lt;Cite&gt;&lt;Author&gt;Xu&lt;/Author&gt;&lt;Year&gt;2024&lt;/Year&gt;&lt;RecNum&gt;14&lt;/RecNum&gt;&lt;DisplayText</w:instrText>
      </w:r>
      <w:r w:rsidR="006F1C72">
        <w:rPr>
          <w:rtl/>
        </w:rPr>
        <w:instrText>&gt;(شو و همکاران 2024)&lt;/</w:instrText>
      </w:r>
      <w:r w:rsidR="006F1C72">
        <w:instrText>DisplayText&gt;&lt;record&gt;&lt;rec-number&gt;14&lt;/rec-number&gt;&lt;foreign-keys&gt;&lt;key app="EN" db-id="vaxeeps2d59drcewd0avpp9vdr05sxevsptf" timestamp="17806</w:instrText>
      </w:r>
      <w:r w:rsidR="006F1C72">
        <w:rPr>
          <w:rtl/>
        </w:rPr>
        <w:instrText>51971"&gt;14&lt;/</w:instrText>
      </w:r>
      <w:r w:rsidR="006F1C72">
        <w:instrText>key&gt;&lt;/foreign-keys&gt;&lt;ref-type name="Journal Article"&gt;17&lt;/ref-type&gt;&lt;contributors&gt;&lt;authors&gt;&lt;author&gt;Xu, Ningya&lt;/author&gt;&lt;author&gt;Huo, Hua&lt;/author&gt;&lt;author&gt;Xu, Jiaxin&lt;/author&gt;&lt;author&gt;Ma, Lan&lt;/author&gt;&lt;author&gt;Wang, Jinxuan&lt;/author&gt;&lt;/authors&gt;&lt;translated-authors&gt;&lt;author&gt;&lt;style face="normal" font="default" charset="178" size="100%</w:instrText>
      </w:r>
      <w:r w:rsidR="006F1C72">
        <w:rPr>
          <w:rtl/>
        </w:rPr>
        <w:instrText>"&gt;شو و همکاران &lt;/</w:instrText>
      </w:r>
      <w:r w:rsidR="006F1C72">
        <w:instrText>style&gt;&lt;style face="normal" font="default" size="100%"&gt;,&lt;/style&gt;&lt;/author&gt;&lt;/translated-authors&gt;&lt;/contributors&gt;&lt;titles&gt;&lt;title&gt;Automatic diagnosis of depression based</w:instrText>
      </w:r>
      <w:r w:rsidR="006F1C72">
        <w:rPr>
          <w:rtl/>
        </w:rPr>
        <w:instrText xml:space="preserve"> </w:instrText>
      </w:r>
      <w:r w:rsidR="006F1C72">
        <w:instrText>on attention mechanism and feature pyramid model&lt;/title&gt;&lt;secondary-title&gt;PLOS ONE&lt;/secondary-title&gt;&lt;/titles&gt;&lt;periodical&gt;&lt;full-title&gt;PLOS ONE&lt;/full-title&gt;&lt;/periodical&gt;&lt;volume&gt;19&lt;/volume&gt;&lt;dates&gt;&lt;year&gt;2024&lt;/year&gt;&lt;/dates&gt;&lt;urls&gt;&lt;related-urls&gt;&lt;url&gt;https://doi.org/10.1371/journal.pone.0295051&lt;/url&gt;&lt;/related-urls&gt;&lt;/urls&gt;&lt;electronic-resource-num&gt;10.1371/journal.pone.0295051&lt;/electronic-resource-num&gt;&lt;/record&gt;&lt;/Cite&gt;&lt;/EndNote</w:instrText>
      </w:r>
      <w:r w:rsidR="006F1C72">
        <w:rPr>
          <w:rtl/>
        </w:rPr>
        <w:instrText>&gt;</w:instrText>
      </w:r>
      <w:r w:rsidR="00AF2FBC">
        <w:rPr>
          <w:rtl/>
        </w:rPr>
        <w:fldChar w:fldCharType="separate"/>
      </w:r>
      <w:r w:rsidR="006F1C72">
        <w:rPr>
          <w:noProof/>
          <w:rtl/>
        </w:rPr>
        <w:t>(شو و همکاران 2024)</w:t>
      </w:r>
      <w:r w:rsidR="00AF2FBC">
        <w:rPr>
          <w:rtl/>
        </w:rPr>
        <w:fldChar w:fldCharType="end"/>
      </w:r>
      <w:r>
        <w:rPr>
          <w:rtl/>
        </w:rPr>
        <w:t>.</w:t>
      </w:r>
    </w:p>
    <w:p w14:paraId="2C9A266E" w14:textId="7E335CDD" w:rsidR="002D3421" w:rsidRDefault="002D3421" w:rsidP="002D3421">
      <w:pPr>
        <w:pStyle w:val="a9"/>
        <w:rPr>
          <w:rtl/>
        </w:rPr>
      </w:pPr>
      <w:r>
        <w:rPr>
          <w:rtl/>
        </w:rPr>
        <w:t xml:space="preserve">نسخه </w:t>
      </w:r>
      <w:r>
        <w:t>CCANet101</w:t>
      </w:r>
      <w:r>
        <w:rPr>
          <w:rtl/>
        </w:rPr>
        <w:t xml:space="preserve"> رو</w:t>
      </w:r>
      <w:r>
        <w:rPr>
          <w:rFonts w:hint="cs"/>
          <w:rtl/>
        </w:rPr>
        <w:t>ی</w:t>
      </w:r>
      <w:r>
        <w:rPr>
          <w:rtl/>
        </w:rPr>
        <w:t xml:space="preserve"> مجموعه‌داده </w:t>
      </w:r>
      <w:r>
        <w:t>AVEC 2014</w:t>
      </w:r>
      <w:r>
        <w:rPr>
          <w:rtl/>
        </w:rPr>
        <w:t xml:space="preserve"> به </w:t>
      </w:r>
      <w:r>
        <w:t>RMSE</w:t>
      </w:r>
      <w:r>
        <w:rPr>
          <w:rtl/>
        </w:rPr>
        <w:t xml:space="preserve"> برابر با </w:t>
      </w:r>
      <w:r>
        <w:rPr>
          <w:rtl/>
          <w:lang w:bidi="fa-IR"/>
        </w:rPr>
        <w:t>۸.۶۵</w:t>
      </w:r>
      <w:r>
        <w:rPr>
          <w:rtl/>
        </w:rPr>
        <w:t xml:space="preserve"> و </w:t>
      </w:r>
      <w:r>
        <w:t>MAE</w:t>
      </w:r>
      <w:r>
        <w:rPr>
          <w:rtl/>
        </w:rPr>
        <w:t xml:space="preserve"> برابر با </w:t>
      </w:r>
      <w:r>
        <w:rPr>
          <w:rtl/>
          <w:lang w:bidi="fa-IR"/>
        </w:rPr>
        <w:t>۶.۶۶</w:t>
      </w:r>
      <w:r>
        <w:rPr>
          <w:rtl/>
        </w:rPr>
        <w:t xml:space="preserve"> رس</w:t>
      </w:r>
      <w:r>
        <w:rPr>
          <w:rFonts w:hint="cs"/>
          <w:rtl/>
        </w:rPr>
        <w:t>ی</w:t>
      </w:r>
      <w:r>
        <w:rPr>
          <w:rFonts w:hint="eastAsia"/>
          <w:rtl/>
        </w:rPr>
        <w:t>د</w:t>
      </w:r>
      <w:r>
        <w:rPr>
          <w:rtl/>
        </w:rPr>
        <w:t xml:space="preserve"> که در مقا</w:t>
      </w:r>
      <w:r>
        <w:rPr>
          <w:rFonts w:hint="cs"/>
          <w:rtl/>
        </w:rPr>
        <w:t>ی</w:t>
      </w:r>
      <w:r>
        <w:rPr>
          <w:rFonts w:hint="eastAsia"/>
          <w:rtl/>
        </w:rPr>
        <w:t>سه</w:t>
      </w:r>
      <w:r>
        <w:rPr>
          <w:rtl/>
        </w:rPr>
        <w:t xml:space="preserve"> با مدل دوشاخه ژو و همکاران (</w:t>
      </w:r>
      <w:r>
        <w:rPr>
          <w:rtl/>
          <w:lang w:bidi="fa-IR"/>
        </w:rPr>
        <w:t xml:space="preserve">۹.۵۵/۷.۴۷) </w:t>
      </w:r>
      <w:r>
        <w:rPr>
          <w:rtl/>
        </w:rPr>
        <w:t>و مدل‌ها</w:t>
      </w:r>
      <w:r>
        <w:rPr>
          <w:rFonts w:hint="cs"/>
          <w:rtl/>
        </w:rPr>
        <w:t>ی</w:t>
      </w:r>
      <w:r>
        <w:rPr>
          <w:rtl/>
        </w:rPr>
        <w:t xml:space="preserve"> را</w:t>
      </w:r>
      <w:r>
        <w:rPr>
          <w:rFonts w:hint="cs"/>
          <w:rtl/>
        </w:rPr>
        <w:t>ی</w:t>
      </w:r>
      <w:r>
        <w:rPr>
          <w:rFonts w:hint="eastAsia"/>
          <w:rtl/>
        </w:rPr>
        <w:t>ج</w:t>
      </w:r>
      <w:r>
        <w:rPr>
          <w:rtl/>
        </w:rPr>
        <w:t xml:space="preserve"> مانند </w:t>
      </w:r>
      <w:r>
        <w:t>SE</w:t>
      </w:r>
      <w:r>
        <w:rPr>
          <w:rtl/>
        </w:rPr>
        <w:t xml:space="preserve">، </w:t>
      </w:r>
      <w:r>
        <w:lastRenderedPageBreak/>
        <w:t>ECA</w:t>
      </w:r>
      <w:r>
        <w:rPr>
          <w:rtl/>
        </w:rPr>
        <w:t xml:space="preserve"> و </w:t>
      </w:r>
      <w:r>
        <w:t>CBAM</w:t>
      </w:r>
      <w:r>
        <w:rPr>
          <w:rtl/>
        </w:rPr>
        <w:t xml:space="preserve"> پ</w:t>
      </w:r>
      <w:r>
        <w:rPr>
          <w:rFonts w:hint="cs"/>
          <w:rtl/>
        </w:rPr>
        <w:t>ی</w:t>
      </w:r>
      <w:r>
        <w:rPr>
          <w:rFonts w:hint="eastAsia"/>
          <w:rtl/>
        </w:rPr>
        <w:t>شرفت</w:t>
      </w:r>
      <w:r>
        <w:rPr>
          <w:rtl/>
        </w:rPr>
        <w:t xml:space="preserve"> چشمگ</w:t>
      </w:r>
      <w:r>
        <w:rPr>
          <w:rFonts w:hint="cs"/>
          <w:rtl/>
        </w:rPr>
        <w:t>ی</w:t>
      </w:r>
      <w:r>
        <w:rPr>
          <w:rFonts w:hint="eastAsia"/>
          <w:rtl/>
        </w:rPr>
        <w:t>ر</w:t>
      </w:r>
      <w:r>
        <w:rPr>
          <w:rFonts w:hint="cs"/>
          <w:rtl/>
        </w:rPr>
        <w:t>ی</w:t>
      </w:r>
      <w:r>
        <w:rPr>
          <w:rtl/>
        </w:rPr>
        <w:t xml:space="preserve"> است</w:t>
      </w:r>
      <w:r w:rsidR="00AF2FBC">
        <w:rPr>
          <w:rtl/>
        </w:rPr>
        <w:fldChar w:fldCharType="begin"/>
      </w:r>
      <w:r w:rsidR="006F1C72">
        <w:rPr>
          <w:rtl/>
        </w:rPr>
        <w:instrText xml:space="preserve"> </w:instrText>
      </w:r>
      <w:r w:rsidR="006F1C72">
        <w:instrText>ADDIN EN.CITE &lt;EndNote&gt;&lt;Cite&gt;&lt;Author&gt;Xu&lt;/Author&gt;&lt;Year&gt;2024&lt;/Year&gt;&lt;RecNum&gt;14&lt;/RecNum&gt;&lt;DisplayText</w:instrText>
      </w:r>
      <w:r w:rsidR="006F1C72">
        <w:rPr>
          <w:rtl/>
        </w:rPr>
        <w:instrText>&gt;(شو و همکاران 2024)&lt;/</w:instrText>
      </w:r>
      <w:r w:rsidR="006F1C72">
        <w:instrText>DisplayText&gt;&lt;record&gt;&lt;rec-number&gt;14&lt;/rec-number&gt;&lt;foreign-keys&gt;&lt;key app="EN" db-id="vaxeeps2d59drcewd0avpp9vdr05sxevsptf" timestamp="17806</w:instrText>
      </w:r>
      <w:r w:rsidR="006F1C72">
        <w:rPr>
          <w:rtl/>
        </w:rPr>
        <w:instrText>51971"&gt;14&lt;/</w:instrText>
      </w:r>
      <w:r w:rsidR="006F1C72">
        <w:instrText>key&gt;&lt;/foreign-keys&gt;&lt;ref-type name="Journal Article"&gt;17&lt;/ref-type&gt;&lt;contributors&gt;&lt;authors&gt;&lt;author&gt;Xu, Ningya&lt;/author&gt;&lt;author&gt;Huo, Hua&lt;/author&gt;&lt;author&gt;Xu, Jiaxin&lt;/author&gt;&lt;author&gt;Ma, Lan&lt;/author&gt;&lt;author&gt;Wang, Jinxuan&lt;/author&gt;&lt;/authors&gt;&lt;translated-authors&gt;&lt;author&gt;&lt;style face="normal" font="default" charset="178" size="100%</w:instrText>
      </w:r>
      <w:r w:rsidR="006F1C72">
        <w:rPr>
          <w:rtl/>
        </w:rPr>
        <w:instrText>"&gt;شو و همکاران &lt;/</w:instrText>
      </w:r>
      <w:r w:rsidR="006F1C72">
        <w:instrText>style&gt;&lt;style face="normal" font="default" size="100%"&gt;,&lt;/style&gt;&lt;/author&gt;&lt;/translated-authors&gt;&lt;/contributors&gt;&lt;titles&gt;&lt;title&gt;Automatic diagnosis of depression based</w:instrText>
      </w:r>
      <w:r w:rsidR="006F1C72">
        <w:rPr>
          <w:rtl/>
        </w:rPr>
        <w:instrText xml:space="preserve"> </w:instrText>
      </w:r>
      <w:r w:rsidR="006F1C72">
        <w:instrText>on attention mechanism and feature pyramid model&lt;/title&gt;&lt;secondary-title&gt;PLOS ONE&lt;/secondary-title&gt;&lt;/titles&gt;&lt;periodical&gt;&lt;full-title&gt;PLOS ONE&lt;/full-title&gt;&lt;/periodical&gt;&lt;volume&gt;19&lt;/volume&gt;&lt;dates&gt;&lt;year&gt;2024&lt;/year&gt;&lt;/dates&gt;&lt;urls&gt;&lt;related-urls&gt;&lt;url&gt;https://doi.org/10.1371/journal.pone.0295051&lt;/url&gt;&lt;/related-urls&gt;&lt;/urls&gt;&lt;electronic-resource-num&gt;10.1371/journal.pone.0295051&lt;/electronic-resource-num&gt;&lt;/record&gt;&lt;/Cite&gt;&lt;/EndNote</w:instrText>
      </w:r>
      <w:r w:rsidR="006F1C72">
        <w:rPr>
          <w:rtl/>
        </w:rPr>
        <w:instrText>&gt;</w:instrText>
      </w:r>
      <w:r w:rsidR="00AF2FBC">
        <w:rPr>
          <w:rtl/>
        </w:rPr>
        <w:fldChar w:fldCharType="separate"/>
      </w:r>
      <w:r w:rsidR="006F1C72">
        <w:rPr>
          <w:noProof/>
          <w:rtl/>
        </w:rPr>
        <w:t>(شو و همکاران 2024)</w:t>
      </w:r>
      <w:r w:rsidR="00AF2FBC">
        <w:rPr>
          <w:rtl/>
        </w:rPr>
        <w:fldChar w:fldCharType="end"/>
      </w:r>
      <w:r>
        <w:rPr>
          <w:rtl/>
        </w:rPr>
        <w:t>. بررس</w:t>
      </w:r>
      <w:r>
        <w:rPr>
          <w:rFonts w:hint="cs"/>
          <w:rtl/>
        </w:rPr>
        <w:t>ی</w:t>
      </w:r>
      <w:r>
        <w:rPr>
          <w:rtl/>
        </w:rPr>
        <w:t xml:space="preserve"> دق</w:t>
      </w:r>
      <w:r>
        <w:rPr>
          <w:rFonts w:hint="cs"/>
          <w:rtl/>
        </w:rPr>
        <w:t>ی</w:t>
      </w:r>
      <w:r>
        <w:rPr>
          <w:rFonts w:hint="eastAsia"/>
          <w:rtl/>
        </w:rPr>
        <w:t>ق‌تر</w:t>
      </w:r>
      <w:r>
        <w:rPr>
          <w:rtl/>
        </w:rPr>
        <w:t xml:space="preserve"> نتا</w:t>
      </w:r>
      <w:r>
        <w:rPr>
          <w:rFonts w:hint="cs"/>
          <w:rtl/>
        </w:rPr>
        <w:t>ی</w:t>
      </w:r>
      <w:r>
        <w:rPr>
          <w:rFonts w:hint="eastAsia"/>
          <w:rtl/>
        </w:rPr>
        <w:t>ج</w:t>
      </w:r>
      <w:r>
        <w:rPr>
          <w:rtl/>
        </w:rPr>
        <w:t xml:space="preserve"> نشان م</w:t>
      </w:r>
      <w:r>
        <w:rPr>
          <w:rFonts w:hint="cs"/>
          <w:rtl/>
        </w:rPr>
        <w:t>ی‌</w:t>
      </w:r>
      <w:r>
        <w:rPr>
          <w:rFonts w:hint="eastAsia"/>
          <w:rtl/>
        </w:rPr>
        <w:t>دهد</w:t>
      </w:r>
      <w:r>
        <w:rPr>
          <w:rtl/>
        </w:rPr>
        <w:t xml:space="preserve"> که اس</w:t>
      </w:r>
      <w:r>
        <w:rPr>
          <w:rFonts w:hint="eastAsia"/>
          <w:rtl/>
        </w:rPr>
        <w:t>تفاده</w:t>
      </w:r>
      <w:r>
        <w:rPr>
          <w:rtl/>
        </w:rPr>
        <w:t xml:space="preserve"> از شبکه هرم و</w:t>
      </w:r>
      <w:r>
        <w:rPr>
          <w:rFonts w:hint="cs"/>
          <w:rtl/>
        </w:rPr>
        <w:t>ی</w:t>
      </w:r>
      <w:r>
        <w:rPr>
          <w:rFonts w:hint="eastAsia"/>
          <w:rtl/>
        </w:rPr>
        <w:t>ژگ</w:t>
      </w:r>
      <w:r>
        <w:rPr>
          <w:rFonts w:hint="cs"/>
          <w:rtl/>
        </w:rPr>
        <w:t>ی</w:t>
      </w:r>
      <w:r>
        <w:rPr>
          <w:rtl/>
        </w:rPr>
        <w:t xml:space="preserve"> به تنها</w:t>
      </w:r>
      <w:r>
        <w:rPr>
          <w:rFonts w:hint="cs"/>
          <w:rtl/>
        </w:rPr>
        <w:t>یی</w:t>
      </w:r>
      <w:r>
        <w:rPr>
          <w:rtl/>
        </w:rPr>
        <w:t xml:space="preserve"> </w:t>
      </w:r>
      <w:r>
        <w:t>RMSE</w:t>
      </w:r>
      <w:r>
        <w:rPr>
          <w:rtl/>
        </w:rPr>
        <w:t xml:space="preserve"> را به </w:t>
      </w:r>
      <w:r>
        <w:rPr>
          <w:rtl/>
          <w:lang w:bidi="fa-IR"/>
        </w:rPr>
        <w:t>۱۰.۹۸</w:t>
      </w:r>
      <w:r>
        <w:rPr>
          <w:rtl/>
        </w:rPr>
        <w:t xml:space="preserve"> م</w:t>
      </w:r>
      <w:r>
        <w:rPr>
          <w:rFonts w:hint="cs"/>
          <w:rtl/>
        </w:rPr>
        <w:t>ی‌</w:t>
      </w:r>
      <w:r>
        <w:rPr>
          <w:rFonts w:hint="eastAsia"/>
          <w:rtl/>
        </w:rPr>
        <w:t>رساند</w:t>
      </w:r>
      <w:r>
        <w:rPr>
          <w:rtl/>
        </w:rPr>
        <w:t xml:space="preserve"> و مکان</w:t>
      </w:r>
      <w:r>
        <w:rPr>
          <w:rFonts w:hint="cs"/>
          <w:rtl/>
        </w:rPr>
        <w:t>ی</w:t>
      </w:r>
      <w:r>
        <w:rPr>
          <w:rFonts w:hint="eastAsia"/>
          <w:rtl/>
        </w:rPr>
        <w:t>سم‌ها</w:t>
      </w:r>
      <w:r>
        <w:rPr>
          <w:rFonts w:hint="cs"/>
          <w:rtl/>
        </w:rPr>
        <w:t>ی</w:t>
      </w:r>
      <w:r>
        <w:rPr>
          <w:rtl/>
        </w:rPr>
        <w:t xml:space="preserve"> توجه متداول ا</w:t>
      </w:r>
      <w:r>
        <w:rPr>
          <w:rFonts w:hint="cs"/>
          <w:rtl/>
        </w:rPr>
        <w:t>ی</w:t>
      </w:r>
      <w:r>
        <w:rPr>
          <w:rFonts w:hint="eastAsia"/>
          <w:rtl/>
        </w:rPr>
        <w:t>ن</w:t>
      </w:r>
      <w:r>
        <w:rPr>
          <w:rtl/>
        </w:rPr>
        <w:t xml:space="preserve"> عدد را به محدوده </w:t>
      </w:r>
      <w:r>
        <w:rPr>
          <w:rtl/>
          <w:lang w:bidi="fa-IR"/>
        </w:rPr>
        <w:t>۹.۲</w:t>
      </w:r>
      <w:r>
        <w:rPr>
          <w:rtl/>
        </w:rPr>
        <w:t xml:space="preserve"> تا </w:t>
      </w:r>
      <w:r>
        <w:rPr>
          <w:rtl/>
          <w:lang w:bidi="fa-IR"/>
        </w:rPr>
        <w:t>۹.۷</w:t>
      </w:r>
      <w:r>
        <w:rPr>
          <w:rtl/>
        </w:rPr>
        <w:t xml:space="preserve"> کاهش م</w:t>
      </w:r>
      <w:r>
        <w:rPr>
          <w:rFonts w:hint="cs"/>
          <w:rtl/>
        </w:rPr>
        <w:t>ی‌</w:t>
      </w:r>
      <w:r>
        <w:rPr>
          <w:rFonts w:hint="eastAsia"/>
          <w:rtl/>
        </w:rPr>
        <w:t>دهند،</w:t>
      </w:r>
      <w:r>
        <w:rPr>
          <w:rtl/>
        </w:rPr>
        <w:t xml:space="preserve"> اما تنها مکان</w:t>
      </w:r>
      <w:r>
        <w:rPr>
          <w:rFonts w:hint="cs"/>
          <w:rtl/>
        </w:rPr>
        <w:t>ی</w:t>
      </w:r>
      <w:r>
        <w:rPr>
          <w:rFonts w:hint="eastAsia"/>
          <w:rtl/>
        </w:rPr>
        <w:t>سم</w:t>
      </w:r>
      <w:r>
        <w:rPr>
          <w:rtl/>
        </w:rPr>
        <w:t xml:space="preserve"> توجه متقاطع کانال</w:t>
      </w:r>
      <w:r>
        <w:rPr>
          <w:rFonts w:hint="cs"/>
          <w:rtl/>
        </w:rPr>
        <w:t>ی</w:t>
      </w:r>
      <w:r>
        <w:rPr>
          <w:rtl/>
        </w:rPr>
        <w:t xml:space="preserve"> پ</w:t>
      </w:r>
      <w:r>
        <w:rPr>
          <w:rFonts w:hint="cs"/>
          <w:rtl/>
        </w:rPr>
        <w:t>ی</w:t>
      </w:r>
      <w:r>
        <w:rPr>
          <w:rFonts w:hint="eastAsia"/>
          <w:rtl/>
        </w:rPr>
        <w:t>شنهاد</w:t>
      </w:r>
      <w:r>
        <w:rPr>
          <w:rFonts w:hint="cs"/>
          <w:rtl/>
        </w:rPr>
        <w:t>ی</w:t>
      </w:r>
      <w:r>
        <w:rPr>
          <w:rtl/>
        </w:rPr>
        <w:t xml:space="preserve"> است که م</w:t>
      </w:r>
      <w:r>
        <w:rPr>
          <w:rFonts w:hint="cs"/>
          <w:rtl/>
        </w:rPr>
        <w:t>ی‌</w:t>
      </w:r>
      <w:r>
        <w:rPr>
          <w:rFonts w:hint="eastAsia"/>
          <w:rtl/>
        </w:rPr>
        <w:t>تواند</w:t>
      </w:r>
      <w:r>
        <w:rPr>
          <w:rtl/>
        </w:rPr>
        <w:t xml:space="preserve"> به ز</w:t>
      </w:r>
      <w:r>
        <w:rPr>
          <w:rFonts w:hint="cs"/>
          <w:rtl/>
        </w:rPr>
        <w:t>ی</w:t>
      </w:r>
      <w:r>
        <w:rPr>
          <w:rFonts w:hint="eastAsia"/>
          <w:rtl/>
        </w:rPr>
        <w:t>ر</w:t>
      </w:r>
      <w:r>
        <w:rPr>
          <w:rtl/>
        </w:rPr>
        <w:t xml:space="preserve"> </w:t>
      </w:r>
      <w:r>
        <w:rPr>
          <w:rtl/>
          <w:lang w:bidi="fa-IR"/>
        </w:rPr>
        <w:t>۸.۷</w:t>
      </w:r>
      <w:r>
        <w:rPr>
          <w:rtl/>
        </w:rPr>
        <w:t xml:space="preserve"> برسد. ا</w:t>
      </w:r>
      <w:r>
        <w:rPr>
          <w:rFonts w:hint="cs"/>
          <w:rtl/>
        </w:rPr>
        <w:t>ی</w:t>
      </w:r>
      <w:r>
        <w:rPr>
          <w:rFonts w:hint="eastAsia"/>
          <w:rtl/>
        </w:rPr>
        <w:t>ن</w:t>
      </w:r>
      <w:r>
        <w:rPr>
          <w:rtl/>
        </w:rPr>
        <w:t xml:space="preserve"> </w:t>
      </w:r>
      <w:r>
        <w:rPr>
          <w:rFonts w:hint="cs"/>
          <w:rtl/>
        </w:rPr>
        <w:t>ی</w:t>
      </w:r>
      <w:r>
        <w:rPr>
          <w:rFonts w:hint="eastAsia"/>
          <w:rtl/>
        </w:rPr>
        <w:t>افته</w:t>
      </w:r>
      <w:r>
        <w:rPr>
          <w:rtl/>
        </w:rPr>
        <w:t xml:space="preserve"> نشان م</w:t>
      </w:r>
      <w:r>
        <w:rPr>
          <w:rFonts w:hint="cs"/>
          <w:rtl/>
        </w:rPr>
        <w:t>ی‌</w:t>
      </w:r>
      <w:r>
        <w:rPr>
          <w:rFonts w:hint="eastAsia"/>
          <w:rtl/>
        </w:rPr>
        <w:t>دهد</w:t>
      </w:r>
      <w:r>
        <w:rPr>
          <w:rtl/>
        </w:rPr>
        <w:t xml:space="preserve"> که در مق</w:t>
      </w:r>
      <w:r>
        <w:rPr>
          <w:rFonts w:hint="cs"/>
          <w:rtl/>
        </w:rPr>
        <w:t>ی</w:t>
      </w:r>
      <w:r>
        <w:rPr>
          <w:rFonts w:hint="eastAsia"/>
          <w:rtl/>
        </w:rPr>
        <w:t>اس</w:t>
      </w:r>
      <w:r>
        <w:rPr>
          <w:rtl/>
        </w:rPr>
        <w:t xml:space="preserve"> داده‌ها</w:t>
      </w:r>
      <w:r>
        <w:rPr>
          <w:rFonts w:hint="cs"/>
          <w:rtl/>
        </w:rPr>
        <w:t>ی</w:t>
      </w:r>
      <w:r>
        <w:rPr>
          <w:rtl/>
        </w:rPr>
        <w:t xml:space="preserve"> </w:t>
      </w:r>
      <w:r>
        <w:t>AVEC</w:t>
      </w:r>
      <w:r>
        <w:rPr>
          <w:rtl/>
        </w:rPr>
        <w:t>، نوع مکان</w:t>
      </w:r>
      <w:r>
        <w:rPr>
          <w:rFonts w:hint="cs"/>
          <w:rtl/>
        </w:rPr>
        <w:t>ی</w:t>
      </w:r>
      <w:r>
        <w:rPr>
          <w:rFonts w:hint="eastAsia"/>
          <w:rtl/>
        </w:rPr>
        <w:t>سم</w:t>
      </w:r>
      <w:r>
        <w:rPr>
          <w:rtl/>
        </w:rPr>
        <w:t xml:space="preserve"> توجه انتخاب</w:t>
      </w:r>
      <w:r>
        <w:rPr>
          <w:rFonts w:hint="cs"/>
          <w:rtl/>
        </w:rPr>
        <w:t>ی</w:t>
      </w:r>
      <w:r>
        <w:rPr>
          <w:rtl/>
        </w:rPr>
        <w:t xml:space="preserve"> اثرگذار</w:t>
      </w:r>
      <w:r>
        <w:rPr>
          <w:rFonts w:hint="cs"/>
          <w:rtl/>
        </w:rPr>
        <w:t>ی</w:t>
      </w:r>
      <w:r>
        <w:rPr>
          <w:rtl/>
        </w:rPr>
        <w:t xml:space="preserve"> ب</w:t>
      </w:r>
      <w:r>
        <w:rPr>
          <w:rFonts w:hint="cs"/>
          <w:rtl/>
        </w:rPr>
        <w:t>ی</w:t>
      </w:r>
      <w:r>
        <w:rPr>
          <w:rFonts w:hint="eastAsia"/>
          <w:rtl/>
        </w:rPr>
        <w:t>شتر</w:t>
      </w:r>
      <w:r>
        <w:rPr>
          <w:rFonts w:hint="cs"/>
          <w:rtl/>
        </w:rPr>
        <w:t>ی</w:t>
      </w:r>
      <w:r>
        <w:rPr>
          <w:rtl/>
        </w:rPr>
        <w:t xml:space="preserve"> نسبت به عمق شبکه دارد.</w:t>
      </w:r>
    </w:p>
    <w:p w14:paraId="7BCC698C" w14:textId="0A52A33E" w:rsidR="002D3421" w:rsidRDefault="002D3421" w:rsidP="002D3421">
      <w:pPr>
        <w:pStyle w:val="a9"/>
        <w:rPr>
          <w:rtl/>
        </w:rPr>
      </w:pPr>
      <w:r>
        <w:rPr>
          <w:rFonts w:hint="cs"/>
          <w:rtl/>
        </w:rPr>
        <w:t>ی</w:t>
      </w:r>
      <w:r>
        <w:rPr>
          <w:rFonts w:hint="eastAsia"/>
          <w:rtl/>
        </w:rPr>
        <w:t>ک</w:t>
      </w:r>
      <w:r>
        <w:rPr>
          <w:rtl/>
        </w:rPr>
        <w:t xml:space="preserve"> رو</w:t>
      </w:r>
      <w:r>
        <w:rPr>
          <w:rFonts w:hint="cs"/>
          <w:rtl/>
        </w:rPr>
        <w:t>ی</w:t>
      </w:r>
      <w:r>
        <w:rPr>
          <w:rFonts w:hint="eastAsia"/>
          <w:rtl/>
        </w:rPr>
        <w:t>کرد</w:t>
      </w:r>
      <w:r>
        <w:rPr>
          <w:rtl/>
        </w:rPr>
        <w:t xml:space="preserve"> مکمل استدلال م</w:t>
      </w:r>
      <w:r>
        <w:rPr>
          <w:rFonts w:hint="cs"/>
          <w:rtl/>
        </w:rPr>
        <w:t>ی‌</w:t>
      </w:r>
      <w:r>
        <w:rPr>
          <w:rFonts w:hint="eastAsia"/>
          <w:rtl/>
        </w:rPr>
        <w:t>کند</w:t>
      </w:r>
      <w:r>
        <w:rPr>
          <w:rtl/>
        </w:rPr>
        <w:t xml:space="preserve"> که مشکل اصل</w:t>
      </w:r>
      <w:r>
        <w:rPr>
          <w:rFonts w:hint="cs"/>
          <w:rtl/>
        </w:rPr>
        <w:t>ی</w:t>
      </w:r>
      <w:r>
        <w:rPr>
          <w:rtl/>
        </w:rPr>
        <w:t xml:space="preserve"> نه در معمار</w:t>
      </w:r>
      <w:r>
        <w:rPr>
          <w:rFonts w:hint="cs"/>
          <w:rtl/>
        </w:rPr>
        <w:t>ی</w:t>
      </w:r>
      <w:r>
        <w:rPr>
          <w:rFonts w:hint="eastAsia"/>
          <w:rtl/>
        </w:rPr>
        <w:t>،</w:t>
      </w:r>
      <w:r>
        <w:rPr>
          <w:rtl/>
        </w:rPr>
        <w:t xml:space="preserve"> بلکه در کمبود داده است. فلورس و همکاران </w:t>
      </w:r>
      <w:r w:rsidR="00AF2FBC">
        <w:rPr>
          <w:rtl/>
        </w:rPr>
        <w:fldChar w:fldCharType="begin"/>
      </w:r>
      <w:r w:rsidR="006F1C72">
        <w:rPr>
          <w:rtl/>
        </w:rPr>
        <w:instrText xml:space="preserve"> </w:instrText>
      </w:r>
      <w:r w:rsidR="006F1C72">
        <w:instrText>ADDIN EN.CITE &lt;EndNote&gt;&lt;Cite&gt;&lt;Author&gt;Flores&lt;/Author&gt;&lt;Year&gt;2023&lt;/Year&gt;&lt;RecNum&gt;29&lt;/RecNum&gt;&lt;DisplayText</w:instrText>
      </w:r>
      <w:r w:rsidR="006F1C72">
        <w:rPr>
          <w:rtl/>
        </w:rPr>
        <w:instrText>&gt;(فلورس و همکاران 2023)&lt;/</w:instrText>
      </w:r>
      <w:r w:rsidR="006F1C72">
        <w:instrText>DisplayText&gt;&lt;record&gt;&lt;rec-number&gt;29&lt;/rec-number&gt;&lt;foreign-keys&gt;&lt;key app="EN" db-id="vaxeeps2d59drcewd0avpp9vdr05sxevsptf" timestamp</w:instrText>
      </w:r>
      <w:r w:rsidR="006F1C72">
        <w:rPr>
          <w:rtl/>
        </w:rPr>
        <w:instrText>="1780651998"&gt;29&lt;/</w:instrText>
      </w:r>
      <w:r w:rsidR="006F1C72">
        <w:instrText>key&gt;&lt;/foreign-keys&gt;&lt;ref-type name="Journal Article"&gt;17&lt;/ref-type&gt;&lt;contributors&gt;&lt;authors&gt;&lt;author&gt;Flores, Ricardo&lt;/author&gt;&lt;author&gt;Shrestha, Avantika&lt;/author&gt;&lt;author&gt;Rundensteiner, Elke A.&lt;/author&gt;&lt;/authors&gt;&lt;translated-authors&gt;&lt;author&gt;&lt;style face="normal" font="default" charset="178" size="100%</w:instrText>
      </w:r>
      <w:r w:rsidR="006F1C72">
        <w:rPr>
          <w:rtl/>
        </w:rPr>
        <w:instrText>"&gt;فلورس و همکاران &lt;/</w:instrText>
      </w:r>
      <w:r w:rsidR="006F1C72">
        <w:instrText>style&gt;&lt;style face="normal" font="default" size="100%"&gt;,&lt;/style&gt;&lt;/author&gt;&lt;/translated-authors&gt;&lt;/contributors&gt;&lt;titles&gt;&lt;title&gt;DeepScreen: Boosting Depression Screening Performance with an Auxiliary Task&lt;/title&gt;&lt;secondary-title&gt;2023 IEEE International Conference on Big Data (BigData)&lt;/secondary-title&gt;&lt;/titles&gt;&lt;periodical&gt;&lt;full-title&gt;2023 IEEE International Conference on Big Data (BigData)&lt;/full-title&gt;&lt;/periodical&gt;&lt;dates&gt;&lt;year&gt;2023&lt;/year&gt;&lt;/dates&gt;&lt;urls&gt;&lt;related-urls&gt;&lt;url&gt;https://doi.org/10.1109/bigdata59044.2023.10386595&lt;/url&gt;&lt;/related-urls&gt;&lt;/urls&gt;&lt;electronic-resource-num&gt;10.1109/bigdata59044.2023.10386595&lt;/electronic-resource-num&gt;&lt;/record&gt;&lt;/Cite&gt;&lt;/EndNote</w:instrText>
      </w:r>
      <w:r w:rsidR="006F1C72">
        <w:rPr>
          <w:rtl/>
        </w:rPr>
        <w:instrText>&gt;</w:instrText>
      </w:r>
      <w:r w:rsidR="00AF2FBC">
        <w:rPr>
          <w:rtl/>
        </w:rPr>
        <w:fldChar w:fldCharType="separate"/>
      </w:r>
      <w:r w:rsidR="006F1C72">
        <w:rPr>
          <w:noProof/>
          <w:rtl/>
        </w:rPr>
        <w:t>(فلورس و همکاران 2023)</w:t>
      </w:r>
      <w:r w:rsidR="00AF2FBC">
        <w:rPr>
          <w:rtl/>
        </w:rPr>
        <w:fldChar w:fldCharType="end"/>
      </w:r>
      <w:r>
        <w:rPr>
          <w:rtl/>
        </w:rPr>
        <w:t xml:space="preserve"> س</w:t>
      </w:r>
      <w:r>
        <w:rPr>
          <w:rFonts w:hint="cs"/>
          <w:rtl/>
        </w:rPr>
        <w:t>ی</w:t>
      </w:r>
      <w:r>
        <w:rPr>
          <w:rFonts w:hint="eastAsia"/>
          <w:rtl/>
        </w:rPr>
        <w:t>ستم</w:t>
      </w:r>
      <w:r>
        <w:rPr>
          <w:rtl/>
        </w:rPr>
        <w:t xml:space="preserve"> </w:t>
      </w:r>
      <w:proofErr w:type="spellStart"/>
      <w:r>
        <w:t>DeepScreen</w:t>
      </w:r>
      <w:proofErr w:type="spellEnd"/>
      <w:r>
        <w:rPr>
          <w:rtl/>
        </w:rPr>
        <w:t xml:space="preserve"> را طراح</w:t>
      </w:r>
      <w:r>
        <w:rPr>
          <w:rFonts w:hint="cs"/>
          <w:rtl/>
        </w:rPr>
        <w:t>ی</w:t>
      </w:r>
      <w:r>
        <w:rPr>
          <w:rtl/>
        </w:rPr>
        <w:t xml:space="preserve"> کردند؛ </w:t>
      </w:r>
      <w:r>
        <w:rPr>
          <w:rFonts w:hint="cs"/>
          <w:rtl/>
        </w:rPr>
        <w:t>ی</w:t>
      </w:r>
      <w:r>
        <w:rPr>
          <w:rFonts w:hint="eastAsia"/>
          <w:rtl/>
        </w:rPr>
        <w:t>ک</w:t>
      </w:r>
      <w:r>
        <w:rPr>
          <w:rtl/>
        </w:rPr>
        <w:t xml:space="preserve"> شبکه </w:t>
      </w:r>
      <w:r>
        <w:t>GRU</w:t>
      </w:r>
      <w:r>
        <w:rPr>
          <w:rtl/>
        </w:rPr>
        <w:t xml:space="preserve"> دوسو</w:t>
      </w:r>
      <w:r>
        <w:rPr>
          <w:rFonts w:hint="cs"/>
          <w:rtl/>
        </w:rPr>
        <w:t>ی</w:t>
      </w:r>
      <w:r>
        <w:rPr>
          <w:rFonts w:hint="eastAsia"/>
          <w:rtl/>
        </w:rPr>
        <w:t>ه</w:t>
      </w:r>
      <w:r>
        <w:rPr>
          <w:rtl/>
        </w:rPr>
        <w:t xml:space="preserve"> با مکان</w:t>
      </w:r>
      <w:r>
        <w:rPr>
          <w:rFonts w:hint="cs"/>
          <w:rtl/>
        </w:rPr>
        <w:t>ی</w:t>
      </w:r>
      <w:r>
        <w:rPr>
          <w:rFonts w:hint="eastAsia"/>
          <w:rtl/>
        </w:rPr>
        <w:t>سم</w:t>
      </w:r>
      <w:r>
        <w:rPr>
          <w:rtl/>
        </w:rPr>
        <w:t xml:space="preserve"> توجه خودکار که به طور همزمان رو</w:t>
      </w:r>
      <w:r>
        <w:rPr>
          <w:rFonts w:hint="cs"/>
          <w:rtl/>
        </w:rPr>
        <w:t>ی</w:t>
      </w:r>
      <w:r>
        <w:rPr>
          <w:rtl/>
        </w:rPr>
        <w:t xml:space="preserve"> دو وظ</w:t>
      </w:r>
      <w:r>
        <w:rPr>
          <w:rFonts w:hint="cs"/>
          <w:rtl/>
        </w:rPr>
        <w:t>ی</w:t>
      </w:r>
      <w:r>
        <w:rPr>
          <w:rFonts w:hint="eastAsia"/>
          <w:rtl/>
        </w:rPr>
        <w:t>فه</w:t>
      </w:r>
      <w:r>
        <w:rPr>
          <w:rtl/>
        </w:rPr>
        <w:t xml:space="preserve"> آموزش م</w:t>
      </w:r>
      <w:r>
        <w:rPr>
          <w:rFonts w:hint="cs"/>
          <w:rtl/>
        </w:rPr>
        <w:t>ی‌</w:t>
      </w:r>
      <w:r>
        <w:rPr>
          <w:rFonts w:hint="eastAsia"/>
          <w:rtl/>
        </w:rPr>
        <w:t>ب</w:t>
      </w:r>
      <w:r>
        <w:rPr>
          <w:rFonts w:hint="cs"/>
          <w:rtl/>
        </w:rPr>
        <w:t>ی</w:t>
      </w:r>
      <w:r>
        <w:rPr>
          <w:rFonts w:hint="eastAsia"/>
          <w:rtl/>
        </w:rPr>
        <w:t>ند</w:t>
      </w:r>
      <w:r>
        <w:rPr>
          <w:rtl/>
        </w:rPr>
        <w:t>: طبقه‌بند</w:t>
      </w:r>
      <w:r>
        <w:rPr>
          <w:rFonts w:hint="cs"/>
          <w:rtl/>
        </w:rPr>
        <w:t>ی</w:t>
      </w:r>
      <w:r>
        <w:rPr>
          <w:rtl/>
        </w:rPr>
        <w:t xml:space="preserve"> نظارت‌ش</w:t>
      </w:r>
      <w:r>
        <w:rPr>
          <w:rFonts w:hint="eastAsia"/>
          <w:rtl/>
        </w:rPr>
        <w:t>ده</w:t>
      </w:r>
      <w:r>
        <w:rPr>
          <w:rtl/>
        </w:rPr>
        <w:t xml:space="preserve"> افسردگ</w:t>
      </w:r>
      <w:r>
        <w:rPr>
          <w:rFonts w:hint="cs"/>
          <w:rtl/>
        </w:rPr>
        <w:t>ی</w:t>
      </w:r>
      <w:r>
        <w:rPr>
          <w:rFonts w:hint="eastAsia"/>
          <w:rtl/>
        </w:rPr>
        <w:t>،</w:t>
      </w:r>
      <w:r>
        <w:rPr>
          <w:rtl/>
        </w:rPr>
        <w:t xml:space="preserve"> و تخم</w:t>
      </w:r>
      <w:r>
        <w:rPr>
          <w:rFonts w:hint="cs"/>
          <w:rtl/>
        </w:rPr>
        <w:t>ی</w:t>
      </w:r>
      <w:r>
        <w:rPr>
          <w:rFonts w:hint="eastAsia"/>
          <w:rtl/>
        </w:rPr>
        <w:t>ن</w:t>
      </w:r>
      <w:r>
        <w:rPr>
          <w:rtl/>
        </w:rPr>
        <w:t xml:space="preserve"> مقاد</w:t>
      </w:r>
      <w:r>
        <w:rPr>
          <w:rFonts w:hint="cs"/>
          <w:rtl/>
        </w:rPr>
        <w:t>ی</w:t>
      </w:r>
      <w:r>
        <w:rPr>
          <w:rFonts w:hint="eastAsia"/>
          <w:rtl/>
        </w:rPr>
        <w:t>ر</w:t>
      </w:r>
      <w:r>
        <w:rPr>
          <w:rtl/>
        </w:rPr>
        <w:t xml:space="preserve"> گمشده در توال</w:t>
      </w:r>
      <w:r>
        <w:rPr>
          <w:rFonts w:hint="cs"/>
          <w:rtl/>
        </w:rPr>
        <w:t>ی‌</w:t>
      </w:r>
      <w:r>
        <w:rPr>
          <w:rFonts w:hint="eastAsia"/>
          <w:rtl/>
        </w:rPr>
        <w:t>ها</w:t>
      </w:r>
      <w:r>
        <w:rPr>
          <w:rFonts w:hint="cs"/>
          <w:rtl/>
        </w:rPr>
        <w:t>ی</w:t>
      </w:r>
      <w:r>
        <w:rPr>
          <w:rtl/>
        </w:rPr>
        <w:t xml:space="preserve"> زمان</w:t>
      </w:r>
      <w:r>
        <w:rPr>
          <w:rFonts w:hint="cs"/>
          <w:rtl/>
        </w:rPr>
        <w:t>ی</w:t>
      </w:r>
      <w:r>
        <w:rPr>
          <w:rtl/>
        </w:rPr>
        <w:t xml:space="preserve"> نقاط نشانه‌گذار</w:t>
      </w:r>
      <w:r>
        <w:rPr>
          <w:rFonts w:hint="cs"/>
          <w:rtl/>
        </w:rPr>
        <w:t>ی</w:t>
      </w:r>
      <w:r>
        <w:rPr>
          <w:rtl/>
        </w:rPr>
        <w:t xml:space="preserve"> چهره در مجموعه‌داده </w:t>
      </w:r>
      <w:r>
        <w:t>DAIC-WOZ</w:t>
      </w:r>
      <w:r>
        <w:rPr>
          <w:rtl/>
        </w:rPr>
        <w:t>. وظ</w:t>
      </w:r>
      <w:r>
        <w:rPr>
          <w:rFonts w:hint="cs"/>
          <w:rtl/>
        </w:rPr>
        <w:t>ی</w:t>
      </w:r>
      <w:r>
        <w:rPr>
          <w:rFonts w:hint="eastAsia"/>
          <w:rtl/>
        </w:rPr>
        <w:t>فه</w:t>
      </w:r>
      <w:r>
        <w:rPr>
          <w:rtl/>
        </w:rPr>
        <w:t xml:space="preserve"> دوم با الهام از مدل‌ساز</w:t>
      </w:r>
      <w:r>
        <w:rPr>
          <w:rFonts w:hint="cs"/>
          <w:rtl/>
        </w:rPr>
        <w:t>ی</w:t>
      </w:r>
      <w:r>
        <w:rPr>
          <w:rtl/>
        </w:rPr>
        <w:t xml:space="preserve"> زبان ماسک‌شده در </w:t>
      </w:r>
      <w:r>
        <w:t>BERT</w:t>
      </w:r>
      <w:r>
        <w:rPr>
          <w:rtl/>
        </w:rPr>
        <w:t xml:space="preserve"> و از طر</w:t>
      </w:r>
      <w:r>
        <w:rPr>
          <w:rFonts w:hint="cs"/>
          <w:rtl/>
        </w:rPr>
        <w:t>ی</w:t>
      </w:r>
      <w:r>
        <w:rPr>
          <w:rFonts w:hint="eastAsia"/>
          <w:rtl/>
        </w:rPr>
        <w:t>ق</w:t>
      </w:r>
      <w:r>
        <w:rPr>
          <w:rtl/>
        </w:rPr>
        <w:t xml:space="preserve"> مکان</w:t>
      </w:r>
      <w:r>
        <w:rPr>
          <w:rFonts w:hint="cs"/>
          <w:rtl/>
        </w:rPr>
        <w:t>ی</w:t>
      </w:r>
      <w:r>
        <w:rPr>
          <w:rFonts w:hint="eastAsia"/>
          <w:rtl/>
        </w:rPr>
        <w:t>سم</w:t>
      </w:r>
      <w:r>
        <w:rPr>
          <w:rtl/>
        </w:rPr>
        <w:t xml:space="preserve"> زوال دوسو</w:t>
      </w:r>
      <w:r>
        <w:rPr>
          <w:rFonts w:hint="cs"/>
          <w:rtl/>
        </w:rPr>
        <w:t>ی</w:t>
      </w:r>
      <w:r>
        <w:rPr>
          <w:rFonts w:hint="eastAsia"/>
          <w:rtl/>
        </w:rPr>
        <w:t>ه</w:t>
      </w:r>
      <w:r>
        <w:rPr>
          <w:rtl/>
        </w:rPr>
        <w:t xml:space="preserve"> به سبک </w:t>
      </w:r>
      <w:r>
        <w:t>BRITS</w:t>
      </w:r>
      <w:r>
        <w:rPr>
          <w:rtl/>
        </w:rPr>
        <w:t xml:space="preserve"> پ</w:t>
      </w:r>
      <w:r>
        <w:rPr>
          <w:rFonts w:hint="cs"/>
          <w:rtl/>
        </w:rPr>
        <w:t>ی</w:t>
      </w:r>
      <w:r>
        <w:rPr>
          <w:rFonts w:hint="eastAsia"/>
          <w:rtl/>
        </w:rPr>
        <w:t>اده‌ساز</w:t>
      </w:r>
      <w:r>
        <w:rPr>
          <w:rFonts w:hint="cs"/>
          <w:rtl/>
        </w:rPr>
        <w:t>ی</w:t>
      </w:r>
      <w:r>
        <w:rPr>
          <w:rtl/>
        </w:rPr>
        <w:t xml:space="preserve"> شده است. دو تابع ز</w:t>
      </w:r>
      <w:r>
        <w:rPr>
          <w:rFonts w:hint="cs"/>
          <w:rtl/>
        </w:rPr>
        <w:t>ی</w:t>
      </w:r>
      <w:r>
        <w:rPr>
          <w:rFonts w:hint="eastAsia"/>
          <w:rtl/>
        </w:rPr>
        <w:t>ان</w:t>
      </w:r>
      <w:r>
        <w:rPr>
          <w:rtl/>
        </w:rPr>
        <w:t xml:space="preserve"> ن</w:t>
      </w:r>
      <w:r>
        <w:rPr>
          <w:rFonts w:hint="cs"/>
          <w:rtl/>
        </w:rPr>
        <w:t>ی</w:t>
      </w:r>
      <w:r>
        <w:rPr>
          <w:rFonts w:hint="eastAsia"/>
          <w:rtl/>
        </w:rPr>
        <w:t>ز</w:t>
      </w:r>
      <w:r>
        <w:rPr>
          <w:rtl/>
        </w:rPr>
        <w:t xml:space="preserve"> با طرح وزن‌ده</w:t>
      </w:r>
      <w:r>
        <w:rPr>
          <w:rFonts w:hint="cs"/>
          <w:rtl/>
        </w:rPr>
        <w:t>ی</w:t>
      </w:r>
      <w:r>
        <w:rPr>
          <w:rtl/>
        </w:rPr>
        <w:t xml:space="preserve"> خودکار کن</w:t>
      </w:r>
      <w:r>
        <w:rPr>
          <w:rFonts w:hint="eastAsia"/>
          <w:rtl/>
        </w:rPr>
        <w:t>دال</w:t>
      </w:r>
      <w:r>
        <w:rPr>
          <w:rtl/>
        </w:rPr>
        <w:t>-گال ترک</w:t>
      </w:r>
      <w:r>
        <w:rPr>
          <w:rFonts w:hint="cs"/>
          <w:rtl/>
        </w:rPr>
        <w:t>ی</w:t>
      </w:r>
      <w:r>
        <w:rPr>
          <w:rFonts w:hint="eastAsia"/>
          <w:rtl/>
        </w:rPr>
        <w:t>ب</w:t>
      </w:r>
      <w:r>
        <w:rPr>
          <w:rtl/>
        </w:rPr>
        <w:t xml:space="preserve"> شدند تا ن</w:t>
      </w:r>
      <w:r>
        <w:rPr>
          <w:rFonts w:hint="cs"/>
          <w:rtl/>
        </w:rPr>
        <w:t>ی</w:t>
      </w:r>
      <w:r>
        <w:rPr>
          <w:rFonts w:hint="eastAsia"/>
          <w:rtl/>
        </w:rPr>
        <w:t>از</w:t>
      </w:r>
      <w:r>
        <w:rPr>
          <w:rFonts w:hint="cs"/>
          <w:rtl/>
        </w:rPr>
        <w:t>ی</w:t>
      </w:r>
      <w:r>
        <w:rPr>
          <w:rtl/>
        </w:rPr>
        <w:t xml:space="preserve"> به تنظ</w:t>
      </w:r>
      <w:r>
        <w:rPr>
          <w:rFonts w:hint="cs"/>
          <w:rtl/>
        </w:rPr>
        <w:t>ی</w:t>
      </w:r>
      <w:r>
        <w:rPr>
          <w:rFonts w:hint="eastAsia"/>
          <w:rtl/>
        </w:rPr>
        <w:t>م</w:t>
      </w:r>
      <w:r>
        <w:rPr>
          <w:rtl/>
        </w:rPr>
        <w:t xml:space="preserve"> دست</w:t>
      </w:r>
      <w:r>
        <w:rPr>
          <w:rFonts w:hint="cs"/>
          <w:rtl/>
        </w:rPr>
        <w:t>ی</w:t>
      </w:r>
      <w:r>
        <w:rPr>
          <w:rtl/>
        </w:rPr>
        <w:t xml:space="preserve"> نسبت اهم</w:t>
      </w:r>
      <w:r>
        <w:rPr>
          <w:rFonts w:hint="cs"/>
          <w:rtl/>
        </w:rPr>
        <w:t>ی</w:t>
      </w:r>
      <w:r>
        <w:rPr>
          <w:rFonts w:hint="eastAsia"/>
          <w:rtl/>
        </w:rPr>
        <w:t>ت</w:t>
      </w:r>
      <w:r>
        <w:rPr>
          <w:rtl/>
        </w:rPr>
        <w:t xml:space="preserve"> آن‌ها نباشد</w:t>
      </w:r>
      <w:r w:rsidR="00AF2FBC">
        <w:rPr>
          <w:rtl/>
        </w:rPr>
        <w:fldChar w:fldCharType="begin"/>
      </w:r>
      <w:r w:rsidR="006F1C72">
        <w:rPr>
          <w:rtl/>
        </w:rPr>
        <w:instrText xml:space="preserve"> </w:instrText>
      </w:r>
      <w:r w:rsidR="006F1C72">
        <w:instrText>ADDIN EN.CITE &lt;EndNote&gt;&lt;Cite&gt;&lt;Author&gt;Flores&lt;/Author&gt;&lt;Year&gt;2023&lt;/Year&gt;&lt;RecNum&gt;29&lt;/RecNum&gt;&lt;DisplayText</w:instrText>
      </w:r>
      <w:r w:rsidR="006F1C72">
        <w:rPr>
          <w:rtl/>
        </w:rPr>
        <w:instrText>&gt;(فلورس و همکاران 2023)&lt;/</w:instrText>
      </w:r>
      <w:r w:rsidR="006F1C72">
        <w:instrText>DisplayText&gt;&lt;record&gt;&lt;rec-number&gt;29&lt;/rec-number&gt;&lt;foreign-keys&gt;&lt;key app="EN" db-id="vaxeeps2d59drcewd0avpp9vdr05sxevsptf" timestamp</w:instrText>
      </w:r>
      <w:r w:rsidR="006F1C72">
        <w:rPr>
          <w:rtl/>
        </w:rPr>
        <w:instrText>="1780651998"&gt;29&lt;/</w:instrText>
      </w:r>
      <w:r w:rsidR="006F1C72">
        <w:instrText>key&gt;&lt;/foreign-keys&gt;&lt;ref-type name="Journal Article"&gt;17&lt;/ref-type&gt;&lt;contributors&gt;&lt;authors&gt;&lt;author&gt;Flores, Ricardo&lt;/author&gt;&lt;author&gt;Shrestha, Avantika&lt;/author&gt;&lt;author&gt;Rundensteiner, Elke A.&lt;/author&gt;&lt;/authors&gt;&lt;translated-authors&gt;&lt;author&gt;&lt;style face="normal" font="default" charset="178" size="100%</w:instrText>
      </w:r>
      <w:r w:rsidR="006F1C72">
        <w:rPr>
          <w:rtl/>
        </w:rPr>
        <w:instrText>"&gt;فلورس و همکاران &lt;/</w:instrText>
      </w:r>
      <w:r w:rsidR="006F1C72">
        <w:instrText>style&gt;&lt;style face="normal" font="default" size="100%"&gt;,&lt;/style&gt;&lt;/author&gt;&lt;/translated-authors&gt;&lt;/contributors&gt;&lt;titles&gt;&lt;title&gt;DeepScreen: Boosting Depression Screening Performance with an Auxiliary Task&lt;/title&gt;&lt;secondary-title&gt;2023 IEEE International Conference on Big Data (BigData)&lt;/secondary-title&gt;&lt;/titles&gt;&lt;periodical&gt;&lt;full-title&gt;2023 IEEE International Conference on Big Data (BigData)&lt;/full-title&gt;&lt;/periodical&gt;&lt;dates&gt;&lt;year&gt;2023&lt;/year&gt;&lt;/dates&gt;&lt;urls&gt;&lt;related-urls&gt;&lt;url&gt;https://doi.org/10.1109/bigdata59044.2023.10386595&lt;/url&gt;&lt;/related-urls&gt;&lt;/urls&gt;&lt;electronic-resource-num&gt;10.1109/bigdata59044.2023.10386595&lt;/electronic-resource-num&gt;&lt;/record&gt;&lt;/Cite&gt;&lt;/EndNote</w:instrText>
      </w:r>
      <w:r w:rsidR="006F1C72">
        <w:rPr>
          <w:rtl/>
        </w:rPr>
        <w:instrText>&gt;</w:instrText>
      </w:r>
      <w:r w:rsidR="00AF2FBC">
        <w:rPr>
          <w:rtl/>
        </w:rPr>
        <w:fldChar w:fldCharType="separate"/>
      </w:r>
      <w:r w:rsidR="006F1C72">
        <w:rPr>
          <w:noProof/>
          <w:rtl/>
        </w:rPr>
        <w:t>(فلورس و همکاران 2023)</w:t>
      </w:r>
      <w:r w:rsidR="00AF2FBC">
        <w:rPr>
          <w:rtl/>
        </w:rPr>
        <w:fldChar w:fldCharType="end"/>
      </w:r>
      <w:r>
        <w:rPr>
          <w:rtl/>
        </w:rPr>
        <w:t>.</w:t>
      </w:r>
    </w:p>
    <w:p w14:paraId="73DED469" w14:textId="70077662" w:rsidR="007A1F4F" w:rsidRDefault="002D3421" w:rsidP="002D3421">
      <w:pPr>
        <w:pStyle w:val="a9"/>
        <w:rPr>
          <w:rtl/>
        </w:rPr>
      </w:pPr>
      <w:r>
        <w:rPr>
          <w:rFonts w:hint="eastAsia"/>
          <w:rtl/>
        </w:rPr>
        <w:t>ا</w:t>
      </w:r>
      <w:r>
        <w:rPr>
          <w:rFonts w:hint="cs"/>
          <w:rtl/>
        </w:rPr>
        <w:t>ی</w:t>
      </w:r>
      <w:r>
        <w:rPr>
          <w:rFonts w:hint="eastAsia"/>
          <w:rtl/>
        </w:rPr>
        <w:t>ن</w:t>
      </w:r>
      <w:r>
        <w:rPr>
          <w:rtl/>
        </w:rPr>
        <w:t xml:space="preserve"> وظ</w:t>
      </w:r>
      <w:r>
        <w:rPr>
          <w:rFonts w:hint="cs"/>
          <w:rtl/>
        </w:rPr>
        <w:t>ی</w:t>
      </w:r>
      <w:r>
        <w:rPr>
          <w:rFonts w:hint="eastAsia"/>
          <w:rtl/>
        </w:rPr>
        <w:t>فه</w:t>
      </w:r>
      <w:r>
        <w:rPr>
          <w:rtl/>
        </w:rPr>
        <w:t xml:space="preserve"> کمک</w:t>
      </w:r>
      <w:r>
        <w:rPr>
          <w:rFonts w:hint="cs"/>
          <w:rtl/>
        </w:rPr>
        <w:t>ی</w:t>
      </w:r>
      <w:r>
        <w:rPr>
          <w:rtl/>
        </w:rPr>
        <w:t xml:space="preserve"> در م</w:t>
      </w:r>
      <w:r>
        <w:rPr>
          <w:rFonts w:hint="cs"/>
          <w:rtl/>
        </w:rPr>
        <w:t>ی</w:t>
      </w:r>
      <w:r>
        <w:rPr>
          <w:rFonts w:hint="eastAsia"/>
          <w:rtl/>
        </w:rPr>
        <w:t>ان</w:t>
      </w:r>
      <w:r>
        <w:rPr>
          <w:rtl/>
        </w:rPr>
        <w:t xml:space="preserve"> </w:t>
      </w:r>
      <w:r>
        <w:rPr>
          <w:rtl/>
          <w:lang w:bidi="fa-IR"/>
        </w:rPr>
        <w:t>۱۵</w:t>
      </w:r>
      <w:r>
        <w:rPr>
          <w:rtl/>
        </w:rPr>
        <w:t xml:space="preserve"> پرسش مصاحبه بال</w:t>
      </w:r>
      <w:r>
        <w:rPr>
          <w:rFonts w:hint="cs"/>
          <w:rtl/>
        </w:rPr>
        <w:t>ی</w:t>
      </w:r>
      <w:r>
        <w:rPr>
          <w:rFonts w:hint="eastAsia"/>
          <w:rtl/>
        </w:rPr>
        <w:t>ن</w:t>
      </w:r>
      <w:r>
        <w:rPr>
          <w:rFonts w:hint="cs"/>
          <w:rtl/>
        </w:rPr>
        <w:t>ی</w:t>
      </w:r>
      <w:r>
        <w:rPr>
          <w:rFonts w:hint="eastAsia"/>
          <w:rtl/>
        </w:rPr>
        <w:t>،</w:t>
      </w:r>
      <w:r>
        <w:rPr>
          <w:rtl/>
        </w:rPr>
        <w:t xml:space="preserve"> امت</w:t>
      </w:r>
      <w:r>
        <w:rPr>
          <w:rFonts w:hint="cs"/>
          <w:rtl/>
        </w:rPr>
        <w:t>ی</w:t>
      </w:r>
      <w:r>
        <w:rPr>
          <w:rFonts w:hint="eastAsia"/>
          <w:rtl/>
        </w:rPr>
        <w:t>از</w:t>
      </w:r>
      <w:r>
        <w:rPr>
          <w:rtl/>
        </w:rPr>
        <w:t xml:space="preserve"> </w:t>
      </w:r>
      <w:r>
        <w:t>F1</w:t>
      </w:r>
      <w:r>
        <w:rPr>
          <w:rtl/>
        </w:rPr>
        <w:t xml:space="preserve"> تشخ</w:t>
      </w:r>
      <w:r>
        <w:rPr>
          <w:rFonts w:hint="cs"/>
          <w:rtl/>
        </w:rPr>
        <w:t>ی</w:t>
      </w:r>
      <w:r>
        <w:rPr>
          <w:rFonts w:hint="eastAsia"/>
          <w:rtl/>
        </w:rPr>
        <w:t>ص</w:t>
      </w:r>
      <w:r>
        <w:rPr>
          <w:rtl/>
        </w:rPr>
        <w:t xml:space="preserve"> افسردگ</w:t>
      </w:r>
      <w:r>
        <w:rPr>
          <w:rFonts w:hint="cs"/>
          <w:rtl/>
        </w:rPr>
        <w:t>ی</w:t>
      </w:r>
      <w:r>
        <w:rPr>
          <w:rtl/>
        </w:rPr>
        <w:t xml:space="preserve"> را به طور م</w:t>
      </w:r>
      <w:r>
        <w:rPr>
          <w:rFonts w:hint="cs"/>
          <w:rtl/>
        </w:rPr>
        <w:t>ی</w:t>
      </w:r>
      <w:r>
        <w:rPr>
          <w:rFonts w:hint="eastAsia"/>
          <w:rtl/>
        </w:rPr>
        <w:t>انگ</w:t>
      </w:r>
      <w:r>
        <w:rPr>
          <w:rFonts w:hint="cs"/>
          <w:rtl/>
        </w:rPr>
        <w:t>ی</w:t>
      </w:r>
      <w:r>
        <w:rPr>
          <w:rFonts w:hint="eastAsia"/>
          <w:rtl/>
        </w:rPr>
        <w:t>ن</w:t>
      </w:r>
      <w:r>
        <w:rPr>
          <w:rtl/>
        </w:rPr>
        <w:t xml:space="preserve"> </w:t>
      </w:r>
      <w:r>
        <w:rPr>
          <w:rtl/>
          <w:lang w:bidi="fa-IR"/>
        </w:rPr>
        <w:t>۱۱</w:t>
      </w:r>
      <w:r>
        <w:rPr>
          <w:rtl/>
        </w:rPr>
        <w:t xml:space="preserve"> واحد افزا</w:t>
      </w:r>
      <w:r>
        <w:rPr>
          <w:rFonts w:hint="cs"/>
          <w:rtl/>
        </w:rPr>
        <w:t>ی</w:t>
      </w:r>
      <w:r>
        <w:rPr>
          <w:rFonts w:hint="eastAsia"/>
          <w:rtl/>
        </w:rPr>
        <w:t>ش</w:t>
      </w:r>
      <w:r>
        <w:rPr>
          <w:rtl/>
        </w:rPr>
        <w:t xml:space="preserve"> داد و در پرسش مربوط به «آرامش و خواب» به بهبود </w:t>
      </w:r>
      <w:r>
        <w:rPr>
          <w:rtl/>
          <w:lang w:bidi="fa-IR"/>
        </w:rPr>
        <w:t>۲۵</w:t>
      </w:r>
      <w:r>
        <w:rPr>
          <w:rtl/>
        </w:rPr>
        <w:t xml:space="preserve"> واحد</w:t>
      </w:r>
      <w:r>
        <w:rPr>
          <w:rFonts w:hint="cs"/>
          <w:rtl/>
        </w:rPr>
        <w:t>ی</w:t>
      </w:r>
      <w:r>
        <w:rPr>
          <w:rtl/>
        </w:rPr>
        <w:t xml:space="preserve"> با امت</w:t>
      </w:r>
      <w:r>
        <w:rPr>
          <w:rFonts w:hint="cs"/>
          <w:rtl/>
        </w:rPr>
        <w:t>ی</w:t>
      </w:r>
      <w:r>
        <w:rPr>
          <w:rFonts w:hint="eastAsia"/>
          <w:rtl/>
        </w:rPr>
        <w:t>از</w:t>
      </w:r>
      <w:r>
        <w:rPr>
          <w:rtl/>
        </w:rPr>
        <w:t xml:space="preserve"> </w:t>
      </w:r>
      <w:r>
        <w:t>F1</w:t>
      </w:r>
      <w:r>
        <w:rPr>
          <w:rtl/>
        </w:rPr>
        <w:t xml:space="preserve"> برابر </w:t>
      </w:r>
      <w:r>
        <w:rPr>
          <w:rtl/>
          <w:lang w:bidi="fa-IR"/>
        </w:rPr>
        <w:t>۰.۸۵</w:t>
      </w:r>
      <w:r>
        <w:rPr>
          <w:rtl/>
        </w:rPr>
        <w:t xml:space="preserve"> رس</w:t>
      </w:r>
      <w:r>
        <w:rPr>
          <w:rFonts w:hint="cs"/>
          <w:rtl/>
        </w:rPr>
        <w:t>ی</w:t>
      </w:r>
      <w:r>
        <w:rPr>
          <w:rFonts w:hint="eastAsia"/>
          <w:rtl/>
        </w:rPr>
        <w:t>د</w:t>
      </w:r>
      <w:r>
        <w:rPr>
          <w:rtl/>
        </w:rPr>
        <w:t>. جالب آنکه ا</w:t>
      </w:r>
      <w:r>
        <w:rPr>
          <w:rFonts w:hint="cs"/>
          <w:rtl/>
        </w:rPr>
        <w:t>ی</w:t>
      </w:r>
      <w:r>
        <w:rPr>
          <w:rFonts w:hint="eastAsia"/>
          <w:rtl/>
        </w:rPr>
        <w:t>ن</w:t>
      </w:r>
      <w:r>
        <w:rPr>
          <w:rtl/>
        </w:rPr>
        <w:t xml:space="preserve"> مدل با وجود ساختار کوچک‌تر، از مدل بزرگ‌تر </w:t>
      </w:r>
      <w:proofErr w:type="spellStart"/>
      <w:r>
        <w:t>AudiBert</w:t>
      </w:r>
      <w:proofErr w:type="spellEnd"/>
      <w:r>
        <w:rPr>
          <w:rtl/>
        </w:rPr>
        <w:t xml:space="preserve"> ب</w:t>
      </w:r>
      <w:r>
        <w:rPr>
          <w:rFonts w:hint="eastAsia"/>
          <w:rtl/>
        </w:rPr>
        <w:t>ا</w:t>
      </w:r>
      <w:r>
        <w:rPr>
          <w:rtl/>
        </w:rPr>
        <w:t xml:space="preserve"> امت</w:t>
      </w:r>
      <w:r>
        <w:rPr>
          <w:rFonts w:hint="cs"/>
          <w:rtl/>
        </w:rPr>
        <w:t>ی</w:t>
      </w:r>
      <w:r>
        <w:rPr>
          <w:rFonts w:hint="eastAsia"/>
          <w:rtl/>
        </w:rPr>
        <w:t>از</w:t>
      </w:r>
      <w:r>
        <w:rPr>
          <w:rtl/>
        </w:rPr>
        <w:t xml:space="preserve"> </w:t>
      </w:r>
      <w:r>
        <w:rPr>
          <w:rtl/>
          <w:lang w:bidi="fa-IR"/>
        </w:rPr>
        <w:t>۰.۷۱</w:t>
      </w:r>
      <w:r>
        <w:rPr>
          <w:rtl/>
        </w:rPr>
        <w:t xml:space="preserve"> پ</w:t>
      </w:r>
      <w:r>
        <w:rPr>
          <w:rFonts w:hint="cs"/>
          <w:rtl/>
        </w:rPr>
        <w:t>ی</w:t>
      </w:r>
      <w:r>
        <w:rPr>
          <w:rFonts w:hint="eastAsia"/>
          <w:rtl/>
        </w:rPr>
        <w:t>ش</w:t>
      </w:r>
      <w:r>
        <w:rPr>
          <w:rFonts w:hint="cs"/>
          <w:rtl/>
        </w:rPr>
        <w:t>ی</w:t>
      </w:r>
      <w:r>
        <w:rPr>
          <w:rtl/>
        </w:rPr>
        <w:t xml:space="preserve"> گرفت </w:t>
      </w:r>
      <w:r w:rsidR="00AF2FBC">
        <w:rPr>
          <w:rtl/>
        </w:rPr>
        <w:fldChar w:fldCharType="begin"/>
      </w:r>
      <w:r w:rsidR="006F1C72">
        <w:rPr>
          <w:rtl/>
        </w:rPr>
        <w:instrText xml:space="preserve"> </w:instrText>
      </w:r>
      <w:r w:rsidR="006F1C72">
        <w:instrText>ADDIN EN.CITE &lt;EndNote&gt;&lt;Cite&gt;&lt;Author&gt;Flores&lt;/Author&gt;&lt;Year&gt;2023&lt;/Year&gt;&lt;RecNum&gt;29&lt;/RecNum&gt;&lt;DisplayText</w:instrText>
      </w:r>
      <w:r w:rsidR="006F1C72">
        <w:rPr>
          <w:rtl/>
        </w:rPr>
        <w:instrText>&gt;(فلورس و همکاران 2023)&lt;/</w:instrText>
      </w:r>
      <w:r w:rsidR="006F1C72">
        <w:instrText>DisplayText&gt;&lt;record&gt;&lt;rec-number&gt;29&lt;/rec-number&gt;&lt;foreign-keys&gt;&lt;key app="EN" db-id="vaxeeps2d59drcewd0avpp9vdr05sxevsptf" timestamp</w:instrText>
      </w:r>
      <w:r w:rsidR="006F1C72">
        <w:rPr>
          <w:rtl/>
        </w:rPr>
        <w:instrText>="1780651998"&gt;29&lt;/</w:instrText>
      </w:r>
      <w:r w:rsidR="006F1C72">
        <w:instrText>key&gt;&lt;/foreign-keys&gt;&lt;ref-type name="Journal Article"&gt;17&lt;/ref-type&gt;&lt;contributors&gt;&lt;authors&gt;&lt;author&gt;Flores, Ricardo&lt;/author&gt;&lt;author&gt;Shrestha, Avantika&lt;/author&gt;&lt;author&gt;Rundensteiner, Elke A.&lt;/author&gt;&lt;/authors&gt;&lt;translated-authors&gt;&lt;author&gt;&lt;style face="normal" font="default" charset="178" size="100%</w:instrText>
      </w:r>
      <w:r w:rsidR="006F1C72">
        <w:rPr>
          <w:rtl/>
        </w:rPr>
        <w:instrText>"&gt;فلورس و همکاران &lt;/</w:instrText>
      </w:r>
      <w:r w:rsidR="006F1C72">
        <w:instrText>style&gt;&lt;style face="normal" font="default" size="100%"&gt;,&lt;/style&gt;&lt;/author&gt;&lt;/translated-authors&gt;&lt;/contributors&gt;&lt;titles&gt;&lt;title&gt;DeepScreen: Boosting Depression Screening Performance with an Auxiliary Task&lt;/title&gt;&lt;secondary-title&gt;2023 IEEE International Conference on Big Data (BigData)&lt;/secondary-title&gt;&lt;/titles&gt;&lt;periodical&gt;&lt;full-title&gt;2023 IEEE International Conference on Big Data (BigData)&lt;/full-title&gt;&lt;/periodical&gt;&lt;dates&gt;&lt;year&gt;2023&lt;/year&gt;&lt;/dates&gt;&lt;urls&gt;&lt;related-urls&gt;&lt;url&gt;https://doi.org/10.1109/bigdata59044.2023.10386595&lt;/url&gt;&lt;/related-urls&gt;&lt;/urls&gt;&lt;electronic-resource-num&gt;10.1109/bigdata59044.2023.10386595&lt;/electronic-resource-num&gt;&lt;/record&gt;&lt;/Cite&gt;&lt;/EndNote</w:instrText>
      </w:r>
      <w:r w:rsidR="006F1C72">
        <w:rPr>
          <w:rtl/>
        </w:rPr>
        <w:instrText>&gt;</w:instrText>
      </w:r>
      <w:r w:rsidR="00AF2FBC">
        <w:rPr>
          <w:rtl/>
        </w:rPr>
        <w:fldChar w:fldCharType="separate"/>
      </w:r>
      <w:r w:rsidR="006F1C72">
        <w:rPr>
          <w:noProof/>
          <w:rtl/>
        </w:rPr>
        <w:t>(فلورس و همکاران 2023)</w:t>
      </w:r>
      <w:r w:rsidR="00AF2FBC">
        <w:rPr>
          <w:rtl/>
        </w:rPr>
        <w:fldChar w:fldCharType="end"/>
      </w:r>
      <w:r w:rsidR="00AF2FBC">
        <w:t xml:space="preserve"> </w:t>
      </w:r>
      <w:r>
        <w:rPr>
          <w:rtl/>
        </w:rPr>
        <w:t>نت</w:t>
      </w:r>
      <w:r>
        <w:rPr>
          <w:rFonts w:hint="cs"/>
          <w:rtl/>
        </w:rPr>
        <w:t>ی</w:t>
      </w:r>
      <w:r>
        <w:rPr>
          <w:rFonts w:hint="eastAsia"/>
          <w:rtl/>
        </w:rPr>
        <w:t>جه</w:t>
      </w:r>
      <w:r>
        <w:rPr>
          <w:rtl/>
        </w:rPr>
        <w:t xml:space="preserve"> کل</w:t>
      </w:r>
      <w:r>
        <w:rPr>
          <w:rFonts w:hint="cs"/>
          <w:rtl/>
        </w:rPr>
        <w:t>ی</w:t>
      </w:r>
      <w:r>
        <w:rPr>
          <w:rtl/>
        </w:rPr>
        <w:t xml:space="preserve"> ا</w:t>
      </w:r>
      <w:r>
        <w:rPr>
          <w:rFonts w:hint="cs"/>
          <w:rtl/>
        </w:rPr>
        <w:t>ی</w:t>
      </w:r>
      <w:r>
        <w:rPr>
          <w:rFonts w:hint="eastAsia"/>
          <w:rtl/>
        </w:rPr>
        <w:t>ن</w:t>
      </w:r>
      <w:r>
        <w:rPr>
          <w:rtl/>
        </w:rPr>
        <w:t xml:space="preserve"> است که در شرا</w:t>
      </w:r>
      <w:r>
        <w:rPr>
          <w:rFonts w:hint="cs"/>
          <w:rtl/>
        </w:rPr>
        <w:t>ی</w:t>
      </w:r>
      <w:r>
        <w:rPr>
          <w:rFonts w:hint="eastAsia"/>
          <w:rtl/>
        </w:rPr>
        <w:t>ط</w:t>
      </w:r>
      <w:r>
        <w:rPr>
          <w:rtl/>
        </w:rPr>
        <w:t xml:space="preserve"> کمبود داده که در پژوهش‌ها</w:t>
      </w:r>
      <w:r>
        <w:rPr>
          <w:rFonts w:hint="cs"/>
          <w:rtl/>
        </w:rPr>
        <w:t>ی</w:t>
      </w:r>
      <w:r>
        <w:rPr>
          <w:rtl/>
        </w:rPr>
        <w:t xml:space="preserve"> بال</w:t>
      </w:r>
      <w:r>
        <w:rPr>
          <w:rFonts w:hint="cs"/>
          <w:rtl/>
        </w:rPr>
        <w:t>ی</w:t>
      </w:r>
      <w:r>
        <w:rPr>
          <w:rFonts w:hint="eastAsia"/>
          <w:rtl/>
        </w:rPr>
        <w:t>ن</w:t>
      </w:r>
      <w:r>
        <w:rPr>
          <w:rFonts w:hint="cs"/>
          <w:rtl/>
        </w:rPr>
        <w:t>ی</w:t>
      </w:r>
      <w:r>
        <w:rPr>
          <w:rtl/>
        </w:rPr>
        <w:t xml:space="preserve"> سلامت روان بس</w:t>
      </w:r>
      <w:r>
        <w:rPr>
          <w:rFonts w:hint="cs"/>
          <w:rtl/>
        </w:rPr>
        <w:t>ی</w:t>
      </w:r>
      <w:r>
        <w:rPr>
          <w:rFonts w:hint="eastAsia"/>
          <w:rtl/>
        </w:rPr>
        <w:t>ار</w:t>
      </w:r>
      <w:r>
        <w:rPr>
          <w:rtl/>
        </w:rPr>
        <w:t xml:space="preserve"> شا</w:t>
      </w:r>
      <w:r>
        <w:rPr>
          <w:rFonts w:hint="cs"/>
          <w:rtl/>
        </w:rPr>
        <w:t>ی</w:t>
      </w:r>
      <w:r>
        <w:rPr>
          <w:rFonts w:hint="eastAsia"/>
          <w:rtl/>
        </w:rPr>
        <w:t>ع</w:t>
      </w:r>
      <w:r>
        <w:rPr>
          <w:rtl/>
        </w:rPr>
        <w:t xml:space="preserve"> است، آموزش چندوظ</w:t>
      </w:r>
      <w:r>
        <w:rPr>
          <w:rFonts w:hint="cs"/>
          <w:rtl/>
        </w:rPr>
        <w:t>ی</w:t>
      </w:r>
      <w:r>
        <w:rPr>
          <w:rFonts w:hint="eastAsia"/>
          <w:rtl/>
        </w:rPr>
        <w:t>فه‌ا</w:t>
      </w:r>
      <w:r>
        <w:rPr>
          <w:rFonts w:hint="cs"/>
          <w:rtl/>
        </w:rPr>
        <w:t>ی</w:t>
      </w:r>
      <w:r>
        <w:rPr>
          <w:rtl/>
        </w:rPr>
        <w:t xml:space="preserve"> خودنظارت</w:t>
      </w:r>
      <w:r>
        <w:rPr>
          <w:rFonts w:hint="cs"/>
          <w:rtl/>
        </w:rPr>
        <w:t>ی</w:t>
      </w:r>
      <w:r>
        <w:rPr>
          <w:rtl/>
        </w:rPr>
        <w:t xml:space="preserve"> م</w:t>
      </w:r>
      <w:r>
        <w:rPr>
          <w:rFonts w:hint="cs"/>
          <w:rtl/>
        </w:rPr>
        <w:t>ی‌</w:t>
      </w:r>
      <w:r>
        <w:rPr>
          <w:rFonts w:hint="eastAsia"/>
          <w:rtl/>
        </w:rPr>
        <w:t>تواند</w:t>
      </w:r>
      <w:r>
        <w:rPr>
          <w:rtl/>
        </w:rPr>
        <w:t xml:space="preserve"> جا</w:t>
      </w:r>
      <w:r>
        <w:rPr>
          <w:rFonts w:hint="cs"/>
          <w:rtl/>
        </w:rPr>
        <w:t>ی</w:t>
      </w:r>
      <w:r>
        <w:rPr>
          <w:rtl/>
        </w:rPr>
        <w:t xml:space="preserve"> شبکه‌ها</w:t>
      </w:r>
      <w:r>
        <w:rPr>
          <w:rFonts w:hint="cs"/>
          <w:rtl/>
        </w:rPr>
        <w:t>ی</w:t>
      </w:r>
      <w:r>
        <w:rPr>
          <w:rtl/>
        </w:rPr>
        <w:t xml:space="preserve"> بزرگ‌تر و داده‌ها</w:t>
      </w:r>
      <w:r>
        <w:rPr>
          <w:rFonts w:hint="cs"/>
          <w:rtl/>
        </w:rPr>
        <w:t>ی</w:t>
      </w:r>
      <w:r>
        <w:rPr>
          <w:rtl/>
        </w:rPr>
        <w:t xml:space="preserve"> ب</w:t>
      </w:r>
      <w:r>
        <w:rPr>
          <w:rFonts w:hint="cs"/>
          <w:rtl/>
        </w:rPr>
        <w:t>ی</w:t>
      </w:r>
      <w:r>
        <w:rPr>
          <w:rFonts w:hint="eastAsia"/>
          <w:rtl/>
        </w:rPr>
        <w:t>شتر</w:t>
      </w:r>
      <w:r>
        <w:rPr>
          <w:rtl/>
        </w:rPr>
        <w:t xml:space="preserve"> را بگ</w:t>
      </w:r>
      <w:r>
        <w:rPr>
          <w:rFonts w:hint="cs"/>
          <w:rtl/>
        </w:rPr>
        <w:t>ی</w:t>
      </w:r>
      <w:r>
        <w:rPr>
          <w:rFonts w:hint="eastAsia"/>
          <w:rtl/>
        </w:rPr>
        <w:t>رد</w:t>
      </w:r>
      <w:r>
        <w:rPr>
          <w:rtl/>
        </w:rPr>
        <w:t>.</w:t>
      </w:r>
    </w:p>
    <w:p w14:paraId="5CDFA6C4" w14:textId="77777777" w:rsidR="002D3421" w:rsidRDefault="002D3421" w:rsidP="002D3421">
      <w:pPr>
        <w:pStyle w:val="a9"/>
        <w:rPr>
          <w:rtl/>
        </w:rPr>
      </w:pPr>
    </w:p>
    <w:p w14:paraId="03E8C552" w14:textId="77777777" w:rsidR="007A1F4F" w:rsidRPr="007A1F4F" w:rsidRDefault="007A1F4F" w:rsidP="002D3421">
      <w:pPr>
        <w:pStyle w:val="a9"/>
        <w:ind w:firstLine="0"/>
        <w:rPr>
          <w:b/>
          <w:bCs/>
        </w:rPr>
      </w:pPr>
      <w:r w:rsidRPr="007A1F4F">
        <w:rPr>
          <w:b/>
          <w:bCs/>
          <w:rtl/>
        </w:rPr>
        <w:t>گسترش به نشانه‌های چندگانه و مدل‌های ویدئویی تفسیرپذیر</w:t>
      </w:r>
    </w:p>
    <w:p w14:paraId="59E44502" w14:textId="548F3B82" w:rsidR="007A1F4F" w:rsidRDefault="007A1F4F" w:rsidP="001B4D4D">
      <w:pPr>
        <w:pStyle w:val="a9"/>
        <w:rPr>
          <w:rtl/>
        </w:rPr>
      </w:pPr>
      <w:r>
        <w:rPr>
          <w:rtl/>
        </w:rPr>
        <w:t>نسل سوم پژوهش ها، به دو دسته مواز</w:t>
      </w:r>
      <w:r>
        <w:rPr>
          <w:rFonts w:hint="cs"/>
          <w:rtl/>
        </w:rPr>
        <w:t>ی</w:t>
      </w:r>
      <w:r>
        <w:rPr>
          <w:rtl/>
        </w:rPr>
        <w:t xml:space="preserve"> استفاده از نشانه‌ها</w:t>
      </w:r>
      <w:r>
        <w:rPr>
          <w:rFonts w:hint="cs"/>
          <w:rtl/>
        </w:rPr>
        <w:t>یی</w:t>
      </w:r>
      <w:r>
        <w:rPr>
          <w:rtl/>
        </w:rPr>
        <w:t xml:space="preserve"> که فراتر از چهره افراد است، و قابل‌فهم‌تر کردن تصم</w:t>
      </w:r>
      <w:r>
        <w:rPr>
          <w:rFonts w:hint="cs"/>
          <w:rtl/>
        </w:rPr>
        <w:t>ی</w:t>
      </w:r>
      <w:r>
        <w:rPr>
          <w:rFonts w:hint="eastAsia"/>
          <w:rtl/>
        </w:rPr>
        <w:t>مات</w:t>
      </w:r>
      <w:r>
        <w:rPr>
          <w:rtl/>
        </w:rPr>
        <w:t xml:space="preserve"> مدل برا</w:t>
      </w:r>
      <w:r>
        <w:rPr>
          <w:rFonts w:hint="cs"/>
          <w:rtl/>
        </w:rPr>
        <w:t>ی</w:t>
      </w:r>
      <w:r>
        <w:rPr>
          <w:rtl/>
        </w:rPr>
        <w:t xml:space="preserve"> پزشکان تقس</w:t>
      </w:r>
      <w:r>
        <w:rPr>
          <w:rFonts w:hint="cs"/>
          <w:rtl/>
        </w:rPr>
        <w:t>ی</w:t>
      </w:r>
      <w:r>
        <w:rPr>
          <w:rFonts w:hint="eastAsia"/>
          <w:rtl/>
        </w:rPr>
        <w:t>م</w:t>
      </w:r>
      <w:r>
        <w:rPr>
          <w:rtl/>
        </w:rPr>
        <w:t xml:space="preserve"> م</w:t>
      </w:r>
      <w:r>
        <w:rPr>
          <w:rFonts w:hint="cs"/>
          <w:rtl/>
        </w:rPr>
        <w:t>ی</w:t>
      </w:r>
      <w:r>
        <w:rPr>
          <w:rtl/>
        </w:rPr>
        <w:t xml:space="preserve"> شوند</w:t>
      </w:r>
      <w:r w:rsidR="001B4D4D" w:rsidRPr="001B4D4D">
        <w:rPr>
          <w:rtl/>
        </w:rPr>
        <w:t xml:space="preserve"> لیو و همکاران </w:t>
      </w:r>
      <w:r w:rsidR="00AF2FBC">
        <w:rPr>
          <w:rtl/>
        </w:rPr>
        <w:fldChar w:fldCharType="begin"/>
      </w:r>
      <w:r w:rsidR="006F1C72">
        <w:rPr>
          <w:rtl/>
        </w:rPr>
        <w:instrText xml:space="preserve"> </w:instrText>
      </w:r>
      <w:r w:rsidR="006F1C72">
        <w:instrText>ADDIN EN.CITE &lt;EndNote&gt;&lt;Cite&gt;&lt;Author&gt;Liu&lt;/Author&gt;&lt;Year&gt;2022&lt;/Year&gt;&lt;RecNum&gt;41&lt;/RecNum&gt;&lt;DisplayText</w:instrText>
      </w:r>
      <w:r w:rsidR="006F1C72">
        <w:rPr>
          <w:rtl/>
        </w:rPr>
        <w:instrText>&gt;(ل</w:instrText>
      </w:r>
      <w:r w:rsidR="006F1C72">
        <w:rPr>
          <w:rFonts w:hint="cs"/>
          <w:rtl/>
        </w:rPr>
        <w:instrText>ی</w:instrText>
      </w:r>
      <w:r w:rsidR="006F1C72">
        <w:rPr>
          <w:rFonts w:hint="eastAsia"/>
          <w:rtl/>
        </w:rPr>
        <w:instrText>و</w:instrText>
      </w:r>
      <w:r w:rsidR="006F1C72">
        <w:rPr>
          <w:rtl/>
        </w:rPr>
        <w:instrText xml:space="preserve"> و همکاران 2022)&lt;/</w:instrText>
      </w:r>
      <w:r w:rsidR="006F1C72">
        <w:instrText>DisplayText&gt;&lt;record&gt;&lt;rec-number&gt;41&lt;/rec-number&gt;&lt;foreign-keys&gt;&lt;key app="EN" db-id="vaxeeps2d59drcewd0avpp9vdr05sxevsptf" timestamp="178</w:instrText>
      </w:r>
      <w:r w:rsidR="006F1C72">
        <w:rPr>
          <w:rtl/>
        </w:rPr>
        <w:instrText>0652023"&gt;41&lt;/</w:instrText>
      </w:r>
      <w:r w:rsidR="006F1C72">
        <w:instrText>key&gt;&lt;/foreign-keys&gt;&lt;ref-type name="Journal Article"&gt;17&lt;/ref-type&gt;&lt;contributors&gt;&lt;authors&gt;&lt;author&gt;Liu, Dongdong&lt;/author&gt;&lt;author&gt;Liu, Bowen&lt;/author&gt;&lt;author&gt;Lin, Tao&lt;/author&gt;&lt;author&gt;Liu, Guangya&lt;/author&gt;&lt;author&gt;Yang, Guoyu&lt;/author&gt;&lt;author&gt;Qi, Dezhen&lt;/author&gt;&lt;author&gt;Qiu, Ye&lt;/author&gt;&lt;author&gt;Lu, Yuer&lt;/author&gt;&lt;author&gt;Yuan, Qinmei&lt;/author&gt;&lt;author&gt;Shuai, Stella C.&lt;/author&gt;&lt;author&gt;Li, Xiang&lt;/author&gt;&lt;author&gt;Liu, Ou&lt;/author&gt;&lt;author&gt;Tang, Xiangdong&lt;/author&gt;&lt;author&gt;Shuai, Jianwei&lt;/author&gt;&lt;author&gt;Cao, Yuping</w:instrText>
      </w:r>
      <w:r w:rsidR="006F1C72">
        <w:rPr>
          <w:rtl/>
        </w:rPr>
        <w:instrText>&lt;/</w:instrText>
      </w:r>
      <w:r w:rsidR="006F1C72">
        <w:instrText>author&gt;&lt;author&gt;Lin, Hai&lt;/author&gt;&lt;/authors&gt;&lt;translated-authors&gt;&lt;author&gt;&lt;style face="normal" font="default" size="100%"&gt; &lt;/style&gt;&lt;style face="normal" font="default" charset="178" size="100%</w:instrText>
      </w:r>
      <w:r w:rsidR="006F1C72">
        <w:rPr>
          <w:rtl/>
        </w:rPr>
        <w:instrText>"&gt;ل</w:instrText>
      </w:r>
      <w:r w:rsidR="006F1C72">
        <w:rPr>
          <w:rFonts w:hint="cs"/>
          <w:rtl/>
        </w:rPr>
        <w:instrText>ی</w:instrText>
      </w:r>
      <w:r w:rsidR="006F1C72">
        <w:rPr>
          <w:rFonts w:hint="eastAsia"/>
          <w:rtl/>
        </w:rPr>
        <w:instrText>و</w:instrText>
      </w:r>
      <w:r w:rsidR="006F1C72">
        <w:rPr>
          <w:rtl/>
        </w:rPr>
        <w:instrText xml:space="preserve"> و همکاران &lt;/</w:instrText>
      </w:r>
      <w:r w:rsidR="006F1C72">
        <w:instrText>style&gt;&lt;style face="normal" font="default" size</w:instrText>
      </w:r>
      <w:r w:rsidR="006F1C72">
        <w:rPr>
          <w:rtl/>
        </w:rPr>
        <w:instrText>="100%"&gt;,&lt;/</w:instrText>
      </w:r>
      <w:r w:rsidR="006F1C72">
        <w:instrText>style&gt;&lt;/author&gt;&lt;/translated-authors&gt;&lt;/contributors&gt;&lt;titles&gt;&lt;title&gt;Measuring depression severity based on facial expression and body movement using deep convolutional neural network&lt;/title&gt;&lt;secondary-title&gt;Frontiers in Psychiatry&lt;/secondary-title</w:instrText>
      </w:r>
      <w:r w:rsidR="006F1C72">
        <w:rPr>
          <w:rtl/>
        </w:rPr>
        <w:instrText>&gt;&lt;/</w:instrText>
      </w:r>
      <w:r w:rsidR="006F1C72">
        <w:instrText>titles&gt;&lt;periodical&gt;&lt;full-title&gt;Frontiers in Psychiatry&lt;/full-title&gt;&lt;/periodical&gt;&lt;volume&gt;13&lt;/volume&gt;&lt;dates&gt;&lt;year&gt;2022&lt;/year&gt;&lt;/dates&gt;&lt;urls&gt;&lt;related-urls&gt;&lt;url&gt;https://doi.org/10.3389/fpsyt.2022.1017064&lt;/url&gt;&lt;/related-urls&gt;&lt;/urls&gt;&lt;electronic-resource-num&gt;10</w:instrText>
      </w:r>
      <w:r w:rsidR="006F1C72">
        <w:rPr>
          <w:rtl/>
        </w:rPr>
        <w:instrText>.3389/</w:instrText>
      </w:r>
      <w:r w:rsidR="006F1C72">
        <w:instrText>fpsyt.2022.1017064&lt;/electronic-resource-num&gt;&lt;/record&gt;&lt;/Cite&gt;&lt;/EndNote</w:instrText>
      </w:r>
      <w:r w:rsidR="006F1C72">
        <w:rPr>
          <w:rtl/>
        </w:rPr>
        <w:instrText>&gt;</w:instrText>
      </w:r>
      <w:r w:rsidR="00AF2FBC">
        <w:rPr>
          <w:rtl/>
        </w:rPr>
        <w:fldChar w:fldCharType="separate"/>
      </w:r>
      <w:r w:rsidR="006F1C72">
        <w:rPr>
          <w:noProof/>
          <w:rtl/>
        </w:rPr>
        <w:t>(ل</w:t>
      </w:r>
      <w:r w:rsidR="006F1C72">
        <w:rPr>
          <w:rFonts w:hint="cs"/>
          <w:noProof/>
          <w:rtl/>
        </w:rPr>
        <w:t>ی</w:t>
      </w:r>
      <w:r w:rsidR="006F1C72">
        <w:rPr>
          <w:rFonts w:hint="eastAsia"/>
          <w:noProof/>
          <w:rtl/>
        </w:rPr>
        <w:t>و</w:t>
      </w:r>
      <w:r w:rsidR="006F1C72">
        <w:rPr>
          <w:noProof/>
          <w:rtl/>
        </w:rPr>
        <w:t xml:space="preserve"> و همکاران 2022)</w:t>
      </w:r>
      <w:r w:rsidR="00AF2FBC">
        <w:rPr>
          <w:rtl/>
        </w:rPr>
        <w:fldChar w:fldCharType="end"/>
      </w:r>
      <w:r w:rsidR="001B4D4D" w:rsidRPr="001B4D4D">
        <w:rPr>
          <w:rtl/>
        </w:rPr>
        <w:t xml:space="preserve"> </w:t>
      </w:r>
      <w:r w:rsidR="001B4D4D" w:rsidRPr="001B4D4D">
        <w:rPr>
          <w:rtl/>
        </w:rPr>
        <w:lastRenderedPageBreak/>
        <w:t xml:space="preserve">دو منبع اطلاعاتی را با هم ترکیب کردند. منبع اول تشخیص حالت چهره از طریق یک شبکه عصبی کانولوشنی آموزش‌دیده روی </w:t>
      </w:r>
      <w:r w:rsidR="001B4D4D" w:rsidRPr="001B4D4D">
        <w:t>FER-2013</w:t>
      </w:r>
      <w:r w:rsidR="001B4D4D" w:rsidRPr="001B4D4D">
        <w:rPr>
          <w:rtl/>
        </w:rPr>
        <w:t xml:space="preserve"> بود که احتمال هفت احساس اصلی را پیش‌بینی می‌کرد، و منبع دوم تخمین وضعیت بدن با ابزار </w:t>
      </w:r>
      <w:proofErr w:type="spellStart"/>
      <w:r w:rsidR="001B4D4D" w:rsidRPr="001B4D4D">
        <w:t>tf</w:t>
      </w:r>
      <w:proofErr w:type="spellEnd"/>
      <w:r w:rsidR="001B4D4D" w:rsidRPr="001B4D4D">
        <w:t>-pose-estimation</w:t>
      </w:r>
      <w:r w:rsidR="001B4D4D" w:rsidRPr="001B4D4D">
        <w:rPr>
          <w:rtl/>
        </w:rPr>
        <w:t xml:space="preserve"> بود که </w:t>
      </w:r>
      <w:r w:rsidR="001B4D4D" w:rsidRPr="001B4D4D">
        <w:rPr>
          <w:rtl/>
          <w:lang w:bidi="fa-IR"/>
        </w:rPr>
        <w:t>۱۸</w:t>
      </w:r>
      <w:r w:rsidR="001B4D4D" w:rsidRPr="001B4D4D">
        <w:rPr>
          <w:rtl/>
        </w:rPr>
        <w:t xml:space="preserve"> نقطه مفصلی را ردیابی می‌کرد. نوآوری اصلی این پژوهش در نحوه اندازه‌گیری بود؛ پژوهشگران دو معیار آنتروپی حالت چهره و آنتروپی حرکتی را تعریف کردند و از ترکیب این دو، شاخصی به نام درجه افسردگی رفتاری (</w:t>
      </w:r>
      <w:r w:rsidR="001B4D4D" w:rsidRPr="001B4D4D">
        <w:t>BDD</w:t>
      </w:r>
      <w:r w:rsidR="001B4D4D" w:rsidRPr="001B4D4D">
        <w:rPr>
          <w:rtl/>
        </w:rPr>
        <w:t xml:space="preserve">) ساختند. وزن هر معیار روی داده‌های </w:t>
      </w:r>
      <w:r w:rsidR="001B4D4D" w:rsidRPr="001B4D4D">
        <w:rPr>
          <w:rtl/>
          <w:lang w:bidi="fa-IR"/>
        </w:rPr>
        <w:t>۱۶۴</w:t>
      </w:r>
      <w:r w:rsidR="001B4D4D" w:rsidRPr="001B4D4D">
        <w:rPr>
          <w:rtl/>
        </w:rPr>
        <w:t xml:space="preserve"> بیمار مبتلا به اختلال افسردگی </w:t>
      </w:r>
      <w:r w:rsidR="001B4D4D">
        <w:rPr>
          <w:rFonts w:hint="cs"/>
          <w:rtl/>
        </w:rPr>
        <w:t>عمده</w:t>
      </w:r>
      <w:r w:rsidR="001B4D4D" w:rsidRPr="001B4D4D">
        <w:rPr>
          <w:rtl/>
        </w:rPr>
        <w:t xml:space="preserve"> که تحت ارزیابی بالینی هفتگی قرار داشتند بهینه‌سازی شد و نتایج نشان داد که وزن بهینه حالت چهره </w:t>
      </w:r>
      <w:r w:rsidR="001B4D4D" w:rsidRPr="001B4D4D">
        <w:rPr>
          <w:rtl/>
          <w:lang w:bidi="fa-IR"/>
        </w:rPr>
        <w:t>۰.۹۴</w:t>
      </w:r>
      <w:r w:rsidR="001B4D4D" w:rsidRPr="001B4D4D">
        <w:rPr>
          <w:rtl/>
        </w:rPr>
        <w:t xml:space="preserve"> است که اهمیت بسیار بیشتر آن نسبت به حرکت بدن را نشان می‌دهد. شاخص </w:t>
      </w:r>
      <w:r w:rsidR="001B4D4D" w:rsidRPr="001B4D4D">
        <w:t>BDD</w:t>
      </w:r>
      <w:r w:rsidR="001B4D4D" w:rsidRPr="001B4D4D">
        <w:rPr>
          <w:rtl/>
        </w:rPr>
        <w:t xml:space="preserve"> در طول جلسات درمان همبستگی بیش از </w:t>
      </w:r>
      <w:r w:rsidR="001B4D4D" w:rsidRPr="001B4D4D">
        <w:rPr>
          <w:rtl/>
          <w:lang w:bidi="fa-IR"/>
        </w:rPr>
        <w:t>۷۴</w:t>
      </w:r>
      <w:r w:rsidR="001B4D4D" w:rsidRPr="001B4D4D">
        <w:rPr>
          <w:rtl/>
        </w:rPr>
        <w:t xml:space="preserve"> درصد با معیارهای بالینی </w:t>
      </w:r>
      <w:r w:rsidR="001B4D4D" w:rsidRPr="001B4D4D">
        <w:t>SDS</w:t>
      </w:r>
      <w:r w:rsidR="001B4D4D" w:rsidRPr="001B4D4D">
        <w:rPr>
          <w:rtl/>
        </w:rPr>
        <w:t xml:space="preserve">، </w:t>
      </w:r>
      <w:r w:rsidR="001B4D4D" w:rsidRPr="001B4D4D">
        <w:t>SAS</w:t>
      </w:r>
      <w:r w:rsidR="001B4D4D" w:rsidRPr="001B4D4D">
        <w:rPr>
          <w:rtl/>
        </w:rPr>
        <w:t xml:space="preserve"> و </w:t>
      </w:r>
      <w:r w:rsidR="001B4D4D" w:rsidRPr="001B4D4D">
        <w:t>HAMD</w:t>
      </w:r>
      <w:r w:rsidR="001B4D4D" w:rsidRPr="001B4D4D">
        <w:rPr>
          <w:rtl/>
        </w:rPr>
        <w:t xml:space="preserve"> داشت</w:t>
      </w:r>
      <w:r w:rsidR="00AF2FBC">
        <w:rPr>
          <w:rtl/>
        </w:rPr>
        <w:fldChar w:fldCharType="begin"/>
      </w:r>
      <w:r w:rsidR="006F1C72">
        <w:rPr>
          <w:rtl/>
        </w:rPr>
        <w:instrText xml:space="preserve"> </w:instrText>
      </w:r>
      <w:r w:rsidR="006F1C72">
        <w:instrText>ADDIN EN.CITE &lt;EndNote&gt;&lt;Cite&gt;&lt;Author&gt;Liu&lt;/Author&gt;&lt;Year&gt;2022&lt;/Year&gt;&lt;RecNum&gt;41&lt;/RecNum&gt;&lt;DisplayText</w:instrText>
      </w:r>
      <w:r w:rsidR="006F1C72">
        <w:rPr>
          <w:rtl/>
        </w:rPr>
        <w:instrText>&gt;(ل</w:instrText>
      </w:r>
      <w:r w:rsidR="006F1C72">
        <w:rPr>
          <w:rFonts w:hint="cs"/>
          <w:rtl/>
        </w:rPr>
        <w:instrText>ی</w:instrText>
      </w:r>
      <w:r w:rsidR="006F1C72">
        <w:rPr>
          <w:rFonts w:hint="eastAsia"/>
          <w:rtl/>
        </w:rPr>
        <w:instrText>و</w:instrText>
      </w:r>
      <w:r w:rsidR="006F1C72">
        <w:rPr>
          <w:rtl/>
        </w:rPr>
        <w:instrText xml:space="preserve"> و همکاران 2022)&lt;/</w:instrText>
      </w:r>
      <w:r w:rsidR="006F1C72">
        <w:instrText>DisplayText&gt;&lt;record&gt;&lt;rec-number&gt;41&lt;/rec-number&gt;&lt;foreign-keys&gt;&lt;key app="EN" db-id="vaxeeps2d59drcewd0avpp9vdr05sxevsptf" timestamp="178</w:instrText>
      </w:r>
      <w:r w:rsidR="006F1C72">
        <w:rPr>
          <w:rtl/>
        </w:rPr>
        <w:instrText>0652023"&gt;41&lt;/</w:instrText>
      </w:r>
      <w:r w:rsidR="006F1C72">
        <w:instrText>key&gt;&lt;/foreign-keys&gt;&lt;ref-type name="Journal Article"&gt;17&lt;/ref-type&gt;&lt;contributors&gt;&lt;authors&gt;&lt;author&gt;Liu, Dongdong&lt;/author&gt;&lt;author&gt;Liu, Bowen&lt;/author&gt;&lt;author&gt;Lin, Tao&lt;/author&gt;&lt;author&gt;Liu, Guangya&lt;/author&gt;&lt;author&gt;Yang, Guoyu&lt;/author&gt;&lt;author&gt;Qi, Dezhen&lt;/author&gt;&lt;author&gt;Qiu, Ye&lt;/author&gt;&lt;author&gt;Lu, Yuer&lt;/author&gt;&lt;author&gt;Yuan, Qinmei&lt;/author&gt;&lt;author&gt;Shuai, Stella C.&lt;/author&gt;&lt;author&gt;Li, Xiang&lt;/author&gt;&lt;author&gt;Liu, Ou&lt;/author&gt;&lt;author&gt;Tang, Xiangdong&lt;/author&gt;&lt;author&gt;Shuai, Jianwei&lt;/author&gt;&lt;author&gt;Cao, Yuping</w:instrText>
      </w:r>
      <w:r w:rsidR="006F1C72">
        <w:rPr>
          <w:rtl/>
        </w:rPr>
        <w:instrText>&lt;/</w:instrText>
      </w:r>
      <w:r w:rsidR="006F1C72">
        <w:instrText>author&gt;&lt;author&gt;Lin, Hai&lt;/author&gt;&lt;/authors&gt;&lt;translated-authors&gt;&lt;author&gt;&lt;style face="normal" font="default" size="100%"&gt; &lt;/style&gt;&lt;style face="normal" font="default" charset="178" size="100%</w:instrText>
      </w:r>
      <w:r w:rsidR="006F1C72">
        <w:rPr>
          <w:rtl/>
        </w:rPr>
        <w:instrText>"&gt;ل</w:instrText>
      </w:r>
      <w:r w:rsidR="006F1C72">
        <w:rPr>
          <w:rFonts w:hint="cs"/>
          <w:rtl/>
        </w:rPr>
        <w:instrText>ی</w:instrText>
      </w:r>
      <w:r w:rsidR="006F1C72">
        <w:rPr>
          <w:rFonts w:hint="eastAsia"/>
          <w:rtl/>
        </w:rPr>
        <w:instrText>و</w:instrText>
      </w:r>
      <w:r w:rsidR="006F1C72">
        <w:rPr>
          <w:rtl/>
        </w:rPr>
        <w:instrText xml:space="preserve"> و همکاران &lt;/</w:instrText>
      </w:r>
      <w:r w:rsidR="006F1C72">
        <w:instrText>style&gt;&lt;style face="normal" font="default" size</w:instrText>
      </w:r>
      <w:r w:rsidR="006F1C72">
        <w:rPr>
          <w:rtl/>
        </w:rPr>
        <w:instrText>="100%"&gt;,&lt;/</w:instrText>
      </w:r>
      <w:r w:rsidR="006F1C72">
        <w:instrText>style&gt;&lt;/author&gt;&lt;/translated-authors&gt;&lt;/contributors&gt;&lt;titles&gt;&lt;title&gt;Measuring depression severity based on facial expression and body movement using deep convolutional neural network&lt;/title&gt;&lt;secondary-title&gt;Frontiers in Psychiatry&lt;/secondary-title</w:instrText>
      </w:r>
      <w:r w:rsidR="006F1C72">
        <w:rPr>
          <w:rtl/>
        </w:rPr>
        <w:instrText>&gt;&lt;/</w:instrText>
      </w:r>
      <w:r w:rsidR="006F1C72">
        <w:instrText>titles&gt;&lt;periodical&gt;&lt;full-title&gt;Frontiers in Psychiatry&lt;/full-title&gt;&lt;/periodical&gt;&lt;volume&gt;13&lt;/volume&gt;&lt;dates&gt;&lt;year&gt;2022&lt;/year&gt;&lt;/dates&gt;&lt;urls&gt;&lt;related-urls&gt;&lt;url&gt;https://doi.org/10.3389/fpsyt.2022.1017064&lt;/url&gt;&lt;/related-urls&gt;&lt;/urls&gt;&lt;electronic-resource-num&gt;10</w:instrText>
      </w:r>
      <w:r w:rsidR="006F1C72">
        <w:rPr>
          <w:rtl/>
        </w:rPr>
        <w:instrText>.3389/</w:instrText>
      </w:r>
      <w:r w:rsidR="006F1C72">
        <w:instrText>fpsyt.2022.1017064&lt;/electronic-resource-num&gt;&lt;/record&gt;&lt;/Cite&gt;&lt;/EndNote</w:instrText>
      </w:r>
      <w:r w:rsidR="006F1C72">
        <w:rPr>
          <w:rtl/>
        </w:rPr>
        <w:instrText>&gt;</w:instrText>
      </w:r>
      <w:r w:rsidR="00AF2FBC">
        <w:rPr>
          <w:rtl/>
        </w:rPr>
        <w:fldChar w:fldCharType="separate"/>
      </w:r>
      <w:r w:rsidR="006F1C72">
        <w:rPr>
          <w:noProof/>
          <w:rtl/>
        </w:rPr>
        <w:t>(ل</w:t>
      </w:r>
      <w:r w:rsidR="006F1C72">
        <w:rPr>
          <w:rFonts w:hint="cs"/>
          <w:noProof/>
          <w:rtl/>
        </w:rPr>
        <w:t>ی</w:t>
      </w:r>
      <w:r w:rsidR="006F1C72">
        <w:rPr>
          <w:rFonts w:hint="eastAsia"/>
          <w:noProof/>
          <w:rtl/>
        </w:rPr>
        <w:t>و</w:t>
      </w:r>
      <w:r w:rsidR="006F1C72">
        <w:rPr>
          <w:noProof/>
          <w:rtl/>
        </w:rPr>
        <w:t xml:space="preserve"> و همکاران 2022)</w:t>
      </w:r>
      <w:r w:rsidR="00AF2FBC">
        <w:rPr>
          <w:rtl/>
        </w:rPr>
        <w:fldChar w:fldCharType="end"/>
      </w:r>
      <w:r w:rsidR="001B4D4D" w:rsidRPr="001B4D4D">
        <w:rPr>
          <w:rtl/>
        </w:rPr>
        <w:t>.</w:t>
      </w:r>
    </w:p>
    <w:p w14:paraId="63DFD4E9" w14:textId="31D504FF" w:rsidR="001B4D4D" w:rsidRDefault="001B4D4D" w:rsidP="00AF2FBC">
      <w:pPr>
        <w:pStyle w:val="a9"/>
      </w:pPr>
      <w:r>
        <w:rPr>
          <w:rtl/>
        </w:rPr>
        <w:t xml:space="preserve">مورنو و همکاران </w:t>
      </w:r>
      <w:r w:rsidR="00AF2FBC">
        <w:rPr>
          <w:rtl/>
        </w:rPr>
        <w:fldChar w:fldCharType="begin"/>
      </w:r>
      <w:r w:rsidR="006F1C72">
        <w:rPr>
          <w:rtl/>
        </w:rPr>
        <w:instrText xml:space="preserve"> </w:instrText>
      </w:r>
      <w:r w:rsidR="006F1C72">
        <w:instrText>ADDIN EN.CITE &lt;EndNote&gt;&lt;Cite&gt;&lt;Author&gt;Moreno&lt;/Author&gt;&lt;Year&gt;2023&lt;/Year&gt;&lt;RecNum&gt;48&lt;/RecNum&gt;&lt;DisplayText</w:instrText>
      </w:r>
      <w:r w:rsidR="006F1C72">
        <w:rPr>
          <w:rtl/>
        </w:rPr>
        <w:instrText>&gt;(مورنو و همکاران 2023)&lt;/</w:instrText>
      </w:r>
      <w:r w:rsidR="006F1C72">
        <w:instrText>DisplayText&gt;&lt;record&gt;&lt;rec-number&gt;48&lt;/rec-number&gt;&lt;foreign-keys&gt;&lt;key app="EN" db-id="vaxeeps2d59drcewd0avpp9vdr05sxevsptf" timestamp</w:instrText>
      </w:r>
      <w:r w:rsidR="006F1C72">
        <w:rPr>
          <w:rtl/>
        </w:rPr>
        <w:instrText>="1780652036"&gt;48&lt;/</w:instrText>
      </w:r>
      <w:r w:rsidR="006F1C72">
        <w:instrText>key&gt;&lt;/foreign-keys&gt;&lt;ref-type name="Journal Article"&gt;17&lt;/ref-type&gt;&lt;contributors&gt;&lt;authors&gt;&lt;author&gt;Moreno, Felipe&lt;/author&gt;&lt;author&gt;Alghowinem, Sharifa&lt;/author&gt;&lt;author&gt;Park, Hae Won&lt;/author&gt;&lt;author&gt;Breazeal, Cynthia&lt;/author&gt;&lt;/authors&gt;&lt;translated-authors&gt;&lt;author&gt;&lt;style face="normal" font="default" charset="178" size="100%</w:instrText>
      </w:r>
      <w:r w:rsidR="006F1C72">
        <w:rPr>
          <w:rtl/>
        </w:rPr>
        <w:instrText>"&gt;مورنو و همکاران &lt;/</w:instrText>
      </w:r>
      <w:r w:rsidR="006F1C72">
        <w:instrText>style&gt;&lt;style face="normal" font="default" size="100%"&gt;,&lt;/style&gt;&lt;/author&gt;&lt;/translated-authors&gt;&lt;/contributors&gt;&lt;titles&gt;&lt;title&gt;Expresso-AI: An Explainable Video-Based Deep Learning Models for Depression Diagnosis&lt;/title&gt;&lt;secondary-title&gt;2023 11th International Conference on Affective Computing and Intelligent Interaction (ACII)&lt;/secondary-title&gt;&lt;/titles&gt;&lt;periodical&gt;&lt;full-title&gt;2023 11th International Conference</w:instrText>
      </w:r>
      <w:r w:rsidR="006F1C72">
        <w:rPr>
          <w:rtl/>
        </w:rPr>
        <w:instrText xml:space="preserve"> </w:instrText>
      </w:r>
      <w:r w:rsidR="006F1C72">
        <w:instrText>on Affective Computing and Intelligent Interaction (ACII)&lt;/full-title&gt;&lt;/periodical&gt;&lt;dates&gt;&lt;year&gt;2023&lt;/year&gt;&lt;/dates&gt;&lt;urls&gt;&lt;related-urls&gt;&lt;url&gt;https://doi.org/10.1109/acii59096.2023.10388143&lt;/url&gt;&lt;/related-urls&gt;&lt;/urls&gt;&lt;electronic-resource-num&gt;10.1109/acii59</w:instrText>
      </w:r>
      <w:r w:rsidR="006F1C72">
        <w:rPr>
          <w:rtl/>
        </w:rPr>
        <w:instrText>096.2023.10388143&lt;/</w:instrText>
      </w:r>
      <w:r w:rsidR="006F1C72">
        <w:instrText>electronic-resource-num&gt;&lt;/record&gt;&lt;/Cite&gt;&lt;/EndNote</w:instrText>
      </w:r>
      <w:r w:rsidR="006F1C72">
        <w:rPr>
          <w:rtl/>
        </w:rPr>
        <w:instrText>&gt;</w:instrText>
      </w:r>
      <w:r w:rsidR="00AF2FBC">
        <w:rPr>
          <w:rtl/>
        </w:rPr>
        <w:fldChar w:fldCharType="separate"/>
      </w:r>
      <w:r w:rsidR="006F1C72">
        <w:rPr>
          <w:noProof/>
          <w:rtl/>
        </w:rPr>
        <w:t>(مورنو و همکاران 2023)</w:t>
      </w:r>
      <w:r w:rsidR="00AF2FBC">
        <w:rPr>
          <w:rtl/>
        </w:rPr>
        <w:fldChar w:fldCharType="end"/>
      </w:r>
      <w:r>
        <w:rPr>
          <w:rtl/>
        </w:rPr>
        <w:t xml:space="preserve"> س</w:t>
      </w:r>
      <w:r>
        <w:rPr>
          <w:rFonts w:hint="cs"/>
          <w:rtl/>
        </w:rPr>
        <w:t>ی</w:t>
      </w:r>
      <w:r>
        <w:rPr>
          <w:rFonts w:hint="eastAsia"/>
          <w:rtl/>
        </w:rPr>
        <w:t>ستم</w:t>
      </w:r>
      <w:r>
        <w:rPr>
          <w:rtl/>
        </w:rPr>
        <w:t xml:space="preserve"> </w:t>
      </w:r>
      <w:r>
        <w:t>Expresso-AI</w:t>
      </w:r>
      <w:r>
        <w:rPr>
          <w:rtl/>
        </w:rPr>
        <w:t xml:space="preserve"> را معرف</w:t>
      </w:r>
      <w:r>
        <w:rPr>
          <w:rFonts w:hint="cs"/>
          <w:rtl/>
        </w:rPr>
        <w:t>ی</w:t>
      </w:r>
      <w:r>
        <w:rPr>
          <w:rtl/>
        </w:rPr>
        <w:t xml:space="preserve"> کردند که در آن </w:t>
      </w:r>
      <w:r>
        <w:rPr>
          <w:rFonts w:hint="cs"/>
          <w:rtl/>
        </w:rPr>
        <w:t>ی</w:t>
      </w:r>
      <w:r>
        <w:rPr>
          <w:rFonts w:hint="eastAsia"/>
          <w:rtl/>
        </w:rPr>
        <w:t>ک</w:t>
      </w:r>
      <w:r>
        <w:rPr>
          <w:rtl/>
        </w:rPr>
        <w:t xml:space="preserve"> شبکه و</w:t>
      </w:r>
      <w:r>
        <w:rPr>
          <w:rFonts w:hint="cs"/>
          <w:rtl/>
        </w:rPr>
        <w:t>ی</w:t>
      </w:r>
      <w:r>
        <w:rPr>
          <w:rFonts w:hint="eastAsia"/>
          <w:rtl/>
        </w:rPr>
        <w:t>دئو</w:t>
      </w:r>
      <w:r>
        <w:rPr>
          <w:rFonts w:hint="cs"/>
          <w:rtl/>
        </w:rPr>
        <w:t>یی</w:t>
      </w:r>
      <w:r>
        <w:rPr>
          <w:rtl/>
        </w:rPr>
        <w:t xml:space="preserve"> </w:t>
      </w:r>
      <w:r>
        <w:t>R(2+1)D-50</w:t>
      </w:r>
      <w:r>
        <w:rPr>
          <w:rtl/>
        </w:rPr>
        <w:t xml:space="preserve"> پ</w:t>
      </w:r>
      <w:r>
        <w:rPr>
          <w:rFonts w:hint="cs"/>
          <w:rtl/>
        </w:rPr>
        <w:t>ی</w:t>
      </w:r>
      <w:r>
        <w:rPr>
          <w:rFonts w:hint="eastAsia"/>
          <w:rtl/>
        </w:rPr>
        <w:t>ش‌آموزش‌د</w:t>
      </w:r>
      <w:r>
        <w:rPr>
          <w:rFonts w:hint="cs"/>
          <w:rtl/>
        </w:rPr>
        <w:t>ی</w:t>
      </w:r>
      <w:r>
        <w:rPr>
          <w:rFonts w:hint="eastAsia"/>
          <w:rtl/>
        </w:rPr>
        <w:t>ده</w:t>
      </w:r>
      <w:r>
        <w:rPr>
          <w:rtl/>
        </w:rPr>
        <w:t xml:space="preserve"> رو</w:t>
      </w:r>
      <w:r>
        <w:rPr>
          <w:rFonts w:hint="cs"/>
          <w:rtl/>
        </w:rPr>
        <w:t>ی</w:t>
      </w:r>
      <w:r>
        <w:rPr>
          <w:rtl/>
        </w:rPr>
        <w:t xml:space="preserve"> </w:t>
      </w:r>
      <w:r>
        <w:t>Kinetics-700</w:t>
      </w:r>
      <w:r>
        <w:rPr>
          <w:rtl/>
        </w:rPr>
        <w:t xml:space="preserve"> و </w:t>
      </w:r>
      <w:r>
        <w:t>Moments-in-Time</w:t>
      </w:r>
      <w:r>
        <w:rPr>
          <w:rtl/>
        </w:rPr>
        <w:t xml:space="preserve"> بر رو</w:t>
      </w:r>
      <w:r>
        <w:rPr>
          <w:rFonts w:hint="cs"/>
          <w:rtl/>
        </w:rPr>
        <w:t>ی</w:t>
      </w:r>
      <w:r>
        <w:rPr>
          <w:rtl/>
        </w:rPr>
        <w:t xml:space="preserve"> کل</w:t>
      </w:r>
      <w:r>
        <w:rPr>
          <w:rFonts w:hint="cs"/>
          <w:rtl/>
        </w:rPr>
        <w:t>ی</w:t>
      </w:r>
      <w:r>
        <w:rPr>
          <w:rFonts w:hint="eastAsia"/>
          <w:rtl/>
        </w:rPr>
        <w:t>پ‌ها</w:t>
      </w:r>
      <w:r>
        <w:rPr>
          <w:rFonts w:hint="cs"/>
          <w:rtl/>
        </w:rPr>
        <w:t>ی</w:t>
      </w:r>
      <w:r>
        <w:rPr>
          <w:rtl/>
        </w:rPr>
        <w:t xml:space="preserve"> چهره </w:t>
      </w:r>
      <w:r>
        <w:t>AVEC 2014</w:t>
      </w:r>
      <w:r>
        <w:rPr>
          <w:rtl/>
        </w:rPr>
        <w:t xml:space="preserve"> ر</w:t>
      </w:r>
      <w:r>
        <w:rPr>
          <w:rFonts w:hint="cs"/>
          <w:rtl/>
        </w:rPr>
        <w:t>ی</w:t>
      </w:r>
      <w:r>
        <w:rPr>
          <w:rFonts w:hint="eastAsia"/>
          <w:rtl/>
        </w:rPr>
        <w:t>زتنظ</w:t>
      </w:r>
      <w:r>
        <w:rPr>
          <w:rFonts w:hint="cs"/>
          <w:rtl/>
        </w:rPr>
        <w:t>ی</w:t>
      </w:r>
      <w:r>
        <w:rPr>
          <w:rFonts w:hint="eastAsia"/>
          <w:rtl/>
        </w:rPr>
        <w:t>م</w:t>
      </w:r>
      <w:r>
        <w:rPr>
          <w:rtl/>
        </w:rPr>
        <w:t xml:space="preserve"> شد و به </w:t>
      </w:r>
      <w:r>
        <w:t>RMSE</w:t>
      </w:r>
      <w:r>
        <w:rPr>
          <w:rtl/>
        </w:rPr>
        <w:t xml:space="preserve"> برابر با </w:t>
      </w:r>
      <w:r>
        <w:rPr>
          <w:rtl/>
          <w:lang w:bidi="fa-IR"/>
        </w:rPr>
        <w:t>۸.۵۴۳</w:t>
      </w:r>
      <w:r>
        <w:rPr>
          <w:rtl/>
        </w:rPr>
        <w:t xml:space="preserve"> و </w:t>
      </w:r>
      <w:r>
        <w:t>MAE</w:t>
      </w:r>
      <w:r>
        <w:rPr>
          <w:rtl/>
        </w:rPr>
        <w:t xml:space="preserve"> برابر با </w:t>
      </w:r>
      <w:r>
        <w:rPr>
          <w:rtl/>
          <w:lang w:bidi="fa-IR"/>
        </w:rPr>
        <w:t>۶.۶۲۶</w:t>
      </w:r>
      <w:r>
        <w:rPr>
          <w:rtl/>
        </w:rPr>
        <w:t xml:space="preserve"> دست </w:t>
      </w:r>
      <w:r>
        <w:rPr>
          <w:rFonts w:hint="cs"/>
          <w:rtl/>
        </w:rPr>
        <w:t>ی</w:t>
      </w:r>
      <w:r>
        <w:rPr>
          <w:rFonts w:hint="eastAsia"/>
          <w:rtl/>
        </w:rPr>
        <w:t>افت</w:t>
      </w:r>
      <w:r>
        <w:rPr>
          <w:rtl/>
        </w:rPr>
        <w:t xml:space="preserve"> ک</w:t>
      </w:r>
      <w:r>
        <w:rPr>
          <w:rFonts w:hint="eastAsia"/>
          <w:rtl/>
        </w:rPr>
        <w:t>ه</w:t>
      </w:r>
      <w:r>
        <w:rPr>
          <w:rtl/>
        </w:rPr>
        <w:t xml:space="preserve"> از رکورد تک‌چهره‌ا</w:t>
      </w:r>
      <w:r>
        <w:rPr>
          <w:rFonts w:hint="cs"/>
          <w:rtl/>
        </w:rPr>
        <w:t>ی</w:t>
      </w:r>
      <w:r>
        <w:rPr>
          <w:rtl/>
        </w:rPr>
        <w:t xml:space="preserve"> پ</w:t>
      </w:r>
      <w:r>
        <w:rPr>
          <w:rFonts w:hint="cs"/>
          <w:rtl/>
        </w:rPr>
        <w:t>ی</w:t>
      </w:r>
      <w:r>
        <w:rPr>
          <w:rFonts w:hint="eastAsia"/>
          <w:rtl/>
        </w:rPr>
        <w:t>ش</w:t>
      </w:r>
      <w:r>
        <w:rPr>
          <w:rFonts w:hint="cs"/>
          <w:rtl/>
        </w:rPr>
        <w:t>ی</w:t>
      </w:r>
      <w:r>
        <w:rPr>
          <w:rFonts w:hint="eastAsia"/>
          <w:rtl/>
        </w:rPr>
        <w:t>ن</w:t>
      </w:r>
      <w:r>
        <w:rPr>
          <w:rtl/>
        </w:rPr>
        <w:t xml:space="preserve"> </w:t>
      </w:r>
      <w:proofErr w:type="spellStart"/>
      <w:r>
        <w:t>DepressNet</w:t>
      </w:r>
      <w:proofErr w:type="spellEnd"/>
      <w:r>
        <w:rPr>
          <w:rtl/>
        </w:rPr>
        <w:t xml:space="preserve"> فراتر رفت (</w:t>
      </w:r>
      <w:r>
        <w:t>Moreno et al., 2023</w:t>
      </w:r>
      <w:r>
        <w:rPr>
          <w:rtl/>
        </w:rPr>
        <w:t>). برا</w:t>
      </w:r>
      <w:r>
        <w:rPr>
          <w:rFonts w:hint="cs"/>
          <w:rtl/>
        </w:rPr>
        <w:t>ی</w:t>
      </w:r>
      <w:r>
        <w:rPr>
          <w:rtl/>
        </w:rPr>
        <w:t xml:space="preserve"> تفس</w:t>
      </w:r>
      <w:r>
        <w:rPr>
          <w:rFonts w:hint="cs"/>
          <w:rtl/>
        </w:rPr>
        <w:t>ی</w:t>
      </w:r>
      <w:r>
        <w:rPr>
          <w:rFonts w:hint="eastAsia"/>
          <w:rtl/>
        </w:rPr>
        <w:t>رپذ</w:t>
      </w:r>
      <w:r>
        <w:rPr>
          <w:rFonts w:hint="cs"/>
          <w:rtl/>
        </w:rPr>
        <w:t>ی</w:t>
      </w:r>
      <w:r>
        <w:rPr>
          <w:rFonts w:hint="eastAsia"/>
          <w:rtl/>
        </w:rPr>
        <w:t>ر</w:t>
      </w:r>
      <w:r>
        <w:rPr>
          <w:rFonts w:hint="cs"/>
          <w:rtl/>
        </w:rPr>
        <w:t>ی</w:t>
      </w:r>
      <w:r>
        <w:rPr>
          <w:rFonts w:hint="eastAsia"/>
          <w:rtl/>
        </w:rPr>
        <w:t>،</w:t>
      </w:r>
      <w:r>
        <w:rPr>
          <w:rtl/>
        </w:rPr>
        <w:t xml:space="preserve"> نو</w:t>
      </w:r>
      <w:r>
        <w:rPr>
          <w:rFonts w:hint="cs"/>
          <w:rtl/>
        </w:rPr>
        <w:t>ی</w:t>
      </w:r>
      <w:r>
        <w:rPr>
          <w:rFonts w:hint="eastAsia"/>
          <w:rtl/>
        </w:rPr>
        <w:t>سندگان</w:t>
      </w:r>
      <w:r>
        <w:rPr>
          <w:rtl/>
        </w:rPr>
        <w:t xml:space="preserve"> نگاشت انتساب </w:t>
      </w:r>
      <w:proofErr w:type="spellStart"/>
      <w:r>
        <w:t>DeepLift</w:t>
      </w:r>
      <w:proofErr w:type="spellEnd"/>
      <w:r>
        <w:rPr>
          <w:rtl/>
        </w:rPr>
        <w:t xml:space="preserve"> را با قانون بازمق</w:t>
      </w:r>
      <w:r>
        <w:rPr>
          <w:rFonts w:hint="cs"/>
          <w:rtl/>
        </w:rPr>
        <w:t>ی</w:t>
      </w:r>
      <w:r>
        <w:rPr>
          <w:rFonts w:hint="eastAsia"/>
          <w:rtl/>
        </w:rPr>
        <w:t>اس‌ده</w:t>
      </w:r>
      <w:r>
        <w:rPr>
          <w:rFonts w:hint="cs"/>
          <w:rtl/>
        </w:rPr>
        <w:t>ی</w:t>
      </w:r>
      <w:r>
        <w:rPr>
          <w:rtl/>
        </w:rPr>
        <w:t xml:space="preserve"> محاسبه کردند که قانون پا</w:t>
      </w:r>
      <w:r>
        <w:rPr>
          <w:rFonts w:hint="cs"/>
          <w:rtl/>
        </w:rPr>
        <w:t>ی</w:t>
      </w:r>
      <w:r>
        <w:rPr>
          <w:rFonts w:hint="eastAsia"/>
          <w:rtl/>
        </w:rPr>
        <w:t>ستگ</w:t>
      </w:r>
      <w:r>
        <w:rPr>
          <w:rFonts w:hint="cs"/>
          <w:rtl/>
        </w:rPr>
        <w:t>ی</w:t>
      </w:r>
      <w:r>
        <w:rPr>
          <w:rtl/>
        </w:rPr>
        <w:t xml:space="preserve"> پ</w:t>
      </w:r>
      <w:r>
        <w:rPr>
          <w:rFonts w:hint="cs"/>
          <w:rtl/>
        </w:rPr>
        <w:t>ی</w:t>
      </w:r>
      <w:r>
        <w:rPr>
          <w:rFonts w:hint="eastAsia"/>
          <w:rtl/>
        </w:rPr>
        <w:t>کسل‌ها</w:t>
      </w:r>
      <w:r>
        <w:rPr>
          <w:rtl/>
        </w:rPr>
        <w:t xml:space="preserve"> را ارضا م</w:t>
      </w:r>
      <w:r>
        <w:rPr>
          <w:rFonts w:hint="cs"/>
          <w:rtl/>
        </w:rPr>
        <w:t>ی‌</w:t>
      </w:r>
      <w:r>
        <w:rPr>
          <w:rFonts w:hint="eastAsia"/>
          <w:rtl/>
        </w:rPr>
        <w:t>کند</w:t>
      </w:r>
      <w:r>
        <w:rPr>
          <w:rtl/>
        </w:rPr>
        <w:t xml:space="preserve"> و مجموع امت</w:t>
      </w:r>
      <w:r>
        <w:rPr>
          <w:rFonts w:hint="cs"/>
          <w:rtl/>
        </w:rPr>
        <w:t>ی</w:t>
      </w:r>
      <w:r>
        <w:rPr>
          <w:rFonts w:hint="eastAsia"/>
          <w:rtl/>
        </w:rPr>
        <w:t>ازات</w:t>
      </w:r>
      <w:r>
        <w:rPr>
          <w:rtl/>
        </w:rPr>
        <w:t xml:space="preserve"> در سطح پ</w:t>
      </w:r>
      <w:r>
        <w:rPr>
          <w:rFonts w:hint="cs"/>
          <w:rtl/>
        </w:rPr>
        <w:t>ی</w:t>
      </w:r>
      <w:r>
        <w:rPr>
          <w:rFonts w:hint="eastAsia"/>
          <w:rtl/>
        </w:rPr>
        <w:t>کسل</w:t>
      </w:r>
      <w:r>
        <w:rPr>
          <w:rtl/>
        </w:rPr>
        <w:t xml:space="preserve"> را با خروج</w:t>
      </w:r>
      <w:r>
        <w:rPr>
          <w:rFonts w:hint="cs"/>
          <w:rtl/>
        </w:rPr>
        <w:t>ی</w:t>
      </w:r>
      <w:r>
        <w:rPr>
          <w:rtl/>
        </w:rPr>
        <w:t xml:space="preserve"> مدل برابر م</w:t>
      </w:r>
      <w:r>
        <w:rPr>
          <w:rFonts w:hint="cs"/>
          <w:rtl/>
        </w:rPr>
        <w:t>ی‌</w:t>
      </w:r>
      <w:r>
        <w:rPr>
          <w:rFonts w:hint="eastAsia"/>
          <w:rtl/>
        </w:rPr>
        <w:t>سازد</w:t>
      </w:r>
      <w:r>
        <w:rPr>
          <w:rtl/>
        </w:rPr>
        <w:t>. ا</w:t>
      </w:r>
      <w:r>
        <w:rPr>
          <w:rFonts w:hint="cs"/>
          <w:rtl/>
        </w:rPr>
        <w:t>ی</w:t>
      </w:r>
      <w:r>
        <w:rPr>
          <w:rFonts w:hint="eastAsia"/>
          <w:rtl/>
        </w:rPr>
        <w:t>ن</w:t>
      </w:r>
      <w:r>
        <w:rPr>
          <w:rtl/>
        </w:rPr>
        <w:t xml:space="preserve"> امت</w:t>
      </w:r>
      <w:r>
        <w:rPr>
          <w:rFonts w:hint="cs"/>
          <w:rtl/>
        </w:rPr>
        <w:t>ی</w:t>
      </w:r>
      <w:r>
        <w:rPr>
          <w:rFonts w:hint="eastAsia"/>
          <w:rtl/>
        </w:rPr>
        <w:t>ازات</w:t>
      </w:r>
      <w:r>
        <w:rPr>
          <w:rtl/>
        </w:rPr>
        <w:t xml:space="preserve"> در سه محور تجم</w:t>
      </w:r>
      <w:r>
        <w:rPr>
          <w:rFonts w:hint="cs"/>
          <w:rtl/>
        </w:rPr>
        <w:t>ی</w:t>
      </w:r>
      <w:r>
        <w:rPr>
          <w:rFonts w:hint="eastAsia"/>
          <w:rtl/>
        </w:rPr>
        <w:t>ع</w:t>
      </w:r>
      <w:r>
        <w:rPr>
          <w:rtl/>
        </w:rPr>
        <w:t xml:space="preserve"> شدند؛ در م</w:t>
      </w:r>
      <w:r>
        <w:rPr>
          <w:rFonts w:hint="cs"/>
          <w:rtl/>
        </w:rPr>
        <w:t>ی</w:t>
      </w:r>
      <w:r>
        <w:rPr>
          <w:rFonts w:hint="eastAsia"/>
          <w:rtl/>
        </w:rPr>
        <w:t>ان</w:t>
      </w:r>
      <w:r>
        <w:rPr>
          <w:rtl/>
        </w:rPr>
        <w:t xml:space="preserve"> کانال‌ها</w:t>
      </w:r>
      <w:r>
        <w:rPr>
          <w:rFonts w:hint="cs"/>
          <w:rtl/>
        </w:rPr>
        <w:t>ی</w:t>
      </w:r>
      <w:r>
        <w:rPr>
          <w:rtl/>
        </w:rPr>
        <w:t xml:space="preserve"> رنگ</w:t>
      </w:r>
      <w:r>
        <w:rPr>
          <w:rFonts w:hint="cs"/>
          <w:rtl/>
        </w:rPr>
        <w:t>ی</w:t>
      </w:r>
      <w:r>
        <w:rPr>
          <w:rtl/>
        </w:rPr>
        <w:t xml:space="preserve"> برا</w:t>
      </w:r>
      <w:r>
        <w:rPr>
          <w:rFonts w:hint="cs"/>
          <w:rtl/>
        </w:rPr>
        <w:t>ی</w:t>
      </w:r>
      <w:r>
        <w:rPr>
          <w:rtl/>
        </w:rPr>
        <w:t xml:space="preserve"> تول</w:t>
      </w:r>
      <w:r>
        <w:rPr>
          <w:rFonts w:hint="cs"/>
          <w:rtl/>
        </w:rPr>
        <w:t>ی</w:t>
      </w:r>
      <w:r>
        <w:rPr>
          <w:rFonts w:hint="eastAsia"/>
          <w:rtl/>
        </w:rPr>
        <w:t>د</w:t>
      </w:r>
      <w:r>
        <w:rPr>
          <w:rtl/>
        </w:rPr>
        <w:t xml:space="preserve"> نقشه‌ها</w:t>
      </w:r>
      <w:r>
        <w:rPr>
          <w:rFonts w:hint="cs"/>
          <w:rtl/>
        </w:rPr>
        <w:t>ی</w:t>
      </w:r>
      <w:r>
        <w:rPr>
          <w:rtl/>
        </w:rPr>
        <w:t xml:space="preserve"> حرارت</w:t>
      </w:r>
      <w:r>
        <w:rPr>
          <w:rFonts w:hint="cs"/>
          <w:rtl/>
        </w:rPr>
        <w:t>ی</w:t>
      </w:r>
      <w:r>
        <w:rPr>
          <w:rtl/>
        </w:rPr>
        <w:t xml:space="preserve"> و</w:t>
      </w:r>
      <w:r>
        <w:rPr>
          <w:rFonts w:hint="cs"/>
          <w:rtl/>
        </w:rPr>
        <w:t>ی</w:t>
      </w:r>
      <w:r>
        <w:rPr>
          <w:rFonts w:hint="eastAsia"/>
          <w:rtl/>
        </w:rPr>
        <w:t>دئو</w:t>
      </w:r>
      <w:r>
        <w:rPr>
          <w:rFonts w:hint="cs"/>
          <w:rtl/>
        </w:rPr>
        <w:t>یی</w:t>
      </w:r>
      <w:r>
        <w:rPr>
          <w:rFonts w:hint="eastAsia"/>
          <w:rtl/>
        </w:rPr>
        <w:t>،</w:t>
      </w:r>
      <w:r>
        <w:rPr>
          <w:rtl/>
        </w:rPr>
        <w:t xml:space="preserve"> در م</w:t>
      </w:r>
      <w:r>
        <w:rPr>
          <w:rFonts w:hint="cs"/>
          <w:rtl/>
        </w:rPr>
        <w:t>ی</w:t>
      </w:r>
      <w:r>
        <w:rPr>
          <w:rFonts w:hint="eastAsia"/>
          <w:rtl/>
        </w:rPr>
        <w:t>ان</w:t>
      </w:r>
      <w:r>
        <w:rPr>
          <w:rtl/>
        </w:rPr>
        <w:t xml:space="preserve"> نواح</w:t>
      </w:r>
      <w:r>
        <w:rPr>
          <w:rFonts w:hint="cs"/>
          <w:rtl/>
        </w:rPr>
        <w:t>ی</w:t>
      </w:r>
      <w:r>
        <w:rPr>
          <w:rtl/>
        </w:rPr>
        <w:t xml:space="preserve"> فضا</w:t>
      </w:r>
      <w:r>
        <w:rPr>
          <w:rFonts w:hint="cs"/>
          <w:rtl/>
        </w:rPr>
        <w:t>یی</w:t>
      </w:r>
      <w:r>
        <w:rPr>
          <w:rtl/>
        </w:rPr>
        <w:t xml:space="preserve"> تعر</w:t>
      </w:r>
      <w:r>
        <w:rPr>
          <w:rFonts w:hint="cs"/>
          <w:rtl/>
        </w:rPr>
        <w:t>ی</w:t>
      </w:r>
      <w:r>
        <w:rPr>
          <w:rFonts w:hint="eastAsia"/>
          <w:rtl/>
        </w:rPr>
        <w:t>ف‌شده</w:t>
      </w:r>
      <w:r>
        <w:rPr>
          <w:rtl/>
        </w:rPr>
        <w:t xml:space="preserve"> توسط نقاط نشانه‌شناخت</w:t>
      </w:r>
      <w:r>
        <w:rPr>
          <w:rFonts w:hint="cs"/>
          <w:rtl/>
        </w:rPr>
        <w:t>ی</w:t>
      </w:r>
      <w:r>
        <w:rPr>
          <w:rtl/>
        </w:rPr>
        <w:t xml:space="preserve"> چهره، و در طول زمان برا</w:t>
      </w:r>
      <w:r>
        <w:rPr>
          <w:rFonts w:hint="cs"/>
          <w:rtl/>
        </w:rPr>
        <w:t>ی</w:t>
      </w:r>
      <w:r>
        <w:rPr>
          <w:rtl/>
        </w:rPr>
        <w:t xml:space="preserve"> به دست آوردن </w:t>
      </w:r>
      <w:r>
        <w:rPr>
          <w:rFonts w:hint="cs"/>
          <w:rtl/>
        </w:rPr>
        <w:t>ی</w:t>
      </w:r>
      <w:r>
        <w:rPr>
          <w:rFonts w:hint="eastAsia"/>
          <w:rtl/>
        </w:rPr>
        <w:t>ک</w:t>
      </w:r>
      <w:r>
        <w:rPr>
          <w:rtl/>
        </w:rPr>
        <w:t xml:space="preserve"> بردار انتساب به ازا</w:t>
      </w:r>
      <w:r>
        <w:rPr>
          <w:rFonts w:hint="cs"/>
          <w:rtl/>
        </w:rPr>
        <w:t>ی</w:t>
      </w:r>
      <w:r>
        <w:rPr>
          <w:rtl/>
        </w:rPr>
        <w:t xml:space="preserve"> هر فر</w:t>
      </w:r>
      <w:r>
        <w:rPr>
          <w:rFonts w:hint="cs"/>
          <w:rtl/>
        </w:rPr>
        <w:t>ی</w:t>
      </w:r>
      <w:r>
        <w:rPr>
          <w:rFonts w:hint="eastAsia"/>
          <w:rtl/>
        </w:rPr>
        <w:t>م</w:t>
      </w:r>
      <w:r w:rsidR="00AF2FBC">
        <w:rPr>
          <w:rtl/>
        </w:rPr>
        <w:fldChar w:fldCharType="begin"/>
      </w:r>
      <w:r w:rsidR="006F1C72">
        <w:rPr>
          <w:rtl/>
        </w:rPr>
        <w:instrText xml:space="preserve"> </w:instrText>
      </w:r>
      <w:r w:rsidR="006F1C72">
        <w:instrText>ADDIN EN.CITE &lt;EndNote&gt;&lt;Cite&gt;&lt;Author&gt;Moreno&lt;/Author&gt;&lt;Year&gt;2023&lt;/Year&gt;&lt;RecNum&gt;48&lt;/RecNum&gt;&lt;DisplayText</w:instrText>
      </w:r>
      <w:r w:rsidR="006F1C72">
        <w:rPr>
          <w:rtl/>
        </w:rPr>
        <w:instrText>&gt;(مورنو و همکاران 2023)&lt;/</w:instrText>
      </w:r>
      <w:r w:rsidR="006F1C72">
        <w:instrText>DisplayText&gt;&lt;record&gt;&lt;rec-number&gt;48&lt;/rec-number&gt;&lt;foreign-keys&gt;&lt;key app="EN" db-id="vaxeeps2d59drcewd0avpp9vdr05sxevsptf" timestamp</w:instrText>
      </w:r>
      <w:r w:rsidR="006F1C72">
        <w:rPr>
          <w:rtl/>
        </w:rPr>
        <w:instrText>="1780652036"&gt;48&lt;/</w:instrText>
      </w:r>
      <w:r w:rsidR="006F1C72">
        <w:instrText>key&gt;&lt;/foreign-keys&gt;&lt;ref-type name="Journal Article"&gt;17&lt;/ref-type&gt;&lt;contributors&gt;&lt;authors&gt;&lt;author&gt;Moreno, Felipe&lt;/author&gt;&lt;author&gt;Alghowinem, Sharifa&lt;/author&gt;&lt;author&gt;Park, Hae Won&lt;/author&gt;&lt;author&gt;Breazeal, Cynthia&lt;/author&gt;&lt;/authors&gt;&lt;translated-authors&gt;&lt;author&gt;&lt;style face="normal" font="default" charset="178" size="100%</w:instrText>
      </w:r>
      <w:r w:rsidR="006F1C72">
        <w:rPr>
          <w:rtl/>
        </w:rPr>
        <w:instrText>"&gt;مورنو و همکاران &lt;/</w:instrText>
      </w:r>
      <w:r w:rsidR="006F1C72">
        <w:instrText>style&gt;&lt;style face="normal" font="default" size="100%"&gt;,&lt;/style&gt;&lt;/author&gt;&lt;/translated-authors&gt;&lt;/contributors&gt;&lt;titles&gt;&lt;title&gt;Expresso-AI: An Explainable Video-Based Deep Learning Models for Depression Diagnosis&lt;/title&gt;&lt;secondary-title&gt;2023 11th International Conference on Affective Computing and Intelligent Interaction (ACII)&lt;/secondary-title&gt;&lt;/titles&gt;&lt;periodical&gt;&lt;full-title&gt;2023 11th International Conference</w:instrText>
      </w:r>
      <w:r w:rsidR="006F1C72">
        <w:rPr>
          <w:rtl/>
        </w:rPr>
        <w:instrText xml:space="preserve"> </w:instrText>
      </w:r>
      <w:r w:rsidR="006F1C72">
        <w:instrText>on Affective Computing and Intelligent Interaction (ACII)&lt;/full-title&gt;&lt;/periodical&gt;&lt;dates&gt;&lt;year&gt;2023&lt;/year&gt;&lt;/dates&gt;&lt;urls&gt;&lt;related-urls&gt;&lt;url&gt;https://doi.org/10.1109/acii59096.2023.10388143&lt;/url&gt;&lt;/related-urls&gt;&lt;/urls&gt;&lt;electronic-resource-num&gt;10.1109/acii59</w:instrText>
      </w:r>
      <w:r w:rsidR="006F1C72">
        <w:rPr>
          <w:rtl/>
        </w:rPr>
        <w:instrText>096.2023.10388143&lt;/</w:instrText>
      </w:r>
      <w:r w:rsidR="006F1C72">
        <w:instrText>electronic-resource-num&gt;&lt;/record&gt;&lt;/Cite&gt;&lt;/EndNote</w:instrText>
      </w:r>
      <w:r w:rsidR="006F1C72">
        <w:rPr>
          <w:rtl/>
        </w:rPr>
        <w:instrText>&gt;</w:instrText>
      </w:r>
      <w:r w:rsidR="00AF2FBC">
        <w:rPr>
          <w:rtl/>
        </w:rPr>
        <w:fldChar w:fldCharType="separate"/>
      </w:r>
      <w:r w:rsidR="006F1C72">
        <w:rPr>
          <w:noProof/>
          <w:rtl/>
        </w:rPr>
        <w:t>(مورنو و همکاران 2023)</w:t>
      </w:r>
      <w:r w:rsidR="00AF2FBC">
        <w:rPr>
          <w:rtl/>
        </w:rPr>
        <w:fldChar w:fldCharType="end"/>
      </w:r>
      <w:r>
        <w:rPr>
          <w:rtl/>
        </w:rPr>
        <w:t>.</w:t>
      </w:r>
    </w:p>
    <w:p w14:paraId="4D64FB21" w14:textId="0E3DE501" w:rsidR="001B4D4D" w:rsidRDefault="001B4D4D" w:rsidP="00AF2FBC">
      <w:pPr>
        <w:pStyle w:val="a9"/>
      </w:pPr>
      <w:r>
        <w:rPr>
          <w:rFonts w:hint="eastAsia"/>
          <w:rtl/>
        </w:rPr>
        <w:t>همبستگ</w:t>
      </w:r>
      <w:r>
        <w:rPr>
          <w:rFonts w:hint="cs"/>
          <w:rtl/>
        </w:rPr>
        <w:t>ی</w:t>
      </w:r>
      <w:r>
        <w:rPr>
          <w:rtl/>
        </w:rPr>
        <w:t xml:space="preserve"> متقاطع ا</w:t>
      </w:r>
      <w:r>
        <w:rPr>
          <w:rFonts w:hint="cs"/>
          <w:rtl/>
        </w:rPr>
        <w:t>ی</w:t>
      </w:r>
      <w:r>
        <w:rPr>
          <w:rFonts w:hint="eastAsia"/>
          <w:rtl/>
        </w:rPr>
        <w:t>ن</w:t>
      </w:r>
      <w:r>
        <w:rPr>
          <w:rtl/>
        </w:rPr>
        <w:t xml:space="preserve"> روش با واحدها</w:t>
      </w:r>
      <w:r>
        <w:rPr>
          <w:rFonts w:hint="cs"/>
          <w:rtl/>
        </w:rPr>
        <w:t>ی</w:t>
      </w:r>
      <w:r>
        <w:rPr>
          <w:rtl/>
        </w:rPr>
        <w:t xml:space="preserve"> حرکت</w:t>
      </w:r>
      <w:r>
        <w:rPr>
          <w:rFonts w:hint="cs"/>
          <w:rtl/>
        </w:rPr>
        <w:t>ی</w:t>
      </w:r>
      <w:r>
        <w:rPr>
          <w:rtl/>
        </w:rPr>
        <w:t xml:space="preserve"> </w:t>
      </w:r>
      <w:proofErr w:type="spellStart"/>
      <w:r>
        <w:t>OpenFace</w:t>
      </w:r>
      <w:proofErr w:type="spellEnd"/>
      <w:r>
        <w:rPr>
          <w:rtl/>
        </w:rPr>
        <w:t xml:space="preserve"> الگوها</w:t>
      </w:r>
      <w:r>
        <w:rPr>
          <w:rFonts w:hint="cs"/>
          <w:rtl/>
        </w:rPr>
        <w:t>یی</w:t>
      </w:r>
      <w:r>
        <w:rPr>
          <w:rtl/>
        </w:rPr>
        <w:t xml:space="preserve"> را آشکار کرد که از نظر بال</w:t>
      </w:r>
      <w:r>
        <w:rPr>
          <w:rFonts w:hint="cs"/>
          <w:rtl/>
        </w:rPr>
        <w:t>ی</w:t>
      </w:r>
      <w:r>
        <w:rPr>
          <w:rFonts w:hint="eastAsia"/>
          <w:rtl/>
        </w:rPr>
        <w:t>ن</w:t>
      </w:r>
      <w:r>
        <w:rPr>
          <w:rFonts w:hint="cs"/>
          <w:rtl/>
        </w:rPr>
        <w:t>ی</w:t>
      </w:r>
      <w:r>
        <w:rPr>
          <w:rtl/>
        </w:rPr>
        <w:t xml:space="preserve"> معنادار بودند. واحد حرکت</w:t>
      </w:r>
      <w:r>
        <w:rPr>
          <w:rFonts w:hint="cs"/>
          <w:rtl/>
        </w:rPr>
        <w:t>ی</w:t>
      </w:r>
      <w:r>
        <w:rPr>
          <w:rtl/>
        </w:rPr>
        <w:t xml:space="preserve"> </w:t>
      </w:r>
      <w:r>
        <w:rPr>
          <w:rtl/>
          <w:lang w:bidi="fa-IR"/>
        </w:rPr>
        <w:t>۹</w:t>
      </w:r>
      <w:r>
        <w:rPr>
          <w:rtl/>
        </w:rPr>
        <w:t xml:space="preserve"> که نشان‌دهنده چ</w:t>
      </w:r>
      <w:r>
        <w:rPr>
          <w:rFonts w:hint="cs"/>
          <w:rtl/>
        </w:rPr>
        <w:t>ی</w:t>
      </w:r>
      <w:r>
        <w:rPr>
          <w:rFonts w:hint="eastAsia"/>
          <w:rtl/>
        </w:rPr>
        <w:t>ن</w:t>
      </w:r>
      <w:r>
        <w:rPr>
          <w:rtl/>
        </w:rPr>
        <w:t xml:space="preserve"> خوردن ب</w:t>
      </w:r>
      <w:r>
        <w:rPr>
          <w:rFonts w:hint="cs"/>
          <w:rtl/>
        </w:rPr>
        <w:t>ی</w:t>
      </w:r>
      <w:r>
        <w:rPr>
          <w:rFonts w:hint="eastAsia"/>
          <w:rtl/>
        </w:rPr>
        <w:t>ن</w:t>
      </w:r>
      <w:r>
        <w:rPr>
          <w:rFonts w:hint="cs"/>
          <w:rtl/>
        </w:rPr>
        <w:t>ی</w:t>
      </w:r>
      <w:r>
        <w:rPr>
          <w:rtl/>
        </w:rPr>
        <w:t xml:space="preserve"> و حالت انزجار است و واحد حرکت</w:t>
      </w:r>
      <w:r>
        <w:rPr>
          <w:rFonts w:hint="cs"/>
          <w:rtl/>
        </w:rPr>
        <w:t>ی</w:t>
      </w:r>
      <w:r>
        <w:rPr>
          <w:rtl/>
        </w:rPr>
        <w:t xml:space="preserve"> </w:t>
      </w:r>
      <w:r>
        <w:rPr>
          <w:rtl/>
          <w:lang w:bidi="fa-IR"/>
        </w:rPr>
        <w:t>۴</w:t>
      </w:r>
      <w:r>
        <w:rPr>
          <w:rtl/>
        </w:rPr>
        <w:t xml:space="preserve"> که به اخم کردن و درهم رفتن ابروها مربوط م</w:t>
      </w:r>
      <w:r>
        <w:rPr>
          <w:rFonts w:hint="cs"/>
          <w:rtl/>
        </w:rPr>
        <w:t>ی‌</w:t>
      </w:r>
      <w:r>
        <w:rPr>
          <w:rFonts w:hint="eastAsia"/>
          <w:rtl/>
        </w:rPr>
        <w:t>شود،</w:t>
      </w:r>
      <w:r>
        <w:rPr>
          <w:rtl/>
        </w:rPr>
        <w:t xml:space="preserve"> با افسردگ</w:t>
      </w:r>
      <w:r>
        <w:rPr>
          <w:rFonts w:hint="cs"/>
          <w:rtl/>
        </w:rPr>
        <w:t>ی</w:t>
      </w:r>
      <w:r>
        <w:rPr>
          <w:rtl/>
        </w:rPr>
        <w:t xml:space="preserve"> شد</w:t>
      </w:r>
      <w:r>
        <w:rPr>
          <w:rFonts w:hint="cs"/>
          <w:rtl/>
        </w:rPr>
        <w:t>ی</w:t>
      </w:r>
      <w:r>
        <w:rPr>
          <w:rFonts w:hint="eastAsia"/>
          <w:rtl/>
        </w:rPr>
        <w:t>د</w:t>
      </w:r>
      <w:r>
        <w:rPr>
          <w:rtl/>
        </w:rPr>
        <w:t xml:space="preserve"> رابطه مثبت داش</w:t>
      </w:r>
      <w:r>
        <w:rPr>
          <w:rFonts w:hint="eastAsia"/>
          <w:rtl/>
        </w:rPr>
        <w:t>تند،</w:t>
      </w:r>
      <w:r>
        <w:rPr>
          <w:rtl/>
        </w:rPr>
        <w:t xml:space="preserve"> در حال</w:t>
      </w:r>
      <w:r>
        <w:rPr>
          <w:rFonts w:hint="cs"/>
          <w:rtl/>
        </w:rPr>
        <w:t>ی</w:t>
      </w:r>
      <w:r>
        <w:rPr>
          <w:rtl/>
        </w:rPr>
        <w:t xml:space="preserve"> که لبخند دوشن متشکل از واحدها</w:t>
      </w:r>
      <w:r>
        <w:rPr>
          <w:rFonts w:hint="cs"/>
          <w:rtl/>
        </w:rPr>
        <w:t>ی</w:t>
      </w:r>
      <w:r>
        <w:rPr>
          <w:rtl/>
        </w:rPr>
        <w:t xml:space="preserve"> حرکت</w:t>
      </w:r>
      <w:r>
        <w:rPr>
          <w:rFonts w:hint="cs"/>
          <w:rtl/>
        </w:rPr>
        <w:t>ی</w:t>
      </w:r>
      <w:r>
        <w:rPr>
          <w:rtl/>
        </w:rPr>
        <w:t xml:space="preserve"> </w:t>
      </w:r>
      <w:r>
        <w:rPr>
          <w:rtl/>
          <w:lang w:bidi="fa-IR"/>
        </w:rPr>
        <w:t>۶</w:t>
      </w:r>
      <w:r>
        <w:rPr>
          <w:rtl/>
        </w:rPr>
        <w:t xml:space="preserve"> و </w:t>
      </w:r>
      <w:r>
        <w:rPr>
          <w:rtl/>
          <w:lang w:bidi="fa-IR"/>
        </w:rPr>
        <w:t>۱۲</w:t>
      </w:r>
      <w:r>
        <w:rPr>
          <w:rtl/>
        </w:rPr>
        <w:t xml:space="preserve"> رابطه منف</w:t>
      </w:r>
      <w:r>
        <w:rPr>
          <w:rFonts w:hint="cs"/>
          <w:rtl/>
        </w:rPr>
        <w:t>ی</w:t>
      </w:r>
      <w:r>
        <w:rPr>
          <w:rtl/>
        </w:rPr>
        <w:t xml:space="preserve"> نشان داد. بررس</w:t>
      </w:r>
      <w:r>
        <w:rPr>
          <w:rFonts w:hint="cs"/>
          <w:rtl/>
        </w:rPr>
        <w:t>ی</w:t>
      </w:r>
      <w:r>
        <w:rPr>
          <w:rtl/>
        </w:rPr>
        <w:t xml:space="preserve"> </w:t>
      </w:r>
      <w:r>
        <w:rPr>
          <w:rtl/>
        </w:rPr>
        <w:lastRenderedPageBreak/>
        <w:t>نواح</w:t>
      </w:r>
      <w:r>
        <w:rPr>
          <w:rFonts w:hint="cs"/>
          <w:rtl/>
        </w:rPr>
        <w:t>ی</w:t>
      </w:r>
      <w:r>
        <w:rPr>
          <w:rtl/>
        </w:rPr>
        <w:t xml:space="preserve"> مختلف صورت ن</w:t>
      </w:r>
      <w:r>
        <w:rPr>
          <w:rFonts w:hint="cs"/>
          <w:rtl/>
        </w:rPr>
        <w:t>ی</w:t>
      </w:r>
      <w:r>
        <w:rPr>
          <w:rFonts w:hint="eastAsia"/>
          <w:rtl/>
        </w:rPr>
        <w:t>ز</w:t>
      </w:r>
      <w:r>
        <w:rPr>
          <w:rtl/>
        </w:rPr>
        <w:t xml:space="preserve"> نشان داد که ناح</w:t>
      </w:r>
      <w:r>
        <w:rPr>
          <w:rFonts w:hint="cs"/>
          <w:rtl/>
        </w:rPr>
        <w:t>ی</w:t>
      </w:r>
      <w:r>
        <w:rPr>
          <w:rFonts w:hint="eastAsia"/>
          <w:rtl/>
        </w:rPr>
        <w:t>ه</w:t>
      </w:r>
      <w:r>
        <w:rPr>
          <w:rtl/>
        </w:rPr>
        <w:t xml:space="preserve"> ب</w:t>
      </w:r>
      <w:r>
        <w:rPr>
          <w:rFonts w:hint="cs"/>
          <w:rtl/>
        </w:rPr>
        <w:t>ی</w:t>
      </w:r>
      <w:r>
        <w:rPr>
          <w:rFonts w:hint="eastAsia"/>
          <w:rtl/>
        </w:rPr>
        <w:t>ن</w:t>
      </w:r>
      <w:r>
        <w:rPr>
          <w:rFonts w:hint="cs"/>
          <w:rtl/>
        </w:rPr>
        <w:t>ی</w:t>
      </w:r>
      <w:r>
        <w:rPr>
          <w:rtl/>
        </w:rPr>
        <w:t xml:space="preserve"> و چشم ب</w:t>
      </w:r>
      <w:r>
        <w:rPr>
          <w:rFonts w:hint="cs"/>
          <w:rtl/>
        </w:rPr>
        <w:t>ی</w:t>
      </w:r>
      <w:r>
        <w:rPr>
          <w:rFonts w:hint="eastAsia"/>
          <w:rtl/>
        </w:rPr>
        <w:t>شتر</w:t>
      </w:r>
      <w:r>
        <w:rPr>
          <w:rFonts w:hint="cs"/>
          <w:rtl/>
        </w:rPr>
        <w:t>ی</w:t>
      </w:r>
      <w:r>
        <w:rPr>
          <w:rFonts w:hint="eastAsia"/>
          <w:rtl/>
        </w:rPr>
        <w:t>ن</w:t>
      </w:r>
      <w:r>
        <w:rPr>
          <w:rtl/>
        </w:rPr>
        <w:t xml:space="preserve"> شواهد را برا</w:t>
      </w:r>
      <w:r>
        <w:rPr>
          <w:rFonts w:hint="cs"/>
          <w:rtl/>
        </w:rPr>
        <w:t>ی</w:t>
      </w:r>
      <w:r>
        <w:rPr>
          <w:rtl/>
        </w:rPr>
        <w:t xml:space="preserve"> افسردگ</w:t>
      </w:r>
      <w:r>
        <w:rPr>
          <w:rFonts w:hint="cs"/>
          <w:rtl/>
        </w:rPr>
        <w:t>ی</w:t>
      </w:r>
      <w:r>
        <w:rPr>
          <w:rtl/>
        </w:rPr>
        <w:t xml:space="preserve"> شد</w:t>
      </w:r>
      <w:r>
        <w:rPr>
          <w:rFonts w:hint="cs"/>
          <w:rtl/>
        </w:rPr>
        <w:t>ی</w:t>
      </w:r>
      <w:r>
        <w:rPr>
          <w:rFonts w:hint="eastAsia"/>
          <w:rtl/>
        </w:rPr>
        <w:t>د</w:t>
      </w:r>
      <w:r>
        <w:rPr>
          <w:rtl/>
        </w:rPr>
        <w:t xml:space="preserve"> فراهم م</w:t>
      </w:r>
      <w:r>
        <w:rPr>
          <w:rFonts w:hint="cs"/>
          <w:rtl/>
        </w:rPr>
        <w:t>ی‌</w:t>
      </w:r>
      <w:r>
        <w:rPr>
          <w:rFonts w:hint="eastAsia"/>
          <w:rtl/>
        </w:rPr>
        <w:t>کنند،</w:t>
      </w:r>
      <w:r>
        <w:rPr>
          <w:rtl/>
        </w:rPr>
        <w:t xml:space="preserve"> در حال</w:t>
      </w:r>
      <w:r>
        <w:rPr>
          <w:rFonts w:hint="cs"/>
          <w:rtl/>
        </w:rPr>
        <w:t>ی</w:t>
      </w:r>
      <w:r>
        <w:rPr>
          <w:rtl/>
        </w:rPr>
        <w:t xml:space="preserve"> که ناح</w:t>
      </w:r>
      <w:r>
        <w:rPr>
          <w:rFonts w:hint="cs"/>
          <w:rtl/>
        </w:rPr>
        <w:t>ی</w:t>
      </w:r>
      <w:r>
        <w:rPr>
          <w:rFonts w:hint="eastAsia"/>
          <w:rtl/>
        </w:rPr>
        <w:t>ه</w:t>
      </w:r>
      <w:r>
        <w:rPr>
          <w:rtl/>
        </w:rPr>
        <w:t xml:space="preserve"> دهان ب</w:t>
      </w:r>
      <w:r>
        <w:rPr>
          <w:rFonts w:hint="cs"/>
          <w:rtl/>
        </w:rPr>
        <w:t>ی</w:t>
      </w:r>
      <w:r>
        <w:rPr>
          <w:rFonts w:hint="eastAsia"/>
          <w:rtl/>
        </w:rPr>
        <w:t>شتر</w:t>
      </w:r>
      <w:r>
        <w:rPr>
          <w:rtl/>
        </w:rPr>
        <w:t xml:space="preserve"> در پ</w:t>
      </w:r>
      <w:r>
        <w:rPr>
          <w:rFonts w:hint="cs"/>
          <w:rtl/>
        </w:rPr>
        <w:t>ی</w:t>
      </w:r>
      <w:r>
        <w:rPr>
          <w:rFonts w:hint="eastAsia"/>
          <w:rtl/>
        </w:rPr>
        <w:t>ش‌ب</w:t>
      </w:r>
      <w:r>
        <w:rPr>
          <w:rFonts w:hint="cs"/>
          <w:rtl/>
        </w:rPr>
        <w:t>ی</w:t>
      </w:r>
      <w:r>
        <w:rPr>
          <w:rFonts w:hint="eastAsia"/>
          <w:rtl/>
        </w:rPr>
        <w:t>ن</w:t>
      </w:r>
      <w:r>
        <w:rPr>
          <w:rFonts w:hint="cs"/>
          <w:rtl/>
        </w:rPr>
        <w:t>ی</w:t>
      </w:r>
      <w:r>
        <w:rPr>
          <w:rtl/>
        </w:rPr>
        <w:t xml:space="preserve"> افسردگ</w:t>
      </w:r>
      <w:r>
        <w:rPr>
          <w:rFonts w:hint="cs"/>
          <w:rtl/>
        </w:rPr>
        <w:t>ی</w:t>
      </w:r>
      <w:r>
        <w:rPr>
          <w:rtl/>
        </w:rPr>
        <w:t xml:space="preserve"> خف</w:t>
      </w:r>
      <w:r>
        <w:rPr>
          <w:rFonts w:hint="cs"/>
          <w:rtl/>
        </w:rPr>
        <w:t>ی</w:t>
      </w:r>
      <w:r>
        <w:rPr>
          <w:rFonts w:hint="eastAsia"/>
          <w:rtl/>
        </w:rPr>
        <w:t>ف</w:t>
      </w:r>
      <w:r>
        <w:rPr>
          <w:rtl/>
        </w:rPr>
        <w:t xml:space="preserve"> نقش دارد</w:t>
      </w:r>
      <w:r w:rsidR="00AF2FBC">
        <w:rPr>
          <w:rtl/>
        </w:rPr>
        <w:fldChar w:fldCharType="begin"/>
      </w:r>
      <w:r w:rsidR="006F1C72">
        <w:rPr>
          <w:rtl/>
        </w:rPr>
        <w:instrText xml:space="preserve"> </w:instrText>
      </w:r>
      <w:r w:rsidR="006F1C72">
        <w:instrText>ADDIN EN.CITE &lt;EndNote&gt;&lt;Cite&gt;&lt;Author&gt;Moreno&lt;/Author&gt;&lt;Year&gt;2023&lt;/Year&gt;&lt;RecNum&gt;48&lt;/RecNum&gt;&lt;DisplayText</w:instrText>
      </w:r>
      <w:r w:rsidR="006F1C72">
        <w:rPr>
          <w:rtl/>
        </w:rPr>
        <w:instrText>&gt;(مورنو و همکاران 2023)&lt;/</w:instrText>
      </w:r>
      <w:r w:rsidR="006F1C72">
        <w:instrText>DisplayText&gt;&lt;record&gt;&lt;rec-number&gt;48&lt;/rec-number&gt;&lt;foreign-keys&gt;&lt;key app="EN" db-id="vaxeeps2d59drcewd0avpp9vdr05sxevsptf" timestamp</w:instrText>
      </w:r>
      <w:r w:rsidR="006F1C72">
        <w:rPr>
          <w:rtl/>
        </w:rPr>
        <w:instrText>="1780652036"&gt;48&lt;/</w:instrText>
      </w:r>
      <w:r w:rsidR="006F1C72">
        <w:instrText>key&gt;&lt;/foreign-keys&gt;&lt;ref-type name="Journal Article"&gt;17&lt;/ref-type&gt;&lt;contributors&gt;&lt;authors&gt;&lt;author&gt;Moreno, Felipe&lt;/author&gt;&lt;author&gt;Alghowinem, Sharifa&lt;/author&gt;&lt;author&gt;Park, Hae Won&lt;/author&gt;&lt;author&gt;Breazeal, Cynthia&lt;/author&gt;&lt;/authors&gt;&lt;translated-authors&gt;&lt;author&gt;&lt;style face="normal" font="default" charset="178" size="100%</w:instrText>
      </w:r>
      <w:r w:rsidR="006F1C72">
        <w:rPr>
          <w:rtl/>
        </w:rPr>
        <w:instrText>"&gt;مورنو و همکاران &lt;/</w:instrText>
      </w:r>
      <w:r w:rsidR="006F1C72">
        <w:instrText>style&gt;&lt;style face="normal" font="default" size="100%"&gt;,&lt;/style&gt;&lt;/author&gt;&lt;/translated-authors&gt;&lt;/contributors&gt;&lt;titles&gt;&lt;title&gt;Expresso-AI: An Explainable Video-Based Deep Learning Models for Depression Diagnosis&lt;/title&gt;&lt;secondary-title&gt;2023 11th International Conference on Affective Computing and Intelligent Interaction (ACII)&lt;/secondary-title&gt;&lt;/titles&gt;&lt;periodical&gt;&lt;full-title&gt;2023 11th International Conference</w:instrText>
      </w:r>
      <w:r w:rsidR="006F1C72">
        <w:rPr>
          <w:rtl/>
        </w:rPr>
        <w:instrText xml:space="preserve"> </w:instrText>
      </w:r>
      <w:r w:rsidR="006F1C72">
        <w:instrText>on Affective Computing and Intelligent Interaction (ACII)&lt;/full-title&gt;&lt;/periodical&gt;&lt;dates&gt;&lt;year&gt;2023&lt;/year&gt;&lt;/dates&gt;&lt;urls&gt;&lt;related-urls&gt;&lt;url&gt;https://doi.org/10.1109/acii59096.2023.10388143&lt;/url&gt;&lt;/related-urls&gt;&lt;/urls&gt;&lt;electronic-resource-num&gt;10.1109/acii59</w:instrText>
      </w:r>
      <w:r w:rsidR="006F1C72">
        <w:rPr>
          <w:rtl/>
        </w:rPr>
        <w:instrText>096.2023.10388143&lt;/</w:instrText>
      </w:r>
      <w:r w:rsidR="006F1C72">
        <w:instrText>electronic-resource-num&gt;&lt;/record&gt;&lt;/Cite&gt;&lt;/EndNote</w:instrText>
      </w:r>
      <w:r w:rsidR="006F1C72">
        <w:rPr>
          <w:rtl/>
        </w:rPr>
        <w:instrText>&gt;</w:instrText>
      </w:r>
      <w:r w:rsidR="00AF2FBC">
        <w:rPr>
          <w:rtl/>
        </w:rPr>
        <w:fldChar w:fldCharType="separate"/>
      </w:r>
      <w:r w:rsidR="006F1C72">
        <w:rPr>
          <w:noProof/>
          <w:rtl/>
        </w:rPr>
        <w:t>(مورنو و همکاران 2023)</w:t>
      </w:r>
      <w:r w:rsidR="00AF2FBC">
        <w:rPr>
          <w:rtl/>
        </w:rPr>
        <w:fldChar w:fldCharType="end"/>
      </w:r>
      <w:r>
        <w:rPr>
          <w:rtl/>
        </w:rPr>
        <w:t>.</w:t>
      </w:r>
    </w:p>
    <w:p w14:paraId="263A0387" w14:textId="245B8789" w:rsidR="001B4D4D" w:rsidRPr="001B4D4D" w:rsidRDefault="001B4D4D" w:rsidP="003731A0">
      <w:pPr>
        <w:pStyle w:val="a9"/>
      </w:pPr>
      <w:r w:rsidRPr="001B4D4D">
        <w:rPr>
          <w:rtl/>
        </w:rPr>
        <w:t xml:space="preserve">به طور کلی، این مطالعات یک مسیر تکاملی روشن را ترسیم می‌کنند. شبکه عصبی کانولوشنی دوشاخه </w:t>
      </w:r>
      <w:r w:rsidR="003731A0">
        <w:rPr>
          <w:rtl/>
        </w:rPr>
        <w:fldChar w:fldCharType="begin"/>
      </w:r>
      <w:r w:rsidR="006F1C72">
        <w:rPr>
          <w:rtl/>
        </w:rPr>
        <w:instrText xml:space="preserve"> </w:instrText>
      </w:r>
      <w:r w:rsidR="006F1C72">
        <w:instrText>ADDIN EN.CITE &lt;EndNote&gt;&lt;Cite&gt;&lt;Author&gt;Zhu&lt;/Author&gt;&lt;Year&gt;2018&lt;/Year&gt;&lt;RecNum&gt;18&lt;/RecNum&gt;&lt;DisplayText</w:instrText>
      </w:r>
      <w:r w:rsidR="006F1C72">
        <w:rPr>
          <w:rtl/>
        </w:rPr>
        <w:instrText>&gt;(ژو و همکاران 2018)&lt;/</w:instrText>
      </w:r>
      <w:r w:rsidR="006F1C72">
        <w:instrText>DisplayText&gt;&lt;record&gt;&lt;rec-number&gt;18&lt;/rec-number&gt;&lt;foreign-keys&gt;&lt;key app="EN" db-id="vaxeeps2d59drcewd0avpp9vdr05sxevsptf" timestamp="1780</w:instrText>
      </w:r>
      <w:r w:rsidR="006F1C72">
        <w:rPr>
          <w:rtl/>
        </w:rPr>
        <w:instrText>651978"&gt;18&lt;/</w:instrText>
      </w:r>
      <w:r w:rsidR="006F1C72">
        <w:instrText>key&gt;&lt;/foreign-keys&gt;&lt;ref-type name="Journal Article"&gt;17&lt;/ref-type&gt;&lt;contributors&gt;&lt;authors&gt;&lt;author&gt;Zhu, Yu&lt;/author&gt;&lt;author&gt;Shang, Yuanyuan&lt;/author&gt;&lt;author&gt;Shao, Zhuhong&lt;/author&gt;&lt;author&gt;Guo, Guodong&lt;/author&gt;&lt;/authors&gt;&lt;translated-authors&gt;&lt;author&gt;&lt;style face="normal" font="default" charset="178" size="100%</w:instrText>
      </w:r>
      <w:r w:rsidR="006F1C72">
        <w:rPr>
          <w:rtl/>
        </w:rPr>
        <w:instrText>"&gt;ژو و همکاران &lt;/</w:instrText>
      </w:r>
      <w:r w:rsidR="006F1C72">
        <w:instrText>style&gt;&lt;style face="normal" font="default" size="100%"&gt;,&lt;/style&gt;&lt;/author&gt;&lt;/translated-authors&gt;&lt;/contributors&gt;&lt;titles&gt;&lt;title&gt;Automated Depression Diagnosis Based on Deep Networks to</w:instrText>
      </w:r>
      <w:r w:rsidR="006F1C72">
        <w:rPr>
          <w:rtl/>
        </w:rPr>
        <w:instrText xml:space="preserve"> </w:instrText>
      </w:r>
      <w:r w:rsidR="006F1C72">
        <w:instrText>Encode Facial Appearance and Dynamics&lt;/title&gt;&lt;secondary-title&gt;IEEE Transactions on Affective Computing&lt;/secondary-title&gt;&lt;/titles&gt;&lt;periodical&gt;&lt;full-title&gt;IEEE Transactions on Affective Computing&lt;/full-title&gt;&lt;/periodical&gt;&lt;volume&gt;9&lt;/volume&gt;&lt;dates&gt;&lt;year&gt;2018</w:instrText>
      </w:r>
      <w:r w:rsidR="006F1C72">
        <w:rPr>
          <w:rtl/>
        </w:rPr>
        <w:instrText>&lt;/</w:instrText>
      </w:r>
      <w:r w:rsidR="006F1C72">
        <w:instrText>year&gt;&lt;/dates&gt;&lt;urls&gt;&lt;related-urls&gt;&lt;url&gt;https://doi.org/10.1109/taffc.2017.2650899&lt;/url&gt;&lt;/related-urls&gt;&lt;/urls&gt;&lt;electronic-resource-num&gt;10.1109/taffc.2017.2650899&lt;/electronic-resource-num&gt;&lt;/record&gt;&lt;/Cite&gt;&lt;/EndNote</w:instrText>
      </w:r>
      <w:r w:rsidR="006F1C72">
        <w:rPr>
          <w:rtl/>
        </w:rPr>
        <w:instrText>&gt;</w:instrText>
      </w:r>
      <w:r w:rsidR="003731A0">
        <w:rPr>
          <w:rtl/>
        </w:rPr>
        <w:fldChar w:fldCharType="separate"/>
      </w:r>
      <w:r w:rsidR="006F1C72">
        <w:rPr>
          <w:noProof/>
          <w:rtl/>
        </w:rPr>
        <w:t>(ژو و همکاران 2018)</w:t>
      </w:r>
      <w:r w:rsidR="003731A0">
        <w:rPr>
          <w:rtl/>
        </w:rPr>
        <w:fldChar w:fldCharType="end"/>
      </w:r>
      <w:r w:rsidRPr="001B4D4D">
        <w:rPr>
          <w:rtl/>
        </w:rPr>
        <w:t xml:space="preserve">و روش‌های تشخیص ناحیه‌ای </w:t>
      </w:r>
      <w:r w:rsidR="003731A0">
        <w:rPr>
          <w:rtl/>
        </w:rPr>
        <w:fldChar w:fldCharType="begin"/>
      </w:r>
      <w:r w:rsidR="006F1C72">
        <w:rPr>
          <w:rtl/>
        </w:rPr>
        <w:instrText xml:space="preserve"> </w:instrText>
      </w:r>
      <w:r w:rsidR="006F1C72">
        <w:instrText>ADDIN EN.CITE &lt;EndNote&gt;&lt;Cite&gt;&lt;Author&gt;Lee&lt;/Author&gt;&lt;Year&gt;2022&lt;/Year&gt;&lt;RecNum&gt;38&lt;/RecNum&gt;&lt;DisplayText</w:instrText>
      </w:r>
      <w:r w:rsidR="006F1C72">
        <w:rPr>
          <w:rtl/>
        </w:rPr>
        <w:instrText>&gt;(ل</w:instrText>
      </w:r>
      <w:r w:rsidR="006F1C72">
        <w:rPr>
          <w:rFonts w:hint="cs"/>
          <w:rtl/>
        </w:rPr>
        <w:instrText>ی</w:instrText>
      </w:r>
      <w:r w:rsidR="006F1C72">
        <w:rPr>
          <w:rtl/>
        </w:rPr>
        <w:instrText xml:space="preserve"> و پارک 2022)&lt;/</w:instrText>
      </w:r>
      <w:r w:rsidR="006F1C72">
        <w:instrText>DisplayText&gt;&lt;record&gt;&lt;rec-number&gt;38&lt;/rec-number&gt;&lt;foreign-keys&gt;&lt;key app="EN" db-id="vaxeeps2d59drcewd0avpp9vdr05sxevsptf" timestamp="1780652</w:instrText>
      </w:r>
      <w:r w:rsidR="006F1C72">
        <w:rPr>
          <w:rtl/>
        </w:rPr>
        <w:instrText>017"&gt;38&lt;/</w:instrText>
      </w:r>
      <w:r w:rsidR="006F1C72">
        <w:instrText>key&gt;&lt;/foreign-keys&gt;&lt;ref-type name="Journal Article"&gt;17&lt;/ref-type&gt;&lt;contributors&gt;&lt;authors&gt;&lt;author&gt;Lee, Young-Shin&lt;/author&gt;&lt;author&gt;Park, Won-Hyung&lt;/author&gt;&lt;/authors&gt;&lt;translated-authors&gt;&lt;author&gt;&lt;style face="normal" font="default" charset="178" size</w:instrText>
      </w:r>
      <w:r w:rsidR="006F1C72">
        <w:rPr>
          <w:rtl/>
        </w:rPr>
        <w:instrText>="100%"&gt;ل</w:instrText>
      </w:r>
      <w:r w:rsidR="006F1C72">
        <w:rPr>
          <w:rFonts w:hint="cs"/>
          <w:rtl/>
        </w:rPr>
        <w:instrText>ی</w:instrText>
      </w:r>
      <w:r w:rsidR="006F1C72">
        <w:rPr>
          <w:rtl/>
        </w:rPr>
        <w:instrText xml:space="preserve"> و پارک &lt;/</w:instrText>
      </w:r>
      <w:r w:rsidR="006F1C72">
        <w:instrText>style&gt;&lt;style face="normal" font="default" size="100%"&gt;,&lt;/style&gt;&lt;/author&gt;&lt;/translated-authors&gt;&lt;/contributors&gt;&lt;titles&gt;&lt;title&gt;Diagnosis of Depressive Disorder Model on Facial Expression Based on Fast R-CNN&lt;/title&gt;&lt;secondary-title&gt;Diagnostics&lt;/secondary-title&gt;&lt;/titles&gt;&lt;periodical&gt;&lt;full-title&gt;Diagnostics&lt;/full-title&gt;&lt;/periodical&gt;&lt;volume&gt;12&lt;/volume&gt;&lt;dates&gt;&lt;year&gt;2022&lt;/year&gt;&lt;/dates&gt;&lt;urls&gt;&lt;related-urls&gt;&lt;url&gt;https://doi.org/10.3390/diagnostics12020317&lt;/url&gt;&lt;/related-urls&gt;&lt;/urls&gt;&lt;electronic-resource-num&gt;10.3390/diagnostics12020317&lt;/electronic-resource-num&gt;&lt;/record&gt;&lt;/Cite&gt;&lt;/EndNote</w:instrText>
      </w:r>
      <w:r w:rsidR="006F1C72">
        <w:rPr>
          <w:rtl/>
        </w:rPr>
        <w:instrText>&gt;</w:instrText>
      </w:r>
      <w:r w:rsidR="003731A0">
        <w:rPr>
          <w:rtl/>
        </w:rPr>
        <w:fldChar w:fldCharType="separate"/>
      </w:r>
      <w:r w:rsidR="006F1C72">
        <w:rPr>
          <w:noProof/>
          <w:rtl/>
        </w:rPr>
        <w:t>(ل</w:t>
      </w:r>
      <w:r w:rsidR="006F1C72">
        <w:rPr>
          <w:rFonts w:hint="cs"/>
          <w:noProof/>
          <w:rtl/>
        </w:rPr>
        <w:t>ی</w:t>
      </w:r>
      <w:r w:rsidR="006F1C72">
        <w:rPr>
          <w:noProof/>
          <w:rtl/>
        </w:rPr>
        <w:t xml:space="preserve"> و پارک 2022)</w:t>
      </w:r>
      <w:r w:rsidR="003731A0">
        <w:rPr>
          <w:rtl/>
        </w:rPr>
        <w:fldChar w:fldCharType="end"/>
      </w:r>
      <w:r w:rsidRPr="001B4D4D">
        <w:rPr>
          <w:rtl/>
        </w:rPr>
        <w:t xml:space="preserve"> نشان دادند که مدل‌های عمیق می‌توانند در آزمون‌های استاندارد از توصیف‌گرهای دستی نظیر </w:t>
      </w:r>
      <w:r w:rsidRPr="001B4D4D">
        <w:t>LPQ</w:t>
      </w:r>
      <w:r w:rsidRPr="001B4D4D">
        <w:rPr>
          <w:rtl/>
        </w:rPr>
        <w:t xml:space="preserve"> و </w:t>
      </w:r>
      <w:r w:rsidRPr="001B4D4D">
        <w:t>LBP-TOP</w:t>
      </w:r>
      <w:r w:rsidRPr="001B4D4D">
        <w:rPr>
          <w:rtl/>
        </w:rPr>
        <w:t xml:space="preserve"> پیشی بگیرند. نسل‌های بعدی مبتنی بر توجه و هرم ویژگی </w:t>
      </w:r>
      <w:r w:rsidR="003731A0">
        <w:rPr>
          <w:rtl/>
        </w:rPr>
        <w:fldChar w:fldCharType="begin"/>
      </w:r>
      <w:r w:rsidR="006F1C72">
        <w:rPr>
          <w:rtl/>
        </w:rPr>
        <w:instrText xml:space="preserve"> </w:instrText>
      </w:r>
      <w:r w:rsidR="006F1C72">
        <w:instrText>ADDIN EN.CITE &lt;EndNote&gt;&lt;Cite&gt;&lt;Author&gt;Xu&lt;/Author&gt;&lt;Year&gt;2024&lt;/Year&gt;&lt;RecNum&gt;14&lt;/RecNum&gt;&lt;DisplayText</w:instrText>
      </w:r>
      <w:r w:rsidR="006F1C72">
        <w:rPr>
          <w:rtl/>
        </w:rPr>
        <w:instrText>&gt;(شو و همکاران 2024)&lt;/</w:instrText>
      </w:r>
      <w:r w:rsidR="006F1C72">
        <w:instrText>DisplayText&gt;&lt;record&gt;&lt;rec-number&gt;14&lt;/rec-number&gt;&lt;foreign-keys&gt;&lt;key app="EN" db-id="vaxeeps2d59drcewd0avpp9vdr05sxevsptf" timestamp="17806</w:instrText>
      </w:r>
      <w:r w:rsidR="006F1C72">
        <w:rPr>
          <w:rtl/>
        </w:rPr>
        <w:instrText>51971"&gt;14&lt;/</w:instrText>
      </w:r>
      <w:r w:rsidR="006F1C72">
        <w:instrText>key&gt;&lt;/foreign-keys&gt;&lt;ref-type name="Journal Article"&gt;17&lt;/ref-type&gt;&lt;contributors&gt;&lt;authors&gt;&lt;author&gt;Xu, Ningya&lt;/author&gt;&lt;author&gt;Huo, Hua&lt;/author&gt;&lt;author&gt;Xu, Jiaxin&lt;/author&gt;&lt;author&gt;Ma, Lan&lt;/author&gt;&lt;author&gt;Wang, Jinxuan&lt;/author&gt;&lt;/authors&gt;&lt;translated-authors&gt;&lt;author&gt;&lt;style face="normal" font="default" charset="178" size="100%</w:instrText>
      </w:r>
      <w:r w:rsidR="006F1C72">
        <w:rPr>
          <w:rtl/>
        </w:rPr>
        <w:instrText>"&gt;شو و همکاران &lt;/</w:instrText>
      </w:r>
      <w:r w:rsidR="006F1C72">
        <w:instrText>style&gt;&lt;style face="normal" font="default" size="100%"&gt;,&lt;/style&gt;&lt;/author&gt;&lt;/translated-authors&gt;&lt;/contributors&gt;&lt;titles&gt;&lt;title&gt;Automatic diagnosis of depression based</w:instrText>
      </w:r>
      <w:r w:rsidR="006F1C72">
        <w:rPr>
          <w:rtl/>
        </w:rPr>
        <w:instrText xml:space="preserve"> </w:instrText>
      </w:r>
      <w:r w:rsidR="006F1C72">
        <w:instrText>on attention mechanism and feature pyramid model&lt;/title&gt;&lt;secondary-title&gt;PLOS ONE&lt;/secondary-title&gt;&lt;/titles&gt;&lt;periodical&gt;&lt;full-title&gt;PLOS ONE&lt;/full-title&gt;&lt;/periodical&gt;&lt;volume&gt;19&lt;/volume&gt;&lt;dates&gt;&lt;year&gt;2024&lt;/year&gt;&lt;/dates&gt;&lt;urls&gt;&lt;related-urls&gt;&lt;url&gt;https://doi.org/10.1371/journal.pone.0295051&lt;/url&gt;&lt;/related-urls&gt;&lt;/urls&gt;&lt;electronic-resource-num&gt;10.1371/journal.pone.0295051&lt;/electronic-resource-num&gt;&lt;/record&gt;&lt;/Cite&gt;&lt;/EndNote</w:instrText>
      </w:r>
      <w:r w:rsidR="006F1C72">
        <w:rPr>
          <w:rtl/>
        </w:rPr>
        <w:instrText>&gt;</w:instrText>
      </w:r>
      <w:r w:rsidR="003731A0">
        <w:rPr>
          <w:rtl/>
        </w:rPr>
        <w:fldChar w:fldCharType="separate"/>
      </w:r>
      <w:r w:rsidR="006F1C72">
        <w:rPr>
          <w:noProof/>
          <w:rtl/>
        </w:rPr>
        <w:t>(شو و همکاران 2024)</w:t>
      </w:r>
      <w:r w:rsidR="003731A0">
        <w:rPr>
          <w:rtl/>
        </w:rPr>
        <w:fldChar w:fldCharType="end"/>
      </w:r>
      <w:r w:rsidRPr="001B4D4D">
        <w:rPr>
          <w:rtl/>
        </w:rPr>
        <w:t xml:space="preserve"> و یادگیری چندوظیفه‌ای </w:t>
      </w:r>
      <w:r w:rsidR="003731A0">
        <w:rPr>
          <w:rtl/>
        </w:rPr>
        <w:fldChar w:fldCharType="begin"/>
      </w:r>
      <w:r w:rsidR="006F1C72">
        <w:rPr>
          <w:rtl/>
        </w:rPr>
        <w:instrText xml:space="preserve"> </w:instrText>
      </w:r>
      <w:r w:rsidR="006F1C72">
        <w:instrText>ADDIN EN.CITE &lt;EndNote&gt;&lt;Cite&gt;&lt;Author&gt;Flores&lt;/Author&gt;&lt;Year&gt;2023&lt;/Year&gt;&lt;RecNum&gt;29&lt;/RecNum&gt;&lt;DisplayText</w:instrText>
      </w:r>
      <w:r w:rsidR="006F1C72">
        <w:rPr>
          <w:rtl/>
        </w:rPr>
        <w:instrText>&gt;(فلورس و همکاران 2023)&lt;/</w:instrText>
      </w:r>
      <w:r w:rsidR="006F1C72">
        <w:instrText>DisplayText&gt;&lt;record&gt;&lt;rec-number&gt;29&lt;/rec-number&gt;&lt;foreign-keys&gt;&lt;key app="EN" db-id="vaxeeps2d59drcewd0avpp9vdr05sxevsptf" timestamp</w:instrText>
      </w:r>
      <w:r w:rsidR="006F1C72">
        <w:rPr>
          <w:rtl/>
        </w:rPr>
        <w:instrText>="1780651998"&gt;29&lt;/</w:instrText>
      </w:r>
      <w:r w:rsidR="006F1C72">
        <w:instrText>key&gt;&lt;/foreign-keys&gt;&lt;ref-type name="Journal Article"&gt;17&lt;/ref-type&gt;&lt;contributors&gt;&lt;authors&gt;&lt;author&gt;Flores, Ricardo&lt;/author&gt;&lt;author&gt;Shrestha, Avantika&lt;/author&gt;&lt;author&gt;Rundensteiner, Elke A.&lt;/author&gt;&lt;/authors&gt;&lt;translated-authors&gt;&lt;author&gt;&lt;style face="normal" font="default" charset="178" size="100%</w:instrText>
      </w:r>
      <w:r w:rsidR="006F1C72">
        <w:rPr>
          <w:rtl/>
        </w:rPr>
        <w:instrText>"&gt;فلورس و همکاران &lt;/</w:instrText>
      </w:r>
      <w:r w:rsidR="006F1C72">
        <w:instrText>style&gt;&lt;style face="normal" font="default" size="100%"&gt;,&lt;/style&gt;&lt;/author&gt;&lt;/translated-authors&gt;&lt;/contributors&gt;&lt;titles&gt;&lt;title&gt;DeepScreen: Boosting Depression Screening Performance with an Auxiliary Task&lt;/title&gt;&lt;secondary-title&gt;2023 IEEE International Conference on Big Data (BigData)&lt;/secondary-title&gt;&lt;/titles&gt;&lt;periodical&gt;&lt;full-title&gt;2023 IEEE International Conference on Big Data (BigData)&lt;/full-title&gt;&lt;/periodical&gt;&lt;dates&gt;&lt;year&gt;2023&lt;/year&gt;&lt;/dates&gt;&lt;urls&gt;&lt;related-urls&gt;&lt;url&gt;https://doi.org/10.1109/bigdata59044.2023.10386595&lt;/url&gt;&lt;/related-urls&gt;&lt;/urls&gt;&lt;electronic-resource-num&gt;10.1109/bigdata59044.2023.10386595&lt;/electronic-resource-num&gt;&lt;/record&gt;&lt;/Cite&gt;&lt;/EndNote</w:instrText>
      </w:r>
      <w:r w:rsidR="006F1C72">
        <w:rPr>
          <w:rtl/>
        </w:rPr>
        <w:instrText>&gt;</w:instrText>
      </w:r>
      <w:r w:rsidR="003731A0">
        <w:rPr>
          <w:rtl/>
        </w:rPr>
        <w:fldChar w:fldCharType="separate"/>
      </w:r>
      <w:r w:rsidR="006F1C72">
        <w:rPr>
          <w:noProof/>
          <w:rtl/>
        </w:rPr>
        <w:t>(فلورس و همکاران 2023)</w:t>
      </w:r>
      <w:r w:rsidR="003731A0">
        <w:rPr>
          <w:rtl/>
        </w:rPr>
        <w:fldChar w:fldCharType="end"/>
      </w:r>
      <w:r w:rsidRPr="001B4D4D">
        <w:rPr>
          <w:rtl/>
        </w:rPr>
        <w:t xml:space="preserve"> ثابت کردند که انتخاب سوگیری استقرایی مناسب در معماری یا نظارت می‌تواند شکاف میان سیستم‌های تک‌کاناله بینایی و سیستم‌های چندوجهی را به میزان قابل توجهی کاهش دهد. جدیدترین سیستم‌های چندنشانه‌ای </w:t>
      </w:r>
      <w:r w:rsidR="003731A0">
        <w:rPr>
          <w:rtl/>
        </w:rPr>
        <w:fldChar w:fldCharType="begin">
          <w:fldData xml:space="preserve">PEVuZE5vdGU+PENpdGU+PEF1dGhvcj5MaXU8L0F1dGhvcj48WWVhcj4yMDIyPC9ZZWFyPjxSZWNO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</w:fldData>
        </w:fldChar>
      </w:r>
      <w:r w:rsidR="006F1C72">
        <w:rPr>
          <w:rtl/>
        </w:rPr>
        <w:instrText xml:space="preserve"> </w:instrText>
      </w:r>
      <w:r w:rsidR="006F1C72">
        <w:instrText>ADDIN EN.CITE</w:instrText>
      </w:r>
      <w:r w:rsidR="006F1C72">
        <w:rPr>
          <w:rtl/>
        </w:rPr>
        <w:instrText xml:space="preserve"> </w:instrText>
      </w:r>
      <w:r w:rsidR="006F1C72">
        <w:rPr>
          <w:rtl/>
        </w:rPr>
        <w:fldChar w:fldCharType="begin">
          <w:fldData xml:space="preserve">PEVuZE5vdGU+PENpdGU+PEF1dGhvcj5MaXU8L0F1dGhvcj48WWVhcj4yMDIyPC9ZZWFyPjxSZWNO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</w:fldData>
        </w:fldChar>
      </w:r>
      <w:r w:rsidR="006F1C72">
        <w:rPr>
          <w:rtl/>
        </w:rPr>
        <w:instrText xml:space="preserve"> </w:instrText>
      </w:r>
      <w:r w:rsidR="006F1C72">
        <w:instrText>ADDIN EN.CITE.DATA</w:instrText>
      </w:r>
      <w:r w:rsidR="006F1C72">
        <w:rPr>
          <w:rtl/>
        </w:rPr>
        <w:instrText xml:space="preserve"> </w:instrText>
      </w:r>
      <w:r w:rsidR="006F1C72">
        <w:rPr>
          <w:rtl/>
        </w:rPr>
      </w:r>
      <w:r w:rsidR="006F1C72">
        <w:rPr>
          <w:rtl/>
        </w:rPr>
        <w:fldChar w:fldCharType="end"/>
      </w:r>
      <w:r w:rsidR="003731A0">
        <w:rPr>
          <w:rtl/>
        </w:rPr>
        <w:fldChar w:fldCharType="separate"/>
      </w:r>
      <w:r w:rsidR="006F1C72">
        <w:rPr>
          <w:noProof/>
          <w:rtl/>
        </w:rPr>
        <w:t>(ل</w:t>
      </w:r>
      <w:r w:rsidR="006F1C72">
        <w:rPr>
          <w:rFonts w:hint="cs"/>
          <w:noProof/>
          <w:rtl/>
        </w:rPr>
        <w:t>ی</w:t>
      </w:r>
      <w:r w:rsidR="006F1C72">
        <w:rPr>
          <w:rFonts w:hint="eastAsia"/>
          <w:noProof/>
          <w:rtl/>
        </w:rPr>
        <w:t>و</w:t>
      </w:r>
      <w:r w:rsidR="006F1C72">
        <w:rPr>
          <w:noProof/>
          <w:rtl/>
        </w:rPr>
        <w:t xml:space="preserve"> و همکاران 2022; مورنو و همکاران 2023)</w:t>
      </w:r>
      <w:r w:rsidR="003731A0">
        <w:rPr>
          <w:rtl/>
        </w:rPr>
        <w:fldChar w:fldCharType="end"/>
      </w:r>
      <w:r w:rsidRPr="001B4D4D">
        <w:rPr>
          <w:rtl/>
        </w:rPr>
        <w:t xml:space="preserve"> نشان می‌دهند که چالش اصلی دیگر دقت مدل نیست، بلکه تفسیرپذیری بالینی و غنای سیگنال‌های رفتاری است؛ دقیقاً همان مسئله‌ای که ادبیات ادغام چندوجهی با ترکیب ویدئو، صدا و متن در پی حل آن است.</w:t>
      </w:r>
    </w:p>
    <w:p w14:paraId="600B55D1" w14:textId="18FFF63D" w:rsidR="007A1F4F" w:rsidRDefault="007A1F4F" w:rsidP="007A1F4F">
      <w:pPr>
        <w:pStyle w:val="a3"/>
        <w:rPr>
          <w:rtl/>
        </w:rPr>
      </w:pPr>
      <w:r w:rsidRPr="007A1F4F">
        <w:rPr>
          <w:rtl/>
        </w:rPr>
        <w:t xml:space="preserve">یادگیری عمیق در تشخیص افسردگی </w:t>
      </w:r>
      <w:r w:rsidR="00D53314">
        <w:rPr>
          <w:rFonts w:hint="cs"/>
          <w:rtl/>
        </w:rPr>
        <w:t>-</w:t>
      </w:r>
      <w:r w:rsidRPr="007A1F4F">
        <w:rPr>
          <w:rtl/>
        </w:rPr>
        <w:t xml:space="preserve"> رویکرد صدا</w:t>
      </w:r>
    </w:p>
    <w:p w14:paraId="7FBFA792" w14:textId="7D67E359" w:rsidR="00D53314" w:rsidRPr="00D53314" w:rsidRDefault="00D53314" w:rsidP="003731A0">
      <w:pPr>
        <w:pStyle w:val="a9"/>
        <w:rPr>
          <w:rFonts w:ascii="B Lotus" w:hAnsi="B Lotus"/>
          <w:b/>
          <w:bCs/>
          <w:sz w:val="30"/>
          <w:szCs w:val="32"/>
        </w:rPr>
      </w:pPr>
      <w:r w:rsidRPr="00D53314">
        <w:rPr>
          <w:rtl/>
        </w:rPr>
        <w:t xml:space="preserve">گفتار از بسیاری </w:t>
      </w:r>
      <w:r w:rsidRPr="003731A0">
        <w:rPr>
          <w:rtl/>
        </w:rPr>
        <w:t>جهات</w:t>
      </w:r>
      <w:r w:rsidRPr="00D53314">
        <w:rPr>
          <w:rtl/>
        </w:rPr>
        <w:t xml:space="preserve"> یک نشانگر زیستی برای افسردگی به شمار می‌رود که در مقایسه با حالات چهره از پایه زیستی شفاف‌تری برخوردار است. پژوهش‌های پزشکی در طول دهه‌ها نشان داده‌اند که کندی روانی‌حرکتی مرتبط با افسردگی تغییرات صوتی قابل اندازه‌گیری ایجاد می‌کند؛ از جمله کاهش زیر و بمی صدا، کند شدن سرعت گفتار، افزایش مکث‌ها، کاهش انرژی صوتی و کشش‌های ناگهانی صدا که همگی اصولاً از طریق یک فایل صوتی کوتاه قابل شناسایی هستند</w:t>
      </w:r>
      <w:r w:rsidR="003731A0">
        <w:rPr>
          <w:rtl/>
        </w:rPr>
        <w:fldChar w:fldCharType="begin"/>
      </w:r>
      <w:r w:rsidR="006F1C72">
        <w:rPr>
          <w:rtl/>
        </w:rPr>
        <w:instrText xml:space="preserve"> </w:instrText>
      </w:r>
      <w:r w:rsidR="006F1C72">
        <w:instrText>ADDIN EN.CITE &lt;EndNote&gt;&lt;Cite&gt;&lt;Author&gt;Verma&lt;/Author&gt;&lt;Year&gt;2023&lt;/Year&gt;&lt;RecNum&gt;7&lt;/RecNum&gt;&lt;DisplayText</w:instrText>
      </w:r>
      <w:r w:rsidR="006F1C72">
        <w:rPr>
          <w:rtl/>
        </w:rPr>
        <w:instrText>&gt;(ورما و همکاران 2023</w:instrText>
      </w:r>
      <w:r w:rsidR="006F1C72">
        <w:instrText>a</w:instrText>
      </w:r>
      <w:r w:rsidR="006F1C72">
        <w:rPr>
          <w:rtl/>
        </w:rPr>
        <w:instrText>)&lt;/</w:instrText>
      </w:r>
      <w:r w:rsidR="006F1C72">
        <w:instrText>DisplayText&gt;&lt;record&gt;&lt;rec-number&gt;7&lt;/rec-number&gt;&lt;foreign-keys&gt;&lt;key app="EN" db-id="vaxeeps2d59drcewd0avpp9vdr05sxevsptf" timestamp="1</w:instrText>
      </w:r>
      <w:r w:rsidR="006F1C72">
        <w:rPr>
          <w:rtl/>
        </w:rPr>
        <w:instrText>780651961"&gt;7&lt;/</w:instrText>
      </w:r>
      <w:r w:rsidR="006F1C72">
        <w:instrText>key&gt;&lt;/foreign-keys&gt;&lt;ref-type name="Journal Article"&gt;17&lt;/ref-type&gt;&lt;contributors&gt;&lt;authors&gt;&lt;author&gt;Verma, Aman&lt;/author&gt;&lt;author&gt;Jain, Pooja&lt;/author&gt;&lt;author&gt;Kumar, Tapan&lt;/author&gt;&lt;/authors&gt;&lt;translated-authors&gt;&lt;author&gt;&lt;style face="normal" font="default" charset="178" size="100%</w:instrText>
      </w:r>
      <w:r w:rsidR="006F1C72">
        <w:rPr>
          <w:rtl/>
        </w:rPr>
        <w:instrText>"&gt;ورما و همکاران &lt;/</w:instrText>
      </w:r>
      <w:r w:rsidR="006F1C72">
        <w:instrText>style&gt;&lt;style face="normal" font="default" size="100%"&gt;,&lt;/style&gt;&lt;/author&gt;&lt;/translated-authors&gt;&lt;/contributors&gt;&lt;titles&gt;&lt;title&gt;An Effective Depression Diagnostic System Using Speech Signal Analysis Through Deep</w:instrText>
      </w:r>
      <w:r w:rsidR="006F1C72">
        <w:rPr>
          <w:rtl/>
        </w:rPr>
        <w:instrText xml:space="preserve"> </w:instrText>
      </w:r>
      <w:r w:rsidR="006F1C72">
        <w:instrText>Learning Methods&lt;/title&gt;&lt;secondary-title&gt;International Journal on Artificial Intelligence Tools&lt;/secondary-title&gt;&lt;/titles&gt;&lt;periodical&gt;&lt;full-title&gt;International Journal on Artificial Intelligence Tools&lt;/full-title&gt;&lt;/periodical&gt;&lt;volume&gt;32&lt;/volume&gt;&lt;dates&gt;&lt;year&gt;2023&lt;/year&gt;&lt;/dates&gt;&lt;urls&gt;&lt;related-urls&gt;&lt;url&gt;https://doi.org/10.1142/s0218213023400043&lt;/url&gt;&lt;/related-urls&gt;&lt;/urls&gt;&lt;electronic-resource-num&gt;10.1142/s0218213023400043&lt;/electronic-resource-num&gt;&lt;/record&gt;&lt;/Cite&gt;&lt;/EndNote</w:instrText>
      </w:r>
      <w:r w:rsidR="006F1C72">
        <w:rPr>
          <w:rtl/>
        </w:rPr>
        <w:instrText>&gt;</w:instrText>
      </w:r>
      <w:r w:rsidR="003731A0">
        <w:rPr>
          <w:rtl/>
        </w:rPr>
        <w:fldChar w:fldCharType="separate"/>
      </w:r>
      <w:r w:rsidR="006F1C72">
        <w:rPr>
          <w:noProof/>
          <w:rtl/>
        </w:rPr>
        <w:t>(ورما و همکاران 2023</w:t>
      </w:r>
      <w:r w:rsidR="006F1C72">
        <w:rPr>
          <w:noProof/>
        </w:rPr>
        <w:t>a</w:t>
      </w:r>
      <w:r w:rsidR="006F1C72">
        <w:rPr>
          <w:noProof/>
          <w:rtl/>
        </w:rPr>
        <w:t>)</w:t>
      </w:r>
      <w:r w:rsidR="003731A0">
        <w:rPr>
          <w:rtl/>
        </w:rPr>
        <w:fldChar w:fldCharType="end"/>
      </w:r>
      <w:r w:rsidRPr="00D53314">
        <w:rPr>
          <w:rtl/>
        </w:rPr>
        <w:t xml:space="preserve">. این پدیده ریشه‌ای ملموس در فیزیولوژی تولید صدا دارد؛ پالس‌های چاکنایی تولیدشده توسط تارهای صوتی توسط مجرای صوتی فیلتر می‌شوند و تغییرات ناشی از افسردگی در کشش تارهای صوتی و هماهنگی عضلات گفتاری هر دو مرحله این فرآیند را دچار اختلال می‌کند </w:t>
      </w:r>
      <w:r w:rsidR="003731A0">
        <w:rPr>
          <w:rtl/>
        </w:rPr>
        <w:lastRenderedPageBreak/>
        <w:fldChar w:fldCharType="begin"/>
      </w:r>
      <w:r w:rsidR="006F1C72">
        <w:rPr>
          <w:rtl/>
        </w:rPr>
        <w:instrText xml:space="preserve"> </w:instrText>
      </w:r>
      <w:r w:rsidR="006F1C72">
        <w:instrText>ADDIN EN.CITE &lt;EndNote&gt;&lt;Cite&gt;&lt;Author&gt;Verma&lt;/Author&gt;&lt;Year&gt;2023&lt;/Year&gt;&lt;RecNum&gt;7&lt;/RecNum&gt;&lt;DisplayText</w:instrText>
      </w:r>
      <w:r w:rsidR="006F1C72">
        <w:rPr>
          <w:rtl/>
        </w:rPr>
        <w:instrText>&gt;(ورما و همکاران 2023</w:instrText>
      </w:r>
      <w:r w:rsidR="006F1C72">
        <w:instrText>a</w:instrText>
      </w:r>
      <w:r w:rsidR="006F1C72">
        <w:rPr>
          <w:rtl/>
        </w:rPr>
        <w:instrText>)&lt;/</w:instrText>
      </w:r>
      <w:r w:rsidR="006F1C72">
        <w:instrText>DisplayText&gt;&lt;record&gt;&lt;rec-number&gt;7&lt;/rec-number&gt;&lt;foreign-keys&gt;&lt;key app="EN" db-id="vaxeeps2d59drcewd0avpp9vdr05sxevsptf" timestamp="1</w:instrText>
      </w:r>
      <w:r w:rsidR="006F1C72">
        <w:rPr>
          <w:rtl/>
        </w:rPr>
        <w:instrText>780651961"&gt;7&lt;/</w:instrText>
      </w:r>
      <w:r w:rsidR="006F1C72">
        <w:instrText>key&gt;&lt;/foreign-keys&gt;&lt;ref-type name="Journal Article"&gt;17&lt;/ref-type&gt;&lt;contributors&gt;&lt;authors&gt;&lt;author&gt;Verma, Aman&lt;/author&gt;&lt;author&gt;Jain, Pooja&lt;/author&gt;&lt;author&gt;Kumar, Tapan&lt;/author&gt;&lt;/authors&gt;&lt;translated-authors&gt;&lt;author&gt;&lt;style face="normal" font="default" charset="178" size="100%</w:instrText>
      </w:r>
      <w:r w:rsidR="006F1C72">
        <w:rPr>
          <w:rtl/>
        </w:rPr>
        <w:instrText>"&gt;ورما و همکاران &lt;/</w:instrText>
      </w:r>
      <w:r w:rsidR="006F1C72">
        <w:instrText>style&gt;&lt;style face="normal" font="default" size="100%"&gt;,&lt;/style&gt;&lt;/author&gt;&lt;/translated-authors&gt;&lt;/contributors&gt;&lt;titles&gt;&lt;title&gt;An Effective Depression Diagnostic System Using Speech Signal Analysis Through Deep</w:instrText>
      </w:r>
      <w:r w:rsidR="006F1C72">
        <w:rPr>
          <w:rtl/>
        </w:rPr>
        <w:instrText xml:space="preserve"> </w:instrText>
      </w:r>
      <w:r w:rsidR="006F1C72">
        <w:instrText>Learning Methods&lt;/title&gt;&lt;secondary-title&gt;International Journal on Artificial Intelligence Tools&lt;/secondary-title&gt;&lt;/titles&gt;&lt;periodical&gt;&lt;full-title&gt;International Journal on Artificial Intelligence Tools&lt;/full-title&gt;&lt;/periodical&gt;&lt;volume&gt;32&lt;/volume&gt;&lt;dates&gt;&lt;year&gt;2023&lt;/year&gt;&lt;/dates&gt;&lt;urls&gt;&lt;related-urls&gt;&lt;url&gt;https://doi.org/10.1142/s0218213023400043&lt;/url&gt;&lt;/related-urls&gt;&lt;/urls&gt;&lt;electronic-resource-num&gt;10.1142/s0218213023400043&lt;/electronic-resource-num&gt;&lt;/record&gt;&lt;/Cite&gt;&lt;/EndNote</w:instrText>
      </w:r>
      <w:r w:rsidR="006F1C72">
        <w:rPr>
          <w:rtl/>
        </w:rPr>
        <w:instrText>&gt;</w:instrText>
      </w:r>
      <w:r w:rsidR="003731A0">
        <w:rPr>
          <w:rtl/>
        </w:rPr>
        <w:fldChar w:fldCharType="separate"/>
      </w:r>
      <w:r w:rsidR="006F1C72">
        <w:rPr>
          <w:noProof/>
          <w:rtl/>
        </w:rPr>
        <w:t>(ورما و همکاران 2023</w:t>
      </w:r>
      <w:r w:rsidR="006F1C72">
        <w:rPr>
          <w:noProof/>
        </w:rPr>
        <w:t>a</w:t>
      </w:r>
      <w:r w:rsidR="006F1C72">
        <w:rPr>
          <w:noProof/>
          <w:rtl/>
        </w:rPr>
        <w:t>)</w:t>
      </w:r>
      <w:r w:rsidR="003731A0">
        <w:rPr>
          <w:rtl/>
        </w:rPr>
        <w:fldChar w:fldCharType="end"/>
      </w:r>
      <w:r w:rsidRPr="00D53314">
        <w:rPr>
          <w:rtl/>
        </w:rPr>
        <w:t>بررسی‌های اخیر نیز نشان می‌دهند که این سیستم‌ها غیرتهاجمی، کاربرپسند، قابل حمل و مستقل از زبان هستند و برای هر زبان جدید نیازی به آموزش یک مترجم مجزا ندارند</w:t>
      </w:r>
      <w:r w:rsidR="003731A0">
        <w:rPr>
          <w:rtl/>
        </w:rPr>
        <w:fldChar w:fldCharType="begin"/>
      </w:r>
      <w:r w:rsidR="006F1C72">
        <w:rPr>
          <w:rtl/>
        </w:rPr>
        <w:instrText xml:space="preserve"> </w:instrText>
      </w:r>
      <w:r w:rsidR="006F1C72">
        <w:instrText>ADDIN EN.CITE &lt;EndNote&gt;&lt;Cite&gt;&lt;Author&gt;Cui&lt;/Author&gt;&lt;Year&gt;2022&lt;/Year&gt;&lt;RecNum&gt;26&lt;/RecNum&gt;&lt;DisplayText</w:instrText>
      </w:r>
      <w:r w:rsidR="006F1C72">
        <w:rPr>
          <w:rtl/>
        </w:rPr>
        <w:instrText>&gt;(کو</w:instrText>
      </w:r>
      <w:r w:rsidR="006F1C72">
        <w:rPr>
          <w:rFonts w:hint="cs"/>
          <w:rtl/>
        </w:rPr>
        <w:instrText>یی</w:instrText>
      </w:r>
      <w:r w:rsidR="006F1C72">
        <w:rPr>
          <w:rtl/>
        </w:rPr>
        <w:instrText xml:space="preserve"> و همکاران 2022)&lt;/</w:instrText>
      </w:r>
      <w:r w:rsidR="006F1C72">
        <w:instrText>DisplayText&gt;&lt;record&gt;&lt;rec-number&gt;26&lt;/rec-number&gt;&lt;foreign-keys&gt;&lt;key app="EN" db-id="vaxeeps2d59drcewd0avpp9vdr05sxevsptf" timestamp="17</w:instrText>
      </w:r>
      <w:r w:rsidR="006F1C72">
        <w:rPr>
          <w:rtl/>
        </w:rPr>
        <w:instrText>80651993"&gt;26&lt;/</w:instrText>
      </w:r>
      <w:r w:rsidR="006F1C72">
        <w:instrText>key&gt;&lt;/foreign-keys&gt;&lt;ref-type name="Journal Article"&gt;17&lt;/ref-type&gt;&lt;contributors&gt;&lt;authors&gt;&lt;author&gt;Cui, Yue&lt;/author&gt;&lt;author&gt;Li, Zhuohang&lt;/author&gt;&lt;author&gt;Liu, Luyang&lt;/author&gt;&lt;author&gt;Zhang, Jiaxin&lt;/author&gt;&lt;author&gt;Liu, Jian&lt;/author&gt;&lt;/authors&gt;&lt;translated-authors&gt;&lt;author&gt;&lt;style face="normal" font="default" charset="178" size="100%</w:instrText>
      </w:r>
      <w:r w:rsidR="006F1C72">
        <w:rPr>
          <w:rtl/>
        </w:rPr>
        <w:instrText>"&gt;کو</w:instrText>
      </w:r>
      <w:r w:rsidR="006F1C72">
        <w:rPr>
          <w:rFonts w:hint="cs"/>
          <w:rtl/>
        </w:rPr>
        <w:instrText>یی</w:instrText>
      </w:r>
      <w:r w:rsidR="006F1C72">
        <w:rPr>
          <w:rtl/>
        </w:rPr>
        <w:instrText xml:space="preserve"> و همکاران &lt;/</w:instrText>
      </w:r>
      <w:r w:rsidR="006F1C72">
        <w:instrText>style&gt;&lt;style face="normal" font="default" size="100%"&gt;,&lt;/style&gt;&lt;/author&gt;&lt;/translated-authors&gt;&lt;/contributors&gt;&lt;titles&gt;&lt;title&gt;Privacy-preserving Speech-based Depression Diagnosis via Federated Learning&lt;/title&gt;&lt;secondary-title&gt;2022 44th Annual International Conference of the IEEE Engineering in Medicine &amp;amp;amp; Biology Society (EMBC)&lt;/secondary-title&gt;&lt;/titles&gt;&lt;periodical&gt;&lt;full-title&gt;2022 44th Annual International Conference of the IEEE Engineering in Medicine &amp;amp;amp; Biology Society (EMBC)&lt;/full-title&gt;&lt;/periodical&gt;&lt;dates&gt;&lt;year&gt;2022&lt;/year&gt;&lt;/dates&gt;&lt;urls&gt;&lt;related-urls&gt;&lt;url&gt;https://doi.org/10.1109/embc48229.2022.9871861&lt;/url&gt;&lt;/related-urls&gt;&lt;/urls&gt;&lt;electronic</w:instrText>
      </w:r>
      <w:r w:rsidR="006F1C72">
        <w:rPr>
          <w:rtl/>
        </w:rPr>
        <w:instrText>-</w:instrText>
      </w:r>
      <w:r w:rsidR="006F1C72">
        <w:instrText>resource-num&gt;10.1109/embc48229.2022.9871861&lt;/electronic-resource-num&gt;&lt;/record&gt;&lt;/Cite&gt;&lt;/EndNote</w:instrText>
      </w:r>
      <w:r w:rsidR="006F1C72">
        <w:rPr>
          <w:rtl/>
        </w:rPr>
        <w:instrText>&gt;</w:instrText>
      </w:r>
      <w:r w:rsidR="003731A0">
        <w:rPr>
          <w:rtl/>
        </w:rPr>
        <w:fldChar w:fldCharType="separate"/>
      </w:r>
      <w:r w:rsidR="006F1C72">
        <w:rPr>
          <w:noProof/>
          <w:rtl/>
        </w:rPr>
        <w:t>(کو</w:t>
      </w:r>
      <w:r w:rsidR="006F1C72">
        <w:rPr>
          <w:rFonts w:hint="cs"/>
          <w:noProof/>
          <w:rtl/>
        </w:rPr>
        <w:t>یی</w:t>
      </w:r>
      <w:r w:rsidR="006F1C72">
        <w:rPr>
          <w:noProof/>
          <w:rtl/>
        </w:rPr>
        <w:t xml:space="preserve"> و همکاران 2022)</w:t>
      </w:r>
      <w:r w:rsidR="003731A0">
        <w:rPr>
          <w:rtl/>
        </w:rPr>
        <w:fldChar w:fldCharType="end"/>
      </w:r>
      <w:r w:rsidRPr="00D53314">
        <w:rPr>
          <w:rtl/>
        </w:rPr>
        <w:t>. در پژوهش‌های اخیر، سه موج معماری بر این حوزه حاکم بوده است.</w:t>
      </w:r>
    </w:p>
    <w:p w14:paraId="4E97055F" w14:textId="34D8E46B" w:rsidR="007A1F4F" w:rsidRPr="00D53314" w:rsidRDefault="007A1F4F" w:rsidP="00D53314">
      <w:pPr>
        <w:pStyle w:val="a9"/>
        <w:ind w:firstLine="0"/>
        <w:rPr>
          <w:rFonts w:ascii="B Lotus" w:hAnsi="B Lotus"/>
          <w:b/>
          <w:bCs/>
          <w:sz w:val="28"/>
          <w:rtl/>
        </w:rPr>
      </w:pPr>
      <w:r w:rsidRPr="00D53314">
        <w:rPr>
          <w:rFonts w:ascii="B Lotus" w:hAnsi="B Lotus"/>
          <w:b/>
          <w:bCs/>
          <w:sz w:val="28"/>
          <w:rtl/>
        </w:rPr>
        <w:t xml:space="preserve">ویژگی‌های صوتی  و حرکت به سمت مدل‌های زمانی ترکیبی سرتاسر </w:t>
      </w:r>
    </w:p>
    <w:p w14:paraId="7BC02BEB" w14:textId="55B5E014" w:rsidR="007A1F4F" w:rsidRDefault="00D53314" w:rsidP="007A1F4F">
      <w:pPr>
        <w:pStyle w:val="a9"/>
        <w:rPr>
          <w:rtl/>
        </w:rPr>
      </w:pPr>
      <w:r w:rsidRPr="00D53314">
        <w:rPr>
          <w:rtl/>
        </w:rPr>
        <w:t xml:space="preserve">در نسل اول این رویکرد، تزریق ویژگی‌های صوتی دستی به طبقه‌بندهای سطحی ادامه یافت، اما با افزودن لایه‌های کانولوشنی و بازگشتی بر روی همان ویژگی‌ها، این رویکرد توسعه یافت تا پویایی‌های زمانی گفتار را نیز ثبت کند. پژوهش ورما، جین و کومار </w:t>
      </w:r>
      <w:r w:rsidR="003731A0">
        <w:rPr>
          <w:rtl/>
        </w:rPr>
        <w:fldChar w:fldCharType="begin"/>
      </w:r>
      <w:r w:rsidR="006F1C72">
        <w:rPr>
          <w:rtl/>
        </w:rPr>
        <w:instrText xml:space="preserve"> </w:instrText>
      </w:r>
      <w:r w:rsidR="006F1C72">
        <w:instrText>ADDIN EN.CITE &lt;EndNote&gt;&lt;Cite&gt;&lt;Author&gt;Verma&lt;/Author&gt;&lt;Year&gt;2023&lt;/Year&gt;&lt;RecNum&gt;7&lt;/RecNum&gt;&lt;DisplayText</w:instrText>
      </w:r>
      <w:r w:rsidR="006F1C72">
        <w:rPr>
          <w:rtl/>
        </w:rPr>
        <w:instrText>&gt;(ورما و همکاران 2023</w:instrText>
      </w:r>
      <w:r w:rsidR="006F1C72">
        <w:instrText>a</w:instrText>
      </w:r>
      <w:r w:rsidR="006F1C72">
        <w:rPr>
          <w:rtl/>
        </w:rPr>
        <w:instrText>)&lt;/</w:instrText>
      </w:r>
      <w:r w:rsidR="006F1C72">
        <w:instrText>DisplayText&gt;&lt;record&gt;&lt;rec-number&gt;7&lt;/rec-number&gt;&lt;foreign-keys&gt;&lt;key app="EN" db-id="vaxeeps2d59drcewd0avpp9vdr05sxevsptf" timestamp="1</w:instrText>
      </w:r>
      <w:r w:rsidR="006F1C72">
        <w:rPr>
          <w:rtl/>
        </w:rPr>
        <w:instrText>780651961"&gt;7&lt;/</w:instrText>
      </w:r>
      <w:r w:rsidR="006F1C72">
        <w:instrText>key&gt;&lt;/foreign-keys&gt;&lt;ref-type name="Journal Article"&gt;17&lt;/ref-type&gt;&lt;contributors&gt;&lt;authors&gt;&lt;author&gt;Verma, Aman&lt;/author&gt;&lt;author&gt;Jain, Pooja&lt;/author&gt;&lt;author&gt;Kumar, Tapan&lt;/author&gt;&lt;/authors&gt;&lt;translated-authors&gt;&lt;author&gt;&lt;style face="normal" font="default" charset="178" size="100%</w:instrText>
      </w:r>
      <w:r w:rsidR="006F1C72">
        <w:rPr>
          <w:rtl/>
        </w:rPr>
        <w:instrText>"&gt;ورما و همکاران &lt;/</w:instrText>
      </w:r>
      <w:r w:rsidR="006F1C72">
        <w:instrText>style&gt;&lt;style face="normal" font="default" size="100%"&gt;,&lt;/style&gt;&lt;/author&gt;&lt;/translated-authors&gt;&lt;/contributors&gt;&lt;titles&gt;&lt;title&gt;An Effective Depression Diagnostic System Using Speech Signal Analysis Through Deep</w:instrText>
      </w:r>
      <w:r w:rsidR="006F1C72">
        <w:rPr>
          <w:rtl/>
        </w:rPr>
        <w:instrText xml:space="preserve"> </w:instrText>
      </w:r>
      <w:r w:rsidR="006F1C72">
        <w:instrText>Learning Methods&lt;/title&gt;&lt;secondary-title&gt;International Journal on Artificial Intelligence Tools&lt;/secondary-title&gt;&lt;/titles&gt;&lt;periodical&gt;&lt;full-title&gt;International Journal on Artificial Intelligence Tools&lt;/full-title&gt;&lt;/periodical&gt;&lt;volume&gt;32&lt;/volume&gt;&lt;dates&gt;&lt;year&gt;2023&lt;/year&gt;&lt;/dates&gt;&lt;urls&gt;&lt;related-urls&gt;&lt;url&gt;https://doi.org/10.1142/s0218213023400043&lt;/url&gt;&lt;/related-urls&gt;&lt;/urls&gt;&lt;electronic-resource-num&gt;10.1142/s0218213023400043&lt;/electronic-resource-num&gt;&lt;/record&gt;&lt;/Cite&gt;&lt;/EndNote</w:instrText>
      </w:r>
      <w:r w:rsidR="006F1C72">
        <w:rPr>
          <w:rtl/>
        </w:rPr>
        <w:instrText>&gt;</w:instrText>
      </w:r>
      <w:r w:rsidR="003731A0">
        <w:rPr>
          <w:rtl/>
        </w:rPr>
        <w:fldChar w:fldCharType="separate"/>
      </w:r>
      <w:r w:rsidR="006F1C72">
        <w:rPr>
          <w:noProof/>
          <w:rtl/>
        </w:rPr>
        <w:t>(ورما و همکاران 2023</w:t>
      </w:r>
      <w:r w:rsidR="006F1C72">
        <w:rPr>
          <w:noProof/>
        </w:rPr>
        <w:t>a</w:t>
      </w:r>
      <w:r w:rsidR="006F1C72">
        <w:rPr>
          <w:noProof/>
          <w:rtl/>
        </w:rPr>
        <w:t>)</w:t>
      </w:r>
      <w:r w:rsidR="003731A0">
        <w:rPr>
          <w:rtl/>
        </w:rPr>
        <w:fldChar w:fldCharType="end"/>
      </w:r>
      <w:r w:rsidRPr="00D53314">
        <w:rPr>
          <w:rtl/>
        </w:rPr>
        <w:t xml:space="preserve"> نماینده این نسل انتقالی است. آن‌ها مجموعه‌داده‌ای متشکل از </w:t>
      </w:r>
      <w:r w:rsidRPr="00D53314">
        <w:rPr>
          <w:rtl/>
          <w:lang w:bidi="fa-IR"/>
        </w:rPr>
        <w:t>۷۶۸</w:t>
      </w:r>
      <w:r w:rsidRPr="00D53314">
        <w:rPr>
          <w:rtl/>
        </w:rPr>
        <w:t xml:space="preserve"> تکه صوتی افراد افسرده و </w:t>
      </w:r>
      <w:r w:rsidRPr="00D53314">
        <w:rPr>
          <w:rtl/>
          <w:lang w:bidi="fa-IR"/>
        </w:rPr>
        <w:t>۶۷۰</w:t>
      </w:r>
      <w:r w:rsidRPr="00D53314">
        <w:rPr>
          <w:rtl/>
        </w:rPr>
        <w:t xml:space="preserve"> تکه صوتی افراد عادی با مدت زمان تقریبی پنج ثانیه ساختند و این داده‌ها را با نویز گاوسی، کشش زمانی و تغییر زیر و بمی صدا افزایش دادند. از هر کلیپ، توالی‌ای از </w:t>
      </w:r>
      <w:r w:rsidRPr="00D53314">
        <w:rPr>
          <w:rtl/>
          <w:lang w:bidi="fa-IR"/>
        </w:rPr>
        <w:t>۲۰</w:t>
      </w:r>
      <w:r w:rsidRPr="00D53314">
        <w:rPr>
          <w:rtl/>
        </w:rPr>
        <w:t xml:space="preserve"> ضریب کپسترال فرکانس مل و یک طیف‌نگار مل </w:t>
      </w:r>
      <w:r w:rsidRPr="00D53314">
        <w:rPr>
          <w:rtl/>
          <w:lang w:bidi="fa-IR"/>
        </w:rPr>
        <w:t>۱۲۸</w:t>
      </w:r>
      <w:r w:rsidRPr="00D53314">
        <w:rPr>
          <w:rtl/>
        </w:rPr>
        <w:t xml:space="preserve"> باندی استخراج شد</w:t>
      </w:r>
      <w:r w:rsidR="003731A0">
        <w:rPr>
          <w:rtl/>
        </w:rPr>
        <w:fldChar w:fldCharType="begin"/>
      </w:r>
      <w:r w:rsidR="006F1C72">
        <w:rPr>
          <w:rtl/>
        </w:rPr>
        <w:instrText xml:space="preserve"> </w:instrText>
      </w:r>
      <w:r w:rsidR="006F1C72">
        <w:instrText>ADDIN EN.CITE &lt;EndNote&gt;&lt;Cite&gt;&lt;Author&gt;Verma&lt;/Author&gt;&lt;Year&gt;2023&lt;/Year&gt;&lt;RecNum&gt;7&lt;/RecNum&gt;&lt;DisplayText</w:instrText>
      </w:r>
      <w:r w:rsidR="006F1C72">
        <w:rPr>
          <w:rtl/>
        </w:rPr>
        <w:instrText>&gt;(ورما و همکاران 2023</w:instrText>
      </w:r>
      <w:r w:rsidR="006F1C72">
        <w:instrText>a</w:instrText>
      </w:r>
      <w:r w:rsidR="006F1C72">
        <w:rPr>
          <w:rtl/>
        </w:rPr>
        <w:instrText>)&lt;/</w:instrText>
      </w:r>
      <w:r w:rsidR="006F1C72">
        <w:instrText>DisplayText&gt;&lt;record&gt;&lt;rec-number&gt;7&lt;/rec-number&gt;&lt;foreign-keys&gt;&lt;key app="EN" db-id="vaxeeps2d59drcewd0avpp9vdr05sxevsptf" timestamp="1</w:instrText>
      </w:r>
      <w:r w:rsidR="006F1C72">
        <w:rPr>
          <w:rtl/>
        </w:rPr>
        <w:instrText>780651961"&gt;7&lt;/</w:instrText>
      </w:r>
      <w:r w:rsidR="006F1C72">
        <w:instrText>key&gt;&lt;/foreign-keys&gt;&lt;ref-type name="Journal Article"&gt;17&lt;/ref-type&gt;&lt;contributors&gt;&lt;authors&gt;&lt;author&gt;Verma, Aman&lt;/author&gt;&lt;author&gt;Jain, Pooja&lt;/author&gt;&lt;author&gt;Kumar, Tapan&lt;/author&gt;&lt;/authors&gt;&lt;translated-authors&gt;&lt;author&gt;&lt;style face="normal" font="default" charset="178" size="100%</w:instrText>
      </w:r>
      <w:r w:rsidR="006F1C72">
        <w:rPr>
          <w:rtl/>
        </w:rPr>
        <w:instrText>"&gt;ورما و همکاران &lt;/</w:instrText>
      </w:r>
      <w:r w:rsidR="006F1C72">
        <w:instrText>style&gt;&lt;style face="normal" font="default" size="100%"&gt;,&lt;/style&gt;&lt;/author&gt;&lt;/translated-authors&gt;&lt;/contributors&gt;&lt;titles&gt;&lt;title&gt;An Effective Depression Diagnostic System Using Speech Signal Analysis Through Deep</w:instrText>
      </w:r>
      <w:r w:rsidR="006F1C72">
        <w:rPr>
          <w:rtl/>
        </w:rPr>
        <w:instrText xml:space="preserve"> </w:instrText>
      </w:r>
      <w:r w:rsidR="006F1C72">
        <w:instrText>Learning Methods&lt;/title&gt;&lt;secondary-title&gt;International Journal on Artificial Intelligence Tools&lt;/secondary-title&gt;&lt;/titles&gt;&lt;periodical&gt;&lt;full-title&gt;International Journal on Artificial Intelligence Tools&lt;/full-title&gt;&lt;/periodical&gt;&lt;volume&gt;32&lt;/volume&gt;&lt;dates&gt;&lt;year&gt;2023&lt;/year&gt;&lt;/dates&gt;&lt;urls&gt;&lt;related-urls&gt;&lt;url&gt;https://doi.org/10.1142/s0218213023400043&lt;/url&gt;&lt;/related-urls&gt;&lt;/urls&gt;&lt;electronic-resource-num&gt;10.1142/s0218213023400043&lt;/electronic-resource-num&gt;&lt;/record&gt;&lt;/Cite&gt;&lt;/EndNote</w:instrText>
      </w:r>
      <w:r w:rsidR="006F1C72">
        <w:rPr>
          <w:rtl/>
        </w:rPr>
        <w:instrText>&gt;</w:instrText>
      </w:r>
      <w:r w:rsidR="003731A0">
        <w:rPr>
          <w:rtl/>
        </w:rPr>
        <w:fldChar w:fldCharType="separate"/>
      </w:r>
      <w:r w:rsidR="006F1C72">
        <w:rPr>
          <w:noProof/>
          <w:rtl/>
        </w:rPr>
        <w:t>(ورما و همکاران 2023</w:t>
      </w:r>
      <w:r w:rsidR="006F1C72">
        <w:rPr>
          <w:noProof/>
        </w:rPr>
        <w:t>a</w:t>
      </w:r>
      <w:r w:rsidR="006F1C72">
        <w:rPr>
          <w:noProof/>
          <w:rtl/>
        </w:rPr>
        <w:t>)</w:t>
      </w:r>
      <w:r w:rsidR="003731A0">
        <w:rPr>
          <w:rtl/>
        </w:rPr>
        <w:fldChar w:fldCharType="end"/>
      </w:r>
      <w:r w:rsidRPr="00D53314">
        <w:rPr>
          <w:rtl/>
        </w:rPr>
        <w:t>.</w:t>
      </w:r>
    </w:p>
    <w:p w14:paraId="60C8C890" w14:textId="2CC407C2" w:rsidR="00D53314" w:rsidRDefault="00D53314" w:rsidP="00D53314">
      <w:pPr>
        <w:pStyle w:val="a9"/>
        <w:rPr>
          <w:rtl/>
        </w:rPr>
      </w:pPr>
      <w:r>
        <w:rPr>
          <w:rtl/>
        </w:rPr>
        <w:t>در ادامه، نو</w:t>
      </w:r>
      <w:r>
        <w:rPr>
          <w:rFonts w:hint="cs"/>
          <w:rtl/>
        </w:rPr>
        <w:t>ی</w:t>
      </w:r>
      <w:r>
        <w:rPr>
          <w:rFonts w:hint="eastAsia"/>
          <w:rtl/>
        </w:rPr>
        <w:t>سندگان</w:t>
      </w:r>
      <w:r>
        <w:rPr>
          <w:rtl/>
        </w:rPr>
        <w:t xml:space="preserve"> چهار روش طبقه‌بند</w:t>
      </w:r>
      <w:r>
        <w:rPr>
          <w:rFonts w:hint="cs"/>
          <w:rtl/>
        </w:rPr>
        <w:t>ی</w:t>
      </w:r>
      <w:r>
        <w:rPr>
          <w:rtl/>
        </w:rPr>
        <w:t xml:space="preserve"> را در دو حالت مقا</w:t>
      </w:r>
      <w:r>
        <w:rPr>
          <w:rFonts w:hint="cs"/>
          <w:rtl/>
        </w:rPr>
        <w:t>ی</w:t>
      </w:r>
      <w:r>
        <w:rPr>
          <w:rFonts w:hint="eastAsia"/>
          <w:rtl/>
        </w:rPr>
        <w:t>سه</w:t>
      </w:r>
      <w:r>
        <w:rPr>
          <w:rtl/>
        </w:rPr>
        <w:t xml:space="preserve"> کردند؛ طبقه‌بند</w:t>
      </w:r>
      <w:r>
        <w:rPr>
          <w:rFonts w:hint="cs"/>
          <w:rtl/>
        </w:rPr>
        <w:t>ی</w:t>
      </w:r>
      <w:r>
        <w:rPr>
          <w:rtl/>
        </w:rPr>
        <w:t xml:space="preserve"> دوتا</w:t>
      </w:r>
      <w:r>
        <w:rPr>
          <w:rFonts w:hint="cs"/>
          <w:rtl/>
        </w:rPr>
        <w:t>یی</w:t>
      </w:r>
      <w:r>
        <w:rPr>
          <w:rtl/>
        </w:rPr>
        <w:t xml:space="preserve"> بدون توجه به جنس</w:t>
      </w:r>
      <w:r>
        <w:rPr>
          <w:rFonts w:hint="cs"/>
          <w:rtl/>
        </w:rPr>
        <w:t>ی</w:t>
      </w:r>
      <w:r>
        <w:rPr>
          <w:rFonts w:hint="eastAsia"/>
          <w:rtl/>
        </w:rPr>
        <w:t>ت</w:t>
      </w:r>
      <w:r>
        <w:rPr>
          <w:rtl/>
        </w:rPr>
        <w:t xml:space="preserve"> و طبقه‌بند</w:t>
      </w:r>
      <w:r>
        <w:rPr>
          <w:rFonts w:hint="cs"/>
          <w:rtl/>
        </w:rPr>
        <w:t>ی</w:t>
      </w:r>
      <w:r>
        <w:rPr>
          <w:rtl/>
        </w:rPr>
        <w:t xml:space="preserve"> چهارتا</w:t>
      </w:r>
      <w:r>
        <w:rPr>
          <w:rFonts w:hint="cs"/>
          <w:rtl/>
        </w:rPr>
        <w:t>یی</w:t>
      </w:r>
      <w:r>
        <w:rPr>
          <w:rtl/>
        </w:rPr>
        <w:t xml:space="preserve"> بر اساس جنس</w:t>
      </w:r>
      <w:r>
        <w:rPr>
          <w:rFonts w:hint="cs"/>
          <w:rtl/>
        </w:rPr>
        <w:t>ی</w:t>
      </w:r>
      <w:r>
        <w:rPr>
          <w:rFonts w:hint="eastAsia"/>
          <w:rtl/>
        </w:rPr>
        <w:t>ت</w:t>
      </w:r>
      <w:r>
        <w:rPr>
          <w:rtl/>
        </w:rPr>
        <w:t>. نتا</w:t>
      </w:r>
      <w:r>
        <w:rPr>
          <w:rFonts w:hint="cs"/>
          <w:rtl/>
        </w:rPr>
        <w:t>ی</w:t>
      </w:r>
      <w:r>
        <w:rPr>
          <w:rFonts w:hint="eastAsia"/>
          <w:rtl/>
        </w:rPr>
        <w:t>ج</w:t>
      </w:r>
      <w:r>
        <w:rPr>
          <w:rtl/>
        </w:rPr>
        <w:t xml:space="preserve"> نشان داد که معمار</w:t>
      </w:r>
      <w:r>
        <w:rPr>
          <w:rFonts w:hint="cs"/>
          <w:rtl/>
        </w:rPr>
        <w:t>ی</w:t>
      </w:r>
      <w:r>
        <w:rPr>
          <w:rtl/>
        </w:rPr>
        <w:t xml:space="preserve"> ترک</w:t>
      </w:r>
      <w:r>
        <w:rPr>
          <w:rFonts w:hint="cs"/>
          <w:rtl/>
        </w:rPr>
        <w:t>ی</w:t>
      </w:r>
      <w:r>
        <w:rPr>
          <w:rFonts w:hint="eastAsia"/>
          <w:rtl/>
        </w:rPr>
        <w:t>ب</w:t>
      </w:r>
      <w:r>
        <w:rPr>
          <w:rFonts w:hint="cs"/>
          <w:rtl/>
        </w:rPr>
        <w:t>ی</w:t>
      </w:r>
      <w:r>
        <w:rPr>
          <w:rtl/>
        </w:rPr>
        <w:t xml:space="preserve"> شبکه عصب</w:t>
      </w:r>
      <w:r>
        <w:rPr>
          <w:rFonts w:hint="cs"/>
          <w:rtl/>
        </w:rPr>
        <w:t>ی</w:t>
      </w:r>
      <w:r>
        <w:rPr>
          <w:rtl/>
        </w:rPr>
        <w:t xml:space="preserve"> کانولوشن</w:t>
      </w:r>
      <w:r>
        <w:rPr>
          <w:rFonts w:hint="cs"/>
          <w:rtl/>
        </w:rPr>
        <w:t>ی</w:t>
      </w:r>
      <w:r>
        <w:rPr>
          <w:rtl/>
        </w:rPr>
        <w:t xml:space="preserve"> </w:t>
      </w:r>
      <w:r>
        <w:rPr>
          <w:rFonts w:hint="cs"/>
          <w:rtl/>
        </w:rPr>
        <w:t>ی</w:t>
      </w:r>
      <w:r>
        <w:rPr>
          <w:rFonts w:hint="eastAsia"/>
          <w:rtl/>
        </w:rPr>
        <w:t>ک‌بعد</w:t>
      </w:r>
      <w:r>
        <w:rPr>
          <w:rFonts w:hint="cs"/>
          <w:rtl/>
        </w:rPr>
        <w:t>ی</w:t>
      </w:r>
      <w:r>
        <w:rPr>
          <w:rtl/>
        </w:rPr>
        <w:t xml:space="preserve"> و </w:t>
      </w:r>
      <w:r>
        <w:t>LSTM</w:t>
      </w:r>
      <w:r>
        <w:rPr>
          <w:rtl/>
        </w:rPr>
        <w:t xml:space="preserve"> با تابع فعال‌ساز</w:t>
      </w:r>
      <w:r>
        <w:rPr>
          <w:rFonts w:hint="cs"/>
          <w:rtl/>
        </w:rPr>
        <w:t>ی</w:t>
      </w:r>
      <w:r>
        <w:rPr>
          <w:rtl/>
        </w:rPr>
        <w:t xml:space="preserve"> </w:t>
      </w:r>
      <w:proofErr w:type="spellStart"/>
      <w:r>
        <w:t>ReLU</w:t>
      </w:r>
      <w:proofErr w:type="spellEnd"/>
      <w:r>
        <w:rPr>
          <w:rtl/>
        </w:rPr>
        <w:t xml:space="preserve"> در لا</w:t>
      </w:r>
      <w:r>
        <w:rPr>
          <w:rFonts w:hint="cs"/>
          <w:rtl/>
        </w:rPr>
        <w:t>ی</w:t>
      </w:r>
      <w:r>
        <w:rPr>
          <w:rFonts w:hint="eastAsia"/>
          <w:rtl/>
        </w:rPr>
        <w:t>ه</w:t>
      </w:r>
      <w:r>
        <w:rPr>
          <w:rtl/>
        </w:rPr>
        <w:t xml:space="preserve"> کانولوشن</w:t>
      </w:r>
      <w:r>
        <w:rPr>
          <w:rFonts w:hint="cs"/>
          <w:rtl/>
        </w:rPr>
        <w:t>ی</w:t>
      </w:r>
      <w:r>
        <w:rPr>
          <w:rtl/>
        </w:rPr>
        <w:t xml:space="preserve"> و </w:t>
      </w:r>
      <w:r>
        <w:t>tanh</w:t>
      </w:r>
      <w:r>
        <w:rPr>
          <w:rtl/>
        </w:rPr>
        <w:t xml:space="preserve"> در لا</w:t>
      </w:r>
      <w:r>
        <w:rPr>
          <w:rFonts w:hint="cs"/>
          <w:rtl/>
        </w:rPr>
        <w:t>ی</w:t>
      </w:r>
      <w:r>
        <w:rPr>
          <w:rFonts w:hint="eastAsia"/>
          <w:rtl/>
        </w:rPr>
        <w:t>ه</w:t>
      </w:r>
      <w:r>
        <w:rPr>
          <w:rtl/>
        </w:rPr>
        <w:t xml:space="preserve"> </w:t>
      </w:r>
      <w:r>
        <w:t>LSTM</w:t>
      </w:r>
      <w:r>
        <w:rPr>
          <w:rtl/>
        </w:rPr>
        <w:t xml:space="preserve">، به دقت </w:t>
      </w:r>
      <w:r>
        <w:rPr>
          <w:rtl/>
          <w:lang w:bidi="fa-IR"/>
        </w:rPr>
        <w:t>۸۸.۳۳</w:t>
      </w:r>
      <w:r>
        <w:rPr>
          <w:rtl/>
        </w:rPr>
        <w:t xml:space="preserve"> درصد در حالت بدون توجه به جنس</w:t>
      </w:r>
      <w:r>
        <w:rPr>
          <w:rFonts w:hint="cs"/>
          <w:rtl/>
        </w:rPr>
        <w:t>ی</w:t>
      </w:r>
      <w:r>
        <w:rPr>
          <w:rFonts w:hint="eastAsia"/>
          <w:rtl/>
        </w:rPr>
        <w:t>ت</w:t>
      </w:r>
      <w:r>
        <w:rPr>
          <w:rtl/>
        </w:rPr>
        <w:t xml:space="preserve"> و </w:t>
      </w:r>
      <w:r>
        <w:rPr>
          <w:rtl/>
          <w:lang w:bidi="fa-IR"/>
        </w:rPr>
        <w:t>۹۰.۰۷</w:t>
      </w:r>
      <w:r>
        <w:rPr>
          <w:rtl/>
        </w:rPr>
        <w:t xml:space="preserve"> درصد در حالت مبتن</w:t>
      </w:r>
      <w:r>
        <w:rPr>
          <w:rFonts w:hint="cs"/>
          <w:rtl/>
        </w:rPr>
        <w:t>ی</w:t>
      </w:r>
      <w:r>
        <w:rPr>
          <w:rtl/>
        </w:rPr>
        <w:t xml:space="preserve"> بر جنس</w:t>
      </w:r>
      <w:r>
        <w:rPr>
          <w:rFonts w:hint="cs"/>
          <w:rtl/>
        </w:rPr>
        <w:t>ی</w:t>
      </w:r>
      <w:r>
        <w:rPr>
          <w:rFonts w:hint="eastAsia"/>
          <w:rtl/>
        </w:rPr>
        <w:t>ت</w:t>
      </w:r>
      <w:r>
        <w:rPr>
          <w:rtl/>
        </w:rPr>
        <w:t xml:space="preserve"> دست </w:t>
      </w:r>
      <w:r>
        <w:rPr>
          <w:rFonts w:hint="cs"/>
          <w:rtl/>
        </w:rPr>
        <w:t>ی</w:t>
      </w:r>
      <w:r>
        <w:rPr>
          <w:rFonts w:hint="eastAsia"/>
          <w:rtl/>
        </w:rPr>
        <w:t>افت</w:t>
      </w:r>
      <w:r>
        <w:rPr>
          <w:rtl/>
        </w:rPr>
        <w:t>. ا</w:t>
      </w:r>
      <w:r>
        <w:rPr>
          <w:rFonts w:hint="cs"/>
          <w:rtl/>
        </w:rPr>
        <w:t>ی</w:t>
      </w:r>
      <w:r>
        <w:rPr>
          <w:rFonts w:hint="eastAsia"/>
          <w:rtl/>
        </w:rPr>
        <w:t>ن</w:t>
      </w:r>
      <w:r>
        <w:rPr>
          <w:rtl/>
        </w:rPr>
        <w:t xml:space="preserve"> ساختار از مدل‌ها</w:t>
      </w:r>
      <w:r>
        <w:rPr>
          <w:rFonts w:hint="cs"/>
          <w:rtl/>
        </w:rPr>
        <w:t>ی</w:t>
      </w:r>
      <w:r>
        <w:rPr>
          <w:rtl/>
        </w:rPr>
        <w:t xml:space="preserve"> </w:t>
      </w:r>
      <w:r>
        <w:t>KNN</w:t>
      </w:r>
      <w:r>
        <w:rPr>
          <w:rtl/>
        </w:rPr>
        <w:t xml:space="preserve"> با دقت </w:t>
      </w:r>
      <w:r>
        <w:rPr>
          <w:rtl/>
          <w:lang w:bidi="fa-IR"/>
        </w:rPr>
        <w:t>۸۶</w:t>
      </w:r>
      <w:r>
        <w:rPr>
          <w:rtl/>
        </w:rPr>
        <w:t xml:space="preserve"> و </w:t>
      </w:r>
      <w:r>
        <w:rPr>
          <w:rtl/>
          <w:lang w:bidi="fa-IR"/>
        </w:rPr>
        <w:t>۸۴</w:t>
      </w:r>
      <w:r>
        <w:rPr>
          <w:rtl/>
        </w:rPr>
        <w:t xml:space="preserve"> درصد، </w:t>
      </w:r>
      <w:r>
        <w:t>MLP</w:t>
      </w:r>
      <w:r>
        <w:rPr>
          <w:rtl/>
        </w:rPr>
        <w:t xml:space="preserve"> با دقت </w:t>
      </w:r>
      <w:r>
        <w:rPr>
          <w:rtl/>
          <w:lang w:bidi="fa-IR"/>
        </w:rPr>
        <w:t>۸۷.۸</w:t>
      </w:r>
      <w:r>
        <w:rPr>
          <w:rtl/>
        </w:rPr>
        <w:t xml:space="preserve"> و </w:t>
      </w:r>
      <w:r>
        <w:rPr>
          <w:rtl/>
          <w:lang w:bidi="fa-IR"/>
        </w:rPr>
        <w:t>۸۴.۸</w:t>
      </w:r>
      <w:r>
        <w:rPr>
          <w:rtl/>
        </w:rPr>
        <w:t xml:space="preserve"> درصد، و شبکه عصب</w:t>
      </w:r>
      <w:r>
        <w:rPr>
          <w:rFonts w:hint="cs"/>
          <w:rtl/>
        </w:rPr>
        <w:t>ی</w:t>
      </w:r>
      <w:r>
        <w:rPr>
          <w:rtl/>
        </w:rPr>
        <w:t xml:space="preserve"> کانولوشن</w:t>
      </w:r>
      <w:r>
        <w:rPr>
          <w:rFonts w:hint="cs"/>
          <w:rtl/>
        </w:rPr>
        <w:t>ی</w:t>
      </w:r>
      <w:r>
        <w:rPr>
          <w:rtl/>
        </w:rPr>
        <w:t xml:space="preserve"> دوبعد</w:t>
      </w:r>
      <w:r>
        <w:rPr>
          <w:rFonts w:hint="cs"/>
          <w:rtl/>
        </w:rPr>
        <w:t>ی</w:t>
      </w:r>
      <w:r>
        <w:rPr>
          <w:rtl/>
        </w:rPr>
        <w:t xml:space="preserve"> آموزش‌د</w:t>
      </w:r>
      <w:r>
        <w:rPr>
          <w:rFonts w:hint="cs"/>
          <w:rtl/>
        </w:rPr>
        <w:t>ی</w:t>
      </w:r>
      <w:r>
        <w:rPr>
          <w:rFonts w:hint="eastAsia"/>
          <w:rtl/>
        </w:rPr>
        <w:t>ده</w:t>
      </w:r>
      <w:r>
        <w:rPr>
          <w:rtl/>
        </w:rPr>
        <w:t xml:space="preserve"> رو</w:t>
      </w:r>
      <w:r>
        <w:rPr>
          <w:rFonts w:hint="cs"/>
          <w:rtl/>
        </w:rPr>
        <w:t>ی</w:t>
      </w:r>
      <w:r>
        <w:rPr>
          <w:rtl/>
        </w:rPr>
        <w:t xml:space="preserve"> ط</w:t>
      </w:r>
      <w:r>
        <w:rPr>
          <w:rFonts w:hint="cs"/>
          <w:rtl/>
        </w:rPr>
        <w:t>ی</w:t>
      </w:r>
      <w:r>
        <w:rPr>
          <w:rFonts w:hint="eastAsia"/>
          <w:rtl/>
        </w:rPr>
        <w:t>ف‌نگارها</w:t>
      </w:r>
      <w:r>
        <w:rPr>
          <w:rFonts w:hint="cs"/>
          <w:rtl/>
        </w:rPr>
        <w:t>ی</w:t>
      </w:r>
      <w:r>
        <w:rPr>
          <w:rtl/>
        </w:rPr>
        <w:t xml:space="preserve"> مل با دقت </w:t>
      </w:r>
      <w:r>
        <w:rPr>
          <w:rtl/>
          <w:lang w:bidi="fa-IR"/>
        </w:rPr>
        <w:t>۷۲.۸۱</w:t>
      </w:r>
      <w:r>
        <w:rPr>
          <w:rtl/>
        </w:rPr>
        <w:t xml:space="preserve"> و </w:t>
      </w:r>
      <w:r>
        <w:rPr>
          <w:rtl/>
          <w:lang w:bidi="fa-IR"/>
        </w:rPr>
        <w:t>۷۵.۵۳</w:t>
      </w:r>
      <w:r>
        <w:rPr>
          <w:rtl/>
        </w:rPr>
        <w:t xml:space="preserve"> درصد پ</w:t>
      </w:r>
      <w:r>
        <w:rPr>
          <w:rFonts w:hint="cs"/>
          <w:rtl/>
        </w:rPr>
        <w:t>ی</w:t>
      </w:r>
      <w:r>
        <w:rPr>
          <w:rFonts w:hint="eastAsia"/>
          <w:rtl/>
        </w:rPr>
        <w:t>ش</w:t>
      </w:r>
      <w:r>
        <w:rPr>
          <w:rFonts w:hint="cs"/>
          <w:rtl/>
        </w:rPr>
        <w:t>ی</w:t>
      </w:r>
      <w:r>
        <w:rPr>
          <w:rtl/>
        </w:rPr>
        <w:t xml:space="preserve"> گرفت</w:t>
      </w:r>
      <w:r w:rsidR="003731A0">
        <w:rPr>
          <w:rtl/>
        </w:rPr>
        <w:fldChar w:fldCharType="begin"/>
      </w:r>
      <w:r w:rsidR="006F1C72">
        <w:rPr>
          <w:rtl/>
        </w:rPr>
        <w:instrText xml:space="preserve"> </w:instrText>
      </w:r>
      <w:r w:rsidR="006F1C72">
        <w:instrText>ADDIN EN.CITE &lt;EndNote&gt;&lt;Cite&gt;&lt;Author&gt;Verma&lt;/Author&gt;&lt;Year&gt;2023&lt;/Year&gt;&lt;RecNum&gt;7&lt;/RecNum&gt;&lt;DisplayText</w:instrText>
      </w:r>
      <w:r w:rsidR="006F1C72">
        <w:rPr>
          <w:rtl/>
        </w:rPr>
        <w:instrText>&gt;(ورما و همکاران 2023</w:instrText>
      </w:r>
      <w:r w:rsidR="006F1C72">
        <w:instrText>a</w:instrText>
      </w:r>
      <w:r w:rsidR="006F1C72">
        <w:rPr>
          <w:rtl/>
        </w:rPr>
        <w:instrText>)&lt;/</w:instrText>
      </w:r>
      <w:r w:rsidR="006F1C72">
        <w:instrText>DisplayText&gt;&lt;record&gt;&lt;rec-number&gt;7&lt;/rec-number&gt;&lt;foreign-keys&gt;&lt;key app="EN" db-id="vaxeeps2d59drcewd0avpp9vdr05sxevsptf" timestamp="1</w:instrText>
      </w:r>
      <w:r w:rsidR="006F1C72">
        <w:rPr>
          <w:rtl/>
        </w:rPr>
        <w:instrText>780651961"&gt;7&lt;/</w:instrText>
      </w:r>
      <w:r w:rsidR="006F1C72">
        <w:instrText>key&gt;&lt;/foreign-keys&gt;&lt;ref-type name="Journal Article"&gt;17&lt;/ref-type&gt;&lt;contributors&gt;&lt;authors&gt;&lt;author&gt;Verma, Aman&lt;/author&gt;&lt;author&gt;Jain, Pooja&lt;/author&gt;&lt;author&gt;Kumar, Tapan&lt;/author&gt;&lt;/authors&gt;&lt;translated-authors&gt;&lt;author&gt;&lt;style face="normal" font="default" charset="178" size="100%</w:instrText>
      </w:r>
      <w:r w:rsidR="006F1C72">
        <w:rPr>
          <w:rtl/>
        </w:rPr>
        <w:instrText>"&gt;ورما و همکاران &lt;/</w:instrText>
      </w:r>
      <w:r w:rsidR="006F1C72">
        <w:instrText>style&gt;&lt;style face="normal" font="default" size="100%"&gt;,&lt;/style&gt;&lt;/author&gt;&lt;/translated-authors&gt;&lt;/contributors&gt;&lt;titles&gt;&lt;title&gt;An Effective Depression Diagnostic System Using Speech Signal Analysis Through Deep</w:instrText>
      </w:r>
      <w:r w:rsidR="006F1C72">
        <w:rPr>
          <w:rtl/>
        </w:rPr>
        <w:instrText xml:space="preserve"> </w:instrText>
      </w:r>
      <w:r w:rsidR="006F1C72">
        <w:instrText>Learning Methods&lt;/title&gt;&lt;secondary-title&gt;International Journal on Artificial Intelligence Tools&lt;/secondary-title&gt;&lt;/titles&gt;&lt;periodical&gt;&lt;full-title&gt;International Journal on Artificial Intelligence Tools&lt;/full-title&gt;&lt;/periodical&gt;&lt;volume&gt;32&lt;/volume&gt;&lt;dates&gt;&lt;year&gt;2023&lt;/year&gt;&lt;/dates&gt;&lt;urls&gt;&lt;related-urls&gt;&lt;url&gt;https://doi.org/10.1142/s0218213023400043&lt;/url&gt;&lt;/related-urls&gt;&lt;/urls&gt;&lt;electronic-resource-num&gt;10.1142/s0218213023400043&lt;/electronic-resource-num&gt;&lt;/record&gt;&lt;/Cite&gt;&lt;/EndNote</w:instrText>
      </w:r>
      <w:r w:rsidR="006F1C72">
        <w:rPr>
          <w:rtl/>
        </w:rPr>
        <w:instrText>&gt;</w:instrText>
      </w:r>
      <w:r w:rsidR="003731A0">
        <w:rPr>
          <w:rtl/>
        </w:rPr>
        <w:fldChar w:fldCharType="separate"/>
      </w:r>
      <w:r w:rsidR="006F1C72">
        <w:rPr>
          <w:noProof/>
          <w:rtl/>
        </w:rPr>
        <w:t>(ورما و همکاران 2023</w:t>
      </w:r>
      <w:r w:rsidR="006F1C72">
        <w:rPr>
          <w:noProof/>
        </w:rPr>
        <w:t>a</w:t>
      </w:r>
      <w:r w:rsidR="006F1C72">
        <w:rPr>
          <w:noProof/>
          <w:rtl/>
        </w:rPr>
        <w:t>)</w:t>
      </w:r>
      <w:r w:rsidR="003731A0">
        <w:rPr>
          <w:rtl/>
        </w:rPr>
        <w:fldChar w:fldCharType="end"/>
      </w:r>
      <w:r>
        <w:rPr>
          <w:rtl/>
        </w:rPr>
        <w:t>.</w:t>
      </w:r>
    </w:p>
    <w:p w14:paraId="42439938" w14:textId="11C3383F" w:rsidR="007A1F4F" w:rsidRDefault="00D53314" w:rsidP="00D53314">
      <w:pPr>
        <w:pStyle w:val="a9"/>
        <w:rPr>
          <w:rtl/>
        </w:rPr>
      </w:pPr>
      <w:r>
        <w:rPr>
          <w:rFonts w:hint="eastAsia"/>
          <w:rtl/>
        </w:rPr>
        <w:t>عملکرد</w:t>
      </w:r>
      <w:r>
        <w:rPr>
          <w:rtl/>
        </w:rPr>
        <w:t xml:space="preserve"> ضع</w:t>
      </w:r>
      <w:r>
        <w:rPr>
          <w:rFonts w:hint="cs"/>
          <w:rtl/>
        </w:rPr>
        <w:t>ی</w:t>
      </w:r>
      <w:r>
        <w:rPr>
          <w:rFonts w:hint="eastAsia"/>
          <w:rtl/>
        </w:rPr>
        <w:t>ف‌تر</w:t>
      </w:r>
      <w:r>
        <w:rPr>
          <w:rtl/>
        </w:rPr>
        <w:t xml:space="preserve"> شبکه عصب</w:t>
      </w:r>
      <w:r>
        <w:rPr>
          <w:rFonts w:hint="cs"/>
          <w:rtl/>
        </w:rPr>
        <w:t>ی</w:t>
      </w:r>
      <w:r>
        <w:rPr>
          <w:rtl/>
        </w:rPr>
        <w:t xml:space="preserve"> کانولوشن</w:t>
      </w:r>
      <w:r>
        <w:rPr>
          <w:rFonts w:hint="cs"/>
          <w:rtl/>
        </w:rPr>
        <w:t>ی</w:t>
      </w:r>
      <w:r>
        <w:rPr>
          <w:rtl/>
        </w:rPr>
        <w:t xml:space="preserve"> دوبعد</w:t>
      </w:r>
      <w:r>
        <w:rPr>
          <w:rFonts w:hint="cs"/>
          <w:rtl/>
        </w:rPr>
        <w:t>ی</w:t>
      </w:r>
      <w:r>
        <w:rPr>
          <w:rtl/>
        </w:rPr>
        <w:t xml:space="preserve"> از نظر روش‌شناخت</w:t>
      </w:r>
      <w:r>
        <w:rPr>
          <w:rFonts w:hint="cs"/>
          <w:rtl/>
        </w:rPr>
        <w:t>ی</w:t>
      </w:r>
      <w:r>
        <w:rPr>
          <w:rtl/>
        </w:rPr>
        <w:t xml:space="preserve"> آموزنده است؛ ا</w:t>
      </w:r>
      <w:r>
        <w:rPr>
          <w:rFonts w:hint="cs"/>
          <w:rtl/>
        </w:rPr>
        <w:t>ی</w:t>
      </w:r>
      <w:r>
        <w:rPr>
          <w:rFonts w:hint="eastAsia"/>
          <w:rtl/>
        </w:rPr>
        <w:t>ن</w:t>
      </w:r>
      <w:r>
        <w:rPr>
          <w:rtl/>
        </w:rPr>
        <w:t xml:space="preserve"> نت</w:t>
      </w:r>
      <w:r>
        <w:rPr>
          <w:rFonts w:hint="cs"/>
          <w:rtl/>
        </w:rPr>
        <w:t>ی</w:t>
      </w:r>
      <w:r>
        <w:rPr>
          <w:rFonts w:hint="eastAsia"/>
          <w:rtl/>
        </w:rPr>
        <w:t>جه</w:t>
      </w:r>
      <w:r>
        <w:rPr>
          <w:rtl/>
        </w:rPr>
        <w:t xml:space="preserve"> نشان م</w:t>
      </w:r>
      <w:r>
        <w:rPr>
          <w:rFonts w:hint="cs"/>
          <w:rtl/>
        </w:rPr>
        <w:t>ی‌</w:t>
      </w:r>
      <w:r>
        <w:rPr>
          <w:rFonts w:hint="eastAsia"/>
          <w:rtl/>
        </w:rPr>
        <w:t>دهد</w:t>
      </w:r>
      <w:r>
        <w:rPr>
          <w:rtl/>
        </w:rPr>
        <w:t xml:space="preserve"> که در تشخ</w:t>
      </w:r>
      <w:r>
        <w:rPr>
          <w:rFonts w:hint="cs"/>
          <w:rtl/>
        </w:rPr>
        <w:t>ی</w:t>
      </w:r>
      <w:r>
        <w:rPr>
          <w:rFonts w:hint="eastAsia"/>
          <w:rtl/>
        </w:rPr>
        <w:t>ص</w:t>
      </w:r>
      <w:r>
        <w:rPr>
          <w:rtl/>
        </w:rPr>
        <w:t xml:space="preserve"> افسردگ</w:t>
      </w:r>
      <w:r>
        <w:rPr>
          <w:rFonts w:hint="cs"/>
          <w:rtl/>
        </w:rPr>
        <w:t>ی</w:t>
      </w:r>
      <w:r>
        <w:rPr>
          <w:rtl/>
        </w:rPr>
        <w:t xml:space="preserve"> از رو</w:t>
      </w:r>
      <w:r>
        <w:rPr>
          <w:rFonts w:hint="cs"/>
          <w:rtl/>
        </w:rPr>
        <w:t>ی</w:t>
      </w:r>
      <w:r>
        <w:rPr>
          <w:rtl/>
        </w:rPr>
        <w:t xml:space="preserve"> گفتار، اطلاعات ترت</w:t>
      </w:r>
      <w:r>
        <w:rPr>
          <w:rFonts w:hint="cs"/>
          <w:rtl/>
        </w:rPr>
        <w:t>ی</w:t>
      </w:r>
      <w:r>
        <w:rPr>
          <w:rFonts w:hint="eastAsia"/>
          <w:rtl/>
        </w:rPr>
        <w:t>ب</w:t>
      </w:r>
      <w:r>
        <w:rPr>
          <w:rFonts w:hint="cs"/>
          <w:rtl/>
        </w:rPr>
        <w:t>ی</w:t>
      </w:r>
      <w:r>
        <w:rPr>
          <w:rtl/>
        </w:rPr>
        <w:t xml:space="preserve"> که توسط </w:t>
      </w:r>
      <w:r>
        <w:t>LSTM</w:t>
      </w:r>
      <w:r>
        <w:rPr>
          <w:rtl/>
        </w:rPr>
        <w:t xml:space="preserve"> ثبت م</w:t>
      </w:r>
      <w:r>
        <w:rPr>
          <w:rFonts w:hint="cs"/>
          <w:rtl/>
        </w:rPr>
        <w:t>ی‌</w:t>
      </w:r>
      <w:r>
        <w:rPr>
          <w:rFonts w:hint="eastAsia"/>
          <w:rtl/>
        </w:rPr>
        <w:t>شود</w:t>
      </w:r>
      <w:r>
        <w:rPr>
          <w:rtl/>
        </w:rPr>
        <w:t xml:space="preserve"> ارزش تشخ</w:t>
      </w:r>
      <w:r>
        <w:rPr>
          <w:rFonts w:hint="cs"/>
          <w:rtl/>
        </w:rPr>
        <w:t>ی</w:t>
      </w:r>
      <w:r>
        <w:rPr>
          <w:rFonts w:hint="eastAsia"/>
          <w:rtl/>
        </w:rPr>
        <w:t>ص</w:t>
      </w:r>
      <w:r>
        <w:rPr>
          <w:rFonts w:hint="cs"/>
          <w:rtl/>
        </w:rPr>
        <w:t>ی</w:t>
      </w:r>
      <w:r>
        <w:rPr>
          <w:rtl/>
        </w:rPr>
        <w:t xml:space="preserve"> ب</w:t>
      </w:r>
      <w:r>
        <w:rPr>
          <w:rFonts w:hint="cs"/>
          <w:rtl/>
        </w:rPr>
        <w:t>ی</w:t>
      </w:r>
      <w:r>
        <w:rPr>
          <w:rFonts w:hint="eastAsia"/>
          <w:rtl/>
        </w:rPr>
        <w:t>شتر</w:t>
      </w:r>
      <w:r>
        <w:rPr>
          <w:rFonts w:hint="cs"/>
          <w:rtl/>
        </w:rPr>
        <w:t>ی</w:t>
      </w:r>
      <w:r>
        <w:rPr>
          <w:rtl/>
        </w:rPr>
        <w:t xml:space="preserve"> نسبت به الگوها</w:t>
      </w:r>
      <w:r>
        <w:rPr>
          <w:rFonts w:hint="cs"/>
          <w:rtl/>
        </w:rPr>
        <w:t>ی</w:t>
      </w:r>
      <w:r>
        <w:rPr>
          <w:rtl/>
        </w:rPr>
        <w:t xml:space="preserve"> فضا</w:t>
      </w:r>
      <w:r>
        <w:rPr>
          <w:rFonts w:hint="cs"/>
          <w:rtl/>
        </w:rPr>
        <w:t>یی</w:t>
      </w:r>
      <w:r>
        <w:rPr>
          <w:rtl/>
        </w:rPr>
        <w:t xml:space="preserve"> ط</w:t>
      </w:r>
      <w:r>
        <w:rPr>
          <w:rFonts w:hint="cs"/>
          <w:rtl/>
        </w:rPr>
        <w:t>ی</w:t>
      </w:r>
      <w:r>
        <w:rPr>
          <w:rFonts w:hint="eastAsia"/>
          <w:rtl/>
        </w:rPr>
        <w:t>ف‌نگار</w:t>
      </w:r>
      <w:r>
        <w:rPr>
          <w:rtl/>
        </w:rPr>
        <w:t xml:space="preserve"> دارد که شبکه‌ها</w:t>
      </w:r>
      <w:r>
        <w:rPr>
          <w:rFonts w:hint="cs"/>
          <w:rtl/>
        </w:rPr>
        <w:t>ی</w:t>
      </w:r>
      <w:r>
        <w:rPr>
          <w:rtl/>
        </w:rPr>
        <w:t xml:space="preserve"> کانولوشن</w:t>
      </w:r>
      <w:r>
        <w:rPr>
          <w:rFonts w:hint="cs"/>
          <w:rtl/>
        </w:rPr>
        <w:t>ی</w:t>
      </w:r>
      <w:r>
        <w:rPr>
          <w:rtl/>
        </w:rPr>
        <w:t xml:space="preserve"> تصو</w:t>
      </w:r>
      <w:r>
        <w:rPr>
          <w:rFonts w:hint="cs"/>
          <w:rtl/>
        </w:rPr>
        <w:t>ی</w:t>
      </w:r>
      <w:r>
        <w:rPr>
          <w:rFonts w:hint="eastAsia"/>
          <w:rtl/>
        </w:rPr>
        <w:t>رمحور</w:t>
      </w:r>
      <w:r>
        <w:rPr>
          <w:rtl/>
        </w:rPr>
        <w:t xml:space="preserve"> ب</w:t>
      </w:r>
      <w:r>
        <w:rPr>
          <w:rFonts w:hint="eastAsia"/>
          <w:rtl/>
        </w:rPr>
        <w:t>ه</w:t>
      </w:r>
      <w:r>
        <w:rPr>
          <w:rtl/>
        </w:rPr>
        <w:t xml:space="preserve"> آن‌ها توجه م</w:t>
      </w:r>
      <w:r>
        <w:rPr>
          <w:rFonts w:hint="cs"/>
          <w:rtl/>
        </w:rPr>
        <w:t>ی‌</w:t>
      </w:r>
      <w:r>
        <w:rPr>
          <w:rFonts w:hint="eastAsia"/>
          <w:rtl/>
        </w:rPr>
        <w:t>کنند</w:t>
      </w:r>
      <w:r>
        <w:rPr>
          <w:rtl/>
        </w:rPr>
        <w:t>.</w:t>
      </w:r>
    </w:p>
    <w:p w14:paraId="1BA3D737" w14:textId="0A42FA3C" w:rsidR="007A1F4F" w:rsidRDefault="003731A0" w:rsidP="007A1F4F">
      <w:pPr>
        <w:pStyle w:val="a9"/>
        <w:rPr>
          <w:rtl/>
        </w:rPr>
      </w:pPr>
      <w:r>
        <w:rPr>
          <w:rtl/>
        </w:rPr>
        <w:lastRenderedPageBreak/>
        <w:br/>
      </w:r>
    </w:p>
    <w:p w14:paraId="394EE156" w14:textId="4A09C50C" w:rsidR="007A1F4F" w:rsidRDefault="007A1F4F" w:rsidP="00D53314">
      <w:pPr>
        <w:pStyle w:val="a9"/>
        <w:ind w:firstLine="0"/>
        <w:rPr>
          <w:b/>
          <w:bCs/>
        </w:rPr>
      </w:pPr>
      <w:r w:rsidRPr="007A1F4F">
        <w:rPr>
          <w:b/>
          <w:bCs/>
          <w:rtl/>
        </w:rPr>
        <w:t>نمایش‌های خودنظارتی و مسئله سناریوی تعاملی</w:t>
      </w:r>
    </w:p>
    <w:p w14:paraId="1AFD3500" w14:textId="77777777" w:rsidR="00D53314" w:rsidRDefault="00D53314" w:rsidP="00D53314">
      <w:pPr>
        <w:pStyle w:val="a9"/>
        <w:rPr>
          <w:rtl/>
        </w:rPr>
      </w:pPr>
      <w:r>
        <w:rPr>
          <w:rtl/>
        </w:rPr>
        <w:t>در موج دوم ا</w:t>
      </w:r>
      <w:r>
        <w:rPr>
          <w:rFonts w:hint="cs"/>
          <w:rtl/>
        </w:rPr>
        <w:t>ی</w:t>
      </w:r>
      <w:r>
        <w:rPr>
          <w:rFonts w:hint="eastAsia"/>
          <w:rtl/>
        </w:rPr>
        <w:t>ن</w:t>
      </w:r>
      <w:r>
        <w:rPr>
          <w:rtl/>
        </w:rPr>
        <w:t xml:space="preserve"> پژوهش‌ها، محققان به ا</w:t>
      </w:r>
      <w:r>
        <w:rPr>
          <w:rFonts w:hint="cs"/>
          <w:rtl/>
        </w:rPr>
        <w:t>ی</w:t>
      </w:r>
      <w:r>
        <w:rPr>
          <w:rFonts w:hint="eastAsia"/>
          <w:rtl/>
        </w:rPr>
        <w:t>ن</w:t>
      </w:r>
      <w:r>
        <w:rPr>
          <w:rtl/>
        </w:rPr>
        <w:t xml:space="preserve"> نت</w:t>
      </w:r>
      <w:r>
        <w:rPr>
          <w:rFonts w:hint="cs"/>
          <w:rtl/>
        </w:rPr>
        <w:t>ی</w:t>
      </w:r>
      <w:r>
        <w:rPr>
          <w:rFonts w:hint="eastAsia"/>
          <w:rtl/>
        </w:rPr>
        <w:t>جه</w:t>
      </w:r>
      <w:r>
        <w:rPr>
          <w:rtl/>
        </w:rPr>
        <w:t xml:space="preserve"> رس</w:t>
      </w:r>
      <w:r>
        <w:rPr>
          <w:rFonts w:hint="cs"/>
          <w:rtl/>
        </w:rPr>
        <w:t>ی</w:t>
      </w:r>
      <w:r>
        <w:rPr>
          <w:rFonts w:hint="eastAsia"/>
          <w:rtl/>
        </w:rPr>
        <w:t>دند</w:t>
      </w:r>
      <w:r>
        <w:rPr>
          <w:rtl/>
        </w:rPr>
        <w:t xml:space="preserve"> که مشکل اصل</w:t>
      </w:r>
      <w:r>
        <w:rPr>
          <w:rFonts w:hint="cs"/>
          <w:rtl/>
        </w:rPr>
        <w:t>ی</w:t>
      </w:r>
      <w:r>
        <w:rPr>
          <w:rtl/>
        </w:rPr>
        <w:t xml:space="preserve"> در تشخ</w:t>
      </w:r>
      <w:r>
        <w:rPr>
          <w:rFonts w:hint="cs"/>
          <w:rtl/>
        </w:rPr>
        <w:t>ی</w:t>
      </w:r>
      <w:r>
        <w:rPr>
          <w:rFonts w:hint="eastAsia"/>
          <w:rtl/>
        </w:rPr>
        <w:t>ص</w:t>
      </w:r>
      <w:r>
        <w:rPr>
          <w:rtl/>
        </w:rPr>
        <w:t xml:space="preserve"> خودکار افسردگ</w:t>
      </w:r>
      <w:r>
        <w:rPr>
          <w:rFonts w:hint="cs"/>
          <w:rtl/>
        </w:rPr>
        <w:t>ی</w:t>
      </w:r>
      <w:r>
        <w:rPr>
          <w:rtl/>
        </w:rPr>
        <w:t xml:space="preserve"> از رو</w:t>
      </w:r>
      <w:r>
        <w:rPr>
          <w:rFonts w:hint="cs"/>
          <w:rtl/>
        </w:rPr>
        <w:t>ی</w:t>
      </w:r>
      <w:r>
        <w:rPr>
          <w:rtl/>
        </w:rPr>
        <w:t xml:space="preserve"> گفتار، د</w:t>
      </w:r>
      <w:r>
        <w:rPr>
          <w:rFonts w:hint="cs"/>
          <w:rtl/>
        </w:rPr>
        <w:t>ی</w:t>
      </w:r>
      <w:r>
        <w:rPr>
          <w:rFonts w:hint="eastAsia"/>
          <w:rtl/>
        </w:rPr>
        <w:t>گر</w:t>
      </w:r>
      <w:r>
        <w:rPr>
          <w:rtl/>
        </w:rPr>
        <w:t xml:space="preserve"> انتخاب نوع طبقه‌بند ن</w:t>
      </w:r>
      <w:r>
        <w:rPr>
          <w:rFonts w:hint="cs"/>
          <w:rtl/>
        </w:rPr>
        <w:t>ی</w:t>
      </w:r>
      <w:r>
        <w:rPr>
          <w:rFonts w:hint="eastAsia"/>
          <w:rtl/>
        </w:rPr>
        <w:t>ست،</w:t>
      </w:r>
      <w:r>
        <w:rPr>
          <w:rtl/>
        </w:rPr>
        <w:t xml:space="preserve"> بلکه نحوه بازنما</w:t>
      </w:r>
      <w:r>
        <w:rPr>
          <w:rFonts w:hint="cs"/>
          <w:rtl/>
        </w:rPr>
        <w:t>یی</w:t>
      </w:r>
      <w:r>
        <w:rPr>
          <w:rtl/>
        </w:rPr>
        <w:t xml:space="preserve"> و</w:t>
      </w:r>
      <w:r>
        <w:rPr>
          <w:rFonts w:hint="cs"/>
          <w:rtl/>
        </w:rPr>
        <w:t>ی</w:t>
      </w:r>
      <w:r>
        <w:rPr>
          <w:rFonts w:hint="eastAsia"/>
          <w:rtl/>
        </w:rPr>
        <w:t>ژگ</w:t>
      </w:r>
      <w:r>
        <w:rPr>
          <w:rFonts w:hint="cs"/>
          <w:rtl/>
        </w:rPr>
        <w:t>ی‌</w:t>
      </w:r>
      <w:r>
        <w:rPr>
          <w:rFonts w:hint="eastAsia"/>
          <w:rtl/>
        </w:rPr>
        <w:t>هاست</w:t>
      </w:r>
      <w:r>
        <w:rPr>
          <w:rtl/>
        </w:rPr>
        <w:t>. بر ا</w:t>
      </w:r>
      <w:r>
        <w:rPr>
          <w:rFonts w:hint="cs"/>
          <w:rtl/>
        </w:rPr>
        <w:t>ی</w:t>
      </w:r>
      <w:r>
        <w:rPr>
          <w:rFonts w:hint="eastAsia"/>
          <w:rtl/>
        </w:rPr>
        <w:t>ن</w:t>
      </w:r>
      <w:r>
        <w:rPr>
          <w:rtl/>
        </w:rPr>
        <w:t xml:space="preserve"> اساس، روش‌ها</w:t>
      </w:r>
      <w:r>
        <w:rPr>
          <w:rFonts w:hint="cs"/>
          <w:rtl/>
        </w:rPr>
        <w:t>ی</w:t>
      </w:r>
      <w:r>
        <w:rPr>
          <w:rtl/>
        </w:rPr>
        <w:t xml:space="preserve"> سنت</w:t>
      </w:r>
      <w:r>
        <w:rPr>
          <w:rFonts w:hint="cs"/>
          <w:rtl/>
        </w:rPr>
        <w:t>ی</w:t>
      </w:r>
      <w:r>
        <w:rPr>
          <w:rtl/>
        </w:rPr>
        <w:t xml:space="preserve"> استخراج دست</w:t>
      </w:r>
      <w:r>
        <w:rPr>
          <w:rFonts w:hint="cs"/>
          <w:rtl/>
        </w:rPr>
        <w:t>ی</w:t>
      </w:r>
      <w:r>
        <w:rPr>
          <w:rtl/>
        </w:rPr>
        <w:t xml:space="preserve"> و</w:t>
      </w:r>
      <w:r>
        <w:rPr>
          <w:rFonts w:hint="cs"/>
          <w:rtl/>
        </w:rPr>
        <w:t>ی</w:t>
      </w:r>
      <w:r>
        <w:rPr>
          <w:rFonts w:hint="eastAsia"/>
          <w:rtl/>
        </w:rPr>
        <w:t>ژگ</w:t>
      </w:r>
      <w:r>
        <w:rPr>
          <w:rFonts w:hint="cs"/>
          <w:rtl/>
        </w:rPr>
        <w:t>ی‌</w:t>
      </w:r>
      <w:r>
        <w:rPr>
          <w:rFonts w:hint="eastAsia"/>
          <w:rtl/>
        </w:rPr>
        <w:t>ها</w:t>
      </w:r>
      <w:r>
        <w:rPr>
          <w:rtl/>
        </w:rPr>
        <w:t xml:space="preserve"> مانند </w:t>
      </w:r>
      <w:r>
        <w:t>MFCC</w:t>
      </w:r>
      <w:r>
        <w:rPr>
          <w:rtl/>
        </w:rPr>
        <w:t xml:space="preserve"> با</w:t>
      </w:r>
      <w:r>
        <w:rPr>
          <w:rFonts w:hint="cs"/>
          <w:rtl/>
        </w:rPr>
        <w:t>ی</w:t>
      </w:r>
      <w:r>
        <w:rPr>
          <w:rFonts w:hint="eastAsia"/>
          <w:rtl/>
        </w:rPr>
        <w:t>د</w:t>
      </w:r>
      <w:r>
        <w:rPr>
          <w:rtl/>
        </w:rPr>
        <w:t xml:space="preserve"> جا</w:t>
      </w:r>
      <w:r>
        <w:rPr>
          <w:rFonts w:hint="cs"/>
          <w:rtl/>
        </w:rPr>
        <w:t>ی</w:t>
      </w:r>
      <w:r>
        <w:rPr>
          <w:rtl/>
        </w:rPr>
        <w:t xml:space="preserve"> خود را به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بدون </w:t>
      </w:r>
      <w:r>
        <w:rPr>
          <w:rFonts w:hint="eastAsia"/>
          <w:rtl/>
        </w:rPr>
        <w:t>نظارت</w:t>
      </w:r>
      <w:r>
        <w:rPr>
          <w:rtl/>
        </w:rPr>
        <w:t xml:space="preserve"> </w:t>
      </w:r>
      <w:r>
        <w:rPr>
          <w:rFonts w:hint="cs"/>
          <w:rtl/>
        </w:rPr>
        <w:t>ی</w:t>
      </w:r>
      <w:r>
        <w:rPr>
          <w:rFonts w:hint="eastAsia"/>
          <w:rtl/>
        </w:rPr>
        <w:t>ا</w:t>
      </w:r>
      <w:r>
        <w:rPr>
          <w:rtl/>
        </w:rPr>
        <w:t xml:space="preserve"> مدل‌ها</w:t>
      </w:r>
      <w:r>
        <w:rPr>
          <w:rFonts w:hint="cs"/>
          <w:rtl/>
        </w:rPr>
        <w:t>ی</w:t>
      </w:r>
      <w:r>
        <w:rPr>
          <w:rtl/>
        </w:rPr>
        <w:t xml:space="preserve"> بزرگ پ</w:t>
      </w:r>
      <w:r>
        <w:rPr>
          <w:rFonts w:hint="cs"/>
          <w:rtl/>
        </w:rPr>
        <w:t>ی</w:t>
      </w:r>
      <w:r>
        <w:rPr>
          <w:rFonts w:hint="eastAsia"/>
          <w:rtl/>
        </w:rPr>
        <w:t>ش‌آموزش‌د</w:t>
      </w:r>
      <w:r>
        <w:rPr>
          <w:rFonts w:hint="cs"/>
          <w:rtl/>
        </w:rPr>
        <w:t>ی</w:t>
      </w:r>
      <w:r>
        <w:rPr>
          <w:rFonts w:hint="eastAsia"/>
          <w:rtl/>
        </w:rPr>
        <w:t>ده</w:t>
      </w:r>
      <w:r>
        <w:rPr>
          <w:rtl/>
        </w:rPr>
        <w:t xml:space="preserve"> گفتار بدهند.</w:t>
      </w:r>
      <w:r>
        <w:rPr>
          <w:rFonts w:hint="cs"/>
          <w:rtl/>
        </w:rPr>
        <w:t xml:space="preserve"> </w:t>
      </w:r>
    </w:p>
    <w:p w14:paraId="4D0A95FF" w14:textId="59967A58" w:rsidR="007A1F4F" w:rsidRPr="007A1F4F" w:rsidRDefault="00D53314" w:rsidP="00D53314">
      <w:pPr>
        <w:pStyle w:val="a9"/>
        <w:rPr>
          <w:rtl/>
        </w:rPr>
      </w:pPr>
      <w:r>
        <w:rPr>
          <w:rFonts w:hint="eastAsia"/>
          <w:rtl/>
        </w:rPr>
        <w:t>م</w:t>
      </w:r>
      <w:r>
        <w:rPr>
          <w:rFonts w:hint="cs"/>
          <w:rtl/>
        </w:rPr>
        <w:t>ی</w:t>
      </w:r>
      <w:r>
        <w:rPr>
          <w:rFonts w:hint="eastAsia"/>
          <w:rtl/>
        </w:rPr>
        <w:t>سرا</w:t>
      </w:r>
      <w:r>
        <w:rPr>
          <w:rtl/>
        </w:rPr>
        <w:t xml:space="preserve"> و کومار </w:t>
      </w:r>
      <w:r w:rsidR="003731A0">
        <w:rPr>
          <w:rtl/>
        </w:rPr>
        <w:fldChar w:fldCharType="begin"/>
      </w:r>
      <w:r w:rsidR="006F1C72">
        <w:rPr>
          <w:rtl/>
        </w:rPr>
        <w:instrText xml:space="preserve"> </w:instrText>
      </w:r>
      <w:r w:rsidR="006F1C72">
        <w:instrText>ADDIN EN.CITE &lt;EndNote&gt;&lt;Cite&gt;&lt;Author&gt;Misra&lt;/Author&gt;&lt;Year&gt;2023&lt;/Year&gt;&lt;RecNum&gt;45&lt;/RecNum&gt;&lt;DisplayText</w:instrText>
      </w:r>
      <w:r w:rsidR="006F1C72">
        <w:rPr>
          <w:rtl/>
        </w:rPr>
        <w:instrText>&gt;(م</w:instrText>
      </w:r>
      <w:r w:rsidR="006F1C72">
        <w:rPr>
          <w:rFonts w:hint="cs"/>
          <w:rtl/>
        </w:rPr>
        <w:instrText>ی</w:instrText>
      </w:r>
      <w:r w:rsidR="006F1C72">
        <w:rPr>
          <w:rFonts w:hint="eastAsia"/>
          <w:rtl/>
        </w:rPr>
        <w:instrText>سرا</w:instrText>
      </w:r>
      <w:r w:rsidR="006F1C72">
        <w:rPr>
          <w:rtl/>
        </w:rPr>
        <w:instrText xml:space="preserve"> و کومار 2023)&lt;/</w:instrText>
      </w:r>
      <w:r w:rsidR="006F1C72">
        <w:instrText>DisplayText&gt;&lt;record&gt;&lt;rec-number&gt;45&lt;/rec-number&gt;&lt;foreign-keys&gt;&lt;key app="EN" db-id="vaxeeps2d59drcewd0avpp9vdr05sxevsptf" timestamp="1</w:instrText>
      </w:r>
      <w:r w:rsidR="006F1C72">
        <w:rPr>
          <w:rtl/>
        </w:rPr>
        <w:instrText>780652030"&gt;45&lt;/</w:instrText>
      </w:r>
      <w:r w:rsidR="006F1C72">
        <w:instrText>key&gt;&lt;/foreign-keys&gt;&lt;ref-type name="Journal Article"&gt;17&lt;/ref-type&gt;&lt;contributors&gt;&lt;authors&gt;&lt;author&gt;Misra, Gargi&lt;/author&gt;&lt;author&gt;Kumar, Divya&lt;/author&gt;&lt;/authors&gt;&lt;translated-authors&gt;&lt;author&gt;&lt;style face="normal" font="default" charset="178" size</w:instrText>
      </w:r>
      <w:r w:rsidR="006F1C72">
        <w:rPr>
          <w:rtl/>
        </w:rPr>
        <w:instrText>="100%"&gt;م</w:instrText>
      </w:r>
      <w:r w:rsidR="006F1C72">
        <w:rPr>
          <w:rFonts w:hint="cs"/>
          <w:rtl/>
        </w:rPr>
        <w:instrText>ی</w:instrText>
      </w:r>
      <w:r w:rsidR="006F1C72">
        <w:rPr>
          <w:rFonts w:hint="eastAsia"/>
          <w:rtl/>
        </w:rPr>
        <w:instrText>سرا</w:instrText>
      </w:r>
      <w:r w:rsidR="006F1C72">
        <w:rPr>
          <w:rtl/>
        </w:rPr>
        <w:instrText xml:space="preserve"> و کومار &lt;/</w:instrText>
      </w:r>
      <w:r w:rsidR="006F1C72">
        <w:instrText>style&gt;&lt;style face="normal" font="default" size="100%"&gt;,&lt;/style&gt;&lt;/author&gt;&lt;/translated-authors&gt;&lt;/contributors&gt;&lt;titles&gt;&lt;title&gt;Deep Learning Technique to Diagnose Depression in Audio&lt;/title&gt;&lt;secondary-title&gt;Proceedings of the 2023 Fifteenth International Conference on Contemporary Computing&lt;/secondary-title&gt;&lt;/titles&gt;&lt;periodical&gt;&lt;full-title&gt;Proceedings of the 2023 Fifteenth International Conference on Contemporary Computing&lt;/full-title&gt;&lt;/periodical&gt;&lt;dates&gt;&lt;year&gt;2023&lt;/year&gt;&lt;/dates&gt;&lt;urls&gt;&lt;related-urls&gt;&lt;url&gt;https://doi.org/10.1145/3607947.3608029&lt;/url&gt;&lt;/related-urls&gt;&lt;/urls&gt;&lt;electronic-resource-num&gt;10.1145/3607947.3608029&lt;/electronic-resource-num&gt;&lt;/record&gt;&lt;/Cite&gt;&lt;/EndNote</w:instrText>
      </w:r>
      <w:r w:rsidR="006F1C72">
        <w:rPr>
          <w:rtl/>
        </w:rPr>
        <w:instrText>&gt;</w:instrText>
      </w:r>
      <w:r w:rsidR="003731A0">
        <w:rPr>
          <w:rtl/>
        </w:rPr>
        <w:fldChar w:fldCharType="separate"/>
      </w:r>
      <w:r w:rsidR="006F1C72">
        <w:rPr>
          <w:noProof/>
          <w:rtl/>
        </w:rPr>
        <w:t>(م</w:t>
      </w:r>
      <w:r w:rsidR="006F1C72">
        <w:rPr>
          <w:rFonts w:hint="cs"/>
          <w:noProof/>
          <w:rtl/>
        </w:rPr>
        <w:t>ی</w:t>
      </w:r>
      <w:r w:rsidR="006F1C72">
        <w:rPr>
          <w:rFonts w:hint="eastAsia"/>
          <w:noProof/>
          <w:rtl/>
        </w:rPr>
        <w:t>سرا</w:t>
      </w:r>
      <w:r w:rsidR="006F1C72">
        <w:rPr>
          <w:noProof/>
          <w:rtl/>
        </w:rPr>
        <w:t xml:space="preserve"> و کومار 2023)</w:t>
      </w:r>
      <w:r w:rsidR="003731A0">
        <w:rPr>
          <w:rtl/>
        </w:rPr>
        <w:fldChar w:fldCharType="end"/>
      </w:r>
      <w:r>
        <w:rPr>
          <w:rtl/>
        </w:rPr>
        <w:t xml:space="preserve"> </w:t>
      </w:r>
      <w:r>
        <w:rPr>
          <w:rFonts w:hint="cs"/>
          <w:rtl/>
        </w:rPr>
        <w:t>ی</w:t>
      </w:r>
      <w:r>
        <w:rPr>
          <w:rFonts w:hint="eastAsia"/>
          <w:rtl/>
        </w:rPr>
        <w:t>ک</w:t>
      </w:r>
      <w:r>
        <w:rPr>
          <w:rtl/>
        </w:rPr>
        <w:t xml:space="preserve"> مدل خودرمزگذار کانولوشن</w:t>
      </w:r>
      <w:r>
        <w:rPr>
          <w:rFonts w:hint="cs"/>
          <w:rtl/>
        </w:rPr>
        <w:t>ی</w:t>
      </w:r>
      <w:r>
        <w:rPr>
          <w:rtl/>
        </w:rPr>
        <w:t xml:space="preserve"> برا</w:t>
      </w:r>
      <w:r>
        <w:rPr>
          <w:rFonts w:hint="cs"/>
          <w:rtl/>
        </w:rPr>
        <w:t>ی</w:t>
      </w:r>
      <w:r>
        <w:rPr>
          <w:rtl/>
        </w:rPr>
        <w:t xml:space="preserve"> مجموعه‌داده </w:t>
      </w:r>
      <w:r>
        <w:t>DAIC-WOZ</w:t>
      </w:r>
      <w:r>
        <w:rPr>
          <w:rtl/>
        </w:rPr>
        <w:t xml:space="preserve"> طراح</w:t>
      </w:r>
      <w:r>
        <w:rPr>
          <w:rFonts w:hint="cs"/>
          <w:rtl/>
        </w:rPr>
        <w:t>ی</w:t>
      </w:r>
      <w:r>
        <w:rPr>
          <w:rtl/>
        </w:rPr>
        <w:t xml:space="preserve"> کردند. بخش رمزگذار ا</w:t>
      </w:r>
      <w:r>
        <w:rPr>
          <w:rFonts w:hint="cs"/>
          <w:rtl/>
        </w:rPr>
        <w:t>ی</w:t>
      </w:r>
      <w:r>
        <w:rPr>
          <w:rFonts w:hint="eastAsia"/>
          <w:rtl/>
        </w:rPr>
        <w:t>ن</w:t>
      </w:r>
      <w:r>
        <w:rPr>
          <w:rtl/>
        </w:rPr>
        <w:t xml:space="preserve"> مدل از چهار لا</w:t>
      </w:r>
      <w:r>
        <w:rPr>
          <w:rFonts w:hint="cs"/>
          <w:rtl/>
        </w:rPr>
        <w:t>ی</w:t>
      </w:r>
      <w:r>
        <w:rPr>
          <w:rFonts w:hint="eastAsia"/>
          <w:rtl/>
        </w:rPr>
        <w:t>ه</w:t>
      </w:r>
      <w:r>
        <w:rPr>
          <w:rtl/>
        </w:rPr>
        <w:t xml:space="preserve"> کانولوشن</w:t>
      </w:r>
      <w:r>
        <w:rPr>
          <w:rFonts w:hint="cs"/>
          <w:rtl/>
        </w:rPr>
        <w:t>ی</w:t>
      </w:r>
      <w:r>
        <w:rPr>
          <w:rtl/>
        </w:rPr>
        <w:t xml:space="preserve"> </w:t>
      </w:r>
      <w:r>
        <w:rPr>
          <w:rFonts w:hint="cs"/>
          <w:rtl/>
        </w:rPr>
        <w:t>ی</w:t>
      </w:r>
      <w:r>
        <w:rPr>
          <w:rFonts w:hint="eastAsia"/>
          <w:rtl/>
        </w:rPr>
        <w:t>ک‌بعد</w:t>
      </w:r>
      <w:r>
        <w:rPr>
          <w:rFonts w:hint="cs"/>
          <w:rtl/>
        </w:rPr>
        <w:t>ی</w:t>
      </w:r>
      <w:r>
        <w:rPr>
          <w:rtl/>
        </w:rPr>
        <w:t xml:space="preserve"> با اندازه هسته </w:t>
      </w:r>
      <w:r>
        <w:rPr>
          <w:rtl/>
          <w:lang w:bidi="fa-IR"/>
        </w:rPr>
        <w:t>۳</w:t>
      </w:r>
      <w:r>
        <w:rPr>
          <w:rtl/>
        </w:rPr>
        <w:t xml:space="preserve"> و ف</w:t>
      </w:r>
      <w:r>
        <w:rPr>
          <w:rFonts w:hint="cs"/>
          <w:rtl/>
        </w:rPr>
        <w:t>ی</w:t>
      </w:r>
      <w:r>
        <w:rPr>
          <w:rFonts w:hint="eastAsia"/>
          <w:rtl/>
        </w:rPr>
        <w:t>لترها</w:t>
      </w:r>
      <w:r>
        <w:rPr>
          <w:rFonts w:hint="cs"/>
          <w:rtl/>
        </w:rPr>
        <w:t>ی</w:t>
      </w:r>
      <w:r>
        <w:rPr>
          <w:rtl/>
        </w:rPr>
        <w:t xml:space="preserve"> </w:t>
      </w:r>
      <w:r>
        <w:rPr>
          <w:rtl/>
          <w:lang w:bidi="fa-IR"/>
        </w:rPr>
        <w:t>۶۴</w:t>
      </w:r>
      <w:r>
        <w:rPr>
          <w:rtl/>
        </w:rPr>
        <w:t xml:space="preserve">، </w:t>
      </w:r>
      <w:r>
        <w:rPr>
          <w:rtl/>
          <w:lang w:bidi="fa-IR"/>
        </w:rPr>
        <w:t>۱۲۸</w:t>
      </w:r>
      <w:r>
        <w:rPr>
          <w:rtl/>
        </w:rPr>
        <w:t xml:space="preserve">، </w:t>
      </w:r>
      <w:r>
        <w:rPr>
          <w:rtl/>
          <w:lang w:bidi="fa-IR"/>
        </w:rPr>
        <w:t>۲۵۶</w:t>
      </w:r>
      <w:r>
        <w:rPr>
          <w:rtl/>
        </w:rPr>
        <w:t xml:space="preserve"> و </w:t>
      </w:r>
      <w:r>
        <w:rPr>
          <w:rtl/>
          <w:lang w:bidi="fa-IR"/>
        </w:rPr>
        <w:t>۵۱۲</w:t>
      </w:r>
      <w:r>
        <w:rPr>
          <w:rtl/>
        </w:rPr>
        <w:t xml:space="preserve"> تشک</w:t>
      </w:r>
      <w:r>
        <w:rPr>
          <w:rFonts w:hint="cs"/>
          <w:rtl/>
        </w:rPr>
        <w:t>ی</w:t>
      </w:r>
      <w:r>
        <w:rPr>
          <w:rFonts w:hint="eastAsia"/>
          <w:rtl/>
        </w:rPr>
        <w:t>ل</w:t>
      </w:r>
      <w:r>
        <w:rPr>
          <w:rtl/>
        </w:rPr>
        <w:t xml:space="preserve"> شده که همراه با لا</w:t>
      </w:r>
      <w:r>
        <w:rPr>
          <w:rFonts w:hint="cs"/>
          <w:rtl/>
        </w:rPr>
        <w:t>ی</w:t>
      </w:r>
      <w:r>
        <w:rPr>
          <w:rFonts w:hint="eastAsia"/>
          <w:rtl/>
        </w:rPr>
        <w:t>ه‌ها</w:t>
      </w:r>
      <w:r>
        <w:rPr>
          <w:rFonts w:hint="cs"/>
          <w:rtl/>
        </w:rPr>
        <w:t>ی</w:t>
      </w:r>
      <w:r>
        <w:rPr>
          <w:rtl/>
        </w:rPr>
        <w:t xml:space="preserve"> کاهش ابعاد و حذف تصادف</w:t>
      </w:r>
      <w:r>
        <w:rPr>
          <w:rFonts w:hint="cs"/>
          <w:rtl/>
        </w:rPr>
        <w:t>ی</w:t>
      </w:r>
      <w:r>
        <w:rPr>
          <w:rtl/>
        </w:rPr>
        <w:t xml:space="preserve"> </w:t>
      </w:r>
      <w:r>
        <w:rPr>
          <w:rFonts w:hint="eastAsia"/>
          <w:rtl/>
        </w:rPr>
        <w:t>با</w:t>
      </w:r>
      <w:r>
        <w:rPr>
          <w:rtl/>
        </w:rPr>
        <w:t xml:space="preserve"> نرخ </w:t>
      </w:r>
      <w:r>
        <w:rPr>
          <w:rtl/>
          <w:lang w:bidi="fa-IR"/>
        </w:rPr>
        <w:t>۰.۲۵</w:t>
      </w:r>
      <w:r>
        <w:rPr>
          <w:rtl/>
        </w:rPr>
        <w:t xml:space="preserve"> رو</w:t>
      </w:r>
      <w:r>
        <w:rPr>
          <w:rFonts w:hint="cs"/>
          <w:rtl/>
        </w:rPr>
        <w:t>ی</w:t>
      </w:r>
      <w:r>
        <w:rPr>
          <w:rtl/>
        </w:rPr>
        <w:t xml:space="preserve"> هم قرار گرفته‌اند. ا</w:t>
      </w:r>
      <w:r>
        <w:rPr>
          <w:rFonts w:hint="cs"/>
          <w:rtl/>
        </w:rPr>
        <w:t>ی</w:t>
      </w:r>
      <w:r>
        <w:rPr>
          <w:rFonts w:hint="eastAsia"/>
          <w:rtl/>
        </w:rPr>
        <w:t>ن</w:t>
      </w:r>
      <w:r>
        <w:rPr>
          <w:rtl/>
        </w:rPr>
        <w:t xml:space="preserve"> ساختار از طر</w:t>
      </w:r>
      <w:r>
        <w:rPr>
          <w:rFonts w:hint="cs"/>
          <w:rtl/>
        </w:rPr>
        <w:t>ی</w:t>
      </w:r>
      <w:r>
        <w:rPr>
          <w:rFonts w:hint="eastAsia"/>
          <w:rtl/>
        </w:rPr>
        <w:t>ق</w:t>
      </w:r>
      <w:r>
        <w:rPr>
          <w:rtl/>
        </w:rPr>
        <w:t xml:space="preserve"> </w:t>
      </w:r>
      <w:r>
        <w:rPr>
          <w:rFonts w:hint="cs"/>
          <w:rtl/>
        </w:rPr>
        <w:t>ی</w:t>
      </w:r>
      <w:r>
        <w:rPr>
          <w:rFonts w:hint="eastAsia"/>
          <w:rtl/>
        </w:rPr>
        <w:t>ک</w:t>
      </w:r>
      <w:r>
        <w:rPr>
          <w:rtl/>
        </w:rPr>
        <w:t xml:space="preserve"> بخش متراکم م</w:t>
      </w:r>
      <w:r>
        <w:rPr>
          <w:rFonts w:hint="cs"/>
          <w:rtl/>
        </w:rPr>
        <w:t>ی</w:t>
      </w:r>
      <w:r>
        <w:rPr>
          <w:rFonts w:hint="eastAsia"/>
          <w:rtl/>
        </w:rPr>
        <w:t>ان</w:t>
      </w:r>
      <w:r>
        <w:rPr>
          <w:rFonts w:hint="cs"/>
          <w:rtl/>
        </w:rPr>
        <w:t>ی</w:t>
      </w:r>
      <w:r>
        <w:rPr>
          <w:rtl/>
        </w:rPr>
        <w:t xml:space="preserve"> </w:t>
      </w:r>
      <w:r>
        <w:rPr>
          <w:rFonts w:hint="cs"/>
          <w:rtl/>
        </w:rPr>
        <w:t>ی</w:t>
      </w:r>
      <w:r>
        <w:rPr>
          <w:rFonts w:hint="eastAsia"/>
          <w:rtl/>
        </w:rPr>
        <w:t>ک</w:t>
      </w:r>
      <w:r>
        <w:rPr>
          <w:rtl/>
        </w:rPr>
        <w:t xml:space="preserve"> بردار پنهان </w:t>
      </w:r>
      <w:r>
        <w:rPr>
          <w:rtl/>
          <w:lang w:bidi="fa-IR"/>
        </w:rPr>
        <w:t>۷۰۰</w:t>
      </w:r>
      <w:r>
        <w:rPr>
          <w:rtl/>
        </w:rPr>
        <w:t xml:space="preserve"> بعد</w:t>
      </w:r>
      <w:r>
        <w:rPr>
          <w:rFonts w:hint="cs"/>
          <w:rtl/>
        </w:rPr>
        <w:t>ی</w:t>
      </w:r>
      <w:r>
        <w:rPr>
          <w:rtl/>
        </w:rPr>
        <w:t xml:space="preserve"> تول</w:t>
      </w:r>
      <w:r>
        <w:rPr>
          <w:rFonts w:hint="cs"/>
          <w:rtl/>
        </w:rPr>
        <w:t>ی</w:t>
      </w:r>
      <w:r>
        <w:rPr>
          <w:rFonts w:hint="eastAsia"/>
          <w:rtl/>
        </w:rPr>
        <w:t>د</w:t>
      </w:r>
      <w:r>
        <w:rPr>
          <w:rtl/>
        </w:rPr>
        <w:t xml:space="preserve"> م</w:t>
      </w:r>
      <w:r>
        <w:rPr>
          <w:rFonts w:hint="cs"/>
          <w:rtl/>
        </w:rPr>
        <w:t>ی‌</w:t>
      </w:r>
      <w:r>
        <w:rPr>
          <w:rFonts w:hint="eastAsia"/>
          <w:rtl/>
        </w:rPr>
        <w:t>کند</w:t>
      </w:r>
      <w:r>
        <w:rPr>
          <w:rtl/>
        </w:rPr>
        <w:t xml:space="preserve"> و سپس </w:t>
      </w:r>
      <w:r>
        <w:rPr>
          <w:rFonts w:hint="cs"/>
          <w:rtl/>
        </w:rPr>
        <w:t>ی</w:t>
      </w:r>
      <w:r>
        <w:rPr>
          <w:rFonts w:hint="eastAsia"/>
          <w:rtl/>
        </w:rPr>
        <w:t>ک</w:t>
      </w:r>
      <w:r>
        <w:rPr>
          <w:rtl/>
        </w:rPr>
        <w:t xml:space="preserve"> بخش رمزگشا</w:t>
      </w:r>
      <w:r>
        <w:rPr>
          <w:rFonts w:hint="cs"/>
          <w:rtl/>
        </w:rPr>
        <w:t>ی</w:t>
      </w:r>
      <w:r>
        <w:rPr>
          <w:rtl/>
        </w:rPr>
        <w:t xml:space="preserve"> قر</w:t>
      </w:r>
      <w:r>
        <w:rPr>
          <w:rFonts w:hint="cs"/>
          <w:rtl/>
        </w:rPr>
        <w:t>ی</w:t>
      </w:r>
      <w:r>
        <w:rPr>
          <w:rFonts w:hint="eastAsia"/>
          <w:rtl/>
        </w:rPr>
        <w:t>نه</w:t>
      </w:r>
      <w:r>
        <w:rPr>
          <w:rtl/>
        </w:rPr>
        <w:t xml:space="preserve"> از ا</w:t>
      </w:r>
      <w:r>
        <w:rPr>
          <w:rFonts w:hint="cs"/>
          <w:rtl/>
        </w:rPr>
        <w:t>ی</w:t>
      </w:r>
      <w:r>
        <w:rPr>
          <w:rFonts w:hint="eastAsia"/>
          <w:rtl/>
        </w:rPr>
        <w:t>ن</w:t>
      </w:r>
      <w:r>
        <w:rPr>
          <w:rtl/>
        </w:rPr>
        <w:t xml:space="preserve"> بردار برا</w:t>
      </w:r>
      <w:r>
        <w:rPr>
          <w:rFonts w:hint="cs"/>
          <w:rtl/>
        </w:rPr>
        <w:t>ی</w:t>
      </w:r>
      <w:r>
        <w:rPr>
          <w:rtl/>
        </w:rPr>
        <w:t xml:space="preserve"> بازساز</w:t>
      </w:r>
      <w:r>
        <w:rPr>
          <w:rFonts w:hint="cs"/>
          <w:rtl/>
        </w:rPr>
        <w:t>ی</w:t>
      </w:r>
      <w:r>
        <w:rPr>
          <w:rtl/>
        </w:rPr>
        <w:t xml:space="preserve"> س</w:t>
      </w:r>
      <w:r>
        <w:rPr>
          <w:rFonts w:hint="cs"/>
          <w:rtl/>
        </w:rPr>
        <w:t>ی</w:t>
      </w:r>
      <w:r>
        <w:rPr>
          <w:rFonts w:hint="eastAsia"/>
          <w:rtl/>
        </w:rPr>
        <w:t>گنال</w:t>
      </w:r>
      <w:r>
        <w:rPr>
          <w:rtl/>
        </w:rPr>
        <w:t xml:space="preserve"> اول</w:t>
      </w:r>
      <w:r>
        <w:rPr>
          <w:rFonts w:hint="cs"/>
          <w:rtl/>
        </w:rPr>
        <w:t>ی</w:t>
      </w:r>
      <w:r>
        <w:rPr>
          <w:rFonts w:hint="eastAsia"/>
          <w:rtl/>
        </w:rPr>
        <w:t>ه</w:t>
      </w:r>
      <w:r>
        <w:rPr>
          <w:rtl/>
        </w:rPr>
        <w:t xml:space="preserve"> استفاده م</w:t>
      </w:r>
      <w:r>
        <w:rPr>
          <w:rFonts w:hint="cs"/>
          <w:rtl/>
        </w:rPr>
        <w:t>ی‌</w:t>
      </w:r>
      <w:r>
        <w:rPr>
          <w:rFonts w:hint="eastAsia"/>
          <w:rtl/>
        </w:rPr>
        <w:t>کند</w:t>
      </w:r>
      <w:r w:rsidR="003731A0">
        <w:rPr>
          <w:rtl/>
        </w:rPr>
        <w:fldChar w:fldCharType="begin"/>
      </w:r>
      <w:r w:rsidR="006F1C72">
        <w:rPr>
          <w:rtl/>
        </w:rPr>
        <w:instrText xml:space="preserve"> </w:instrText>
      </w:r>
      <w:r w:rsidR="006F1C72">
        <w:instrText>ADDIN EN.CITE &lt;EndNote&gt;&lt;Cite&gt;&lt;Author&gt;Misra&lt;/Author&gt;&lt;Year&gt;2023&lt;/Year&gt;&lt;RecNum&gt;45&lt;/RecNum&gt;&lt;DisplayText</w:instrText>
      </w:r>
      <w:r w:rsidR="006F1C72">
        <w:rPr>
          <w:rtl/>
        </w:rPr>
        <w:instrText>&gt;(م</w:instrText>
      </w:r>
      <w:r w:rsidR="006F1C72">
        <w:rPr>
          <w:rFonts w:hint="cs"/>
          <w:rtl/>
        </w:rPr>
        <w:instrText>ی</w:instrText>
      </w:r>
      <w:r w:rsidR="006F1C72">
        <w:rPr>
          <w:rFonts w:hint="eastAsia"/>
          <w:rtl/>
        </w:rPr>
        <w:instrText>سرا</w:instrText>
      </w:r>
      <w:r w:rsidR="006F1C72">
        <w:rPr>
          <w:rtl/>
        </w:rPr>
        <w:instrText xml:space="preserve"> و کومار 2023)&lt;/</w:instrText>
      </w:r>
      <w:r w:rsidR="006F1C72">
        <w:instrText>DisplayText&gt;&lt;record&gt;&lt;rec-number&gt;45&lt;/rec-number&gt;&lt;foreign-keys&gt;&lt;key app="EN" db-id="vaxeeps2d59drcewd0avpp9vdr05sxevsptf" timestamp="1</w:instrText>
      </w:r>
      <w:r w:rsidR="006F1C72">
        <w:rPr>
          <w:rtl/>
        </w:rPr>
        <w:instrText>780652030"&gt;45&lt;/</w:instrText>
      </w:r>
      <w:r w:rsidR="006F1C72">
        <w:instrText>key&gt;&lt;/foreign-keys&gt;&lt;ref-type name="Journal Article"&gt;17&lt;/ref-type&gt;&lt;contributors&gt;&lt;authors&gt;&lt;author&gt;Misra, Gargi&lt;/author&gt;&lt;author&gt;Kumar, Divya&lt;/author&gt;&lt;/authors&gt;&lt;translated-authors&gt;&lt;author&gt;&lt;style face="normal" font="default" charset="178" size</w:instrText>
      </w:r>
      <w:r w:rsidR="006F1C72">
        <w:rPr>
          <w:rtl/>
        </w:rPr>
        <w:instrText>="100%"&gt;م</w:instrText>
      </w:r>
      <w:r w:rsidR="006F1C72">
        <w:rPr>
          <w:rFonts w:hint="cs"/>
          <w:rtl/>
        </w:rPr>
        <w:instrText>ی</w:instrText>
      </w:r>
      <w:r w:rsidR="006F1C72">
        <w:rPr>
          <w:rFonts w:hint="eastAsia"/>
          <w:rtl/>
        </w:rPr>
        <w:instrText>سرا</w:instrText>
      </w:r>
      <w:r w:rsidR="006F1C72">
        <w:rPr>
          <w:rtl/>
        </w:rPr>
        <w:instrText xml:space="preserve"> و کومار &lt;/</w:instrText>
      </w:r>
      <w:r w:rsidR="006F1C72">
        <w:instrText>style&gt;&lt;style face="normal" font="default" size="100%"&gt;,&lt;/style&gt;&lt;/author&gt;&lt;/translated-authors&gt;&lt;/contributors&gt;&lt;titles&gt;&lt;title&gt;Deep Learning Technique to Diagnose Depression in Audio&lt;/title&gt;&lt;secondary-title&gt;Proceedings of the 2023 Fifteenth International Conference on Contemporary Computing&lt;/secondary-title&gt;&lt;/titles&gt;&lt;periodical&gt;&lt;full-title&gt;Proceedings of the 2023 Fifteenth International Conference on Contemporary Computing&lt;/full-title&gt;&lt;/periodical&gt;&lt;dates&gt;&lt;year&gt;2023&lt;/year&gt;&lt;/dates&gt;&lt;urls&gt;&lt;related-urls&gt;&lt;url&gt;https://doi.org/10.1145/3607947.3608029&lt;/url&gt;&lt;/related-urls&gt;&lt;/urls&gt;&lt;electronic-resource-num&gt;10.1145/3607947.3608029&lt;/electronic-resource-num&gt;&lt;/record&gt;&lt;/Cite&gt;&lt;/EndNote</w:instrText>
      </w:r>
      <w:r w:rsidR="006F1C72">
        <w:rPr>
          <w:rtl/>
        </w:rPr>
        <w:instrText>&gt;</w:instrText>
      </w:r>
      <w:r w:rsidR="003731A0">
        <w:rPr>
          <w:rtl/>
        </w:rPr>
        <w:fldChar w:fldCharType="separate"/>
      </w:r>
      <w:r w:rsidR="006F1C72">
        <w:rPr>
          <w:noProof/>
          <w:rtl/>
        </w:rPr>
        <w:t>(م</w:t>
      </w:r>
      <w:r w:rsidR="006F1C72">
        <w:rPr>
          <w:rFonts w:hint="cs"/>
          <w:noProof/>
          <w:rtl/>
        </w:rPr>
        <w:t>ی</w:t>
      </w:r>
      <w:r w:rsidR="006F1C72">
        <w:rPr>
          <w:rFonts w:hint="eastAsia"/>
          <w:noProof/>
          <w:rtl/>
        </w:rPr>
        <w:t>سرا</w:t>
      </w:r>
      <w:r w:rsidR="006F1C72">
        <w:rPr>
          <w:noProof/>
          <w:rtl/>
        </w:rPr>
        <w:t xml:space="preserve"> و کومار 2023)</w:t>
      </w:r>
      <w:r w:rsidR="003731A0">
        <w:rPr>
          <w:rtl/>
        </w:rPr>
        <w:fldChar w:fldCharType="end"/>
      </w:r>
      <w:r>
        <w:rPr>
          <w:rtl/>
        </w:rPr>
        <w:t>.</w:t>
      </w:r>
    </w:p>
    <w:p w14:paraId="19205599" w14:textId="29D2BE48" w:rsidR="00D53314" w:rsidRDefault="00D53314" w:rsidP="00D53314">
      <w:pPr>
        <w:pStyle w:val="a9"/>
        <w:rPr>
          <w:rtl/>
        </w:rPr>
      </w:pPr>
      <w:r>
        <w:rPr>
          <w:rtl/>
        </w:rPr>
        <w:t>پس از مراحل پ</w:t>
      </w:r>
      <w:r>
        <w:rPr>
          <w:rFonts w:hint="cs"/>
          <w:rtl/>
        </w:rPr>
        <w:t>ی</w:t>
      </w:r>
      <w:r>
        <w:rPr>
          <w:rFonts w:hint="eastAsia"/>
          <w:rtl/>
        </w:rPr>
        <w:t>ش‌پردازش</w:t>
      </w:r>
      <w:r>
        <w:rPr>
          <w:rtl/>
        </w:rPr>
        <w:t xml:space="preserve"> شامل حذف بخش‌ها</w:t>
      </w:r>
      <w:r>
        <w:rPr>
          <w:rFonts w:hint="cs"/>
          <w:rtl/>
        </w:rPr>
        <w:t>ی</w:t>
      </w:r>
      <w:r>
        <w:rPr>
          <w:rtl/>
        </w:rPr>
        <w:t xml:space="preserve"> سکوت و جداساز</w:t>
      </w:r>
      <w:r>
        <w:rPr>
          <w:rFonts w:hint="cs"/>
          <w:rtl/>
        </w:rPr>
        <w:t>ی</w:t>
      </w:r>
      <w:r>
        <w:rPr>
          <w:rtl/>
        </w:rPr>
        <w:t xml:space="preserve"> صدا</w:t>
      </w:r>
      <w:r>
        <w:rPr>
          <w:rFonts w:hint="cs"/>
          <w:rtl/>
        </w:rPr>
        <w:t>ی</w:t>
      </w:r>
      <w:r>
        <w:rPr>
          <w:rtl/>
        </w:rPr>
        <w:t xml:space="preserve"> ب</w:t>
      </w:r>
      <w:r>
        <w:rPr>
          <w:rFonts w:hint="cs"/>
          <w:rtl/>
        </w:rPr>
        <w:t>ی</w:t>
      </w:r>
      <w:r>
        <w:rPr>
          <w:rFonts w:hint="eastAsia"/>
          <w:rtl/>
        </w:rPr>
        <w:t>مار</w:t>
      </w:r>
      <w:r>
        <w:rPr>
          <w:rtl/>
        </w:rPr>
        <w:t xml:space="preserve"> از مصاحبه‌کننده، حجم داده‌ها</w:t>
      </w:r>
      <w:r>
        <w:rPr>
          <w:rFonts w:hint="cs"/>
          <w:rtl/>
        </w:rPr>
        <w:t>ی</w:t>
      </w:r>
      <w:r>
        <w:rPr>
          <w:rtl/>
        </w:rPr>
        <w:t xml:space="preserve"> آموزش</w:t>
      </w:r>
      <w:r>
        <w:rPr>
          <w:rFonts w:hint="cs"/>
          <w:rtl/>
        </w:rPr>
        <w:t>ی</w:t>
      </w:r>
      <w:r>
        <w:rPr>
          <w:rtl/>
        </w:rPr>
        <w:t xml:space="preserve"> از </w:t>
      </w:r>
      <w:r>
        <w:rPr>
          <w:rtl/>
          <w:lang w:bidi="fa-IR"/>
        </w:rPr>
        <w:t>۹۷</w:t>
      </w:r>
      <w:r>
        <w:rPr>
          <w:rtl/>
        </w:rPr>
        <w:t xml:space="preserve"> فا</w:t>
      </w:r>
      <w:r>
        <w:rPr>
          <w:rFonts w:hint="cs"/>
          <w:rtl/>
        </w:rPr>
        <w:t>ی</w:t>
      </w:r>
      <w:r>
        <w:rPr>
          <w:rFonts w:hint="eastAsia"/>
          <w:rtl/>
        </w:rPr>
        <w:t>ل</w:t>
      </w:r>
      <w:r>
        <w:rPr>
          <w:rtl/>
        </w:rPr>
        <w:t xml:space="preserve"> به </w:t>
      </w:r>
      <w:r>
        <w:rPr>
          <w:rtl/>
          <w:lang w:bidi="fa-IR"/>
        </w:rPr>
        <w:t>۱۴,۴۰۰</w:t>
      </w:r>
      <w:r>
        <w:rPr>
          <w:rtl/>
        </w:rPr>
        <w:t xml:space="preserve"> قطعه صوت</w:t>
      </w:r>
      <w:r>
        <w:rPr>
          <w:rFonts w:hint="cs"/>
          <w:rtl/>
        </w:rPr>
        <w:t>ی</w:t>
      </w:r>
      <w:r>
        <w:rPr>
          <w:rtl/>
        </w:rPr>
        <w:t xml:space="preserve"> مجزا افزا</w:t>
      </w:r>
      <w:r>
        <w:rPr>
          <w:rFonts w:hint="cs"/>
          <w:rtl/>
        </w:rPr>
        <w:t>ی</w:t>
      </w:r>
      <w:r>
        <w:rPr>
          <w:rFonts w:hint="eastAsia"/>
          <w:rtl/>
        </w:rPr>
        <w:t>ش</w:t>
      </w:r>
      <w:r>
        <w:rPr>
          <w:rtl/>
        </w:rPr>
        <w:t xml:space="preserve"> </w:t>
      </w:r>
      <w:r>
        <w:rPr>
          <w:rFonts w:hint="cs"/>
          <w:rtl/>
        </w:rPr>
        <w:t>ی</w:t>
      </w:r>
      <w:r>
        <w:rPr>
          <w:rFonts w:hint="eastAsia"/>
          <w:rtl/>
        </w:rPr>
        <w:t>افت</w:t>
      </w:r>
      <w:r>
        <w:rPr>
          <w:rtl/>
        </w:rPr>
        <w:t>. در ادامه، از بخش رمزگذار آموزش‌د</w:t>
      </w:r>
      <w:r>
        <w:rPr>
          <w:rFonts w:hint="cs"/>
          <w:rtl/>
        </w:rPr>
        <w:t>ی</w:t>
      </w:r>
      <w:r>
        <w:rPr>
          <w:rFonts w:hint="eastAsia"/>
          <w:rtl/>
        </w:rPr>
        <w:t>ده</w:t>
      </w:r>
      <w:r>
        <w:rPr>
          <w:rtl/>
        </w:rPr>
        <w:t xml:space="preserve"> تنها به عنوان ابزار استخراج و</w:t>
      </w:r>
      <w:r>
        <w:rPr>
          <w:rFonts w:hint="cs"/>
          <w:rtl/>
        </w:rPr>
        <w:t>ی</w:t>
      </w:r>
      <w:r>
        <w:rPr>
          <w:rFonts w:hint="eastAsia"/>
          <w:rtl/>
        </w:rPr>
        <w:t>ژگ</w:t>
      </w:r>
      <w:r>
        <w:rPr>
          <w:rFonts w:hint="cs"/>
          <w:rtl/>
        </w:rPr>
        <w:t>ی</w:t>
      </w:r>
      <w:r>
        <w:rPr>
          <w:rtl/>
        </w:rPr>
        <w:t xml:space="preserve"> استفاده شد و چهار طبقه‌بند کلاس</w:t>
      </w:r>
      <w:r>
        <w:rPr>
          <w:rFonts w:hint="cs"/>
          <w:rtl/>
        </w:rPr>
        <w:t>ی</w:t>
      </w:r>
      <w:r>
        <w:rPr>
          <w:rFonts w:hint="eastAsia"/>
          <w:rtl/>
        </w:rPr>
        <w:t>ک</w:t>
      </w:r>
      <w:r>
        <w:rPr>
          <w:rtl/>
        </w:rPr>
        <w:t xml:space="preserve"> </w:t>
      </w:r>
      <w:r>
        <w:rPr>
          <w:rFonts w:hint="eastAsia"/>
          <w:rtl/>
        </w:rPr>
        <w:t>شامل</w:t>
      </w:r>
      <w:r>
        <w:rPr>
          <w:rtl/>
        </w:rPr>
        <w:t xml:space="preserve"> </w:t>
      </w:r>
      <w:r>
        <w:t>SVM</w:t>
      </w:r>
      <w:r>
        <w:rPr>
          <w:rtl/>
        </w:rPr>
        <w:t xml:space="preserve">، </w:t>
      </w:r>
      <w:r>
        <w:t>MLP</w:t>
      </w:r>
      <w:r>
        <w:rPr>
          <w:rtl/>
        </w:rPr>
        <w:t>، گراد</w:t>
      </w:r>
      <w:r>
        <w:rPr>
          <w:rFonts w:hint="cs"/>
          <w:rtl/>
        </w:rPr>
        <w:t>ی</w:t>
      </w:r>
      <w:r>
        <w:rPr>
          <w:rFonts w:hint="eastAsia"/>
          <w:rtl/>
        </w:rPr>
        <w:t>ان</w:t>
      </w:r>
      <w:r>
        <w:rPr>
          <w:rtl/>
        </w:rPr>
        <w:t xml:space="preserve"> بوست</w:t>
      </w:r>
      <w:r>
        <w:rPr>
          <w:rFonts w:hint="cs"/>
          <w:rtl/>
        </w:rPr>
        <w:t>ی</w:t>
      </w:r>
      <w:r>
        <w:rPr>
          <w:rFonts w:hint="eastAsia"/>
          <w:rtl/>
        </w:rPr>
        <w:t>نگ</w:t>
      </w:r>
      <w:r>
        <w:rPr>
          <w:rtl/>
        </w:rPr>
        <w:t xml:space="preserve"> و جنگل تصادف</w:t>
      </w:r>
      <w:r>
        <w:rPr>
          <w:rFonts w:hint="cs"/>
          <w:rtl/>
        </w:rPr>
        <w:t>ی</w:t>
      </w:r>
      <w:r>
        <w:rPr>
          <w:rtl/>
        </w:rPr>
        <w:t xml:space="preserve"> رو</w:t>
      </w:r>
      <w:r>
        <w:rPr>
          <w:rFonts w:hint="cs"/>
          <w:rtl/>
        </w:rPr>
        <w:t>ی</w:t>
      </w:r>
      <w:r>
        <w:rPr>
          <w:rtl/>
        </w:rPr>
        <w:t xml:space="preserve"> و</w:t>
      </w:r>
      <w:r>
        <w:rPr>
          <w:rFonts w:hint="cs"/>
          <w:rtl/>
        </w:rPr>
        <w:t>ی</w:t>
      </w:r>
      <w:r>
        <w:rPr>
          <w:rFonts w:hint="eastAsia"/>
          <w:rtl/>
        </w:rPr>
        <w:t>ژگ</w:t>
      </w:r>
      <w:r>
        <w:rPr>
          <w:rFonts w:hint="cs"/>
          <w:rtl/>
        </w:rPr>
        <w:t>ی‌</w:t>
      </w:r>
      <w:r>
        <w:rPr>
          <w:rFonts w:hint="eastAsia"/>
          <w:rtl/>
        </w:rPr>
        <w:t>ها</w:t>
      </w:r>
      <w:r>
        <w:rPr>
          <w:rFonts w:hint="cs"/>
          <w:rtl/>
        </w:rPr>
        <w:t>ی</w:t>
      </w:r>
      <w:r>
        <w:rPr>
          <w:rtl/>
        </w:rPr>
        <w:t xml:space="preserve"> پنهان به‌دست‌آمده آزما</w:t>
      </w:r>
      <w:r>
        <w:rPr>
          <w:rFonts w:hint="cs"/>
          <w:rtl/>
        </w:rPr>
        <w:t>ی</w:t>
      </w:r>
      <w:r>
        <w:rPr>
          <w:rFonts w:hint="eastAsia"/>
          <w:rtl/>
        </w:rPr>
        <w:t>ش</w:t>
      </w:r>
      <w:r>
        <w:rPr>
          <w:rtl/>
        </w:rPr>
        <w:t xml:space="preserve"> شدند. مدل </w:t>
      </w:r>
      <w:r>
        <w:t>SVM</w:t>
      </w:r>
      <w:r>
        <w:rPr>
          <w:rtl/>
        </w:rPr>
        <w:t xml:space="preserve"> با استفاده از ا</w:t>
      </w:r>
      <w:r>
        <w:rPr>
          <w:rFonts w:hint="cs"/>
          <w:rtl/>
        </w:rPr>
        <w:t>ی</w:t>
      </w:r>
      <w:r>
        <w:rPr>
          <w:rFonts w:hint="eastAsia"/>
          <w:rtl/>
        </w:rPr>
        <w:t>ن</w:t>
      </w:r>
      <w:r>
        <w:rPr>
          <w:rtl/>
        </w:rPr>
        <w:t xml:space="preserve"> و</w:t>
      </w:r>
      <w:r>
        <w:rPr>
          <w:rFonts w:hint="cs"/>
          <w:rtl/>
        </w:rPr>
        <w:t>ی</w:t>
      </w:r>
      <w:r>
        <w:rPr>
          <w:rFonts w:hint="eastAsia"/>
          <w:rtl/>
        </w:rPr>
        <w:t>ژگ</w:t>
      </w:r>
      <w:r>
        <w:rPr>
          <w:rFonts w:hint="cs"/>
          <w:rtl/>
        </w:rPr>
        <w:t>ی‌</w:t>
      </w:r>
      <w:r>
        <w:rPr>
          <w:rFonts w:hint="eastAsia"/>
          <w:rtl/>
        </w:rPr>
        <w:t>ها</w:t>
      </w:r>
      <w:r>
        <w:rPr>
          <w:rtl/>
        </w:rPr>
        <w:t xml:space="preserve"> به دقت </w:t>
      </w:r>
      <w:r>
        <w:rPr>
          <w:rtl/>
          <w:lang w:bidi="fa-IR"/>
        </w:rPr>
        <w:t>۰.۹۹</w:t>
      </w:r>
      <w:r>
        <w:rPr>
          <w:rtl/>
        </w:rPr>
        <w:t>، فراخوان</w:t>
      </w:r>
      <w:r>
        <w:rPr>
          <w:rFonts w:hint="cs"/>
          <w:rtl/>
        </w:rPr>
        <w:t>ی</w:t>
      </w:r>
      <w:r>
        <w:rPr>
          <w:rtl/>
        </w:rPr>
        <w:t xml:space="preserve"> </w:t>
      </w:r>
      <w:r>
        <w:rPr>
          <w:rtl/>
          <w:lang w:bidi="fa-IR"/>
        </w:rPr>
        <w:t>۰.۹۵</w:t>
      </w:r>
      <w:r>
        <w:rPr>
          <w:rtl/>
        </w:rPr>
        <w:t xml:space="preserve"> و شاخص </w:t>
      </w:r>
      <w:r>
        <w:t>F1</w:t>
      </w:r>
      <w:r>
        <w:rPr>
          <w:rtl/>
        </w:rPr>
        <w:t xml:space="preserve"> برابر با </w:t>
      </w:r>
      <w:r>
        <w:rPr>
          <w:rtl/>
          <w:lang w:bidi="fa-IR"/>
        </w:rPr>
        <w:t>۰.۹۷</w:t>
      </w:r>
      <w:r>
        <w:rPr>
          <w:rtl/>
        </w:rPr>
        <w:t xml:space="preserve"> دست </w:t>
      </w:r>
      <w:r>
        <w:rPr>
          <w:rFonts w:hint="cs"/>
          <w:rtl/>
        </w:rPr>
        <w:t>ی</w:t>
      </w:r>
      <w:r>
        <w:rPr>
          <w:rFonts w:hint="eastAsia"/>
          <w:rtl/>
        </w:rPr>
        <w:t>افت</w:t>
      </w:r>
      <w:r>
        <w:rPr>
          <w:rtl/>
        </w:rPr>
        <w:t xml:space="preserve"> که در مقا</w:t>
      </w:r>
      <w:r>
        <w:rPr>
          <w:rFonts w:hint="cs"/>
          <w:rtl/>
        </w:rPr>
        <w:t>ی</w:t>
      </w:r>
      <w:r>
        <w:rPr>
          <w:rFonts w:hint="eastAsia"/>
          <w:rtl/>
        </w:rPr>
        <w:t>سه</w:t>
      </w:r>
      <w:r>
        <w:rPr>
          <w:rtl/>
        </w:rPr>
        <w:t xml:space="preserve"> با هم</w:t>
      </w:r>
      <w:r>
        <w:rPr>
          <w:rFonts w:hint="cs"/>
          <w:rtl/>
        </w:rPr>
        <w:t>ی</w:t>
      </w:r>
      <w:r>
        <w:rPr>
          <w:rFonts w:hint="eastAsia"/>
          <w:rtl/>
        </w:rPr>
        <w:t>ن</w:t>
      </w:r>
      <w:r>
        <w:rPr>
          <w:rtl/>
        </w:rPr>
        <w:t xml:space="preserve"> مدل آموزش‌د</w:t>
      </w:r>
      <w:r>
        <w:rPr>
          <w:rFonts w:hint="cs"/>
          <w:rtl/>
        </w:rPr>
        <w:t>ی</w:t>
      </w:r>
      <w:r>
        <w:rPr>
          <w:rFonts w:hint="eastAsia"/>
          <w:rtl/>
        </w:rPr>
        <w:t>ده</w:t>
      </w:r>
      <w:r>
        <w:rPr>
          <w:rtl/>
        </w:rPr>
        <w:t xml:space="preserve"> رو</w:t>
      </w:r>
      <w:r>
        <w:rPr>
          <w:rFonts w:hint="cs"/>
          <w:rtl/>
        </w:rPr>
        <w:t>ی</w:t>
      </w:r>
      <w:r>
        <w:rPr>
          <w:rtl/>
        </w:rPr>
        <w:t xml:space="preserve"> و</w:t>
      </w:r>
      <w:r>
        <w:rPr>
          <w:rFonts w:hint="cs"/>
          <w:rtl/>
        </w:rPr>
        <w:t>ی</w:t>
      </w:r>
      <w:r>
        <w:rPr>
          <w:rFonts w:hint="eastAsia"/>
          <w:rtl/>
        </w:rPr>
        <w:t>ژگ</w:t>
      </w:r>
      <w:r>
        <w:rPr>
          <w:rFonts w:hint="cs"/>
          <w:rtl/>
        </w:rPr>
        <w:t>ی‌</w:t>
      </w:r>
      <w:r>
        <w:rPr>
          <w:rFonts w:hint="eastAsia"/>
          <w:rtl/>
        </w:rPr>
        <w:t>ها</w:t>
      </w:r>
      <w:r>
        <w:rPr>
          <w:rFonts w:hint="cs"/>
          <w:rtl/>
        </w:rPr>
        <w:t>ی</w:t>
      </w:r>
      <w:r>
        <w:rPr>
          <w:rtl/>
        </w:rPr>
        <w:t xml:space="preserve"> دست</w:t>
      </w:r>
      <w:r>
        <w:rPr>
          <w:rFonts w:hint="cs"/>
          <w:rtl/>
        </w:rPr>
        <w:t>ی</w:t>
      </w:r>
      <w:r>
        <w:rPr>
          <w:rFonts w:hint="eastAsia"/>
          <w:rtl/>
        </w:rPr>
        <w:t>،</w:t>
      </w:r>
      <w:r>
        <w:rPr>
          <w:rtl/>
        </w:rPr>
        <w:t xml:space="preserve"> بهبود</w:t>
      </w:r>
      <w:r>
        <w:rPr>
          <w:rFonts w:hint="cs"/>
          <w:rtl/>
        </w:rPr>
        <w:t>ی</w:t>
      </w:r>
      <w:r>
        <w:rPr>
          <w:rtl/>
        </w:rPr>
        <w:t xml:space="preserve"> حدود </w:t>
      </w:r>
      <w:r>
        <w:rPr>
          <w:rtl/>
          <w:lang w:bidi="fa-IR"/>
        </w:rPr>
        <w:t>۷</w:t>
      </w:r>
      <w:r>
        <w:rPr>
          <w:rtl/>
        </w:rPr>
        <w:t xml:space="preserve"> و</w:t>
      </w:r>
      <w:r>
        <w:rPr>
          <w:rFonts w:hint="eastAsia"/>
          <w:rtl/>
        </w:rPr>
        <w:t>احد</w:t>
      </w:r>
      <w:r>
        <w:rPr>
          <w:rFonts w:hint="cs"/>
          <w:rtl/>
        </w:rPr>
        <w:t>ی</w:t>
      </w:r>
      <w:r>
        <w:rPr>
          <w:rtl/>
        </w:rPr>
        <w:t xml:space="preserve"> را نشان م</w:t>
      </w:r>
      <w:r>
        <w:rPr>
          <w:rFonts w:hint="cs"/>
          <w:rtl/>
        </w:rPr>
        <w:t>ی‌</w:t>
      </w:r>
      <w:r>
        <w:rPr>
          <w:rFonts w:hint="eastAsia"/>
          <w:rtl/>
        </w:rPr>
        <w:t>دهد</w:t>
      </w:r>
      <w:r>
        <w:rPr>
          <w:rtl/>
        </w:rPr>
        <w:t>. علاوه بر ا</w:t>
      </w:r>
      <w:r>
        <w:rPr>
          <w:rFonts w:hint="cs"/>
          <w:rtl/>
        </w:rPr>
        <w:t>ی</w:t>
      </w:r>
      <w:r>
        <w:rPr>
          <w:rFonts w:hint="eastAsia"/>
          <w:rtl/>
        </w:rPr>
        <w:t>ن،</w:t>
      </w:r>
      <w:r>
        <w:rPr>
          <w:rtl/>
        </w:rPr>
        <w:t xml:space="preserve"> استفاده از خودرمزگذار در تمام طبقه‌بندها</w:t>
      </w:r>
      <w:r>
        <w:rPr>
          <w:rFonts w:hint="cs"/>
          <w:rtl/>
        </w:rPr>
        <w:t>ی</w:t>
      </w:r>
      <w:r>
        <w:rPr>
          <w:rtl/>
        </w:rPr>
        <w:t xml:space="preserve"> آزما</w:t>
      </w:r>
      <w:r>
        <w:rPr>
          <w:rFonts w:hint="cs"/>
          <w:rtl/>
        </w:rPr>
        <w:t>ی</w:t>
      </w:r>
      <w:r>
        <w:rPr>
          <w:rFonts w:hint="eastAsia"/>
          <w:rtl/>
        </w:rPr>
        <w:t>ش‌شده</w:t>
      </w:r>
      <w:r>
        <w:rPr>
          <w:rtl/>
        </w:rPr>
        <w:t xml:space="preserve"> نتا</w:t>
      </w:r>
      <w:r>
        <w:rPr>
          <w:rFonts w:hint="cs"/>
          <w:rtl/>
        </w:rPr>
        <w:t>ی</w:t>
      </w:r>
      <w:r>
        <w:rPr>
          <w:rFonts w:hint="eastAsia"/>
          <w:rtl/>
        </w:rPr>
        <w:t>ج</w:t>
      </w:r>
      <w:r>
        <w:rPr>
          <w:rtl/>
        </w:rPr>
        <w:t xml:space="preserve"> بهتر</w:t>
      </w:r>
      <w:r>
        <w:rPr>
          <w:rFonts w:hint="cs"/>
          <w:rtl/>
        </w:rPr>
        <w:t>ی</w:t>
      </w:r>
      <w:r>
        <w:rPr>
          <w:rtl/>
        </w:rPr>
        <w:t xml:space="preserve"> نسبت به روش کاهش ابعاد </w:t>
      </w:r>
      <w:r>
        <w:t>PCA</w:t>
      </w:r>
      <w:r>
        <w:rPr>
          <w:rtl/>
        </w:rPr>
        <w:t xml:space="preserve"> به همراه داشت</w:t>
      </w:r>
      <w:r w:rsidR="003731A0">
        <w:rPr>
          <w:rtl/>
        </w:rPr>
        <w:fldChar w:fldCharType="begin"/>
      </w:r>
      <w:r w:rsidR="006F1C72">
        <w:rPr>
          <w:rtl/>
        </w:rPr>
        <w:instrText xml:space="preserve"> </w:instrText>
      </w:r>
      <w:r w:rsidR="006F1C72">
        <w:instrText>ADDIN EN.CITE &lt;EndNote&gt;&lt;Cite&gt;&lt;Author&gt;Misra&lt;/Author&gt;&lt;Year&gt;2023&lt;/Year&gt;&lt;RecNum&gt;45&lt;/RecNum&gt;&lt;DisplayText</w:instrText>
      </w:r>
      <w:r w:rsidR="006F1C72">
        <w:rPr>
          <w:rtl/>
        </w:rPr>
        <w:instrText>&gt;(م</w:instrText>
      </w:r>
      <w:r w:rsidR="006F1C72">
        <w:rPr>
          <w:rFonts w:hint="cs"/>
          <w:rtl/>
        </w:rPr>
        <w:instrText>ی</w:instrText>
      </w:r>
      <w:r w:rsidR="006F1C72">
        <w:rPr>
          <w:rFonts w:hint="eastAsia"/>
          <w:rtl/>
        </w:rPr>
        <w:instrText>سرا</w:instrText>
      </w:r>
      <w:r w:rsidR="006F1C72">
        <w:rPr>
          <w:rtl/>
        </w:rPr>
        <w:instrText xml:space="preserve"> و کومار 2023)&lt;/</w:instrText>
      </w:r>
      <w:r w:rsidR="006F1C72">
        <w:instrText>DisplayText&gt;&lt;record&gt;&lt;rec-number&gt;45&lt;/rec-number&gt;&lt;foreign-keys&gt;&lt;key app="EN" db-id="vaxeeps2d59drcewd0avpp9vdr05sxevsptf" timestamp="1</w:instrText>
      </w:r>
      <w:r w:rsidR="006F1C72">
        <w:rPr>
          <w:rtl/>
        </w:rPr>
        <w:instrText>780652030"&gt;45&lt;/</w:instrText>
      </w:r>
      <w:r w:rsidR="006F1C72">
        <w:instrText>key&gt;&lt;/foreign-keys&gt;&lt;ref-type name="Journal Article"&gt;17&lt;/ref-type&gt;&lt;contributors&gt;&lt;authors&gt;&lt;author&gt;Misra, Gargi&lt;/author&gt;&lt;author&gt;Kumar, Divya&lt;/author&gt;&lt;/authors&gt;&lt;translated-authors&gt;&lt;author&gt;&lt;style face="normal" font="default" charset="178" size</w:instrText>
      </w:r>
      <w:r w:rsidR="006F1C72">
        <w:rPr>
          <w:rtl/>
        </w:rPr>
        <w:instrText>="100%"&gt;م</w:instrText>
      </w:r>
      <w:r w:rsidR="006F1C72">
        <w:rPr>
          <w:rFonts w:hint="cs"/>
          <w:rtl/>
        </w:rPr>
        <w:instrText>ی</w:instrText>
      </w:r>
      <w:r w:rsidR="006F1C72">
        <w:rPr>
          <w:rFonts w:hint="eastAsia"/>
          <w:rtl/>
        </w:rPr>
        <w:instrText>سرا</w:instrText>
      </w:r>
      <w:r w:rsidR="006F1C72">
        <w:rPr>
          <w:rtl/>
        </w:rPr>
        <w:instrText xml:space="preserve"> و کومار &lt;/</w:instrText>
      </w:r>
      <w:r w:rsidR="006F1C72">
        <w:instrText>style&gt;&lt;style face="normal" font="default" size="100%"&gt;,&lt;/style&gt;&lt;/author&gt;&lt;/translated-authors&gt;&lt;/contributors&gt;&lt;titles&gt;&lt;title&gt;Deep Learning Technique to Diagnose Depression in Audio&lt;/title&gt;&lt;secondary-title&gt;Proceedings of the 2023 Fifteenth International Conference on Contemporary Computing&lt;/secondary-title&gt;&lt;/titles&gt;&lt;periodical&gt;&lt;full-title&gt;Proceedings of the 2023 Fifteenth International Conference on Contemporary Computing&lt;/full-title&gt;&lt;/periodical&gt;&lt;dates&gt;&lt;year&gt;2023&lt;/year&gt;&lt;/dates&gt;&lt;urls&gt;&lt;related-urls&gt;&lt;url&gt;https://doi.org/10.1145/3607947.3608029&lt;/url&gt;&lt;/related-urls&gt;&lt;/urls&gt;&lt;electronic-resource-num&gt;10.1145/3607947.3608029&lt;/electronic-resource-num&gt;&lt;/record&gt;&lt;/Cite&gt;&lt;/EndNote</w:instrText>
      </w:r>
      <w:r w:rsidR="006F1C72">
        <w:rPr>
          <w:rtl/>
        </w:rPr>
        <w:instrText>&gt;</w:instrText>
      </w:r>
      <w:r w:rsidR="003731A0">
        <w:rPr>
          <w:rtl/>
        </w:rPr>
        <w:fldChar w:fldCharType="separate"/>
      </w:r>
      <w:r w:rsidR="006F1C72">
        <w:rPr>
          <w:noProof/>
          <w:rtl/>
        </w:rPr>
        <w:t>(م</w:t>
      </w:r>
      <w:r w:rsidR="006F1C72">
        <w:rPr>
          <w:rFonts w:hint="cs"/>
          <w:noProof/>
          <w:rtl/>
        </w:rPr>
        <w:t>ی</w:t>
      </w:r>
      <w:r w:rsidR="006F1C72">
        <w:rPr>
          <w:rFonts w:hint="eastAsia"/>
          <w:noProof/>
          <w:rtl/>
        </w:rPr>
        <w:t>سرا</w:t>
      </w:r>
      <w:r w:rsidR="006F1C72">
        <w:rPr>
          <w:noProof/>
          <w:rtl/>
        </w:rPr>
        <w:t xml:space="preserve"> و کومار 2023)</w:t>
      </w:r>
      <w:r w:rsidR="003731A0">
        <w:rPr>
          <w:rtl/>
        </w:rPr>
        <w:fldChar w:fldCharType="end"/>
      </w:r>
      <w:r>
        <w:rPr>
          <w:rtl/>
        </w:rPr>
        <w:t>.</w:t>
      </w:r>
    </w:p>
    <w:p w14:paraId="0BC5EB31" w14:textId="088085E2" w:rsidR="007A1F4F" w:rsidRPr="007A1F4F" w:rsidRDefault="00D53314" w:rsidP="00D53314">
      <w:pPr>
        <w:pStyle w:val="a9"/>
        <w:rPr>
          <w:rtl/>
        </w:rPr>
      </w:pPr>
      <w:r>
        <w:rPr>
          <w:rFonts w:hint="eastAsia"/>
          <w:rtl/>
        </w:rPr>
        <w:t>ا</w:t>
      </w:r>
      <w:r>
        <w:rPr>
          <w:rFonts w:hint="cs"/>
          <w:rtl/>
        </w:rPr>
        <w:t>ی</w:t>
      </w:r>
      <w:r>
        <w:rPr>
          <w:rFonts w:hint="eastAsia"/>
          <w:rtl/>
        </w:rPr>
        <w:t>ن</w:t>
      </w:r>
      <w:r>
        <w:rPr>
          <w:rtl/>
        </w:rPr>
        <w:t xml:space="preserve"> </w:t>
      </w:r>
      <w:r>
        <w:rPr>
          <w:rFonts w:hint="cs"/>
          <w:rtl/>
        </w:rPr>
        <w:t>ی</w:t>
      </w:r>
      <w:r>
        <w:rPr>
          <w:rFonts w:hint="eastAsia"/>
          <w:rtl/>
        </w:rPr>
        <w:t>افته</w:t>
      </w:r>
      <w:r>
        <w:rPr>
          <w:rtl/>
        </w:rPr>
        <w:t xml:space="preserve"> که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عم</w:t>
      </w:r>
      <w:r>
        <w:rPr>
          <w:rFonts w:hint="cs"/>
          <w:rtl/>
        </w:rPr>
        <w:t>ی</w:t>
      </w:r>
      <w:r>
        <w:rPr>
          <w:rFonts w:hint="eastAsia"/>
          <w:rtl/>
        </w:rPr>
        <w:t>ق</w:t>
      </w:r>
      <w:r>
        <w:rPr>
          <w:rtl/>
        </w:rPr>
        <w:t xml:space="preserve"> بدون نظارت برا</w:t>
      </w:r>
      <w:r>
        <w:rPr>
          <w:rFonts w:hint="cs"/>
          <w:rtl/>
        </w:rPr>
        <w:t>ی</w:t>
      </w:r>
      <w:r>
        <w:rPr>
          <w:rtl/>
        </w:rPr>
        <w:t xml:space="preserve"> استخراج و</w:t>
      </w:r>
      <w:r>
        <w:rPr>
          <w:rFonts w:hint="cs"/>
          <w:rtl/>
        </w:rPr>
        <w:t>ی</w:t>
      </w:r>
      <w:r>
        <w:rPr>
          <w:rFonts w:hint="eastAsia"/>
          <w:rtl/>
        </w:rPr>
        <w:t>ژگ</w:t>
      </w:r>
      <w:r>
        <w:rPr>
          <w:rFonts w:hint="cs"/>
          <w:rtl/>
        </w:rPr>
        <w:t>ی‌</w:t>
      </w:r>
      <w:r>
        <w:rPr>
          <w:rFonts w:hint="eastAsia"/>
          <w:rtl/>
        </w:rPr>
        <w:t>ها</w:t>
      </w:r>
      <w:r>
        <w:rPr>
          <w:rtl/>
        </w:rPr>
        <w:t xml:space="preserve"> حت</w:t>
      </w:r>
      <w:r>
        <w:rPr>
          <w:rFonts w:hint="cs"/>
          <w:rtl/>
        </w:rPr>
        <w:t>ی</w:t>
      </w:r>
      <w:r>
        <w:rPr>
          <w:rtl/>
        </w:rPr>
        <w:t xml:space="preserve"> با </w:t>
      </w:r>
      <w:r>
        <w:rPr>
          <w:rFonts w:hint="cs"/>
          <w:rtl/>
        </w:rPr>
        <w:t>ی</w:t>
      </w:r>
      <w:r>
        <w:rPr>
          <w:rFonts w:hint="eastAsia"/>
          <w:rtl/>
        </w:rPr>
        <w:t>ک</w:t>
      </w:r>
      <w:r>
        <w:rPr>
          <w:rtl/>
        </w:rPr>
        <w:t xml:space="preserve"> طبقه‌بند ساده مانند </w:t>
      </w:r>
      <w:r>
        <w:t>SVM</w:t>
      </w:r>
      <w:r>
        <w:rPr>
          <w:rtl/>
        </w:rPr>
        <w:t xml:space="preserve"> عملکرد بهتر</w:t>
      </w:r>
      <w:r>
        <w:rPr>
          <w:rFonts w:hint="cs"/>
          <w:rtl/>
        </w:rPr>
        <w:t>ی</w:t>
      </w:r>
      <w:r>
        <w:rPr>
          <w:rtl/>
        </w:rPr>
        <w:t xml:space="preserve"> نسبت به استخراج دست</w:t>
      </w:r>
      <w:r>
        <w:rPr>
          <w:rFonts w:hint="cs"/>
          <w:rtl/>
        </w:rPr>
        <w:t>ی</w:t>
      </w:r>
      <w:r>
        <w:rPr>
          <w:rtl/>
        </w:rPr>
        <w:t xml:space="preserve"> دارد، دق</w:t>
      </w:r>
      <w:r>
        <w:rPr>
          <w:rFonts w:hint="cs"/>
          <w:rtl/>
        </w:rPr>
        <w:t>ی</w:t>
      </w:r>
      <w:r>
        <w:rPr>
          <w:rFonts w:hint="eastAsia"/>
          <w:rtl/>
        </w:rPr>
        <w:t>قاً</w:t>
      </w:r>
      <w:r>
        <w:rPr>
          <w:rtl/>
        </w:rPr>
        <w:t xml:space="preserve"> همان تغ</w:t>
      </w:r>
      <w:r>
        <w:rPr>
          <w:rFonts w:hint="cs"/>
          <w:rtl/>
        </w:rPr>
        <w:t>یی</w:t>
      </w:r>
      <w:r>
        <w:rPr>
          <w:rFonts w:hint="eastAsia"/>
          <w:rtl/>
        </w:rPr>
        <w:t>ر</w:t>
      </w:r>
      <w:r>
        <w:rPr>
          <w:rtl/>
        </w:rPr>
        <w:t xml:space="preserve"> رو</w:t>
      </w:r>
      <w:r>
        <w:rPr>
          <w:rFonts w:hint="cs"/>
          <w:rtl/>
        </w:rPr>
        <w:t>ی</w:t>
      </w:r>
      <w:r>
        <w:rPr>
          <w:rFonts w:hint="eastAsia"/>
          <w:rtl/>
        </w:rPr>
        <w:t>کرد</w:t>
      </w:r>
      <w:r>
        <w:rPr>
          <w:rFonts w:hint="cs"/>
          <w:rtl/>
        </w:rPr>
        <w:t>ی</w:t>
      </w:r>
      <w:r>
        <w:rPr>
          <w:rtl/>
        </w:rPr>
        <w:t xml:space="preserve"> است که در </w:t>
      </w:r>
      <w:r>
        <w:rPr>
          <w:rtl/>
        </w:rPr>
        <w:lastRenderedPageBreak/>
        <w:t>همان دوره در حوزه تشخ</w:t>
      </w:r>
      <w:r>
        <w:rPr>
          <w:rFonts w:hint="cs"/>
          <w:rtl/>
        </w:rPr>
        <w:t>ی</w:t>
      </w:r>
      <w:r>
        <w:rPr>
          <w:rFonts w:hint="eastAsia"/>
          <w:rtl/>
        </w:rPr>
        <w:t>ص</w:t>
      </w:r>
      <w:r>
        <w:rPr>
          <w:rtl/>
        </w:rPr>
        <w:t xml:space="preserve"> افسردگ</w:t>
      </w:r>
      <w:r>
        <w:rPr>
          <w:rFonts w:hint="cs"/>
          <w:rtl/>
        </w:rPr>
        <w:t>ی</w:t>
      </w:r>
      <w:r>
        <w:rPr>
          <w:rtl/>
        </w:rPr>
        <w:t xml:space="preserve"> از رو</w:t>
      </w:r>
      <w:r>
        <w:rPr>
          <w:rFonts w:hint="cs"/>
          <w:rtl/>
        </w:rPr>
        <w:t>ی</w:t>
      </w:r>
      <w:r>
        <w:rPr>
          <w:rtl/>
        </w:rPr>
        <w:t xml:space="preserve"> تصو</w:t>
      </w:r>
      <w:r>
        <w:rPr>
          <w:rFonts w:hint="cs"/>
          <w:rtl/>
        </w:rPr>
        <w:t>ی</w:t>
      </w:r>
      <w:r>
        <w:rPr>
          <w:rFonts w:hint="eastAsia"/>
          <w:rtl/>
        </w:rPr>
        <w:t>ر</w:t>
      </w:r>
      <w:r>
        <w:rPr>
          <w:rtl/>
        </w:rPr>
        <w:t xml:space="preserve"> ن</w:t>
      </w:r>
      <w:r>
        <w:rPr>
          <w:rFonts w:hint="cs"/>
          <w:rtl/>
        </w:rPr>
        <w:t>ی</w:t>
      </w:r>
      <w:r>
        <w:rPr>
          <w:rFonts w:hint="eastAsia"/>
          <w:rtl/>
        </w:rPr>
        <w:t>ز</w:t>
      </w:r>
      <w:r>
        <w:rPr>
          <w:rtl/>
        </w:rPr>
        <w:t xml:space="preserve"> رخ داد.</w:t>
      </w:r>
    </w:p>
    <w:p w14:paraId="0FF1195F" w14:textId="4478866B" w:rsidR="00D53314" w:rsidRDefault="00D53314" w:rsidP="00D53314">
      <w:pPr>
        <w:pStyle w:val="a9"/>
        <w:rPr>
          <w:rtl/>
        </w:rPr>
      </w:pPr>
      <w:r>
        <w:rPr>
          <w:rFonts w:hint="cs"/>
          <w:rtl/>
        </w:rPr>
        <w:t>ی</w:t>
      </w:r>
      <w:r>
        <w:rPr>
          <w:rFonts w:hint="eastAsia"/>
          <w:rtl/>
        </w:rPr>
        <w:t>ک</w:t>
      </w:r>
      <w:r>
        <w:rPr>
          <w:rFonts w:hint="cs"/>
          <w:rtl/>
        </w:rPr>
        <w:t>ی</w:t>
      </w:r>
      <w:r>
        <w:rPr>
          <w:rtl/>
        </w:rPr>
        <w:t xml:space="preserve"> د</w:t>
      </w:r>
      <w:r>
        <w:rPr>
          <w:rFonts w:hint="cs"/>
          <w:rtl/>
        </w:rPr>
        <w:t>ی</w:t>
      </w:r>
      <w:r>
        <w:rPr>
          <w:rFonts w:hint="eastAsia"/>
          <w:rtl/>
        </w:rPr>
        <w:t>گر</w:t>
      </w:r>
      <w:r>
        <w:rPr>
          <w:rtl/>
        </w:rPr>
        <w:t xml:space="preserve"> از مسائل</w:t>
      </w:r>
      <w:r>
        <w:rPr>
          <w:rFonts w:hint="cs"/>
          <w:rtl/>
        </w:rPr>
        <w:t>ی</w:t>
      </w:r>
      <w:r>
        <w:rPr>
          <w:rtl/>
        </w:rPr>
        <w:t xml:space="preserve"> که اخ</w:t>
      </w:r>
      <w:r>
        <w:rPr>
          <w:rFonts w:hint="cs"/>
          <w:rtl/>
        </w:rPr>
        <w:t>ی</w:t>
      </w:r>
      <w:r>
        <w:rPr>
          <w:rFonts w:hint="eastAsia"/>
          <w:rtl/>
        </w:rPr>
        <w:t>راً</w:t>
      </w:r>
      <w:r>
        <w:rPr>
          <w:rtl/>
        </w:rPr>
        <w:t xml:space="preserve"> مورد توجه قرار گرفته، شرا</w:t>
      </w:r>
      <w:r>
        <w:rPr>
          <w:rFonts w:hint="cs"/>
          <w:rtl/>
        </w:rPr>
        <w:t>ی</w:t>
      </w:r>
      <w:r>
        <w:rPr>
          <w:rFonts w:hint="eastAsia"/>
          <w:rtl/>
        </w:rPr>
        <w:t>ط</w:t>
      </w:r>
      <w:r>
        <w:rPr>
          <w:rtl/>
        </w:rPr>
        <w:t xml:space="preserve"> و مح</w:t>
      </w:r>
      <w:r>
        <w:rPr>
          <w:rFonts w:hint="cs"/>
          <w:rtl/>
        </w:rPr>
        <w:t>ی</w:t>
      </w:r>
      <w:r>
        <w:rPr>
          <w:rFonts w:hint="eastAsia"/>
          <w:rtl/>
        </w:rPr>
        <w:t>ط</w:t>
      </w:r>
      <w:r>
        <w:rPr>
          <w:rFonts w:hint="cs"/>
          <w:rtl/>
        </w:rPr>
        <w:t>ی</w:t>
      </w:r>
      <w:r>
        <w:rPr>
          <w:rtl/>
        </w:rPr>
        <w:t xml:space="preserve"> است که صدا</w:t>
      </w:r>
      <w:r>
        <w:rPr>
          <w:rFonts w:hint="cs"/>
          <w:rtl/>
        </w:rPr>
        <w:t>ی</w:t>
      </w:r>
      <w:r>
        <w:rPr>
          <w:rtl/>
        </w:rPr>
        <w:t xml:space="preserve"> فرد در آن ضبط م</w:t>
      </w:r>
      <w:r>
        <w:rPr>
          <w:rFonts w:hint="cs"/>
          <w:rtl/>
        </w:rPr>
        <w:t>ی‌</w:t>
      </w:r>
      <w:r>
        <w:rPr>
          <w:rFonts w:hint="eastAsia"/>
          <w:rtl/>
        </w:rPr>
        <w:t>شود</w:t>
      </w:r>
      <w:r>
        <w:rPr>
          <w:rtl/>
        </w:rPr>
        <w:t>. ب</w:t>
      </w:r>
      <w:r>
        <w:rPr>
          <w:rFonts w:hint="cs"/>
          <w:rtl/>
        </w:rPr>
        <w:t>ی</w:t>
      </w:r>
      <w:r>
        <w:rPr>
          <w:rFonts w:hint="eastAsia"/>
          <w:rtl/>
        </w:rPr>
        <w:t>شتر</w:t>
      </w:r>
      <w:r>
        <w:rPr>
          <w:rtl/>
        </w:rPr>
        <w:t xml:space="preserve"> س</w:t>
      </w:r>
      <w:r>
        <w:rPr>
          <w:rFonts w:hint="cs"/>
          <w:rtl/>
        </w:rPr>
        <w:t>ی</w:t>
      </w:r>
      <w:r>
        <w:rPr>
          <w:rFonts w:hint="eastAsia"/>
          <w:rtl/>
        </w:rPr>
        <w:t>ستم‌ها</w:t>
      </w:r>
      <w:r>
        <w:rPr>
          <w:rFonts w:hint="cs"/>
          <w:rtl/>
        </w:rPr>
        <w:t>ی</w:t>
      </w:r>
      <w:r>
        <w:rPr>
          <w:rtl/>
        </w:rPr>
        <w:t xml:space="preserve"> تشخ</w:t>
      </w:r>
      <w:r>
        <w:rPr>
          <w:rFonts w:hint="cs"/>
          <w:rtl/>
        </w:rPr>
        <w:t>ی</w:t>
      </w:r>
      <w:r>
        <w:rPr>
          <w:rFonts w:hint="eastAsia"/>
          <w:rtl/>
        </w:rPr>
        <w:t>ص</w:t>
      </w:r>
      <w:r>
        <w:rPr>
          <w:rtl/>
        </w:rPr>
        <w:t xml:space="preserve"> خودکار افسردگ</w:t>
      </w:r>
      <w:r>
        <w:rPr>
          <w:rFonts w:hint="cs"/>
          <w:rtl/>
        </w:rPr>
        <w:t>ی</w:t>
      </w:r>
      <w:r>
        <w:rPr>
          <w:rtl/>
        </w:rPr>
        <w:t xml:space="preserve"> از مصاحبه‌ها</w:t>
      </w:r>
      <w:r>
        <w:rPr>
          <w:rFonts w:hint="cs"/>
          <w:rtl/>
        </w:rPr>
        <w:t>ی</w:t>
      </w:r>
      <w:r>
        <w:rPr>
          <w:rtl/>
        </w:rPr>
        <w:t xml:space="preserve"> صوت</w:t>
      </w:r>
      <w:r>
        <w:rPr>
          <w:rFonts w:hint="cs"/>
          <w:rtl/>
        </w:rPr>
        <w:t>ی‌</w:t>
      </w:r>
      <w:r>
        <w:rPr>
          <w:rFonts w:hint="eastAsia"/>
          <w:rtl/>
        </w:rPr>
        <w:t>تصو</w:t>
      </w:r>
      <w:r>
        <w:rPr>
          <w:rFonts w:hint="cs"/>
          <w:rtl/>
        </w:rPr>
        <w:t>ی</w:t>
      </w:r>
      <w:r>
        <w:rPr>
          <w:rFonts w:hint="eastAsia"/>
          <w:rtl/>
        </w:rPr>
        <w:t>ر</w:t>
      </w:r>
      <w:r>
        <w:rPr>
          <w:rFonts w:hint="cs"/>
          <w:rtl/>
        </w:rPr>
        <w:t>ی</w:t>
      </w:r>
      <w:r>
        <w:rPr>
          <w:rtl/>
        </w:rPr>
        <w:t xml:space="preserve"> مشابه چالش‌ها</w:t>
      </w:r>
      <w:r>
        <w:rPr>
          <w:rFonts w:hint="cs"/>
          <w:rtl/>
        </w:rPr>
        <w:t>ی</w:t>
      </w:r>
      <w:r>
        <w:rPr>
          <w:rtl/>
        </w:rPr>
        <w:t xml:space="preserve"> </w:t>
      </w:r>
      <w:r>
        <w:t>AVEC</w:t>
      </w:r>
      <w:r>
        <w:rPr>
          <w:rtl/>
        </w:rPr>
        <w:t xml:space="preserve"> </w:t>
      </w:r>
      <w:r>
        <w:rPr>
          <w:rFonts w:hint="cs"/>
          <w:rtl/>
        </w:rPr>
        <w:t>ی</w:t>
      </w:r>
      <w:r>
        <w:rPr>
          <w:rFonts w:hint="eastAsia"/>
          <w:rtl/>
        </w:rPr>
        <w:t>ا</w:t>
      </w:r>
      <w:r>
        <w:rPr>
          <w:rtl/>
        </w:rPr>
        <w:t xml:space="preserve"> مجموعه‌داده </w:t>
      </w:r>
      <w:r>
        <w:t>DAIC-WOZ</w:t>
      </w:r>
      <w:r>
        <w:rPr>
          <w:rtl/>
        </w:rPr>
        <w:t xml:space="preserve"> استفاده م</w:t>
      </w:r>
      <w:r>
        <w:rPr>
          <w:rFonts w:hint="cs"/>
          <w:rtl/>
        </w:rPr>
        <w:t>ی‌</w:t>
      </w:r>
      <w:r>
        <w:rPr>
          <w:rFonts w:hint="eastAsia"/>
          <w:rtl/>
        </w:rPr>
        <w:t>کنند،</w:t>
      </w:r>
      <w:r>
        <w:rPr>
          <w:rtl/>
        </w:rPr>
        <w:t xml:space="preserve"> اما تا پ</w:t>
      </w:r>
      <w:r>
        <w:rPr>
          <w:rFonts w:hint="cs"/>
          <w:rtl/>
        </w:rPr>
        <w:t>ی</w:t>
      </w:r>
      <w:r>
        <w:rPr>
          <w:rFonts w:hint="eastAsia"/>
          <w:rtl/>
        </w:rPr>
        <w:t>ش</w:t>
      </w:r>
      <w:r>
        <w:rPr>
          <w:rtl/>
        </w:rPr>
        <w:t xml:space="preserve"> از ا</w:t>
      </w:r>
      <w:r>
        <w:rPr>
          <w:rFonts w:hint="cs"/>
          <w:rtl/>
        </w:rPr>
        <w:t>ی</w:t>
      </w:r>
      <w:r>
        <w:rPr>
          <w:rFonts w:hint="eastAsia"/>
          <w:rtl/>
        </w:rPr>
        <w:t>ن</w:t>
      </w:r>
      <w:r>
        <w:rPr>
          <w:rtl/>
        </w:rPr>
        <w:t xml:space="preserve"> مشخص نبود که آ</w:t>
      </w:r>
      <w:r>
        <w:rPr>
          <w:rFonts w:hint="cs"/>
          <w:rtl/>
        </w:rPr>
        <w:t>ی</w:t>
      </w:r>
      <w:r>
        <w:rPr>
          <w:rtl/>
        </w:rPr>
        <w:t>ا نتا</w:t>
      </w:r>
      <w:r>
        <w:rPr>
          <w:rFonts w:hint="cs"/>
          <w:rtl/>
        </w:rPr>
        <w:t>ی</w:t>
      </w:r>
      <w:r>
        <w:rPr>
          <w:rFonts w:hint="eastAsia"/>
          <w:rtl/>
        </w:rPr>
        <w:t>ج</w:t>
      </w:r>
      <w:r>
        <w:rPr>
          <w:rtl/>
        </w:rPr>
        <w:t xml:space="preserve"> ا</w:t>
      </w:r>
      <w:r>
        <w:rPr>
          <w:rFonts w:hint="cs"/>
          <w:rtl/>
        </w:rPr>
        <w:t>ی</w:t>
      </w:r>
      <w:r>
        <w:rPr>
          <w:rFonts w:hint="eastAsia"/>
          <w:rtl/>
        </w:rPr>
        <w:t>ن</w:t>
      </w:r>
      <w:r>
        <w:rPr>
          <w:rtl/>
        </w:rPr>
        <w:t xml:space="preserve"> مصاحبه‌ها در سا</w:t>
      </w:r>
      <w:r>
        <w:rPr>
          <w:rFonts w:hint="cs"/>
          <w:rtl/>
        </w:rPr>
        <w:t>ی</w:t>
      </w:r>
      <w:r>
        <w:rPr>
          <w:rFonts w:hint="eastAsia"/>
          <w:rtl/>
        </w:rPr>
        <w:t>ر</w:t>
      </w:r>
      <w:r>
        <w:rPr>
          <w:rtl/>
        </w:rPr>
        <w:t xml:space="preserve"> روش‌ها</w:t>
      </w:r>
      <w:r>
        <w:rPr>
          <w:rFonts w:hint="cs"/>
          <w:rtl/>
        </w:rPr>
        <w:t>ی</w:t>
      </w:r>
      <w:r>
        <w:rPr>
          <w:rtl/>
        </w:rPr>
        <w:t xml:space="preserve"> استخراج گفتار مانند روخوان</w:t>
      </w:r>
      <w:r>
        <w:rPr>
          <w:rFonts w:hint="cs"/>
          <w:rtl/>
        </w:rPr>
        <w:t>ی</w:t>
      </w:r>
      <w:r>
        <w:rPr>
          <w:rtl/>
        </w:rPr>
        <w:t xml:space="preserve"> از رو</w:t>
      </w:r>
      <w:r>
        <w:rPr>
          <w:rFonts w:hint="cs"/>
          <w:rtl/>
        </w:rPr>
        <w:t>ی</w:t>
      </w:r>
      <w:r>
        <w:rPr>
          <w:rtl/>
        </w:rPr>
        <w:t xml:space="preserve"> متن </w:t>
      </w:r>
      <w:r>
        <w:rPr>
          <w:rFonts w:hint="cs"/>
          <w:rtl/>
        </w:rPr>
        <w:t>ی</w:t>
      </w:r>
      <w:r>
        <w:rPr>
          <w:rFonts w:hint="eastAsia"/>
          <w:rtl/>
        </w:rPr>
        <w:t>ا</w:t>
      </w:r>
      <w:r>
        <w:rPr>
          <w:rtl/>
        </w:rPr>
        <w:t xml:space="preserve"> صحبت با ربات‌ها</w:t>
      </w:r>
      <w:r>
        <w:rPr>
          <w:rFonts w:hint="cs"/>
          <w:rtl/>
        </w:rPr>
        <w:t>ی</w:t>
      </w:r>
      <w:r>
        <w:rPr>
          <w:rtl/>
        </w:rPr>
        <w:t xml:space="preserve"> گفتگو ن</w:t>
      </w:r>
      <w:r>
        <w:rPr>
          <w:rFonts w:hint="cs"/>
          <w:rtl/>
        </w:rPr>
        <w:t>ی</w:t>
      </w:r>
      <w:r>
        <w:rPr>
          <w:rFonts w:hint="eastAsia"/>
          <w:rtl/>
        </w:rPr>
        <w:t>ز</w:t>
      </w:r>
      <w:r>
        <w:rPr>
          <w:rtl/>
        </w:rPr>
        <w:t xml:space="preserve"> معتبر است </w:t>
      </w:r>
      <w:r>
        <w:rPr>
          <w:rFonts w:hint="cs"/>
          <w:rtl/>
        </w:rPr>
        <w:t>ی</w:t>
      </w:r>
      <w:r>
        <w:rPr>
          <w:rFonts w:hint="eastAsia"/>
          <w:rtl/>
        </w:rPr>
        <w:t>ا</w:t>
      </w:r>
      <w:r>
        <w:rPr>
          <w:rtl/>
        </w:rPr>
        <w:t xml:space="preserve"> نه.</w:t>
      </w:r>
    </w:p>
    <w:p w14:paraId="479C0AB5" w14:textId="3F0ADC5A" w:rsidR="00D53314" w:rsidRPr="007A1F4F" w:rsidRDefault="00D53314" w:rsidP="00B50227">
      <w:pPr>
        <w:pStyle w:val="a9"/>
        <w:rPr>
          <w:rtl/>
        </w:rPr>
      </w:pPr>
      <w:r>
        <w:rPr>
          <w:rFonts w:hint="eastAsia"/>
          <w:rtl/>
        </w:rPr>
        <w:t>چن</w:t>
      </w:r>
      <w:r>
        <w:rPr>
          <w:rtl/>
        </w:rPr>
        <w:t xml:space="preserve"> </w:t>
      </w:r>
      <w:r w:rsidR="003731A0">
        <w:rPr>
          <w:rtl/>
        </w:rPr>
        <w:fldChar w:fldCharType="begin"/>
      </w:r>
      <w:r w:rsidR="006F1C72">
        <w:rPr>
          <w:rtl/>
        </w:rPr>
        <w:instrText xml:space="preserve"> </w:instrText>
      </w:r>
      <w:r w:rsidR="006F1C72">
        <w:instrText>ADDIN EN.CITE &lt;EndNote&gt;&lt;Cite&gt;&lt;Author&gt;Chen&lt;/Author&gt;&lt;Year&gt;2024&lt;/Year&gt;&lt;RecNum&gt;25&lt;/RecNum&gt;&lt;DisplayText</w:instrText>
      </w:r>
      <w:r w:rsidR="006F1C72">
        <w:rPr>
          <w:rtl/>
        </w:rPr>
        <w:instrText>&gt;(چِن و همکاران 2024)&lt;/</w:instrText>
      </w:r>
      <w:r w:rsidR="006F1C72">
        <w:instrText>DisplayText&gt;&lt;record&gt;&lt;rec-number&gt;25&lt;/rec-number&gt;&lt;foreign-keys&gt;&lt;key app="EN" db-id="vaxeeps2d59drcewd0avpp9vdr05sxevsptf" timestamp="17</w:instrText>
      </w:r>
      <w:r w:rsidR="006F1C72">
        <w:rPr>
          <w:rtl/>
        </w:rPr>
        <w:instrText>80651990"&gt;25&lt;/</w:instrText>
      </w:r>
      <w:r w:rsidR="006F1C72">
        <w:instrText>key&gt;&lt;/foreign-keys&gt;&lt;ref-type name="Journal Article"&gt;17&lt;/ref-type&gt;&lt;contributors&gt;&lt;authors&gt;&lt;author&gt;Chen&lt;/author&gt;&lt;/authors&gt;&lt;translated-authors&gt;&lt;author&gt;&lt;style face="normal" font="default" charset="178" size="100%</w:instrText>
      </w:r>
      <w:r w:rsidR="006F1C72">
        <w:rPr>
          <w:rtl/>
        </w:rPr>
        <w:instrText>"&gt;چِن و همکاران &lt;/</w:instrText>
      </w:r>
      <w:r w:rsidR="006F1C72">
        <w:instrText>style&gt;&lt;style face="normal" font="default" size="100%"&gt;,&lt;/style&gt;&lt;/author&gt;&lt;/translated-authors&gt;&lt;/contributors&gt;&lt;titles&gt;&lt;title&gt;Speech-based clinical depression screening: An empirical study&lt;/title&gt;&lt;/titles&gt;&lt;dates&gt;&lt;year&gt;2024&lt;/year&gt;&lt;/dates&gt;&lt;urls&gt;&lt;related-urls&gt;&lt;url&gt;https://doi</w:instrText>
      </w:r>
      <w:r w:rsidR="006F1C72">
        <w:rPr>
          <w:rtl/>
        </w:rPr>
        <w:instrText>.</w:instrText>
      </w:r>
      <w:r w:rsidR="006F1C72">
        <w:instrText>org/10.48550/arxiv.2406.03510&lt;/url&gt;&lt;/related-urls&gt;&lt;/urls&gt;&lt;electronic-resource-num&gt;10.48550/arxiv.2406.03510&lt;/electronic-resource-num&gt;&lt;/record&gt;&lt;/Cite&gt;&lt;/EndNote</w:instrText>
      </w:r>
      <w:r w:rsidR="006F1C72">
        <w:rPr>
          <w:rtl/>
        </w:rPr>
        <w:instrText>&gt;</w:instrText>
      </w:r>
      <w:r w:rsidR="003731A0">
        <w:rPr>
          <w:rtl/>
        </w:rPr>
        <w:fldChar w:fldCharType="separate"/>
      </w:r>
      <w:r w:rsidR="006F1C72">
        <w:rPr>
          <w:noProof/>
          <w:rtl/>
        </w:rPr>
        <w:t>(چِن و همکاران 2024)</w:t>
      </w:r>
      <w:r w:rsidR="003731A0">
        <w:rPr>
          <w:rtl/>
        </w:rPr>
        <w:fldChar w:fldCharType="end"/>
      </w:r>
      <w:r>
        <w:rPr>
          <w:rtl/>
        </w:rPr>
        <w:t xml:space="preserve"> برا</w:t>
      </w:r>
      <w:r>
        <w:rPr>
          <w:rFonts w:hint="cs"/>
          <w:rtl/>
        </w:rPr>
        <w:t>ی</w:t>
      </w:r>
      <w:r>
        <w:rPr>
          <w:rtl/>
        </w:rPr>
        <w:t xml:space="preserve"> بررس</w:t>
      </w:r>
      <w:r>
        <w:rPr>
          <w:rFonts w:hint="cs"/>
          <w:rtl/>
        </w:rPr>
        <w:t>ی</w:t>
      </w:r>
      <w:r>
        <w:rPr>
          <w:rtl/>
        </w:rPr>
        <w:t xml:space="preserve"> ا</w:t>
      </w:r>
      <w:r>
        <w:rPr>
          <w:rFonts w:hint="cs"/>
          <w:rtl/>
        </w:rPr>
        <w:t>ی</w:t>
      </w:r>
      <w:r>
        <w:rPr>
          <w:rFonts w:hint="eastAsia"/>
          <w:rtl/>
        </w:rPr>
        <w:t>ن</w:t>
      </w:r>
      <w:r>
        <w:rPr>
          <w:rtl/>
        </w:rPr>
        <w:t xml:space="preserve"> موضوع </w:t>
      </w:r>
      <w:r>
        <w:rPr>
          <w:rFonts w:hint="cs"/>
          <w:rtl/>
        </w:rPr>
        <w:t>ی</w:t>
      </w:r>
      <w:r>
        <w:rPr>
          <w:rFonts w:hint="eastAsia"/>
          <w:rtl/>
        </w:rPr>
        <w:t>ک</w:t>
      </w:r>
      <w:r>
        <w:rPr>
          <w:rtl/>
        </w:rPr>
        <w:t xml:space="preserve"> مطالعه بال</w:t>
      </w:r>
      <w:r>
        <w:rPr>
          <w:rFonts w:hint="cs"/>
          <w:rtl/>
        </w:rPr>
        <w:t>ی</w:t>
      </w:r>
      <w:r>
        <w:rPr>
          <w:rFonts w:hint="eastAsia"/>
          <w:rtl/>
        </w:rPr>
        <w:t>ن</w:t>
      </w:r>
      <w:r>
        <w:rPr>
          <w:rFonts w:hint="cs"/>
          <w:rtl/>
        </w:rPr>
        <w:t>ی</w:t>
      </w:r>
      <w:r>
        <w:rPr>
          <w:rtl/>
        </w:rPr>
        <w:t xml:space="preserve"> رو</w:t>
      </w:r>
      <w:r>
        <w:rPr>
          <w:rFonts w:hint="cs"/>
          <w:rtl/>
        </w:rPr>
        <w:t>ی</w:t>
      </w:r>
      <w:r>
        <w:rPr>
          <w:rtl/>
        </w:rPr>
        <w:t xml:space="preserve"> </w:t>
      </w:r>
      <w:r>
        <w:rPr>
          <w:rtl/>
          <w:lang w:bidi="fa-IR"/>
        </w:rPr>
        <w:t>۲۷۰</w:t>
      </w:r>
      <w:r>
        <w:rPr>
          <w:rtl/>
        </w:rPr>
        <w:t xml:space="preserve"> ب</w:t>
      </w:r>
      <w:r>
        <w:rPr>
          <w:rFonts w:hint="cs"/>
          <w:rtl/>
        </w:rPr>
        <w:t>ی</w:t>
      </w:r>
      <w:r>
        <w:rPr>
          <w:rFonts w:hint="eastAsia"/>
          <w:rtl/>
        </w:rPr>
        <w:t>مار</w:t>
      </w:r>
      <w:r>
        <w:rPr>
          <w:rtl/>
        </w:rPr>
        <w:t xml:space="preserve"> مراجعه‌کننده به درمانگاه‌ها</w:t>
      </w:r>
      <w:r>
        <w:rPr>
          <w:rFonts w:hint="cs"/>
          <w:rtl/>
        </w:rPr>
        <w:t>ی</w:t>
      </w:r>
      <w:r>
        <w:rPr>
          <w:rtl/>
        </w:rPr>
        <w:t xml:space="preserve"> سرپا</w:t>
      </w:r>
      <w:r>
        <w:rPr>
          <w:rFonts w:hint="cs"/>
          <w:rtl/>
        </w:rPr>
        <w:t>یی</w:t>
      </w:r>
      <w:r>
        <w:rPr>
          <w:rtl/>
        </w:rPr>
        <w:t xml:space="preserve"> ب</w:t>
      </w:r>
      <w:r>
        <w:rPr>
          <w:rFonts w:hint="cs"/>
          <w:rtl/>
        </w:rPr>
        <w:t>ی</w:t>
      </w:r>
      <w:r>
        <w:rPr>
          <w:rFonts w:hint="eastAsia"/>
          <w:rtl/>
        </w:rPr>
        <w:t>مارستان</w:t>
      </w:r>
      <w:r>
        <w:rPr>
          <w:rtl/>
        </w:rPr>
        <w:t xml:space="preserve"> ششم دانشگاه پکن انجام دادند که شامل </w:t>
      </w:r>
      <w:r>
        <w:rPr>
          <w:rtl/>
          <w:lang w:bidi="fa-IR"/>
        </w:rPr>
        <w:t>۱۵۲</w:t>
      </w:r>
      <w:r>
        <w:rPr>
          <w:rtl/>
        </w:rPr>
        <w:t xml:space="preserve"> فرد افسرده و </w:t>
      </w:r>
      <w:r>
        <w:rPr>
          <w:rtl/>
          <w:lang w:bidi="fa-IR"/>
        </w:rPr>
        <w:t>۱۱۸</w:t>
      </w:r>
      <w:r>
        <w:rPr>
          <w:rtl/>
        </w:rPr>
        <w:t xml:space="preserve"> فرد سالم بود. نکته متما</w:t>
      </w:r>
      <w:r>
        <w:rPr>
          <w:rFonts w:hint="cs"/>
          <w:rtl/>
        </w:rPr>
        <w:t>ی</w:t>
      </w:r>
      <w:r>
        <w:rPr>
          <w:rFonts w:hint="eastAsia"/>
          <w:rtl/>
        </w:rPr>
        <w:t>زکننده</w:t>
      </w:r>
      <w:r>
        <w:rPr>
          <w:rtl/>
        </w:rPr>
        <w:t xml:space="preserve"> ا</w:t>
      </w:r>
      <w:r>
        <w:rPr>
          <w:rFonts w:hint="cs"/>
          <w:rtl/>
        </w:rPr>
        <w:t>ی</w:t>
      </w:r>
      <w:r>
        <w:rPr>
          <w:rFonts w:hint="eastAsia"/>
          <w:rtl/>
        </w:rPr>
        <w:t>ن</w:t>
      </w:r>
      <w:r>
        <w:rPr>
          <w:rtl/>
        </w:rPr>
        <w:t xml:space="preserve"> پژوهش در روش تشخ</w:t>
      </w:r>
      <w:r>
        <w:rPr>
          <w:rFonts w:hint="cs"/>
          <w:rtl/>
        </w:rPr>
        <w:t>ی</w:t>
      </w:r>
      <w:r>
        <w:rPr>
          <w:rFonts w:hint="eastAsia"/>
          <w:rtl/>
        </w:rPr>
        <w:t>ص</w:t>
      </w:r>
      <w:r>
        <w:rPr>
          <w:rtl/>
        </w:rPr>
        <w:t xml:space="preserve"> بود؛ به جا</w:t>
      </w:r>
      <w:r>
        <w:rPr>
          <w:rFonts w:hint="cs"/>
          <w:rtl/>
        </w:rPr>
        <w:t>ی</w:t>
      </w:r>
      <w:r>
        <w:rPr>
          <w:rtl/>
        </w:rPr>
        <w:t xml:space="preserve"> پر</w:t>
      </w:r>
      <w:r>
        <w:rPr>
          <w:rFonts w:hint="eastAsia"/>
          <w:rtl/>
        </w:rPr>
        <w:t>سشنامه‌ها</w:t>
      </w:r>
      <w:r>
        <w:rPr>
          <w:rFonts w:hint="cs"/>
          <w:rtl/>
        </w:rPr>
        <w:t>ی</w:t>
      </w:r>
      <w:r>
        <w:rPr>
          <w:rtl/>
        </w:rPr>
        <w:t xml:space="preserve"> خودگزارش‌ده</w:t>
      </w:r>
      <w:r>
        <w:rPr>
          <w:rFonts w:hint="cs"/>
          <w:rtl/>
        </w:rPr>
        <w:t>ی</w:t>
      </w:r>
      <w:r>
        <w:rPr>
          <w:rFonts w:hint="eastAsia"/>
          <w:rtl/>
        </w:rPr>
        <w:t>،</w:t>
      </w:r>
      <w:r>
        <w:rPr>
          <w:rtl/>
        </w:rPr>
        <w:t xml:space="preserve"> روانپزشکان با استفاده از مصاحبه استاندارد روان‌پزشک</w:t>
      </w:r>
      <w:r>
        <w:rPr>
          <w:rFonts w:hint="cs"/>
          <w:rtl/>
        </w:rPr>
        <w:t>ی</w:t>
      </w:r>
      <w:r>
        <w:rPr>
          <w:rtl/>
        </w:rPr>
        <w:t xml:space="preserve"> </w:t>
      </w:r>
      <w:r>
        <w:t>MINI</w:t>
      </w:r>
      <w:r>
        <w:rPr>
          <w:rtl/>
        </w:rPr>
        <w:t xml:space="preserve"> وضع</w:t>
      </w:r>
      <w:r>
        <w:rPr>
          <w:rFonts w:hint="cs"/>
          <w:rtl/>
        </w:rPr>
        <w:t>ی</w:t>
      </w:r>
      <w:r>
        <w:rPr>
          <w:rFonts w:hint="eastAsia"/>
          <w:rtl/>
        </w:rPr>
        <w:t>ت</w:t>
      </w:r>
      <w:r>
        <w:rPr>
          <w:rtl/>
        </w:rPr>
        <w:t xml:space="preserve"> روان</w:t>
      </w:r>
      <w:r>
        <w:rPr>
          <w:rFonts w:hint="cs"/>
          <w:rtl/>
        </w:rPr>
        <w:t>ی</w:t>
      </w:r>
      <w:r>
        <w:rPr>
          <w:rtl/>
        </w:rPr>
        <w:t xml:space="preserve"> افراد را ارز</w:t>
      </w:r>
      <w:r>
        <w:rPr>
          <w:rFonts w:hint="cs"/>
          <w:rtl/>
        </w:rPr>
        <w:t>ی</w:t>
      </w:r>
      <w:r>
        <w:rPr>
          <w:rFonts w:hint="eastAsia"/>
          <w:rtl/>
        </w:rPr>
        <w:t>اب</w:t>
      </w:r>
      <w:r>
        <w:rPr>
          <w:rFonts w:hint="cs"/>
          <w:rtl/>
        </w:rPr>
        <w:t>ی</w:t>
      </w:r>
      <w:r>
        <w:rPr>
          <w:rtl/>
        </w:rPr>
        <w:t xml:space="preserve"> کردند. ا</w:t>
      </w:r>
      <w:r>
        <w:rPr>
          <w:rFonts w:hint="cs"/>
          <w:rtl/>
        </w:rPr>
        <w:t>ی</w:t>
      </w:r>
      <w:r>
        <w:rPr>
          <w:rFonts w:hint="eastAsia"/>
          <w:rtl/>
        </w:rPr>
        <w:t>ن</w:t>
      </w:r>
      <w:r>
        <w:rPr>
          <w:rtl/>
        </w:rPr>
        <w:t xml:space="preserve"> رو</w:t>
      </w:r>
      <w:r>
        <w:rPr>
          <w:rFonts w:hint="cs"/>
          <w:rtl/>
        </w:rPr>
        <w:t>ی</w:t>
      </w:r>
      <w:r>
        <w:rPr>
          <w:rFonts w:hint="eastAsia"/>
          <w:rtl/>
        </w:rPr>
        <w:t>کرد</w:t>
      </w:r>
      <w:r>
        <w:rPr>
          <w:rtl/>
        </w:rPr>
        <w:t xml:space="preserve"> </w:t>
      </w:r>
      <w:r>
        <w:rPr>
          <w:rFonts w:hint="cs"/>
          <w:rtl/>
        </w:rPr>
        <w:t>ی</w:t>
      </w:r>
      <w:r>
        <w:rPr>
          <w:rFonts w:hint="eastAsia"/>
          <w:rtl/>
        </w:rPr>
        <w:t>ک</w:t>
      </w:r>
      <w:r>
        <w:rPr>
          <w:rFonts w:hint="cs"/>
          <w:rtl/>
        </w:rPr>
        <w:t>ی</w:t>
      </w:r>
      <w:r>
        <w:rPr>
          <w:rtl/>
        </w:rPr>
        <w:t xml:space="preserve"> از مهم‌تر</w:t>
      </w:r>
      <w:r>
        <w:rPr>
          <w:rFonts w:hint="cs"/>
          <w:rtl/>
        </w:rPr>
        <w:t>ی</w:t>
      </w:r>
      <w:r>
        <w:rPr>
          <w:rFonts w:hint="eastAsia"/>
          <w:rtl/>
        </w:rPr>
        <w:t>ن</w:t>
      </w:r>
      <w:r>
        <w:rPr>
          <w:rtl/>
        </w:rPr>
        <w:t xml:space="preserve"> منابع خطا</w:t>
      </w:r>
      <w:r>
        <w:rPr>
          <w:rFonts w:hint="cs"/>
          <w:rtl/>
        </w:rPr>
        <w:t>ی</w:t>
      </w:r>
      <w:r>
        <w:rPr>
          <w:rtl/>
        </w:rPr>
        <w:t xml:space="preserve"> برچسب‌گذار</w:t>
      </w:r>
      <w:r>
        <w:rPr>
          <w:rFonts w:hint="cs"/>
          <w:rtl/>
        </w:rPr>
        <w:t>ی</w:t>
      </w:r>
      <w:r>
        <w:rPr>
          <w:rtl/>
        </w:rPr>
        <w:t xml:space="preserve"> را که در داده‌ها</w:t>
      </w:r>
      <w:r>
        <w:rPr>
          <w:rFonts w:hint="cs"/>
          <w:rtl/>
        </w:rPr>
        <w:t>ی</w:t>
      </w:r>
      <w:r>
        <w:rPr>
          <w:rtl/>
        </w:rPr>
        <w:t xml:space="preserve"> پژوهش‌ها</w:t>
      </w:r>
      <w:r>
        <w:rPr>
          <w:rFonts w:hint="cs"/>
          <w:rtl/>
        </w:rPr>
        <w:t>ی</w:t>
      </w:r>
      <w:r>
        <w:rPr>
          <w:rtl/>
        </w:rPr>
        <w:t xml:space="preserve"> پ</w:t>
      </w:r>
      <w:r>
        <w:rPr>
          <w:rFonts w:hint="cs"/>
          <w:rtl/>
        </w:rPr>
        <w:t>ی</w:t>
      </w:r>
      <w:r>
        <w:rPr>
          <w:rFonts w:hint="eastAsia"/>
          <w:rtl/>
        </w:rPr>
        <w:t>ش</w:t>
      </w:r>
      <w:r>
        <w:rPr>
          <w:rFonts w:hint="cs"/>
          <w:rtl/>
        </w:rPr>
        <w:t>ی</w:t>
      </w:r>
      <w:r>
        <w:rPr>
          <w:rFonts w:hint="eastAsia"/>
          <w:rtl/>
        </w:rPr>
        <w:t>ن</w:t>
      </w:r>
      <w:r>
        <w:rPr>
          <w:rtl/>
        </w:rPr>
        <w:t xml:space="preserve"> وجود داشت، از ب</w:t>
      </w:r>
      <w:r>
        <w:rPr>
          <w:rFonts w:hint="cs"/>
          <w:rtl/>
        </w:rPr>
        <w:t>ی</w:t>
      </w:r>
      <w:r>
        <w:rPr>
          <w:rFonts w:hint="eastAsia"/>
          <w:rtl/>
        </w:rPr>
        <w:t>ن</w:t>
      </w:r>
      <w:r>
        <w:rPr>
          <w:rtl/>
        </w:rPr>
        <w:t xml:space="preserve"> برد</w:t>
      </w:r>
      <w:r w:rsidR="003731A0">
        <w:rPr>
          <w:rtl/>
        </w:rPr>
        <w:fldChar w:fldCharType="begin"/>
      </w:r>
      <w:r w:rsidR="006F1C72">
        <w:rPr>
          <w:rtl/>
        </w:rPr>
        <w:instrText xml:space="preserve"> </w:instrText>
      </w:r>
      <w:r w:rsidR="006F1C72">
        <w:instrText>ADDIN EN.CITE &lt;EndNote&gt;&lt;Cite&gt;&lt;Author&gt;Chen&lt;/Author&gt;&lt;Year&gt;2024&lt;/Year&gt;&lt;RecNum&gt;25&lt;/RecNum&gt;&lt;DisplayText</w:instrText>
      </w:r>
      <w:r w:rsidR="006F1C72">
        <w:rPr>
          <w:rtl/>
        </w:rPr>
        <w:instrText>&gt;(چِن و همکاران 2024)&lt;/</w:instrText>
      </w:r>
      <w:r w:rsidR="006F1C72">
        <w:instrText>DisplayText&gt;&lt;record&gt;&lt;rec-number&gt;25&lt;/rec-number&gt;&lt;foreign-keys&gt;&lt;key app="EN" db-id="vaxeeps2d59drcewd0avpp9vdr05sxevsptf" timestamp="17</w:instrText>
      </w:r>
      <w:r w:rsidR="006F1C72">
        <w:rPr>
          <w:rtl/>
        </w:rPr>
        <w:instrText>80651990"&gt;25&lt;/</w:instrText>
      </w:r>
      <w:r w:rsidR="006F1C72">
        <w:instrText>key&gt;&lt;/foreign-keys&gt;&lt;ref-type name="Journal Article"&gt;17&lt;/ref-type&gt;&lt;contributors&gt;&lt;authors&gt;&lt;author&gt;Chen&lt;/author&gt;&lt;/authors&gt;&lt;translated-authors&gt;&lt;author&gt;&lt;style face="normal" font="default" charset="178" size="100%</w:instrText>
      </w:r>
      <w:r w:rsidR="006F1C72">
        <w:rPr>
          <w:rtl/>
        </w:rPr>
        <w:instrText>"&gt;چِن و همکاران &lt;/</w:instrText>
      </w:r>
      <w:r w:rsidR="006F1C72">
        <w:instrText>style&gt;&lt;style face="normal" font="default" size="100%"&gt;,&lt;/style&gt;&lt;/author&gt;&lt;/translated-authors&gt;&lt;/contributors&gt;&lt;titles&gt;&lt;title&gt;Speech-based clinical depression screening: An empirical study&lt;/title&gt;&lt;/titles&gt;&lt;dates&gt;&lt;year&gt;2024&lt;/year&gt;&lt;/dates&gt;&lt;urls&gt;&lt;related-urls&gt;&lt;url&gt;https://doi</w:instrText>
      </w:r>
      <w:r w:rsidR="006F1C72">
        <w:rPr>
          <w:rtl/>
        </w:rPr>
        <w:instrText>.</w:instrText>
      </w:r>
      <w:r w:rsidR="006F1C72">
        <w:instrText>org/10.48550/arxiv.2406.03510&lt;/url&gt;&lt;/related-urls&gt;&lt;/urls&gt;&lt;electronic-resource-num&gt;10.48550/arxiv.2406.03510&lt;/electronic-resource-num&gt;&lt;/record&gt;&lt;/Cite&gt;&lt;/EndNote</w:instrText>
      </w:r>
      <w:r w:rsidR="006F1C72">
        <w:rPr>
          <w:rtl/>
        </w:rPr>
        <w:instrText>&gt;</w:instrText>
      </w:r>
      <w:r w:rsidR="003731A0">
        <w:rPr>
          <w:rtl/>
        </w:rPr>
        <w:fldChar w:fldCharType="separate"/>
      </w:r>
      <w:r w:rsidR="006F1C72">
        <w:rPr>
          <w:noProof/>
          <w:rtl/>
        </w:rPr>
        <w:t>(چِن و همکاران 2024)</w:t>
      </w:r>
      <w:r w:rsidR="003731A0">
        <w:rPr>
          <w:rtl/>
        </w:rPr>
        <w:fldChar w:fldCharType="end"/>
      </w:r>
      <w:r>
        <w:rPr>
          <w:rtl/>
        </w:rPr>
        <w:t>.</w:t>
      </w:r>
    </w:p>
    <w:p w14:paraId="2BEE8C29" w14:textId="22EAB930" w:rsidR="00B50227" w:rsidRDefault="00B50227" w:rsidP="00B50227">
      <w:pPr>
        <w:pStyle w:val="a9"/>
        <w:rPr>
          <w:rtl/>
        </w:rPr>
      </w:pPr>
      <w:r w:rsidRPr="00B50227">
        <w:rPr>
          <w:rtl/>
        </w:rPr>
        <w:t xml:space="preserve">صدای هر شرکت‌کننده در سه سناریوی متفاوت ضبط شد: مصاحبه رودررو با روان‌پزشک، گفتگو با یک ربات مبتنی بر مدل زبانی بزرگ که بر اساس مقیاس ارزیابی افسردگی همیلتون پیش می‌رفت، و یک دقیقه روخوانی از روی یک متن خنثی. فایل‌های ضبط‌شده به قطعات کوچک‌تر تقسیم شدند و نتیجه نهایی هر فرد با روش رأی اکثریت از ترکیب این قطعات به دست آمد. پژوهشگران چهار روش استخراج ویژگی را با هم مقایسه کردند؛ مدل پیش‌آموزش‌دیده </w:t>
      </w:r>
      <w:proofErr w:type="spellStart"/>
      <w:r w:rsidRPr="00B50227">
        <w:t>HuBERT</w:t>
      </w:r>
      <w:proofErr w:type="spellEnd"/>
      <w:r w:rsidRPr="00B50227">
        <w:rPr>
          <w:rtl/>
        </w:rPr>
        <w:t xml:space="preserve"> و سه مجموعه ویژگی صوتی سنتی شامل </w:t>
      </w:r>
      <w:r w:rsidRPr="00B50227">
        <w:t>eGeMAPSv02</w:t>
      </w:r>
      <w:r w:rsidRPr="00B50227">
        <w:rPr>
          <w:rtl/>
        </w:rPr>
        <w:t xml:space="preserve">، </w:t>
      </w:r>
      <w:proofErr w:type="spellStart"/>
      <w:r w:rsidRPr="00B50227">
        <w:t>ComParE</w:t>
      </w:r>
      <w:proofErr w:type="spellEnd"/>
      <w:r w:rsidRPr="00B50227">
        <w:t xml:space="preserve"> 2016</w:t>
      </w:r>
      <w:r w:rsidRPr="00B50227">
        <w:rPr>
          <w:rtl/>
        </w:rPr>
        <w:t xml:space="preserve"> و </w:t>
      </w:r>
      <w:r w:rsidRPr="00B50227">
        <w:t>IS09-13</w:t>
      </w:r>
      <w:r w:rsidRPr="00B50227">
        <w:rPr>
          <w:rtl/>
        </w:rPr>
        <w:t xml:space="preserve"> که خروجی همه آن‌ها به یک طبقه‌بند </w:t>
      </w:r>
      <w:r w:rsidRPr="00B50227">
        <w:t>MLP</w:t>
      </w:r>
      <w:r w:rsidRPr="00B50227">
        <w:rPr>
          <w:rtl/>
        </w:rPr>
        <w:t xml:space="preserve"> یا </w:t>
      </w:r>
      <w:r w:rsidRPr="00B50227">
        <w:t>SVM</w:t>
      </w:r>
      <w:r w:rsidRPr="00B50227">
        <w:rPr>
          <w:rtl/>
        </w:rPr>
        <w:t xml:space="preserve"> داده شد. ویژگی‌های </w:t>
      </w:r>
      <w:proofErr w:type="spellStart"/>
      <w:r w:rsidRPr="00B50227">
        <w:t>HuBERT</w:t>
      </w:r>
      <w:proofErr w:type="spellEnd"/>
      <w:r w:rsidRPr="00B50227">
        <w:rPr>
          <w:rtl/>
        </w:rPr>
        <w:t xml:space="preserve"> در هر سه سناریو به طور چشمگیری از ویژگی‌های دستی پیشی گرفت و به دقت </w:t>
      </w:r>
      <w:r w:rsidRPr="00B50227">
        <w:rPr>
          <w:rtl/>
          <w:lang w:bidi="fa-IR"/>
        </w:rPr>
        <w:t>۹۱.۵</w:t>
      </w:r>
      <w:r w:rsidRPr="00B50227">
        <w:rPr>
          <w:rtl/>
        </w:rPr>
        <w:t xml:space="preserve"> درصد در مصاحبه، </w:t>
      </w:r>
      <w:r w:rsidRPr="00B50227">
        <w:rPr>
          <w:rtl/>
          <w:lang w:bidi="fa-IR"/>
        </w:rPr>
        <w:t>۹۴.۱</w:t>
      </w:r>
      <w:r w:rsidRPr="00B50227">
        <w:rPr>
          <w:rtl/>
        </w:rPr>
        <w:t xml:space="preserve"> درصد در گفتگو با ربات و </w:t>
      </w:r>
      <w:r w:rsidRPr="00B50227">
        <w:rPr>
          <w:rtl/>
          <w:lang w:bidi="fa-IR"/>
        </w:rPr>
        <w:t>۸۴.۱</w:t>
      </w:r>
      <w:r w:rsidRPr="00B50227">
        <w:rPr>
          <w:rtl/>
        </w:rPr>
        <w:t xml:space="preserve"> درصد در روخوانی متن رسید، در حالی که </w:t>
      </w:r>
      <w:r w:rsidRPr="00B50227">
        <w:t>eGeMAPSv02</w:t>
      </w:r>
      <w:r w:rsidRPr="00B50227">
        <w:rPr>
          <w:rtl/>
        </w:rPr>
        <w:t xml:space="preserve"> تنها به </w:t>
      </w:r>
      <w:r w:rsidRPr="00B50227">
        <w:rPr>
          <w:rtl/>
          <w:lang w:bidi="fa-IR"/>
        </w:rPr>
        <w:t>۷۷.۶</w:t>
      </w:r>
      <w:r w:rsidRPr="00B50227">
        <w:rPr>
          <w:rtl/>
        </w:rPr>
        <w:t xml:space="preserve">، </w:t>
      </w:r>
      <w:r w:rsidRPr="00B50227">
        <w:rPr>
          <w:rtl/>
          <w:lang w:bidi="fa-IR"/>
        </w:rPr>
        <w:t>۷۹.۲</w:t>
      </w:r>
      <w:r w:rsidRPr="00B50227">
        <w:rPr>
          <w:rtl/>
        </w:rPr>
        <w:t xml:space="preserve"> و </w:t>
      </w:r>
      <w:r w:rsidRPr="00B50227">
        <w:rPr>
          <w:rtl/>
          <w:lang w:bidi="fa-IR"/>
        </w:rPr>
        <w:t>۷۲.۴</w:t>
      </w:r>
      <w:r w:rsidRPr="00B50227">
        <w:rPr>
          <w:rtl/>
        </w:rPr>
        <w:t xml:space="preserve"> درصد دست یافت</w:t>
      </w:r>
      <w:r w:rsidR="003731A0">
        <w:rPr>
          <w:rtl/>
        </w:rPr>
        <w:fldChar w:fldCharType="begin"/>
      </w:r>
      <w:r w:rsidR="006F1C72">
        <w:rPr>
          <w:rtl/>
        </w:rPr>
        <w:instrText xml:space="preserve"> </w:instrText>
      </w:r>
      <w:r w:rsidR="006F1C72">
        <w:instrText>ADDIN EN.CITE &lt;EndNote&gt;&lt;Cite&gt;&lt;Author&gt;Chen&lt;/Author&gt;&lt;Year&gt;2024&lt;/Year&gt;&lt;RecNum&gt;25&lt;/RecNum&gt;&lt;DisplayText</w:instrText>
      </w:r>
      <w:r w:rsidR="006F1C72">
        <w:rPr>
          <w:rtl/>
        </w:rPr>
        <w:instrText>&gt;(چِن و همکاران 2024)&lt;/</w:instrText>
      </w:r>
      <w:r w:rsidR="006F1C72">
        <w:instrText>DisplayText&gt;&lt;record&gt;&lt;rec-number&gt;25&lt;/rec-number&gt;&lt;foreign-keys&gt;&lt;key app="EN" db-id="vaxeeps2d59drcewd0avpp9vdr05sxevsptf" timestamp="17</w:instrText>
      </w:r>
      <w:r w:rsidR="006F1C72">
        <w:rPr>
          <w:rtl/>
        </w:rPr>
        <w:instrText>80651990"&gt;25&lt;/</w:instrText>
      </w:r>
      <w:r w:rsidR="006F1C72">
        <w:instrText>key&gt;&lt;/foreign-keys&gt;&lt;ref-type name="Journal Article"&gt;17&lt;/ref-type&gt;&lt;contributors&gt;&lt;authors&gt;&lt;author&gt;Chen&lt;/author&gt;&lt;/authors&gt;&lt;translated-authors&gt;&lt;author&gt;&lt;style face="normal" font="default" charset="178" size="100%</w:instrText>
      </w:r>
      <w:r w:rsidR="006F1C72">
        <w:rPr>
          <w:rtl/>
        </w:rPr>
        <w:instrText>"&gt;چِن و همکاران &lt;/</w:instrText>
      </w:r>
      <w:r w:rsidR="006F1C72">
        <w:instrText>style&gt;&lt;style face="normal" font="default" size="100%"&gt;,&lt;/style&gt;&lt;/author&gt;&lt;/translated-authors&gt;&lt;/contributors&gt;&lt;titles&gt;&lt;title&gt;Speech-based clinical depression screening: An empirical study&lt;/title&gt;&lt;/titles&gt;&lt;dates&gt;&lt;year&gt;2024&lt;/year&gt;&lt;/dates&gt;&lt;urls&gt;&lt;related-urls&gt;&lt;url&gt;https://doi</w:instrText>
      </w:r>
      <w:r w:rsidR="006F1C72">
        <w:rPr>
          <w:rtl/>
        </w:rPr>
        <w:instrText>.</w:instrText>
      </w:r>
      <w:r w:rsidR="006F1C72">
        <w:instrText>org/10.48550/arxiv.2406.03510&lt;/url&gt;&lt;/related-urls&gt;&lt;/urls&gt;&lt;electronic-resource-num&gt;10.48550/arxiv.2406.03510&lt;/electronic-resource-num&gt;&lt;/record&gt;&lt;/Cite&gt;&lt;/EndNote</w:instrText>
      </w:r>
      <w:r w:rsidR="006F1C72">
        <w:rPr>
          <w:rtl/>
        </w:rPr>
        <w:instrText>&gt;</w:instrText>
      </w:r>
      <w:r w:rsidR="003731A0">
        <w:rPr>
          <w:rtl/>
        </w:rPr>
        <w:fldChar w:fldCharType="separate"/>
      </w:r>
      <w:r w:rsidR="006F1C72">
        <w:rPr>
          <w:noProof/>
          <w:rtl/>
        </w:rPr>
        <w:t>(چِن و همکاران 2024)</w:t>
      </w:r>
      <w:r w:rsidR="003731A0">
        <w:rPr>
          <w:rtl/>
        </w:rPr>
        <w:fldChar w:fldCharType="end"/>
      </w:r>
      <w:r w:rsidRPr="00B50227">
        <w:rPr>
          <w:rtl/>
        </w:rPr>
        <w:t xml:space="preserve">. نکته قابل توجه اینکه گفتگو با ربات عملکردی مشابه یا اندکی بهتر از مصاحبه با روان‌پزشک داشت، در حالی که روخوانی متن حدود </w:t>
      </w:r>
      <w:r w:rsidRPr="00B50227">
        <w:rPr>
          <w:rtl/>
          <w:lang w:bidi="fa-IR"/>
        </w:rPr>
        <w:t>۱۰</w:t>
      </w:r>
      <w:r w:rsidRPr="00B50227">
        <w:rPr>
          <w:rtl/>
        </w:rPr>
        <w:t xml:space="preserve"> </w:t>
      </w:r>
      <w:r w:rsidRPr="00B50227">
        <w:rPr>
          <w:rtl/>
        </w:rPr>
        <w:lastRenderedPageBreak/>
        <w:t xml:space="preserve">واحد افت دقت نشان داد. این یافته نشان می‌دهد که غربالگری خودکار از طریق ربات‌های گفتگو، علاوه بر مقرون‌به‌صرفه و قابل گسترش بودن، می‌تواند دست‌کم به همان اندازه مصاحبه‌های حضوری اطلاعات مفیدی برای تشخیص فراهم کند </w:t>
      </w:r>
      <w:r w:rsidR="003731A0">
        <w:rPr>
          <w:rtl/>
        </w:rPr>
        <w:fldChar w:fldCharType="begin"/>
      </w:r>
      <w:r w:rsidR="006F1C72">
        <w:rPr>
          <w:rtl/>
        </w:rPr>
        <w:instrText xml:space="preserve"> </w:instrText>
      </w:r>
      <w:r w:rsidR="006F1C72">
        <w:instrText>ADDIN EN.CITE &lt;EndNote&gt;&lt;Cite&gt;&lt;Author&gt;Chen&lt;/Author&gt;&lt;Year&gt;2024&lt;/Year&gt;&lt;RecNum&gt;25&lt;/RecNum&gt;&lt;DisplayText</w:instrText>
      </w:r>
      <w:r w:rsidR="006F1C72">
        <w:rPr>
          <w:rtl/>
        </w:rPr>
        <w:instrText>&gt;(چِن و همکاران 2024)&lt;/</w:instrText>
      </w:r>
      <w:r w:rsidR="006F1C72">
        <w:instrText>DisplayText&gt;&lt;record&gt;&lt;rec-number&gt;25&lt;/rec-number&gt;&lt;foreign-keys&gt;&lt;key app="EN" db-id="vaxeeps2d59drcewd0avpp9vdr05sxevsptf" timestamp="17</w:instrText>
      </w:r>
      <w:r w:rsidR="006F1C72">
        <w:rPr>
          <w:rtl/>
        </w:rPr>
        <w:instrText>80651990"&gt;25&lt;/</w:instrText>
      </w:r>
      <w:r w:rsidR="006F1C72">
        <w:instrText>key&gt;&lt;/foreign-keys&gt;&lt;ref-type name="Journal Article"&gt;17&lt;/ref-type&gt;&lt;contributors&gt;&lt;authors&gt;&lt;author&gt;Chen&lt;/author&gt;&lt;/authors&gt;&lt;translated-authors&gt;&lt;author&gt;&lt;style face="normal" font="default" charset="178" size="100%</w:instrText>
      </w:r>
      <w:r w:rsidR="006F1C72">
        <w:rPr>
          <w:rtl/>
        </w:rPr>
        <w:instrText>"&gt;چِن و همکاران &lt;/</w:instrText>
      </w:r>
      <w:r w:rsidR="006F1C72">
        <w:instrText>style&gt;&lt;style face="normal" font="default" size="100%"&gt;,&lt;/style&gt;&lt;/author&gt;&lt;/translated-authors&gt;&lt;/contributors&gt;&lt;titles&gt;&lt;title&gt;Speech-based clinical depression screening: An empirical study&lt;/title&gt;&lt;/titles&gt;&lt;dates&gt;&lt;year&gt;2024&lt;/year&gt;&lt;/dates&gt;&lt;urls&gt;&lt;related-urls&gt;&lt;url&gt;https://doi</w:instrText>
      </w:r>
      <w:r w:rsidR="006F1C72">
        <w:rPr>
          <w:rtl/>
        </w:rPr>
        <w:instrText>.</w:instrText>
      </w:r>
      <w:r w:rsidR="006F1C72">
        <w:instrText>org/10.48550/arxiv.2406.03510&lt;/url&gt;&lt;/related-urls&gt;&lt;/urls&gt;&lt;electronic-resource-num&gt;10.48550/arxiv.2406.03510&lt;/electronic-resource-num&gt;&lt;/record&gt;&lt;/Cite&gt;&lt;/EndNote</w:instrText>
      </w:r>
      <w:r w:rsidR="006F1C72">
        <w:rPr>
          <w:rtl/>
        </w:rPr>
        <w:instrText>&gt;</w:instrText>
      </w:r>
      <w:r w:rsidR="003731A0">
        <w:rPr>
          <w:rtl/>
        </w:rPr>
        <w:fldChar w:fldCharType="separate"/>
      </w:r>
      <w:r w:rsidR="006F1C72">
        <w:rPr>
          <w:noProof/>
          <w:rtl/>
        </w:rPr>
        <w:t>(چِن و همکاران 2024)</w:t>
      </w:r>
      <w:r w:rsidR="003731A0">
        <w:rPr>
          <w:rtl/>
        </w:rPr>
        <w:fldChar w:fldCharType="end"/>
      </w:r>
    </w:p>
    <w:p w14:paraId="5852412A" w14:textId="77777777" w:rsidR="00B50227" w:rsidRDefault="00B50227" w:rsidP="00B50227">
      <w:pPr>
        <w:pStyle w:val="a9"/>
        <w:rPr>
          <w:rtl/>
        </w:rPr>
      </w:pPr>
    </w:p>
    <w:p w14:paraId="58670056" w14:textId="77777777" w:rsidR="007A1F4F" w:rsidRDefault="007A1F4F" w:rsidP="00B50227">
      <w:pPr>
        <w:pStyle w:val="a9"/>
        <w:ind w:firstLine="0"/>
        <w:rPr>
          <w:b/>
          <w:bCs/>
        </w:rPr>
      </w:pPr>
      <w:r w:rsidRPr="007A1F4F">
        <w:rPr>
          <w:b/>
          <w:bCs/>
          <w:rtl/>
        </w:rPr>
        <w:t>آموزش سنجه‌ای حفظ حریم خصوصی برای پیاده‌سازی بالینی</w:t>
      </w:r>
    </w:p>
    <w:p w14:paraId="1A021C27" w14:textId="6A5515F4" w:rsidR="007A1F4F" w:rsidRDefault="00B50227" w:rsidP="007A1F4F">
      <w:pPr>
        <w:pStyle w:val="a9"/>
        <w:rPr>
          <w:rtl/>
        </w:rPr>
      </w:pPr>
      <w:r w:rsidRPr="00B50227">
        <w:rPr>
          <w:rtl/>
        </w:rPr>
        <w:t>موج سوم به این پرسش می‌پردازد که چگونه می‌توان مدل‌های تشخیص خودکار افسردگی مبتنی بر گفتار را بدون نیاز به جمع‌آوری داده‌های صوتی در یک سرور مرکزی آموزش داد. گفتار نه تنها نشانگرهای زیستی احساسی مورد نیاز مدل را در خود دارد، بلکه هویت بیومتریک، سن، جنسیت و بسیاری از ویژگی‌های دیگر مرتبط با سلامت گوینده را نیز آشکار می‌کند. از این رو، تجمیع فایل‌های صوتی خام در یک مکان، خطری برای حریم خصوصی ایجاد می‌کند که هیچ سطحی از ناشناس‌سازی در مراحل بعدی نمی‌تواند آن را به طور کامل برطرف کند (</w:t>
      </w:r>
      <w:r w:rsidRPr="00B50227">
        <w:t>Cui et al., 2022</w:t>
      </w:r>
      <w:r w:rsidRPr="00B50227">
        <w:rPr>
          <w:rtl/>
        </w:rPr>
        <w:t>). کوی و همکاران (</w:t>
      </w:r>
      <w:r w:rsidRPr="00B50227">
        <w:t>Cui et al., 2022</w:t>
      </w:r>
      <w:r w:rsidRPr="00B50227">
        <w:rPr>
          <w:rtl/>
        </w:rPr>
        <w:t>) برای نخستین بار یک سیستم یادگیری فدرال را برای تشخیص افسردگی از روی گفتار معرفی کردند.</w:t>
      </w:r>
    </w:p>
    <w:p w14:paraId="165743FE" w14:textId="4071D0C9" w:rsidR="00B50227" w:rsidRDefault="00B50227" w:rsidP="00B50227">
      <w:pPr>
        <w:pStyle w:val="a9"/>
        <w:ind w:left="3"/>
        <w:rPr>
          <w:rtl/>
        </w:rPr>
      </w:pPr>
      <w:r w:rsidRPr="00B50227">
        <w:rPr>
          <w:rtl/>
        </w:rPr>
        <w:t xml:space="preserve">مدل محلی به عمد ساده و فشرده طراحی شده است. ویژگی‌های صوتی </w:t>
      </w:r>
      <w:r w:rsidRPr="00B50227">
        <w:t>MFCC</w:t>
      </w:r>
      <w:r w:rsidRPr="00B50227">
        <w:rPr>
          <w:rtl/>
        </w:rPr>
        <w:t xml:space="preserve"> با </w:t>
      </w:r>
      <w:r w:rsidRPr="00B50227">
        <w:rPr>
          <w:rtl/>
          <w:lang w:bidi="fa-IR"/>
        </w:rPr>
        <w:t>۱۳</w:t>
      </w:r>
      <w:r w:rsidRPr="00B50227">
        <w:rPr>
          <w:rtl/>
        </w:rPr>
        <w:t xml:space="preserve"> بعد از بخش‌های </w:t>
      </w:r>
      <w:r w:rsidRPr="00B50227">
        <w:rPr>
          <w:rtl/>
          <w:lang w:bidi="fa-IR"/>
        </w:rPr>
        <w:t>۱۵</w:t>
      </w:r>
      <w:r w:rsidRPr="00B50227">
        <w:rPr>
          <w:rtl/>
        </w:rPr>
        <w:t xml:space="preserve"> ثانیه‌ای داده‌های </w:t>
      </w:r>
      <w:r w:rsidRPr="00B50227">
        <w:t>DAIC-WOZ</w:t>
      </w:r>
      <w:r w:rsidRPr="00B50227">
        <w:rPr>
          <w:rtl/>
        </w:rPr>
        <w:t xml:space="preserve"> استخراج شده و به یک شبکه عصبی کانولوشنی سه‌لایه با فیلترهای </w:t>
      </w:r>
      <w:r w:rsidRPr="00B50227">
        <w:rPr>
          <w:rtl/>
          <w:lang w:bidi="fa-IR"/>
        </w:rPr>
        <w:t>۳۲</w:t>
      </w:r>
      <w:r w:rsidRPr="00B50227">
        <w:rPr>
          <w:rtl/>
        </w:rPr>
        <w:t xml:space="preserve">، </w:t>
      </w:r>
      <w:r w:rsidRPr="00B50227">
        <w:rPr>
          <w:rtl/>
          <w:lang w:bidi="fa-IR"/>
        </w:rPr>
        <w:t>۶۴</w:t>
      </w:r>
      <w:r w:rsidRPr="00B50227">
        <w:rPr>
          <w:rtl/>
        </w:rPr>
        <w:t xml:space="preserve"> و </w:t>
      </w:r>
      <w:r w:rsidRPr="00B50227">
        <w:rPr>
          <w:rtl/>
          <w:lang w:bidi="fa-IR"/>
        </w:rPr>
        <w:t>۱۲۸</w:t>
      </w:r>
      <w:r w:rsidRPr="00B50227">
        <w:rPr>
          <w:rtl/>
        </w:rPr>
        <w:t xml:space="preserve"> تزریق می‌شوند. پس از آن یک لایه بیشینه‌نمونه‌برداری و دو لایه تمام‌متصل با </w:t>
      </w:r>
      <w:r w:rsidRPr="00B50227">
        <w:rPr>
          <w:rtl/>
          <w:lang w:bidi="fa-IR"/>
        </w:rPr>
        <w:t>۶۴</w:t>
      </w:r>
      <w:r w:rsidRPr="00B50227">
        <w:rPr>
          <w:rtl/>
        </w:rPr>
        <w:t xml:space="preserve"> و </w:t>
      </w:r>
      <w:r w:rsidRPr="00B50227">
        <w:rPr>
          <w:rtl/>
          <w:lang w:bidi="fa-IR"/>
        </w:rPr>
        <w:t>۳۲</w:t>
      </w:r>
      <w:r w:rsidRPr="00B50227">
        <w:rPr>
          <w:rtl/>
        </w:rPr>
        <w:t xml:space="preserve"> واحد قرار دارند و کل مدل با تابع زیان انتروپی متقاطع دوقطبی و الگوریتم </w:t>
      </w:r>
      <w:r w:rsidRPr="00B50227">
        <w:t>SGD</w:t>
      </w:r>
      <w:r w:rsidRPr="00B50227">
        <w:rPr>
          <w:rtl/>
        </w:rPr>
        <w:t xml:space="preserve"> آموزش می‌بیند </w:t>
      </w:r>
      <w:r w:rsidR="003731A0">
        <w:rPr>
          <w:rtl/>
        </w:rPr>
        <w:fldChar w:fldCharType="begin"/>
      </w:r>
      <w:r w:rsidR="006F1C72">
        <w:rPr>
          <w:rtl/>
        </w:rPr>
        <w:instrText xml:space="preserve"> </w:instrText>
      </w:r>
      <w:r w:rsidR="006F1C72">
        <w:instrText>ADDIN EN.CITE &lt;EndNote&gt;&lt;Cite&gt;&lt;Author&gt;Cui&lt;/Author&gt;&lt;Year&gt;2022&lt;/Year&gt;&lt;RecNum&gt;26&lt;/RecNum&gt;&lt;DisplayText</w:instrText>
      </w:r>
      <w:r w:rsidR="006F1C72">
        <w:rPr>
          <w:rtl/>
        </w:rPr>
        <w:instrText>&gt;(کو</w:instrText>
      </w:r>
      <w:r w:rsidR="006F1C72">
        <w:rPr>
          <w:rFonts w:hint="cs"/>
          <w:rtl/>
        </w:rPr>
        <w:instrText>یی</w:instrText>
      </w:r>
      <w:r w:rsidR="006F1C72">
        <w:rPr>
          <w:rtl/>
        </w:rPr>
        <w:instrText xml:space="preserve"> و همکاران 2022)&lt;/</w:instrText>
      </w:r>
      <w:r w:rsidR="006F1C72">
        <w:instrText>DisplayText&gt;&lt;record&gt;&lt;rec-number&gt;26&lt;/rec-number&gt;&lt;foreign-keys&gt;&lt;key app="EN" db-id="vaxeeps2d59drcewd0avpp9vdr05sxevsptf" timestamp="17</w:instrText>
      </w:r>
      <w:r w:rsidR="006F1C72">
        <w:rPr>
          <w:rtl/>
        </w:rPr>
        <w:instrText>80651993"&gt;26&lt;/</w:instrText>
      </w:r>
      <w:r w:rsidR="006F1C72">
        <w:instrText>key&gt;&lt;/foreign-keys&gt;&lt;ref-type name="Journal Article"&gt;17&lt;/ref-type&gt;&lt;contributors&gt;&lt;authors&gt;&lt;author&gt;Cui, Yue&lt;/author&gt;&lt;author&gt;Li, Zhuohang&lt;/author&gt;&lt;author&gt;Liu, Luyang&lt;/author&gt;&lt;author&gt;Zhang, Jiaxin&lt;/author&gt;&lt;author&gt;Liu, Jian&lt;/author&gt;&lt;/authors&gt;&lt;translated-authors&gt;&lt;author&gt;&lt;style face="normal" font="default" charset="178" size="100%</w:instrText>
      </w:r>
      <w:r w:rsidR="006F1C72">
        <w:rPr>
          <w:rtl/>
        </w:rPr>
        <w:instrText>"&gt;کو</w:instrText>
      </w:r>
      <w:r w:rsidR="006F1C72">
        <w:rPr>
          <w:rFonts w:hint="cs"/>
          <w:rtl/>
        </w:rPr>
        <w:instrText>یی</w:instrText>
      </w:r>
      <w:r w:rsidR="006F1C72">
        <w:rPr>
          <w:rtl/>
        </w:rPr>
        <w:instrText xml:space="preserve"> و همکاران &lt;/</w:instrText>
      </w:r>
      <w:r w:rsidR="006F1C72">
        <w:instrText>style&gt;&lt;style face="normal" font="default" size="100%"&gt;,&lt;/style&gt;&lt;/author&gt;&lt;/translated-authors&gt;&lt;/contributors&gt;&lt;titles&gt;&lt;title&gt;Privacy-preserving Speech-based Depression Diagnosis via Federated Learning&lt;/title&gt;&lt;secondary-title&gt;2022 44th Annual International Conference of the IEEE Engineering in Medicine &amp;amp;amp; Biology Society (EMBC)&lt;/secondary-title&gt;&lt;/titles&gt;&lt;periodical&gt;&lt;full-title&gt;2022 44th Annual International Conference of the IEEE Engineering in Medicine &amp;amp;amp; Biology Society (EMBC)&lt;/full-title&gt;&lt;/periodical&gt;&lt;dates&gt;&lt;year&gt;2022&lt;/year&gt;&lt;/dates&gt;&lt;urls&gt;&lt;related-urls&gt;&lt;url&gt;https://doi.org/10.1109/embc48229.2022.9871861&lt;/url&gt;&lt;/related-urls&gt;&lt;/urls&gt;&lt;electronic</w:instrText>
      </w:r>
      <w:r w:rsidR="006F1C72">
        <w:rPr>
          <w:rtl/>
        </w:rPr>
        <w:instrText>-</w:instrText>
      </w:r>
      <w:r w:rsidR="006F1C72">
        <w:instrText>resource-num&gt;10.1109/embc48229.2022.9871861&lt;/electronic-resource-num&gt;&lt;/record&gt;&lt;/Cite&gt;&lt;/EndNote</w:instrText>
      </w:r>
      <w:r w:rsidR="006F1C72">
        <w:rPr>
          <w:rtl/>
        </w:rPr>
        <w:instrText>&gt;</w:instrText>
      </w:r>
      <w:r w:rsidR="003731A0">
        <w:rPr>
          <w:rtl/>
        </w:rPr>
        <w:fldChar w:fldCharType="separate"/>
      </w:r>
      <w:r w:rsidR="006F1C72">
        <w:rPr>
          <w:noProof/>
          <w:rtl/>
        </w:rPr>
        <w:t>(کو</w:t>
      </w:r>
      <w:r w:rsidR="006F1C72">
        <w:rPr>
          <w:rFonts w:hint="cs"/>
          <w:noProof/>
          <w:rtl/>
        </w:rPr>
        <w:t>یی</w:t>
      </w:r>
      <w:r w:rsidR="006F1C72">
        <w:rPr>
          <w:noProof/>
          <w:rtl/>
        </w:rPr>
        <w:t xml:space="preserve"> و همکاران 2022)</w:t>
      </w:r>
      <w:r w:rsidR="003731A0">
        <w:rPr>
          <w:rtl/>
        </w:rPr>
        <w:fldChar w:fldCharType="end"/>
      </w:r>
      <w:r w:rsidRPr="00B50227">
        <w:rPr>
          <w:rtl/>
        </w:rPr>
        <w:t xml:space="preserve"> پروتکل یادگیری فدرال از روش </w:t>
      </w:r>
      <w:proofErr w:type="spellStart"/>
      <w:r w:rsidRPr="00B50227">
        <w:t>FedAvg</w:t>
      </w:r>
      <w:proofErr w:type="spellEnd"/>
      <w:r w:rsidRPr="00B50227">
        <w:rPr>
          <w:rtl/>
        </w:rPr>
        <w:t xml:space="preserve"> پیروی می‌کند و آزمایش‌ها با تغییر سیستماتیک دو متغیر اصلی طراحی شده‌اند؛ نحوه توزیع داده‌ها میان کلاینت‌ها که شامل توزیع یکنواخت و توزیع ناهمگن می‌شود، و تعداد و نوع کلاینت‌ها که از </w:t>
      </w:r>
      <w:r w:rsidRPr="00B50227">
        <w:t>Cross-Silo-8</w:t>
      </w:r>
      <w:r w:rsidRPr="00B50227">
        <w:rPr>
          <w:rtl/>
        </w:rPr>
        <w:t xml:space="preserve"> و </w:t>
      </w:r>
      <w:r w:rsidRPr="00B50227">
        <w:t>Cross-Silo-56</w:t>
      </w:r>
      <w:r w:rsidRPr="00B50227">
        <w:rPr>
          <w:rtl/>
        </w:rPr>
        <w:t xml:space="preserve"> تا </w:t>
      </w:r>
      <w:r w:rsidRPr="00B50227">
        <w:t>Cross-Device-189</w:t>
      </w:r>
      <w:r w:rsidRPr="00B50227">
        <w:rPr>
          <w:rtl/>
        </w:rPr>
        <w:t xml:space="preserve"> متغیر است.</w:t>
      </w:r>
    </w:p>
    <w:p w14:paraId="6ADBE237" w14:textId="33B36174" w:rsidR="00B50227" w:rsidRDefault="00B50227" w:rsidP="00B50227">
      <w:pPr>
        <w:pStyle w:val="a9"/>
        <w:rPr>
          <w:rtl/>
          <w:lang w:bidi="fa-IR"/>
        </w:rPr>
      </w:pPr>
      <w:r>
        <w:rPr>
          <w:rtl/>
        </w:rPr>
        <w:t>آموزش متمرکز رو</w:t>
      </w:r>
      <w:r>
        <w:rPr>
          <w:rFonts w:hint="cs"/>
          <w:rtl/>
        </w:rPr>
        <w:t>ی</w:t>
      </w:r>
      <w:r>
        <w:rPr>
          <w:rtl/>
        </w:rPr>
        <w:t xml:space="preserve"> هم</w:t>
      </w:r>
      <w:r>
        <w:rPr>
          <w:rFonts w:hint="cs"/>
          <w:rtl/>
        </w:rPr>
        <w:t>ی</w:t>
      </w:r>
      <w:r>
        <w:rPr>
          <w:rFonts w:hint="eastAsia"/>
          <w:rtl/>
        </w:rPr>
        <w:t>ن</w:t>
      </w:r>
      <w:r>
        <w:rPr>
          <w:rtl/>
        </w:rPr>
        <w:t xml:space="preserve"> معمار</w:t>
      </w:r>
      <w:r>
        <w:rPr>
          <w:rFonts w:hint="cs"/>
          <w:rtl/>
        </w:rPr>
        <w:t>ی</w:t>
      </w:r>
      <w:r>
        <w:rPr>
          <w:rtl/>
        </w:rPr>
        <w:t xml:space="preserve"> به دقت </w:t>
      </w:r>
      <w:r>
        <w:rPr>
          <w:rtl/>
          <w:lang w:bidi="fa-IR"/>
        </w:rPr>
        <w:t>۹۶.۸</w:t>
      </w:r>
      <w:r>
        <w:rPr>
          <w:rtl/>
        </w:rPr>
        <w:t xml:space="preserve"> درصد م</w:t>
      </w:r>
      <w:r>
        <w:rPr>
          <w:rFonts w:hint="cs"/>
          <w:rtl/>
        </w:rPr>
        <w:t>ی‌</w:t>
      </w:r>
      <w:r>
        <w:rPr>
          <w:rFonts w:hint="eastAsia"/>
          <w:rtl/>
        </w:rPr>
        <w:t>رسد،</w:t>
      </w:r>
      <w:r>
        <w:rPr>
          <w:rtl/>
        </w:rPr>
        <w:t xml:space="preserve"> در حال</w:t>
      </w:r>
      <w:r>
        <w:rPr>
          <w:rFonts w:hint="cs"/>
          <w:rtl/>
        </w:rPr>
        <w:t>ی</w:t>
      </w:r>
      <w:r>
        <w:rPr>
          <w:rtl/>
        </w:rPr>
        <w:t xml:space="preserve"> که نسخه‌ها</w:t>
      </w:r>
      <w:r>
        <w:rPr>
          <w:rFonts w:hint="cs"/>
          <w:rtl/>
        </w:rPr>
        <w:t>ی</w:t>
      </w:r>
      <w:r>
        <w:rPr>
          <w:rtl/>
        </w:rPr>
        <w:t xml:space="preserve"> فدرال در حالت</w:t>
      </w:r>
      <w:r>
        <w:t xml:space="preserve"> IID Cross-Silo-8 </w:t>
      </w:r>
      <w:r>
        <w:rPr>
          <w:rtl/>
        </w:rPr>
        <w:t xml:space="preserve">به دقت </w:t>
      </w:r>
      <w:r>
        <w:rPr>
          <w:rtl/>
          <w:lang w:bidi="fa-IR"/>
        </w:rPr>
        <w:t>۹۰.۶</w:t>
      </w:r>
      <w:r>
        <w:rPr>
          <w:rtl/>
        </w:rPr>
        <w:t xml:space="preserve"> درصد دست م</w:t>
      </w:r>
      <w:r>
        <w:rPr>
          <w:rFonts w:hint="cs"/>
          <w:rtl/>
        </w:rPr>
        <w:t>ی‌ی</w:t>
      </w:r>
      <w:r>
        <w:rPr>
          <w:rFonts w:hint="eastAsia"/>
          <w:rtl/>
        </w:rPr>
        <w:t>ابند</w:t>
      </w:r>
      <w:r>
        <w:rPr>
          <w:rtl/>
        </w:rPr>
        <w:t xml:space="preserve"> و در چالش‌برانگ</w:t>
      </w:r>
      <w:r>
        <w:rPr>
          <w:rFonts w:hint="cs"/>
          <w:rtl/>
        </w:rPr>
        <w:t>ی</w:t>
      </w:r>
      <w:r>
        <w:rPr>
          <w:rFonts w:hint="eastAsia"/>
          <w:rtl/>
        </w:rPr>
        <w:t>زتر</w:t>
      </w:r>
      <w:r>
        <w:rPr>
          <w:rFonts w:hint="cs"/>
          <w:rtl/>
        </w:rPr>
        <w:t>ی</w:t>
      </w:r>
      <w:r>
        <w:rPr>
          <w:rFonts w:hint="eastAsia"/>
          <w:rtl/>
        </w:rPr>
        <w:t>ن</w:t>
      </w:r>
      <w:r>
        <w:rPr>
          <w:rtl/>
        </w:rPr>
        <w:t xml:space="preserve"> </w:t>
      </w:r>
      <w:r>
        <w:rPr>
          <w:rtl/>
        </w:rPr>
        <w:lastRenderedPageBreak/>
        <w:t xml:space="preserve">حالت </w:t>
      </w:r>
      <w:r>
        <w:rPr>
          <w:rFonts w:hint="cs"/>
          <w:rtl/>
        </w:rPr>
        <w:t>ی</w:t>
      </w:r>
      <w:r>
        <w:rPr>
          <w:rFonts w:hint="eastAsia"/>
          <w:rtl/>
        </w:rPr>
        <w:t>عن</w:t>
      </w:r>
      <w:r>
        <w:rPr>
          <w:rFonts w:hint="cs"/>
          <w:rtl/>
        </w:rPr>
        <w:t>ی</w:t>
      </w:r>
      <w:r>
        <w:t xml:space="preserve"> Non-IID Cross-Device-189 </w:t>
      </w:r>
      <w:r>
        <w:rPr>
          <w:rtl/>
        </w:rPr>
        <w:t xml:space="preserve">تا </w:t>
      </w:r>
      <w:r>
        <w:rPr>
          <w:rtl/>
          <w:lang w:bidi="fa-IR"/>
        </w:rPr>
        <w:t>۸۵.۳</w:t>
      </w:r>
      <w:r>
        <w:rPr>
          <w:rtl/>
        </w:rPr>
        <w:t xml:space="preserve"> درصد کاهش م</w:t>
      </w:r>
      <w:r>
        <w:rPr>
          <w:rFonts w:hint="cs"/>
          <w:rtl/>
        </w:rPr>
        <w:t>ی‌ی</w:t>
      </w:r>
      <w:r>
        <w:rPr>
          <w:rFonts w:hint="eastAsia"/>
          <w:rtl/>
        </w:rPr>
        <w:t>ابند</w:t>
      </w:r>
      <w:r>
        <w:rPr>
          <w:rtl/>
        </w:rPr>
        <w:t>. ا</w:t>
      </w:r>
      <w:r>
        <w:rPr>
          <w:rFonts w:hint="cs"/>
          <w:rtl/>
        </w:rPr>
        <w:t>ی</w:t>
      </w:r>
      <w:r>
        <w:rPr>
          <w:rFonts w:hint="eastAsia"/>
          <w:rtl/>
        </w:rPr>
        <w:t>ن</w:t>
      </w:r>
      <w:r>
        <w:rPr>
          <w:rtl/>
        </w:rPr>
        <w:t xml:space="preserve"> افت </w:t>
      </w:r>
      <w:r>
        <w:rPr>
          <w:rtl/>
          <w:lang w:bidi="fa-IR"/>
        </w:rPr>
        <w:t>۶</w:t>
      </w:r>
      <w:r>
        <w:rPr>
          <w:rtl/>
        </w:rPr>
        <w:t xml:space="preserve"> تا </w:t>
      </w:r>
      <w:r>
        <w:rPr>
          <w:rtl/>
          <w:lang w:bidi="fa-IR"/>
        </w:rPr>
        <w:t>۱۲</w:t>
      </w:r>
      <w:r>
        <w:rPr>
          <w:rtl/>
        </w:rPr>
        <w:t xml:space="preserve"> واحد</w:t>
      </w:r>
      <w:r>
        <w:rPr>
          <w:rFonts w:hint="cs"/>
          <w:rtl/>
        </w:rPr>
        <w:t>ی</w:t>
      </w:r>
      <w:r>
        <w:rPr>
          <w:rtl/>
        </w:rPr>
        <w:t xml:space="preserve"> برا</w:t>
      </w:r>
      <w:r>
        <w:rPr>
          <w:rFonts w:hint="cs"/>
          <w:rtl/>
        </w:rPr>
        <w:t>ی</w:t>
      </w:r>
      <w:r>
        <w:rPr>
          <w:rtl/>
        </w:rPr>
        <w:t xml:space="preserve"> نخست</w:t>
      </w:r>
      <w:r>
        <w:rPr>
          <w:rFonts w:hint="cs"/>
          <w:rtl/>
        </w:rPr>
        <w:t>ی</w:t>
      </w:r>
      <w:r>
        <w:rPr>
          <w:rFonts w:hint="eastAsia"/>
          <w:rtl/>
        </w:rPr>
        <w:t>ن</w:t>
      </w:r>
      <w:r>
        <w:rPr>
          <w:rtl/>
        </w:rPr>
        <w:t xml:space="preserve"> با</w:t>
      </w:r>
      <w:r>
        <w:rPr>
          <w:rFonts w:hint="eastAsia"/>
          <w:rtl/>
        </w:rPr>
        <w:t>ر</w:t>
      </w:r>
      <w:r>
        <w:rPr>
          <w:rtl/>
        </w:rPr>
        <w:t xml:space="preserve"> در حوزه س</w:t>
      </w:r>
      <w:r>
        <w:rPr>
          <w:rFonts w:hint="cs"/>
          <w:rtl/>
        </w:rPr>
        <w:t>ی</w:t>
      </w:r>
      <w:r>
        <w:rPr>
          <w:rFonts w:hint="eastAsia"/>
          <w:rtl/>
        </w:rPr>
        <w:t>ستم‌ها</w:t>
      </w:r>
      <w:r>
        <w:rPr>
          <w:rFonts w:hint="cs"/>
          <w:rtl/>
        </w:rPr>
        <w:t>ی</w:t>
      </w:r>
      <w:r>
        <w:rPr>
          <w:rtl/>
        </w:rPr>
        <w:t xml:space="preserve"> تشخ</w:t>
      </w:r>
      <w:r>
        <w:rPr>
          <w:rFonts w:hint="cs"/>
          <w:rtl/>
        </w:rPr>
        <w:t>ی</w:t>
      </w:r>
      <w:r>
        <w:rPr>
          <w:rFonts w:hint="eastAsia"/>
          <w:rtl/>
        </w:rPr>
        <w:t>ص</w:t>
      </w:r>
      <w:r>
        <w:rPr>
          <w:rtl/>
        </w:rPr>
        <w:t xml:space="preserve"> خودکار افسردگ</w:t>
      </w:r>
      <w:r>
        <w:rPr>
          <w:rFonts w:hint="cs"/>
          <w:rtl/>
        </w:rPr>
        <w:t>ی</w:t>
      </w:r>
      <w:r>
        <w:rPr>
          <w:rtl/>
        </w:rPr>
        <w:t xml:space="preserve"> مبتن</w:t>
      </w:r>
      <w:r>
        <w:rPr>
          <w:rFonts w:hint="cs"/>
          <w:rtl/>
        </w:rPr>
        <w:t>ی</w:t>
      </w:r>
      <w:r>
        <w:rPr>
          <w:rtl/>
        </w:rPr>
        <w:t xml:space="preserve"> بر گفتار، هز</w:t>
      </w:r>
      <w:r>
        <w:rPr>
          <w:rFonts w:hint="cs"/>
          <w:rtl/>
        </w:rPr>
        <w:t>ی</w:t>
      </w:r>
      <w:r>
        <w:rPr>
          <w:rFonts w:hint="eastAsia"/>
          <w:rtl/>
        </w:rPr>
        <w:t>نه</w:t>
      </w:r>
      <w:r>
        <w:rPr>
          <w:rtl/>
        </w:rPr>
        <w:t xml:space="preserve"> واقع</w:t>
      </w:r>
      <w:r>
        <w:rPr>
          <w:rFonts w:hint="cs"/>
          <w:rtl/>
        </w:rPr>
        <w:t>ی</w:t>
      </w:r>
      <w:r>
        <w:rPr>
          <w:rtl/>
        </w:rPr>
        <w:t xml:space="preserve"> غ</w:t>
      </w:r>
      <w:r>
        <w:rPr>
          <w:rFonts w:hint="cs"/>
          <w:rtl/>
        </w:rPr>
        <w:t>ی</w:t>
      </w:r>
      <w:r>
        <w:rPr>
          <w:rFonts w:hint="eastAsia"/>
          <w:rtl/>
        </w:rPr>
        <w:t>رمتمرکز</w:t>
      </w:r>
      <w:r>
        <w:rPr>
          <w:rtl/>
        </w:rPr>
        <w:t xml:space="preserve"> کردن آموزش را به صورت کم</w:t>
      </w:r>
      <w:r>
        <w:rPr>
          <w:rFonts w:hint="cs"/>
          <w:rtl/>
        </w:rPr>
        <w:t>ی</w:t>
      </w:r>
      <w:r>
        <w:rPr>
          <w:rtl/>
        </w:rPr>
        <w:t xml:space="preserve"> نشان م</w:t>
      </w:r>
      <w:r>
        <w:rPr>
          <w:rFonts w:hint="cs"/>
          <w:rtl/>
        </w:rPr>
        <w:t>ی‌</w:t>
      </w:r>
      <w:r>
        <w:rPr>
          <w:rFonts w:hint="eastAsia"/>
          <w:rtl/>
        </w:rPr>
        <w:t>ده</w:t>
      </w:r>
      <w:r w:rsidR="00FA5E74">
        <w:rPr>
          <w:rFonts w:hint="cs"/>
          <w:rtl/>
          <w:lang w:bidi="fa-IR"/>
        </w:rPr>
        <w:t>د</w:t>
      </w:r>
      <w:r w:rsidR="00FA5E74">
        <w:rPr>
          <w:rtl/>
          <w:lang w:bidi="fa-IR"/>
        </w:rPr>
        <w:fldChar w:fldCharType="begin"/>
      </w:r>
      <w:r w:rsidR="006F1C72">
        <w:rPr>
          <w:rtl/>
          <w:lang w:bidi="fa-IR"/>
        </w:rPr>
        <w:instrText xml:space="preserve"> </w:instrText>
      </w:r>
      <w:r w:rsidR="006F1C72">
        <w:rPr>
          <w:lang w:bidi="fa-IR"/>
        </w:rPr>
        <w:instrText>ADDIN EN.CITE &lt;EndNote&gt;&lt;Cite&gt;&lt;Author&gt;Cui&lt;/Author&gt;&lt;Year&gt;2022&lt;/Year&gt;&lt;RecNum&gt;26&lt;/RecNum&gt;&lt;DisplayText</w:instrText>
      </w:r>
      <w:r w:rsidR="006F1C72">
        <w:rPr>
          <w:rtl/>
          <w:lang w:bidi="fa-IR"/>
        </w:rPr>
        <w:instrText>&gt;(کو</w:instrText>
      </w:r>
      <w:r w:rsidR="006F1C72">
        <w:rPr>
          <w:rFonts w:hint="cs"/>
          <w:rtl/>
          <w:lang w:bidi="fa-IR"/>
        </w:rPr>
        <w:instrText>یی</w:instrText>
      </w:r>
      <w:r w:rsidR="006F1C72">
        <w:rPr>
          <w:rtl/>
          <w:lang w:bidi="fa-IR"/>
        </w:rPr>
        <w:instrText xml:space="preserve"> و همکاران 2022)&lt;/</w:instrText>
      </w:r>
      <w:r w:rsidR="006F1C72">
        <w:rPr>
          <w:lang w:bidi="fa-IR"/>
        </w:rPr>
        <w:instrText>DisplayText&gt;&lt;record&gt;&lt;rec-number&gt;26&lt;/rec-number&gt;&lt;foreign-keys&gt;&lt;key app="EN" db-id="vaxeeps2d59drcewd0avpp9vdr05sxevsptf" timestamp="17</w:instrText>
      </w:r>
      <w:r w:rsidR="006F1C72">
        <w:rPr>
          <w:rtl/>
          <w:lang w:bidi="fa-IR"/>
        </w:rPr>
        <w:instrText>80651993"&gt;26&lt;/</w:instrText>
      </w:r>
      <w:r w:rsidR="006F1C72">
        <w:rPr>
          <w:lang w:bidi="fa-IR"/>
        </w:rPr>
        <w:instrText>key&gt;&lt;/foreign-keys&gt;&lt;ref-type name="Journal Article"&gt;17&lt;/ref-type&gt;&lt;contributors&gt;&lt;authors&gt;&lt;author&gt;Cui, Yue&lt;/author&gt;&lt;author&gt;Li, Zhuohang&lt;/author&gt;&lt;author&gt;Liu, Luyang&lt;/author&gt;&lt;author&gt;Zhang, Jiaxin&lt;/author&gt;&lt;author&gt;Liu, Jian&lt;/author&gt;&lt;/authors&gt;&lt;translated-authors&gt;&lt;author&gt;&lt;style face="normal" font="default" charset="178" size="100%</w:instrText>
      </w:r>
      <w:r w:rsidR="006F1C72">
        <w:rPr>
          <w:rtl/>
          <w:lang w:bidi="fa-IR"/>
        </w:rPr>
        <w:instrText>"&gt;کو</w:instrText>
      </w:r>
      <w:r w:rsidR="006F1C72">
        <w:rPr>
          <w:rFonts w:hint="cs"/>
          <w:rtl/>
          <w:lang w:bidi="fa-IR"/>
        </w:rPr>
        <w:instrText>یی</w:instrText>
      </w:r>
      <w:r w:rsidR="006F1C72">
        <w:rPr>
          <w:rtl/>
          <w:lang w:bidi="fa-IR"/>
        </w:rPr>
        <w:instrText xml:space="preserve"> و همکاران &lt;/</w:instrText>
      </w:r>
      <w:r w:rsidR="006F1C72">
        <w:rPr>
          <w:lang w:bidi="fa-IR"/>
        </w:rPr>
        <w:instrText>style&gt;&lt;style face="normal" font="default" size="100%"&gt;,&lt;/style&gt;&lt;/author&gt;&lt;/translated-authors&gt;&lt;/contributors&gt;&lt;titles&gt;&lt;title&gt;Privacy-preserving Speech-based Depression Diagnosis via Federated Learning&lt;/title&gt;&lt;secondary-title&gt;2022 44th Annual International Conference of the IEEE Engineering in Medicine &amp;amp;amp; Biology Society (EMBC)&lt;/secondary-title&gt;&lt;/titles&gt;&lt;periodical&gt;&lt;full-title&gt;2022 44th Annual International Conference of the IEEE Engineering in Medicine &amp;amp;amp; Biology Society (EMBC)&lt;/full-title&gt;&lt;/periodical&gt;&lt;dates&gt;&lt;year&gt;2022&lt;/year&gt;&lt;/dates&gt;&lt;urls&gt;&lt;related-urls&gt;&lt;url&gt;https://doi.org/10.1109/embc48229.2022.9871861&lt;/url&gt;&lt;/related-urls&gt;&lt;/urls&gt;&lt;electronic</w:instrText>
      </w:r>
      <w:r w:rsidR="006F1C72">
        <w:rPr>
          <w:rtl/>
          <w:lang w:bidi="fa-IR"/>
        </w:rPr>
        <w:instrText>-</w:instrText>
      </w:r>
      <w:r w:rsidR="006F1C72">
        <w:rPr>
          <w:lang w:bidi="fa-IR"/>
        </w:rPr>
        <w:instrText>resource-num&gt;10.1109/embc48229.2022.9871861&lt;/electronic-resource-num&gt;&lt;/record&gt;&lt;/Cite&gt;&lt;/EndNote</w:instrText>
      </w:r>
      <w:r w:rsidR="006F1C72">
        <w:rPr>
          <w:rtl/>
          <w:lang w:bidi="fa-IR"/>
        </w:rPr>
        <w:instrText>&gt;</w:instrText>
      </w:r>
      <w:r w:rsidR="00FA5E74">
        <w:rPr>
          <w:rtl/>
          <w:lang w:bidi="fa-IR"/>
        </w:rPr>
        <w:fldChar w:fldCharType="separate"/>
      </w:r>
      <w:r w:rsidR="006F1C72">
        <w:rPr>
          <w:noProof/>
          <w:rtl/>
          <w:lang w:bidi="fa-IR"/>
        </w:rPr>
        <w:t>(کو</w:t>
      </w:r>
      <w:r w:rsidR="006F1C72">
        <w:rPr>
          <w:rFonts w:hint="cs"/>
          <w:noProof/>
          <w:rtl/>
          <w:lang w:bidi="fa-IR"/>
        </w:rPr>
        <w:t>یی</w:t>
      </w:r>
      <w:r w:rsidR="006F1C72">
        <w:rPr>
          <w:noProof/>
          <w:rtl/>
          <w:lang w:bidi="fa-IR"/>
        </w:rPr>
        <w:t xml:space="preserve"> و همکاران 2022)</w:t>
      </w:r>
      <w:r w:rsidR="00FA5E74">
        <w:rPr>
          <w:rtl/>
          <w:lang w:bidi="fa-IR"/>
        </w:rPr>
        <w:fldChar w:fldCharType="end"/>
      </w:r>
    </w:p>
    <w:p w14:paraId="10824ED2" w14:textId="77777777" w:rsidR="00B50227" w:rsidRDefault="00B50227" w:rsidP="00B50227">
      <w:pPr>
        <w:bidi w:val="0"/>
        <w:spacing w:after="0" w:line="240" w:lineRule="auto"/>
        <w:jc w:val="left"/>
        <w:rPr>
          <w:rtl/>
          <w:lang w:bidi="ar-SA"/>
        </w:rPr>
      </w:pPr>
    </w:p>
    <w:p w14:paraId="6631DD40" w14:textId="4040CFAF" w:rsidR="007A1F4F" w:rsidRDefault="00B50227" w:rsidP="00B50227">
      <w:pPr>
        <w:pStyle w:val="a9"/>
        <w:ind w:left="144"/>
        <w:rPr>
          <w:rtl/>
        </w:rPr>
      </w:pPr>
      <w:r>
        <w:rPr>
          <w:rFonts w:hint="eastAsia"/>
          <w:rtl/>
        </w:rPr>
        <w:t>هم</w:t>
      </w:r>
      <w:r>
        <w:rPr>
          <w:rFonts w:hint="cs"/>
          <w:rtl/>
        </w:rPr>
        <w:t>ی</w:t>
      </w:r>
      <w:r>
        <w:rPr>
          <w:rFonts w:hint="eastAsia"/>
          <w:rtl/>
        </w:rPr>
        <w:t>ن</w:t>
      </w:r>
      <w:r>
        <w:rPr>
          <w:rtl/>
        </w:rPr>
        <w:t xml:space="preserve"> پژوهش سه دسته روش دفاع</w:t>
      </w:r>
      <w:r>
        <w:rPr>
          <w:rFonts w:hint="cs"/>
          <w:rtl/>
        </w:rPr>
        <w:t>ی</w:t>
      </w:r>
      <w:r>
        <w:rPr>
          <w:rtl/>
        </w:rPr>
        <w:t xml:space="preserve"> شامل محدودساز</w:t>
      </w:r>
      <w:r>
        <w:rPr>
          <w:rFonts w:hint="cs"/>
          <w:rtl/>
        </w:rPr>
        <w:t>ی</w:t>
      </w:r>
      <w:r>
        <w:rPr>
          <w:rtl/>
        </w:rPr>
        <w:t xml:space="preserve"> نرم، حر</w:t>
      </w:r>
      <w:r>
        <w:rPr>
          <w:rFonts w:hint="cs"/>
          <w:rtl/>
        </w:rPr>
        <w:t>ی</w:t>
      </w:r>
      <w:r>
        <w:rPr>
          <w:rFonts w:hint="eastAsia"/>
          <w:rtl/>
        </w:rPr>
        <w:t>م</w:t>
      </w:r>
      <w:r>
        <w:rPr>
          <w:rtl/>
        </w:rPr>
        <w:t xml:space="preserve"> خصوص</w:t>
      </w:r>
      <w:r>
        <w:rPr>
          <w:rFonts w:hint="cs"/>
          <w:rtl/>
        </w:rPr>
        <w:t>ی</w:t>
      </w:r>
      <w:r>
        <w:rPr>
          <w:rtl/>
        </w:rPr>
        <w:t xml:space="preserve"> تفاضل</w:t>
      </w:r>
      <w:r>
        <w:rPr>
          <w:rFonts w:hint="cs"/>
          <w:rtl/>
        </w:rPr>
        <w:t>ی</w:t>
      </w:r>
      <w:r>
        <w:rPr>
          <w:rtl/>
        </w:rPr>
        <w:t xml:space="preserve"> و ترک</w:t>
      </w:r>
      <w:r>
        <w:rPr>
          <w:rFonts w:hint="cs"/>
          <w:rtl/>
        </w:rPr>
        <w:t>ی</w:t>
      </w:r>
      <w:r>
        <w:rPr>
          <w:rFonts w:hint="eastAsia"/>
          <w:rtl/>
        </w:rPr>
        <w:t>ب</w:t>
      </w:r>
      <w:r>
        <w:rPr>
          <w:rtl/>
        </w:rPr>
        <w:t xml:space="preserve"> امن مقاوم در برابر خطا</w:t>
      </w:r>
      <w:r>
        <w:rPr>
          <w:rFonts w:hint="cs"/>
          <w:rtl/>
        </w:rPr>
        <w:t>ی</w:t>
      </w:r>
      <w:r>
        <w:rPr>
          <w:rtl/>
        </w:rPr>
        <w:t xml:space="preserve"> ب</w:t>
      </w:r>
      <w:r>
        <w:rPr>
          <w:rFonts w:hint="cs"/>
          <w:rtl/>
        </w:rPr>
        <w:t>ی</w:t>
      </w:r>
      <w:r>
        <w:rPr>
          <w:rFonts w:hint="eastAsia"/>
          <w:rtl/>
        </w:rPr>
        <w:t>زانس</w:t>
      </w:r>
      <w:r>
        <w:rPr>
          <w:rtl/>
        </w:rPr>
        <w:t xml:space="preserve"> را با هم ترک</w:t>
      </w:r>
      <w:r>
        <w:rPr>
          <w:rFonts w:hint="cs"/>
          <w:rtl/>
        </w:rPr>
        <w:t>ی</w:t>
      </w:r>
      <w:r>
        <w:rPr>
          <w:rFonts w:hint="eastAsia"/>
          <w:rtl/>
        </w:rPr>
        <w:t>ب</w:t>
      </w:r>
      <w:r>
        <w:rPr>
          <w:rtl/>
        </w:rPr>
        <w:t xml:space="preserve"> کرده و تعادل م</w:t>
      </w:r>
      <w:r>
        <w:rPr>
          <w:rFonts w:hint="cs"/>
          <w:rtl/>
        </w:rPr>
        <w:t>ی</w:t>
      </w:r>
      <w:r>
        <w:rPr>
          <w:rFonts w:hint="eastAsia"/>
          <w:rtl/>
        </w:rPr>
        <w:t>ان</w:t>
      </w:r>
      <w:r>
        <w:rPr>
          <w:rtl/>
        </w:rPr>
        <w:t xml:space="preserve"> کارا</w:t>
      </w:r>
      <w:r>
        <w:rPr>
          <w:rFonts w:hint="cs"/>
          <w:rtl/>
        </w:rPr>
        <w:t>یی</w:t>
      </w:r>
      <w:r>
        <w:rPr>
          <w:rtl/>
        </w:rPr>
        <w:t xml:space="preserve"> و حفظ حر</w:t>
      </w:r>
      <w:r>
        <w:rPr>
          <w:rFonts w:hint="cs"/>
          <w:rtl/>
        </w:rPr>
        <w:t>ی</w:t>
      </w:r>
      <w:r>
        <w:rPr>
          <w:rFonts w:hint="eastAsia"/>
          <w:rtl/>
        </w:rPr>
        <w:t>م</w:t>
      </w:r>
      <w:r>
        <w:rPr>
          <w:rtl/>
        </w:rPr>
        <w:t xml:space="preserve"> خصوص</w:t>
      </w:r>
      <w:r>
        <w:rPr>
          <w:rFonts w:hint="cs"/>
          <w:rtl/>
        </w:rPr>
        <w:t>ی</w:t>
      </w:r>
      <w:r>
        <w:rPr>
          <w:rtl/>
        </w:rPr>
        <w:t xml:space="preserve"> را در سخت‌تر</w:t>
      </w:r>
      <w:r>
        <w:rPr>
          <w:rFonts w:hint="cs"/>
          <w:rtl/>
        </w:rPr>
        <w:t>ی</w:t>
      </w:r>
      <w:r>
        <w:rPr>
          <w:rFonts w:hint="eastAsia"/>
          <w:rtl/>
        </w:rPr>
        <w:t>ن</w:t>
      </w:r>
      <w:r>
        <w:rPr>
          <w:rtl/>
        </w:rPr>
        <w:t xml:space="preserve"> شرا</w:t>
      </w:r>
      <w:r>
        <w:rPr>
          <w:rFonts w:hint="cs"/>
          <w:rtl/>
        </w:rPr>
        <w:t>ی</w:t>
      </w:r>
      <w:r>
        <w:rPr>
          <w:rFonts w:hint="eastAsia"/>
          <w:rtl/>
        </w:rPr>
        <w:t>ط</w:t>
      </w:r>
      <w:r>
        <w:rPr>
          <w:rtl/>
        </w:rPr>
        <w:t xml:space="preserve"> </w:t>
      </w:r>
      <w:r>
        <w:rPr>
          <w:rFonts w:hint="cs"/>
          <w:rtl/>
        </w:rPr>
        <w:t>ی</w:t>
      </w:r>
      <w:r>
        <w:rPr>
          <w:rFonts w:hint="eastAsia"/>
          <w:rtl/>
        </w:rPr>
        <w:t>عن</w:t>
      </w:r>
      <w:r>
        <w:rPr>
          <w:rFonts w:hint="cs"/>
          <w:rtl/>
        </w:rPr>
        <w:t>ی</w:t>
      </w:r>
      <w:r>
        <w:rPr>
          <w:rtl/>
        </w:rPr>
        <w:t xml:space="preserve"> داده‌ها</w:t>
      </w:r>
      <w:r>
        <w:rPr>
          <w:rFonts w:hint="cs"/>
          <w:rtl/>
        </w:rPr>
        <w:t>ی</w:t>
      </w:r>
      <w:r>
        <w:t xml:space="preserve"> non-IID </w:t>
      </w:r>
      <w:r>
        <w:rPr>
          <w:rtl/>
        </w:rPr>
        <w:t>بررس</w:t>
      </w:r>
      <w:r>
        <w:rPr>
          <w:rFonts w:hint="cs"/>
          <w:rtl/>
        </w:rPr>
        <w:t>ی</w:t>
      </w:r>
      <w:r>
        <w:rPr>
          <w:rtl/>
        </w:rPr>
        <w:t xml:space="preserve"> م</w:t>
      </w:r>
      <w:r>
        <w:rPr>
          <w:rFonts w:hint="cs"/>
          <w:rtl/>
        </w:rPr>
        <w:t>ی‌</w:t>
      </w:r>
      <w:r>
        <w:rPr>
          <w:rFonts w:hint="eastAsia"/>
          <w:rtl/>
        </w:rPr>
        <w:t>کند</w:t>
      </w:r>
      <w:r>
        <w:rPr>
          <w:rtl/>
        </w:rPr>
        <w:t xml:space="preserve">. دو </w:t>
      </w:r>
      <w:r>
        <w:rPr>
          <w:rFonts w:hint="cs"/>
          <w:rtl/>
        </w:rPr>
        <w:t>ی</w:t>
      </w:r>
      <w:r>
        <w:rPr>
          <w:rFonts w:hint="eastAsia"/>
          <w:rtl/>
        </w:rPr>
        <w:t>افته</w:t>
      </w:r>
      <w:r>
        <w:rPr>
          <w:rtl/>
        </w:rPr>
        <w:t xml:space="preserve"> برا</w:t>
      </w:r>
      <w:r>
        <w:rPr>
          <w:rFonts w:hint="cs"/>
          <w:rtl/>
        </w:rPr>
        <w:t>ی</w:t>
      </w:r>
      <w:r>
        <w:rPr>
          <w:rtl/>
        </w:rPr>
        <w:t xml:space="preserve"> طراح</w:t>
      </w:r>
      <w:r>
        <w:rPr>
          <w:rFonts w:hint="cs"/>
          <w:rtl/>
        </w:rPr>
        <w:t>ی</w:t>
      </w:r>
      <w:r>
        <w:rPr>
          <w:rtl/>
        </w:rPr>
        <w:t xml:space="preserve"> س</w:t>
      </w:r>
      <w:r>
        <w:rPr>
          <w:rFonts w:hint="cs"/>
          <w:rtl/>
        </w:rPr>
        <w:t>ی</w:t>
      </w:r>
      <w:r>
        <w:rPr>
          <w:rFonts w:hint="eastAsia"/>
          <w:rtl/>
        </w:rPr>
        <w:t>ستم‌ها</w:t>
      </w:r>
      <w:r>
        <w:rPr>
          <w:rFonts w:hint="cs"/>
          <w:rtl/>
        </w:rPr>
        <w:t>ی</w:t>
      </w:r>
      <w:r>
        <w:rPr>
          <w:rtl/>
        </w:rPr>
        <w:t xml:space="preserve"> آ</w:t>
      </w:r>
      <w:r>
        <w:rPr>
          <w:rFonts w:hint="cs"/>
          <w:rtl/>
        </w:rPr>
        <w:t>ی</w:t>
      </w:r>
      <w:r>
        <w:rPr>
          <w:rFonts w:hint="eastAsia"/>
          <w:rtl/>
        </w:rPr>
        <w:t>نده</w:t>
      </w:r>
      <w:r>
        <w:rPr>
          <w:rtl/>
        </w:rPr>
        <w:t xml:space="preserve"> </w:t>
      </w:r>
      <w:r>
        <w:rPr>
          <w:rFonts w:hint="eastAsia"/>
          <w:rtl/>
        </w:rPr>
        <w:t>اهم</w:t>
      </w:r>
      <w:r>
        <w:rPr>
          <w:rFonts w:hint="cs"/>
          <w:rtl/>
        </w:rPr>
        <w:t>ی</w:t>
      </w:r>
      <w:r>
        <w:rPr>
          <w:rFonts w:hint="eastAsia"/>
          <w:rtl/>
        </w:rPr>
        <w:t>ت</w:t>
      </w:r>
      <w:r>
        <w:rPr>
          <w:rtl/>
        </w:rPr>
        <w:t xml:space="preserve"> و</w:t>
      </w:r>
      <w:r>
        <w:rPr>
          <w:rFonts w:hint="cs"/>
          <w:rtl/>
        </w:rPr>
        <w:t>ی</w:t>
      </w:r>
      <w:r>
        <w:rPr>
          <w:rFonts w:hint="eastAsia"/>
          <w:rtl/>
        </w:rPr>
        <w:t>ژه‌ا</w:t>
      </w:r>
      <w:r>
        <w:rPr>
          <w:rFonts w:hint="cs"/>
          <w:rtl/>
        </w:rPr>
        <w:t>ی</w:t>
      </w:r>
      <w:r>
        <w:rPr>
          <w:rtl/>
        </w:rPr>
        <w:t xml:space="preserve"> دارند؛ نخست ا</w:t>
      </w:r>
      <w:r>
        <w:rPr>
          <w:rFonts w:hint="cs"/>
          <w:rtl/>
        </w:rPr>
        <w:t>ی</w:t>
      </w:r>
      <w:r>
        <w:rPr>
          <w:rFonts w:hint="eastAsia"/>
          <w:rtl/>
        </w:rPr>
        <w:t>نکه</w:t>
      </w:r>
      <w:r>
        <w:rPr>
          <w:rtl/>
        </w:rPr>
        <w:t xml:space="preserve"> روش حر</w:t>
      </w:r>
      <w:r>
        <w:rPr>
          <w:rFonts w:hint="cs"/>
          <w:rtl/>
        </w:rPr>
        <w:t>ی</w:t>
      </w:r>
      <w:r>
        <w:rPr>
          <w:rFonts w:hint="eastAsia"/>
          <w:rtl/>
        </w:rPr>
        <w:t>م</w:t>
      </w:r>
      <w:r>
        <w:rPr>
          <w:rtl/>
        </w:rPr>
        <w:t xml:space="preserve"> خصوص</w:t>
      </w:r>
      <w:r>
        <w:rPr>
          <w:rFonts w:hint="cs"/>
          <w:rtl/>
        </w:rPr>
        <w:t>ی</w:t>
      </w:r>
      <w:r>
        <w:rPr>
          <w:rtl/>
        </w:rPr>
        <w:t xml:space="preserve"> تفاضل</w:t>
      </w:r>
      <w:r>
        <w:rPr>
          <w:rFonts w:hint="cs"/>
          <w:rtl/>
        </w:rPr>
        <w:t>ی</w:t>
      </w:r>
      <w:r>
        <w:rPr>
          <w:rtl/>
        </w:rPr>
        <w:t xml:space="preserve"> لا</w:t>
      </w:r>
      <w:r>
        <w:rPr>
          <w:rFonts w:hint="cs"/>
          <w:rtl/>
        </w:rPr>
        <w:t>ی</w:t>
      </w:r>
      <w:r>
        <w:rPr>
          <w:rFonts w:hint="eastAsia"/>
          <w:rtl/>
        </w:rPr>
        <w:t>ه‌ا</w:t>
      </w:r>
      <w:r>
        <w:rPr>
          <w:rFonts w:hint="cs"/>
          <w:rtl/>
        </w:rPr>
        <w:t>ی</w:t>
      </w:r>
      <w:r>
        <w:rPr>
          <w:rtl/>
        </w:rPr>
        <w:t xml:space="preserve"> با اختصاص نو</w:t>
      </w:r>
      <w:r>
        <w:rPr>
          <w:rFonts w:hint="cs"/>
          <w:rtl/>
        </w:rPr>
        <w:t>ی</w:t>
      </w:r>
      <w:r>
        <w:rPr>
          <w:rFonts w:hint="eastAsia"/>
          <w:rtl/>
        </w:rPr>
        <w:t>ز</w:t>
      </w:r>
      <w:r>
        <w:rPr>
          <w:rtl/>
        </w:rPr>
        <w:t xml:space="preserve"> متفاوت به هر لا</w:t>
      </w:r>
      <w:r>
        <w:rPr>
          <w:rFonts w:hint="cs"/>
          <w:rtl/>
        </w:rPr>
        <w:t>ی</w:t>
      </w:r>
      <w:r>
        <w:rPr>
          <w:rFonts w:hint="eastAsia"/>
          <w:rtl/>
        </w:rPr>
        <w:t>ه</w:t>
      </w:r>
      <w:r>
        <w:rPr>
          <w:rtl/>
        </w:rPr>
        <w:t xml:space="preserve"> بر اساس م</w:t>
      </w:r>
      <w:r>
        <w:rPr>
          <w:rFonts w:hint="cs"/>
          <w:rtl/>
        </w:rPr>
        <w:t>ی</w:t>
      </w:r>
      <w:r>
        <w:rPr>
          <w:rFonts w:hint="eastAsia"/>
          <w:rtl/>
        </w:rPr>
        <w:t>زان</w:t>
      </w:r>
      <w:r>
        <w:rPr>
          <w:rtl/>
        </w:rPr>
        <w:t xml:space="preserve"> حساس</w:t>
      </w:r>
      <w:r>
        <w:rPr>
          <w:rFonts w:hint="cs"/>
          <w:rtl/>
        </w:rPr>
        <w:t>ی</w:t>
      </w:r>
      <w:r>
        <w:rPr>
          <w:rFonts w:hint="eastAsia"/>
          <w:rtl/>
        </w:rPr>
        <w:t>ت</w:t>
      </w:r>
      <w:r>
        <w:rPr>
          <w:rtl/>
        </w:rPr>
        <w:t xml:space="preserve"> آن، کارا</w:t>
      </w:r>
      <w:r>
        <w:rPr>
          <w:rFonts w:hint="cs"/>
          <w:rtl/>
        </w:rPr>
        <w:t>یی</w:t>
      </w:r>
      <w:r>
        <w:rPr>
          <w:rtl/>
        </w:rPr>
        <w:t xml:space="preserve"> بهتر</w:t>
      </w:r>
      <w:r>
        <w:rPr>
          <w:rFonts w:hint="cs"/>
          <w:rtl/>
        </w:rPr>
        <w:t>ی</w:t>
      </w:r>
      <w:r>
        <w:rPr>
          <w:rtl/>
        </w:rPr>
        <w:t xml:space="preserve"> نسبت به روش‌ها</w:t>
      </w:r>
      <w:r>
        <w:rPr>
          <w:rFonts w:hint="cs"/>
          <w:rtl/>
        </w:rPr>
        <w:t>ی</w:t>
      </w:r>
      <w:r>
        <w:rPr>
          <w:rtl/>
        </w:rPr>
        <w:t xml:space="preserve"> </w:t>
      </w:r>
      <w:r>
        <w:rPr>
          <w:rFonts w:hint="cs"/>
          <w:rtl/>
        </w:rPr>
        <w:t>ی</w:t>
      </w:r>
      <w:r>
        <w:rPr>
          <w:rFonts w:hint="eastAsia"/>
          <w:rtl/>
        </w:rPr>
        <w:t>کنواخت</w:t>
      </w:r>
      <w:r>
        <w:rPr>
          <w:rtl/>
        </w:rPr>
        <w:t xml:space="preserve"> دارد و نشان م</w:t>
      </w:r>
      <w:r>
        <w:rPr>
          <w:rFonts w:hint="cs"/>
          <w:rtl/>
        </w:rPr>
        <w:t>ی‌</w:t>
      </w:r>
      <w:r>
        <w:rPr>
          <w:rFonts w:hint="eastAsia"/>
          <w:rtl/>
        </w:rPr>
        <w:t>دهد</w:t>
      </w:r>
      <w:r>
        <w:rPr>
          <w:rtl/>
        </w:rPr>
        <w:t xml:space="preserve"> که نو</w:t>
      </w:r>
      <w:r>
        <w:rPr>
          <w:rFonts w:hint="cs"/>
          <w:rtl/>
        </w:rPr>
        <w:t>ی</w:t>
      </w:r>
      <w:r>
        <w:rPr>
          <w:rFonts w:hint="eastAsia"/>
          <w:rtl/>
        </w:rPr>
        <w:t>ز</w:t>
      </w:r>
      <w:r>
        <w:rPr>
          <w:rtl/>
        </w:rPr>
        <w:t xml:space="preserve"> حر</w:t>
      </w:r>
      <w:r>
        <w:rPr>
          <w:rFonts w:hint="cs"/>
          <w:rtl/>
        </w:rPr>
        <w:t>ی</w:t>
      </w:r>
      <w:r>
        <w:rPr>
          <w:rFonts w:hint="eastAsia"/>
          <w:rtl/>
        </w:rPr>
        <w:t>م</w:t>
      </w:r>
      <w:r>
        <w:rPr>
          <w:rtl/>
        </w:rPr>
        <w:t xml:space="preserve"> خصوص</w:t>
      </w:r>
      <w:r>
        <w:rPr>
          <w:rFonts w:hint="cs"/>
          <w:rtl/>
        </w:rPr>
        <w:t>ی</w:t>
      </w:r>
      <w:r>
        <w:rPr>
          <w:rtl/>
        </w:rPr>
        <w:t xml:space="preserve"> با</w:t>
      </w:r>
      <w:r>
        <w:rPr>
          <w:rFonts w:hint="cs"/>
          <w:rtl/>
        </w:rPr>
        <w:t>ی</w:t>
      </w:r>
      <w:r>
        <w:rPr>
          <w:rFonts w:hint="eastAsia"/>
          <w:rtl/>
        </w:rPr>
        <w:t>د</w:t>
      </w:r>
      <w:r>
        <w:rPr>
          <w:rtl/>
        </w:rPr>
        <w:t xml:space="preserve"> متناسب با عمق شبکه تنظ</w:t>
      </w:r>
      <w:r>
        <w:rPr>
          <w:rFonts w:hint="cs"/>
          <w:rtl/>
        </w:rPr>
        <w:t>ی</w:t>
      </w:r>
      <w:r>
        <w:rPr>
          <w:rFonts w:hint="eastAsia"/>
          <w:rtl/>
        </w:rPr>
        <w:t>م</w:t>
      </w:r>
      <w:r>
        <w:rPr>
          <w:rtl/>
        </w:rPr>
        <w:t xml:space="preserve"> شود. دوم ا</w:t>
      </w:r>
      <w:r>
        <w:rPr>
          <w:rFonts w:hint="cs"/>
          <w:rtl/>
        </w:rPr>
        <w:t>ی</w:t>
      </w:r>
      <w:r>
        <w:rPr>
          <w:rFonts w:hint="eastAsia"/>
          <w:rtl/>
        </w:rPr>
        <w:t>نکه</w:t>
      </w:r>
      <w:r>
        <w:rPr>
          <w:rtl/>
        </w:rPr>
        <w:t xml:space="preserve"> روش ترک</w:t>
      </w:r>
      <w:r>
        <w:rPr>
          <w:rFonts w:hint="cs"/>
          <w:rtl/>
        </w:rPr>
        <w:t>ی</w:t>
      </w:r>
      <w:r>
        <w:rPr>
          <w:rFonts w:hint="eastAsia"/>
          <w:rtl/>
        </w:rPr>
        <w:t>ب</w:t>
      </w:r>
      <w:r>
        <w:rPr>
          <w:rtl/>
        </w:rPr>
        <w:t xml:space="preserve"> م</w:t>
      </w:r>
      <w:r>
        <w:rPr>
          <w:rFonts w:hint="cs"/>
          <w:rtl/>
        </w:rPr>
        <w:t>ی</w:t>
      </w:r>
      <w:r>
        <w:rPr>
          <w:rFonts w:hint="eastAsia"/>
          <w:rtl/>
        </w:rPr>
        <w:t>انه</w:t>
      </w:r>
      <w:r>
        <w:rPr>
          <w:rtl/>
        </w:rPr>
        <w:t xml:space="preserve"> </w:t>
      </w:r>
      <w:r>
        <w:rPr>
          <w:rFonts w:hint="eastAsia"/>
          <w:rtl/>
        </w:rPr>
        <w:t>از</w:t>
      </w:r>
      <w:r>
        <w:rPr>
          <w:rtl/>
        </w:rPr>
        <w:t xml:space="preserve"> دو روش م</w:t>
      </w:r>
      <w:r>
        <w:rPr>
          <w:rFonts w:hint="cs"/>
          <w:rtl/>
        </w:rPr>
        <w:t>ی</w:t>
      </w:r>
      <w:r>
        <w:rPr>
          <w:rFonts w:hint="eastAsia"/>
          <w:rtl/>
        </w:rPr>
        <w:t>انگ</w:t>
      </w:r>
      <w:r>
        <w:rPr>
          <w:rFonts w:hint="cs"/>
          <w:rtl/>
        </w:rPr>
        <w:t>ی</w:t>
      </w:r>
      <w:r>
        <w:rPr>
          <w:rFonts w:hint="eastAsia"/>
          <w:rtl/>
        </w:rPr>
        <w:t>ن</w:t>
      </w:r>
      <w:r>
        <w:rPr>
          <w:rtl/>
        </w:rPr>
        <w:t xml:space="preserve"> هرس‌شده و کرام پ</w:t>
      </w:r>
      <w:r>
        <w:rPr>
          <w:rFonts w:hint="cs"/>
          <w:rtl/>
        </w:rPr>
        <w:t>ی</w:t>
      </w:r>
      <w:r>
        <w:rPr>
          <w:rFonts w:hint="eastAsia"/>
          <w:rtl/>
        </w:rPr>
        <w:t>ش</w:t>
      </w:r>
      <w:r>
        <w:rPr>
          <w:rFonts w:hint="cs"/>
          <w:rtl/>
        </w:rPr>
        <w:t>ی</w:t>
      </w:r>
      <w:r>
        <w:rPr>
          <w:rtl/>
        </w:rPr>
        <w:t xml:space="preserve"> گرفت که نشان م</w:t>
      </w:r>
      <w:r>
        <w:rPr>
          <w:rFonts w:hint="cs"/>
          <w:rtl/>
        </w:rPr>
        <w:t>ی‌</w:t>
      </w:r>
      <w:r>
        <w:rPr>
          <w:rFonts w:hint="eastAsia"/>
          <w:rtl/>
        </w:rPr>
        <w:t>دهد</w:t>
      </w:r>
      <w:r>
        <w:rPr>
          <w:rtl/>
        </w:rPr>
        <w:t xml:space="preserve"> ترک</w:t>
      </w:r>
      <w:r>
        <w:rPr>
          <w:rFonts w:hint="cs"/>
          <w:rtl/>
        </w:rPr>
        <w:t>ی</w:t>
      </w:r>
      <w:r>
        <w:rPr>
          <w:rFonts w:hint="eastAsia"/>
          <w:rtl/>
        </w:rPr>
        <w:t>ب‌کننده‌ها</w:t>
      </w:r>
      <w:r>
        <w:rPr>
          <w:rFonts w:hint="cs"/>
          <w:rtl/>
        </w:rPr>
        <w:t>ی</w:t>
      </w:r>
      <w:r>
        <w:rPr>
          <w:rtl/>
        </w:rPr>
        <w:t xml:space="preserve"> آمار</w:t>
      </w:r>
      <w:r>
        <w:rPr>
          <w:rFonts w:hint="cs"/>
          <w:rtl/>
        </w:rPr>
        <w:t>ی</w:t>
      </w:r>
      <w:r>
        <w:rPr>
          <w:rtl/>
        </w:rPr>
        <w:t xml:space="preserve"> مقاوم م</w:t>
      </w:r>
      <w:r>
        <w:rPr>
          <w:rFonts w:hint="cs"/>
          <w:rtl/>
        </w:rPr>
        <w:t>ی‌</w:t>
      </w:r>
      <w:r>
        <w:rPr>
          <w:rFonts w:hint="eastAsia"/>
          <w:rtl/>
        </w:rPr>
        <w:t>توانند</w:t>
      </w:r>
      <w:r>
        <w:rPr>
          <w:rtl/>
        </w:rPr>
        <w:t xml:space="preserve"> ناهماهنگ</w:t>
      </w:r>
      <w:r>
        <w:rPr>
          <w:rFonts w:hint="cs"/>
          <w:rtl/>
        </w:rPr>
        <w:t>ی‌</w:t>
      </w:r>
      <w:r>
        <w:rPr>
          <w:rFonts w:hint="eastAsia"/>
          <w:rtl/>
        </w:rPr>
        <w:t>ها</w:t>
      </w:r>
      <w:r>
        <w:rPr>
          <w:rFonts w:hint="cs"/>
          <w:rtl/>
        </w:rPr>
        <w:t>ی</w:t>
      </w:r>
      <w:r>
        <w:rPr>
          <w:rtl/>
        </w:rPr>
        <w:t xml:space="preserve"> فدرال را بدون افت دقت مد</w:t>
      </w:r>
      <w:r>
        <w:rPr>
          <w:rFonts w:hint="cs"/>
          <w:rtl/>
        </w:rPr>
        <w:t>ی</w:t>
      </w:r>
      <w:r>
        <w:rPr>
          <w:rFonts w:hint="eastAsia"/>
          <w:rtl/>
        </w:rPr>
        <w:t>ر</w:t>
      </w:r>
      <w:r>
        <w:rPr>
          <w:rFonts w:hint="cs"/>
          <w:rtl/>
        </w:rPr>
        <w:t>ی</w:t>
      </w:r>
      <w:r>
        <w:rPr>
          <w:rFonts w:hint="eastAsia"/>
          <w:rtl/>
        </w:rPr>
        <w:t>ت</w:t>
      </w:r>
      <w:r>
        <w:rPr>
          <w:rtl/>
        </w:rPr>
        <w:t xml:space="preserve"> کنند</w:t>
      </w:r>
      <w:r w:rsidR="003731A0">
        <w:rPr>
          <w:rtl/>
        </w:rPr>
        <w:fldChar w:fldCharType="begin"/>
      </w:r>
      <w:r w:rsidR="006F1C72">
        <w:rPr>
          <w:rtl/>
        </w:rPr>
        <w:instrText xml:space="preserve"> </w:instrText>
      </w:r>
      <w:r w:rsidR="006F1C72">
        <w:instrText>ADDIN EN.CITE &lt;EndNote&gt;&lt;Cite&gt;&lt;Author&gt;Cui&lt;/Author&gt;&lt;Year&gt;2022&lt;/Year&gt;&lt;RecNum&gt;26&lt;/RecNum&gt;&lt;DisplayText</w:instrText>
      </w:r>
      <w:r w:rsidR="006F1C72">
        <w:rPr>
          <w:rtl/>
        </w:rPr>
        <w:instrText>&gt;(کو</w:instrText>
      </w:r>
      <w:r w:rsidR="006F1C72">
        <w:rPr>
          <w:rFonts w:hint="cs"/>
          <w:rtl/>
        </w:rPr>
        <w:instrText>یی</w:instrText>
      </w:r>
      <w:r w:rsidR="006F1C72">
        <w:rPr>
          <w:rtl/>
        </w:rPr>
        <w:instrText xml:space="preserve"> و همکاران 2022)&lt;/</w:instrText>
      </w:r>
      <w:r w:rsidR="006F1C72">
        <w:instrText>DisplayText&gt;&lt;record&gt;&lt;rec-number&gt;26&lt;/rec-number&gt;&lt;foreign-keys&gt;&lt;key app="EN" db-id="vaxeeps2d59drcewd0avpp9vdr05sxevsptf" timestamp="17</w:instrText>
      </w:r>
      <w:r w:rsidR="006F1C72">
        <w:rPr>
          <w:rtl/>
        </w:rPr>
        <w:instrText>80651993"&gt;26&lt;/</w:instrText>
      </w:r>
      <w:r w:rsidR="006F1C72">
        <w:instrText>key&gt;&lt;/foreign-keys&gt;&lt;ref-type name="Journal Article"&gt;17&lt;/ref-type&gt;&lt;contributors&gt;&lt;authors&gt;&lt;author&gt;Cui, Yue&lt;/author&gt;&lt;author&gt;Li, Zhuohang&lt;/author&gt;&lt;author&gt;Liu, Luyang&lt;/author&gt;&lt;author&gt;Zhang, Jiaxin&lt;/author&gt;&lt;author&gt;Liu, Jian&lt;/author&gt;&lt;/authors&gt;&lt;translated-authors&gt;&lt;author&gt;&lt;style face="normal" font="default" charset="178" size="100%</w:instrText>
      </w:r>
      <w:r w:rsidR="006F1C72">
        <w:rPr>
          <w:rtl/>
        </w:rPr>
        <w:instrText>"&gt;کو</w:instrText>
      </w:r>
      <w:r w:rsidR="006F1C72">
        <w:rPr>
          <w:rFonts w:hint="cs"/>
          <w:rtl/>
        </w:rPr>
        <w:instrText>یی</w:instrText>
      </w:r>
      <w:r w:rsidR="006F1C72">
        <w:rPr>
          <w:rtl/>
        </w:rPr>
        <w:instrText xml:space="preserve"> و همکاران &lt;/</w:instrText>
      </w:r>
      <w:r w:rsidR="006F1C72">
        <w:instrText>style&gt;&lt;style face="normal" font="default" size="100%"&gt;,&lt;/style&gt;&lt;/author&gt;&lt;/translated-authors&gt;&lt;/contributors&gt;&lt;titles&gt;&lt;title&gt;Privacy-preserving Speech-based Depression Diagnosis via Federated Learning&lt;/title&gt;&lt;secondary-title&gt;2022 44th Annual International Conference of the IEEE Engineering in Medicine &amp;amp;amp; Biology Society (EMBC)&lt;/secondary-title&gt;&lt;/titles&gt;&lt;periodical&gt;&lt;full-title&gt;2022 44th Annual International Conference of the IEEE Engineering in Medicine &amp;amp;amp; Biology Society (EMBC)&lt;/full-title&gt;&lt;/periodical&gt;&lt;dates&gt;&lt;year&gt;2022&lt;/year&gt;&lt;/dates&gt;&lt;urls&gt;&lt;related-urls&gt;&lt;url&gt;https://doi.org/10.1109/embc48229.2022.9871861&lt;/url&gt;&lt;/related-urls&gt;&lt;/urls&gt;&lt;electronic</w:instrText>
      </w:r>
      <w:r w:rsidR="006F1C72">
        <w:rPr>
          <w:rtl/>
        </w:rPr>
        <w:instrText>-</w:instrText>
      </w:r>
      <w:r w:rsidR="006F1C72">
        <w:instrText>resource-num&gt;10.1109/embc48229.2022.9871861&lt;/electronic-resource-num&gt;&lt;/record&gt;&lt;/Cite&gt;&lt;/EndNote</w:instrText>
      </w:r>
      <w:r w:rsidR="006F1C72">
        <w:rPr>
          <w:rtl/>
        </w:rPr>
        <w:instrText>&gt;</w:instrText>
      </w:r>
      <w:r w:rsidR="003731A0">
        <w:rPr>
          <w:rtl/>
        </w:rPr>
        <w:fldChar w:fldCharType="separate"/>
      </w:r>
      <w:r w:rsidR="006F1C72">
        <w:rPr>
          <w:noProof/>
          <w:rtl/>
        </w:rPr>
        <w:t>(کو</w:t>
      </w:r>
      <w:r w:rsidR="006F1C72">
        <w:rPr>
          <w:rFonts w:hint="cs"/>
          <w:noProof/>
          <w:rtl/>
        </w:rPr>
        <w:t>یی</w:t>
      </w:r>
      <w:r w:rsidR="006F1C72">
        <w:rPr>
          <w:noProof/>
          <w:rtl/>
        </w:rPr>
        <w:t xml:space="preserve"> و همکاران 2022)</w:t>
      </w:r>
      <w:r w:rsidR="003731A0">
        <w:rPr>
          <w:rtl/>
        </w:rPr>
        <w:fldChar w:fldCharType="end"/>
      </w:r>
      <w:r>
        <w:t>.</w:t>
      </w:r>
    </w:p>
    <w:p w14:paraId="5C203163" w14:textId="256DFD1C" w:rsidR="007A1F4F" w:rsidRDefault="007A1F4F" w:rsidP="007A1F4F">
      <w:pPr>
        <w:pStyle w:val="a3"/>
        <w:rPr>
          <w:rtl/>
        </w:rPr>
      </w:pPr>
      <w:r w:rsidRPr="007A1F4F">
        <w:rPr>
          <w:rtl/>
        </w:rPr>
        <w:t xml:space="preserve">یادگیری عمیق در تشخیص افسردگی </w:t>
      </w:r>
      <w:r w:rsidR="00123040">
        <w:rPr>
          <w:rFonts w:hint="cs"/>
          <w:rtl/>
        </w:rPr>
        <w:t>-</w:t>
      </w:r>
      <w:r w:rsidRPr="007A1F4F">
        <w:rPr>
          <w:rtl/>
        </w:rPr>
        <w:t xml:space="preserve"> رویکرد متنی</w:t>
      </w:r>
    </w:p>
    <w:p w14:paraId="4BFC18A8" w14:textId="451B0FCD" w:rsidR="00123040" w:rsidRDefault="00123040" w:rsidP="007A1F4F">
      <w:pPr>
        <w:pStyle w:val="a9"/>
        <w:rPr>
          <w:rtl/>
        </w:rPr>
      </w:pPr>
      <w:r w:rsidRPr="00123040">
        <w:rPr>
          <w:rtl/>
        </w:rPr>
        <w:t xml:space="preserve">در میان سه کانال تک‌وجهی که در این فصل بررسی می‌شوند، متن همان حوزه‌ای است که بیشترین شکاف میان شیوه‌های بالینی سنتی و تحلیل ماشینی در مقیاس بزرگ در آن دیده می‌شود. مصاحبه‌های بالینی به یک شنونده آموزش‌دیده وابسته‌اند تا زبان بیمار را برای یافتن نشانه‌هایی چون عواطف منفی، تمرکز بر خود، ناامیدی و آشفتگی کلامی واکاوی کند، اما حتی با ابزارهای استانداردی مانند </w:t>
      </w:r>
      <w:r w:rsidRPr="00123040">
        <w:t>PHQ-9</w:t>
      </w:r>
      <w:r w:rsidRPr="00123040">
        <w:rPr>
          <w:rtl/>
        </w:rPr>
        <w:t>، داده‌های ورودی همچنان کوتاه، خودگزارش‌دهی‌شده و دستخوش سوگیری‌های یادآوری و انگ اجتماعی هستند</w:t>
      </w:r>
      <w:r w:rsidR="003731A0">
        <w:rPr>
          <w:rtl/>
        </w:rPr>
        <w:fldChar w:fldCharType="begin">
          <w:fldData xml:space="preserve">PEVuZE5vdGU+PENpdGU+PEF1dGhvcj5WZXJtYTwvQXV0aG9yPjxZZWFyPjIwMjM8L1llYXI+PFJl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</w:fldData>
        </w:fldChar>
      </w:r>
      <w:r w:rsidR="006F1C72">
        <w:rPr>
          <w:rtl/>
        </w:rPr>
        <w:instrText xml:space="preserve"> </w:instrText>
      </w:r>
      <w:r w:rsidR="006F1C72">
        <w:instrText>ADDIN EN.CITE</w:instrText>
      </w:r>
      <w:r w:rsidR="006F1C72">
        <w:rPr>
          <w:rtl/>
        </w:rPr>
        <w:instrText xml:space="preserve"> </w:instrText>
      </w:r>
      <w:r w:rsidR="006F1C72">
        <w:rPr>
          <w:rtl/>
        </w:rPr>
        <w:fldChar w:fldCharType="begin">
          <w:fldData xml:space="preserve">PEVuZE5vdGU+PENpdGU+PEF1dGhvcj5WZXJtYTwvQXV0aG9yPjxZZWFyPjIwMjM8L1llYXI+PFJl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</w:fldData>
        </w:fldChar>
      </w:r>
      <w:r w:rsidR="006F1C72">
        <w:rPr>
          <w:rtl/>
        </w:rPr>
        <w:instrText xml:space="preserve"> </w:instrText>
      </w:r>
      <w:r w:rsidR="006F1C72">
        <w:instrText>ADDIN EN.CITE.DATA</w:instrText>
      </w:r>
      <w:r w:rsidR="006F1C72">
        <w:rPr>
          <w:rtl/>
        </w:rPr>
        <w:instrText xml:space="preserve"> </w:instrText>
      </w:r>
      <w:r w:rsidR="006F1C72">
        <w:rPr>
          <w:rtl/>
        </w:rPr>
      </w:r>
      <w:r w:rsidR="006F1C72">
        <w:rPr>
          <w:rtl/>
        </w:rPr>
        <w:fldChar w:fldCharType="end"/>
      </w:r>
      <w:r w:rsidR="003731A0">
        <w:rPr>
          <w:rtl/>
        </w:rPr>
        <w:fldChar w:fldCharType="separate"/>
      </w:r>
      <w:r w:rsidR="006F1C72">
        <w:rPr>
          <w:noProof/>
          <w:rtl/>
        </w:rPr>
        <w:t>(س</w:t>
      </w:r>
      <w:r w:rsidR="006F1C72">
        <w:rPr>
          <w:rFonts w:hint="cs"/>
          <w:noProof/>
          <w:rtl/>
        </w:rPr>
        <w:t>ی</w:t>
      </w:r>
      <w:r w:rsidR="006F1C72">
        <w:rPr>
          <w:rFonts w:hint="eastAsia"/>
          <w:noProof/>
          <w:rtl/>
        </w:rPr>
        <w:t>نگ</w:t>
      </w:r>
      <w:r w:rsidR="006F1C72">
        <w:rPr>
          <w:noProof/>
          <w:rtl/>
        </w:rPr>
        <w:t xml:space="preserve"> و همکاران 2025; ورما و همکاران 2023</w:t>
      </w:r>
      <w:r w:rsidR="006F1C72">
        <w:rPr>
          <w:noProof/>
        </w:rPr>
        <w:t>b</w:t>
      </w:r>
      <w:r w:rsidR="006F1C72">
        <w:rPr>
          <w:noProof/>
          <w:rtl/>
        </w:rPr>
        <w:t>)</w:t>
      </w:r>
      <w:r w:rsidR="003731A0">
        <w:rPr>
          <w:rtl/>
        </w:rPr>
        <w:fldChar w:fldCharType="end"/>
      </w:r>
      <w:r w:rsidRPr="00123040">
        <w:rPr>
          <w:rtl/>
        </w:rPr>
        <w:t xml:space="preserve">. رسانه‌های اجتماعی به عنوان مکملی مداوم و خودجوش وارد این حوزه شده‌اند؛ کاربران حالات روحی خود را در توییتر، ردیت و فیس‌بوک با حجمی به اشتراک می‌گذارند که هیچ کلینیکی توان رقابت با آن را </w:t>
      </w:r>
      <w:r w:rsidRPr="00123040">
        <w:rPr>
          <w:rtl/>
        </w:rPr>
        <w:lastRenderedPageBreak/>
        <w:t>ندارد و این پست‌ها حاوی نشانگرهای زبانی سنجش‌پذیری از افسردگی هستند</w:t>
      </w:r>
      <w:r w:rsidR="003731A0">
        <w:rPr>
          <w:rtl/>
        </w:rPr>
        <w:fldChar w:fldCharType="begin">
          <w:fldData xml:space="preserve">PEVuZE5vdGU+PENpdGU+PEF1dGhvcj5WZXJtYTwvQXV0aG9yPjxZZWFyPjIwMjM8L1llYXI+PFJl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</w:fldData>
        </w:fldChar>
      </w:r>
      <w:r w:rsidR="006F1C72">
        <w:rPr>
          <w:rtl/>
        </w:rPr>
        <w:instrText xml:space="preserve"> </w:instrText>
      </w:r>
      <w:r w:rsidR="006F1C72">
        <w:instrText>ADDIN EN.CITE</w:instrText>
      </w:r>
      <w:r w:rsidR="006F1C72">
        <w:rPr>
          <w:rtl/>
        </w:rPr>
        <w:instrText xml:space="preserve"> </w:instrText>
      </w:r>
      <w:r w:rsidR="006F1C72">
        <w:rPr>
          <w:rtl/>
        </w:rPr>
        <w:fldChar w:fldCharType="begin">
          <w:fldData xml:space="preserve">PEVuZE5vdGU+PENpdGU+PEF1dGhvcj5WZXJtYTwvQXV0aG9yPjxZZWFyPjIwMjM8L1llYXI+PFJl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</w:fldData>
        </w:fldChar>
      </w:r>
      <w:r w:rsidR="006F1C72">
        <w:rPr>
          <w:rtl/>
        </w:rPr>
        <w:instrText xml:space="preserve"> </w:instrText>
      </w:r>
      <w:r w:rsidR="006F1C72">
        <w:instrText>ADDIN EN.CITE.DATA</w:instrText>
      </w:r>
      <w:r w:rsidR="006F1C72">
        <w:rPr>
          <w:rtl/>
        </w:rPr>
        <w:instrText xml:space="preserve"> </w:instrText>
      </w:r>
      <w:r w:rsidR="006F1C72">
        <w:rPr>
          <w:rtl/>
        </w:rPr>
      </w:r>
      <w:r w:rsidR="006F1C72">
        <w:rPr>
          <w:rtl/>
        </w:rPr>
        <w:fldChar w:fldCharType="end"/>
      </w:r>
      <w:r w:rsidR="003731A0">
        <w:rPr>
          <w:rtl/>
        </w:rPr>
        <w:fldChar w:fldCharType="separate"/>
      </w:r>
      <w:r w:rsidR="006F1C72">
        <w:rPr>
          <w:noProof/>
          <w:rtl/>
        </w:rPr>
        <w:t>(س</w:t>
      </w:r>
      <w:r w:rsidR="006F1C72">
        <w:rPr>
          <w:rFonts w:hint="cs"/>
          <w:noProof/>
          <w:rtl/>
        </w:rPr>
        <w:t>ی</w:t>
      </w:r>
      <w:r w:rsidR="006F1C72">
        <w:rPr>
          <w:rFonts w:hint="eastAsia"/>
          <w:noProof/>
          <w:rtl/>
        </w:rPr>
        <w:t>نگ</w:t>
      </w:r>
      <w:r w:rsidR="006F1C72">
        <w:rPr>
          <w:noProof/>
          <w:rtl/>
        </w:rPr>
        <w:t xml:space="preserve"> و همکاران 2025; ورما و همکاران 2023</w:t>
      </w:r>
      <w:r w:rsidR="006F1C72">
        <w:rPr>
          <w:noProof/>
        </w:rPr>
        <w:t>b</w:t>
      </w:r>
      <w:r w:rsidR="006F1C72">
        <w:rPr>
          <w:noProof/>
          <w:rtl/>
        </w:rPr>
        <w:t>)</w:t>
      </w:r>
      <w:r w:rsidR="003731A0">
        <w:rPr>
          <w:rtl/>
        </w:rPr>
        <w:fldChar w:fldCharType="end"/>
      </w:r>
      <w:r w:rsidRPr="00123040">
        <w:rPr>
          <w:rtl/>
        </w:rPr>
        <w:t xml:space="preserve">. ضرورت بالینی این رویکرد با توجه به آمار سازمان جهانی بهداشت که تقریباً </w:t>
      </w:r>
      <w:r w:rsidRPr="00123040">
        <w:rPr>
          <w:rtl/>
          <w:lang w:bidi="fa-IR"/>
        </w:rPr>
        <w:t>۲۸۰</w:t>
      </w:r>
      <w:r w:rsidRPr="00123040">
        <w:rPr>
          <w:rtl/>
        </w:rPr>
        <w:t xml:space="preserve"> میلیون نفر را مبتلا به افسردگی برآورد می‌کند، دوچندان می‌شود؛ در حالی که اجرای ابزارهای تشخیصی سنتی برای هر بیمار حدود سی دقیقه زمان می‌برد و با نیازهای غربالگری در سطح جامعه همخوانی ندارد</w:t>
      </w:r>
      <w:r w:rsidR="003731A0">
        <w:rPr>
          <w:rtl/>
        </w:rPr>
        <w:fldChar w:fldCharType="begin"/>
      </w:r>
      <w:r w:rsidR="006F1C72">
        <w:rPr>
          <w:rtl/>
        </w:rPr>
        <w:instrText xml:space="preserve"> </w:instrText>
      </w:r>
      <w:r w:rsidR="006F1C72">
        <w:instrText>ADDIN EN.CITE &lt;EndNote&gt;&lt;Cite&gt;&lt;Author&gt;Verma&lt;/Author&gt;&lt;Year&gt;2023&lt;/Year&gt;&lt;RecNum&gt;8&lt;/RecNum&gt;&lt;DisplayText</w:instrText>
      </w:r>
      <w:r w:rsidR="006F1C72">
        <w:rPr>
          <w:rtl/>
        </w:rPr>
        <w:instrText>&gt;(ورما و همکاران 2023</w:instrText>
      </w:r>
      <w:r w:rsidR="006F1C72">
        <w:instrText>b</w:instrText>
      </w:r>
      <w:r w:rsidR="006F1C72">
        <w:rPr>
          <w:rtl/>
        </w:rPr>
        <w:instrText>)&lt;/</w:instrText>
      </w:r>
      <w:r w:rsidR="006F1C72">
        <w:instrText>DisplayText&gt;&lt;record&gt;&lt;rec-number&gt;8&lt;/rec-number&gt;&lt;foreign-keys&gt;&lt;key app="EN" db-id="vaxeeps2d59drcewd0avpp9vdr05sxevsptf" timestamp="1</w:instrText>
      </w:r>
      <w:r w:rsidR="006F1C72">
        <w:rPr>
          <w:rtl/>
        </w:rPr>
        <w:instrText>780651962"&gt;8&lt;/</w:instrText>
      </w:r>
      <w:r w:rsidR="006F1C72">
        <w:instrText>key&gt;&lt;/foreign-keys&gt;&lt;ref-type name="Journal Article"&gt;17&lt;/ref-type&gt;&lt;contributors&gt;&lt;authors&gt;&lt;author&gt;Verma, Srishti&lt;/author&gt;&lt;author&gt;Vishal,&lt;/author&gt;&lt;author&gt;Joshi, Rakesh Chandra&lt;/author&gt;&lt;author&gt;Dutta, Malay Kishore&lt;/author&gt;&lt;author&gt;Jezek, Stepan</w:instrText>
      </w:r>
      <w:r w:rsidR="006F1C72">
        <w:rPr>
          <w:rtl/>
        </w:rPr>
        <w:instrText>&lt;/</w:instrText>
      </w:r>
      <w:r w:rsidR="006F1C72">
        <w:instrText>author&gt;&lt;author&gt;Burget, Radim&lt;/author&gt;&lt;/authors&gt;&lt;translated-authors&gt;&lt;author&gt;&lt;style face="normal" font="default" charset="178" size="100%</w:instrText>
      </w:r>
      <w:r w:rsidR="006F1C72">
        <w:rPr>
          <w:rtl/>
        </w:rPr>
        <w:instrText>"&gt;ورما و همکاران &lt;/</w:instrText>
      </w:r>
      <w:r w:rsidR="006F1C72">
        <w:instrText>style&gt;&lt;style face="normal" font="default" size="100%"&gt;,&lt;/style&gt;&lt;/author&gt;&lt;/translated-authors&gt;&lt;/contributors&gt;&lt;titles&gt;&lt;title&gt;AI-Enhanced Mental Health Diagnosis: Leveraging Transformers for Early Detection of Depression Tendency in Textual Data&lt;/title&gt;&lt;secondary-title&gt;2023 15th International Congress on Ultra Modern Telecommunications and Control Systems and Workshops (ICUMT)&lt;/secondary-title&gt;&lt;/titles&gt;&lt;periodical&gt;&lt;full-title&gt;2023 15th International Congress on Ultra Modern Telecommunications and Control Systems and Workshops (ICUMT)&lt;/full-title&gt;&lt;/periodical&gt;&lt;dates&gt;&lt;year&gt;2023&lt;/year&gt;&lt;/dates&gt;&lt;urls&gt;&lt;related-urls&gt;&lt;url&gt;https://doi.org/10.1109/icumt61075.2023.10333301&lt;/url&gt;&lt;/related-urls&gt;&lt;/urls&gt;&lt;electronic-resource-num&gt;10.1109/icumt61075.2023.10333301&lt;/electronic-resource-num&gt;&lt;/record&gt;&lt;/Cite&gt;&lt;/EndNote</w:instrText>
      </w:r>
      <w:r w:rsidR="006F1C72">
        <w:rPr>
          <w:rtl/>
        </w:rPr>
        <w:instrText>&gt;</w:instrText>
      </w:r>
      <w:r w:rsidR="003731A0">
        <w:rPr>
          <w:rtl/>
        </w:rPr>
        <w:fldChar w:fldCharType="separate"/>
      </w:r>
      <w:r w:rsidR="006F1C72">
        <w:rPr>
          <w:noProof/>
          <w:rtl/>
        </w:rPr>
        <w:t>(ورما و همکاران 2023</w:t>
      </w:r>
      <w:r w:rsidR="006F1C72">
        <w:rPr>
          <w:noProof/>
        </w:rPr>
        <w:t>b</w:t>
      </w:r>
      <w:r w:rsidR="006F1C72">
        <w:rPr>
          <w:noProof/>
          <w:rtl/>
        </w:rPr>
        <w:t>)</w:t>
      </w:r>
      <w:r w:rsidR="003731A0">
        <w:rPr>
          <w:rtl/>
        </w:rPr>
        <w:fldChar w:fldCharType="end"/>
      </w:r>
      <w:r w:rsidRPr="00123040">
        <w:rPr>
          <w:rtl/>
        </w:rPr>
        <w:t>. سیستم‌های تشخیص خودکار افسردگی مبتنی بر متن مستقیم‌ترین تلاش برای پر کردن این شکاف هستند و ادبیات پژوهشی این حوزه به طور طبیعی به سه نسل معماری تقسیم می‌شود.</w:t>
      </w:r>
    </w:p>
    <w:p w14:paraId="74606A03" w14:textId="6FFEFD8E" w:rsidR="007A1F4F" w:rsidRDefault="007A1F4F" w:rsidP="00123040">
      <w:pPr>
        <w:pStyle w:val="a9"/>
        <w:ind w:firstLine="0"/>
        <w:rPr>
          <w:rtl/>
        </w:rPr>
      </w:pPr>
      <w:r>
        <w:rPr>
          <w:rtl/>
        </w:rPr>
        <w:tab/>
      </w:r>
    </w:p>
    <w:p w14:paraId="5D5C5A5A" w14:textId="578E6262" w:rsidR="007A1F4F" w:rsidRPr="007A1F4F" w:rsidRDefault="007A1F4F" w:rsidP="00123040">
      <w:pPr>
        <w:pStyle w:val="a9"/>
        <w:ind w:firstLine="0"/>
        <w:rPr>
          <w:b/>
          <w:bCs/>
        </w:rPr>
      </w:pPr>
      <w:r w:rsidRPr="007A1F4F">
        <w:rPr>
          <w:b/>
          <w:bCs/>
          <w:rtl/>
        </w:rPr>
        <w:t>مدل‌های پایه بازگشتی با مهندسی ویژگی</w:t>
      </w:r>
    </w:p>
    <w:p w14:paraId="069F6B00" w14:textId="7B8641BB" w:rsidR="00123040" w:rsidRDefault="00123040" w:rsidP="00123040">
      <w:pPr>
        <w:pStyle w:val="a9"/>
        <w:rPr>
          <w:rtl/>
        </w:rPr>
      </w:pPr>
      <w:r w:rsidRPr="00123040">
        <w:rPr>
          <w:rtl/>
        </w:rPr>
        <w:t xml:space="preserve">نسل اول مدل‌های تشخیص افسردگی مبتنی بر متن از ابزارهای کلاسیک پردازش زبان طبیعی مانند توکن‌سازی، ریشه‌یابی و برچسب‌گذاری نقش کلمات استفاده می‌کردند و ویژگی‌های دست‌ساز را با شبکه‌های بازگشتی ترکیب می‌نمودند. پژوهش سینگ و همکاران </w:t>
      </w:r>
      <w:r w:rsidR="003731A0">
        <w:rPr>
          <w:rtl/>
        </w:rPr>
        <w:fldChar w:fldCharType="begin"/>
      </w:r>
      <w:r w:rsidR="006F1C72">
        <w:rPr>
          <w:rtl/>
        </w:rPr>
        <w:instrText xml:space="preserve"> </w:instrText>
      </w:r>
      <w:r w:rsidR="006F1C72">
        <w:instrText>ADDIN EN.CITE &lt;EndNote&gt;&lt;Cite&gt;&lt;Author&gt;Singh&lt;/Author&gt;&lt;Year&gt;2025&lt;/Year&gt;&lt;RecNum&gt;4&lt;/RecNum&gt;&lt;DisplayText</w:instrText>
      </w:r>
      <w:r w:rsidR="006F1C72">
        <w:rPr>
          <w:rtl/>
        </w:rPr>
        <w:instrText>&gt;(س</w:instrText>
      </w:r>
      <w:r w:rsidR="006F1C72">
        <w:rPr>
          <w:rFonts w:hint="cs"/>
          <w:rtl/>
        </w:rPr>
        <w:instrText>ی</w:instrText>
      </w:r>
      <w:r w:rsidR="006F1C72">
        <w:rPr>
          <w:rFonts w:hint="eastAsia"/>
          <w:rtl/>
        </w:rPr>
        <w:instrText>نگ</w:instrText>
      </w:r>
      <w:r w:rsidR="006F1C72">
        <w:rPr>
          <w:rtl/>
        </w:rPr>
        <w:instrText xml:space="preserve"> و همکاران 2025)&lt;/</w:instrText>
      </w:r>
      <w:r w:rsidR="006F1C72">
        <w:instrText>DisplayText&gt;&lt;record&gt;&lt;rec-number&gt;4&lt;/rec-number&gt;&lt;foreign-keys&gt;&lt;key app="EN" db-id="vaxeeps2d59drcewd0avpp9vdr05sxevsptf" timestamp="17</w:instrText>
      </w:r>
      <w:r w:rsidR="006F1C72">
        <w:rPr>
          <w:rtl/>
        </w:rPr>
        <w:instrText>80651957"&gt;4&lt;/</w:instrText>
      </w:r>
      <w:r w:rsidR="006F1C72">
        <w:instrText>key&gt;&lt;/foreign-keys&gt;&lt;ref-type name="Journal Article"&gt;17&lt;/ref-type&gt;&lt;contributors&gt;&lt;authors&gt;&lt;author&gt;Singh, Karanbir&lt;/author&gt;&lt;author&gt;Dadwal, Komal&lt;/author&gt;&lt;author&gt;Kaur, Karamveer&lt;/author&gt;&lt;author&gt;Nagpal, Diana&lt;/author&gt;&lt;/authors&gt;&lt;translated-authors</w:instrText>
      </w:r>
      <w:r w:rsidR="006F1C72">
        <w:rPr>
          <w:rtl/>
        </w:rPr>
        <w:instrText>&gt;&lt;</w:instrText>
      </w:r>
      <w:r w:rsidR="006F1C72">
        <w:instrText>author&gt;&lt;style face="normal" font="default" charset="178" size="100%</w:instrText>
      </w:r>
      <w:r w:rsidR="006F1C72">
        <w:rPr>
          <w:rtl/>
        </w:rPr>
        <w:instrText>"&gt;س</w:instrText>
      </w:r>
      <w:r w:rsidR="006F1C72">
        <w:rPr>
          <w:rFonts w:hint="cs"/>
          <w:rtl/>
        </w:rPr>
        <w:instrText>ی</w:instrText>
      </w:r>
      <w:r w:rsidR="006F1C72">
        <w:rPr>
          <w:rFonts w:hint="eastAsia"/>
          <w:rtl/>
        </w:rPr>
        <w:instrText>نگ</w:instrText>
      </w:r>
      <w:r w:rsidR="006F1C72">
        <w:rPr>
          <w:rtl/>
        </w:rPr>
        <w:instrText xml:space="preserve"> و همکاران &lt;/</w:instrText>
      </w:r>
      <w:r w:rsidR="006F1C72">
        <w:instrText>style&gt;&lt;style face="normal" font="default" size="100%"&gt;,&lt;/style&gt;&lt;/author&gt;&lt;/translated-authors&gt;&lt;/contributors&gt;&lt;titles&gt;&lt;title&gt;Depression Detection Using Social Media Analysis&lt;/title&gt;&lt;secondary-title&gt;2025 5th International Conference on Intelligent Technologies (CONIT)&lt;/secondary-title&gt;&lt;/titles&gt;&lt;periodical&gt;&lt;full-title&gt;2025 5th International Conference on Intelligent Technologies (CONIT)&lt;/full-title&gt;&lt;/periodical&gt;&lt;dates&gt;&lt;year</w:instrText>
      </w:r>
      <w:r w:rsidR="006F1C72">
        <w:rPr>
          <w:rtl/>
        </w:rPr>
        <w:instrText>&gt;2025&lt;/</w:instrText>
      </w:r>
      <w:r w:rsidR="006F1C72">
        <w:instrText>year&gt;&lt;/dates&gt;&lt;urls&gt;&lt;related-urls&gt;&lt;url&gt;https://doi.org/10.1109/conit65521.2025.11167626&lt;/url&gt;&lt;/related-urls&gt;&lt;/urls&gt;&lt;electronic-resource-num&gt;10.1109/conit65521.2025.11167626&lt;/electronic-resource-num&gt;&lt;/record&gt;&lt;/Cite&gt;&lt;/EndNote</w:instrText>
      </w:r>
      <w:r w:rsidR="006F1C72">
        <w:rPr>
          <w:rtl/>
        </w:rPr>
        <w:instrText>&gt;</w:instrText>
      </w:r>
      <w:r w:rsidR="003731A0">
        <w:rPr>
          <w:rtl/>
        </w:rPr>
        <w:fldChar w:fldCharType="separate"/>
      </w:r>
      <w:r w:rsidR="006F1C72">
        <w:rPr>
          <w:noProof/>
          <w:rtl/>
        </w:rPr>
        <w:t>(س</w:t>
      </w:r>
      <w:r w:rsidR="006F1C72">
        <w:rPr>
          <w:rFonts w:hint="cs"/>
          <w:noProof/>
          <w:rtl/>
        </w:rPr>
        <w:t>ی</w:t>
      </w:r>
      <w:r w:rsidR="006F1C72">
        <w:rPr>
          <w:rFonts w:hint="eastAsia"/>
          <w:noProof/>
          <w:rtl/>
        </w:rPr>
        <w:t>نگ</w:t>
      </w:r>
      <w:r w:rsidR="006F1C72">
        <w:rPr>
          <w:noProof/>
          <w:rtl/>
        </w:rPr>
        <w:t xml:space="preserve"> و همکاران 2025)</w:t>
      </w:r>
      <w:r w:rsidR="003731A0">
        <w:rPr>
          <w:rtl/>
        </w:rPr>
        <w:fldChar w:fldCharType="end"/>
      </w:r>
      <w:r w:rsidRPr="00123040">
        <w:rPr>
          <w:rtl/>
        </w:rPr>
        <w:t xml:space="preserve"> نمونه خوبی از این رویکرد است؛ آن‌ها روی مجموعه‌داده‌ای از ردیت و توییتر چهار دسته ویژگی موازی شامل </w:t>
      </w:r>
      <w:r w:rsidRPr="00123040">
        <w:t>TF-IDF</w:t>
      </w:r>
      <w:r w:rsidRPr="00123040">
        <w:rPr>
          <w:rtl/>
        </w:rPr>
        <w:t xml:space="preserve">، جاسازی‌های </w:t>
      </w:r>
      <w:r w:rsidRPr="00123040">
        <w:t>Word2Vec</w:t>
      </w:r>
      <w:r w:rsidRPr="00123040">
        <w:rPr>
          <w:rtl/>
        </w:rPr>
        <w:t xml:space="preserve">، توصیف‌گرهای سبک‌شناختی و نسبت‌های نقش کلمات را استخراج کردند و به یک مدل چندورودی </w:t>
      </w:r>
      <w:r w:rsidRPr="00123040">
        <w:t>GRU</w:t>
      </w:r>
      <w:r w:rsidRPr="00123040">
        <w:rPr>
          <w:rtl/>
        </w:rPr>
        <w:t xml:space="preserve"> تزریق نمودند که در نهایت به دقت </w:t>
      </w:r>
      <w:r w:rsidRPr="00123040">
        <w:rPr>
          <w:rtl/>
          <w:lang w:bidi="fa-IR"/>
        </w:rPr>
        <w:t>۹۱.۳۴</w:t>
      </w:r>
      <w:r w:rsidRPr="00123040">
        <w:rPr>
          <w:rtl/>
        </w:rPr>
        <w:t xml:space="preserve"> درصد و </w:t>
      </w:r>
      <w:r w:rsidRPr="00123040">
        <w:t>F1</w:t>
      </w:r>
      <w:r w:rsidRPr="00123040">
        <w:rPr>
          <w:rtl/>
        </w:rPr>
        <w:t xml:space="preserve"> برابر با </w:t>
      </w:r>
      <w:r w:rsidRPr="00123040">
        <w:rPr>
          <w:rtl/>
          <w:lang w:bidi="fa-IR"/>
        </w:rPr>
        <w:t>۹۱.۱۳</w:t>
      </w:r>
      <w:r w:rsidRPr="00123040">
        <w:rPr>
          <w:rtl/>
        </w:rPr>
        <w:t xml:space="preserve"> درصد دست یافت </w:t>
      </w:r>
      <w:r w:rsidR="003731A0">
        <w:rPr>
          <w:rtl/>
        </w:rPr>
        <w:fldChar w:fldCharType="begin"/>
      </w:r>
      <w:r w:rsidR="006F1C72">
        <w:rPr>
          <w:rtl/>
        </w:rPr>
        <w:instrText xml:space="preserve"> </w:instrText>
      </w:r>
      <w:r w:rsidR="006F1C72">
        <w:instrText>ADDIN EN.CITE &lt;EndNote&gt;&lt;Cite&gt;&lt;Author&gt;Singh&lt;/Author&gt;&lt;Year&gt;2025&lt;/Year&gt;&lt;RecNum&gt;4&lt;/RecNum&gt;&lt;DisplayText</w:instrText>
      </w:r>
      <w:r w:rsidR="006F1C72">
        <w:rPr>
          <w:rtl/>
        </w:rPr>
        <w:instrText>&gt;(س</w:instrText>
      </w:r>
      <w:r w:rsidR="006F1C72">
        <w:rPr>
          <w:rFonts w:hint="cs"/>
          <w:rtl/>
        </w:rPr>
        <w:instrText>ی</w:instrText>
      </w:r>
      <w:r w:rsidR="006F1C72">
        <w:rPr>
          <w:rFonts w:hint="eastAsia"/>
          <w:rtl/>
        </w:rPr>
        <w:instrText>نگ</w:instrText>
      </w:r>
      <w:r w:rsidR="006F1C72">
        <w:rPr>
          <w:rtl/>
        </w:rPr>
        <w:instrText xml:space="preserve"> و همکاران 2025)&lt;/</w:instrText>
      </w:r>
      <w:r w:rsidR="006F1C72">
        <w:instrText>DisplayText&gt;&lt;record&gt;&lt;rec-number&gt;4&lt;/rec-number&gt;&lt;foreign-keys&gt;&lt;key app="EN" db-id="vaxeeps2d59drcewd0avpp9vdr05sxevsptf" timestamp="17</w:instrText>
      </w:r>
      <w:r w:rsidR="006F1C72">
        <w:rPr>
          <w:rtl/>
        </w:rPr>
        <w:instrText>80651957"&gt;4&lt;/</w:instrText>
      </w:r>
      <w:r w:rsidR="006F1C72">
        <w:instrText>key&gt;&lt;/foreign-keys&gt;&lt;ref-type name="Journal Article"&gt;17&lt;/ref-type&gt;&lt;contributors&gt;&lt;authors&gt;&lt;author&gt;Singh, Karanbir&lt;/author&gt;&lt;author&gt;Dadwal, Komal&lt;/author&gt;&lt;author&gt;Kaur, Karamveer&lt;/author&gt;&lt;author&gt;Nagpal, Diana&lt;/author&gt;&lt;/authors&gt;&lt;translated-authors</w:instrText>
      </w:r>
      <w:r w:rsidR="006F1C72">
        <w:rPr>
          <w:rtl/>
        </w:rPr>
        <w:instrText>&gt;&lt;</w:instrText>
      </w:r>
      <w:r w:rsidR="006F1C72">
        <w:instrText>author&gt;&lt;style face="normal" font="default" charset="178" size="100%</w:instrText>
      </w:r>
      <w:r w:rsidR="006F1C72">
        <w:rPr>
          <w:rtl/>
        </w:rPr>
        <w:instrText>"&gt;س</w:instrText>
      </w:r>
      <w:r w:rsidR="006F1C72">
        <w:rPr>
          <w:rFonts w:hint="cs"/>
          <w:rtl/>
        </w:rPr>
        <w:instrText>ی</w:instrText>
      </w:r>
      <w:r w:rsidR="006F1C72">
        <w:rPr>
          <w:rFonts w:hint="eastAsia"/>
          <w:rtl/>
        </w:rPr>
        <w:instrText>نگ</w:instrText>
      </w:r>
      <w:r w:rsidR="006F1C72">
        <w:rPr>
          <w:rtl/>
        </w:rPr>
        <w:instrText xml:space="preserve"> و همکاران &lt;/</w:instrText>
      </w:r>
      <w:r w:rsidR="006F1C72">
        <w:instrText>style&gt;&lt;style face="normal" font="default" size="100%"&gt;,&lt;/style&gt;&lt;/author&gt;&lt;/translated-authors&gt;&lt;/contributors&gt;&lt;titles&gt;&lt;title&gt;Depression Detection Using Social Media Analysis&lt;/title&gt;&lt;secondary-title&gt;2025 5th International Conference on Intelligent Technologies (CONIT)&lt;/secondary-title&gt;&lt;/titles&gt;&lt;periodical&gt;&lt;full-title&gt;2025 5th International Conference on Intelligent Technologies (CONIT)&lt;/full-title&gt;&lt;/periodical&gt;&lt;dates&gt;&lt;year</w:instrText>
      </w:r>
      <w:r w:rsidR="006F1C72">
        <w:rPr>
          <w:rtl/>
        </w:rPr>
        <w:instrText>&gt;2025&lt;/</w:instrText>
      </w:r>
      <w:r w:rsidR="006F1C72">
        <w:instrText>year&gt;&lt;/dates&gt;&lt;urls&gt;&lt;related-urls&gt;&lt;url&gt;https://doi.org/10.1109/conit65521.2025.11167626&lt;/url&gt;&lt;/related-urls&gt;&lt;/urls&gt;&lt;electronic-resource-num&gt;10.1109/conit65521.2025.11167626&lt;/electronic-resource-num&gt;&lt;/record&gt;&lt;/Cite&gt;&lt;/EndNote</w:instrText>
      </w:r>
      <w:r w:rsidR="006F1C72">
        <w:rPr>
          <w:rtl/>
        </w:rPr>
        <w:instrText>&gt;</w:instrText>
      </w:r>
      <w:r w:rsidR="003731A0">
        <w:rPr>
          <w:rtl/>
        </w:rPr>
        <w:fldChar w:fldCharType="separate"/>
      </w:r>
      <w:r w:rsidR="006F1C72">
        <w:rPr>
          <w:noProof/>
          <w:rtl/>
        </w:rPr>
        <w:t>(س</w:t>
      </w:r>
      <w:r w:rsidR="006F1C72">
        <w:rPr>
          <w:rFonts w:hint="cs"/>
          <w:noProof/>
          <w:rtl/>
        </w:rPr>
        <w:t>ی</w:t>
      </w:r>
      <w:r w:rsidR="006F1C72">
        <w:rPr>
          <w:rFonts w:hint="eastAsia"/>
          <w:noProof/>
          <w:rtl/>
        </w:rPr>
        <w:t>نگ</w:t>
      </w:r>
      <w:r w:rsidR="006F1C72">
        <w:rPr>
          <w:noProof/>
          <w:rtl/>
        </w:rPr>
        <w:t xml:space="preserve"> و همکاران 2025)</w:t>
      </w:r>
      <w:r w:rsidR="003731A0">
        <w:rPr>
          <w:rtl/>
        </w:rPr>
        <w:fldChar w:fldCharType="end"/>
      </w:r>
      <w:r w:rsidRPr="00123040">
        <w:rPr>
          <w:rtl/>
        </w:rPr>
        <w:t>.</w:t>
      </w:r>
    </w:p>
    <w:p w14:paraId="32D9CA77" w14:textId="2545795B" w:rsidR="003731A0" w:rsidRDefault="007A1F4F" w:rsidP="00123040">
      <w:pPr>
        <w:pStyle w:val="a9"/>
        <w:rPr>
          <w:rtl/>
        </w:rPr>
      </w:pPr>
      <w:r>
        <w:rPr>
          <w:rFonts w:hint="eastAsia"/>
          <w:rtl/>
        </w:rPr>
        <w:t>با</w:t>
      </w:r>
      <w:r>
        <w:rPr>
          <w:rtl/>
        </w:rPr>
        <w:t xml:space="preserve"> ا</w:t>
      </w:r>
      <w:r>
        <w:rPr>
          <w:rFonts w:hint="cs"/>
          <w:rtl/>
        </w:rPr>
        <w:t>ی</w:t>
      </w:r>
      <w:r>
        <w:rPr>
          <w:rFonts w:hint="eastAsia"/>
          <w:rtl/>
        </w:rPr>
        <w:t>ن</w:t>
      </w:r>
      <w:r>
        <w:rPr>
          <w:rtl/>
        </w:rPr>
        <w:t xml:space="preserve"> حال، ا</w:t>
      </w:r>
      <w:r>
        <w:rPr>
          <w:rFonts w:hint="cs"/>
          <w:rtl/>
        </w:rPr>
        <w:t>ی</w:t>
      </w:r>
      <w:r>
        <w:rPr>
          <w:rFonts w:hint="eastAsia"/>
          <w:rtl/>
        </w:rPr>
        <w:t>ن</w:t>
      </w:r>
      <w:r>
        <w:rPr>
          <w:rtl/>
        </w:rPr>
        <w:t xml:space="preserve"> رو</w:t>
      </w:r>
      <w:r>
        <w:rPr>
          <w:rFonts w:hint="cs"/>
          <w:rtl/>
        </w:rPr>
        <w:t>ی</w:t>
      </w:r>
      <w:r>
        <w:rPr>
          <w:rFonts w:hint="eastAsia"/>
          <w:rtl/>
        </w:rPr>
        <w:t>کرد</w:t>
      </w:r>
      <w:r>
        <w:rPr>
          <w:rtl/>
        </w:rPr>
        <w:t xml:space="preserve"> چند نقطه ضعف اساس</w:t>
      </w:r>
      <w:r>
        <w:rPr>
          <w:rFonts w:hint="cs"/>
          <w:rtl/>
        </w:rPr>
        <w:t>ی</w:t>
      </w:r>
      <w:r>
        <w:rPr>
          <w:rtl/>
        </w:rPr>
        <w:t xml:space="preserve"> دارد. مدل به واژه صر</w:t>
      </w:r>
      <w:r>
        <w:rPr>
          <w:rFonts w:hint="cs"/>
          <w:rtl/>
        </w:rPr>
        <w:t>ی</w:t>
      </w:r>
      <w:r>
        <w:rPr>
          <w:rFonts w:hint="eastAsia"/>
          <w:rtl/>
        </w:rPr>
        <w:t>ح</w:t>
      </w:r>
      <w:r>
        <w:rPr>
          <w:rtl/>
        </w:rPr>
        <w:t xml:space="preserve"> «افسردگ</w:t>
      </w:r>
      <w:r>
        <w:rPr>
          <w:rFonts w:hint="cs"/>
          <w:rtl/>
        </w:rPr>
        <w:t>ی</w:t>
      </w:r>
      <w:r>
        <w:rPr>
          <w:rFonts w:hint="eastAsia"/>
          <w:rtl/>
        </w:rPr>
        <w:t>»</w:t>
      </w:r>
      <w:r>
        <w:rPr>
          <w:rtl/>
        </w:rPr>
        <w:t xml:space="preserve"> در متن تک</w:t>
      </w:r>
      <w:r>
        <w:rPr>
          <w:rFonts w:hint="cs"/>
          <w:rtl/>
        </w:rPr>
        <w:t>ی</w:t>
      </w:r>
      <w:r>
        <w:rPr>
          <w:rFonts w:hint="eastAsia"/>
          <w:rtl/>
        </w:rPr>
        <w:t>ه</w:t>
      </w:r>
      <w:r>
        <w:rPr>
          <w:rtl/>
        </w:rPr>
        <w:t xml:space="preserve"> ز</w:t>
      </w:r>
      <w:r>
        <w:rPr>
          <w:rFonts w:hint="cs"/>
          <w:rtl/>
        </w:rPr>
        <w:t>ی</w:t>
      </w:r>
      <w:r>
        <w:rPr>
          <w:rFonts w:hint="eastAsia"/>
          <w:rtl/>
        </w:rPr>
        <w:t>اد</w:t>
      </w:r>
      <w:r>
        <w:rPr>
          <w:rFonts w:hint="cs"/>
          <w:rtl/>
        </w:rPr>
        <w:t>ی</w:t>
      </w:r>
      <w:r>
        <w:rPr>
          <w:rtl/>
        </w:rPr>
        <w:t xml:space="preserve"> دارد و احتمالاً به جا</w:t>
      </w:r>
      <w:r>
        <w:rPr>
          <w:rFonts w:hint="cs"/>
          <w:rtl/>
        </w:rPr>
        <w:t>ی</w:t>
      </w:r>
      <w:r>
        <w:rPr>
          <w:rtl/>
        </w:rPr>
        <w:t xml:space="preserve">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سبک زبان</w:t>
      </w:r>
      <w:r>
        <w:rPr>
          <w:rFonts w:hint="cs"/>
          <w:rtl/>
        </w:rPr>
        <w:t>ی</w:t>
      </w:r>
      <w:r>
        <w:rPr>
          <w:rtl/>
        </w:rPr>
        <w:t xml:space="preserve"> واقع</w:t>
      </w:r>
      <w:r>
        <w:rPr>
          <w:rFonts w:hint="cs"/>
          <w:rtl/>
        </w:rPr>
        <w:t>ی</w:t>
      </w:r>
      <w:r>
        <w:rPr>
          <w:rtl/>
        </w:rPr>
        <w:t xml:space="preserve"> افسردگ</w:t>
      </w:r>
      <w:r>
        <w:rPr>
          <w:rFonts w:hint="cs"/>
          <w:rtl/>
        </w:rPr>
        <w:t>ی</w:t>
      </w:r>
      <w:r>
        <w:rPr>
          <w:rFonts w:hint="eastAsia"/>
          <w:rtl/>
        </w:rPr>
        <w:t>،</w:t>
      </w:r>
      <w:r>
        <w:rPr>
          <w:rtl/>
        </w:rPr>
        <w:t xml:space="preserve"> </w:t>
      </w:r>
      <w:r>
        <w:rPr>
          <w:rFonts w:hint="cs"/>
          <w:rtl/>
        </w:rPr>
        <w:t>ی</w:t>
      </w:r>
      <w:r>
        <w:rPr>
          <w:rFonts w:hint="eastAsia"/>
          <w:rtl/>
        </w:rPr>
        <w:t>ک</w:t>
      </w:r>
      <w:r>
        <w:rPr>
          <w:rtl/>
        </w:rPr>
        <w:t xml:space="preserve"> کلمه کل</w:t>
      </w:r>
      <w:r>
        <w:rPr>
          <w:rFonts w:hint="cs"/>
          <w:rtl/>
        </w:rPr>
        <w:t>ی</w:t>
      </w:r>
      <w:r>
        <w:rPr>
          <w:rFonts w:hint="eastAsia"/>
          <w:rtl/>
        </w:rPr>
        <w:t>د</w:t>
      </w:r>
      <w:r>
        <w:rPr>
          <w:rFonts w:hint="cs"/>
          <w:rtl/>
        </w:rPr>
        <w:t>ی</w:t>
      </w:r>
      <w:r>
        <w:rPr>
          <w:rtl/>
        </w:rPr>
        <w:t xml:space="preserve"> ساده را </w:t>
      </w:r>
      <w:r>
        <w:rPr>
          <w:rFonts w:hint="cs"/>
          <w:rtl/>
        </w:rPr>
        <w:t>ی</w:t>
      </w:r>
      <w:r>
        <w:rPr>
          <w:rFonts w:hint="eastAsia"/>
          <w:rtl/>
        </w:rPr>
        <w:t>اد</w:t>
      </w:r>
      <w:r>
        <w:rPr>
          <w:rtl/>
        </w:rPr>
        <w:t xml:space="preserve"> گرفته است. همچن</w:t>
      </w:r>
      <w:r>
        <w:rPr>
          <w:rFonts w:hint="cs"/>
          <w:rtl/>
        </w:rPr>
        <w:t>ی</w:t>
      </w:r>
      <w:r>
        <w:rPr>
          <w:rFonts w:hint="eastAsia"/>
          <w:rtl/>
        </w:rPr>
        <w:t>ن</w:t>
      </w:r>
      <w:r>
        <w:rPr>
          <w:rtl/>
        </w:rPr>
        <w:t xml:space="preserve"> مهندس</w:t>
      </w:r>
      <w:r>
        <w:rPr>
          <w:rFonts w:hint="cs"/>
          <w:rtl/>
        </w:rPr>
        <w:t>ی</w:t>
      </w:r>
      <w:r>
        <w:rPr>
          <w:rtl/>
        </w:rPr>
        <w:t xml:space="preserve"> و</w:t>
      </w:r>
      <w:r>
        <w:rPr>
          <w:rFonts w:hint="cs"/>
          <w:rtl/>
        </w:rPr>
        <w:t>ی</w:t>
      </w:r>
      <w:r>
        <w:rPr>
          <w:rFonts w:hint="eastAsia"/>
          <w:rtl/>
        </w:rPr>
        <w:t>ژگ</w:t>
      </w:r>
      <w:r>
        <w:rPr>
          <w:rFonts w:hint="cs"/>
          <w:rtl/>
        </w:rPr>
        <w:t>ی</w:t>
      </w:r>
      <w:r>
        <w:rPr>
          <w:rtl/>
        </w:rPr>
        <w:t xml:space="preserve"> به زبان و مجموعه‌داده خاص وابسته است و برا</w:t>
      </w:r>
      <w:r>
        <w:rPr>
          <w:rFonts w:hint="cs"/>
          <w:rtl/>
        </w:rPr>
        <w:t>ی</w:t>
      </w:r>
      <w:r>
        <w:rPr>
          <w:rtl/>
        </w:rPr>
        <w:t xml:space="preserve"> هر دام</w:t>
      </w:r>
      <w:r>
        <w:rPr>
          <w:rFonts w:hint="eastAsia"/>
          <w:rtl/>
        </w:rPr>
        <w:t>نه</w:t>
      </w:r>
      <w:r>
        <w:rPr>
          <w:rtl/>
        </w:rPr>
        <w:t xml:space="preserve"> جد</w:t>
      </w:r>
      <w:r>
        <w:rPr>
          <w:rFonts w:hint="cs"/>
          <w:rtl/>
        </w:rPr>
        <w:t>ی</w:t>
      </w:r>
      <w:r>
        <w:rPr>
          <w:rFonts w:hint="eastAsia"/>
          <w:rtl/>
        </w:rPr>
        <w:t>د</w:t>
      </w:r>
      <w:r>
        <w:rPr>
          <w:rtl/>
        </w:rPr>
        <w:t xml:space="preserve"> با</w:t>
      </w:r>
      <w:r>
        <w:rPr>
          <w:rFonts w:hint="cs"/>
          <w:rtl/>
        </w:rPr>
        <w:t>ی</w:t>
      </w:r>
      <w:r>
        <w:rPr>
          <w:rFonts w:hint="eastAsia"/>
          <w:rtl/>
        </w:rPr>
        <w:t>د</w:t>
      </w:r>
      <w:r>
        <w:rPr>
          <w:rtl/>
        </w:rPr>
        <w:t xml:space="preserve"> از نو انجام شود. مهم‌تر از همه، ا</w:t>
      </w:r>
      <w:r>
        <w:rPr>
          <w:rFonts w:hint="cs"/>
          <w:rtl/>
        </w:rPr>
        <w:t>ی</w:t>
      </w:r>
      <w:r>
        <w:rPr>
          <w:rFonts w:hint="eastAsia"/>
          <w:rtl/>
        </w:rPr>
        <w:t>ن</w:t>
      </w:r>
      <w:r>
        <w:rPr>
          <w:rtl/>
        </w:rPr>
        <w:t xml:space="preserve"> مدل‌ها تنها ساختار سطح</w:t>
      </w:r>
      <w:r>
        <w:rPr>
          <w:rFonts w:hint="cs"/>
          <w:rtl/>
        </w:rPr>
        <w:t>ی</w:t>
      </w:r>
      <w:r>
        <w:rPr>
          <w:rtl/>
        </w:rPr>
        <w:t xml:space="preserve"> کلمات را </w:t>
      </w:r>
      <w:r>
        <w:rPr>
          <w:rFonts w:hint="cs"/>
          <w:rtl/>
        </w:rPr>
        <w:t>ی</w:t>
      </w:r>
      <w:r>
        <w:rPr>
          <w:rFonts w:hint="eastAsia"/>
          <w:rtl/>
        </w:rPr>
        <w:t>اد</w:t>
      </w:r>
      <w:r>
        <w:rPr>
          <w:rtl/>
        </w:rPr>
        <w:t xml:space="preserve"> م</w:t>
      </w:r>
      <w:r>
        <w:rPr>
          <w:rFonts w:hint="cs"/>
          <w:rtl/>
        </w:rPr>
        <w:t>ی‌</w:t>
      </w:r>
      <w:r>
        <w:rPr>
          <w:rFonts w:hint="eastAsia"/>
          <w:rtl/>
        </w:rPr>
        <w:t>گ</w:t>
      </w:r>
      <w:r>
        <w:rPr>
          <w:rFonts w:hint="cs"/>
          <w:rtl/>
        </w:rPr>
        <w:t>ی</w:t>
      </w:r>
      <w:r>
        <w:rPr>
          <w:rFonts w:hint="eastAsia"/>
          <w:rtl/>
        </w:rPr>
        <w:t>رند</w:t>
      </w:r>
      <w:r>
        <w:rPr>
          <w:rtl/>
        </w:rPr>
        <w:t xml:space="preserve"> و از درک معنا</w:t>
      </w:r>
      <w:r>
        <w:rPr>
          <w:rFonts w:hint="cs"/>
          <w:rtl/>
        </w:rPr>
        <w:t>ی</w:t>
      </w:r>
      <w:r>
        <w:rPr>
          <w:rtl/>
        </w:rPr>
        <w:t xml:space="preserve"> بافتارمحور که </w:t>
      </w:r>
      <w:r>
        <w:rPr>
          <w:rFonts w:hint="cs"/>
          <w:rtl/>
        </w:rPr>
        <w:t>ی</w:t>
      </w:r>
      <w:r>
        <w:rPr>
          <w:rFonts w:hint="eastAsia"/>
          <w:rtl/>
        </w:rPr>
        <w:t>ک</w:t>
      </w:r>
      <w:r>
        <w:rPr>
          <w:rtl/>
        </w:rPr>
        <w:t xml:space="preserve"> متخصص بال</w:t>
      </w:r>
      <w:r>
        <w:rPr>
          <w:rFonts w:hint="cs"/>
          <w:rtl/>
        </w:rPr>
        <w:t>ی</w:t>
      </w:r>
      <w:r>
        <w:rPr>
          <w:rFonts w:hint="eastAsia"/>
          <w:rtl/>
        </w:rPr>
        <w:t>ن</w:t>
      </w:r>
      <w:r>
        <w:rPr>
          <w:rFonts w:hint="cs"/>
          <w:rtl/>
        </w:rPr>
        <w:t>ی</w:t>
      </w:r>
      <w:r>
        <w:rPr>
          <w:rtl/>
        </w:rPr>
        <w:t xml:space="preserve"> از متن استخراج م</w:t>
      </w:r>
      <w:r>
        <w:rPr>
          <w:rFonts w:hint="cs"/>
          <w:rtl/>
        </w:rPr>
        <w:t>ی‌</w:t>
      </w:r>
      <w:r>
        <w:rPr>
          <w:rFonts w:hint="eastAsia"/>
          <w:rtl/>
        </w:rPr>
        <w:t>کند،</w:t>
      </w:r>
      <w:r>
        <w:rPr>
          <w:rtl/>
        </w:rPr>
        <w:t xml:space="preserve"> ناتوان هستند. هم</w:t>
      </w:r>
      <w:r>
        <w:rPr>
          <w:rFonts w:hint="cs"/>
          <w:rtl/>
        </w:rPr>
        <w:t>ی</w:t>
      </w:r>
      <w:r>
        <w:rPr>
          <w:rFonts w:hint="eastAsia"/>
          <w:rtl/>
        </w:rPr>
        <w:t>ن</w:t>
      </w:r>
      <w:r>
        <w:rPr>
          <w:rtl/>
        </w:rPr>
        <w:t xml:space="preserve"> محدود</w:t>
      </w:r>
      <w:r>
        <w:rPr>
          <w:rFonts w:hint="cs"/>
          <w:rtl/>
        </w:rPr>
        <w:t>ی</w:t>
      </w:r>
      <w:r>
        <w:rPr>
          <w:rFonts w:hint="eastAsia"/>
          <w:rtl/>
        </w:rPr>
        <w:t>ت‌ها</w:t>
      </w:r>
      <w:r>
        <w:rPr>
          <w:rtl/>
        </w:rPr>
        <w:t xml:space="preserve"> بود که نسل بعد</w:t>
      </w:r>
      <w:r>
        <w:rPr>
          <w:rFonts w:hint="cs"/>
          <w:rtl/>
        </w:rPr>
        <w:t>ی</w:t>
      </w:r>
      <w:r>
        <w:rPr>
          <w:rtl/>
        </w:rPr>
        <w:t xml:space="preserve"> س</w:t>
      </w:r>
      <w:r>
        <w:rPr>
          <w:rFonts w:hint="cs"/>
          <w:rtl/>
        </w:rPr>
        <w:t>ی</w:t>
      </w:r>
      <w:r>
        <w:rPr>
          <w:rFonts w:hint="eastAsia"/>
          <w:rtl/>
        </w:rPr>
        <w:t>ستم‌ها</w:t>
      </w:r>
      <w:r>
        <w:rPr>
          <w:rFonts w:hint="cs"/>
          <w:rtl/>
        </w:rPr>
        <w:t>ی</w:t>
      </w:r>
      <w:r>
        <w:rPr>
          <w:rtl/>
        </w:rPr>
        <w:t xml:space="preserve"> تشخ</w:t>
      </w:r>
      <w:r>
        <w:rPr>
          <w:rFonts w:hint="cs"/>
          <w:rtl/>
        </w:rPr>
        <w:t>ی</w:t>
      </w:r>
      <w:r>
        <w:rPr>
          <w:rFonts w:hint="eastAsia"/>
          <w:rtl/>
        </w:rPr>
        <w:t>ص</w:t>
      </w:r>
      <w:r>
        <w:rPr>
          <w:rtl/>
        </w:rPr>
        <w:t xml:space="preserve"> افسردگ</w:t>
      </w:r>
      <w:r>
        <w:rPr>
          <w:rFonts w:hint="cs"/>
          <w:rtl/>
        </w:rPr>
        <w:t>ی</w:t>
      </w:r>
      <w:r>
        <w:rPr>
          <w:rtl/>
        </w:rPr>
        <w:t xml:space="preserve"> را به سمت مدل‌ها</w:t>
      </w:r>
      <w:r>
        <w:rPr>
          <w:rFonts w:hint="cs"/>
          <w:rtl/>
        </w:rPr>
        <w:t>ی</w:t>
      </w:r>
      <w:r>
        <w:rPr>
          <w:rtl/>
        </w:rPr>
        <w:t xml:space="preserve"> زبان</w:t>
      </w:r>
      <w:r>
        <w:rPr>
          <w:rFonts w:hint="cs"/>
          <w:rtl/>
        </w:rPr>
        <w:t>ی</w:t>
      </w:r>
      <w:r>
        <w:rPr>
          <w:rtl/>
        </w:rPr>
        <w:t xml:space="preserve"> مبتن</w:t>
      </w:r>
      <w:r>
        <w:rPr>
          <w:rFonts w:hint="cs"/>
          <w:rtl/>
        </w:rPr>
        <w:t>ی</w:t>
      </w:r>
      <w:r>
        <w:rPr>
          <w:rtl/>
        </w:rPr>
        <w:t xml:space="preserve"> بر ترنسفورمر (</w:t>
      </w:r>
      <w:r>
        <w:t>transformer</w:t>
      </w:r>
      <w:r>
        <w:rPr>
          <w:rtl/>
        </w:rPr>
        <w:t>) سوق داد.</w:t>
      </w:r>
    </w:p>
    <w:p w14:paraId="494633FE" w14:textId="18BE74B0" w:rsidR="007A1F4F" w:rsidRDefault="007A1F4F" w:rsidP="009E7A64">
      <w:pPr>
        <w:bidi w:val="0"/>
        <w:spacing w:after="0" w:line="240" w:lineRule="auto"/>
        <w:jc w:val="left"/>
        <w:rPr>
          <w:rtl/>
          <w:lang w:bidi="ar-SA"/>
        </w:rPr>
      </w:pPr>
    </w:p>
    <w:p w14:paraId="444FFC58" w14:textId="77777777" w:rsidR="007A1F4F" w:rsidRPr="007A1F4F" w:rsidRDefault="007A1F4F" w:rsidP="00123040">
      <w:pPr>
        <w:pStyle w:val="a9"/>
        <w:ind w:firstLine="0"/>
        <w:rPr>
          <w:b/>
          <w:bCs/>
        </w:rPr>
      </w:pPr>
      <w:r w:rsidRPr="007A1F4F">
        <w:rPr>
          <w:b/>
          <w:bCs/>
          <w:rtl/>
        </w:rPr>
        <w:t>مدل‌های زبانی پیش‌آموزش‌دیده مبتنی بر ترنسفورمر</w:t>
      </w:r>
    </w:p>
    <w:p w14:paraId="18242E10" w14:textId="7A5A002C" w:rsidR="00BE3467" w:rsidRDefault="00591111" w:rsidP="00BE3467">
      <w:pPr>
        <w:pStyle w:val="a9"/>
        <w:rPr>
          <w:rtl/>
        </w:rPr>
      </w:pPr>
      <w:r w:rsidRPr="00591111">
        <w:rPr>
          <w:rtl/>
        </w:rPr>
        <w:t xml:space="preserve">معماری ترنسفورمر که توسط واسوانی و همکاران </w:t>
      </w:r>
      <w:r w:rsidRPr="009E7A64">
        <w:rPr>
          <w:highlight w:val="yellow"/>
          <w:rtl/>
        </w:rPr>
        <w:t>(</w:t>
      </w:r>
      <w:r w:rsidRPr="009E7A64">
        <w:rPr>
          <w:highlight w:val="yellow"/>
        </w:rPr>
        <w:t>Vaswani et al., 2017</w:t>
      </w:r>
      <w:r w:rsidRPr="009E7A64">
        <w:rPr>
          <w:highlight w:val="yellow"/>
          <w:rtl/>
        </w:rPr>
        <w:t>)</w:t>
      </w:r>
      <w:r w:rsidRPr="00591111">
        <w:rPr>
          <w:rtl/>
        </w:rPr>
        <w:t xml:space="preserve"> معرفی شد، محدودیت اصلی مدل‌های بازگشتی را با جایگزین کردن پردازش توالی‌محور با لایه‌های توجه خودکار برطرف کرد؛ لایه‌هایی که روابط میان تمام کلمات یک جمله را به صورت همزمان بررسی می‌کنند. این تغییر برای تشخیص افسردگی از اهمیت ویژه‌ای برخوردار است، زیرا نشانه‌های زبانی افسردگی معمولاً به بافت کامل جمله وابسته‌اند، نه به کلمات منفرد. برای نمونه، عبارتی مانند «من نباید زنده باشم» تنها زمانی ارزش تشخیصی دارد که ساختار کامل جمله با هم تحلیل شود، کاری که ترنسفورمر در مقایسه با </w:t>
      </w:r>
      <w:r w:rsidRPr="00591111">
        <w:t>LSTM</w:t>
      </w:r>
      <w:r w:rsidRPr="00591111">
        <w:rPr>
          <w:rtl/>
        </w:rPr>
        <w:t xml:space="preserve"> به مراتب بهتر انجام می‌دهد.</w:t>
      </w:r>
    </w:p>
    <w:p w14:paraId="2C9379EE" w14:textId="19BB6453" w:rsidR="00BE3467" w:rsidRDefault="00BE3467" w:rsidP="00591111">
      <w:pPr>
        <w:pStyle w:val="a9"/>
        <w:rPr>
          <w:rtl/>
        </w:rPr>
      </w:pPr>
      <w:r>
        <w:rPr>
          <w:rFonts w:hint="eastAsia"/>
          <w:rtl/>
        </w:rPr>
        <w:t>حب</w:t>
      </w:r>
      <w:r>
        <w:rPr>
          <w:rFonts w:hint="cs"/>
          <w:rtl/>
        </w:rPr>
        <w:t>ی</w:t>
      </w:r>
      <w:r>
        <w:rPr>
          <w:rFonts w:hint="eastAsia"/>
          <w:rtl/>
        </w:rPr>
        <w:t>ب</w:t>
      </w:r>
      <w:r>
        <w:rPr>
          <w:rFonts w:hint="cs"/>
          <w:rtl/>
        </w:rPr>
        <w:t>ی</w:t>
      </w:r>
      <w:r>
        <w:rPr>
          <w:rtl/>
        </w:rPr>
        <w:t xml:space="preserve"> و همکاران </w:t>
      </w:r>
      <w:r w:rsidR="009E7A64">
        <w:rPr>
          <w:rtl/>
        </w:rPr>
        <w:fldChar w:fldCharType="begin"/>
      </w:r>
      <w:r w:rsidR="006F1C72">
        <w:rPr>
          <w:rtl/>
        </w:rPr>
        <w:instrText xml:space="preserve"> </w:instrText>
      </w:r>
      <w:r w:rsidR="006F1C72">
        <w:instrText>ADDIN EN.CITE &lt;EndNote&gt;&lt;Cite&gt;&lt;Author&gt;Hbibi&lt;/Author&gt;&lt;Year&gt;2024&lt;/Year&gt;&lt;RecNum&gt;31&lt;/RecNum&gt;&lt;DisplayText</w:instrText>
      </w:r>
      <w:r w:rsidR="006F1C72">
        <w:rPr>
          <w:rtl/>
        </w:rPr>
        <w:instrText>&gt;(حب</w:instrText>
      </w:r>
      <w:r w:rsidR="006F1C72">
        <w:rPr>
          <w:rFonts w:hint="cs"/>
          <w:rtl/>
        </w:rPr>
        <w:instrText>ی</w:instrText>
      </w:r>
      <w:r w:rsidR="006F1C72">
        <w:rPr>
          <w:rFonts w:hint="eastAsia"/>
          <w:rtl/>
        </w:rPr>
        <w:instrText>ب</w:instrText>
      </w:r>
      <w:r w:rsidR="006F1C72">
        <w:rPr>
          <w:rFonts w:hint="cs"/>
          <w:rtl/>
        </w:rPr>
        <w:instrText>ی</w:instrText>
      </w:r>
      <w:r w:rsidR="006F1C72">
        <w:rPr>
          <w:rtl/>
        </w:rPr>
        <w:instrText xml:space="preserve"> و همکاران 2024)&lt;/</w:instrText>
      </w:r>
      <w:r w:rsidR="006F1C72">
        <w:instrText>DisplayText&gt;&lt;record&gt;&lt;rec-number&gt;31&lt;/rec-number&gt;&lt;foreign-keys&gt;&lt;key app="EN" db-id="vaxeeps2d59drcewd0avpp9vdr05sxevsptf" timestamp</w:instrText>
      </w:r>
      <w:r w:rsidR="006F1C72">
        <w:rPr>
          <w:rtl/>
        </w:rPr>
        <w:instrText>="1780652002"&gt;31&lt;/</w:instrText>
      </w:r>
      <w:r w:rsidR="006F1C72">
        <w:instrText>key&gt;&lt;/foreign-keys&gt;&lt;ref-type name="Journal Article"&gt;17&lt;/ref-type&gt;&lt;contributors&gt;&lt;authors&gt;&lt;author&gt;Hbibi, Wassim&lt;/author&gt;&lt;author&gt;Amira, Manel Ben&lt;/author&gt;&lt;author&gt;Khoufi, Nabil&lt;/author&gt;&lt;author&gt;Aloulou, Chafik&lt;/author&gt;&lt;/authors&gt;&lt;translated-authors&gt;&lt;author&gt;&lt;style face="normal" font="default" charset="178" size="100%</w:instrText>
      </w:r>
      <w:r w:rsidR="006F1C72">
        <w:rPr>
          <w:rtl/>
        </w:rPr>
        <w:instrText>"&gt;حب</w:instrText>
      </w:r>
      <w:r w:rsidR="006F1C72">
        <w:rPr>
          <w:rFonts w:hint="cs"/>
          <w:rtl/>
        </w:rPr>
        <w:instrText>ی</w:instrText>
      </w:r>
      <w:r w:rsidR="006F1C72">
        <w:rPr>
          <w:rFonts w:hint="eastAsia"/>
          <w:rtl/>
        </w:rPr>
        <w:instrText>ب</w:instrText>
      </w:r>
      <w:r w:rsidR="006F1C72">
        <w:rPr>
          <w:rFonts w:hint="cs"/>
          <w:rtl/>
        </w:rPr>
        <w:instrText>ی</w:instrText>
      </w:r>
      <w:r w:rsidR="006F1C72">
        <w:rPr>
          <w:rtl/>
        </w:rPr>
        <w:instrText xml:space="preserve"> و همکاران &lt;/</w:instrText>
      </w:r>
      <w:r w:rsidR="006F1C72">
        <w:instrText>style&gt;&lt;style face="normal" font="default" size="100%"&gt;,&lt;/style&gt;&lt;/author&gt;&lt;/translated-authors&gt;&lt;/contributors&gt;&lt;titles&gt;&lt;title&gt;Early Prediction of Depression on Social Networks using BERT Model&lt;/title&gt;&lt;secondary-title&gt;2024 International Symposium of Systems, Advanced Technologies and Knowledge (ISSATK)&lt;/secondary-title&gt;&lt;/titles&gt;&lt;periodical&gt;&lt;full-title&gt;2024 International Symposium of Systems, Advanced Technologies and</w:instrText>
      </w:r>
      <w:r w:rsidR="006F1C72">
        <w:rPr>
          <w:rtl/>
        </w:rPr>
        <w:instrText xml:space="preserve"> </w:instrText>
      </w:r>
      <w:r w:rsidR="006F1C72">
        <w:instrText>Knowledge (ISSATK)&lt;/full-title&gt;&lt;/periodical&gt;&lt;dates&gt;&lt;year&gt;2024&lt;/year&gt;&lt;/dates&gt;&lt;urls&gt;&lt;related-urls&gt;&lt;url&gt;https://doi.org/10.1109/issatk62463.2024.10808207&lt;/url&gt;&lt;/related-urls&gt;&lt;/urls&gt;&lt;electronic-resource-num&gt;10.1109/issatk62463.2024.10808207&lt;/electronic-resource-num&gt;&lt;/record&gt;&lt;/Cite&gt;&lt;/EndNote</w:instrText>
      </w:r>
      <w:r w:rsidR="006F1C72">
        <w:rPr>
          <w:rtl/>
        </w:rPr>
        <w:instrText>&gt;</w:instrText>
      </w:r>
      <w:r w:rsidR="009E7A64">
        <w:rPr>
          <w:rtl/>
        </w:rPr>
        <w:fldChar w:fldCharType="separate"/>
      </w:r>
      <w:r w:rsidR="006F1C72">
        <w:rPr>
          <w:noProof/>
          <w:rtl/>
        </w:rPr>
        <w:t>(حب</w:t>
      </w:r>
      <w:r w:rsidR="006F1C72">
        <w:rPr>
          <w:rFonts w:hint="cs"/>
          <w:noProof/>
          <w:rtl/>
        </w:rPr>
        <w:t>ی</w:t>
      </w:r>
      <w:r w:rsidR="006F1C72">
        <w:rPr>
          <w:rFonts w:hint="eastAsia"/>
          <w:noProof/>
          <w:rtl/>
        </w:rPr>
        <w:t>ب</w:t>
      </w:r>
      <w:r w:rsidR="006F1C72">
        <w:rPr>
          <w:rFonts w:hint="cs"/>
          <w:noProof/>
          <w:rtl/>
        </w:rPr>
        <w:t>ی</w:t>
      </w:r>
      <w:r w:rsidR="006F1C72">
        <w:rPr>
          <w:noProof/>
          <w:rtl/>
        </w:rPr>
        <w:t xml:space="preserve"> و همکاران 2024)</w:t>
      </w:r>
      <w:r w:rsidR="009E7A64">
        <w:rPr>
          <w:rtl/>
        </w:rPr>
        <w:fldChar w:fldCharType="end"/>
      </w:r>
      <w:r>
        <w:rPr>
          <w:rtl/>
        </w:rPr>
        <w:t xml:space="preserve"> با استفاده از مجموعه‌داده </w:t>
      </w:r>
      <w:proofErr w:type="spellStart"/>
      <w:r>
        <w:t>eRisk</w:t>
      </w:r>
      <w:proofErr w:type="spellEnd"/>
      <w:r>
        <w:t xml:space="preserve"> 2022</w:t>
      </w:r>
      <w:r>
        <w:rPr>
          <w:rtl/>
        </w:rPr>
        <w:t xml:space="preserve"> شامل ب</w:t>
      </w:r>
      <w:r>
        <w:rPr>
          <w:rFonts w:hint="cs"/>
          <w:rtl/>
        </w:rPr>
        <w:t>ی</w:t>
      </w:r>
      <w:r>
        <w:rPr>
          <w:rFonts w:hint="eastAsia"/>
          <w:rtl/>
        </w:rPr>
        <w:t>ش</w:t>
      </w:r>
      <w:r>
        <w:rPr>
          <w:rtl/>
        </w:rPr>
        <w:t xml:space="preserve"> از </w:t>
      </w:r>
      <w:r>
        <w:rPr>
          <w:rFonts w:hint="cs"/>
          <w:rtl/>
        </w:rPr>
        <w:t>ی</w:t>
      </w:r>
      <w:r>
        <w:rPr>
          <w:rFonts w:hint="eastAsia"/>
          <w:rtl/>
        </w:rPr>
        <w:t>ک</w:t>
      </w:r>
      <w:r>
        <w:rPr>
          <w:rtl/>
        </w:rPr>
        <w:t xml:space="preserve"> م</w:t>
      </w:r>
      <w:r>
        <w:rPr>
          <w:rFonts w:hint="cs"/>
          <w:rtl/>
        </w:rPr>
        <w:t>ی</w:t>
      </w:r>
      <w:r>
        <w:rPr>
          <w:rFonts w:hint="eastAsia"/>
          <w:rtl/>
        </w:rPr>
        <w:t>ل</w:t>
      </w:r>
      <w:r>
        <w:rPr>
          <w:rFonts w:hint="cs"/>
          <w:rtl/>
        </w:rPr>
        <w:t>ی</w:t>
      </w:r>
      <w:r>
        <w:rPr>
          <w:rFonts w:hint="eastAsia"/>
          <w:rtl/>
        </w:rPr>
        <w:t>ون</w:t>
      </w:r>
      <w:r>
        <w:rPr>
          <w:rtl/>
        </w:rPr>
        <w:t xml:space="preserve"> کامنت رد</w:t>
      </w:r>
      <w:r>
        <w:rPr>
          <w:rFonts w:hint="cs"/>
          <w:rtl/>
        </w:rPr>
        <w:t>ی</w:t>
      </w:r>
      <w:r>
        <w:rPr>
          <w:rFonts w:hint="eastAsia"/>
          <w:rtl/>
        </w:rPr>
        <w:t>ت،</w:t>
      </w:r>
      <w:r>
        <w:rPr>
          <w:rtl/>
        </w:rPr>
        <w:t xml:space="preserve"> مستق</w:t>
      </w:r>
      <w:r>
        <w:rPr>
          <w:rFonts w:hint="cs"/>
          <w:rtl/>
        </w:rPr>
        <w:t>ی</w:t>
      </w:r>
      <w:r>
        <w:rPr>
          <w:rFonts w:hint="eastAsia"/>
          <w:rtl/>
        </w:rPr>
        <w:t>ماً</w:t>
      </w:r>
      <w:r>
        <w:rPr>
          <w:rtl/>
        </w:rPr>
        <w:t xml:space="preserve"> با مشکل عدم توازن شد</w:t>
      </w:r>
      <w:r>
        <w:rPr>
          <w:rFonts w:hint="cs"/>
          <w:rtl/>
        </w:rPr>
        <w:t>ی</w:t>
      </w:r>
      <w:r>
        <w:rPr>
          <w:rFonts w:hint="eastAsia"/>
          <w:rtl/>
        </w:rPr>
        <w:t>د</w:t>
      </w:r>
      <w:r>
        <w:rPr>
          <w:rtl/>
        </w:rPr>
        <w:t xml:space="preserve"> کلاس‌ها روبرو شدند. آن‌ها از روش </w:t>
      </w:r>
      <w:r>
        <w:t>SMOTE</w:t>
      </w:r>
      <w:r>
        <w:rPr>
          <w:rtl/>
        </w:rPr>
        <w:t xml:space="preserve"> برا</w:t>
      </w:r>
      <w:r>
        <w:rPr>
          <w:rFonts w:hint="cs"/>
          <w:rtl/>
        </w:rPr>
        <w:t>ی</w:t>
      </w:r>
      <w:r>
        <w:rPr>
          <w:rtl/>
        </w:rPr>
        <w:t xml:space="preserve"> متوازن کردن داده‌ها استفاده کردند و سپس مدل </w:t>
      </w:r>
      <w:r>
        <w:t>BERT-base</w:t>
      </w:r>
      <w:r>
        <w:rPr>
          <w:rtl/>
        </w:rPr>
        <w:t xml:space="preserve"> را رو</w:t>
      </w:r>
      <w:r>
        <w:rPr>
          <w:rFonts w:hint="cs"/>
          <w:rtl/>
        </w:rPr>
        <w:t>ی</w:t>
      </w:r>
      <w:r>
        <w:rPr>
          <w:rtl/>
        </w:rPr>
        <w:t xml:space="preserve"> ا</w:t>
      </w:r>
      <w:r>
        <w:rPr>
          <w:rFonts w:hint="cs"/>
          <w:rtl/>
        </w:rPr>
        <w:t>ی</w:t>
      </w:r>
      <w:r>
        <w:rPr>
          <w:rFonts w:hint="eastAsia"/>
          <w:rtl/>
        </w:rPr>
        <w:t>ن</w:t>
      </w:r>
      <w:r>
        <w:rPr>
          <w:rtl/>
        </w:rPr>
        <w:t xml:space="preserve"> داده‌ها </w:t>
      </w:r>
      <w:r>
        <w:t>fine-tuning</w:t>
      </w:r>
      <w:r>
        <w:rPr>
          <w:rtl/>
        </w:rPr>
        <w:t xml:space="preserve"> نمودند. نت</w:t>
      </w:r>
      <w:r>
        <w:rPr>
          <w:rFonts w:hint="cs"/>
          <w:rtl/>
        </w:rPr>
        <w:t>ی</w:t>
      </w:r>
      <w:r>
        <w:rPr>
          <w:rFonts w:hint="eastAsia"/>
          <w:rtl/>
        </w:rPr>
        <w:t>جه</w:t>
      </w:r>
      <w:r>
        <w:rPr>
          <w:rtl/>
        </w:rPr>
        <w:t xml:space="preserve"> دقت </w:t>
      </w:r>
      <w:r>
        <w:rPr>
          <w:rtl/>
          <w:lang w:bidi="fa-IR"/>
        </w:rPr>
        <w:t>۹۸.۲۵</w:t>
      </w:r>
      <w:r>
        <w:rPr>
          <w:rFonts w:ascii="Arial" w:hAnsi="Arial" w:cs="Arial" w:hint="cs"/>
          <w:rtl/>
          <w:lang w:bidi="fa-IR"/>
        </w:rPr>
        <w:t>٪</w:t>
      </w:r>
      <w:r>
        <w:rPr>
          <w:rtl/>
        </w:rPr>
        <w:t xml:space="preserve"> و </w:t>
      </w:r>
      <w:r>
        <w:t>F1</w:t>
      </w:r>
      <w:r>
        <w:rPr>
          <w:rtl/>
        </w:rPr>
        <w:t xml:space="preserve"> برابر با </w:t>
      </w:r>
      <w:r>
        <w:rPr>
          <w:rtl/>
          <w:lang w:bidi="fa-IR"/>
        </w:rPr>
        <w:t>۹۸.۴۷</w:t>
      </w:r>
      <w:r>
        <w:rPr>
          <w:rFonts w:ascii="Arial" w:hAnsi="Arial" w:cs="Arial" w:hint="cs"/>
          <w:rtl/>
          <w:lang w:bidi="fa-IR"/>
        </w:rPr>
        <w:t>٪</w:t>
      </w:r>
      <w:r>
        <w:rPr>
          <w:rtl/>
        </w:rPr>
        <w:t xml:space="preserve"> بود </w:t>
      </w:r>
      <w:r w:rsidR="009E7A64">
        <w:rPr>
          <w:rtl/>
        </w:rPr>
        <w:fldChar w:fldCharType="begin"/>
      </w:r>
      <w:r w:rsidR="006F1C72">
        <w:rPr>
          <w:rtl/>
        </w:rPr>
        <w:instrText xml:space="preserve"> </w:instrText>
      </w:r>
      <w:r w:rsidR="006F1C72">
        <w:instrText>ADDIN EN.CITE &lt;EndNote&gt;&lt;Cite&gt;&lt;Author&gt;Hbibi&lt;/Author&gt;&lt;Year&gt;2024&lt;/Year&gt;&lt;RecNum&gt;31&lt;/RecNum&gt;&lt;DisplayText</w:instrText>
      </w:r>
      <w:r w:rsidR="006F1C72">
        <w:rPr>
          <w:rtl/>
        </w:rPr>
        <w:instrText>&gt;(حب</w:instrText>
      </w:r>
      <w:r w:rsidR="006F1C72">
        <w:rPr>
          <w:rFonts w:hint="cs"/>
          <w:rtl/>
        </w:rPr>
        <w:instrText>ی</w:instrText>
      </w:r>
      <w:r w:rsidR="006F1C72">
        <w:rPr>
          <w:rFonts w:hint="eastAsia"/>
          <w:rtl/>
        </w:rPr>
        <w:instrText>ب</w:instrText>
      </w:r>
      <w:r w:rsidR="006F1C72">
        <w:rPr>
          <w:rFonts w:hint="cs"/>
          <w:rtl/>
        </w:rPr>
        <w:instrText>ی</w:instrText>
      </w:r>
      <w:r w:rsidR="006F1C72">
        <w:rPr>
          <w:rtl/>
        </w:rPr>
        <w:instrText xml:space="preserve"> و همکاران 2024)&lt;/</w:instrText>
      </w:r>
      <w:r w:rsidR="006F1C72">
        <w:instrText>DisplayText&gt;&lt;record&gt;&lt;rec-number&gt;31&lt;/rec-number&gt;&lt;foreign-keys&gt;&lt;key app="EN" db-id="vaxeeps2d59drcewd0avpp9vdr05sxevsptf" timestamp</w:instrText>
      </w:r>
      <w:r w:rsidR="006F1C72">
        <w:rPr>
          <w:rtl/>
        </w:rPr>
        <w:instrText>="1780652002"&gt;31&lt;/</w:instrText>
      </w:r>
      <w:r w:rsidR="006F1C72">
        <w:instrText>key&gt;&lt;/foreign-keys&gt;&lt;ref-type name="Journal Article"&gt;17&lt;/ref-type&gt;&lt;contributors&gt;&lt;authors&gt;&lt;author&gt;Hbibi, Wassim&lt;/author&gt;&lt;author&gt;Amira, Manel Ben&lt;/author&gt;&lt;author&gt;Khoufi, Nabil&lt;/author&gt;&lt;author&gt;Aloulou, Chafik&lt;/author&gt;&lt;/authors&gt;&lt;translated-authors&gt;&lt;author&gt;&lt;style face="normal" font="default" charset="178" size="100%</w:instrText>
      </w:r>
      <w:r w:rsidR="006F1C72">
        <w:rPr>
          <w:rtl/>
        </w:rPr>
        <w:instrText>"&gt;حب</w:instrText>
      </w:r>
      <w:r w:rsidR="006F1C72">
        <w:rPr>
          <w:rFonts w:hint="cs"/>
          <w:rtl/>
        </w:rPr>
        <w:instrText>ی</w:instrText>
      </w:r>
      <w:r w:rsidR="006F1C72">
        <w:rPr>
          <w:rFonts w:hint="eastAsia"/>
          <w:rtl/>
        </w:rPr>
        <w:instrText>ب</w:instrText>
      </w:r>
      <w:r w:rsidR="006F1C72">
        <w:rPr>
          <w:rFonts w:hint="cs"/>
          <w:rtl/>
        </w:rPr>
        <w:instrText>ی</w:instrText>
      </w:r>
      <w:r w:rsidR="006F1C72">
        <w:rPr>
          <w:rtl/>
        </w:rPr>
        <w:instrText xml:space="preserve"> و همکاران &lt;/</w:instrText>
      </w:r>
      <w:r w:rsidR="006F1C72">
        <w:instrText>style&gt;&lt;style face="normal" font="default" size="100%"&gt;,&lt;/style&gt;&lt;/author&gt;&lt;/translated-authors&gt;&lt;/contributors&gt;&lt;titles&gt;&lt;title&gt;Early Prediction of Depression on Social Networks using BERT Model&lt;/title&gt;&lt;secondary-title&gt;2024 International Symposium of Systems, Advanced Technologies and Knowledge (ISSATK)&lt;/secondary-title&gt;&lt;/titles&gt;&lt;periodical&gt;&lt;full-title&gt;2024 International Symposium of Systems, Advanced Technologies and</w:instrText>
      </w:r>
      <w:r w:rsidR="006F1C72">
        <w:rPr>
          <w:rtl/>
        </w:rPr>
        <w:instrText xml:space="preserve"> </w:instrText>
      </w:r>
      <w:r w:rsidR="006F1C72">
        <w:instrText>Knowledge (ISSATK)&lt;/full-title&gt;&lt;/periodical&gt;&lt;dates&gt;&lt;year&gt;2024&lt;/year&gt;&lt;/dates&gt;&lt;urls&gt;&lt;related-urls&gt;&lt;url&gt;https://doi.org/10.1109/issatk62463.2024.10808207&lt;/url&gt;&lt;/related-urls&gt;&lt;/urls&gt;&lt;electronic-resource-num&gt;10.1109/issatk62463.2024.10808207&lt;/electronic-resource-num&gt;&lt;/record&gt;&lt;/Cite&gt;&lt;/EndNote</w:instrText>
      </w:r>
      <w:r w:rsidR="006F1C72">
        <w:rPr>
          <w:rtl/>
        </w:rPr>
        <w:instrText>&gt;</w:instrText>
      </w:r>
      <w:r w:rsidR="009E7A64">
        <w:rPr>
          <w:rtl/>
        </w:rPr>
        <w:fldChar w:fldCharType="separate"/>
      </w:r>
      <w:r w:rsidR="006F1C72">
        <w:rPr>
          <w:noProof/>
          <w:rtl/>
        </w:rPr>
        <w:t>(حب</w:t>
      </w:r>
      <w:r w:rsidR="006F1C72">
        <w:rPr>
          <w:rFonts w:hint="cs"/>
          <w:noProof/>
          <w:rtl/>
        </w:rPr>
        <w:t>ی</w:t>
      </w:r>
      <w:r w:rsidR="006F1C72">
        <w:rPr>
          <w:rFonts w:hint="eastAsia"/>
          <w:noProof/>
          <w:rtl/>
        </w:rPr>
        <w:t>ب</w:t>
      </w:r>
      <w:r w:rsidR="006F1C72">
        <w:rPr>
          <w:rFonts w:hint="cs"/>
          <w:noProof/>
          <w:rtl/>
        </w:rPr>
        <w:t>ی</w:t>
      </w:r>
      <w:r w:rsidR="006F1C72">
        <w:rPr>
          <w:noProof/>
          <w:rtl/>
        </w:rPr>
        <w:t xml:space="preserve"> و همکاران 2024)</w:t>
      </w:r>
      <w:r w:rsidR="009E7A64">
        <w:rPr>
          <w:rtl/>
        </w:rPr>
        <w:fldChar w:fldCharType="end"/>
      </w:r>
      <w:r>
        <w:rPr>
          <w:rtl/>
        </w:rPr>
        <w:t>. با ا</w:t>
      </w:r>
      <w:r>
        <w:rPr>
          <w:rFonts w:hint="cs"/>
          <w:rtl/>
        </w:rPr>
        <w:t>ی</w:t>
      </w:r>
      <w:r>
        <w:rPr>
          <w:rFonts w:hint="eastAsia"/>
          <w:rtl/>
        </w:rPr>
        <w:t>ن</w:t>
      </w:r>
      <w:r>
        <w:rPr>
          <w:rtl/>
        </w:rPr>
        <w:t xml:space="preserve"> حال ا</w:t>
      </w:r>
      <w:r>
        <w:rPr>
          <w:rFonts w:hint="cs"/>
          <w:rtl/>
        </w:rPr>
        <w:t>ی</w:t>
      </w:r>
      <w:r>
        <w:rPr>
          <w:rFonts w:hint="eastAsia"/>
          <w:rtl/>
        </w:rPr>
        <w:t>ن</w:t>
      </w:r>
      <w:r>
        <w:rPr>
          <w:rtl/>
        </w:rPr>
        <w:t xml:space="preserve"> ارقام بالا ن</w:t>
      </w:r>
      <w:r>
        <w:rPr>
          <w:rFonts w:hint="cs"/>
          <w:rtl/>
        </w:rPr>
        <w:t>ی</w:t>
      </w:r>
      <w:r>
        <w:rPr>
          <w:rFonts w:hint="eastAsia"/>
          <w:rtl/>
        </w:rPr>
        <w:t>از</w:t>
      </w:r>
      <w:r>
        <w:rPr>
          <w:rtl/>
        </w:rPr>
        <w:t xml:space="preserve"> به احت</w:t>
      </w:r>
      <w:r>
        <w:rPr>
          <w:rFonts w:hint="cs"/>
          <w:rtl/>
        </w:rPr>
        <w:t>ی</w:t>
      </w:r>
      <w:r>
        <w:rPr>
          <w:rFonts w:hint="eastAsia"/>
          <w:rtl/>
        </w:rPr>
        <w:t>اط</w:t>
      </w:r>
      <w:r>
        <w:rPr>
          <w:rtl/>
        </w:rPr>
        <w:t xml:space="preserve"> دارند، ز</w:t>
      </w:r>
      <w:r>
        <w:rPr>
          <w:rFonts w:hint="cs"/>
          <w:rtl/>
        </w:rPr>
        <w:t>ی</w:t>
      </w:r>
      <w:r>
        <w:rPr>
          <w:rFonts w:hint="eastAsia"/>
          <w:rtl/>
        </w:rPr>
        <w:t>را</w:t>
      </w:r>
      <w:r>
        <w:rPr>
          <w:rtl/>
        </w:rPr>
        <w:t xml:space="preserve"> </w:t>
      </w:r>
      <w:r>
        <w:t>SMOTE</w:t>
      </w:r>
      <w:r>
        <w:rPr>
          <w:rtl/>
        </w:rPr>
        <w:t xml:space="preserve"> رو</w:t>
      </w:r>
      <w:r>
        <w:rPr>
          <w:rFonts w:hint="cs"/>
          <w:rtl/>
        </w:rPr>
        <w:t>ی</w:t>
      </w:r>
      <w:r>
        <w:rPr>
          <w:rtl/>
        </w:rPr>
        <w:t xml:space="preserve"> متن نمونه‌ها</w:t>
      </w:r>
      <w:r>
        <w:rPr>
          <w:rFonts w:hint="cs"/>
          <w:rtl/>
        </w:rPr>
        <w:t>ی</w:t>
      </w:r>
      <w:r>
        <w:rPr>
          <w:rtl/>
        </w:rPr>
        <w:t xml:space="preserve"> مصنوع</w:t>
      </w:r>
      <w:r>
        <w:rPr>
          <w:rFonts w:hint="cs"/>
          <w:rtl/>
        </w:rPr>
        <w:t>ی</w:t>
      </w:r>
      <w:r>
        <w:rPr>
          <w:rtl/>
        </w:rPr>
        <w:t xml:space="preserve"> با ک</w:t>
      </w:r>
      <w:r>
        <w:rPr>
          <w:rFonts w:hint="cs"/>
          <w:rtl/>
        </w:rPr>
        <w:t>ی</w:t>
      </w:r>
      <w:r>
        <w:rPr>
          <w:rFonts w:hint="eastAsia"/>
          <w:rtl/>
        </w:rPr>
        <w:t>ف</w:t>
      </w:r>
      <w:r>
        <w:rPr>
          <w:rFonts w:hint="cs"/>
          <w:rtl/>
        </w:rPr>
        <w:t>ی</w:t>
      </w:r>
      <w:r>
        <w:rPr>
          <w:rFonts w:hint="eastAsia"/>
          <w:rtl/>
        </w:rPr>
        <w:t>ت</w:t>
      </w:r>
      <w:r>
        <w:rPr>
          <w:rtl/>
        </w:rPr>
        <w:t xml:space="preserve"> پا</w:t>
      </w:r>
      <w:r>
        <w:rPr>
          <w:rFonts w:hint="cs"/>
          <w:rtl/>
        </w:rPr>
        <w:t>یی</w:t>
      </w:r>
      <w:r>
        <w:rPr>
          <w:rFonts w:hint="eastAsia"/>
          <w:rtl/>
        </w:rPr>
        <w:t>ن</w:t>
      </w:r>
      <w:r>
        <w:rPr>
          <w:rtl/>
        </w:rPr>
        <w:t xml:space="preserve"> تول</w:t>
      </w:r>
      <w:r>
        <w:rPr>
          <w:rFonts w:hint="cs"/>
          <w:rtl/>
        </w:rPr>
        <w:t>ی</w:t>
      </w:r>
      <w:r>
        <w:rPr>
          <w:rFonts w:hint="eastAsia"/>
          <w:rtl/>
        </w:rPr>
        <w:t>د</w:t>
      </w:r>
      <w:r>
        <w:rPr>
          <w:rtl/>
        </w:rPr>
        <w:t xml:space="preserve"> م</w:t>
      </w:r>
      <w:r>
        <w:rPr>
          <w:rFonts w:hint="cs"/>
          <w:rtl/>
        </w:rPr>
        <w:t>ی‌</w:t>
      </w:r>
      <w:r>
        <w:rPr>
          <w:rFonts w:hint="eastAsia"/>
          <w:rtl/>
        </w:rPr>
        <w:t>کند</w:t>
      </w:r>
      <w:r>
        <w:rPr>
          <w:rtl/>
        </w:rPr>
        <w:t xml:space="preserve"> و ممکن است توانا</w:t>
      </w:r>
      <w:r>
        <w:rPr>
          <w:rFonts w:hint="cs"/>
          <w:rtl/>
        </w:rPr>
        <w:t>یی</w:t>
      </w:r>
      <w:r>
        <w:rPr>
          <w:rtl/>
        </w:rPr>
        <w:t xml:space="preserve"> واقع</w:t>
      </w:r>
      <w:r>
        <w:rPr>
          <w:rFonts w:hint="cs"/>
          <w:rtl/>
        </w:rPr>
        <w:t>ی</w:t>
      </w:r>
      <w:r>
        <w:rPr>
          <w:rtl/>
        </w:rPr>
        <w:t xml:space="preserve"> مدل در مح</w:t>
      </w:r>
      <w:r>
        <w:rPr>
          <w:rFonts w:hint="cs"/>
          <w:rtl/>
        </w:rPr>
        <w:t>ی</w:t>
      </w:r>
      <w:r>
        <w:rPr>
          <w:rFonts w:hint="eastAsia"/>
          <w:rtl/>
        </w:rPr>
        <w:t>ط</w:t>
      </w:r>
      <w:r>
        <w:rPr>
          <w:rtl/>
        </w:rPr>
        <w:t xml:space="preserve"> بال</w:t>
      </w:r>
      <w:r>
        <w:rPr>
          <w:rFonts w:hint="cs"/>
          <w:rtl/>
        </w:rPr>
        <w:t>ی</w:t>
      </w:r>
      <w:r>
        <w:rPr>
          <w:rFonts w:hint="eastAsia"/>
          <w:rtl/>
        </w:rPr>
        <w:t>ن</w:t>
      </w:r>
      <w:r>
        <w:rPr>
          <w:rFonts w:hint="cs"/>
          <w:rtl/>
        </w:rPr>
        <w:t>ی</w:t>
      </w:r>
      <w:r>
        <w:rPr>
          <w:rtl/>
        </w:rPr>
        <w:t xml:space="preserve"> کمتر از ا</w:t>
      </w:r>
      <w:r>
        <w:rPr>
          <w:rFonts w:hint="cs"/>
          <w:rtl/>
        </w:rPr>
        <w:t>ی</w:t>
      </w:r>
      <w:r>
        <w:rPr>
          <w:rFonts w:hint="eastAsia"/>
          <w:rtl/>
        </w:rPr>
        <w:t>ن</w:t>
      </w:r>
      <w:r>
        <w:rPr>
          <w:rtl/>
        </w:rPr>
        <w:t xml:space="preserve"> باش</w:t>
      </w:r>
      <w:r>
        <w:rPr>
          <w:rFonts w:hint="eastAsia"/>
          <w:rtl/>
        </w:rPr>
        <w:t>د</w:t>
      </w:r>
      <w:r>
        <w:rPr>
          <w:rtl/>
        </w:rPr>
        <w:t>. با وجود ا</w:t>
      </w:r>
      <w:r>
        <w:rPr>
          <w:rFonts w:hint="cs"/>
          <w:rtl/>
        </w:rPr>
        <w:t>ی</w:t>
      </w:r>
      <w:r>
        <w:rPr>
          <w:rFonts w:hint="eastAsia"/>
          <w:rtl/>
        </w:rPr>
        <w:t>ن،</w:t>
      </w:r>
      <w:r>
        <w:rPr>
          <w:rtl/>
        </w:rPr>
        <w:t xml:space="preserve"> ا</w:t>
      </w:r>
      <w:r>
        <w:rPr>
          <w:rFonts w:hint="cs"/>
          <w:rtl/>
        </w:rPr>
        <w:t>ی</w:t>
      </w:r>
      <w:r>
        <w:rPr>
          <w:rFonts w:hint="eastAsia"/>
          <w:rtl/>
        </w:rPr>
        <w:t>ن</w:t>
      </w:r>
      <w:r>
        <w:rPr>
          <w:rtl/>
        </w:rPr>
        <w:t xml:space="preserve"> پژوهش نشان داد که حت</w:t>
      </w:r>
      <w:r>
        <w:rPr>
          <w:rFonts w:hint="cs"/>
          <w:rtl/>
        </w:rPr>
        <w:t>ی</w:t>
      </w:r>
      <w:r>
        <w:rPr>
          <w:rtl/>
        </w:rPr>
        <w:t xml:space="preserve"> ر</w:t>
      </w:r>
      <w:r>
        <w:rPr>
          <w:rFonts w:hint="cs"/>
          <w:rtl/>
        </w:rPr>
        <w:t>ی</w:t>
      </w:r>
      <w:r>
        <w:rPr>
          <w:rFonts w:hint="eastAsia"/>
          <w:rtl/>
        </w:rPr>
        <w:t>زتنظ</w:t>
      </w:r>
      <w:r>
        <w:rPr>
          <w:rFonts w:hint="cs"/>
          <w:rtl/>
        </w:rPr>
        <w:t>ی</w:t>
      </w:r>
      <w:r>
        <w:rPr>
          <w:rFonts w:hint="eastAsia"/>
          <w:rtl/>
        </w:rPr>
        <w:t>م</w:t>
      </w:r>
      <w:r>
        <w:rPr>
          <w:rtl/>
        </w:rPr>
        <w:t xml:space="preserve"> ساده </w:t>
      </w:r>
      <w:r>
        <w:t>BERT</w:t>
      </w:r>
      <w:r>
        <w:rPr>
          <w:rtl/>
        </w:rPr>
        <w:t xml:space="preserve"> از روش‌ها</w:t>
      </w:r>
      <w:r>
        <w:rPr>
          <w:rFonts w:hint="cs"/>
          <w:rtl/>
        </w:rPr>
        <w:t>ی</w:t>
      </w:r>
      <w:r>
        <w:rPr>
          <w:rtl/>
        </w:rPr>
        <w:t xml:space="preserve"> ترک</w:t>
      </w:r>
      <w:r>
        <w:rPr>
          <w:rFonts w:hint="cs"/>
          <w:rtl/>
        </w:rPr>
        <w:t>ی</w:t>
      </w:r>
      <w:r>
        <w:rPr>
          <w:rFonts w:hint="eastAsia"/>
          <w:rtl/>
        </w:rPr>
        <w:t>ب</w:t>
      </w:r>
      <w:r>
        <w:rPr>
          <w:rFonts w:hint="cs"/>
          <w:rtl/>
        </w:rPr>
        <w:t>ی</w:t>
      </w:r>
      <w:r>
        <w:rPr>
          <w:rtl/>
        </w:rPr>
        <w:t xml:space="preserve"> پ</w:t>
      </w:r>
      <w:r>
        <w:rPr>
          <w:rFonts w:hint="cs"/>
          <w:rtl/>
        </w:rPr>
        <w:t>ی</w:t>
      </w:r>
      <w:r>
        <w:rPr>
          <w:rFonts w:hint="eastAsia"/>
          <w:rtl/>
        </w:rPr>
        <w:t>چ</w:t>
      </w:r>
      <w:r>
        <w:rPr>
          <w:rFonts w:hint="cs"/>
          <w:rtl/>
        </w:rPr>
        <w:t>ی</w:t>
      </w:r>
      <w:r>
        <w:rPr>
          <w:rFonts w:hint="eastAsia"/>
          <w:rtl/>
        </w:rPr>
        <w:t>ده‌تر</w:t>
      </w:r>
      <w:r>
        <w:rPr>
          <w:rtl/>
        </w:rPr>
        <w:t xml:space="preserve"> قبل</w:t>
      </w:r>
      <w:r>
        <w:rPr>
          <w:rFonts w:hint="cs"/>
          <w:rtl/>
        </w:rPr>
        <w:t>ی</w:t>
      </w:r>
      <w:r>
        <w:rPr>
          <w:rtl/>
        </w:rPr>
        <w:t xml:space="preserve"> بهتر عمل م</w:t>
      </w:r>
      <w:r>
        <w:rPr>
          <w:rFonts w:hint="cs"/>
          <w:rtl/>
        </w:rPr>
        <w:t>ی‌</w:t>
      </w:r>
      <w:r>
        <w:rPr>
          <w:rFonts w:hint="eastAsia"/>
          <w:rtl/>
        </w:rPr>
        <w:t>کند</w:t>
      </w:r>
      <w:r>
        <w:rPr>
          <w:rtl/>
        </w:rPr>
        <w:t>.</w:t>
      </w:r>
    </w:p>
    <w:p w14:paraId="56C58CC3" w14:textId="4ADEC759" w:rsidR="00BE3467" w:rsidRDefault="00BE3467" w:rsidP="00591111">
      <w:pPr>
        <w:pStyle w:val="a9"/>
        <w:rPr>
          <w:rtl/>
        </w:rPr>
      </w:pPr>
      <w:r>
        <w:rPr>
          <w:rFonts w:hint="eastAsia"/>
          <w:rtl/>
        </w:rPr>
        <w:t>ا</w:t>
      </w:r>
      <w:r>
        <w:rPr>
          <w:rFonts w:hint="cs"/>
          <w:rtl/>
        </w:rPr>
        <w:t>ی</w:t>
      </w:r>
      <w:r>
        <w:rPr>
          <w:rFonts w:hint="eastAsia"/>
          <w:rtl/>
        </w:rPr>
        <w:t>ن</w:t>
      </w:r>
      <w:r>
        <w:rPr>
          <w:rtl/>
        </w:rPr>
        <w:t xml:space="preserve"> ارقام به حد</w:t>
      </w:r>
      <w:r>
        <w:rPr>
          <w:rFonts w:hint="cs"/>
          <w:rtl/>
        </w:rPr>
        <w:t>ی</w:t>
      </w:r>
      <w:r>
        <w:rPr>
          <w:rtl/>
        </w:rPr>
        <w:t xml:space="preserve"> بالا هستند که به جا</w:t>
      </w:r>
      <w:r>
        <w:rPr>
          <w:rFonts w:hint="cs"/>
          <w:rtl/>
        </w:rPr>
        <w:t>ی</w:t>
      </w:r>
      <w:r>
        <w:rPr>
          <w:rtl/>
        </w:rPr>
        <w:t xml:space="preserve"> خوشحال</w:t>
      </w:r>
      <w:r>
        <w:rPr>
          <w:rFonts w:hint="cs"/>
          <w:rtl/>
        </w:rPr>
        <w:t>ی</w:t>
      </w:r>
      <w:r>
        <w:rPr>
          <w:rFonts w:hint="eastAsia"/>
          <w:rtl/>
        </w:rPr>
        <w:t>،</w:t>
      </w:r>
      <w:r>
        <w:rPr>
          <w:rtl/>
        </w:rPr>
        <w:t xml:space="preserve"> ن</w:t>
      </w:r>
      <w:r>
        <w:rPr>
          <w:rFonts w:hint="cs"/>
          <w:rtl/>
        </w:rPr>
        <w:t>ی</w:t>
      </w:r>
      <w:r>
        <w:rPr>
          <w:rFonts w:hint="eastAsia"/>
          <w:rtl/>
        </w:rPr>
        <w:t>از</w:t>
      </w:r>
      <w:r>
        <w:rPr>
          <w:rtl/>
        </w:rPr>
        <w:t xml:space="preserve"> به بررس</w:t>
      </w:r>
      <w:r>
        <w:rPr>
          <w:rFonts w:hint="cs"/>
          <w:rtl/>
        </w:rPr>
        <w:t>ی</w:t>
      </w:r>
      <w:r>
        <w:rPr>
          <w:rtl/>
        </w:rPr>
        <w:t xml:space="preserve"> دق</w:t>
      </w:r>
      <w:r>
        <w:rPr>
          <w:rFonts w:hint="cs"/>
          <w:rtl/>
        </w:rPr>
        <w:t>ی</w:t>
      </w:r>
      <w:r>
        <w:rPr>
          <w:rFonts w:hint="eastAsia"/>
          <w:rtl/>
        </w:rPr>
        <w:t>ق</w:t>
      </w:r>
      <w:r>
        <w:rPr>
          <w:rtl/>
        </w:rPr>
        <w:t xml:space="preserve"> دارند؛ ز</w:t>
      </w:r>
      <w:r>
        <w:rPr>
          <w:rFonts w:hint="cs"/>
          <w:rtl/>
        </w:rPr>
        <w:t>ی</w:t>
      </w:r>
      <w:r>
        <w:rPr>
          <w:rFonts w:hint="eastAsia"/>
          <w:rtl/>
        </w:rPr>
        <w:t>را</w:t>
      </w:r>
      <w:r>
        <w:rPr>
          <w:rtl/>
        </w:rPr>
        <w:t xml:space="preserve"> مشخص شده است که اعمال تکن</w:t>
      </w:r>
      <w:r>
        <w:rPr>
          <w:rFonts w:hint="cs"/>
          <w:rtl/>
        </w:rPr>
        <w:t>ی</w:t>
      </w:r>
      <w:r>
        <w:rPr>
          <w:rFonts w:hint="eastAsia"/>
          <w:rtl/>
        </w:rPr>
        <w:t>ک</w:t>
      </w:r>
      <w:r>
        <w:rPr>
          <w:rtl/>
        </w:rPr>
        <w:t xml:space="preserve"> </w:t>
      </w:r>
      <w:r>
        <w:t>SMOTE</w:t>
      </w:r>
      <w:r>
        <w:rPr>
          <w:rtl/>
        </w:rPr>
        <w:t xml:space="preserve"> رو</w:t>
      </w:r>
      <w:r>
        <w:rPr>
          <w:rFonts w:hint="cs"/>
          <w:rtl/>
        </w:rPr>
        <w:t>ی</w:t>
      </w:r>
      <w:r>
        <w:rPr>
          <w:rtl/>
        </w:rPr>
        <w:t xml:space="preserve"> داده‌ها</w:t>
      </w:r>
      <w:r>
        <w:rPr>
          <w:rFonts w:hint="cs"/>
          <w:rtl/>
        </w:rPr>
        <w:t>ی</w:t>
      </w:r>
      <w:r>
        <w:rPr>
          <w:rtl/>
        </w:rPr>
        <w:t xml:space="preserve"> متن</w:t>
      </w:r>
      <w:r>
        <w:rPr>
          <w:rFonts w:hint="cs"/>
          <w:rtl/>
        </w:rPr>
        <w:t>ی</w:t>
      </w:r>
      <w:r>
        <w:rPr>
          <w:rFonts w:hint="eastAsia"/>
          <w:rtl/>
        </w:rPr>
        <w:t>،</w:t>
      </w:r>
      <w:r>
        <w:rPr>
          <w:rtl/>
        </w:rPr>
        <w:t xml:space="preserve"> نمونه‌ها</w:t>
      </w:r>
      <w:r>
        <w:rPr>
          <w:rFonts w:hint="cs"/>
          <w:rtl/>
        </w:rPr>
        <w:t>ی</w:t>
      </w:r>
      <w:r>
        <w:rPr>
          <w:rtl/>
        </w:rPr>
        <w:t xml:space="preserve"> مصنوع</w:t>
      </w:r>
      <w:r>
        <w:rPr>
          <w:rFonts w:hint="cs"/>
          <w:rtl/>
        </w:rPr>
        <w:t>ی‌</w:t>
      </w:r>
      <w:r>
        <w:rPr>
          <w:rFonts w:hint="eastAsia"/>
          <w:rtl/>
        </w:rPr>
        <w:t>ا</w:t>
      </w:r>
      <w:r>
        <w:rPr>
          <w:rFonts w:hint="cs"/>
          <w:rtl/>
        </w:rPr>
        <w:t>ی</w:t>
      </w:r>
      <w:r>
        <w:rPr>
          <w:rtl/>
        </w:rPr>
        <w:t xml:space="preserve"> تول</w:t>
      </w:r>
      <w:r>
        <w:rPr>
          <w:rFonts w:hint="cs"/>
          <w:rtl/>
        </w:rPr>
        <w:t>ی</w:t>
      </w:r>
      <w:r>
        <w:rPr>
          <w:rFonts w:hint="eastAsia"/>
          <w:rtl/>
        </w:rPr>
        <w:t>د</w:t>
      </w:r>
      <w:r>
        <w:rPr>
          <w:rtl/>
        </w:rPr>
        <w:t xml:space="preserve"> م</w:t>
      </w:r>
      <w:r>
        <w:rPr>
          <w:rFonts w:hint="cs"/>
          <w:rtl/>
        </w:rPr>
        <w:t>ی‌</w:t>
      </w:r>
      <w:r>
        <w:rPr>
          <w:rFonts w:hint="eastAsia"/>
          <w:rtl/>
        </w:rPr>
        <w:t>کند</w:t>
      </w:r>
      <w:r>
        <w:rPr>
          <w:rtl/>
        </w:rPr>
        <w:t xml:space="preserve"> که ک</w:t>
      </w:r>
      <w:r>
        <w:rPr>
          <w:rFonts w:hint="cs"/>
          <w:rtl/>
        </w:rPr>
        <w:t>ی</w:t>
      </w:r>
      <w:r>
        <w:rPr>
          <w:rFonts w:hint="eastAsia"/>
          <w:rtl/>
        </w:rPr>
        <w:t>ف</w:t>
      </w:r>
      <w:r>
        <w:rPr>
          <w:rFonts w:hint="cs"/>
          <w:rtl/>
        </w:rPr>
        <w:t>ی</w:t>
      </w:r>
      <w:r>
        <w:rPr>
          <w:rFonts w:hint="eastAsia"/>
          <w:rtl/>
        </w:rPr>
        <w:t>ت</w:t>
      </w:r>
      <w:r>
        <w:rPr>
          <w:rtl/>
        </w:rPr>
        <w:t xml:space="preserve"> زبان</w:t>
      </w:r>
      <w:r>
        <w:rPr>
          <w:rFonts w:hint="cs"/>
          <w:rtl/>
        </w:rPr>
        <w:t>ی</w:t>
      </w:r>
      <w:r>
        <w:rPr>
          <w:rtl/>
        </w:rPr>
        <w:t xml:space="preserve"> آن‌ها بس</w:t>
      </w:r>
      <w:r>
        <w:rPr>
          <w:rFonts w:hint="cs"/>
          <w:rtl/>
        </w:rPr>
        <w:t>ی</w:t>
      </w:r>
      <w:r>
        <w:rPr>
          <w:rFonts w:hint="eastAsia"/>
          <w:rtl/>
        </w:rPr>
        <w:t>ار</w:t>
      </w:r>
      <w:r>
        <w:rPr>
          <w:rtl/>
        </w:rPr>
        <w:t xml:space="preserve"> پا</w:t>
      </w:r>
      <w:r>
        <w:rPr>
          <w:rFonts w:hint="cs"/>
          <w:rtl/>
        </w:rPr>
        <w:t>یی</w:t>
      </w:r>
      <w:r>
        <w:rPr>
          <w:rFonts w:hint="eastAsia"/>
          <w:rtl/>
        </w:rPr>
        <w:t>ن‌تر</w:t>
      </w:r>
      <w:r>
        <w:rPr>
          <w:rtl/>
        </w:rPr>
        <w:t xml:space="preserve"> از کلاس اقل</w:t>
      </w:r>
      <w:r>
        <w:rPr>
          <w:rFonts w:hint="cs"/>
          <w:rtl/>
        </w:rPr>
        <w:t>ی</w:t>
      </w:r>
      <w:r>
        <w:rPr>
          <w:rFonts w:hint="eastAsia"/>
          <w:rtl/>
        </w:rPr>
        <w:t>ت</w:t>
      </w:r>
      <w:r>
        <w:rPr>
          <w:rtl/>
        </w:rPr>
        <w:t xml:space="preserve"> طب</w:t>
      </w:r>
      <w:r>
        <w:rPr>
          <w:rFonts w:hint="cs"/>
          <w:rtl/>
        </w:rPr>
        <w:t>ی</w:t>
      </w:r>
      <w:r>
        <w:rPr>
          <w:rFonts w:hint="eastAsia"/>
          <w:rtl/>
        </w:rPr>
        <w:t>ع</w:t>
      </w:r>
      <w:r>
        <w:rPr>
          <w:rFonts w:hint="cs"/>
          <w:rtl/>
        </w:rPr>
        <w:t>ی</w:t>
      </w:r>
      <w:r>
        <w:rPr>
          <w:rtl/>
        </w:rPr>
        <w:t xml:space="preserve"> است. گزارش مع</w:t>
      </w:r>
      <w:r>
        <w:rPr>
          <w:rFonts w:hint="cs"/>
          <w:rtl/>
        </w:rPr>
        <w:t>ی</w:t>
      </w:r>
      <w:r>
        <w:rPr>
          <w:rFonts w:hint="eastAsia"/>
          <w:rtl/>
        </w:rPr>
        <w:t>ارها</w:t>
      </w:r>
      <w:r>
        <w:rPr>
          <w:rFonts w:hint="cs"/>
          <w:rtl/>
        </w:rPr>
        <w:t>ی</w:t>
      </w:r>
      <w:r>
        <w:rPr>
          <w:rtl/>
        </w:rPr>
        <w:t xml:space="preserve"> مجموعه تست رو</w:t>
      </w:r>
      <w:r>
        <w:rPr>
          <w:rFonts w:hint="cs"/>
          <w:rtl/>
        </w:rPr>
        <w:t>ی</w:t>
      </w:r>
      <w:r>
        <w:rPr>
          <w:rtl/>
        </w:rPr>
        <w:t xml:space="preserve"> ت</w:t>
      </w:r>
      <w:r>
        <w:rPr>
          <w:rFonts w:hint="eastAsia"/>
          <w:rtl/>
        </w:rPr>
        <w:t>وز</w:t>
      </w:r>
      <w:r>
        <w:rPr>
          <w:rFonts w:hint="cs"/>
          <w:rtl/>
        </w:rPr>
        <w:t>ی</w:t>
      </w:r>
      <w:r>
        <w:rPr>
          <w:rFonts w:hint="eastAsia"/>
          <w:rtl/>
        </w:rPr>
        <w:t>ع</w:t>
      </w:r>
      <w:r>
        <w:rPr>
          <w:rFonts w:hint="cs"/>
          <w:rtl/>
        </w:rPr>
        <w:t>ی</w:t>
      </w:r>
      <w:r>
        <w:rPr>
          <w:rtl/>
        </w:rPr>
        <w:t xml:space="preserve"> که ب</w:t>
      </w:r>
      <w:r>
        <w:rPr>
          <w:rFonts w:hint="cs"/>
          <w:rtl/>
        </w:rPr>
        <w:t>ی</w:t>
      </w:r>
      <w:r>
        <w:rPr>
          <w:rFonts w:hint="eastAsia"/>
          <w:rtl/>
        </w:rPr>
        <w:t>ش</w:t>
      </w:r>
      <w:r>
        <w:rPr>
          <w:rtl/>
        </w:rPr>
        <w:t xml:space="preserve"> از حد نمونه‌بردار</w:t>
      </w:r>
      <w:r>
        <w:rPr>
          <w:rFonts w:hint="cs"/>
          <w:rtl/>
        </w:rPr>
        <w:t>ی</w:t>
      </w:r>
      <w:r>
        <w:rPr>
          <w:rtl/>
        </w:rPr>
        <w:t xml:space="preserve"> شده، ممکن است م</w:t>
      </w:r>
      <w:r>
        <w:rPr>
          <w:rFonts w:hint="cs"/>
          <w:rtl/>
        </w:rPr>
        <w:t>ی</w:t>
      </w:r>
      <w:r>
        <w:rPr>
          <w:rFonts w:hint="eastAsia"/>
          <w:rtl/>
        </w:rPr>
        <w:t>زان</w:t>
      </w:r>
      <w:r>
        <w:rPr>
          <w:rtl/>
        </w:rPr>
        <w:t xml:space="preserve"> تعم</w:t>
      </w:r>
      <w:r>
        <w:rPr>
          <w:rFonts w:hint="cs"/>
          <w:rtl/>
        </w:rPr>
        <w:t>ی</w:t>
      </w:r>
      <w:r>
        <w:rPr>
          <w:rFonts w:hint="eastAsia"/>
          <w:rtl/>
        </w:rPr>
        <w:t>م‌پذ</w:t>
      </w:r>
      <w:r>
        <w:rPr>
          <w:rFonts w:hint="cs"/>
          <w:rtl/>
        </w:rPr>
        <w:t>ی</w:t>
      </w:r>
      <w:r>
        <w:rPr>
          <w:rFonts w:hint="eastAsia"/>
          <w:rtl/>
        </w:rPr>
        <w:t>ر</w:t>
      </w:r>
      <w:r>
        <w:rPr>
          <w:rFonts w:hint="cs"/>
          <w:rtl/>
        </w:rPr>
        <w:t>ی</w:t>
      </w:r>
      <w:r>
        <w:rPr>
          <w:rtl/>
        </w:rPr>
        <w:t xml:space="preserve"> مدل به جمع</w:t>
      </w:r>
      <w:r>
        <w:rPr>
          <w:rFonts w:hint="cs"/>
          <w:rtl/>
        </w:rPr>
        <w:t>ی</w:t>
      </w:r>
      <w:r>
        <w:rPr>
          <w:rFonts w:hint="eastAsia"/>
          <w:rtl/>
        </w:rPr>
        <w:t>ت‌ها</w:t>
      </w:r>
      <w:r>
        <w:rPr>
          <w:rFonts w:hint="cs"/>
          <w:rtl/>
        </w:rPr>
        <w:t>ی</w:t>
      </w:r>
      <w:r>
        <w:rPr>
          <w:rtl/>
        </w:rPr>
        <w:t xml:space="preserve"> واقع</w:t>
      </w:r>
      <w:r>
        <w:rPr>
          <w:rFonts w:hint="cs"/>
          <w:rtl/>
        </w:rPr>
        <w:t>ی</w:t>
      </w:r>
      <w:r>
        <w:rPr>
          <w:rtl/>
        </w:rPr>
        <w:t xml:space="preserve"> بال</w:t>
      </w:r>
      <w:r>
        <w:rPr>
          <w:rFonts w:hint="cs"/>
          <w:rtl/>
        </w:rPr>
        <w:t>ی</w:t>
      </w:r>
      <w:r>
        <w:rPr>
          <w:rFonts w:hint="eastAsia"/>
          <w:rtl/>
        </w:rPr>
        <w:t>ن</w:t>
      </w:r>
      <w:r>
        <w:rPr>
          <w:rFonts w:hint="cs"/>
          <w:rtl/>
        </w:rPr>
        <w:t>ی</w:t>
      </w:r>
      <w:r>
        <w:rPr>
          <w:rtl/>
        </w:rPr>
        <w:t xml:space="preserve"> را بزرگ‌تر از حد واقع</w:t>
      </w:r>
      <w:r>
        <w:rPr>
          <w:rFonts w:hint="cs"/>
          <w:rtl/>
        </w:rPr>
        <w:t>ی</w:t>
      </w:r>
      <w:r>
        <w:rPr>
          <w:rtl/>
        </w:rPr>
        <w:t xml:space="preserve"> نشان دهد. حب</w:t>
      </w:r>
      <w:r>
        <w:rPr>
          <w:rFonts w:hint="cs"/>
          <w:rtl/>
        </w:rPr>
        <w:t>ی</w:t>
      </w:r>
      <w:r>
        <w:rPr>
          <w:rFonts w:hint="eastAsia"/>
          <w:rtl/>
        </w:rPr>
        <w:t>ب</w:t>
      </w:r>
      <w:r>
        <w:rPr>
          <w:rFonts w:hint="cs"/>
          <w:rtl/>
        </w:rPr>
        <w:t>ی</w:t>
      </w:r>
      <w:r>
        <w:rPr>
          <w:rtl/>
        </w:rPr>
        <w:t xml:space="preserve"> و همکاران </w:t>
      </w:r>
      <w:r w:rsidR="009E7A64">
        <w:rPr>
          <w:rtl/>
        </w:rPr>
        <w:fldChar w:fldCharType="begin"/>
      </w:r>
      <w:r w:rsidR="006F1C72">
        <w:rPr>
          <w:rtl/>
        </w:rPr>
        <w:instrText xml:space="preserve"> </w:instrText>
      </w:r>
      <w:r w:rsidR="006F1C72">
        <w:instrText>ADDIN EN.CITE &lt;EndNote&gt;&lt;Cite&gt;&lt;Author&gt;Hbibi&lt;/Author&gt;&lt;Year&gt;2024&lt;/Year&gt;&lt;RecNum&gt;31&lt;/RecNum&gt;&lt;DisplayText</w:instrText>
      </w:r>
      <w:r w:rsidR="006F1C72">
        <w:rPr>
          <w:rtl/>
        </w:rPr>
        <w:instrText>&gt;(حب</w:instrText>
      </w:r>
      <w:r w:rsidR="006F1C72">
        <w:rPr>
          <w:rFonts w:hint="cs"/>
          <w:rtl/>
        </w:rPr>
        <w:instrText>ی</w:instrText>
      </w:r>
      <w:r w:rsidR="006F1C72">
        <w:rPr>
          <w:rFonts w:hint="eastAsia"/>
          <w:rtl/>
        </w:rPr>
        <w:instrText>ب</w:instrText>
      </w:r>
      <w:r w:rsidR="006F1C72">
        <w:rPr>
          <w:rFonts w:hint="cs"/>
          <w:rtl/>
        </w:rPr>
        <w:instrText>ی</w:instrText>
      </w:r>
      <w:r w:rsidR="006F1C72">
        <w:rPr>
          <w:rtl/>
        </w:rPr>
        <w:instrText xml:space="preserve"> و همکاران 2024)&lt;/</w:instrText>
      </w:r>
      <w:r w:rsidR="006F1C72">
        <w:instrText>DisplayText&gt;&lt;record&gt;&lt;rec-number&gt;31&lt;/rec-number&gt;&lt;foreign-keys&gt;&lt;key app="EN" db-id="vaxeeps2d59drcewd0avpp9vdr05sxevsptf" timestamp</w:instrText>
      </w:r>
      <w:r w:rsidR="006F1C72">
        <w:rPr>
          <w:rtl/>
        </w:rPr>
        <w:instrText>="1780652002"&gt;31&lt;/</w:instrText>
      </w:r>
      <w:r w:rsidR="006F1C72">
        <w:instrText>key&gt;&lt;/foreign-keys&gt;&lt;ref-type name="Journal Article"&gt;17&lt;/ref-type&gt;&lt;contributors&gt;&lt;authors&gt;&lt;author&gt;Hbibi, Wassim&lt;/author&gt;&lt;author&gt;Amira, Manel Ben&lt;/author&gt;&lt;author&gt;Khoufi, Nabil&lt;/author&gt;&lt;author&gt;Aloulou, Chafik&lt;/author&gt;&lt;/authors&gt;&lt;translated-authors&gt;&lt;author&gt;&lt;style face="normal" font="default" charset="178" size="100%</w:instrText>
      </w:r>
      <w:r w:rsidR="006F1C72">
        <w:rPr>
          <w:rtl/>
        </w:rPr>
        <w:instrText>"&gt;حب</w:instrText>
      </w:r>
      <w:r w:rsidR="006F1C72">
        <w:rPr>
          <w:rFonts w:hint="cs"/>
          <w:rtl/>
        </w:rPr>
        <w:instrText>ی</w:instrText>
      </w:r>
      <w:r w:rsidR="006F1C72">
        <w:rPr>
          <w:rFonts w:hint="eastAsia"/>
          <w:rtl/>
        </w:rPr>
        <w:instrText>ب</w:instrText>
      </w:r>
      <w:r w:rsidR="006F1C72">
        <w:rPr>
          <w:rFonts w:hint="cs"/>
          <w:rtl/>
        </w:rPr>
        <w:instrText>ی</w:instrText>
      </w:r>
      <w:r w:rsidR="006F1C72">
        <w:rPr>
          <w:rtl/>
        </w:rPr>
        <w:instrText xml:space="preserve"> و همکاران &lt;/</w:instrText>
      </w:r>
      <w:r w:rsidR="006F1C72">
        <w:instrText>style&gt;&lt;style face="normal" font="default" size="100%"&gt;,&lt;/style&gt;&lt;/author&gt;&lt;/translated-authors&gt;&lt;/contributors&gt;&lt;titles&gt;&lt;title&gt;Early Prediction of Depression on Social Networks using BERT Model&lt;/title&gt;&lt;secondary-title&gt;2024 International Symposium of Systems, Advanced Technologies and Knowledge (ISSATK)&lt;/secondary-title&gt;&lt;/titles&gt;&lt;periodical&gt;&lt;full-title&gt;2024 International Symposium of Systems, Advanced Technologies and</w:instrText>
      </w:r>
      <w:r w:rsidR="006F1C72">
        <w:rPr>
          <w:rtl/>
        </w:rPr>
        <w:instrText xml:space="preserve"> </w:instrText>
      </w:r>
      <w:r w:rsidR="006F1C72">
        <w:instrText>Knowledge (ISSATK)&lt;/full-title&gt;&lt;/periodical&gt;&lt;dates&gt;&lt;year&gt;2024&lt;/year&gt;&lt;/dates&gt;&lt;urls&gt;&lt;related-urls&gt;&lt;url&gt;https://doi.org/10.1109/issatk62463.2024.10808207&lt;/url&gt;&lt;/related-urls&gt;&lt;/urls&gt;&lt;electronic-resource-num&gt;10.1109/issatk62463.2024.10808207&lt;/electronic-resource-num&gt;&lt;/record&gt;&lt;/Cite&gt;&lt;/EndNote</w:instrText>
      </w:r>
      <w:r w:rsidR="006F1C72">
        <w:rPr>
          <w:rtl/>
        </w:rPr>
        <w:instrText>&gt;</w:instrText>
      </w:r>
      <w:r w:rsidR="009E7A64">
        <w:rPr>
          <w:rtl/>
        </w:rPr>
        <w:fldChar w:fldCharType="separate"/>
      </w:r>
      <w:r w:rsidR="006F1C72">
        <w:rPr>
          <w:noProof/>
          <w:rtl/>
        </w:rPr>
        <w:t>(حب</w:t>
      </w:r>
      <w:r w:rsidR="006F1C72">
        <w:rPr>
          <w:rFonts w:hint="cs"/>
          <w:noProof/>
          <w:rtl/>
        </w:rPr>
        <w:t>ی</w:t>
      </w:r>
      <w:r w:rsidR="006F1C72">
        <w:rPr>
          <w:rFonts w:hint="eastAsia"/>
          <w:noProof/>
          <w:rtl/>
        </w:rPr>
        <w:t>ب</w:t>
      </w:r>
      <w:r w:rsidR="006F1C72">
        <w:rPr>
          <w:rFonts w:hint="cs"/>
          <w:noProof/>
          <w:rtl/>
        </w:rPr>
        <w:t>ی</w:t>
      </w:r>
      <w:r w:rsidR="006F1C72">
        <w:rPr>
          <w:noProof/>
          <w:rtl/>
        </w:rPr>
        <w:t xml:space="preserve"> و همکاران 2024)</w:t>
      </w:r>
      <w:r w:rsidR="009E7A64">
        <w:rPr>
          <w:rtl/>
        </w:rPr>
        <w:fldChar w:fldCharType="end"/>
      </w:r>
      <w:r>
        <w:rPr>
          <w:rtl/>
        </w:rPr>
        <w:t xml:space="preserve"> صراحتاً به هز</w:t>
      </w:r>
      <w:r>
        <w:rPr>
          <w:rFonts w:hint="cs"/>
          <w:rtl/>
        </w:rPr>
        <w:t>ی</w:t>
      </w:r>
      <w:r>
        <w:rPr>
          <w:rFonts w:hint="eastAsia"/>
          <w:rtl/>
        </w:rPr>
        <w:t>نه‌ها</w:t>
      </w:r>
      <w:r>
        <w:rPr>
          <w:rFonts w:hint="cs"/>
          <w:rtl/>
        </w:rPr>
        <w:t>ی</w:t>
      </w:r>
      <w:r>
        <w:rPr>
          <w:rtl/>
        </w:rPr>
        <w:t xml:space="preserve"> محاسبات</w:t>
      </w:r>
      <w:r>
        <w:rPr>
          <w:rFonts w:hint="cs"/>
          <w:rtl/>
        </w:rPr>
        <w:t>ی</w:t>
      </w:r>
      <w:r>
        <w:rPr>
          <w:rtl/>
        </w:rPr>
        <w:t xml:space="preserve"> و دغدغه‌ها</w:t>
      </w:r>
      <w:r>
        <w:rPr>
          <w:rFonts w:hint="cs"/>
          <w:rtl/>
        </w:rPr>
        <w:t>ی</w:t>
      </w:r>
      <w:r>
        <w:rPr>
          <w:rtl/>
        </w:rPr>
        <w:t xml:space="preserve"> ک</w:t>
      </w:r>
      <w:r>
        <w:rPr>
          <w:rFonts w:hint="cs"/>
          <w:rtl/>
        </w:rPr>
        <w:t>ی</w:t>
      </w:r>
      <w:r>
        <w:rPr>
          <w:rFonts w:hint="eastAsia"/>
          <w:rtl/>
        </w:rPr>
        <w:t>ف</w:t>
      </w:r>
      <w:r>
        <w:rPr>
          <w:rFonts w:hint="cs"/>
          <w:rtl/>
        </w:rPr>
        <w:t>ی</w:t>
      </w:r>
      <w:r>
        <w:rPr>
          <w:rtl/>
        </w:rPr>
        <w:t xml:space="preserve"> روش </w:t>
      </w:r>
      <w:r>
        <w:t>SMOTE</w:t>
      </w:r>
      <w:r>
        <w:rPr>
          <w:rtl/>
        </w:rPr>
        <w:t xml:space="preserve"> اذعان دارند. با ا</w:t>
      </w:r>
      <w:r>
        <w:rPr>
          <w:rFonts w:hint="cs"/>
          <w:rtl/>
        </w:rPr>
        <w:t>ی</w:t>
      </w:r>
      <w:r>
        <w:rPr>
          <w:rFonts w:hint="eastAsia"/>
          <w:rtl/>
        </w:rPr>
        <w:t>ن</w:t>
      </w:r>
      <w:r>
        <w:rPr>
          <w:rtl/>
        </w:rPr>
        <w:t xml:space="preserve"> حال، ا</w:t>
      </w:r>
      <w:r>
        <w:rPr>
          <w:rFonts w:hint="cs"/>
          <w:rtl/>
        </w:rPr>
        <w:t>ی</w:t>
      </w:r>
      <w:r>
        <w:rPr>
          <w:rFonts w:hint="eastAsia"/>
          <w:rtl/>
        </w:rPr>
        <w:t>ن</w:t>
      </w:r>
      <w:r>
        <w:rPr>
          <w:rtl/>
        </w:rPr>
        <w:t xml:space="preserve"> مطالعه دو </w:t>
      </w:r>
      <w:r>
        <w:rPr>
          <w:rtl/>
        </w:rPr>
        <w:lastRenderedPageBreak/>
        <w:t>دستاورد دارد که عل</w:t>
      </w:r>
      <w:r>
        <w:rPr>
          <w:rFonts w:hint="cs"/>
          <w:rtl/>
        </w:rPr>
        <w:t>ی</w:t>
      </w:r>
      <w:r>
        <w:rPr>
          <w:rFonts w:hint="eastAsia"/>
          <w:rtl/>
        </w:rPr>
        <w:t>رغم</w:t>
      </w:r>
      <w:r>
        <w:rPr>
          <w:rtl/>
        </w:rPr>
        <w:t xml:space="preserve"> ا</w:t>
      </w:r>
      <w:r>
        <w:rPr>
          <w:rFonts w:hint="cs"/>
          <w:rtl/>
        </w:rPr>
        <w:t>ی</w:t>
      </w:r>
      <w:r>
        <w:rPr>
          <w:rFonts w:hint="eastAsia"/>
          <w:rtl/>
        </w:rPr>
        <w:t>ن</w:t>
      </w:r>
      <w:r>
        <w:rPr>
          <w:rtl/>
        </w:rPr>
        <w:t xml:space="preserve"> هشدارها معتبر باق</w:t>
      </w:r>
      <w:r>
        <w:rPr>
          <w:rFonts w:hint="cs"/>
          <w:rtl/>
        </w:rPr>
        <w:t>ی</w:t>
      </w:r>
      <w:r>
        <w:rPr>
          <w:rtl/>
        </w:rPr>
        <w:t xml:space="preserve"> م</w:t>
      </w:r>
      <w:r>
        <w:rPr>
          <w:rFonts w:hint="cs"/>
          <w:rtl/>
        </w:rPr>
        <w:t>ی‌</w:t>
      </w:r>
      <w:r>
        <w:rPr>
          <w:rFonts w:hint="eastAsia"/>
          <w:rtl/>
        </w:rPr>
        <w:t>مانند</w:t>
      </w:r>
      <w:r>
        <w:rPr>
          <w:rtl/>
        </w:rPr>
        <w:t>: نشان م</w:t>
      </w:r>
      <w:r>
        <w:rPr>
          <w:rFonts w:hint="cs"/>
          <w:rtl/>
        </w:rPr>
        <w:t>ی‌</w:t>
      </w:r>
      <w:r>
        <w:rPr>
          <w:rFonts w:hint="eastAsia"/>
          <w:rtl/>
        </w:rPr>
        <w:t>دهد</w:t>
      </w:r>
      <w:r>
        <w:rPr>
          <w:rtl/>
        </w:rPr>
        <w:t xml:space="preserve"> که حت</w:t>
      </w:r>
      <w:r>
        <w:rPr>
          <w:rFonts w:hint="cs"/>
          <w:rtl/>
        </w:rPr>
        <w:t>ی</w:t>
      </w:r>
      <w:r>
        <w:rPr>
          <w:rtl/>
        </w:rPr>
        <w:t xml:space="preserve"> ر</w:t>
      </w:r>
      <w:r>
        <w:rPr>
          <w:rFonts w:hint="cs"/>
          <w:rtl/>
        </w:rPr>
        <w:t>ی</w:t>
      </w:r>
      <w:r>
        <w:rPr>
          <w:rFonts w:hint="eastAsia"/>
          <w:rtl/>
        </w:rPr>
        <w:t>زتنظ</w:t>
      </w:r>
      <w:r>
        <w:rPr>
          <w:rFonts w:hint="cs"/>
          <w:rtl/>
        </w:rPr>
        <w:t>ی</w:t>
      </w:r>
      <w:r>
        <w:rPr>
          <w:rFonts w:hint="eastAsia"/>
          <w:rtl/>
        </w:rPr>
        <w:t>م</w:t>
      </w:r>
      <w:r>
        <w:rPr>
          <w:rtl/>
        </w:rPr>
        <w:t xml:space="preserve"> سطح</w:t>
      </w:r>
      <w:r>
        <w:rPr>
          <w:rFonts w:hint="cs"/>
          <w:rtl/>
        </w:rPr>
        <w:t>ی</w:t>
      </w:r>
      <w:r>
        <w:rPr>
          <w:rtl/>
        </w:rPr>
        <w:t xml:space="preserve"> مدل </w:t>
      </w:r>
      <w:r>
        <w:t>BERT</w:t>
      </w:r>
      <w:r>
        <w:rPr>
          <w:rtl/>
        </w:rPr>
        <w:t xml:space="preserve"> از رو</w:t>
      </w:r>
      <w:r>
        <w:rPr>
          <w:rFonts w:hint="cs"/>
          <w:rtl/>
        </w:rPr>
        <w:t>ی</w:t>
      </w:r>
      <w:r>
        <w:rPr>
          <w:rFonts w:hint="eastAsia"/>
          <w:rtl/>
        </w:rPr>
        <w:t>کردها</w:t>
      </w:r>
      <w:r>
        <w:rPr>
          <w:rFonts w:hint="cs"/>
          <w:rtl/>
        </w:rPr>
        <w:t>ی</w:t>
      </w:r>
      <w:r>
        <w:rPr>
          <w:rtl/>
        </w:rPr>
        <w:t xml:space="preserve"> بس</w:t>
      </w:r>
      <w:r>
        <w:rPr>
          <w:rFonts w:hint="cs"/>
          <w:rtl/>
        </w:rPr>
        <w:t>ی</w:t>
      </w:r>
      <w:r>
        <w:rPr>
          <w:rFonts w:hint="eastAsia"/>
          <w:rtl/>
        </w:rPr>
        <w:t>ار</w:t>
      </w:r>
      <w:r>
        <w:rPr>
          <w:rtl/>
        </w:rPr>
        <w:t xml:space="preserve"> پ</w:t>
      </w:r>
      <w:r>
        <w:rPr>
          <w:rFonts w:hint="cs"/>
          <w:rtl/>
        </w:rPr>
        <w:t>ی</w:t>
      </w:r>
      <w:r>
        <w:rPr>
          <w:rFonts w:hint="eastAsia"/>
          <w:rtl/>
        </w:rPr>
        <w:t>چ</w:t>
      </w:r>
      <w:r>
        <w:rPr>
          <w:rFonts w:hint="cs"/>
          <w:rtl/>
        </w:rPr>
        <w:t>ی</w:t>
      </w:r>
      <w:r>
        <w:rPr>
          <w:rFonts w:hint="eastAsia"/>
          <w:rtl/>
        </w:rPr>
        <w:t>ده‌تر</w:t>
      </w:r>
      <w:r>
        <w:rPr>
          <w:rtl/>
        </w:rPr>
        <w:t xml:space="preserve"> در آثار گذشته بهتر عمل م</w:t>
      </w:r>
      <w:r>
        <w:rPr>
          <w:rFonts w:hint="cs"/>
          <w:rtl/>
        </w:rPr>
        <w:t>ی‌</w:t>
      </w:r>
      <w:r>
        <w:rPr>
          <w:rFonts w:hint="eastAsia"/>
          <w:rtl/>
        </w:rPr>
        <w:t>کند،</w:t>
      </w:r>
      <w:r>
        <w:rPr>
          <w:rtl/>
        </w:rPr>
        <w:t xml:space="preserve"> و داده‌ها</w:t>
      </w:r>
      <w:r>
        <w:rPr>
          <w:rFonts w:hint="cs"/>
          <w:rtl/>
        </w:rPr>
        <w:t>ی</w:t>
      </w:r>
      <w:r>
        <w:rPr>
          <w:rtl/>
        </w:rPr>
        <w:t xml:space="preserve"> در مق</w:t>
      </w:r>
      <w:r>
        <w:rPr>
          <w:rFonts w:hint="cs"/>
          <w:rtl/>
        </w:rPr>
        <w:t>ی</w:t>
      </w:r>
      <w:r>
        <w:rPr>
          <w:rFonts w:hint="eastAsia"/>
          <w:rtl/>
        </w:rPr>
        <w:t>اس</w:t>
      </w:r>
      <w:r>
        <w:rPr>
          <w:rtl/>
        </w:rPr>
        <w:t xml:space="preserve"> رد</w:t>
      </w:r>
      <w:r>
        <w:rPr>
          <w:rFonts w:hint="cs"/>
          <w:rtl/>
        </w:rPr>
        <w:t>ی</w:t>
      </w:r>
      <w:r>
        <w:rPr>
          <w:rFonts w:hint="eastAsia"/>
          <w:rtl/>
        </w:rPr>
        <w:t>ت</w:t>
      </w:r>
      <w:r>
        <w:rPr>
          <w:rtl/>
        </w:rPr>
        <w:t xml:space="preserve"> را به عنوان </w:t>
      </w:r>
      <w:r>
        <w:rPr>
          <w:rFonts w:hint="cs"/>
          <w:rtl/>
        </w:rPr>
        <w:t>ی</w:t>
      </w:r>
      <w:r>
        <w:rPr>
          <w:rFonts w:hint="eastAsia"/>
          <w:rtl/>
        </w:rPr>
        <w:t>ک</w:t>
      </w:r>
      <w:r>
        <w:rPr>
          <w:rtl/>
        </w:rPr>
        <w:t xml:space="preserve"> بستر آموزش</w:t>
      </w:r>
      <w:r>
        <w:rPr>
          <w:rFonts w:hint="cs"/>
          <w:rtl/>
        </w:rPr>
        <w:t>ی</w:t>
      </w:r>
      <w:r>
        <w:rPr>
          <w:rtl/>
        </w:rPr>
        <w:t xml:space="preserve"> قابل اتکا برا</w:t>
      </w:r>
      <w:r>
        <w:rPr>
          <w:rFonts w:hint="cs"/>
          <w:rtl/>
        </w:rPr>
        <w:t>ی</w:t>
      </w:r>
      <w:r>
        <w:rPr>
          <w:rtl/>
        </w:rPr>
        <w:t xml:space="preserve"> س</w:t>
      </w:r>
      <w:r>
        <w:rPr>
          <w:rFonts w:hint="cs"/>
          <w:rtl/>
        </w:rPr>
        <w:t>ی</w:t>
      </w:r>
      <w:r>
        <w:rPr>
          <w:rFonts w:hint="eastAsia"/>
          <w:rtl/>
        </w:rPr>
        <w:t>ستم‌ها</w:t>
      </w:r>
      <w:r>
        <w:rPr>
          <w:rFonts w:hint="cs"/>
          <w:rtl/>
        </w:rPr>
        <w:t>ی</w:t>
      </w:r>
      <w:r>
        <w:rPr>
          <w:rtl/>
        </w:rPr>
        <w:t xml:space="preserve"> </w:t>
      </w:r>
      <w:r>
        <w:t>ADD</w:t>
      </w:r>
      <w:r>
        <w:rPr>
          <w:rtl/>
        </w:rPr>
        <w:t xml:space="preserve"> مبتن</w:t>
      </w:r>
      <w:r>
        <w:rPr>
          <w:rFonts w:hint="cs"/>
          <w:rtl/>
        </w:rPr>
        <w:t>ی</w:t>
      </w:r>
      <w:r>
        <w:rPr>
          <w:rtl/>
        </w:rPr>
        <w:t xml:space="preserve"> بر ترنسفورمر معرف</w:t>
      </w:r>
      <w:r>
        <w:rPr>
          <w:rFonts w:hint="cs"/>
          <w:rtl/>
        </w:rPr>
        <w:t>ی</w:t>
      </w:r>
      <w:r>
        <w:rPr>
          <w:rtl/>
        </w:rPr>
        <w:t xml:space="preserve"> م</w:t>
      </w:r>
      <w:r>
        <w:rPr>
          <w:rFonts w:hint="cs"/>
          <w:rtl/>
        </w:rPr>
        <w:t>ی‌</w:t>
      </w:r>
      <w:r>
        <w:rPr>
          <w:rFonts w:hint="eastAsia"/>
          <w:rtl/>
        </w:rPr>
        <w:t>نما</w:t>
      </w:r>
      <w:r>
        <w:rPr>
          <w:rFonts w:hint="cs"/>
          <w:rtl/>
        </w:rPr>
        <w:t>ی</w:t>
      </w:r>
      <w:r>
        <w:rPr>
          <w:rFonts w:hint="eastAsia"/>
          <w:rtl/>
        </w:rPr>
        <w:t>د</w:t>
      </w:r>
      <w:r>
        <w:rPr>
          <w:rtl/>
        </w:rPr>
        <w:t>.</w:t>
      </w:r>
    </w:p>
    <w:p w14:paraId="56878EC8" w14:textId="6F3641ED" w:rsidR="00BE3467" w:rsidRDefault="00BE3467" w:rsidP="00591111">
      <w:pPr>
        <w:pStyle w:val="a9"/>
        <w:rPr>
          <w:rtl/>
        </w:rPr>
      </w:pPr>
      <w:r>
        <w:rPr>
          <w:rFonts w:hint="eastAsia"/>
          <w:rtl/>
        </w:rPr>
        <w:t>ورما</w:t>
      </w:r>
      <w:r>
        <w:rPr>
          <w:rtl/>
        </w:rPr>
        <w:t xml:space="preserve"> و همکاران </w:t>
      </w:r>
      <w:r w:rsidR="009E7A64">
        <w:rPr>
          <w:rtl/>
        </w:rPr>
        <w:fldChar w:fldCharType="begin"/>
      </w:r>
      <w:r w:rsidR="006F1C72">
        <w:rPr>
          <w:rtl/>
        </w:rPr>
        <w:instrText xml:space="preserve"> </w:instrText>
      </w:r>
      <w:r w:rsidR="006F1C72">
        <w:instrText>ADDIN EN.CITE &lt;EndNote&gt;&lt;Cite&gt;&lt;Author&gt;Verma&lt;/Author&gt;&lt;Year&gt;2023&lt;/Year&gt;&lt;RecNum&gt;8&lt;/RecNum&gt;&lt;DisplayText</w:instrText>
      </w:r>
      <w:r w:rsidR="006F1C72">
        <w:rPr>
          <w:rtl/>
        </w:rPr>
        <w:instrText>&gt;(ورما و همکاران 2023</w:instrText>
      </w:r>
      <w:r w:rsidR="006F1C72">
        <w:instrText>b</w:instrText>
      </w:r>
      <w:r w:rsidR="006F1C72">
        <w:rPr>
          <w:rtl/>
        </w:rPr>
        <w:instrText>)&lt;/</w:instrText>
      </w:r>
      <w:r w:rsidR="006F1C72">
        <w:instrText>DisplayText&gt;&lt;record&gt;&lt;rec-number&gt;8&lt;/rec-number&gt;&lt;foreign-keys&gt;&lt;key app="EN" db-id="vaxeeps2d59drcewd0avpp9vdr05sxevsptf" timestamp="1</w:instrText>
      </w:r>
      <w:r w:rsidR="006F1C72">
        <w:rPr>
          <w:rtl/>
        </w:rPr>
        <w:instrText>780651962"&gt;8&lt;/</w:instrText>
      </w:r>
      <w:r w:rsidR="006F1C72">
        <w:instrText>key&gt;&lt;/foreign-keys&gt;&lt;ref-type name="Journal Article"&gt;17&lt;/ref-type&gt;&lt;contributors&gt;&lt;authors&gt;&lt;author&gt;Verma, Srishti&lt;/author&gt;&lt;author&gt;Vishal,&lt;/author&gt;&lt;author&gt;Joshi, Rakesh Chandra&lt;/author&gt;&lt;author&gt;Dutta, Malay Kishore&lt;/author&gt;&lt;author&gt;Jezek, Stepan</w:instrText>
      </w:r>
      <w:r w:rsidR="006F1C72">
        <w:rPr>
          <w:rtl/>
        </w:rPr>
        <w:instrText>&lt;/</w:instrText>
      </w:r>
      <w:r w:rsidR="006F1C72">
        <w:instrText>author&gt;&lt;author&gt;Burget, Radim&lt;/author&gt;&lt;/authors&gt;&lt;translated-authors&gt;&lt;author&gt;&lt;style face="normal" font="default" charset="178" size="100%</w:instrText>
      </w:r>
      <w:r w:rsidR="006F1C72">
        <w:rPr>
          <w:rtl/>
        </w:rPr>
        <w:instrText>"&gt;ورما و همکاران &lt;/</w:instrText>
      </w:r>
      <w:r w:rsidR="006F1C72">
        <w:instrText>style&gt;&lt;style face="normal" font="default" size="100%"&gt;,&lt;/style&gt;&lt;/author&gt;&lt;/translated-authors&gt;&lt;/contributors&gt;&lt;titles&gt;&lt;title&gt;AI-Enhanced Mental Health Diagnosis: Leveraging Transformers for Early Detection of Depression Tendency in Textual Data&lt;/title&gt;&lt;secondary-title&gt;2023 15th International Congress on Ultra Modern Telecommunications and Control Systems and Workshops (ICUMT)&lt;/secondary-title&gt;&lt;/titles&gt;&lt;periodical&gt;&lt;full-title&gt;2023 15th International Congress on Ultra Modern Telecommunications and Control Systems and Workshops (ICUMT)&lt;/full-title&gt;&lt;/periodical&gt;&lt;dates&gt;&lt;year&gt;2023&lt;/year&gt;&lt;/dates&gt;&lt;urls&gt;&lt;related-urls&gt;&lt;url&gt;https://doi.org/10.1109/icumt61075.2023.10333301&lt;/url&gt;&lt;/related-urls&gt;&lt;/urls&gt;&lt;electronic-resource-num&gt;10.1109/icumt61075.2023.10333301&lt;/electronic-resource-num&gt;&lt;/record&gt;&lt;/Cite&gt;&lt;/EndNote</w:instrText>
      </w:r>
      <w:r w:rsidR="006F1C72">
        <w:rPr>
          <w:rtl/>
        </w:rPr>
        <w:instrText>&gt;</w:instrText>
      </w:r>
      <w:r w:rsidR="009E7A64">
        <w:rPr>
          <w:rtl/>
        </w:rPr>
        <w:fldChar w:fldCharType="separate"/>
      </w:r>
      <w:r w:rsidR="006F1C72">
        <w:rPr>
          <w:noProof/>
          <w:rtl/>
        </w:rPr>
        <w:t>(ورما و همکاران 2023</w:t>
      </w:r>
      <w:r w:rsidR="006F1C72">
        <w:rPr>
          <w:noProof/>
        </w:rPr>
        <w:t>b</w:t>
      </w:r>
      <w:r w:rsidR="006F1C72">
        <w:rPr>
          <w:noProof/>
          <w:rtl/>
        </w:rPr>
        <w:t>)</w:t>
      </w:r>
      <w:r w:rsidR="009E7A64">
        <w:rPr>
          <w:rtl/>
        </w:rPr>
        <w:fldChar w:fldCharType="end"/>
      </w:r>
      <w:r>
        <w:rPr>
          <w:rtl/>
        </w:rPr>
        <w:t xml:space="preserve"> هم</w:t>
      </w:r>
      <w:r>
        <w:rPr>
          <w:rFonts w:hint="cs"/>
          <w:rtl/>
        </w:rPr>
        <w:t>ی</w:t>
      </w:r>
      <w:r>
        <w:rPr>
          <w:rFonts w:hint="eastAsia"/>
          <w:rtl/>
        </w:rPr>
        <w:t>ن</w:t>
      </w:r>
      <w:r>
        <w:rPr>
          <w:rtl/>
        </w:rPr>
        <w:t xml:space="preserve"> مس</w:t>
      </w:r>
      <w:r>
        <w:rPr>
          <w:rFonts w:hint="cs"/>
          <w:rtl/>
        </w:rPr>
        <w:t>ی</w:t>
      </w:r>
      <w:r>
        <w:rPr>
          <w:rFonts w:hint="eastAsia"/>
          <w:rtl/>
        </w:rPr>
        <w:t>ر</w:t>
      </w:r>
      <w:r>
        <w:rPr>
          <w:rtl/>
        </w:rPr>
        <w:t xml:space="preserve"> را با مدل </w:t>
      </w:r>
      <w:proofErr w:type="spellStart"/>
      <w:r>
        <w:t>RoBERTa</w:t>
      </w:r>
      <w:proofErr w:type="spellEnd"/>
      <w:r>
        <w:rPr>
          <w:rtl/>
        </w:rPr>
        <w:t xml:space="preserve"> دنبال کردند؛ نسخه‌ا</w:t>
      </w:r>
      <w:r>
        <w:rPr>
          <w:rFonts w:hint="cs"/>
          <w:rtl/>
        </w:rPr>
        <w:t>ی</w:t>
      </w:r>
      <w:r>
        <w:rPr>
          <w:rtl/>
        </w:rPr>
        <w:t xml:space="preserve"> بهبود</w:t>
      </w:r>
      <w:r>
        <w:rPr>
          <w:rFonts w:hint="cs"/>
          <w:rtl/>
        </w:rPr>
        <w:t>ی</w:t>
      </w:r>
      <w:r>
        <w:rPr>
          <w:rFonts w:hint="eastAsia"/>
          <w:rtl/>
        </w:rPr>
        <w:t>افته</w:t>
      </w:r>
      <w:r>
        <w:rPr>
          <w:rtl/>
        </w:rPr>
        <w:t xml:space="preserve"> از </w:t>
      </w:r>
      <w:r>
        <w:t>BERT</w:t>
      </w:r>
      <w:r>
        <w:rPr>
          <w:rtl/>
        </w:rPr>
        <w:t xml:space="preserve"> که رو</w:t>
      </w:r>
      <w:r>
        <w:rPr>
          <w:rFonts w:hint="cs"/>
          <w:rtl/>
        </w:rPr>
        <w:t>ی</w:t>
      </w:r>
      <w:r>
        <w:rPr>
          <w:rtl/>
        </w:rPr>
        <w:t xml:space="preserve"> داده‌ها</w:t>
      </w:r>
      <w:r>
        <w:rPr>
          <w:rFonts w:hint="cs"/>
          <w:rtl/>
        </w:rPr>
        <w:t>ی</w:t>
      </w:r>
      <w:r>
        <w:rPr>
          <w:rtl/>
        </w:rPr>
        <w:t xml:space="preserve"> ب</w:t>
      </w:r>
      <w:r>
        <w:rPr>
          <w:rFonts w:hint="cs"/>
          <w:rtl/>
        </w:rPr>
        <w:t>ی</w:t>
      </w:r>
      <w:r>
        <w:rPr>
          <w:rFonts w:hint="eastAsia"/>
          <w:rtl/>
        </w:rPr>
        <w:t>شتر</w:t>
      </w:r>
      <w:r>
        <w:rPr>
          <w:rtl/>
        </w:rPr>
        <w:t xml:space="preserve"> آموزش د</w:t>
      </w:r>
      <w:r>
        <w:rPr>
          <w:rFonts w:hint="cs"/>
          <w:rtl/>
        </w:rPr>
        <w:t>ی</w:t>
      </w:r>
      <w:r>
        <w:rPr>
          <w:rFonts w:hint="eastAsia"/>
          <w:rtl/>
        </w:rPr>
        <w:t>ده</w:t>
      </w:r>
      <w:r>
        <w:rPr>
          <w:rtl/>
        </w:rPr>
        <w:t xml:space="preserve"> است. آن‌ها رو</w:t>
      </w:r>
      <w:r>
        <w:rPr>
          <w:rFonts w:hint="cs"/>
          <w:rtl/>
        </w:rPr>
        <w:t>ی</w:t>
      </w:r>
      <w:r>
        <w:rPr>
          <w:rtl/>
        </w:rPr>
        <w:t xml:space="preserve"> مجموعه‌داده‌ا</w:t>
      </w:r>
      <w:r>
        <w:rPr>
          <w:rFonts w:hint="cs"/>
          <w:rtl/>
        </w:rPr>
        <w:t>ی</w:t>
      </w:r>
      <w:r>
        <w:rPr>
          <w:rtl/>
        </w:rPr>
        <w:t xml:space="preserve"> ترک</w:t>
      </w:r>
      <w:r>
        <w:rPr>
          <w:rFonts w:hint="cs"/>
          <w:rtl/>
        </w:rPr>
        <w:t>ی</w:t>
      </w:r>
      <w:r>
        <w:rPr>
          <w:rFonts w:hint="eastAsia"/>
          <w:rtl/>
        </w:rPr>
        <w:t>ب</w:t>
      </w:r>
      <w:r>
        <w:rPr>
          <w:rFonts w:hint="cs"/>
          <w:rtl/>
        </w:rPr>
        <w:t>ی</w:t>
      </w:r>
      <w:r>
        <w:rPr>
          <w:rtl/>
        </w:rPr>
        <w:t xml:space="preserve"> از </w:t>
      </w:r>
      <w:r>
        <w:rPr>
          <w:rtl/>
          <w:lang w:bidi="fa-IR"/>
        </w:rPr>
        <w:t>۳۵,۰۰۰</w:t>
      </w:r>
      <w:r>
        <w:rPr>
          <w:rtl/>
        </w:rPr>
        <w:t xml:space="preserve"> متن رسانه اجتماع</w:t>
      </w:r>
      <w:r>
        <w:rPr>
          <w:rFonts w:hint="cs"/>
          <w:rtl/>
        </w:rPr>
        <w:t>ی</w:t>
      </w:r>
      <w:r>
        <w:rPr>
          <w:rtl/>
        </w:rPr>
        <w:t xml:space="preserve"> به دقت </w:t>
      </w:r>
      <w:r>
        <w:rPr>
          <w:rtl/>
          <w:lang w:bidi="fa-IR"/>
        </w:rPr>
        <w:t>۹۶.۸۶</w:t>
      </w:r>
      <w:r>
        <w:rPr>
          <w:rFonts w:ascii="Arial" w:hAnsi="Arial" w:cs="Arial" w:hint="cs"/>
          <w:rtl/>
          <w:lang w:bidi="fa-IR"/>
        </w:rPr>
        <w:t>٪</w:t>
      </w:r>
      <w:r>
        <w:rPr>
          <w:rtl/>
        </w:rPr>
        <w:t xml:space="preserve"> و </w:t>
      </w:r>
      <w:r>
        <w:t>F1</w:t>
      </w:r>
      <w:r>
        <w:rPr>
          <w:rtl/>
        </w:rPr>
        <w:t xml:space="preserve"> برابر با </w:t>
      </w:r>
      <w:r>
        <w:rPr>
          <w:rtl/>
          <w:lang w:bidi="fa-IR"/>
        </w:rPr>
        <w:t>۹۶.۸۹</w:t>
      </w:r>
      <w:r>
        <w:rPr>
          <w:rFonts w:ascii="Arial" w:hAnsi="Arial" w:cs="Arial" w:hint="cs"/>
          <w:rtl/>
          <w:lang w:bidi="fa-IR"/>
        </w:rPr>
        <w:t>٪</w:t>
      </w:r>
      <w:r>
        <w:rPr>
          <w:rtl/>
        </w:rPr>
        <w:t xml:space="preserve"> رس</w:t>
      </w:r>
      <w:r>
        <w:rPr>
          <w:rFonts w:hint="cs"/>
          <w:rtl/>
        </w:rPr>
        <w:t>ی</w:t>
      </w:r>
      <w:r>
        <w:rPr>
          <w:rFonts w:hint="eastAsia"/>
          <w:rtl/>
        </w:rPr>
        <w:t>دند</w:t>
      </w:r>
      <w:r w:rsidR="00FA5E74">
        <w:rPr>
          <w:rFonts w:hint="cs"/>
          <w:rtl/>
        </w:rPr>
        <w:t xml:space="preserve"> </w:t>
      </w:r>
      <w:r w:rsidR="00FA5E74">
        <w:rPr>
          <w:rtl/>
        </w:rPr>
        <w:fldChar w:fldCharType="begin"/>
      </w:r>
      <w:r w:rsidR="006F1C72">
        <w:rPr>
          <w:rtl/>
        </w:rPr>
        <w:instrText xml:space="preserve"> </w:instrText>
      </w:r>
      <w:r w:rsidR="006F1C72">
        <w:instrText>ADDIN EN.CITE &lt;EndNote&gt;&lt;Cite&gt;&lt;Author&gt;Verma&lt;/Author&gt;&lt;Year&gt;2023&lt;/Year&gt;&lt;RecNum&gt;7&lt;/RecNum&gt;&lt;DisplayText</w:instrText>
      </w:r>
      <w:r w:rsidR="006F1C72">
        <w:rPr>
          <w:rtl/>
        </w:rPr>
        <w:instrText>&gt;(ورما و همکاران 2023</w:instrText>
      </w:r>
      <w:r w:rsidR="006F1C72">
        <w:instrText>a</w:instrText>
      </w:r>
      <w:r w:rsidR="006F1C72">
        <w:rPr>
          <w:rtl/>
        </w:rPr>
        <w:instrText>)&lt;/</w:instrText>
      </w:r>
      <w:r w:rsidR="006F1C72">
        <w:instrText>DisplayText&gt;&lt;record&gt;&lt;rec-number&gt;7&lt;/rec-number&gt;&lt;foreign-keys&gt;&lt;key app="EN" db-id="vaxeeps2d59drcewd0avpp9vdr05sxevsptf" timestamp="1</w:instrText>
      </w:r>
      <w:r w:rsidR="006F1C72">
        <w:rPr>
          <w:rtl/>
        </w:rPr>
        <w:instrText>780651961"&gt;7&lt;/</w:instrText>
      </w:r>
      <w:r w:rsidR="006F1C72">
        <w:instrText>key&gt;&lt;/foreign-keys&gt;&lt;ref-type name="Journal Article"&gt;17&lt;/ref-type&gt;&lt;contributors&gt;&lt;authors&gt;&lt;author&gt;Verma, Aman&lt;/author&gt;&lt;author&gt;Jain, Pooja&lt;/author&gt;&lt;author&gt;Kumar, Tapan&lt;/author&gt;&lt;/authors&gt;&lt;translated-authors&gt;&lt;author&gt;&lt;style face="normal" font="default" charset="178" size="100%</w:instrText>
      </w:r>
      <w:r w:rsidR="006F1C72">
        <w:rPr>
          <w:rtl/>
        </w:rPr>
        <w:instrText>"&gt;ورما و همکاران &lt;/</w:instrText>
      </w:r>
      <w:r w:rsidR="006F1C72">
        <w:instrText>style&gt;&lt;style face="normal" font="default" size="100%"&gt;,&lt;/style&gt;&lt;/author&gt;&lt;/translated-authors&gt;&lt;/contributors&gt;&lt;titles&gt;&lt;title&gt;An Effective Depression Diagnostic System Using Speech Signal Analysis Through Deep</w:instrText>
      </w:r>
      <w:r w:rsidR="006F1C72">
        <w:rPr>
          <w:rtl/>
        </w:rPr>
        <w:instrText xml:space="preserve"> </w:instrText>
      </w:r>
      <w:r w:rsidR="006F1C72">
        <w:instrText>Learning Methods&lt;/title&gt;&lt;secondary-title&gt;International Journal on Artificial Intelligence Tools&lt;/secondary-title&gt;&lt;/titles&gt;&lt;periodical&gt;&lt;full-title&gt;International Journal on Artificial Intelligence Tools&lt;/full-title&gt;&lt;/periodical&gt;&lt;volume&gt;32&lt;/volume&gt;&lt;dates&gt;&lt;year&gt;2023&lt;/year&gt;&lt;/dates&gt;&lt;urls&gt;&lt;related-urls&gt;&lt;url&gt;https://doi.org/10.1142/s0218213023400043&lt;/url&gt;&lt;/related-urls&gt;&lt;/urls&gt;&lt;electronic-resource-num&gt;10.1142/s0218213023400043&lt;/electronic-resource-num&gt;&lt;/record&gt;&lt;/Cite&gt;&lt;/EndNote</w:instrText>
      </w:r>
      <w:r w:rsidR="006F1C72">
        <w:rPr>
          <w:rtl/>
        </w:rPr>
        <w:instrText>&gt;</w:instrText>
      </w:r>
      <w:r w:rsidR="00FA5E74">
        <w:rPr>
          <w:rtl/>
        </w:rPr>
        <w:fldChar w:fldCharType="separate"/>
      </w:r>
      <w:r w:rsidR="006F1C72">
        <w:rPr>
          <w:noProof/>
          <w:rtl/>
        </w:rPr>
        <w:t>(ورما و همکاران 2023</w:t>
      </w:r>
      <w:r w:rsidR="006F1C72">
        <w:rPr>
          <w:noProof/>
        </w:rPr>
        <w:t>a</w:t>
      </w:r>
      <w:r w:rsidR="006F1C72">
        <w:rPr>
          <w:noProof/>
          <w:rtl/>
        </w:rPr>
        <w:t>)</w:t>
      </w:r>
      <w:r w:rsidR="00FA5E74">
        <w:rPr>
          <w:rtl/>
        </w:rPr>
        <w:fldChar w:fldCharType="end"/>
      </w:r>
      <w:r w:rsidR="00FA5E74">
        <w:rPr>
          <w:rFonts w:hint="cs"/>
          <w:rtl/>
        </w:rPr>
        <w:t xml:space="preserve"> </w:t>
      </w:r>
      <w:r>
        <w:rPr>
          <w:rtl/>
        </w:rPr>
        <w:t>مهم‌تر از عملکرد مدل، مقا</w:t>
      </w:r>
      <w:r>
        <w:rPr>
          <w:rFonts w:hint="cs"/>
          <w:rtl/>
        </w:rPr>
        <w:t>ی</w:t>
      </w:r>
      <w:r>
        <w:rPr>
          <w:rFonts w:hint="eastAsia"/>
          <w:rtl/>
        </w:rPr>
        <w:t>سه</w:t>
      </w:r>
      <w:r>
        <w:rPr>
          <w:rtl/>
        </w:rPr>
        <w:t xml:space="preserve"> آن با روش‌ها</w:t>
      </w:r>
      <w:r>
        <w:rPr>
          <w:rFonts w:hint="cs"/>
          <w:rtl/>
        </w:rPr>
        <w:t>ی</w:t>
      </w:r>
      <w:r>
        <w:rPr>
          <w:rtl/>
        </w:rPr>
        <w:t xml:space="preserve"> کلاس</w:t>
      </w:r>
      <w:r>
        <w:rPr>
          <w:rFonts w:hint="cs"/>
          <w:rtl/>
        </w:rPr>
        <w:t>ی</w:t>
      </w:r>
      <w:r>
        <w:rPr>
          <w:rFonts w:hint="eastAsia"/>
          <w:rtl/>
        </w:rPr>
        <w:t>ک</w:t>
      </w:r>
      <w:r>
        <w:rPr>
          <w:rtl/>
        </w:rPr>
        <w:t xml:space="preserve"> بود. </w:t>
      </w:r>
      <w:proofErr w:type="spellStart"/>
      <w:r>
        <w:t>RoBERTa</w:t>
      </w:r>
      <w:proofErr w:type="spellEnd"/>
      <w:r>
        <w:rPr>
          <w:rtl/>
        </w:rPr>
        <w:t xml:space="preserve"> تمام مدل‌ها</w:t>
      </w:r>
      <w:r>
        <w:rPr>
          <w:rFonts w:hint="cs"/>
          <w:rtl/>
        </w:rPr>
        <w:t>ی</w:t>
      </w:r>
      <w:r>
        <w:rPr>
          <w:rtl/>
        </w:rPr>
        <w:t xml:space="preserve"> پا</w:t>
      </w:r>
      <w:r>
        <w:rPr>
          <w:rFonts w:hint="cs"/>
          <w:rtl/>
        </w:rPr>
        <w:t>ی</w:t>
      </w:r>
      <w:r>
        <w:rPr>
          <w:rFonts w:hint="eastAsia"/>
          <w:rtl/>
        </w:rPr>
        <w:t>ه</w:t>
      </w:r>
      <w:r>
        <w:rPr>
          <w:rtl/>
        </w:rPr>
        <w:t xml:space="preserve"> از جمله </w:t>
      </w:r>
      <w:r>
        <w:t>SVM</w:t>
      </w:r>
      <w:r>
        <w:rPr>
          <w:rtl/>
        </w:rPr>
        <w:t>، جنگل تصادف</w:t>
      </w:r>
      <w:r>
        <w:rPr>
          <w:rFonts w:hint="cs"/>
          <w:rtl/>
        </w:rPr>
        <w:t>ی</w:t>
      </w:r>
      <w:r>
        <w:rPr>
          <w:rFonts w:hint="eastAsia"/>
          <w:rtl/>
        </w:rPr>
        <w:t>،</w:t>
      </w:r>
      <w:r>
        <w:rPr>
          <w:rtl/>
        </w:rPr>
        <w:t xml:space="preserve"> </w:t>
      </w:r>
      <w:proofErr w:type="spellStart"/>
      <w:r>
        <w:t>XGBoost</w:t>
      </w:r>
      <w:proofErr w:type="spellEnd"/>
      <w:r>
        <w:rPr>
          <w:rtl/>
        </w:rPr>
        <w:t xml:space="preserve"> و </w:t>
      </w:r>
      <w:r>
        <w:t>LSTM</w:t>
      </w:r>
      <w:r>
        <w:rPr>
          <w:rtl/>
        </w:rPr>
        <w:t xml:space="preserve"> را با اختلاف </w:t>
      </w:r>
      <w:r>
        <w:rPr>
          <w:rtl/>
          <w:lang w:bidi="fa-IR"/>
        </w:rPr>
        <w:t>۴</w:t>
      </w:r>
      <w:r>
        <w:rPr>
          <w:rtl/>
        </w:rPr>
        <w:t xml:space="preserve"> تا </w:t>
      </w:r>
      <w:r>
        <w:rPr>
          <w:rtl/>
          <w:lang w:bidi="fa-IR"/>
        </w:rPr>
        <w:t>۱۳</w:t>
      </w:r>
      <w:r>
        <w:rPr>
          <w:rtl/>
        </w:rPr>
        <w:t xml:space="preserve"> درصد شکست داد. ا</w:t>
      </w:r>
      <w:r>
        <w:rPr>
          <w:rFonts w:hint="cs"/>
          <w:rtl/>
        </w:rPr>
        <w:t>ی</w:t>
      </w:r>
      <w:r>
        <w:rPr>
          <w:rFonts w:hint="eastAsia"/>
          <w:rtl/>
        </w:rPr>
        <w:t>ن</w:t>
      </w:r>
      <w:r>
        <w:rPr>
          <w:rtl/>
        </w:rPr>
        <w:t xml:space="preserve"> نشان م</w:t>
      </w:r>
      <w:r>
        <w:rPr>
          <w:rFonts w:hint="cs"/>
          <w:rtl/>
        </w:rPr>
        <w:t>ی‌</w:t>
      </w:r>
      <w:r>
        <w:rPr>
          <w:rFonts w:hint="eastAsia"/>
          <w:rtl/>
        </w:rPr>
        <w:t>دهد</w:t>
      </w:r>
      <w:r>
        <w:rPr>
          <w:rtl/>
        </w:rPr>
        <w:t xml:space="preserve"> که برتر</w:t>
      </w:r>
      <w:r>
        <w:rPr>
          <w:rFonts w:hint="cs"/>
          <w:rtl/>
        </w:rPr>
        <w:t>ی</w:t>
      </w:r>
      <w:r>
        <w:rPr>
          <w:rtl/>
        </w:rPr>
        <w:t xml:space="preserve"> ترنسفورمرها جزئ</w:t>
      </w:r>
      <w:r>
        <w:rPr>
          <w:rFonts w:hint="cs"/>
          <w:rtl/>
        </w:rPr>
        <w:t>ی</w:t>
      </w:r>
      <w:r>
        <w:rPr>
          <w:rtl/>
        </w:rPr>
        <w:t xml:space="preserve"> ن</w:t>
      </w:r>
      <w:r>
        <w:rPr>
          <w:rFonts w:hint="cs"/>
          <w:rtl/>
        </w:rPr>
        <w:t>ی</w:t>
      </w:r>
      <w:r>
        <w:rPr>
          <w:rFonts w:hint="eastAsia"/>
          <w:rtl/>
        </w:rPr>
        <w:t>ست</w:t>
      </w:r>
      <w:r>
        <w:rPr>
          <w:rtl/>
        </w:rPr>
        <w:t xml:space="preserve"> بلکه </w:t>
      </w:r>
      <w:r>
        <w:rPr>
          <w:rFonts w:hint="cs"/>
          <w:rtl/>
        </w:rPr>
        <w:t>ی</w:t>
      </w:r>
      <w:r>
        <w:rPr>
          <w:rFonts w:hint="eastAsia"/>
          <w:rtl/>
        </w:rPr>
        <w:t>ک</w:t>
      </w:r>
      <w:r>
        <w:rPr>
          <w:rtl/>
        </w:rPr>
        <w:t xml:space="preserve"> جهش واقع</w:t>
      </w:r>
      <w:r>
        <w:rPr>
          <w:rFonts w:hint="cs"/>
          <w:rtl/>
        </w:rPr>
        <w:t>ی</w:t>
      </w:r>
      <w:r>
        <w:rPr>
          <w:rtl/>
        </w:rPr>
        <w:t xml:space="preserve"> در دقت است.</w:t>
      </w:r>
    </w:p>
    <w:p w14:paraId="4A7AC92E" w14:textId="7C47E7A2" w:rsidR="00BE3467" w:rsidRDefault="00BE3467" w:rsidP="00591111">
      <w:pPr>
        <w:pStyle w:val="a9"/>
        <w:rPr>
          <w:rtl/>
        </w:rPr>
      </w:pPr>
      <w:r>
        <w:rPr>
          <w:rFonts w:hint="eastAsia"/>
          <w:rtl/>
        </w:rPr>
        <w:t>کارنا</w:t>
      </w:r>
      <w:r>
        <w:rPr>
          <w:rtl/>
        </w:rPr>
        <w:t xml:space="preserve"> و همکاران </w:t>
      </w:r>
      <w:r w:rsidR="009E7A64">
        <w:rPr>
          <w:rtl/>
        </w:rPr>
        <w:fldChar w:fldCharType="begin"/>
      </w:r>
      <w:r w:rsidR="006F1C72">
        <w:rPr>
          <w:rtl/>
        </w:rPr>
        <w:instrText xml:space="preserve"> </w:instrText>
      </w:r>
      <w:r w:rsidR="006F1C72">
        <w:instrText>ADDIN EN.CITE &lt;EndNote&gt;&lt;Cite&gt;&lt;Author&gt;Karna&lt;/Author&gt;&lt;Year&gt;2023&lt;/Year&gt;&lt;RecNum&gt;35&lt;/RecNum&gt;&lt;DisplayText</w:instrText>
      </w:r>
      <w:r w:rsidR="006F1C72">
        <w:rPr>
          <w:rtl/>
        </w:rPr>
        <w:instrText>&gt;(کارنا و همکاران 2023)&lt;/</w:instrText>
      </w:r>
      <w:r w:rsidR="006F1C72">
        <w:instrText>DisplayText&gt;&lt;record&gt;&lt;rec-number&gt;35&lt;/rec-number&gt;&lt;foreign-keys&gt;&lt;key app="EN" db-id="vaxeeps2d59drcewd0avpp9vdr05sxevsptf" timestamp</w:instrText>
      </w:r>
      <w:r w:rsidR="006F1C72">
        <w:rPr>
          <w:rtl/>
        </w:rPr>
        <w:instrText>="1780652010"&gt;35&lt;/</w:instrText>
      </w:r>
      <w:r w:rsidR="006F1C72">
        <w:instrText>key&gt;&lt;/foreign-keys&gt;&lt;ref-type name="Journal Article"&gt;17&lt;/ref-type&gt;&lt;contributors&gt;&lt;authors&gt;&lt;author&gt;Karna, Prashant&lt;/author&gt;&lt;author&gt;Keshari, Sonu Kumar&lt;/author&gt;&lt;author&gt;Kumar Mandal, Ashis&lt;/author&gt;&lt;author&gt;Chakraborty, Basabi&lt;/author&gt;&lt;/authors</w:instrText>
      </w:r>
      <w:r w:rsidR="006F1C72">
        <w:rPr>
          <w:rtl/>
        </w:rPr>
        <w:instrText>&gt;&lt;</w:instrText>
      </w:r>
      <w:r w:rsidR="006F1C72">
        <w:instrText>translated-authors&gt;&lt;author&gt;&lt;style face="normal" font="default" charset="178" size="100%</w:instrText>
      </w:r>
      <w:r w:rsidR="006F1C72">
        <w:rPr>
          <w:rtl/>
        </w:rPr>
        <w:instrText>"&gt;کارنا و همکاران &lt;/</w:instrText>
      </w:r>
      <w:r w:rsidR="006F1C72">
        <w:instrText>style&gt;&lt;style face="normal" font="default" size="100%"&gt;,&lt;/style&gt;&lt;/author&gt;&lt;/translated-authors&gt;&lt;/contributors&gt;&lt;titles&gt;&lt;title&gt;BERT-Driven Deep Learning Approach for Depression Detection in Social Media Posts&lt;/title&gt;&lt;secondary-title&gt;2023 1st International Conference on Optimization Techniques for Learning (ICOTL)&lt;/secondary-title&gt;&lt;/titles&gt;&lt;periodical&gt;&lt;full-title&gt;2023 1st International Conference on Optimization Techniques for Learning (ICOTL)&lt;/full-title&gt;&lt;/periodical&gt;&lt;dates&gt;&lt;year&gt;2023&lt;/year&gt;&lt;/dates&gt;&lt;urls&gt;&lt;related-urls&gt;&lt;url&gt;https://doi.org/10.1109/icotl59758.2023.10435285&lt;/url&gt;&lt;/related-urls&gt;&lt;/urls&gt;&lt;electronic-resource-num&gt;10.1109/icotl59758.2023.1043528</w:instrText>
      </w:r>
      <w:r w:rsidR="006F1C72">
        <w:rPr>
          <w:rtl/>
        </w:rPr>
        <w:instrText>5&lt;/</w:instrText>
      </w:r>
      <w:r w:rsidR="006F1C72">
        <w:instrText>electronic-resource-num&gt;&lt;/record&gt;&lt;/Cite&gt;&lt;/EndNote</w:instrText>
      </w:r>
      <w:r w:rsidR="006F1C72">
        <w:rPr>
          <w:rtl/>
        </w:rPr>
        <w:instrText>&gt;</w:instrText>
      </w:r>
      <w:r w:rsidR="009E7A64">
        <w:rPr>
          <w:rtl/>
        </w:rPr>
        <w:fldChar w:fldCharType="separate"/>
      </w:r>
      <w:r w:rsidR="006F1C72">
        <w:rPr>
          <w:noProof/>
          <w:rtl/>
        </w:rPr>
        <w:t>(کارنا و همکاران 2023)</w:t>
      </w:r>
      <w:r w:rsidR="009E7A64">
        <w:rPr>
          <w:rtl/>
        </w:rPr>
        <w:fldChar w:fldCharType="end"/>
      </w:r>
      <w:r>
        <w:rPr>
          <w:rtl/>
        </w:rPr>
        <w:t xml:space="preserve"> با مقا</w:t>
      </w:r>
      <w:r>
        <w:rPr>
          <w:rFonts w:hint="cs"/>
          <w:rtl/>
        </w:rPr>
        <w:t>ی</w:t>
      </w:r>
      <w:r>
        <w:rPr>
          <w:rFonts w:hint="eastAsia"/>
          <w:rtl/>
        </w:rPr>
        <w:t>سه</w:t>
      </w:r>
      <w:r>
        <w:rPr>
          <w:rtl/>
        </w:rPr>
        <w:t xml:space="preserve"> مستق</w:t>
      </w:r>
      <w:r>
        <w:rPr>
          <w:rFonts w:hint="cs"/>
          <w:rtl/>
        </w:rPr>
        <w:t>ی</w:t>
      </w:r>
      <w:r>
        <w:rPr>
          <w:rFonts w:hint="eastAsia"/>
          <w:rtl/>
        </w:rPr>
        <w:t>م</w:t>
      </w:r>
      <w:r>
        <w:rPr>
          <w:rtl/>
        </w:rPr>
        <w:t xml:space="preserve"> چند</w:t>
      </w:r>
      <w:r>
        <w:rPr>
          <w:rFonts w:hint="cs"/>
          <w:rtl/>
        </w:rPr>
        <w:t>ی</w:t>
      </w:r>
      <w:r>
        <w:rPr>
          <w:rFonts w:hint="eastAsia"/>
          <w:rtl/>
        </w:rPr>
        <w:t>ن</w:t>
      </w:r>
      <w:r>
        <w:rPr>
          <w:rtl/>
        </w:rPr>
        <w:t xml:space="preserve"> معمار</w:t>
      </w:r>
      <w:r>
        <w:rPr>
          <w:rFonts w:hint="cs"/>
          <w:rtl/>
        </w:rPr>
        <w:t>ی</w:t>
      </w:r>
      <w:r>
        <w:rPr>
          <w:rtl/>
        </w:rPr>
        <w:t xml:space="preserve"> رو</w:t>
      </w:r>
      <w:r>
        <w:rPr>
          <w:rFonts w:hint="cs"/>
          <w:rtl/>
        </w:rPr>
        <w:t>ی</w:t>
      </w:r>
      <w:r>
        <w:rPr>
          <w:rtl/>
        </w:rPr>
        <w:t xml:space="preserve"> </w:t>
      </w:r>
      <w:r>
        <w:rPr>
          <w:rtl/>
          <w:lang w:bidi="fa-IR"/>
        </w:rPr>
        <w:t>۳۰۰,۰۰۰</w:t>
      </w:r>
      <w:r>
        <w:rPr>
          <w:rtl/>
        </w:rPr>
        <w:t xml:space="preserve"> تو</w:t>
      </w:r>
      <w:r>
        <w:rPr>
          <w:rFonts w:hint="cs"/>
          <w:rtl/>
        </w:rPr>
        <w:t>یی</w:t>
      </w:r>
      <w:r>
        <w:rPr>
          <w:rFonts w:hint="eastAsia"/>
          <w:rtl/>
        </w:rPr>
        <w:t>ت،</w:t>
      </w:r>
      <w:r>
        <w:rPr>
          <w:rtl/>
        </w:rPr>
        <w:t xml:space="preserve"> دو </w:t>
      </w:r>
      <w:r>
        <w:rPr>
          <w:rFonts w:hint="cs"/>
          <w:rtl/>
        </w:rPr>
        <w:t>ی</w:t>
      </w:r>
      <w:r>
        <w:rPr>
          <w:rFonts w:hint="eastAsia"/>
          <w:rtl/>
        </w:rPr>
        <w:t>افته</w:t>
      </w:r>
      <w:r>
        <w:rPr>
          <w:rtl/>
        </w:rPr>
        <w:t xml:space="preserve"> مهم به دست آوردند. اول ا</w:t>
      </w:r>
      <w:r>
        <w:rPr>
          <w:rFonts w:hint="cs"/>
          <w:rtl/>
        </w:rPr>
        <w:t>ی</w:t>
      </w:r>
      <w:r>
        <w:rPr>
          <w:rFonts w:hint="eastAsia"/>
          <w:rtl/>
        </w:rPr>
        <w:t>نکه</w:t>
      </w:r>
      <w:r>
        <w:rPr>
          <w:rtl/>
        </w:rPr>
        <w:t xml:space="preserve"> افزودن </w:t>
      </w:r>
      <w:r>
        <w:rPr>
          <w:rFonts w:hint="cs"/>
          <w:rtl/>
        </w:rPr>
        <w:t>ی</w:t>
      </w:r>
      <w:r>
        <w:rPr>
          <w:rFonts w:hint="eastAsia"/>
          <w:rtl/>
        </w:rPr>
        <w:t>ک</w:t>
      </w:r>
      <w:r>
        <w:rPr>
          <w:rtl/>
        </w:rPr>
        <w:t xml:space="preserve"> لا</w:t>
      </w:r>
      <w:r>
        <w:rPr>
          <w:rFonts w:hint="cs"/>
          <w:rtl/>
        </w:rPr>
        <w:t>ی</w:t>
      </w:r>
      <w:r>
        <w:rPr>
          <w:rFonts w:hint="eastAsia"/>
          <w:rtl/>
        </w:rPr>
        <w:t>ه</w:t>
      </w:r>
      <w:r>
        <w:rPr>
          <w:rtl/>
        </w:rPr>
        <w:t xml:space="preserve"> </w:t>
      </w:r>
      <w:proofErr w:type="spellStart"/>
      <w:r>
        <w:t>BiLSTM</w:t>
      </w:r>
      <w:proofErr w:type="spellEnd"/>
      <w:r>
        <w:rPr>
          <w:rtl/>
        </w:rPr>
        <w:t xml:space="preserve"> رو</w:t>
      </w:r>
      <w:r>
        <w:rPr>
          <w:rFonts w:hint="cs"/>
          <w:rtl/>
        </w:rPr>
        <w:t>ی</w:t>
      </w:r>
      <w:r>
        <w:rPr>
          <w:rtl/>
        </w:rPr>
        <w:t xml:space="preserve"> خروج</w:t>
      </w:r>
      <w:r>
        <w:rPr>
          <w:rFonts w:hint="cs"/>
          <w:rtl/>
        </w:rPr>
        <w:t>ی</w:t>
      </w:r>
      <w:r>
        <w:rPr>
          <w:rtl/>
        </w:rPr>
        <w:t xml:space="preserve"> </w:t>
      </w:r>
      <w:r>
        <w:t>BERT</w:t>
      </w:r>
      <w:r>
        <w:rPr>
          <w:rtl/>
        </w:rPr>
        <w:t xml:space="preserve"> نه‌تنها کمک</w:t>
      </w:r>
      <w:r>
        <w:rPr>
          <w:rFonts w:hint="cs"/>
          <w:rtl/>
        </w:rPr>
        <w:t>ی</w:t>
      </w:r>
      <w:r>
        <w:rPr>
          <w:rtl/>
        </w:rPr>
        <w:t xml:space="preserve"> نم</w:t>
      </w:r>
      <w:r>
        <w:rPr>
          <w:rFonts w:hint="cs"/>
          <w:rtl/>
        </w:rPr>
        <w:t>ی‌</w:t>
      </w:r>
      <w:r>
        <w:rPr>
          <w:rFonts w:hint="eastAsia"/>
          <w:rtl/>
        </w:rPr>
        <w:t>کند</w:t>
      </w:r>
      <w:r>
        <w:rPr>
          <w:rtl/>
        </w:rPr>
        <w:t xml:space="preserve"> بلکه م</w:t>
      </w:r>
      <w:r>
        <w:rPr>
          <w:rFonts w:hint="cs"/>
          <w:rtl/>
        </w:rPr>
        <w:t>ی‌</w:t>
      </w:r>
      <w:r>
        <w:rPr>
          <w:rFonts w:hint="eastAsia"/>
          <w:rtl/>
        </w:rPr>
        <w:t>تواند</w:t>
      </w:r>
      <w:r>
        <w:rPr>
          <w:rtl/>
        </w:rPr>
        <w:t xml:space="preserve"> عملکرد را کاهش دهد، ز</w:t>
      </w:r>
      <w:r>
        <w:rPr>
          <w:rFonts w:hint="cs"/>
          <w:rtl/>
        </w:rPr>
        <w:t>ی</w:t>
      </w:r>
      <w:r>
        <w:rPr>
          <w:rFonts w:hint="eastAsia"/>
          <w:rtl/>
        </w:rPr>
        <w:t>را</w:t>
      </w:r>
      <w:r>
        <w:rPr>
          <w:rtl/>
        </w:rPr>
        <w:t xml:space="preserve"> ترنسفورمر پ</w:t>
      </w:r>
      <w:r>
        <w:rPr>
          <w:rFonts w:hint="cs"/>
          <w:rtl/>
        </w:rPr>
        <w:t>ی</w:t>
      </w:r>
      <w:r>
        <w:rPr>
          <w:rFonts w:hint="eastAsia"/>
          <w:rtl/>
        </w:rPr>
        <w:t>ش</w:t>
      </w:r>
      <w:r>
        <w:rPr>
          <w:rtl/>
        </w:rPr>
        <w:t xml:space="preserve"> از ا</w:t>
      </w:r>
      <w:r>
        <w:rPr>
          <w:rFonts w:hint="cs"/>
          <w:rtl/>
        </w:rPr>
        <w:t>ی</w:t>
      </w:r>
      <w:r>
        <w:rPr>
          <w:rFonts w:hint="eastAsia"/>
          <w:rtl/>
        </w:rPr>
        <w:t>ن</w:t>
      </w:r>
      <w:r>
        <w:rPr>
          <w:rtl/>
        </w:rPr>
        <w:t xml:space="preserve"> اطلاعات زمان</w:t>
      </w:r>
      <w:r>
        <w:rPr>
          <w:rFonts w:hint="cs"/>
          <w:rtl/>
        </w:rPr>
        <w:t>ی</w:t>
      </w:r>
      <w:r>
        <w:rPr>
          <w:rtl/>
        </w:rPr>
        <w:t xml:space="preserve"> </w:t>
      </w:r>
      <w:r>
        <w:rPr>
          <w:rFonts w:hint="eastAsia"/>
          <w:rtl/>
        </w:rPr>
        <w:t>را</w:t>
      </w:r>
      <w:r>
        <w:rPr>
          <w:rtl/>
        </w:rPr>
        <w:t xml:space="preserve"> پردازش کرده است. دوم ا</w:t>
      </w:r>
      <w:r>
        <w:rPr>
          <w:rFonts w:hint="cs"/>
          <w:rtl/>
        </w:rPr>
        <w:t>ی</w:t>
      </w:r>
      <w:r>
        <w:rPr>
          <w:rFonts w:hint="eastAsia"/>
          <w:rtl/>
        </w:rPr>
        <w:t>نکه</w:t>
      </w:r>
      <w:r>
        <w:rPr>
          <w:rtl/>
        </w:rPr>
        <w:t xml:space="preserve"> مدل‌ها</w:t>
      </w:r>
      <w:r>
        <w:rPr>
          <w:rFonts w:hint="cs"/>
          <w:rtl/>
        </w:rPr>
        <w:t>ی</w:t>
      </w:r>
      <w:r>
        <w:rPr>
          <w:rtl/>
        </w:rPr>
        <w:t xml:space="preserve"> </w:t>
      </w:r>
      <w:r>
        <w:t>BERT</w:t>
      </w:r>
      <w:r>
        <w:rPr>
          <w:rtl/>
        </w:rPr>
        <w:t xml:space="preserve"> و </w:t>
      </w:r>
      <w:proofErr w:type="spellStart"/>
      <w:r>
        <w:t>RoBERTa</w:t>
      </w:r>
      <w:proofErr w:type="spellEnd"/>
      <w:r>
        <w:rPr>
          <w:rtl/>
        </w:rPr>
        <w:t xml:space="preserve"> با </w:t>
      </w:r>
      <w:r>
        <w:rPr>
          <w:rFonts w:hint="cs"/>
          <w:rtl/>
        </w:rPr>
        <w:t>ی</w:t>
      </w:r>
      <w:r>
        <w:rPr>
          <w:rFonts w:hint="eastAsia"/>
          <w:rtl/>
        </w:rPr>
        <w:t>ک</w:t>
      </w:r>
      <w:r>
        <w:rPr>
          <w:rtl/>
        </w:rPr>
        <w:t xml:space="preserve"> لا</w:t>
      </w:r>
      <w:r>
        <w:rPr>
          <w:rFonts w:hint="cs"/>
          <w:rtl/>
        </w:rPr>
        <w:t>ی</w:t>
      </w:r>
      <w:r>
        <w:rPr>
          <w:rFonts w:hint="eastAsia"/>
          <w:rtl/>
        </w:rPr>
        <w:t>ه</w:t>
      </w:r>
      <w:r>
        <w:rPr>
          <w:rtl/>
        </w:rPr>
        <w:t xml:space="preserve"> متراکم ساده (</w:t>
      </w:r>
      <w:r>
        <w:t>dense head</w:t>
      </w:r>
      <w:r>
        <w:rPr>
          <w:rtl/>
        </w:rPr>
        <w:t xml:space="preserve">) هر دو به دقت </w:t>
      </w:r>
      <w:r>
        <w:rPr>
          <w:rtl/>
          <w:lang w:bidi="fa-IR"/>
        </w:rPr>
        <w:t>۹۸</w:t>
      </w:r>
      <w:r>
        <w:rPr>
          <w:rFonts w:ascii="Arial" w:hAnsi="Arial" w:cs="Arial" w:hint="cs"/>
          <w:rtl/>
          <w:lang w:bidi="fa-IR"/>
        </w:rPr>
        <w:t>٪</w:t>
      </w:r>
      <w:r>
        <w:rPr>
          <w:rtl/>
        </w:rPr>
        <w:t xml:space="preserve"> رس</w:t>
      </w:r>
      <w:r>
        <w:rPr>
          <w:rFonts w:hint="cs"/>
          <w:rtl/>
        </w:rPr>
        <w:t>ی</w:t>
      </w:r>
      <w:r>
        <w:rPr>
          <w:rFonts w:hint="eastAsia"/>
          <w:rtl/>
        </w:rPr>
        <w:t>دند،</w:t>
      </w:r>
      <w:r>
        <w:rPr>
          <w:rtl/>
        </w:rPr>
        <w:t xml:space="preserve"> که نشان م</w:t>
      </w:r>
      <w:r>
        <w:rPr>
          <w:rFonts w:hint="cs"/>
          <w:rtl/>
        </w:rPr>
        <w:t>ی‌</w:t>
      </w:r>
      <w:r>
        <w:rPr>
          <w:rFonts w:hint="eastAsia"/>
          <w:rtl/>
        </w:rPr>
        <w:t>دهد</w:t>
      </w:r>
      <w:r>
        <w:rPr>
          <w:rtl/>
        </w:rPr>
        <w:t xml:space="preserve"> گلوگاه اصل</w:t>
      </w:r>
      <w:r>
        <w:rPr>
          <w:rFonts w:hint="cs"/>
          <w:rtl/>
        </w:rPr>
        <w:t>ی</w:t>
      </w:r>
      <w:r>
        <w:rPr>
          <w:rtl/>
        </w:rPr>
        <w:t xml:space="preserve"> د</w:t>
      </w:r>
      <w:r>
        <w:rPr>
          <w:rFonts w:hint="cs"/>
          <w:rtl/>
        </w:rPr>
        <w:t>ی</w:t>
      </w:r>
      <w:r>
        <w:rPr>
          <w:rFonts w:hint="eastAsia"/>
          <w:rtl/>
        </w:rPr>
        <w:t>گر</w:t>
      </w:r>
      <w:r>
        <w:rPr>
          <w:rtl/>
        </w:rPr>
        <w:t xml:space="preserve"> انتخاب نوع مدل ن</w:t>
      </w:r>
      <w:r>
        <w:rPr>
          <w:rFonts w:hint="cs"/>
          <w:rtl/>
        </w:rPr>
        <w:t>ی</w:t>
      </w:r>
      <w:r>
        <w:rPr>
          <w:rFonts w:hint="eastAsia"/>
          <w:rtl/>
        </w:rPr>
        <w:t>ست</w:t>
      </w:r>
      <w:r>
        <w:rPr>
          <w:rtl/>
        </w:rPr>
        <w:t xml:space="preserve"> بلکه ک</w:t>
      </w:r>
      <w:r>
        <w:rPr>
          <w:rFonts w:hint="cs"/>
          <w:rtl/>
        </w:rPr>
        <w:t>ی</w:t>
      </w:r>
      <w:r>
        <w:rPr>
          <w:rFonts w:hint="eastAsia"/>
          <w:rtl/>
        </w:rPr>
        <w:t>ف</w:t>
      </w:r>
      <w:r>
        <w:rPr>
          <w:rFonts w:hint="cs"/>
          <w:rtl/>
        </w:rPr>
        <w:t>ی</w:t>
      </w:r>
      <w:r>
        <w:rPr>
          <w:rFonts w:hint="eastAsia"/>
          <w:rtl/>
        </w:rPr>
        <w:t>ت</w:t>
      </w:r>
      <w:r>
        <w:rPr>
          <w:rtl/>
        </w:rPr>
        <w:t xml:space="preserve"> و حجم داده است </w:t>
      </w:r>
      <w:r w:rsidR="009E7A64">
        <w:rPr>
          <w:rtl/>
        </w:rPr>
        <w:fldChar w:fldCharType="begin"/>
      </w:r>
      <w:r w:rsidR="006F1C72">
        <w:rPr>
          <w:rtl/>
        </w:rPr>
        <w:instrText xml:space="preserve"> </w:instrText>
      </w:r>
      <w:r w:rsidR="006F1C72">
        <w:instrText>ADDIN EN.CITE &lt;EndNote&gt;&lt;Cite&gt;&lt;Author&gt;Karna&lt;/Author&gt;&lt;Year&gt;2023&lt;/Year&gt;&lt;RecNum&gt;35&lt;/RecNum&gt;&lt;DisplayText</w:instrText>
      </w:r>
      <w:r w:rsidR="006F1C72">
        <w:rPr>
          <w:rtl/>
        </w:rPr>
        <w:instrText>&gt;(کارنا و همکاران 2023)&lt;/</w:instrText>
      </w:r>
      <w:r w:rsidR="006F1C72">
        <w:instrText>DisplayText&gt;&lt;record&gt;&lt;rec-number&gt;35&lt;/rec-number&gt;&lt;foreign-keys&gt;&lt;key app="EN" db-id="vaxeeps2d59drcewd0avpp9vdr05sxevsptf" timestamp</w:instrText>
      </w:r>
      <w:r w:rsidR="006F1C72">
        <w:rPr>
          <w:rtl/>
        </w:rPr>
        <w:instrText>="1780652010"&gt;35&lt;/</w:instrText>
      </w:r>
      <w:r w:rsidR="006F1C72">
        <w:instrText>key&gt;&lt;/foreign-keys&gt;&lt;ref-type name="Journal Article"&gt;17&lt;/ref-type&gt;&lt;contributors&gt;&lt;authors&gt;&lt;author&gt;Karna, Prashant&lt;/author&gt;&lt;author&gt;Keshari, Sonu Kumar&lt;/author&gt;&lt;author&gt;Kumar Mandal, Ashis&lt;/author&gt;&lt;author&gt;Chakraborty, Basabi&lt;/author&gt;&lt;/authors</w:instrText>
      </w:r>
      <w:r w:rsidR="006F1C72">
        <w:rPr>
          <w:rtl/>
        </w:rPr>
        <w:instrText>&gt;&lt;</w:instrText>
      </w:r>
      <w:r w:rsidR="006F1C72">
        <w:instrText>translated-authors&gt;&lt;author&gt;&lt;style face="normal" font="default" charset="178" size="100%</w:instrText>
      </w:r>
      <w:r w:rsidR="006F1C72">
        <w:rPr>
          <w:rtl/>
        </w:rPr>
        <w:instrText>"&gt;کارنا و همکاران &lt;/</w:instrText>
      </w:r>
      <w:r w:rsidR="006F1C72">
        <w:instrText>style&gt;&lt;style face="normal" font="default" size="100%"&gt;,&lt;/style&gt;&lt;/author&gt;&lt;/translated-authors&gt;&lt;/contributors&gt;&lt;titles&gt;&lt;title&gt;BERT-Driven Deep Learning Approach for Depression Detection in Social Media Posts&lt;/title&gt;&lt;secondary-title&gt;2023 1st International Conference on Optimization Techniques for Learning (ICOTL)&lt;/secondary-title&gt;&lt;/titles&gt;&lt;periodical&gt;&lt;full-title&gt;2023 1st International Conference on Optimization Techniques for Learning (ICOTL)&lt;/full-title&gt;&lt;/periodical&gt;&lt;dates&gt;&lt;year&gt;2023&lt;/year&gt;&lt;/dates&gt;&lt;urls&gt;&lt;related-urls&gt;&lt;url&gt;https://doi.org/10.1109/icotl59758.2023.10435285&lt;/url&gt;&lt;/related-urls&gt;&lt;/urls&gt;&lt;electronic-resource-num&gt;10.1109/icotl59758.2023.1043528</w:instrText>
      </w:r>
      <w:r w:rsidR="006F1C72">
        <w:rPr>
          <w:rtl/>
        </w:rPr>
        <w:instrText>5&lt;/</w:instrText>
      </w:r>
      <w:r w:rsidR="006F1C72">
        <w:instrText>electronic-resource-num&gt;&lt;/record&gt;&lt;/Cite&gt;&lt;/EndNote</w:instrText>
      </w:r>
      <w:r w:rsidR="006F1C72">
        <w:rPr>
          <w:rtl/>
        </w:rPr>
        <w:instrText>&gt;</w:instrText>
      </w:r>
      <w:r w:rsidR="009E7A64">
        <w:rPr>
          <w:rtl/>
        </w:rPr>
        <w:fldChar w:fldCharType="separate"/>
      </w:r>
      <w:r w:rsidR="006F1C72">
        <w:rPr>
          <w:noProof/>
          <w:rtl/>
        </w:rPr>
        <w:t>(کارنا و همکاران 2023)</w:t>
      </w:r>
      <w:r w:rsidR="009E7A64">
        <w:rPr>
          <w:rtl/>
        </w:rPr>
        <w:fldChar w:fldCharType="end"/>
      </w:r>
    </w:p>
    <w:p w14:paraId="2C63B135" w14:textId="6384C7D2" w:rsidR="007A1F4F" w:rsidRDefault="00BE3467" w:rsidP="00BE3467">
      <w:pPr>
        <w:pStyle w:val="a9"/>
        <w:rPr>
          <w:rtl/>
        </w:rPr>
      </w:pPr>
      <w:r>
        <w:rPr>
          <w:rFonts w:hint="eastAsia"/>
          <w:rtl/>
        </w:rPr>
        <w:t>در</w:t>
      </w:r>
      <w:r>
        <w:rPr>
          <w:rtl/>
        </w:rPr>
        <w:t xml:space="preserve"> مجموع، ا</w:t>
      </w:r>
      <w:r>
        <w:rPr>
          <w:rFonts w:hint="cs"/>
          <w:rtl/>
        </w:rPr>
        <w:t>ی</w:t>
      </w:r>
      <w:r>
        <w:rPr>
          <w:rFonts w:hint="eastAsia"/>
          <w:rtl/>
        </w:rPr>
        <w:t>ن</w:t>
      </w:r>
      <w:r>
        <w:rPr>
          <w:rtl/>
        </w:rPr>
        <w:t xml:space="preserve">  پژوهش نشان م</w:t>
      </w:r>
      <w:r>
        <w:rPr>
          <w:rFonts w:hint="cs"/>
          <w:rtl/>
        </w:rPr>
        <w:t>ی‌</w:t>
      </w:r>
      <w:r>
        <w:rPr>
          <w:rFonts w:hint="eastAsia"/>
          <w:rtl/>
        </w:rPr>
        <w:t>دهند</w:t>
      </w:r>
      <w:r>
        <w:rPr>
          <w:rtl/>
        </w:rPr>
        <w:t xml:space="preserve"> که مدل‌ها</w:t>
      </w:r>
      <w:r>
        <w:rPr>
          <w:rFonts w:hint="cs"/>
          <w:rtl/>
        </w:rPr>
        <w:t>ی</w:t>
      </w:r>
      <w:r>
        <w:rPr>
          <w:rtl/>
        </w:rPr>
        <w:t xml:space="preserve"> مبتن</w:t>
      </w:r>
      <w:r>
        <w:rPr>
          <w:rFonts w:hint="cs"/>
          <w:rtl/>
        </w:rPr>
        <w:t>ی</w:t>
      </w:r>
      <w:r>
        <w:rPr>
          <w:rtl/>
        </w:rPr>
        <w:t xml:space="preserve"> بر ترنسفورمر نسل قبل</w:t>
      </w:r>
      <w:r>
        <w:rPr>
          <w:rFonts w:hint="cs"/>
          <w:rtl/>
        </w:rPr>
        <w:t>ی</w:t>
      </w:r>
      <w:r>
        <w:rPr>
          <w:rtl/>
        </w:rPr>
        <w:t xml:space="preserve"> را پشت سر گذاشته‌اند. با ا</w:t>
      </w:r>
      <w:r>
        <w:rPr>
          <w:rFonts w:hint="cs"/>
          <w:rtl/>
        </w:rPr>
        <w:t>ی</w:t>
      </w:r>
      <w:r>
        <w:rPr>
          <w:rFonts w:hint="eastAsia"/>
          <w:rtl/>
        </w:rPr>
        <w:t>ن</w:t>
      </w:r>
      <w:r>
        <w:rPr>
          <w:rtl/>
        </w:rPr>
        <w:t xml:space="preserve"> حال چالش‌ها</w:t>
      </w:r>
      <w:r>
        <w:rPr>
          <w:rFonts w:hint="cs"/>
          <w:rtl/>
        </w:rPr>
        <w:t>یی</w:t>
      </w:r>
      <w:r>
        <w:rPr>
          <w:rtl/>
        </w:rPr>
        <w:t xml:space="preserve"> مانند کمبود مجموعه‌داده‌ها</w:t>
      </w:r>
      <w:r>
        <w:rPr>
          <w:rFonts w:hint="cs"/>
          <w:rtl/>
        </w:rPr>
        <w:t>ی</w:t>
      </w:r>
      <w:r>
        <w:rPr>
          <w:rtl/>
        </w:rPr>
        <w:t xml:space="preserve"> بال</w:t>
      </w:r>
      <w:r>
        <w:rPr>
          <w:rFonts w:hint="cs"/>
          <w:rtl/>
        </w:rPr>
        <w:t>ی</w:t>
      </w:r>
      <w:r>
        <w:rPr>
          <w:rFonts w:hint="eastAsia"/>
          <w:rtl/>
        </w:rPr>
        <w:t>ن</w:t>
      </w:r>
      <w:r>
        <w:rPr>
          <w:rFonts w:hint="cs"/>
          <w:rtl/>
        </w:rPr>
        <w:t>ی</w:t>
      </w:r>
      <w:r>
        <w:rPr>
          <w:rtl/>
        </w:rPr>
        <w:t xml:space="preserve"> تأ</w:t>
      </w:r>
      <w:r>
        <w:rPr>
          <w:rFonts w:hint="cs"/>
          <w:rtl/>
        </w:rPr>
        <w:t>یی</w:t>
      </w:r>
      <w:r>
        <w:rPr>
          <w:rFonts w:hint="eastAsia"/>
          <w:rtl/>
        </w:rPr>
        <w:t>دشده،</w:t>
      </w:r>
      <w:r>
        <w:rPr>
          <w:rtl/>
        </w:rPr>
        <w:t xml:space="preserve"> دغدغه‌ها</w:t>
      </w:r>
      <w:r>
        <w:rPr>
          <w:rFonts w:hint="cs"/>
          <w:rtl/>
        </w:rPr>
        <w:t>ی</w:t>
      </w:r>
      <w:r>
        <w:rPr>
          <w:rtl/>
        </w:rPr>
        <w:t xml:space="preserve"> اخلاق</w:t>
      </w:r>
      <w:r>
        <w:rPr>
          <w:rFonts w:hint="cs"/>
          <w:rtl/>
        </w:rPr>
        <w:t>ی</w:t>
      </w:r>
      <w:r>
        <w:rPr>
          <w:rtl/>
        </w:rPr>
        <w:t xml:space="preserve"> مرتبط با داده‌ها</w:t>
      </w:r>
      <w:r>
        <w:rPr>
          <w:rFonts w:hint="cs"/>
          <w:rtl/>
        </w:rPr>
        <w:t>ی</w:t>
      </w:r>
      <w:r>
        <w:rPr>
          <w:rtl/>
        </w:rPr>
        <w:t xml:space="preserve"> رسانه‌ها</w:t>
      </w:r>
      <w:r>
        <w:rPr>
          <w:rFonts w:hint="cs"/>
          <w:rtl/>
        </w:rPr>
        <w:t>ی</w:t>
      </w:r>
      <w:r>
        <w:rPr>
          <w:rtl/>
        </w:rPr>
        <w:t xml:space="preserve"> اجتماع</w:t>
      </w:r>
      <w:r>
        <w:rPr>
          <w:rFonts w:hint="cs"/>
          <w:rtl/>
        </w:rPr>
        <w:t>ی</w:t>
      </w:r>
      <w:r>
        <w:rPr>
          <w:rFonts w:hint="eastAsia"/>
          <w:rtl/>
        </w:rPr>
        <w:t>،</w:t>
      </w:r>
      <w:r>
        <w:rPr>
          <w:rtl/>
        </w:rPr>
        <w:t xml:space="preserve"> و محدود</w:t>
      </w:r>
      <w:r>
        <w:rPr>
          <w:rFonts w:hint="cs"/>
          <w:rtl/>
        </w:rPr>
        <w:t>ی</w:t>
      </w:r>
      <w:r>
        <w:rPr>
          <w:rFonts w:hint="eastAsia"/>
          <w:rtl/>
        </w:rPr>
        <w:t>ت</w:t>
      </w:r>
      <w:r>
        <w:rPr>
          <w:rtl/>
        </w:rPr>
        <w:t xml:space="preserve"> در تعم</w:t>
      </w:r>
      <w:r>
        <w:rPr>
          <w:rFonts w:hint="cs"/>
          <w:rtl/>
        </w:rPr>
        <w:t>ی</w:t>
      </w:r>
      <w:r>
        <w:rPr>
          <w:rFonts w:hint="eastAsia"/>
          <w:rtl/>
        </w:rPr>
        <w:t>م‌پذ</w:t>
      </w:r>
      <w:r>
        <w:rPr>
          <w:rFonts w:hint="cs"/>
          <w:rtl/>
        </w:rPr>
        <w:t>ی</w:t>
      </w:r>
      <w:r>
        <w:rPr>
          <w:rFonts w:hint="eastAsia"/>
          <w:rtl/>
        </w:rPr>
        <w:t>ر</w:t>
      </w:r>
      <w:r>
        <w:rPr>
          <w:rFonts w:hint="cs"/>
          <w:rtl/>
        </w:rPr>
        <w:t>ی</w:t>
      </w:r>
      <w:r>
        <w:rPr>
          <w:rtl/>
        </w:rPr>
        <w:t xml:space="preserve"> مدل‌ها به زبان‌ه</w:t>
      </w:r>
      <w:r>
        <w:rPr>
          <w:rFonts w:hint="eastAsia"/>
          <w:rtl/>
        </w:rPr>
        <w:t>ا</w:t>
      </w:r>
      <w:r>
        <w:rPr>
          <w:rtl/>
        </w:rPr>
        <w:t xml:space="preserve"> و فرهنگ‌ها</w:t>
      </w:r>
      <w:r>
        <w:rPr>
          <w:rFonts w:hint="cs"/>
          <w:rtl/>
        </w:rPr>
        <w:t>ی</w:t>
      </w:r>
      <w:r>
        <w:rPr>
          <w:rtl/>
        </w:rPr>
        <w:t xml:space="preserve"> مختلف هنوز به قوت باق</w:t>
      </w:r>
      <w:r>
        <w:rPr>
          <w:rFonts w:hint="cs"/>
          <w:rtl/>
        </w:rPr>
        <w:t>ی</w:t>
      </w:r>
      <w:r>
        <w:rPr>
          <w:rtl/>
        </w:rPr>
        <w:t xml:space="preserve"> مانده است.</w:t>
      </w:r>
    </w:p>
    <w:p w14:paraId="000206BE" w14:textId="77777777" w:rsidR="00591111" w:rsidRDefault="00591111" w:rsidP="00BE3467">
      <w:pPr>
        <w:pStyle w:val="a9"/>
        <w:rPr>
          <w:rtl/>
        </w:rPr>
      </w:pPr>
    </w:p>
    <w:p w14:paraId="74CCCB85" w14:textId="63DB2091" w:rsidR="00BE3467" w:rsidRPr="00BE3467" w:rsidRDefault="00591111" w:rsidP="00591111">
      <w:pPr>
        <w:pStyle w:val="a9"/>
        <w:rPr>
          <w:b/>
          <w:bCs/>
        </w:rPr>
      </w:pPr>
      <w:r w:rsidRPr="00591111">
        <w:rPr>
          <w:b/>
          <w:bCs/>
          <w:rtl/>
          <w:lang w:bidi="fa-IR"/>
        </w:rPr>
        <w:t>جمع‌بندی و مقایسه کانال‌های تک‌وجهی</w:t>
      </w:r>
    </w:p>
    <w:p w14:paraId="4A1985BF" w14:textId="79EA4758" w:rsidR="00BE3467" w:rsidRDefault="00BE3467" w:rsidP="00BE3467">
      <w:pPr>
        <w:pStyle w:val="a9"/>
        <w:rPr>
          <w:rtl/>
        </w:rPr>
      </w:pPr>
      <w:r>
        <w:rPr>
          <w:rtl/>
        </w:rPr>
        <w:lastRenderedPageBreak/>
        <w:t xml:space="preserve">نانگالا و </w:t>
      </w:r>
      <w:r w:rsidR="009E7A64">
        <w:rPr>
          <w:rFonts w:hint="cs"/>
          <w:rtl/>
        </w:rPr>
        <w:t>همکاران</w:t>
      </w:r>
      <w:r>
        <w:rPr>
          <w:rtl/>
        </w:rPr>
        <w:t xml:space="preserve"> </w:t>
      </w:r>
      <w:r w:rsidR="009E7A64">
        <w:rPr>
          <w:rtl/>
        </w:rPr>
        <w:fldChar w:fldCharType="begin"/>
      </w:r>
      <w:r w:rsidR="006F1C72">
        <w:rPr>
          <w:rtl/>
        </w:rPr>
        <w:instrText xml:space="preserve"> </w:instrText>
      </w:r>
      <w:r w:rsidR="006F1C72">
        <w:instrText>ADDIN EN.CITE &lt;EndNote&gt;&lt;Cite&gt;&lt;Author&gt;Nanggala&lt;/Author&gt;&lt;Year&gt;2023&lt;/Year&gt;&lt;RecNum&gt;50&lt;/RecNum&gt;&lt;DisplayText</w:instrText>
      </w:r>
      <w:r w:rsidR="006F1C72">
        <w:rPr>
          <w:rtl/>
        </w:rPr>
        <w:instrText>&gt;(نانگالا و همکاران 2023)&lt;/</w:instrText>
      </w:r>
      <w:r w:rsidR="006F1C72">
        <w:instrText>DisplayText&gt;&lt;record&gt;&lt;rec-number&gt;50&lt;/rec-number&gt;&lt;foreign-keys&gt;&lt;key app="EN" db-id="vaxeeps2d59drcewd0avpp9vdr05sxevsptf" timestamp="1780652039"&gt;50&lt;/key&gt;&lt;/foreign-keys&gt;&lt;ref-type name="Journal Article"&gt;17&lt;/ref-type&gt;&lt;contributors&gt;&lt;authors&gt;&lt;author&gt;Nanggala, Kenjovan&lt;/author&gt;&lt;author&gt;Elwirehardja, Gregorius Natanael&lt;/author&gt;&lt;author&gt;Pardamean, Bens&lt;/author&gt;&lt;/authors&gt;&lt;translated-authors</w:instrText>
      </w:r>
      <w:r w:rsidR="006F1C72">
        <w:rPr>
          <w:rtl/>
        </w:rPr>
        <w:instrText>&gt;&lt;</w:instrText>
      </w:r>
      <w:r w:rsidR="006F1C72">
        <w:instrText>author&gt;&lt;style face="normal" font="default" charset="178" size="100%</w:instrText>
      </w:r>
      <w:r w:rsidR="006F1C72">
        <w:rPr>
          <w:rtl/>
        </w:rPr>
        <w:instrText>"&gt;نانگالا و همکاران &lt;/</w:instrText>
      </w:r>
      <w:r w:rsidR="006F1C72">
        <w:instrText>style&gt;&lt;style face="normal" font="default" size="100%"&gt;,&lt;/style&gt;&lt;/author&gt;&lt;/translated-authors&gt;&lt;/contributors&gt;&lt;titles&gt;&lt;title&gt;Systematic Literature Review of Transformer Model Implementations in Detecting Depression&lt;/title&gt;&lt;secondary-title&gt;2023 6th International Conference of Computer and Informatics Engineering (IC2IE)&lt;/secondary-title&gt;&lt;/titles&gt;&lt;periodical&gt;&lt;full-title&gt;2023 6th International Conference of Computer and</w:instrText>
      </w:r>
      <w:r w:rsidR="006F1C72">
        <w:rPr>
          <w:rtl/>
        </w:rPr>
        <w:instrText xml:space="preserve"> </w:instrText>
      </w:r>
      <w:r w:rsidR="006F1C72">
        <w:instrText>Informatics Engineering (IC2IE)&lt;/full-title&gt;&lt;/periodical&gt;&lt;dates&gt;&lt;year&gt;2023&lt;/year&gt;&lt;/dates&gt;&lt;urls&gt;&lt;related-urls&gt;&lt;url&gt;https://doi.org/10.1109/ic2ie60547.2023.10331448&lt;/url&gt;&lt;/related-urls&gt;&lt;/urls&gt;&lt;electronic-resource-num&gt;10.1109/ic2ie60547.2023.10331448&lt;/electronic-resource-num&gt;&lt;/record&gt;&lt;/Cite&gt;&lt;/EndNote</w:instrText>
      </w:r>
      <w:r w:rsidR="006F1C72">
        <w:rPr>
          <w:rtl/>
        </w:rPr>
        <w:instrText>&gt;</w:instrText>
      </w:r>
      <w:r w:rsidR="009E7A64">
        <w:rPr>
          <w:rtl/>
        </w:rPr>
        <w:fldChar w:fldCharType="separate"/>
      </w:r>
      <w:r w:rsidR="006F1C72">
        <w:rPr>
          <w:noProof/>
          <w:rtl/>
        </w:rPr>
        <w:t>(نانگالا و همکاران 2023)</w:t>
      </w:r>
      <w:r w:rsidR="009E7A64">
        <w:rPr>
          <w:rtl/>
        </w:rPr>
        <w:fldChar w:fldCharType="end"/>
      </w:r>
      <w:r>
        <w:rPr>
          <w:rtl/>
        </w:rPr>
        <w:t xml:space="preserve"> با بررس</w:t>
      </w:r>
      <w:r>
        <w:rPr>
          <w:rFonts w:hint="cs"/>
          <w:rtl/>
        </w:rPr>
        <w:t>ی</w:t>
      </w:r>
      <w:r>
        <w:rPr>
          <w:rtl/>
        </w:rPr>
        <w:t xml:space="preserve"> س</w:t>
      </w:r>
      <w:r>
        <w:rPr>
          <w:rFonts w:hint="cs"/>
          <w:rtl/>
        </w:rPr>
        <w:t>ی</w:t>
      </w:r>
      <w:r>
        <w:rPr>
          <w:rFonts w:hint="eastAsia"/>
          <w:rtl/>
        </w:rPr>
        <w:t>ستمات</w:t>
      </w:r>
      <w:r>
        <w:rPr>
          <w:rFonts w:hint="cs"/>
          <w:rtl/>
        </w:rPr>
        <w:t>ی</w:t>
      </w:r>
      <w:r>
        <w:rPr>
          <w:rFonts w:hint="eastAsia"/>
          <w:rtl/>
        </w:rPr>
        <w:t>ک</w:t>
      </w:r>
      <w:r>
        <w:rPr>
          <w:rtl/>
        </w:rPr>
        <w:t xml:space="preserve"> چهارده مطالعه تشخ</w:t>
      </w:r>
      <w:r>
        <w:rPr>
          <w:rFonts w:hint="cs"/>
          <w:rtl/>
        </w:rPr>
        <w:t>ی</w:t>
      </w:r>
      <w:r>
        <w:rPr>
          <w:rFonts w:hint="eastAsia"/>
          <w:rtl/>
        </w:rPr>
        <w:t>ص</w:t>
      </w:r>
      <w:r>
        <w:rPr>
          <w:rtl/>
        </w:rPr>
        <w:t xml:space="preserve"> افسردگ</w:t>
      </w:r>
      <w:r>
        <w:rPr>
          <w:rFonts w:hint="cs"/>
          <w:rtl/>
        </w:rPr>
        <w:t>ی</w:t>
      </w:r>
      <w:r>
        <w:rPr>
          <w:rtl/>
        </w:rPr>
        <w:t xml:space="preserve"> مبتن</w:t>
      </w:r>
      <w:r>
        <w:rPr>
          <w:rFonts w:hint="cs"/>
          <w:rtl/>
        </w:rPr>
        <w:t>ی</w:t>
      </w:r>
      <w:r>
        <w:rPr>
          <w:rtl/>
        </w:rPr>
        <w:t xml:space="preserve"> بر ترنسفورمر، مستق</w:t>
      </w:r>
      <w:r>
        <w:rPr>
          <w:rFonts w:hint="cs"/>
          <w:rtl/>
        </w:rPr>
        <w:t>ی</w:t>
      </w:r>
      <w:r>
        <w:rPr>
          <w:rFonts w:hint="eastAsia"/>
          <w:rtl/>
        </w:rPr>
        <w:t>ماً</w:t>
      </w:r>
      <w:r>
        <w:rPr>
          <w:rtl/>
        </w:rPr>
        <w:t xml:space="preserve"> ا</w:t>
      </w:r>
      <w:r>
        <w:rPr>
          <w:rFonts w:hint="cs"/>
          <w:rtl/>
        </w:rPr>
        <w:t>ی</w:t>
      </w:r>
      <w:r>
        <w:rPr>
          <w:rFonts w:hint="eastAsia"/>
          <w:rtl/>
        </w:rPr>
        <w:t>ن</w:t>
      </w:r>
      <w:r>
        <w:rPr>
          <w:rtl/>
        </w:rPr>
        <w:t xml:space="preserve"> پرسش را بررس</w:t>
      </w:r>
      <w:r>
        <w:rPr>
          <w:rFonts w:hint="cs"/>
          <w:rtl/>
        </w:rPr>
        <w:t>ی</w:t>
      </w:r>
      <w:r>
        <w:rPr>
          <w:rtl/>
        </w:rPr>
        <w:t xml:space="preserve"> کردند که متن، صدا و و</w:t>
      </w:r>
      <w:r>
        <w:rPr>
          <w:rFonts w:hint="cs"/>
          <w:rtl/>
        </w:rPr>
        <w:t>ی</w:t>
      </w:r>
      <w:r>
        <w:rPr>
          <w:rFonts w:hint="eastAsia"/>
          <w:rtl/>
        </w:rPr>
        <w:t>دئو</w:t>
      </w:r>
      <w:r>
        <w:rPr>
          <w:rtl/>
        </w:rPr>
        <w:t xml:space="preserve"> به عنوان کانال‌ها</w:t>
      </w:r>
      <w:r>
        <w:rPr>
          <w:rFonts w:hint="cs"/>
          <w:rtl/>
        </w:rPr>
        <w:t>ی</w:t>
      </w:r>
      <w:r>
        <w:rPr>
          <w:rtl/>
        </w:rPr>
        <w:t xml:space="preserve"> تشخ</w:t>
      </w:r>
      <w:r>
        <w:rPr>
          <w:rFonts w:hint="cs"/>
          <w:rtl/>
        </w:rPr>
        <w:t>ی</w:t>
      </w:r>
      <w:r>
        <w:rPr>
          <w:rFonts w:hint="eastAsia"/>
          <w:rtl/>
        </w:rPr>
        <w:t>ص</w:t>
      </w:r>
      <w:r>
        <w:rPr>
          <w:rtl/>
        </w:rPr>
        <w:t xml:space="preserve"> افسردگ</w:t>
      </w:r>
      <w:r>
        <w:rPr>
          <w:rFonts w:hint="cs"/>
          <w:rtl/>
        </w:rPr>
        <w:t>ی</w:t>
      </w:r>
      <w:r>
        <w:rPr>
          <w:rtl/>
        </w:rPr>
        <w:t xml:space="preserve"> چه تفاوت</w:t>
      </w:r>
      <w:r>
        <w:rPr>
          <w:rFonts w:hint="cs"/>
          <w:rtl/>
        </w:rPr>
        <w:t>ی</w:t>
      </w:r>
      <w:r>
        <w:rPr>
          <w:rtl/>
        </w:rPr>
        <w:t xml:space="preserve"> با هم دارند. ب</w:t>
      </w:r>
      <w:r>
        <w:rPr>
          <w:rFonts w:hint="cs"/>
          <w:rtl/>
        </w:rPr>
        <w:t>ی</w:t>
      </w:r>
      <w:r>
        <w:rPr>
          <w:rFonts w:hint="eastAsia"/>
          <w:rtl/>
        </w:rPr>
        <w:t>شتر</w:t>
      </w:r>
      <w:r>
        <w:rPr>
          <w:rtl/>
        </w:rPr>
        <w:t xml:space="preserve"> مطالعات از مجموعه‌داده </w:t>
      </w:r>
      <w:r>
        <w:t>DAIC-WOZ</w:t>
      </w:r>
      <w:r>
        <w:rPr>
          <w:rtl/>
        </w:rPr>
        <w:t xml:space="preserve"> (</w:t>
      </w:r>
      <w:r>
        <w:rPr>
          <w:rtl/>
          <w:lang w:bidi="fa-IR"/>
        </w:rPr>
        <w:t>۶۰</w:t>
      </w:r>
      <w:r>
        <w:rPr>
          <w:rFonts w:ascii="Arial" w:hAnsi="Arial" w:cs="Arial" w:hint="cs"/>
          <w:rtl/>
          <w:lang w:bidi="fa-IR"/>
        </w:rPr>
        <w:t>٪</w:t>
      </w:r>
      <w:r>
        <w:rPr>
          <w:rtl/>
          <w:lang w:bidi="fa-IR"/>
        </w:rPr>
        <w:t xml:space="preserve">) </w:t>
      </w:r>
      <w:r>
        <w:rPr>
          <w:rtl/>
        </w:rPr>
        <w:t>استفاده کرده بودند و اکثراً معمار</w:t>
      </w:r>
      <w:r>
        <w:rPr>
          <w:rFonts w:hint="cs"/>
          <w:rtl/>
        </w:rPr>
        <w:t>ی‌</w:t>
      </w:r>
      <w:r>
        <w:rPr>
          <w:rtl/>
        </w:rPr>
        <w:t xml:space="preserve"> ها</w:t>
      </w:r>
      <w:r>
        <w:rPr>
          <w:rFonts w:hint="cs"/>
          <w:rtl/>
        </w:rPr>
        <w:t>ی</w:t>
      </w:r>
      <w:r>
        <w:rPr>
          <w:rtl/>
        </w:rPr>
        <w:t xml:space="preserve"> ترک</w:t>
      </w:r>
      <w:r>
        <w:rPr>
          <w:rFonts w:hint="cs"/>
          <w:rtl/>
        </w:rPr>
        <w:t>ی</w:t>
      </w:r>
      <w:r>
        <w:rPr>
          <w:rFonts w:hint="eastAsia"/>
          <w:rtl/>
        </w:rPr>
        <w:t>ب</w:t>
      </w:r>
      <w:r>
        <w:rPr>
          <w:rFonts w:hint="cs"/>
          <w:rtl/>
        </w:rPr>
        <w:t>ی</w:t>
      </w:r>
      <w:r>
        <w:rPr>
          <w:rtl/>
        </w:rPr>
        <w:t xml:space="preserve"> ترنسفورمر با </w:t>
      </w:r>
      <w:r>
        <w:t>CNN</w:t>
      </w:r>
      <w:r>
        <w:rPr>
          <w:rtl/>
        </w:rPr>
        <w:t xml:space="preserve"> </w:t>
      </w:r>
      <w:r>
        <w:rPr>
          <w:rFonts w:hint="cs"/>
          <w:rtl/>
        </w:rPr>
        <w:t>ی</w:t>
      </w:r>
      <w:r>
        <w:rPr>
          <w:rFonts w:hint="eastAsia"/>
          <w:rtl/>
        </w:rPr>
        <w:t>ا</w:t>
      </w:r>
      <w:r>
        <w:rPr>
          <w:rtl/>
        </w:rPr>
        <w:t xml:space="preserve"> </w:t>
      </w:r>
      <w:r>
        <w:t>LSTM</w:t>
      </w:r>
      <w:r>
        <w:rPr>
          <w:rtl/>
        </w:rPr>
        <w:t xml:space="preserve"> (</w:t>
      </w:r>
      <w:r>
        <w:rPr>
          <w:rtl/>
          <w:lang w:bidi="fa-IR"/>
        </w:rPr>
        <w:t>۵۳.۳</w:t>
      </w:r>
      <w:r>
        <w:rPr>
          <w:rFonts w:ascii="Arial" w:hAnsi="Arial" w:cs="Arial" w:hint="cs"/>
          <w:rtl/>
          <w:lang w:bidi="fa-IR"/>
        </w:rPr>
        <w:t>٪</w:t>
      </w:r>
      <w:r>
        <w:rPr>
          <w:rtl/>
          <w:lang w:bidi="fa-IR"/>
        </w:rPr>
        <w:t xml:space="preserve">) </w:t>
      </w:r>
      <w:r>
        <w:rPr>
          <w:rtl/>
        </w:rPr>
        <w:t>را به کار برده بودند. نتا</w:t>
      </w:r>
      <w:r>
        <w:rPr>
          <w:rFonts w:hint="cs"/>
          <w:rtl/>
        </w:rPr>
        <w:t>ی</w:t>
      </w:r>
      <w:r>
        <w:rPr>
          <w:rFonts w:hint="eastAsia"/>
          <w:rtl/>
        </w:rPr>
        <w:t>ج</w:t>
      </w:r>
      <w:r>
        <w:rPr>
          <w:rtl/>
        </w:rPr>
        <w:t xml:space="preserve"> ا</w:t>
      </w:r>
      <w:r>
        <w:rPr>
          <w:rFonts w:hint="cs"/>
          <w:rtl/>
        </w:rPr>
        <w:t>ی</w:t>
      </w:r>
      <w:r>
        <w:rPr>
          <w:rFonts w:hint="eastAsia"/>
          <w:rtl/>
        </w:rPr>
        <w:t>ن</w:t>
      </w:r>
      <w:r>
        <w:rPr>
          <w:rtl/>
        </w:rPr>
        <w:t xml:space="preserve"> مطالعه نشان م</w:t>
      </w:r>
      <w:r>
        <w:rPr>
          <w:rFonts w:hint="cs"/>
          <w:rtl/>
        </w:rPr>
        <w:t>ی</w:t>
      </w:r>
      <w:r>
        <w:rPr>
          <w:rFonts w:hint="eastAsia"/>
          <w:rtl/>
        </w:rPr>
        <w:t>دهد</w:t>
      </w:r>
      <w:r>
        <w:rPr>
          <w:rtl/>
        </w:rPr>
        <w:t xml:space="preserve"> که مدل‌ ها</w:t>
      </w:r>
      <w:r>
        <w:rPr>
          <w:rFonts w:hint="cs"/>
          <w:rtl/>
        </w:rPr>
        <w:t>ی</w:t>
      </w:r>
      <w:r>
        <w:rPr>
          <w:rtl/>
        </w:rPr>
        <w:t xml:space="preserve"> متن</w:t>
      </w:r>
      <w:r>
        <w:rPr>
          <w:rFonts w:hint="cs"/>
          <w:rtl/>
        </w:rPr>
        <w:t>ی</w:t>
      </w:r>
      <w:r>
        <w:rPr>
          <w:rtl/>
        </w:rPr>
        <w:t xml:space="preserve"> با </w:t>
      </w:r>
      <w:r>
        <w:t>MAE</w:t>
      </w:r>
      <w:r>
        <w:rPr>
          <w:rtl/>
        </w:rPr>
        <w:t xml:space="preserve"> برابر </w:t>
      </w:r>
      <w:r>
        <w:rPr>
          <w:rtl/>
          <w:lang w:bidi="fa-IR"/>
        </w:rPr>
        <w:t>۳.۸۴</w:t>
      </w:r>
      <w:r>
        <w:rPr>
          <w:rtl/>
        </w:rPr>
        <w:t xml:space="preserve"> و </w:t>
      </w:r>
      <w:r>
        <w:t>RMSE</w:t>
      </w:r>
      <w:r>
        <w:rPr>
          <w:rtl/>
        </w:rPr>
        <w:t xml:space="preserve"> برابر </w:t>
      </w:r>
      <w:r>
        <w:rPr>
          <w:rtl/>
          <w:lang w:bidi="fa-IR"/>
        </w:rPr>
        <w:t>۴.۸۲۷</w:t>
      </w:r>
      <w:r>
        <w:rPr>
          <w:rtl/>
        </w:rPr>
        <w:t xml:space="preserve"> بهتر</w:t>
      </w:r>
      <w:r>
        <w:rPr>
          <w:rFonts w:hint="cs"/>
          <w:rtl/>
        </w:rPr>
        <w:t>ی</w:t>
      </w:r>
      <w:r>
        <w:rPr>
          <w:rFonts w:hint="eastAsia"/>
          <w:rtl/>
        </w:rPr>
        <w:t>ن</w:t>
      </w:r>
      <w:r>
        <w:rPr>
          <w:rtl/>
        </w:rPr>
        <w:t xml:space="preserve"> عملکرد را داشتند، مدل‌ها</w:t>
      </w:r>
      <w:r>
        <w:rPr>
          <w:rFonts w:hint="cs"/>
          <w:rtl/>
        </w:rPr>
        <w:t>ی</w:t>
      </w:r>
      <w:r>
        <w:rPr>
          <w:rtl/>
        </w:rPr>
        <w:t xml:space="preserve"> صوت</w:t>
      </w:r>
      <w:r>
        <w:rPr>
          <w:rFonts w:hint="cs"/>
          <w:rtl/>
        </w:rPr>
        <w:t>ی</w:t>
      </w:r>
      <w:r>
        <w:rPr>
          <w:rtl/>
        </w:rPr>
        <w:t xml:space="preserve"> با </w:t>
      </w:r>
      <w:r>
        <w:t>MAE</w:t>
      </w:r>
      <w:r>
        <w:rPr>
          <w:rtl/>
        </w:rPr>
        <w:t xml:space="preserve"> برابر </w:t>
      </w:r>
      <w:r>
        <w:rPr>
          <w:rtl/>
          <w:lang w:bidi="fa-IR"/>
        </w:rPr>
        <w:t>۵.۴۶</w:t>
      </w:r>
      <w:r>
        <w:rPr>
          <w:rtl/>
        </w:rPr>
        <w:t xml:space="preserve"> در </w:t>
      </w:r>
      <w:r>
        <w:rPr>
          <w:rFonts w:hint="eastAsia"/>
          <w:rtl/>
        </w:rPr>
        <w:t>رتبه</w:t>
      </w:r>
      <w:r>
        <w:rPr>
          <w:rtl/>
        </w:rPr>
        <w:t xml:space="preserve"> دوم قرار گرفتند و مدل‌ها</w:t>
      </w:r>
      <w:r>
        <w:rPr>
          <w:rFonts w:hint="cs"/>
          <w:rtl/>
        </w:rPr>
        <w:t>ی</w:t>
      </w:r>
      <w:r>
        <w:rPr>
          <w:rtl/>
        </w:rPr>
        <w:t xml:space="preserve"> و</w:t>
      </w:r>
      <w:r>
        <w:rPr>
          <w:rFonts w:hint="cs"/>
          <w:rtl/>
        </w:rPr>
        <w:t>ی</w:t>
      </w:r>
      <w:r>
        <w:rPr>
          <w:rFonts w:hint="eastAsia"/>
          <w:rtl/>
        </w:rPr>
        <w:t>دئو</w:t>
      </w:r>
      <w:r>
        <w:rPr>
          <w:rFonts w:hint="cs"/>
          <w:rtl/>
        </w:rPr>
        <w:t>یی</w:t>
      </w:r>
      <w:r>
        <w:rPr>
          <w:rtl/>
        </w:rPr>
        <w:t xml:space="preserve"> با </w:t>
      </w:r>
      <w:r>
        <w:t>MAE</w:t>
      </w:r>
      <w:r>
        <w:rPr>
          <w:rtl/>
        </w:rPr>
        <w:t xml:space="preserve"> برابر </w:t>
      </w:r>
      <w:r>
        <w:rPr>
          <w:rtl/>
          <w:lang w:bidi="fa-IR"/>
        </w:rPr>
        <w:t>۶.۱۷</w:t>
      </w:r>
      <w:r>
        <w:rPr>
          <w:rtl/>
        </w:rPr>
        <w:t xml:space="preserve"> در رتبه آخر بودند. جالب ا</w:t>
      </w:r>
      <w:r>
        <w:rPr>
          <w:rFonts w:hint="cs"/>
          <w:rtl/>
        </w:rPr>
        <w:t>ی</w:t>
      </w:r>
      <w:r>
        <w:rPr>
          <w:rFonts w:hint="eastAsia"/>
          <w:rtl/>
        </w:rPr>
        <w:t>نکه</w:t>
      </w:r>
      <w:r>
        <w:rPr>
          <w:rtl/>
        </w:rPr>
        <w:t xml:space="preserve"> ترک</w:t>
      </w:r>
      <w:r>
        <w:rPr>
          <w:rFonts w:hint="cs"/>
          <w:rtl/>
        </w:rPr>
        <w:t>ی</w:t>
      </w:r>
      <w:r>
        <w:rPr>
          <w:rFonts w:hint="eastAsia"/>
          <w:rtl/>
        </w:rPr>
        <w:t>ب</w:t>
      </w:r>
      <w:r>
        <w:rPr>
          <w:rtl/>
        </w:rPr>
        <w:t xml:space="preserve"> دووجه</w:t>
      </w:r>
      <w:r>
        <w:rPr>
          <w:rFonts w:hint="cs"/>
          <w:rtl/>
        </w:rPr>
        <w:t>ی</w:t>
      </w:r>
      <w:r>
        <w:rPr>
          <w:rtl/>
        </w:rPr>
        <w:t xml:space="preserve"> صدا و متن با </w:t>
      </w:r>
      <w:r>
        <w:t>MAE</w:t>
      </w:r>
      <w:r>
        <w:rPr>
          <w:rtl/>
        </w:rPr>
        <w:t xml:space="preserve"> برابر </w:t>
      </w:r>
      <w:r>
        <w:rPr>
          <w:rtl/>
          <w:lang w:bidi="fa-IR"/>
        </w:rPr>
        <w:t>۳.۷۵</w:t>
      </w:r>
      <w:r>
        <w:rPr>
          <w:rtl/>
        </w:rPr>
        <w:t xml:space="preserve"> توانست با ترک</w:t>
      </w:r>
      <w:r>
        <w:rPr>
          <w:rFonts w:hint="cs"/>
          <w:rtl/>
        </w:rPr>
        <w:t>ی</w:t>
      </w:r>
      <w:r>
        <w:rPr>
          <w:rFonts w:hint="eastAsia"/>
          <w:rtl/>
        </w:rPr>
        <w:t>ب</w:t>
      </w:r>
      <w:r>
        <w:rPr>
          <w:rtl/>
        </w:rPr>
        <w:t xml:space="preserve"> هر سه مدال</w:t>
      </w:r>
      <w:r>
        <w:rPr>
          <w:rFonts w:hint="cs"/>
          <w:rtl/>
        </w:rPr>
        <w:t>ی</w:t>
      </w:r>
      <w:r>
        <w:rPr>
          <w:rFonts w:hint="eastAsia"/>
          <w:rtl/>
        </w:rPr>
        <w:t>ته</w:t>
      </w:r>
      <w:r>
        <w:rPr>
          <w:rtl/>
        </w:rPr>
        <w:t xml:space="preserve"> رقابت کند </w:t>
      </w:r>
      <w:r>
        <w:rPr>
          <w:rFonts w:hint="cs"/>
          <w:rtl/>
        </w:rPr>
        <w:t>ی</w:t>
      </w:r>
      <w:r>
        <w:rPr>
          <w:rFonts w:hint="eastAsia"/>
          <w:rtl/>
        </w:rPr>
        <w:t>ا</w:t>
      </w:r>
      <w:r>
        <w:rPr>
          <w:rtl/>
        </w:rPr>
        <w:t xml:space="preserve"> حت</w:t>
      </w:r>
      <w:r>
        <w:rPr>
          <w:rFonts w:hint="cs"/>
          <w:rtl/>
        </w:rPr>
        <w:t>ی</w:t>
      </w:r>
      <w:r>
        <w:rPr>
          <w:rtl/>
        </w:rPr>
        <w:t xml:space="preserve"> از آن پ</w:t>
      </w:r>
      <w:r>
        <w:rPr>
          <w:rFonts w:hint="cs"/>
          <w:rtl/>
        </w:rPr>
        <w:t>ی</w:t>
      </w:r>
      <w:r>
        <w:rPr>
          <w:rFonts w:hint="eastAsia"/>
          <w:rtl/>
        </w:rPr>
        <w:t>ش</w:t>
      </w:r>
      <w:r>
        <w:rPr>
          <w:rFonts w:hint="cs"/>
          <w:rtl/>
        </w:rPr>
        <w:t>ی</w:t>
      </w:r>
      <w:r>
        <w:rPr>
          <w:rtl/>
        </w:rPr>
        <w:t xml:space="preserve"> بگ</w:t>
      </w:r>
      <w:r>
        <w:rPr>
          <w:rFonts w:hint="cs"/>
          <w:rtl/>
        </w:rPr>
        <w:t>ی</w:t>
      </w:r>
      <w:r>
        <w:rPr>
          <w:rFonts w:hint="eastAsia"/>
          <w:rtl/>
        </w:rPr>
        <w:t>رد</w:t>
      </w:r>
      <w:r>
        <w:rPr>
          <w:rtl/>
        </w:rPr>
        <w:t xml:space="preserve"> </w:t>
      </w:r>
      <w:r w:rsidR="009E7A64">
        <w:rPr>
          <w:rtl/>
        </w:rPr>
        <w:fldChar w:fldCharType="begin"/>
      </w:r>
      <w:r w:rsidR="006F1C72">
        <w:rPr>
          <w:rtl/>
        </w:rPr>
        <w:instrText xml:space="preserve"> </w:instrText>
      </w:r>
      <w:r w:rsidR="006F1C72">
        <w:instrText>ADDIN EN.CITE &lt;EndNote&gt;&lt;Cite&gt;&lt;Author&gt;Nanggala&lt;/Author&gt;&lt;Year&gt;2023&lt;/Year&gt;&lt;RecNum&gt;50&lt;/RecNum&gt;&lt;DisplayText</w:instrText>
      </w:r>
      <w:r w:rsidR="006F1C72">
        <w:rPr>
          <w:rtl/>
        </w:rPr>
        <w:instrText>&gt;(نانگالا و همکاران 2023)&lt;/</w:instrText>
      </w:r>
      <w:r w:rsidR="006F1C72">
        <w:instrText>DisplayText&gt;&lt;record&gt;&lt;rec-number&gt;50&lt;/rec-number&gt;&lt;foreign-keys&gt;&lt;key app="EN" db-id="vaxeeps2d59drcewd0avpp9vdr05sxevsptf" timestamp="1780652039"&gt;50&lt;/key&gt;&lt;/foreign-keys&gt;&lt;ref-type name="Journal Article"&gt;17&lt;/ref-type&gt;&lt;contributors&gt;&lt;authors&gt;&lt;author&gt;Nanggala, Kenjovan&lt;/author&gt;&lt;author&gt;Elwirehardja, Gregorius Natanael&lt;/author&gt;&lt;author&gt;Pardamean, Bens&lt;/author&gt;&lt;/authors&gt;&lt;translated-authors</w:instrText>
      </w:r>
      <w:r w:rsidR="006F1C72">
        <w:rPr>
          <w:rtl/>
        </w:rPr>
        <w:instrText>&gt;&lt;</w:instrText>
      </w:r>
      <w:r w:rsidR="006F1C72">
        <w:instrText>author&gt;&lt;style face="normal" font="default" charset="178" size="100%</w:instrText>
      </w:r>
      <w:r w:rsidR="006F1C72">
        <w:rPr>
          <w:rtl/>
        </w:rPr>
        <w:instrText>"&gt;نانگالا و همکاران &lt;/</w:instrText>
      </w:r>
      <w:r w:rsidR="006F1C72">
        <w:instrText>style&gt;&lt;style face="normal" font="default" size="100%"&gt;,&lt;/style&gt;&lt;/author&gt;&lt;/translated-authors&gt;&lt;/contributors&gt;&lt;titles&gt;&lt;title&gt;Systematic Literature Review of Transformer Model Implementations in Detecting Depression&lt;/title&gt;&lt;secondary-title&gt;2023 6th International Conference of Computer and Informatics Engineering (IC2IE)&lt;/secondary-title&gt;&lt;/titles&gt;&lt;periodical&gt;&lt;full-title&gt;2023 6th International Conference of Computer and</w:instrText>
      </w:r>
      <w:r w:rsidR="006F1C72">
        <w:rPr>
          <w:rtl/>
        </w:rPr>
        <w:instrText xml:space="preserve"> </w:instrText>
      </w:r>
      <w:r w:rsidR="006F1C72">
        <w:instrText>Informatics Engineering (IC2IE)&lt;/full-title&gt;&lt;/periodical&gt;&lt;dates&gt;&lt;year&gt;2023&lt;/year&gt;&lt;/dates&gt;&lt;urls&gt;&lt;related-urls&gt;&lt;url&gt;https://doi.org/10.1109/ic2ie60547.2023.10331448&lt;/url&gt;&lt;/related-urls&gt;&lt;/urls&gt;&lt;electronic-resource-num&gt;10.1109/ic2ie60547.2023.10331448&lt;/electronic-resource-num&gt;&lt;/record&gt;&lt;/Cite&gt;&lt;/EndNote</w:instrText>
      </w:r>
      <w:r w:rsidR="006F1C72">
        <w:rPr>
          <w:rtl/>
        </w:rPr>
        <w:instrText>&gt;</w:instrText>
      </w:r>
      <w:r w:rsidR="009E7A64">
        <w:rPr>
          <w:rtl/>
        </w:rPr>
        <w:fldChar w:fldCharType="separate"/>
      </w:r>
      <w:r w:rsidR="006F1C72">
        <w:rPr>
          <w:noProof/>
          <w:rtl/>
        </w:rPr>
        <w:t>(نانگالا و همکاران 2023)</w:t>
      </w:r>
      <w:r w:rsidR="009E7A64">
        <w:rPr>
          <w:rtl/>
        </w:rPr>
        <w:fldChar w:fldCharType="end"/>
      </w:r>
      <w:r>
        <w:rPr>
          <w:rtl/>
        </w:rPr>
        <w:t>.</w:t>
      </w:r>
    </w:p>
    <w:p w14:paraId="0594B368" w14:textId="051B99BD" w:rsidR="00BE3467" w:rsidRDefault="00BE3467" w:rsidP="00591111">
      <w:pPr>
        <w:pStyle w:val="a9"/>
        <w:rPr>
          <w:rtl/>
        </w:rPr>
      </w:pPr>
      <w:r>
        <w:rPr>
          <w:rFonts w:hint="eastAsia"/>
          <w:rtl/>
        </w:rPr>
        <w:t>از</w:t>
      </w:r>
      <w:r>
        <w:rPr>
          <w:rtl/>
        </w:rPr>
        <w:t xml:space="preserve"> ا</w:t>
      </w:r>
      <w:r>
        <w:rPr>
          <w:rFonts w:hint="cs"/>
          <w:rtl/>
        </w:rPr>
        <w:t>ی</w:t>
      </w:r>
      <w:r>
        <w:rPr>
          <w:rFonts w:hint="eastAsia"/>
          <w:rtl/>
        </w:rPr>
        <w:t>ن</w:t>
      </w:r>
      <w:r>
        <w:rPr>
          <w:rtl/>
        </w:rPr>
        <w:t xml:space="preserve"> بررس</w:t>
      </w:r>
      <w:r>
        <w:rPr>
          <w:rFonts w:hint="cs"/>
          <w:rtl/>
        </w:rPr>
        <w:t>ی</w:t>
      </w:r>
      <w:r>
        <w:rPr>
          <w:rtl/>
        </w:rPr>
        <w:t xml:space="preserve"> دو نت</w:t>
      </w:r>
      <w:r>
        <w:rPr>
          <w:rFonts w:hint="cs"/>
          <w:rtl/>
        </w:rPr>
        <w:t>ی</w:t>
      </w:r>
      <w:r>
        <w:rPr>
          <w:rFonts w:hint="eastAsia"/>
          <w:rtl/>
        </w:rPr>
        <w:t>جه</w:t>
      </w:r>
      <w:r>
        <w:rPr>
          <w:rtl/>
        </w:rPr>
        <w:t xml:space="preserve"> مهم به دست م</w:t>
      </w:r>
      <w:r>
        <w:rPr>
          <w:rFonts w:hint="cs"/>
          <w:rtl/>
        </w:rPr>
        <w:t>ی‌</w:t>
      </w:r>
      <w:r>
        <w:rPr>
          <w:rFonts w:hint="eastAsia"/>
          <w:rtl/>
        </w:rPr>
        <w:t>آ</w:t>
      </w:r>
      <w:r>
        <w:rPr>
          <w:rFonts w:hint="cs"/>
          <w:rtl/>
        </w:rPr>
        <w:t>ی</w:t>
      </w:r>
      <w:r>
        <w:rPr>
          <w:rFonts w:hint="eastAsia"/>
          <w:rtl/>
        </w:rPr>
        <w:t>د</w:t>
      </w:r>
      <w:r>
        <w:rPr>
          <w:rtl/>
        </w:rPr>
        <w:t>. متن قو</w:t>
      </w:r>
      <w:r>
        <w:rPr>
          <w:rFonts w:hint="cs"/>
          <w:rtl/>
        </w:rPr>
        <w:t>ی‌</w:t>
      </w:r>
      <w:r>
        <w:rPr>
          <w:rFonts w:hint="eastAsia"/>
          <w:rtl/>
        </w:rPr>
        <w:t>تر</w:t>
      </w:r>
      <w:r>
        <w:rPr>
          <w:rFonts w:hint="cs"/>
          <w:rtl/>
        </w:rPr>
        <w:t>ی</w:t>
      </w:r>
      <w:r>
        <w:rPr>
          <w:rFonts w:hint="eastAsia"/>
          <w:rtl/>
        </w:rPr>
        <w:t>ن</w:t>
      </w:r>
      <w:r>
        <w:rPr>
          <w:rtl/>
        </w:rPr>
        <w:t xml:space="preserve"> کانال تک‌وجه</w:t>
      </w:r>
      <w:r>
        <w:rPr>
          <w:rFonts w:hint="cs"/>
          <w:rtl/>
        </w:rPr>
        <w:t>ی</w:t>
      </w:r>
      <w:r>
        <w:rPr>
          <w:rtl/>
        </w:rPr>
        <w:t xml:space="preserve"> است و شکاف عملکرد</w:t>
      </w:r>
      <w:r>
        <w:rPr>
          <w:rFonts w:hint="cs"/>
          <w:rtl/>
        </w:rPr>
        <w:t>ی</w:t>
      </w:r>
      <w:r>
        <w:rPr>
          <w:rtl/>
        </w:rPr>
        <w:t xml:space="preserve"> آن با صدا و و</w:t>
      </w:r>
      <w:r>
        <w:rPr>
          <w:rFonts w:hint="cs"/>
          <w:rtl/>
        </w:rPr>
        <w:t>ی</w:t>
      </w:r>
      <w:r>
        <w:rPr>
          <w:rFonts w:hint="eastAsia"/>
          <w:rtl/>
        </w:rPr>
        <w:t>دئو</w:t>
      </w:r>
      <w:r>
        <w:rPr>
          <w:rtl/>
        </w:rPr>
        <w:t xml:space="preserve"> بزرگ‌تر از آن است که صرفاً به کمبود داده نسبت داده شود. همچن</w:t>
      </w:r>
      <w:r>
        <w:rPr>
          <w:rFonts w:hint="cs"/>
          <w:rtl/>
        </w:rPr>
        <w:t>ی</w:t>
      </w:r>
      <w:r>
        <w:rPr>
          <w:rFonts w:hint="eastAsia"/>
          <w:rtl/>
        </w:rPr>
        <w:t>ن</w:t>
      </w:r>
      <w:r>
        <w:rPr>
          <w:rtl/>
        </w:rPr>
        <w:t xml:space="preserve"> هر مدال</w:t>
      </w:r>
      <w:r>
        <w:rPr>
          <w:rFonts w:hint="cs"/>
          <w:rtl/>
        </w:rPr>
        <w:t>ی</w:t>
      </w:r>
      <w:r>
        <w:rPr>
          <w:rFonts w:hint="eastAsia"/>
          <w:rtl/>
        </w:rPr>
        <w:t>ته</w:t>
      </w:r>
      <w:r>
        <w:rPr>
          <w:rtl/>
        </w:rPr>
        <w:t xml:space="preserve"> اطلاعات منحصربه‌فرد و مکمل</w:t>
      </w:r>
      <w:r>
        <w:rPr>
          <w:rFonts w:hint="cs"/>
          <w:rtl/>
        </w:rPr>
        <w:t>ی</w:t>
      </w:r>
      <w:r>
        <w:rPr>
          <w:rtl/>
        </w:rPr>
        <w:t xml:space="preserve"> ارائه م</w:t>
      </w:r>
      <w:r>
        <w:rPr>
          <w:rFonts w:hint="cs"/>
          <w:rtl/>
        </w:rPr>
        <w:t>ی‌</w:t>
      </w:r>
      <w:r>
        <w:rPr>
          <w:rFonts w:hint="eastAsia"/>
          <w:rtl/>
        </w:rPr>
        <w:t>دهد؛</w:t>
      </w:r>
      <w:r>
        <w:rPr>
          <w:rtl/>
        </w:rPr>
        <w:t xml:space="preserve"> متن از جاساز</w:t>
      </w:r>
      <w:r>
        <w:rPr>
          <w:rFonts w:hint="cs"/>
          <w:rtl/>
        </w:rPr>
        <w:t>ی‌</w:t>
      </w:r>
      <w:r>
        <w:rPr>
          <w:rFonts w:hint="eastAsia"/>
          <w:rtl/>
        </w:rPr>
        <w:t>ها</w:t>
      </w:r>
      <w:r>
        <w:rPr>
          <w:rFonts w:hint="cs"/>
          <w:rtl/>
        </w:rPr>
        <w:t>ی</w:t>
      </w:r>
      <w:r>
        <w:rPr>
          <w:rtl/>
        </w:rPr>
        <w:t xml:space="preserve"> جملات، صدا از و</w:t>
      </w:r>
      <w:r>
        <w:rPr>
          <w:rFonts w:hint="cs"/>
          <w:rtl/>
        </w:rPr>
        <w:t>ی</w:t>
      </w:r>
      <w:r>
        <w:rPr>
          <w:rFonts w:hint="eastAsia"/>
          <w:rtl/>
        </w:rPr>
        <w:t>ژگ</w:t>
      </w:r>
      <w:r>
        <w:rPr>
          <w:rFonts w:hint="cs"/>
          <w:rtl/>
        </w:rPr>
        <w:t>ی‌</w:t>
      </w:r>
      <w:r>
        <w:rPr>
          <w:rFonts w:hint="eastAsia"/>
          <w:rtl/>
        </w:rPr>
        <w:t>ها</w:t>
      </w:r>
      <w:r>
        <w:rPr>
          <w:rFonts w:hint="cs"/>
          <w:rtl/>
        </w:rPr>
        <w:t>ی</w:t>
      </w:r>
      <w:r>
        <w:rPr>
          <w:rtl/>
        </w:rPr>
        <w:t xml:space="preserve"> </w:t>
      </w:r>
      <w:r>
        <w:t>MFCC</w:t>
      </w:r>
      <w:r>
        <w:rPr>
          <w:rtl/>
        </w:rPr>
        <w:t xml:space="preserve"> و </w:t>
      </w:r>
      <w:proofErr w:type="spellStart"/>
      <w:r>
        <w:t>eGeMAPS</w:t>
      </w:r>
      <w:proofErr w:type="spellEnd"/>
      <w:r>
        <w:rPr>
          <w:rtl/>
        </w:rPr>
        <w:t>، و و</w:t>
      </w:r>
      <w:r>
        <w:rPr>
          <w:rFonts w:hint="cs"/>
          <w:rtl/>
        </w:rPr>
        <w:t>ی</w:t>
      </w:r>
      <w:r>
        <w:rPr>
          <w:rFonts w:hint="eastAsia"/>
          <w:rtl/>
        </w:rPr>
        <w:t>دئو</w:t>
      </w:r>
      <w:r>
        <w:rPr>
          <w:rtl/>
        </w:rPr>
        <w:t xml:space="preserve"> از جهت نگاه، ژست سر و حرکات خاص چهره بهره م</w:t>
      </w:r>
      <w:r>
        <w:rPr>
          <w:rFonts w:hint="cs"/>
          <w:rtl/>
        </w:rPr>
        <w:t>ی‌</w:t>
      </w:r>
      <w:r>
        <w:rPr>
          <w:rFonts w:hint="eastAsia"/>
          <w:rtl/>
        </w:rPr>
        <w:t>برد</w:t>
      </w:r>
      <w:r>
        <w:rPr>
          <w:rtl/>
        </w:rPr>
        <w:t>. ا</w:t>
      </w:r>
      <w:r>
        <w:rPr>
          <w:rFonts w:hint="cs"/>
          <w:rtl/>
        </w:rPr>
        <w:t>ی</w:t>
      </w:r>
      <w:r>
        <w:rPr>
          <w:rFonts w:hint="eastAsia"/>
          <w:rtl/>
        </w:rPr>
        <w:t>ن</w:t>
      </w:r>
      <w:r>
        <w:rPr>
          <w:rtl/>
        </w:rPr>
        <w:t xml:space="preserve"> </w:t>
      </w:r>
      <w:r>
        <w:rPr>
          <w:rFonts w:hint="cs"/>
          <w:rtl/>
        </w:rPr>
        <w:t>ی</w:t>
      </w:r>
      <w:r>
        <w:rPr>
          <w:rFonts w:hint="eastAsia"/>
          <w:rtl/>
        </w:rPr>
        <w:t>افته‌ها</w:t>
      </w:r>
      <w:r>
        <w:rPr>
          <w:rtl/>
        </w:rPr>
        <w:t xml:space="preserve"> نشان م</w:t>
      </w:r>
      <w:r>
        <w:rPr>
          <w:rFonts w:hint="cs"/>
          <w:rtl/>
        </w:rPr>
        <w:t>ی‌</w:t>
      </w:r>
      <w:r>
        <w:rPr>
          <w:rFonts w:hint="eastAsia"/>
          <w:rtl/>
        </w:rPr>
        <w:t>دهند</w:t>
      </w:r>
      <w:r>
        <w:rPr>
          <w:rtl/>
        </w:rPr>
        <w:t xml:space="preserve"> که </w:t>
      </w:r>
      <w:r>
        <w:rPr>
          <w:rFonts w:hint="cs"/>
          <w:rtl/>
        </w:rPr>
        <w:t>ی</w:t>
      </w:r>
      <w:r>
        <w:rPr>
          <w:rFonts w:hint="eastAsia"/>
          <w:rtl/>
        </w:rPr>
        <w:t>ک</w:t>
      </w:r>
      <w:r>
        <w:rPr>
          <w:rtl/>
        </w:rPr>
        <w:t xml:space="preserve"> س</w:t>
      </w:r>
      <w:r>
        <w:rPr>
          <w:rFonts w:hint="cs"/>
          <w:rtl/>
        </w:rPr>
        <w:t>ی</w:t>
      </w:r>
      <w:r>
        <w:rPr>
          <w:rFonts w:hint="eastAsia"/>
          <w:rtl/>
        </w:rPr>
        <w:t>ستم</w:t>
      </w:r>
      <w:r>
        <w:rPr>
          <w:rtl/>
        </w:rPr>
        <w:t xml:space="preserve"> ترک</w:t>
      </w:r>
      <w:r>
        <w:rPr>
          <w:rFonts w:hint="cs"/>
          <w:rtl/>
        </w:rPr>
        <w:t>ی</w:t>
      </w:r>
      <w:r>
        <w:rPr>
          <w:rFonts w:hint="eastAsia"/>
          <w:rtl/>
        </w:rPr>
        <w:t>ب</w:t>
      </w:r>
      <w:r>
        <w:rPr>
          <w:rFonts w:hint="cs"/>
          <w:rtl/>
        </w:rPr>
        <w:t>ی</w:t>
      </w:r>
      <w:r>
        <w:rPr>
          <w:rtl/>
        </w:rPr>
        <w:t xml:space="preserve"> خوب‌طراح</w:t>
      </w:r>
      <w:r>
        <w:rPr>
          <w:rFonts w:hint="cs"/>
          <w:rtl/>
        </w:rPr>
        <w:t>ی‌</w:t>
      </w:r>
      <w:r>
        <w:rPr>
          <w:rFonts w:hint="eastAsia"/>
          <w:rtl/>
        </w:rPr>
        <w:t>شده</w:t>
      </w:r>
      <w:r>
        <w:rPr>
          <w:rtl/>
        </w:rPr>
        <w:t xml:space="preserve"> م</w:t>
      </w:r>
      <w:r>
        <w:rPr>
          <w:rFonts w:hint="cs"/>
          <w:rtl/>
        </w:rPr>
        <w:t>ی‌</w:t>
      </w:r>
      <w:r>
        <w:rPr>
          <w:rFonts w:hint="eastAsia"/>
          <w:rtl/>
        </w:rPr>
        <w:t>تواند</w:t>
      </w:r>
      <w:r>
        <w:rPr>
          <w:rtl/>
        </w:rPr>
        <w:t xml:space="preserve"> از تمام ا</w:t>
      </w:r>
      <w:r>
        <w:rPr>
          <w:rFonts w:hint="cs"/>
          <w:rtl/>
        </w:rPr>
        <w:t>ی</w:t>
      </w:r>
      <w:r>
        <w:rPr>
          <w:rFonts w:hint="eastAsia"/>
          <w:rtl/>
        </w:rPr>
        <w:t>ن</w:t>
      </w:r>
      <w:r>
        <w:rPr>
          <w:rtl/>
        </w:rPr>
        <w:t xml:space="preserve"> منابع به‌صورت مکمل استفاده کند </w:t>
      </w:r>
      <w:r w:rsidR="009E7A64">
        <w:rPr>
          <w:rtl/>
        </w:rPr>
        <w:fldChar w:fldCharType="begin"/>
      </w:r>
      <w:r w:rsidR="006F1C72">
        <w:rPr>
          <w:rtl/>
        </w:rPr>
        <w:instrText xml:space="preserve"> </w:instrText>
      </w:r>
      <w:r w:rsidR="006F1C72">
        <w:instrText>ADDIN EN.CITE &lt;EndNote&gt;&lt;Cite&gt;&lt;Author&gt;Nanggala&lt;/Author&gt;&lt;Year&gt;2023&lt;/Year&gt;&lt;RecNum&gt;50&lt;/RecNum&gt;&lt;DisplayText</w:instrText>
      </w:r>
      <w:r w:rsidR="006F1C72">
        <w:rPr>
          <w:rtl/>
        </w:rPr>
        <w:instrText>&gt;(نانگالا و همکاران 2023)&lt;/</w:instrText>
      </w:r>
      <w:r w:rsidR="006F1C72">
        <w:instrText>DisplayText&gt;&lt;record&gt;&lt;rec-number&gt;50&lt;/rec-number&gt;&lt;foreign-keys&gt;&lt;key app="EN" db-id="vaxeeps2d59drcewd0avpp9vdr05sxevsptf" timestamp="1780652039"&gt;50&lt;/key&gt;&lt;/foreign-keys&gt;&lt;ref-type name="Journal Article"&gt;17&lt;/ref-type&gt;&lt;contributors&gt;&lt;authors&gt;&lt;author&gt;Nanggala, Kenjovan&lt;/author&gt;&lt;author&gt;Elwirehardja, Gregorius Natanael&lt;/author&gt;&lt;author&gt;Pardamean, Bens&lt;/author&gt;&lt;/authors&gt;&lt;translated-authors</w:instrText>
      </w:r>
      <w:r w:rsidR="006F1C72">
        <w:rPr>
          <w:rtl/>
        </w:rPr>
        <w:instrText>&gt;&lt;</w:instrText>
      </w:r>
      <w:r w:rsidR="006F1C72">
        <w:instrText>author&gt;&lt;style face="normal" font="default" charset="178" size="100%</w:instrText>
      </w:r>
      <w:r w:rsidR="006F1C72">
        <w:rPr>
          <w:rtl/>
        </w:rPr>
        <w:instrText>"&gt;نانگالا و همکاران &lt;/</w:instrText>
      </w:r>
      <w:r w:rsidR="006F1C72">
        <w:instrText>style&gt;&lt;style face="normal" font="default" size="100%"&gt;,&lt;/style&gt;&lt;/author&gt;&lt;/translated-authors&gt;&lt;/contributors&gt;&lt;titles&gt;&lt;title&gt;Systematic Literature Review of Transformer Model Implementations in Detecting Depression&lt;/title&gt;&lt;secondary-title&gt;2023 6th International Conference of Computer and Informatics Engineering (IC2IE)&lt;/secondary-title&gt;&lt;/titles&gt;&lt;periodical&gt;&lt;full-title&gt;2023 6th International Conference of Computer and</w:instrText>
      </w:r>
      <w:r w:rsidR="006F1C72">
        <w:rPr>
          <w:rtl/>
        </w:rPr>
        <w:instrText xml:space="preserve"> </w:instrText>
      </w:r>
      <w:r w:rsidR="006F1C72">
        <w:instrText>Informatics Engineering (IC2IE)&lt;/full-title&gt;&lt;/periodical&gt;&lt;dates&gt;&lt;year&gt;2023&lt;/year&gt;&lt;/dates&gt;&lt;urls&gt;&lt;related-urls&gt;&lt;url&gt;https://doi.org/10.1109/ic2ie60547.2023.10331448&lt;/url&gt;&lt;/related-urls&gt;&lt;/urls&gt;&lt;electronic-resource-num&gt;10.1109/ic2ie60547.2023.10331448&lt;/electronic-resource-num&gt;&lt;/record&gt;&lt;/Cite&gt;&lt;/EndNote</w:instrText>
      </w:r>
      <w:r w:rsidR="006F1C72">
        <w:rPr>
          <w:rtl/>
        </w:rPr>
        <w:instrText>&gt;</w:instrText>
      </w:r>
      <w:r w:rsidR="009E7A64">
        <w:rPr>
          <w:rtl/>
        </w:rPr>
        <w:fldChar w:fldCharType="separate"/>
      </w:r>
      <w:r w:rsidR="006F1C72">
        <w:rPr>
          <w:noProof/>
          <w:rtl/>
        </w:rPr>
        <w:t>(نانگالا و همکاران 2023)</w:t>
      </w:r>
      <w:r w:rsidR="009E7A64">
        <w:rPr>
          <w:rtl/>
        </w:rPr>
        <w:fldChar w:fldCharType="end"/>
      </w:r>
    </w:p>
    <w:p w14:paraId="50FD8B9E" w14:textId="5ED173FE" w:rsidR="00BE3467" w:rsidRPr="00BE3467" w:rsidRDefault="00BE3467" w:rsidP="00D716FA">
      <w:pPr>
        <w:pStyle w:val="a2"/>
      </w:pPr>
      <w:bookmarkStart w:id="41" w:name="_Toc231858607"/>
      <w:r w:rsidRPr="00BE3467">
        <w:rPr>
          <w:rtl/>
        </w:rPr>
        <w:t xml:space="preserve">یادگیری عمیق برای تشخیص افسردگی </w:t>
      </w:r>
      <w:r w:rsidR="00EF09E3">
        <w:rPr>
          <w:rFonts w:ascii="Arial" w:hAnsi="Arial" w:cs="Arial" w:hint="cs"/>
          <w:rtl/>
        </w:rPr>
        <w:t>-</w:t>
      </w:r>
      <w:r w:rsidRPr="00BE3467">
        <w:rPr>
          <w:rtl/>
        </w:rPr>
        <w:t xml:space="preserve"> </w:t>
      </w:r>
      <w:r w:rsidRPr="00BE3467">
        <w:rPr>
          <w:rFonts w:hint="cs"/>
          <w:rtl/>
        </w:rPr>
        <w:t>تلفیق</w:t>
      </w:r>
      <w:r w:rsidRPr="00BE3467">
        <w:rPr>
          <w:rtl/>
        </w:rPr>
        <w:t xml:space="preserve"> </w:t>
      </w:r>
      <w:r w:rsidRPr="00BE3467">
        <w:rPr>
          <w:rFonts w:hint="cs"/>
          <w:rtl/>
        </w:rPr>
        <w:t>چندوجهی</w:t>
      </w:r>
      <w:bookmarkEnd w:id="41"/>
    </w:p>
    <w:p w14:paraId="29E2172C" w14:textId="1E22085E" w:rsidR="00BE3467" w:rsidRPr="00BE3467" w:rsidRDefault="00BE3467" w:rsidP="00BE3467">
      <w:pPr>
        <w:pStyle w:val="a9"/>
      </w:pPr>
      <w:r w:rsidRPr="00BE3467">
        <w:rPr>
          <w:rtl/>
        </w:rPr>
        <w:t xml:space="preserve">نتیجه‌ای که از بررسی روش‌های مختلف در بخش </w:t>
      </w:r>
      <w:r w:rsidR="00EF09E3">
        <w:rPr>
          <w:rFonts w:hint="cs"/>
          <w:rtl/>
          <w:lang w:bidi="fa-IR"/>
        </w:rPr>
        <w:t>2.2.3</w:t>
      </w:r>
      <w:r w:rsidRPr="00BE3467">
        <w:rPr>
          <w:rtl/>
        </w:rPr>
        <w:t xml:space="preserve"> به دست آمد، به‌صورت عملی نشان داد که هیچ روشی به‌تنهایی نتوانسته تشخیص افسردگی را در شرایط واقعی یعنی وقتی داده‌ها نامتوازن‌اند، موقعیت‌ها</w:t>
      </w:r>
      <w:r w:rsidR="00EF09E3">
        <w:rPr>
          <w:rFonts w:hint="cs"/>
          <w:rtl/>
        </w:rPr>
        <w:t xml:space="preserve"> و </w:t>
      </w:r>
      <w:r w:rsidR="00EF09E3" w:rsidRPr="00BE3467">
        <w:rPr>
          <w:rtl/>
        </w:rPr>
        <w:t>فرهنگ‌ها</w:t>
      </w:r>
      <w:r w:rsidRPr="00BE3467">
        <w:rPr>
          <w:rtl/>
        </w:rPr>
        <w:t xml:space="preserve"> فرق می‌کنند به‌خوبی انجام دهد</w:t>
      </w:r>
      <w:r w:rsidRPr="00BE3467">
        <w:t>.</w:t>
      </w:r>
    </w:p>
    <w:p w14:paraId="619FC69A" w14:textId="77777777" w:rsidR="00BE3467" w:rsidRPr="00BE3467" w:rsidRDefault="00BE3467" w:rsidP="00BE3467">
      <w:pPr>
        <w:pStyle w:val="a9"/>
      </w:pPr>
      <w:r w:rsidRPr="00BE3467">
        <w:rPr>
          <w:rtl/>
        </w:rPr>
        <w:t>به همین دلیل بود که ترکیب چند روش رایج شد و تقریباً همه آزمون‌های مهم اخیر، از</w:t>
      </w:r>
      <w:r w:rsidRPr="00BE3467">
        <w:t xml:space="preserve"> AVEC 2014 </w:t>
      </w:r>
      <w:r w:rsidRPr="00BE3467">
        <w:rPr>
          <w:rtl/>
        </w:rPr>
        <w:t>گرفته تا</w:t>
      </w:r>
      <w:r w:rsidRPr="00BE3467">
        <w:t xml:space="preserve"> DAIC-WOZ </w:t>
      </w:r>
      <w:r w:rsidRPr="00BE3467">
        <w:rPr>
          <w:rtl/>
        </w:rPr>
        <w:t>و</w:t>
      </w:r>
      <w:r w:rsidRPr="00BE3467">
        <w:t xml:space="preserve"> E-DAIC</w:t>
      </w:r>
      <w:r w:rsidRPr="00BE3467">
        <w:rPr>
          <w:rtl/>
        </w:rPr>
        <w:t xml:space="preserve">، همین کار را کرده‌اند و صدا، تصویر و متن را کنار </w:t>
      </w:r>
      <w:r w:rsidRPr="00BE3467">
        <w:rPr>
          <w:rtl/>
        </w:rPr>
        <w:lastRenderedPageBreak/>
        <w:t>هم گذاشته‌اند تا هر کدام چیزی را بگیرند که دیگری از دستش می‌رود</w:t>
      </w:r>
      <w:r w:rsidRPr="00BE3467">
        <w:t>.</w:t>
      </w:r>
    </w:p>
    <w:p w14:paraId="4992F70F" w14:textId="6D271A5C" w:rsidR="00BE3467" w:rsidRPr="00BE3467" w:rsidRDefault="00BE3467" w:rsidP="00BE3467">
      <w:pPr>
        <w:pStyle w:val="a9"/>
      </w:pPr>
      <w:r w:rsidRPr="00BE3467">
        <w:rPr>
          <w:rtl/>
        </w:rPr>
        <w:t>این با آنچه پزشکان می‌بینند همخوانی دارد، چون افراد افسرده در چند جبهه همزمان علائم نشان می‌دهند و آهسته‌تر حرف می‌زنند و صدایشان کمتر فراز و نشیب دارد، در ویدئو کمتر می‌خندند و کمتر نگاه می‌کنند، و در حرف‌هایشان بیشتر از ناامیدی و خودشان می‌گویند و این‌ها تکرار یک چیز نیستند بلکه نشانه‌های مستقل یک مشکل مشترکند</w:t>
      </w:r>
      <w:r w:rsidR="009E7A64">
        <w:rPr>
          <w:rtl/>
        </w:rPr>
        <w:fldChar w:fldCharType="begin">
          <w:fldData xml:space="preserve">PEVuZE5vdGU+PENpdGU+PEF1dGhvcj5TYWRlZ2hpPC9BdXRob3I+PFllYXI+MjAyNDwvWWVhcj48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</w:fldData>
        </w:fldChar>
      </w:r>
      <w:r w:rsidR="006F1C72">
        <w:rPr>
          <w:rtl/>
        </w:rPr>
        <w:instrText xml:space="preserve"> </w:instrText>
      </w:r>
      <w:r w:rsidR="006F1C72">
        <w:instrText>ADDIN EN.CITE</w:instrText>
      </w:r>
      <w:r w:rsidR="006F1C72">
        <w:rPr>
          <w:rtl/>
        </w:rPr>
        <w:instrText xml:space="preserve"> </w:instrText>
      </w:r>
      <w:r w:rsidR="006F1C72">
        <w:rPr>
          <w:rtl/>
        </w:rPr>
        <w:fldChar w:fldCharType="begin">
          <w:fldData xml:space="preserve">PEVuZE5vdGU+PENpdGU+PEF1dGhvcj5TYWRlZ2hpPC9BdXRob3I+PFllYXI+MjAyNDwvWWVhcj48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</w:fldData>
        </w:fldChar>
      </w:r>
      <w:r w:rsidR="006F1C72">
        <w:rPr>
          <w:rtl/>
        </w:rPr>
        <w:instrText xml:space="preserve"> </w:instrText>
      </w:r>
      <w:r w:rsidR="006F1C72">
        <w:instrText>ADDIN EN.CITE.DATA</w:instrText>
      </w:r>
      <w:r w:rsidR="006F1C72">
        <w:rPr>
          <w:rtl/>
        </w:rPr>
        <w:instrText xml:space="preserve"> </w:instrText>
      </w:r>
      <w:r w:rsidR="006F1C72">
        <w:rPr>
          <w:rtl/>
        </w:rPr>
      </w:r>
      <w:r w:rsidR="006F1C72">
        <w:rPr>
          <w:rtl/>
        </w:rPr>
        <w:fldChar w:fldCharType="end"/>
      </w:r>
      <w:r w:rsidR="009E7A64">
        <w:rPr>
          <w:rtl/>
        </w:rPr>
        <w:fldChar w:fldCharType="separate"/>
      </w:r>
      <w:r w:rsidR="006F1C72">
        <w:rPr>
          <w:noProof/>
          <w:rtl/>
        </w:rPr>
        <w:t>(ل</w:t>
      </w:r>
      <w:r w:rsidR="006F1C72">
        <w:rPr>
          <w:rFonts w:hint="cs"/>
          <w:noProof/>
          <w:rtl/>
        </w:rPr>
        <w:t>ی</w:t>
      </w:r>
      <w:r w:rsidR="006F1C72">
        <w:rPr>
          <w:noProof/>
          <w:rtl/>
        </w:rPr>
        <w:t xml:space="preserve"> و همکاران 2025; صادق</w:t>
      </w:r>
      <w:r w:rsidR="006F1C72">
        <w:rPr>
          <w:rFonts w:hint="cs"/>
          <w:noProof/>
          <w:rtl/>
        </w:rPr>
        <w:t>ی</w:t>
      </w:r>
      <w:r w:rsidR="006F1C72">
        <w:rPr>
          <w:noProof/>
          <w:rtl/>
        </w:rPr>
        <w:t xml:space="preserve"> و همکاران 2024; وانگ و همکاران 2025)</w:t>
      </w:r>
      <w:r w:rsidR="009E7A64">
        <w:rPr>
          <w:rtl/>
        </w:rPr>
        <w:fldChar w:fldCharType="end"/>
      </w:r>
      <w:r w:rsidRPr="00BE3467">
        <w:t xml:space="preserve"> </w:t>
      </w:r>
    </w:p>
    <w:p w14:paraId="261CD09E" w14:textId="593BE11C" w:rsidR="00BE3467" w:rsidRPr="00BE3467" w:rsidRDefault="00E3014A" w:rsidP="00BE3467">
      <w:pPr>
        <w:pStyle w:val="a9"/>
      </w:pPr>
      <w:r>
        <w:rPr>
          <w:rFonts w:hint="cs"/>
          <w:rtl/>
        </w:rPr>
        <w:t>پژوهش هایی</w:t>
      </w:r>
      <w:r w:rsidR="00BE3467" w:rsidRPr="00BE3467">
        <w:rPr>
          <w:rtl/>
        </w:rPr>
        <w:t xml:space="preserve"> که در ادامه بررسی می‌شوند نشان می‌دهند این حوزه سه نسل مختلف از طراحی را پشت سر گذاشته و هر نسل مشکل نسل قبلی را حل کرده، اما جدیدترین نسل حالا با مشکلات تازه‌ای روبروست که اصلاً شبیه همان مشکل دقت اولیه‌ای نیستند که اساساً انگیزه ترکیب چند روش بود، بلکه از جنس دیگری هستند مثل عواملی که نتایج را مخدوش می‌کنند، تداخل بین روش‌ها و کمبود اطلاعات پایه</w:t>
      </w:r>
      <w:r w:rsidR="00BE3467" w:rsidRPr="00BE3467">
        <w:t>.</w:t>
      </w:r>
    </w:p>
    <w:p w14:paraId="3A7C12E4" w14:textId="407A6748" w:rsidR="00BE3467" w:rsidRPr="00BE3467" w:rsidRDefault="00BE3467" w:rsidP="00E3014A">
      <w:pPr>
        <w:pStyle w:val="a3"/>
      </w:pPr>
      <w:r w:rsidRPr="00BE3467">
        <w:t xml:space="preserve"> </w:t>
      </w:r>
      <w:r w:rsidR="00E3014A" w:rsidRPr="00E3014A">
        <w:rPr>
          <w:rtl/>
        </w:rPr>
        <w:t>روش‌های ادغام مبتنی بر الحاق و رمزگذار مشترک</w:t>
      </w:r>
    </w:p>
    <w:p w14:paraId="44ED9855" w14:textId="04496461" w:rsidR="00BE3467" w:rsidRPr="00BE3467" w:rsidRDefault="00BE3467" w:rsidP="00BE3467">
      <w:pPr>
        <w:pStyle w:val="a9"/>
      </w:pPr>
      <w:r w:rsidRPr="00BE3467">
        <w:rPr>
          <w:rtl/>
        </w:rPr>
        <w:t>سیستم‌های نسل اول یک روش ساده داشتند و از هر روش تشخیصی جداگانه ویژگی‌هایی استخراج می‌کردند، همه را به یک فرمت مشترک تبدیل می‌کردند و بعد کنار هم می‌چیدند تا یک سیستم واحد بسازند. صادقی و همکاران</w:t>
      </w:r>
      <w:r w:rsidR="0043526E">
        <w:rPr>
          <w:rFonts w:hint="cs"/>
          <w:rtl/>
        </w:rPr>
        <w:t xml:space="preserve"> </w:t>
      </w:r>
      <w:r w:rsidR="0043526E">
        <w:rPr>
          <w:rtl/>
        </w:rPr>
        <w:fldChar w:fldCharType="begin"/>
      </w:r>
      <w:r w:rsidR="006F1C72">
        <w:rPr>
          <w:rtl/>
        </w:rPr>
        <w:instrText xml:space="preserve"> </w:instrText>
      </w:r>
      <w:r w:rsidR="006F1C72">
        <w:instrText>ADDIN EN.CITE &lt;EndNote&gt;&lt;Cite&gt;&lt;Author&gt;Sadeghi&lt;/Author&gt;&lt;Year&gt;2024&lt;/Year&gt;&lt;RecNum&gt;52&lt;/RecNum&gt;&lt;DisplayText</w:instrText>
      </w:r>
      <w:r w:rsidR="006F1C72">
        <w:rPr>
          <w:rtl/>
        </w:rPr>
        <w:instrText>&gt;(صادق</w:instrText>
      </w:r>
      <w:r w:rsidR="006F1C72">
        <w:rPr>
          <w:rFonts w:hint="cs"/>
          <w:rtl/>
        </w:rPr>
        <w:instrText>ی</w:instrText>
      </w:r>
      <w:r w:rsidR="006F1C72">
        <w:rPr>
          <w:rtl/>
        </w:rPr>
        <w:instrText xml:space="preserve"> و همکاران 2024)&lt;/</w:instrText>
      </w:r>
      <w:r w:rsidR="006F1C72">
        <w:instrText>DisplayText&gt;&lt;record&gt;&lt;rec-number&gt;52&lt;/rec-number&gt;&lt;foreign-keys&gt;&lt;key app="EN" db-id="vaxeeps2d59drcewd0avpp9vdr05sxevsptf" timestamp="1780652043"&gt;52&lt;/key&gt;&lt;/foreign-keys&gt;&lt;ref-type name="Journal Article"&gt;17&lt;/ref-type&gt;&lt;contributors&gt;&lt;authors&gt;&lt;author&gt;Sadeghi, Misha&lt;/author&gt;&lt;author&gt;Richer, Robert&lt;/author&gt;&lt;author&gt;Egger, Bernhard&lt;/author&gt;&lt;author&gt;Schindler-Gmelch, Lena&lt;/author&gt;&lt;author&gt;Rupp, Lydia Helene&lt;/author&gt;&lt;author&gt;Rahimi, Farnaz&lt;/author&gt;&lt;author&gt;Berking, Matthias&lt;/author&gt;&lt;author&gt;Eskofier, Bjoern M.&lt;/author&gt;&lt;/authors&gt;&lt;translated-authors&gt;&lt;author&gt;&lt;style face="normal" font="default" charset="178" size="100%</w:instrText>
      </w:r>
      <w:r w:rsidR="006F1C72">
        <w:rPr>
          <w:rtl/>
        </w:rPr>
        <w:instrText>"&gt;صادق</w:instrText>
      </w:r>
      <w:r w:rsidR="006F1C72">
        <w:rPr>
          <w:rFonts w:hint="cs"/>
          <w:rtl/>
        </w:rPr>
        <w:instrText>ی</w:instrText>
      </w:r>
      <w:r w:rsidR="006F1C72">
        <w:rPr>
          <w:rtl/>
        </w:rPr>
        <w:instrText xml:space="preserve"> و همکاران &lt;/</w:instrText>
      </w:r>
      <w:r w:rsidR="006F1C72">
        <w:instrText>style&gt;&lt;style face="normal" font="default" size="100%"&gt;,&lt;/style&gt;&lt;/author&gt;&lt;/translated-authors&gt;&lt;/contributors&gt;&lt;titles&gt;&lt;title&gt;Harnessing multimodal approaches for depression detection using large language models and facial expressions&lt;/title&gt;&lt;secondary-title&gt;npj Mental Health Research&lt;/secondary-title&gt;&lt;/titles&gt;&lt;periodical&gt;&lt;full-title&gt;npj Mental Health Research&lt;/full-title&gt;&lt;/periodical&gt;&lt;volume&gt;3&lt;/volume&gt;&lt;dates&gt;&lt;year&gt;2024&lt;/year&gt;&lt;/dates&gt;&lt;urls&gt;&lt;related-urls&gt;&lt;url&gt;https://doi.org/10.1038/s44184-024-00112-8&lt;/url&gt;&lt;/related-urls&gt;&lt;/urls&gt;&lt;electronic-resource-num&gt;10.1038/s44184-024-00112-8&lt;/electronic-resource-num&gt;&lt;/record&gt;&lt;/Cite&gt;&lt;/EndNote</w:instrText>
      </w:r>
      <w:r w:rsidR="006F1C72">
        <w:rPr>
          <w:rtl/>
        </w:rPr>
        <w:instrText>&gt;</w:instrText>
      </w:r>
      <w:r w:rsidR="0043526E">
        <w:rPr>
          <w:rtl/>
        </w:rPr>
        <w:fldChar w:fldCharType="separate"/>
      </w:r>
      <w:r w:rsidR="006F1C72">
        <w:rPr>
          <w:noProof/>
          <w:rtl/>
        </w:rPr>
        <w:t>(صادق</w:t>
      </w:r>
      <w:r w:rsidR="006F1C72">
        <w:rPr>
          <w:rFonts w:hint="cs"/>
          <w:noProof/>
          <w:rtl/>
        </w:rPr>
        <w:t>ی</w:t>
      </w:r>
      <w:r w:rsidR="006F1C72">
        <w:rPr>
          <w:noProof/>
          <w:rtl/>
        </w:rPr>
        <w:t xml:space="preserve"> و همکاران 2024)</w:t>
      </w:r>
      <w:r w:rsidR="0043526E">
        <w:rPr>
          <w:rtl/>
        </w:rPr>
        <w:fldChar w:fldCharType="end"/>
      </w:r>
      <w:r w:rsidRPr="00BE3467">
        <w:rPr>
          <w:rtl/>
        </w:rPr>
        <w:t>و یانگ و همکاران</w:t>
      </w:r>
      <w:r w:rsidR="0043526E">
        <w:rPr>
          <w:rFonts w:hint="cs"/>
          <w:rtl/>
        </w:rPr>
        <w:t xml:space="preserve"> </w:t>
      </w:r>
      <w:r w:rsidR="0043526E">
        <w:rPr>
          <w:rtl/>
        </w:rPr>
        <w:fldChar w:fldCharType="begin"/>
      </w:r>
      <w:r w:rsidR="006F1C72">
        <w:rPr>
          <w:rtl/>
        </w:rPr>
        <w:instrText xml:space="preserve"> </w:instrText>
      </w:r>
      <w:r w:rsidR="006F1C72">
        <w:instrText>ADDIN EN.CITE &lt;EndNote&gt;&lt;Cite&gt;&lt;Author&gt;Yang&lt;/Author&gt;&lt;Year&gt;2024&lt;/Year&gt;&lt;RecNum&gt;15&lt;/RecNum&gt;&lt;DisplayText</w:instrText>
      </w:r>
      <w:r w:rsidR="006F1C72">
        <w:rPr>
          <w:rtl/>
        </w:rPr>
        <w:instrText>&gt;(</w:instrText>
      </w:r>
      <w:r w:rsidR="006F1C72">
        <w:rPr>
          <w:rFonts w:hint="cs"/>
          <w:rtl/>
        </w:rPr>
        <w:instrText>ی</w:instrText>
      </w:r>
      <w:r w:rsidR="006F1C72">
        <w:rPr>
          <w:rFonts w:hint="eastAsia"/>
          <w:rtl/>
        </w:rPr>
        <w:instrText>انگ</w:instrText>
      </w:r>
      <w:r w:rsidR="006F1C72">
        <w:rPr>
          <w:rtl/>
        </w:rPr>
        <w:instrText xml:space="preserve"> و همکاران 2024)&lt;/</w:instrText>
      </w:r>
      <w:r w:rsidR="006F1C72">
        <w:instrText>DisplayText&gt;&lt;record&gt;&lt;rec-number&gt;15&lt;/rec-number&gt;&lt;foreign-keys&gt;&lt;key app="EN" db-id="vaxeeps2d59drcewd0avpp9vdr05sxevsptf" timestamp="1</w:instrText>
      </w:r>
      <w:r w:rsidR="006F1C72">
        <w:rPr>
          <w:rtl/>
        </w:rPr>
        <w:instrText>780651973"&gt;15&lt;/</w:instrText>
      </w:r>
      <w:r w:rsidR="006F1C72">
        <w:instrText>key&gt;&lt;/foreign-keys&gt;&lt;ref-type name="Journal Article"&gt;17&lt;/ref-type&gt;&lt;contributors&gt;&lt;authors&gt;&lt;author&gt;Yang, Shanliang&lt;/author&gt;&lt;author&gt;Cui, Lichao&lt;/author&gt;&lt;author&gt;Wang, Lei&lt;/author&gt;&lt;author&gt;Wang, Tao&lt;/author&gt;&lt;author&gt;You, Jiebing&lt;/author&gt;&lt;/authors</w:instrText>
      </w:r>
      <w:r w:rsidR="006F1C72">
        <w:rPr>
          <w:rtl/>
        </w:rPr>
        <w:instrText>&gt;&lt;</w:instrText>
      </w:r>
      <w:r w:rsidR="006F1C72">
        <w:instrText>translated-authors&gt;&lt;author&gt;&lt;style face="normal" font="default" charset="178" size="100%</w:instrText>
      </w:r>
      <w:r w:rsidR="006F1C72">
        <w:rPr>
          <w:rtl/>
        </w:rPr>
        <w:instrText>"&gt;</w:instrText>
      </w:r>
      <w:r w:rsidR="006F1C72">
        <w:rPr>
          <w:rFonts w:hint="cs"/>
          <w:rtl/>
        </w:rPr>
        <w:instrText>ی</w:instrText>
      </w:r>
      <w:r w:rsidR="006F1C72">
        <w:rPr>
          <w:rFonts w:hint="eastAsia"/>
          <w:rtl/>
        </w:rPr>
        <w:instrText>انگ</w:instrText>
      </w:r>
      <w:r w:rsidR="006F1C72">
        <w:rPr>
          <w:rtl/>
        </w:rPr>
        <w:instrText xml:space="preserve"> و همکاران &lt;/</w:instrText>
      </w:r>
      <w:r w:rsidR="006F1C72">
        <w:instrText>style&gt;&lt;style face="normal" font="default" size="100%"&gt;,&lt;/style&gt;&lt;/author&gt;&lt;/translated-authors&gt;&lt;/contributors&gt;&lt;titles&gt;&lt;title&gt;Enhancing multimodal depression diagnosis through representation learning and knowledge transfer&lt;/title&gt;&lt;secondary-title&gt;Heliyon&lt;/secondary-title&gt;&lt;/titles&gt;&lt;periodical&gt;&lt;full-title&gt;Heliyon&lt;/full-title&gt;&lt;/periodical&gt;&lt;volume&gt;10&lt;/volume&gt;&lt;dates&gt;&lt;year&gt;2024&lt;/year&gt;&lt;/dates&gt;&lt;urls&gt;&lt;related-urls&gt;&lt;url&gt;https://doi.org/10.1016/j.heliyon.2024.e25959&lt;/url&gt;&lt;/related-urls&gt;&lt;/urls&gt;&lt;electronic-resource-num&gt;10.1016/j.heliyon.2024.e25959&lt;/electronic-resource-num&gt;&lt;/record&gt;&lt;/Cite&gt;&lt;/EndNote</w:instrText>
      </w:r>
      <w:r w:rsidR="006F1C72">
        <w:rPr>
          <w:rtl/>
        </w:rPr>
        <w:instrText>&gt;</w:instrText>
      </w:r>
      <w:r w:rsidR="0043526E">
        <w:rPr>
          <w:rtl/>
        </w:rPr>
        <w:fldChar w:fldCharType="separate"/>
      </w:r>
      <w:r w:rsidR="006F1C72">
        <w:rPr>
          <w:noProof/>
          <w:rtl/>
        </w:rPr>
        <w:t>(</w:t>
      </w:r>
      <w:r w:rsidR="006F1C72">
        <w:rPr>
          <w:rFonts w:hint="cs"/>
          <w:noProof/>
          <w:rtl/>
        </w:rPr>
        <w:t>ی</w:t>
      </w:r>
      <w:r w:rsidR="006F1C72">
        <w:rPr>
          <w:rFonts w:hint="eastAsia"/>
          <w:noProof/>
          <w:rtl/>
        </w:rPr>
        <w:t>انگ</w:t>
      </w:r>
      <w:r w:rsidR="006F1C72">
        <w:rPr>
          <w:noProof/>
          <w:rtl/>
        </w:rPr>
        <w:t xml:space="preserve"> و همکاران 2024)</w:t>
      </w:r>
      <w:r w:rsidR="0043526E">
        <w:rPr>
          <w:rtl/>
        </w:rPr>
        <w:fldChar w:fldCharType="end"/>
      </w:r>
      <w:r w:rsidRPr="00BE3467">
        <w:rPr>
          <w:rtl/>
        </w:rPr>
        <w:t>دو پژوهشی هستند که به‌روشنی به این نسل تعلق دارند و هم توانایی‌ها و هم محدودیت‌های این روش را نشان می‌دهند</w:t>
      </w:r>
      <w:r w:rsidRPr="00BE3467">
        <w:t>.</w:t>
      </w:r>
    </w:p>
    <w:p w14:paraId="69F9D71C" w14:textId="1A7CBC2B" w:rsidR="00BE3467" w:rsidRPr="00BE3467" w:rsidRDefault="004B29EA" w:rsidP="00BE3467">
      <w:pPr>
        <w:pStyle w:val="a9"/>
      </w:pPr>
      <w:r w:rsidRPr="004B29EA">
        <w:rPr>
          <w:rtl/>
        </w:rPr>
        <w:t xml:space="preserve">صادقی و همکاران </w:t>
      </w:r>
      <w:r w:rsidR="009E7A64">
        <w:rPr>
          <w:rtl/>
        </w:rPr>
        <w:fldChar w:fldCharType="begin"/>
      </w:r>
      <w:r w:rsidR="006F1C72">
        <w:rPr>
          <w:rtl/>
        </w:rPr>
        <w:instrText xml:space="preserve"> </w:instrText>
      </w:r>
      <w:r w:rsidR="006F1C72">
        <w:instrText>ADDIN EN.CITE &lt;EndNote&gt;&lt;Cite&gt;&lt;Author&gt;Sadeghi&lt;/Author&gt;&lt;Year&gt;2024&lt;/Year&gt;&lt;RecNum&gt;52&lt;/RecNum&gt;&lt;DisplayText</w:instrText>
      </w:r>
      <w:r w:rsidR="006F1C72">
        <w:rPr>
          <w:rtl/>
        </w:rPr>
        <w:instrText>&gt;(صادق</w:instrText>
      </w:r>
      <w:r w:rsidR="006F1C72">
        <w:rPr>
          <w:rFonts w:hint="cs"/>
          <w:rtl/>
        </w:rPr>
        <w:instrText>ی</w:instrText>
      </w:r>
      <w:r w:rsidR="006F1C72">
        <w:rPr>
          <w:rtl/>
        </w:rPr>
        <w:instrText xml:space="preserve"> و همکاران 2024)&lt;/</w:instrText>
      </w:r>
      <w:r w:rsidR="006F1C72">
        <w:instrText>DisplayText&gt;&lt;record&gt;&lt;rec-number&gt;52&lt;/rec-number&gt;&lt;foreign-keys&gt;&lt;key app="EN" db-id="vaxeeps2d59drcewd0avpp9vdr05sxevsptf" timestamp="1780652043"&gt;52&lt;/key&gt;&lt;/foreign-keys&gt;&lt;ref-type name="Journal Article"&gt;17&lt;/ref-type&gt;&lt;contributors&gt;&lt;authors&gt;&lt;author&gt;Sadeghi, Misha&lt;/author&gt;&lt;author&gt;Richer, Robert&lt;/author&gt;&lt;author&gt;Egger, Bernhard&lt;/author&gt;&lt;author&gt;Schindler-Gmelch, Lena&lt;/author&gt;&lt;author&gt;Rupp, Lydia Helene&lt;/author&gt;&lt;author&gt;Rahimi, Farnaz&lt;/author&gt;&lt;author&gt;Berking, Matthias&lt;/author&gt;&lt;author&gt;Eskofier, Bjoern M.&lt;/author&gt;&lt;/authors&gt;&lt;translated-authors&gt;&lt;author&gt;&lt;style face="normal" font="default" charset="178" size="100%</w:instrText>
      </w:r>
      <w:r w:rsidR="006F1C72">
        <w:rPr>
          <w:rtl/>
        </w:rPr>
        <w:instrText>"&gt;صادق</w:instrText>
      </w:r>
      <w:r w:rsidR="006F1C72">
        <w:rPr>
          <w:rFonts w:hint="cs"/>
          <w:rtl/>
        </w:rPr>
        <w:instrText>ی</w:instrText>
      </w:r>
      <w:r w:rsidR="006F1C72">
        <w:rPr>
          <w:rtl/>
        </w:rPr>
        <w:instrText xml:space="preserve"> و همکاران &lt;/</w:instrText>
      </w:r>
      <w:r w:rsidR="006F1C72">
        <w:instrText>style&gt;&lt;style face="normal" font="default" size="100%"&gt;,&lt;/style&gt;&lt;/author&gt;&lt;/translated-authors&gt;&lt;/contributors&gt;&lt;titles&gt;&lt;title&gt;Harnessing multimodal approaches for depression detection using large language models and facial expressions&lt;/title&gt;&lt;secondary-title&gt;npj Mental Health Research&lt;/secondary-title&gt;&lt;/titles&gt;&lt;periodical&gt;&lt;full-title&gt;npj Mental Health Research&lt;/full-title&gt;&lt;/periodical&gt;&lt;volume&gt;3&lt;/volume&gt;&lt;dates&gt;&lt;year&gt;2024&lt;/year&gt;&lt;/dates&gt;&lt;urls&gt;&lt;related-urls&gt;&lt;url&gt;https://doi.org/10.1038/s44184-024-00112-8&lt;/url&gt;&lt;/related-urls&gt;&lt;/urls&gt;&lt;electronic-resource-num&gt;10.1038/s44184-024-00112-8&lt;/electronic-resource-num&gt;&lt;/record&gt;&lt;/Cite&gt;&lt;/EndNote</w:instrText>
      </w:r>
      <w:r w:rsidR="006F1C72">
        <w:rPr>
          <w:rtl/>
        </w:rPr>
        <w:instrText>&gt;</w:instrText>
      </w:r>
      <w:r w:rsidR="009E7A64">
        <w:rPr>
          <w:rtl/>
        </w:rPr>
        <w:fldChar w:fldCharType="separate"/>
      </w:r>
      <w:r w:rsidR="006F1C72">
        <w:rPr>
          <w:noProof/>
          <w:rtl/>
        </w:rPr>
        <w:t>(صادق</w:t>
      </w:r>
      <w:r w:rsidR="006F1C72">
        <w:rPr>
          <w:rFonts w:hint="cs"/>
          <w:noProof/>
          <w:rtl/>
        </w:rPr>
        <w:t>ی</w:t>
      </w:r>
      <w:r w:rsidR="006F1C72">
        <w:rPr>
          <w:noProof/>
          <w:rtl/>
        </w:rPr>
        <w:t xml:space="preserve"> و همکاران 2024)</w:t>
      </w:r>
      <w:r w:rsidR="009E7A64">
        <w:rPr>
          <w:rtl/>
        </w:rPr>
        <w:fldChar w:fldCharType="end"/>
      </w:r>
      <w:r w:rsidRPr="004B29EA">
        <w:rPr>
          <w:rtl/>
        </w:rPr>
        <w:t xml:space="preserve"> با مجموعه‌داده </w:t>
      </w:r>
      <w:r w:rsidRPr="004B29EA">
        <w:t>E-DAIC</w:t>
      </w:r>
      <w:r w:rsidRPr="004B29EA">
        <w:rPr>
          <w:rtl/>
        </w:rPr>
        <w:t xml:space="preserve"> که نسخه بزرگ‌تر </w:t>
      </w:r>
      <w:r w:rsidRPr="004B29EA">
        <w:t>DAIC-WOZ</w:t>
      </w:r>
      <w:r w:rsidRPr="004B29EA">
        <w:rPr>
          <w:rtl/>
        </w:rPr>
        <w:t xml:space="preserve"> است و </w:t>
      </w:r>
      <w:r w:rsidRPr="004B29EA">
        <w:rPr>
          <w:rtl/>
          <w:lang w:bidi="fa-IR"/>
        </w:rPr>
        <w:t>۲۷۵</w:t>
      </w:r>
      <w:r w:rsidRPr="004B29EA">
        <w:rPr>
          <w:rtl/>
        </w:rPr>
        <w:t xml:space="preserve"> نفر را شامل می‌شود، سیستمی کاملاً خودکار طراحی کردند. در این سیستم صدا با مدل </w:t>
      </w:r>
      <w:r w:rsidRPr="004B29EA">
        <w:t>Whisper-large</w:t>
      </w:r>
      <w:r w:rsidRPr="004B29EA">
        <w:rPr>
          <w:rtl/>
        </w:rPr>
        <w:t xml:space="preserve"> رونویسی شد و همین تغییر به تنهایی خطا را </w:t>
      </w:r>
      <w:r w:rsidRPr="004B29EA">
        <w:rPr>
          <w:rtl/>
          <w:lang w:bidi="fa-IR"/>
        </w:rPr>
        <w:t>۵۵.۲</w:t>
      </w:r>
      <w:r w:rsidRPr="004B29EA">
        <w:rPr>
          <w:rtl/>
        </w:rPr>
        <w:t xml:space="preserve"> درصد کاهش داد. متن پاکسازی‌شده وارد مدل </w:t>
      </w:r>
      <w:proofErr w:type="spellStart"/>
      <w:r w:rsidRPr="004B29EA">
        <w:t>DepRoBERTa</w:t>
      </w:r>
      <w:proofErr w:type="spellEnd"/>
      <w:r w:rsidRPr="004B29EA">
        <w:rPr>
          <w:rtl/>
        </w:rPr>
        <w:t xml:space="preserve"> شد و در کنار آن، سیگنال‌های بالینی و تصویری نیز برای پیش‌بینی نمره </w:t>
      </w:r>
      <w:r w:rsidRPr="004B29EA">
        <w:t>PHQ-8</w:t>
      </w:r>
      <w:r w:rsidRPr="004B29EA">
        <w:rPr>
          <w:rtl/>
        </w:rPr>
        <w:t xml:space="preserve"> با هم ترکیب شدند. اما نتایج نشان داد که افزودن تصویر و </w:t>
      </w:r>
      <w:r w:rsidRPr="004B29EA">
        <w:rPr>
          <w:rtl/>
        </w:rPr>
        <w:lastRenderedPageBreak/>
        <w:t xml:space="preserve">صدا کمک چندانی نکرد و تقریباً تمام قدرت پیش‌بینی از متن می‌آمد </w:t>
      </w:r>
      <w:r w:rsidR="009E7A64">
        <w:rPr>
          <w:rtl/>
        </w:rPr>
        <w:fldChar w:fldCharType="begin"/>
      </w:r>
      <w:r w:rsidR="006F1C72">
        <w:rPr>
          <w:rtl/>
        </w:rPr>
        <w:instrText xml:space="preserve"> </w:instrText>
      </w:r>
      <w:r w:rsidR="006F1C72">
        <w:instrText>ADDIN EN.CITE &lt;EndNote&gt;&lt;Cite&gt;&lt;Author&gt;Sadeghi&lt;/Author&gt;&lt;Year&gt;2024&lt;/Year&gt;&lt;RecNum&gt;52&lt;/RecNum&gt;&lt;DisplayText</w:instrText>
      </w:r>
      <w:r w:rsidR="006F1C72">
        <w:rPr>
          <w:rtl/>
        </w:rPr>
        <w:instrText>&gt;(صادق</w:instrText>
      </w:r>
      <w:r w:rsidR="006F1C72">
        <w:rPr>
          <w:rFonts w:hint="cs"/>
          <w:rtl/>
        </w:rPr>
        <w:instrText>ی</w:instrText>
      </w:r>
      <w:r w:rsidR="006F1C72">
        <w:rPr>
          <w:rtl/>
        </w:rPr>
        <w:instrText xml:space="preserve"> و همکاران 2024)&lt;/</w:instrText>
      </w:r>
      <w:r w:rsidR="006F1C72">
        <w:instrText>DisplayText&gt;&lt;record&gt;&lt;rec-number&gt;52&lt;/rec-number&gt;&lt;foreign-keys&gt;&lt;key app="EN" db-id="vaxeeps2d59drcewd0avpp9vdr05sxevsptf" timestamp="1780652043"&gt;52&lt;/key&gt;&lt;/foreign-keys&gt;&lt;ref-type name="Journal Article"&gt;17&lt;/ref-type&gt;&lt;contributors&gt;&lt;authors&gt;&lt;author&gt;Sadeghi, Misha&lt;/author&gt;&lt;author&gt;Richer, Robert&lt;/author&gt;&lt;author&gt;Egger, Bernhard&lt;/author&gt;&lt;author&gt;Schindler-Gmelch, Lena&lt;/author&gt;&lt;author&gt;Rupp, Lydia Helene&lt;/author&gt;&lt;author&gt;Rahimi, Farnaz&lt;/author&gt;&lt;author&gt;Berking, Matthias&lt;/author&gt;&lt;author&gt;Eskofier, Bjoern M.&lt;/author&gt;&lt;/authors&gt;&lt;translated-authors&gt;&lt;author&gt;&lt;style face="normal" font="default" charset="178" size="100%</w:instrText>
      </w:r>
      <w:r w:rsidR="006F1C72">
        <w:rPr>
          <w:rtl/>
        </w:rPr>
        <w:instrText>"&gt;صادق</w:instrText>
      </w:r>
      <w:r w:rsidR="006F1C72">
        <w:rPr>
          <w:rFonts w:hint="cs"/>
          <w:rtl/>
        </w:rPr>
        <w:instrText>ی</w:instrText>
      </w:r>
      <w:r w:rsidR="006F1C72">
        <w:rPr>
          <w:rtl/>
        </w:rPr>
        <w:instrText xml:space="preserve"> و همکاران &lt;/</w:instrText>
      </w:r>
      <w:r w:rsidR="006F1C72">
        <w:instrText>style&gt;&lt;style face="normal" font="default" size="100%"&gt;,&lt;/style&gt;&lt;/author&gt;&lt;/translated-authors&gt;&lt;/contributors&gt;&lt;titles&gt;&lt;title&gt;Harnessing multimodal approaches for depression detection using large language models and facial expressions&lt;/title&gt;&lt;secondary-title&gt;npj Mental Health Research&lt;/secondary-title&gt;&lt;/titles&gt;&lt;periodical&gt;&lt;full-title&gt;npj Mental Health Research&lt;/full-title&gt;&lt;/periodical&gt;&lt;volume&gt;3&lt;/volume&gt;&lt;dates&gt;&lt;year&gt;2024&lt;/year&gt;&lt;/dates&gt;&lt;urls&gt;&lt;related-urls&gt;&lt;url&gt;https://doi.org/10.1038/s44184-024-00112-8&lt;/url&gt;&lt;/related-urls&gt;&lt;/urls&gt;&lt;electronic-resource-num&gt;10.1038/s44184-024-00112-8&lt;/electronic-resource-num&gt;&lt;/record&gt;&lt;/Cite&gt;&lt;/EndNote</w:instrText>
      </w:r>
      <w:r w:rsidR="006F1C72">
        <w:rPr>
          <w:rtl/>
        </w:rPr>
        <w:instrText>&gt;</w:instrText>
      </w:r>
      <w:r w:rsidR="009E7A64">
        <w:rPr>
          <w:rtl/>
        </w:rPr>
        <w:fldChar w:fldCharType="separate"/>
      </w:r>
      <w:r w:rsidR="006F1C72">
        <w:rPr>
          <w:noProof/>
          <w:rtl/>
        </w:rPr>
        <w:t>(صادق</w:t>
      </w:r>
      <w:r w:rsidR="006F1C72">
        <w:rPr>
          <w:rFonts w:hint="cs"/>
          <w:noProof/>
          <w:rtl/>
        </w:rPr>
        <w:t>ی</w:t>
      </w:r>
      <w:r w:rsidR="006F1C72">
        <w:rPr>
          <w:noProof/>
          <w:rtl/>
        </w:rPr>
        <w:t xml:space="preserve"> و همکاران 2024)</w:t>
      </w:r>
      <w:r w:rsidR="009E7A64">
        <w:rPr>
          <w:rtl/>
        </w:rPr>
        <w:fldChar w:fldCharType="end"/>
      </w:r>
      <w:r w:rsidRPr="004B29EA">
        <w:rPr>
          <w:rtl/>
        </w:rPr>
        <w:t xml:space="preserve">. مهم‌ترین </w:t>
      </w:r>
      <w:r>
        <w:rPr>
          <w:rFonts w:hint="cs"/>
          <w:rtl/>
        </w:rPr>
        <w:t>نتیجه</w:t>
      </w:r>
      <w:r w:rsidRPr="004B29EA">
        <w:rPr>
          <w:rtl/>
        </w:rPr>
        <w:t xml:space="preserve"> این پژوهش آن بود که وقتی مصاحبه‌گر یک هوش مصنوعی است، افراد با عمق کمتری صحبت می‌کنند و همین موضوع انگیزه طراحی نسل جدیدی از معماری‌های ترکیبی شد که از روش‌های هوشمندانه‌تری برای بهره‌گیری از تصویر و صدا استفاده می‌کنند</w:t>
      </w:r>
      <w:r w:rsidR="00BE3467" w:rsidRPr="00BE3467">
        <w:t>.</w:t>
      </w:r>
    </w:p>
    <w:p w14:paraId="1E3A5D1A" w14:textId="0360E5DC" w:rsidR="004B29EA" w:rsidRPr="004B29EA" w:rsidRDefault="004B29EA" w:rsidP="004B29EA">
      <w:pPr>
        <w:pStyle w:val="a9"/>
        <w:rPr>
          <w:rFonts w:ascii="Times New Roman Bold" w:hAnsi="Times New Roman Bold"/>
          <w:b/>
          <w:bCs/>
          <w:lang w:bidi="fa-IR"/>
        </w:rPr>
      </w:pPr>
      <w:r w:rsidRPr="004B29EA">
        <w:rPr>
          <w:rtl/>
        </w:rPr>
        <w:t xml:space="preserve">یانگ و همکاران </w:t>
      </w:r>
      <w:r w:rsidR="009E7A64">
        <w:rPr>
          <w:rtl/>
        </w:rPr>
        <w:fldChar w:fldCharType="begin"/>
      </w:r>
      <w:r w:rsidR="006F1C72">
        <w:rPr>
          <w:rtl/>
        </w:rPr>
        <w:instrText xml:space="preserve"> </w:instrText>
      </w:r>
      <w:r w:rsidR="006F1C72">
        <w:instrText>ADDIN EN.CITE &lt;EndNote&gt;&lt;Cite&gt;&lt;Author&gt;Yang&lt;/Author&gt;&lt;Year&gt;2024&lt;/Year&gt;&lt;RecNum&gt;15&lt;/RecNum&gt;&lt;DisplayText</w:instrText>
      </w:r>
      <w:r w:rsidR="006F1C72">
        <w:rPr>
          <w:rtl/>
        </w:rPr>
        <w:instrText>&gt;(</w:instrText>
      </w:r>
      <w:r w:rsidR="006F1C72">
        <w:rPr>
          <w:rFonts w:hint="cs"/>
          <w:rtl/>
        </w:rPr>
        <w:instrText>ی</w:instrText>
      </w:r>
      <w:r w:rsidR="006F1C72">
        <w:rPr>
          <w:rFonts w:hint="eastAsia"/>
          <w:rtl/>
        </w:rPr>
        <w:instrText>انگ</w:instrText>
      </w:r>
      <w:r w:rsidR="006F1C72">
        <w:rPr>
          <w:rtl/>
        </w:rPr>
        <w:instrText xml:space="preserve"> و همکاران 2024)&lt;/</w:instrText>
      </w:r>
      <w:r w:rsidR="006F1C72">
        <w:instrText>DisplayText&gt;&lt;record&gt;&lt;rec-number&gt;15&lt;/rec-number&gt;&lt;foreign-keys&gt;&lt;key app="EN" db-id="vaxeeps2d59drcewd0avpp9vdr05sxevsptf" timestamp="1</w:instrText>
      </w:r>
      <w:r w:rsidR="006F1C72">
        <w:rPr>
          <w:rtl/>
        </w:rPr>
        <w:instrText>780651973"&gt;15&lt;/</w:instrText>
      </w:r>
      <w:r w:rsidR="006F1C72">
        <w:instrText>key&gt;&lt;/foreign-keys&gt;&lt;ref-type name="Journal Article"&gt;17&lt;/ref-type&gt;&lt;contributors&gt;&lt;authors&gt;&lt;author&gt;Yang, Shanliang&lt;/author&gt;&lt;author&gt;Cui, Lichao&lt;/author&gt;&lt;author&gt;Wang, Lei&lt;/author&gt;&lt;author&gt;Wang, Tao&lt;/author&gt;&lt;author&gt;You, Jiebing&lt;/author&gt;&lt;/authors</w:instrText>
      </w:r>
      <w:r w:rsidR="006F1C72">
        <w:rPr>
          <w:rtl/>
        </w:rPr>
        <w:instrText>&gt;&lt;</w:instrText>
      </w:r>
      <w:r w:rsidR="006F1C72">
        <w:instrText>translated-authors&gt;&lt;author&gt;&lt;style face="normal" font="default" charset="178" size="100%</w:instrText>
      </w:r>
      <w:r w:rsidR="006F1C72">
        <w:rPr>
          <w:rtl/>
        </w:rPr>
        <w:instrText>"&gt;</w:instrText>
      </w:r>
      <w:r w:rsidR="006F1C72">
        <w:rPr>
          <w:rFonts w:hint="cs"/>
          <w:rtl/>
        </w:rPr>
        <w:instrText>ی</w:instrText>
      </w:r>
      <w:r w:rsidR="006F1C72">
        <w:rPr>
          <w:rFonts w:hint="eastAsia"/>
          <w:rtl/>
        </w:rPr>
        <w:instrText>انگ</w:instrText>
      </w:r>
      <w:r w:rsidR="006F1C72">
        <w:rPr>
          <w:rtl/>
        </w:rPr>
        <w:instrText xml:space="preserve"> و همکاران &lt;/</w:instrText>
      </w:r>
      <w:r w:rsidR="006F1C72">
        <w:instrText>style&gt;&lt;style face="normal" font="default" size="100%"&gt;,&lt;/style&gt;&lt;/author&gt;&lt;/translated-authors&gt;&lt;/contributors&gt;&lt;titles&gt;&lt;title&gt;Enhancing multimodal depression diagnosis through representation learning and knowledge transfer&lt;/title&gt;&lt;secondary-title&gt;Heliyon&lt;/secondary-title&gt;&lt;/titles&gt;&lt;periodical&gt;&lt;full-title&gt;Heliyon&lt;/full-title&gt;&lt;/periodical&gt;&lt;volume&gt;10&lt;/volume&gt;&lt;dates&gt;&lt;year&gt;2024&lt;/year&gt;&lt;/dates&gt;&lt;urls&gt;&lt;related-urls&gt;&lt;url&gt;https://doi.org/10.1016/j.heliyon.2024.e25959&lt;/url&gt;&lt;/related-urls&gt;&lt;/urls&gt;&lt;electronic-resource-num&gt;10.1016/j.heliyon.2024.e25959&lt;/electronic-resource-num&gt;&lt;/record&gt;&lt;/Cite&gt;&lt;/EndNote</w:instrText>
      </w:r>
      <w:r w:rsidR="006F1C72">
        <w:rPr>
          <w:rtl/>
        </w:rPr>
        <w:instrText>&gt;</w:instrText>
      </w:r>
      <w:r w:rsidR="009E7A64">
        <w:rPr>
          <w:rtl/>
        </w:rPr>
        <w:fldChar w:fldCharType="separate"/>
      </w:r>
      <w:r w:rsidR="006F1C72">
        <w:rPr>
          <w:noProof/>
          <w:rtl/>
        </w:rPr>
        <w:t>(</w:t>
      </w:r>
      <w:r w:rsidR="006F1C72">
        <w:rPr>
          <w:rFonts w:hint="cs"/>
          <w:noProof/>
          <w:rtl/>
        </w:rPr>
        <w:t>ی</w:t>
      </w:r>
      <w:r w:rsidR="006F1C72">
        <w:rPr>
          <w:rFonts w:hint="eastAsia"/>
          <w:noProof/>
          <w:rtl/>
        </w:rPr>
        <w:t>انگ</w:t>
      </w:r>
      <w:r w:rsidR="006F1C72">
        <w:rPr>
          <w:noProof/>
          <w:rtl/>
        </w:rPr>
        <w:t xml:space="preserve"> و همکاران 2024)</w:t>
      </w:r>
      <w:r w:rsidR="009E7A64">
        <w:rPr>
          <w:rtl/>
        </w:rPr>
        <w:fldChar w:fldCharType="end"/>
      </w:r>
      <w:r w:rsidRPr="004B29EA">
        <w:rPr>
          <w:rtl/>
        </w:rPr>
        <w:t xml:space="preserve">چارچوب </w:t>
      </w:r>
      <w:r w:rsidRPr="004B29EA">
        <w:t>RLKT-MDD</w:t>
      </w:r>
      <w:r w:rsidRPr="004B29EA">
        <w:rPr>
          <w:rtl/>
        </w:rPr>
        <w:t xml:space="preserve"> را روی مجموعه‌داده </w:t>
      </w:r>
      <w:r w:rsidRPr="004B29EA">
        <w:t>DAIC-WOZ</w:t>
      </w:r>
      <w:r w:rsidRPr="004B29EA">
        <w:rPr>
          <w:rtl/>
        </w:rPr>
        <w:t xml:space="preserve"> آزمایش کردند. تفاوت اصلی این کار آن بود که پیش از ترکیب کانال‌ها، هر کدام از یک مرحله فشرده‌سازی عبور می‌کردند تا اطلاعات مهم حفظ شود و سپس یک مکانیزم توجه تعیین می‌کرد که هر کانال چقدر به کانال دیگر توجه کند. علاوه بر این، مدل ابتدا روی داده‌های احساسات آموزش دید و سپس برای تشخیص افسردگی ریزتنظیم شد </w:t>
      </w:r>
      <w:r w:rsidR="009E7A64">
        <w:rPr>
          <w:rtl/>
        </w:rPr>
        <w:fldChar w:fldCharType="begin"/>
      </w:r>
      <w:r w:rsidR="006F1C72">
        <w:rPr>
          <w:rtl/>
        </w:rPr>
        <w:instrText xml:space="preserve"> </w:instrText>
      </w:r>
      <w:r w:rsidR="006F1C72">
        <w:instrText>ADDIN EN.CITE &lt;EndNote&gt;&lt;Cite&gt;&lt;Author&gt;Yang&lt;/Author&gt;&lt;Year&gt;2024&lt;/Year&gt;&lt;RecNum&gt;15&lt;/RecNum&gt;&lt;DisplayText</w:instrText>
      </w:r>
      <w:r w:rsidR="006F1C72">
        <w:rPr>
          <w:rtl/>
        </w:rPr>
        <w:instrText>&gt;(</w:instrText>
      </w:r>
      <w:r w:rsidR="006F1C72">
        <w:rPr>
          <w:rFonts w:hint="cs"/>
          <w:rtl/>
        </w:rPr>
        <w:instrText>ی</w:instrText>
      </w:r>
      <w:r w:rsidR="006F1C72">
        <w:rPr>
          <w:rFonts w:hint="eastAsia"/>
          <w:rtl/>
        </w:rPr>
        <w:instrText>انگ</w:instrText>
      </w:r>
      <w:r w:rsidR="006F1C72">
        <w:rPr>
          <w:rtl/>
        </w:rPr>
        <w:instrText xml:space="preserve"> و همکاران 2024)&lt;/</w:instrText>
      </w:r>
      <w:r w:rsidR="006F1C72">
        <w:instrText>DisplayText&gt;&lt;record&gt;&lt;rec-number&gt;15&lt;/rec-number&gt;&lt;foreign-keys&gt;&lt;key app="EN" db-id="vaxeeps2d59drcewd0avpp9vdr05sxevsptf" timestamp="1</w:instrText>
      </w:r>
      <w:r w:rsidR="006F1C72">
        <w:rPr>
          <w:rtl/>
        </w:rPr>
        <w:instrText>780651973"&gt;15&lt;/</w:instrText>
      </w:r>
      <w:r w:rsidR="006F1C72">
        <w:instrText>key&gt;&lt;/foreign-keys&gt;&lt;ref-type name="Journal Article"&gt;17&lt;/ref-type&gt;&lt;contributors&gt;&lt;authors&gt;&lt;author&gt;Yang, Shanliang&lt;/author&gt;&lt;author&gt;Cui, Lichao&lt;/author&gt;&lt;author&gt;Wang, Lei&lt;/author&gt;&lt;author&gt;Wang, Tao&lt;/author&gt;&lt;author&gt;You, Jiebing&lt;/author&gt;&lt;/authors</w:instrText>
      </w:r>
      <w:r w:rsidR="006F1C72">
        <w:rPr>
          <w:rtl/>
        </w:rPr>
        <w:instrText>&gt;&lt;</w:instrText>
      </w:r>
      <w:r w:rsidR="006F1C72">
        <w:instrText>translated-authors&gt;&lt;author&gt;&lt;style face="normal" font="default" charset="178" size="100%</w:instrText>
      </w:r>
      <w:r w:rsidR="006F1C72">
        <w:rPr>
          <w:rtl/>
        </w:rPr>
        <w:instrText>"&gt;</w:instrText>
      </w:r>
      <w:r w:rsidR="006F1C72">
        <w:rPr>
          <w:rFonts w:hint="cs"/>
          <w:rtl/>
        </w:rPr>
        <w:instrText>ی</w:instrText>
      </w:r>
      <w:r w:rsidR="006F1C72">
        <w:rPr>
          <w:rFonts w:hint="eastAsia"/>
          <w:rtl/>
        </w:rPr>
        <w:instrText>انگ</w:instrText>
      </w:r>
      <w:r w:rsidR="006F1C72">
        <w:rPr>
          <w:rtl/>
        </w:rPr>
        <w:instrText xml:space="preserve"> و همکاران &lt;/</w:instrText>
      </w:r>
      <w:r w:rsidR="006F1C72">
        <w:instrText>style&gt;&lt;style face="normal" font="default" size="100%"&gt;,&lt;/style&gt;&lt;/author&gt;&lt;/translated-authors&gt;&lt;/contributors&gt;&lt;titles&gt;&lt;title&gt;Enhancing multimodal depression diagnosis through representation learning and knowledge transfer&lt;/title&gt;&lt;secondary-title&gt;Heliyon&lt;/secondary-title&gt;&lt;/titles&gt;&lt;periodical&gt;&lt;full-title&gt;Heliyon&lt;/full-title&gt;&lt;/periodical&gt;&lt;volume&gt;10&lt;/volume&gt;&lt;dates&gt;&lt;year&gt;2024&lt;/year&gt;&lt;/dates&gt;&lt;urls&gt;&lt;related-urls&gt;&lt;url&gt;https://doi.org/10.1016/j.heliyon.2024.e25959&lt;/url&gt;&lt;/related-urls&gt;&lt;/urls&gt;&lt;electronic-resource-num&gt;10.1016/j.heliyon.2024.e25959&lt;/electronic-resource-num&gt;&lt;/record&gt;&lt;/Cite&gt;&lt;/EndNote</w:instrText>
      </w:r>
      <w:r w:rsidR="006F1C72">
        <w:rPr>
          <w:rtl/>
        </w:rPr>
        <w:instrText>&gt;</w:instrText>
      </w:r>
      <w:r w:rsidR="009E7A64">
        <w:rPr>
          <w:rtl/>
        </w:rPr>
        <w:fldChar w:fldCharType="separate"/>
      </w:r>
      <w:r w:rsidR="006F1C72">
        <w:rPr>
          <w:noProof/>
          <w:rtl/>
        </w:rPr>
        <w:t>(</w:t>
      </w:r>
      <w:r w:rsidR="006F1C72">
        <w:rPr>
          <w:rFonts w:hint="cs"/>
          <w:noProof/>
          <w:rtl/>
        </w:rPr>
        <w:t>ی</w:t>
      </w:r>
      <w:r w:rsidR="006F1C72">
        <w:rPr>
          <w:rFonts w:hint="eastAsia"/>
          <w:noProof/>
          <w:rtl/>
        </w:rPr>
        <w:t>انگ</w:t>
      </w:r>
      <w:r w:rsidR="006F1C72">
        <w:rPr>
          <w:noProof/>
          <w:rtl/>
        </w:rPr>
        <w:t xml:space="preserve"> و همکاران 2024)</w:t>
      </w:r>
      <w:r w:rsidR="009E7A64">
        <w:rPr>
          <w:rtl/>
        </w:rPr>
        <w:fldChar w:fldCharType="end"/>
      </w:r>
      <w:r w:rsidRPr="004B29EA">
        <w:rPr>
          <w:rtl/>
        </w:rPr>
        <w:t xml:space="preserve">. نتایج نشان داد که این رویکرد به دقت </w:t>
      </w:r>
      <w:r w:rsidRPr="004B29EA">
        <w:rPr>
          <w:rtl/>
          <w:lang w:bidi="fa-IR"/>
        </w:rPr>
        <w:t>۸۱.۱۰</w:t>
      </w:r>
      <w:r w:rsidRPr="004B29EA">
        <w:rPr>
          <w:rtl/>
        </w:rPr>
        <w:t xml:space="preserve"> درصد و </w:t>
      </w:r>
      <w:r w:rsidRPr="004B29EA">
        <w:t>F1</w:t>
      </w:r>
      <w:r w:rsidRPr="004B29EA">
        <w:rPr>
          <w:rtl/>
        </w:rPr>
        <w:t xml:space="preserve"> برابر </w:t>
      </w:r>
      <w:r w:rsidRPr="004B29EA">
        <w:rPr>
          <w:rtl/>
          <w:lang w:bidi="fa-IR"/>
        </w:rPr>
        <w:t>۸۰.۶۰</w:t>
      </w:r>
      <w:r w:rsidRPr="004B29EA">
        <w:rPr>
          <w:rtl/>
        </w:rPr>
        <w:t xml:space="preserve"> درصد رسید، اما آزمایش جداگانه هر کانال همان الگوی آشنا را نشان داد؛ متن با </w:t>
      </w:r>
      <w:r w:rsidRPr="004B29EA">
        <w:rPr>
          <w:rtl/>
          <w:lang w:bidi="fa-IR"/>
        </w:rPr>
        <w:t>۷۴.۷۵</w:t>
      </w:r>
      <w:r w:rsidRPr="004B29EA">
        <w:rPr>
          <w:rtl/>
        </w:rPr>
        <w:t xml:space="preserve"> درصد از صدا با </w:t>
      </w:r>
      <w:r w:rsidRPr="004B29EA">
        <w:rPr>
          <w:rtl/>
          <w:lang w:bidi="fa-IR"/>
        </w:rPr>
        <w:t>۶۸.۷۵</w:t>
      </w:r>
      <w:r w:rsidRPr="004B29EA">
        <w:rPr>
          <w:rtl/>
        </w:rPr>
        <w:t xml:space="preserve"> درصد و تصویر با </w:t>
      </w:r>
      <w:r w:rsidRPr="004B29EA">
        <w:rPr>
          <w:rtl/>
          <w:lang w:bidi="fa-IR"/>
        </w:rPr>
        <w:t>۶۲.۵۰</w:t>
      </w:r>
      <w:r w:rsidRPr="004B29EA">
        <w:rPr>
          <w:rtl/>
        </w:rPr>
        <w:t xml:space="preserve"> درصد بهتر بود. نکته قابل توجه آن بود که افزودن کانال سوم به بهترین ترکیب دوتایی تنها </w:t>
      </w:r>
      <w:r w:rsidRPr="004B29EA">
        <w:rPr>
          <w:rtl/>
          <w:lang w:bidi="fa-IR"/>
        </w:rPr>
        <w:t>۲.۶</w:t>
      </w:r>
      <w:r w:rsidRPr="004B29EA">
        <w:rPr>
          <w:rtl/>
        </w:rPr>
        <w:t xml:space="preserve"> درصد بهبود داد و این نشان می‌دهد که بازده افزودن کانال‌های بیشتر رو به کاهش است </w:t>
      </w:r>
      <w:r w:rsidR="009E7A64">
        <w:rPr>
          <w:rtl/>
        </w:rPr>
        <w:fldChar w:fldCharType="begin"/>
      </w:r>
      <w:r w:rsidR="006F1C72">
        <w:rPr>
          <w:rtl/>
        </w:rPr>
        <w:instrText xml:space="preserve"> </w:instrText>
      </w:r>
      <w:r w:rsidR="006F1C72">
        <w:instrText>ADDIN EN.CITE &lt;EndNote&gt;&lt;Cite&gt;&lt;Author&gt;Yang&lt;/Author&gt;&lt;Year&gt;2024&lt;/Year&gt;&lt;RecNum&gt;15&lt;/RecNum&gt;&lt;DisplayText</w:instrText>
      </w:r>
      <w:r w:rsidR="006F1C72">
        <w:rPr>
          <w:rtl/>
        </w:rPr>
        <w:instrText>&gt;(</w:instrText>
      </w:r>
      <w:r w:rsidR="006F1C72">
        <w:rPr>
          <w:rFonts w:hint="cs"/>
          <w:rtl/>
        </w:rPr>
        <w:instrText>ی</w:instrText>
      </w:r>
      <w:r w:rsidR="006F1C72">
        <w:rPr>
          <w:rFonts w:hint="eastAsia"/>
          <w:rtl/>
        </w:rPr>
        <w:instrText>انگ</w:instrText>
      </w:r>
      <w:r w:rsidR="006F1C72">
        <w:rPr>
          <w:rtl/>
        </w:rPr>
        <w:instrText xml:space="preserve"> و همکاران 2024)&lt;/</w:instrText>
      </w:r>
      <w:r w:rsidR="006F1C72">
        <w:instrText>DisplayText&gt;&lt;record&gt;&lt;rec-number&gt;15&lt;/rec-number&gt;&lt;foreign-keys&gt;&lt;key app="EN" db-id="vaxeeps2d59drcewd0avpp9vdr05sxevsptf" timestamp="1</w:instrText>
      </w:r>
      <w:r w:rsidR="006F1C72">
        <w:rPr>
          <w:rtl/>
        </w:rPr>
        <w:instrText>780651973"&gt;15&lt;/</w:instrText>
      </w:r>
      <w:r w:rsidR="006F1C72">
        <w:instrText>key&gt;&lt;/foreign-keys&gt;&lt;ref-type name="Journal Article"&gt;17&lt;/ref-type&gt;&lt;contributors&gt;&lt;authors&gt;&lt;author&gt;Yang, Shanliang&lt;/author&gt;&lt;author&gt;Cui, Lichao&lt;/author&gt;&lt;author&gt;Wang, Lei&lt;/author&gt;&lt;author&gt;Wang, Tao&lt;/author&gt;&lt;author&gt;You, Jiebing&lt;/author&gt;&lt;/authors</w:instrText>
      </w:r>
      <w:r w:rsidR="006F1C72">
        <w:rPr>
          <w:rtl/>
        </w:rPr>
        <w:instrText>&gt;&lt;</w:instrText>
      </w:r>
      <w:r w:rsidR="006F1C72">
        <w:instrText>translated-authors&gt;&lt;author&gt;&lt;style face="normal" font="default" charset="178" size="100%</w:instrText>
      </w:r>
      <w:r w:rsidR="006F1C72">
        <w:rPr>
          <w:rtl/>
        </w:rPr>
        <w:instrText>"&gt;</w:instrText>
      </w:r>
      <w:r w:rsidR="006F1C72">
        <w:rPr>
          <w:rFonts w:hint="cs"/>
          <w:rtl/>
        </w:rPr>
        <w:instrText>ی</w:instrText>
      </w:r>
      <w:r w:rsidR="006F1C72">
        <w:rPr>
          <w:rFonts w:hint="eastAsia"/>
          <w:rtl/>
        </w:rPr>
        <w:instrText>انگ</w:instrText>
      </w:r>
      <w:r w:rsidR="006F1C72">
        <w:rPr>
          <w:rtl/>
        </w:rPr>
        <w:instrText xml:space="preserve"> و همکاران &lt;/</w:instrText>
      </w:r>
      <w:r w:rsidR="006F1C72">
        <w:instrText>style&gt;&lt;style face="normal" font="default" size="100%"&gt;,&lt;/style&gt;&lt;/author&gt;&lt;/translated-authors&gt;&lt;/contributors&gt;&lt;titles&gt;&lt;title&gt;Enhancing multimodal depression diagnosis through representation learning and knowledge transfer&lt;/title&gt;&lt;secondary-title&gt;Heliyon&lt;/secondary-title&gt;&lt;/titles&gt;&lt;periodical&gt;&lt;full-title&gt;Heliyon&lt;/full-title&gt;&lt;/periodical&gt;&lt;volume&gt;10&lt;/volume&gt;&lt;dates&gt;&lt;year&gt;2024&lt;/year&gt;&lt;/dates&gt;&lt;urls&gt;&lt;related-urls&gt;&lt;url&gt;https://doi.org/10.1016/j.heliyon.2024.e25959&lt;/url&gt;&lt;/related-urls&gt;&lt;/urls&gt;&lt;electronic-resource-num&gt;10.1016/j.heliyon.2024.e25959&lt;/electronic-resource-num&gt;&lt;/record&gt;&lt;/Cite&gt;&lt;/EndNote</w:instrText>
      </w:r>
      <w:r w:rsidR="006F1C72">
        <w:rPr>
          <w:rtl/>
        </w:rPr>
        <w:instrText>&gt;</w:instrText>
      </w:r>
      <w:r w:rsidR="009E7A64">
        <w:rPr>
          <w:rtl/>
        </w:rPr>
        <w:fldChar w:fldCharType="separate"/>
      </w:r>
      <w:r w:rsidR="006F1C72">
        <w:rPr>
          <w:noProof/>
          <w:rtl/>
        </w:rPr>
        <w:t>(</w:t>
      </w:r>
      <w:r w:rsidR="006F1C72">
        <w:rPr>
          <w:rFonts w:hint="cs"/>
          <w:noProof/>
          <w:rtl/>
        </w:rPr>
        <w:t>ی</w:t>
      </w:r>
      <w:r w:rsidR="006F1C72">
        <w:rPr>
          <w:rFonts w:hint="eastAsia"/>
          <w:noProof/>
          <w:rtl/>
        </w:rPr>
        <w:t>انگ</w:t>
      </w:r>
      <w:r w:rsidR="006F1C72">
        <w:rPr>
          <w:noProof/>
          <w:rtl/>
        </w:rPr>
        <w:t xml:space="preserve"> و همکاران 2024)</w:t>
      </w:r>
      <w:r w:rsidR="009E7A64">
        <w:rPr>
          <w:rtl/>
        </w:rPr>
        <w:fldChar w:fldCharType="end"/>
      </w:r>
      <w:r w:rsidRPr="004B29EA">
        <w:rPr>
          <w:rtl/>
        </w:rPr>
        <w:t>.</w:t>
      </w:r>
    </w:p>
    <w:p w14:paraId="0AAC071A" w14:textId="176BD0EA" w:rsidR="00BE3467" w:rsidRPr="00BE3467" w:rsidRDefault="00BE3467" w:rsidP="00BE3467">
      <w:pPr>
        <w:pStyle w:val="a3"/>
      </w:pPr>
      <w:r w:rsidRPr="00BE3467">
        <w:rPr>
          <w:rtl/>
        </w:rPr>
        <w:t>تلفیق مبتنی بر توجه و توجه بین‌وجهی</w:t>
      </w:r>
    </w:p>
    <w:p w14:paraId="04991BE8" w14:textId="29D22B94" w:rsidR="00BE3467" w:rsidRPr="00BE3467" w:rsidRDefault="00BE3467" w:rsidP="00BE3467">
      <w:pPr>
        <w:pStyle w:val="a9"/>
      </w:pPr>
      <w:r w:rsidRPr="00BE3467">
        <w:rPr>
          <w:rtl/>
        </w:rPr>
        <w:t>نسل دوم سیستم‌های چندوجهی تشخیص افسردگی، توجه بین‌وجهی</w:t>
      </w:r>
      <w:r w:rsidRPr="00BE3467">
        <w:t xml:space="preserve"> </w:t>
      </w:r>
      <w:r w:rsidRPr="00BE3467">
        <w:rPr>
          <w:rtl/>
        </w:rPr>
        <w:t>را دیگر</w:t>
      </w:r>
      <w:r>
        <w:rPr>
          <w:rFonts w:hint="cs"/>
          <w:rtl/>
        </w:rPr>
        <w:t xml:space="preserve"> به </w:t>
      </w:r>
      <w:r w:rsidRPr="00BE3467">
        <w:rPr>
          <w:rtl/>
        </w:rPr>
        <w:t>‌عنوان یک ابزار کمکی در کنار روش ترکیب ساده نمی‌بیند بلکه آن را به‌طور کامل جایگزین</w:t>
      </w:r>
      <w:r>
        <w:rPr>
          <w:rFonts w:hint="cs"/>
          <w:rtl/>
        </w:rPr>
        <w:t xml:space="preserve">  </w:t>
      </w:r>
      <w:r w:rsidRPr="00BE3467">
        <w:rPr>
          <w:rtl/>
        </w:rPr>
        <w:t>می‌کند. ایده اصلی این است که روش‌های مختلف باید روی هم تأثیر بگذارند و یکدیگر را تنظیم کنند، نه اینکه هر کدام جداگانه اطلاعاتشان را بدهند و بعد همه با هم جمع شوند. وِی و همکاران</w:t>
      </w:r>
      <w:r w:rsidR="0043526E">
        <w:rPr>
          <w:rFonts w:hint="cs"/>
          <w:rtl/>
        </w:rPr>
        <w:t xml:space="preserve"> </w:t>
      </w:r>
      <w:r w:rsidR="0043526E">
        <w:rPr>
          <w:rtl/>
        </w:rPr>
        <w:fldChar w:fldCharType="begin"/>
      </w:r>
      <w:r w:rsidR="006F1C72">
        <w:rPr>
          <w:rtl/>
        </w:rPr>
        <w:instrText xml:space="preserve"> </w:instrText>
      </w:r>
      <w:r w:rsidR="006F1C72">
        <w:instrText>ADDIN EN.CITE &lt;EndNote&gt;&lt;Cite&gt;&lt;Author&gt;Wei&lt;/Author&gt;&lt;Year&gt;2024&lt;/Year&gt;&lt;RecNum&gt;12&lt;/RecNum&gt;&lt;DisplayText</w:instrText>
      </w:r>
      <w:r w:rsidR="006F1C72">
        <w:rPr>
          <w:rtl/>
        </w:rPr>
        <w:instrText>&gt;(و</w:instrText>
      </w:r>
      <w:r w:rsidR="006F1C72">
        <w:rPr>
          <w:rFonts w:hint="cs"/>
          <w:rtl/>
        </w:rPr>
        <w:instrText>ی</w:instrText>
      </w:r>
      <w:r w:rsidR="006F1C72">
        <w:rPr>
          <w:rtl/>
        </w:rPr>
        <w:instrText xml:space="preserve"> و همکاران 2024)&lt;/</w:instrText>
      </w:r>
      <w:r w:rsidR="006F1C72">
        <w:instrText>DisplayText&gt;&lt;record&gt;&lt;rec-number&gt;12&lt;/rec-number&gt;&lt;foreign-keys&gt;&lt;key app="EN" db-id="vaxeeps2d59drcewd0avpp9vdr05sxevsptf" timestamp="1780</w:instrText>
      </w:r>
      <w:r w:rsidR="006F1C72">
        <w:rPr>
          <w:rtl/>
        </w:rPr>
        <w:instrText>651968"&gt;12&lt;/</w:instrText>
      </w:r>
      <w:r w:rsidR="006F1C72">
        <w:instrText>key&gt;&lt;/foreign-keys&gt;&lt;ref-type name="Journal Article"&gt;17&lt;/ref-type&gt;&lt;contributors&gt;&lt;authors&gt;&lt;author&gt;Wei, Yuntao&lt;/author&gt;&lt;author&gt;Zhang, Yuzhe&lt;/author&gt;&lt;author&gt;Zhang, Shuyang&lt;/author&gt;&lt;author&gt;Zhang, Hone&lt;/author&gt;&lt;/authors&gt;&lt;translated-authors&gt;&lt;author</w:instrText>
      </w:r>
      <w:r w:rsidR="006F1C72">
        <w:rPr>
          <w:rtl/>
        </w:rPr>
        <w:instrText>&gt;&lt;</w:instrText>
      </w:r>
      <w:r w:rsidR="006F1C72">
        <w:instrText>style face="normal" font="default" charset="178" size="100%</w:instrText>
      </w:r>
      <w:r w:rsidR="006F1C72">
        <w:rPr>
          <w:rtl/>
        </w:rPr>
        <w:instrText>"&gt;و</w:instrText>
      </w:r>
      <w:r w:rsidR="006F1C72">
        <w:rPr>
          <w:rFonts w:hint="cs"/>
          <w:rtl/>
        </w:rPr>
        <w:instrText>ی</w:instrText>
      </w:r>
      <w:r w:rsidR="006F1C72">
        <w:rPr>
          <w:rtl/>
        </w:rPr>
        <w:instrText xml:space="preserve"> و همکاران &lt;/</w:instrText>
      </w:r>
      <w:r w:rsidR="006F1C72">
        <w:instrText>style&gt;&lt;style face="normal" font="default" size="100%"&gt;,&lt;/style&gt;&lt;/author&gt;&lt;/translated-authors&gt;&lt;/contributors&gt;&lt;titles&gt;&lt;title&gt;CANAMRF: An Attention-Based Model for Multimodal Depression Detection&lt;/title&gt;&lt;secondary-title&gt;Lecture Notes in Computer Science&lt;/secondary-title&gt;&lt;/titles&gt;&lt;periodical&gt;&lt;full-title&gt;Lecture Notes in Computer Science&lt;/full-title&gt;&lt;/periodical&gt;&lt;dates&gt;&lt;year&gt;2024&lt;/year&gt;&lt;/dates&gt;&lt;urls&gt;&lt;related-urls&gt;&lt;url&gt;https://doi.org/1</w:instrText>
      </w:r>
      <w:r w:rsidR="006F1C72">
        <w:rPr>
          <w:rtl/>
        </w:rPr>
        <w:instrText>0.1007/978-981-99-7022-3_10&lt;/</w:instrText>
      </w:r>
      <w:r w:rsidR="006F1C72">
        <w:instrText>url&gt;&lt;/related-urls&gt;&lt;/urls&gt;&lt;electronic-resource-num&gt;10.1007/978-981-99-7022-3_10&lt;/electronic-resource-num&gt;&lt;/record&gt;&lt;/Cite&gt;&lt;/EndNote</w:instrText>
      </w:r>
      <w:r w:rsidR="006F1C72">
        <w:rPr>
          <w:rtl/>
        </w:rPr>
        <w:instrText>&gt;</w:instrText>
      </w:r>
      <w:r w:rsidR="0043526E">
        <w:rPr>
          <w:rtl/>
        </w:rPr>
        <w:fldChar w:fldCharType="separate"/>
      </w:r>
      <w:r w:rsidR="006F1C72">
        <w:rPr>
          <w:noProof/>
          <w:rtl/>
        </w:rPr>
        <w:t>(و</w:t>
      </w:r>
      <w:r w:rsidR="006F1C72">
        <w:rPr>
          <w:rFonts w:hint="cs"/>
          <w:noProof/>
          <w:rtl/>
        </w:rPr>
        <w:t>ی</w:t>
      </w:r>
      <w:r w:rsidR="006F1C72">
        <w:rPr>
          <w:noProof/>
          <w:rtl/>
        </w:rPr>
        <w:t xml:space="preserve"> و همکاران 2024)</w:t>
      </w:r>
      <w:r w:rsidR="0043526E">
        <w:rPr>
          <w:rtl/>
        </w:rPr>
        <w:fldChar w:fldCharType="end"/>
      </w:r>
      <w:r w:rsidRPr="00BE3467">
        <w:rPr>
          <w:rtl/>
        </w:rPr>
        <w:t>و لی و همکاران</w:t>
      </w:r>
      <w:r w:rsidR="002B44CC">
        <w:rPr>
          <w:rtl/>
        </w:rPr>
        <w:fldChar w:fldCharType="begin"/>
      </w:r>
      <w:r w:rsidR="006F1C72">
        <w:rPr>
          <w:rtl/>
        </w:rPr>
        <w:instrText xml:space="preserve"> </w:instrText>
      </w:r>
      <w:r w:rsidR="006F1C72">
        <w:instrText>ADDIN EN.CITE &lt;EndNote&gt;&lt;Cite&gt;&lt;Author&gt;Li&lt;/Author&gt;&lt;Year&gt;2025&lt;/Year&gt;&lt;RecNum&gt;39&lt;/RecNum&gt;&lt;DisplayText</w:instrText>
      </w:r>
      <w:r w:rsidR="006F1C72">
        <w:rPr>
          <w:rtl/>
        </w:rPr>
        <w:instrText>&gt;(ل</w:instrText>
      </w:r>
      <w:r w:rsidR="006F1C72">
        <w:rPr>
          <w:rFonts w:hint="cs"/>
          <w:rtl/>
        </w:rPr>
        <w:instrText>ی</w:instrText>
      </w:r>
      <w:r w:rsidR="006F1C72">
        <w:rPr>
          <w:rtl/>
        </w:rPr>
        <w:instrText xml:space="preserve"> و همکاران 2025)&lt;/</w:instrText>
      </w:r>
      <w:r w:rsidR="006F1C72">
        <w:instrText>DisplayText&gt;&lt;record&gt;&lt;rec-number&gt;39&lt;/rec-number&gt;&lt;foreign-keys&gt;&lt;key app="EN" db-id="vaxeeps2d59drcewd0avpp9vdr05sxevsptf" timestamp="17806</w:instrText>
      </w:r>
      <w:r w:rsidR="006F1C72">
        <w:rPr>
          <w:rtl/>
        </w:rPr>
        <w:instrText>52020"&gt;39&lt;/</w:instrText>
      </w:r>
      <w:r w:rsidR="006F1C72">
        <w:instrText>key&gt;&lt;/foreign-keys&gt;&lt;ref-type name="Journal Article"&gt;17&lt;/ref-type&gt;&lt;contributors&gt;&lt;authors&gt;&lt;author&gt;Li, Yifu&lt;/author&gt;&lt;author&gt;Yang, Xueping&lt;/author&gt;&lt;author&gt;Zhao, Meng&lt;/author&gt;&lt;author&gt;Wang, Jiangtao&lt;/author&gt;&lt;author&gt;Yao, Yudong&lt;/author&gt;&lt;author&gt;Qian, Wei&lt;/author&gt;&lt;author&gt;Qi, Shouliang&lt;/author&gt;&lt;/authors&gt;&lt;translated-authors&gt;&lt;author&gt;&lt;style face="normal" font="default" size="100%"&gt; &lt;/style&gt;&lt;style face="normal" font="default" charset="178" size="100%</w:instrText>
      </w:r>
      <w:r w:rsidR="006F1C72">
        <w:rPr>
          <w:rtl/>
        </w:rPr>
        <w:instrText>"&gt;ل</w:instrText>
      </w:r>
      <w:r w:rsidR="006F1C72">
        <w:rPr>
          <w:rFonts w:hint="cs"/>
          <w:rtl/>
        </w:rPr>
        <w:instrText>ی</w:instrText>
      </w:r>
      <w:r w:rsidR="006F1C72">
        <w:rPr>
          <w:rtl/>
        </w:rPr>
        <w:instrText xml:space="preserve"> و همکاران &lt;/</w:instrText>
      </w:r>
      <w:r w:rsidR="006F1C72">
        <w:instrText>style&gt;&lt;style face="normal" font="default</w:instrText>
      </w:r>
      <w:r w:rsidR="006F1C72">
        <w:rPr>
          <w:rtl/>
        </w:rPr>
        <w:instrText xml:space="preserve">" </w:instrText>
      </w:r>
      <w:r w:rsidR="006F1C72">
        <w:instrText>size="100%"&gt;,&lt;/style&gt;&lt;/author&gt;&lt;/translated-authors&gt;&lt;/contributors&gt;&lt;titles&gt;&lt;title&gt;Predicting depression by using a novel deep learning model and video-audio-text multimodal data&lt;/title&gt;&lt;secondary-title&gt;Frontiers in Psychiatry&lt;/secondary-title&gt;&lt;/titles&gt;&lt;periodical&gt;&lt;full-title&gt;Frontiers in Psychiatry&lt;/full-title&gt;&lt;/periodical&gt;&lt;volume&gt;16&lt;/volume&gt;&lt;dates&gt;&lt;year&gt;2025&lt;/year&gt;&lt;/dates&gt;&lt;urls&gt;&lt;related-urls&gt;&lt;url&gt;https://doi.org/10.3389/fpsyt.2025.1602650&lt;/url&gt;&lt;/related-urls&gt;&lt;/urls&gt;&lt;electronic-resource-num&gt;10.3389/fpsyt.2</w:instrText>
      </w:r>
      <w:r w:rsidR="006F1C72">
        <w:rPr>
          <w:rtl/>
        </w:rPr>
        <w:instrText>025.1602650&lt;/</w:instrText>
      </w:r>
      <w:r w:rsidR="006F1C72">
        <w:instrText>electronic-resource-num&gt;&lt;/record&gt;&lt;/Cite&gt;&lt;/EndNote</w:instrText>
      </w:r>
      <w:r w:rsidR="006F1C72">
        <w:rPr>
          <w:rtl/>
        </w:rPr>
        <w:instrText>&gt;</w:instrText>
      </w:r>
      <w:r w:rsidR="002B44CC">
        <w:rPr>
          <w:rtl/>
        </w:rPr>
        <w:fldChar w:fldCharType="separate"/>
      </w:r>
      <w:r w:rsidR="006F1C72">
        <w:rPr>
          <w:noProof/>
          <w:rtl/>
        </w:rPr>
        <w:t>(ل</w:t>
      </w:r>
      <w:r w:rsidR="006F1C72">
        <w:rPr>
          <w:rFonts w:hint="cs"/>
          <w:noProof/>
          <w:rtl/>
        </w:rPr>
        <w:t>ی</w:t>
      </w:r>
      <w:r w:rsidR="006F1C72">
        <w:rPr>
          <w:noProof/>
          <w:rtl/>
        </w:rPr>
        <w:t xml:space="preserve"> و همکاران 2025)</w:t>
      </w:r>
      <w:r w:rsidR="002B44CC">
        <w:rPr>
          <w:rtl/>
        </w:rPr>
        <w:fldChar w:fldCharType="end"/>
      </w:r>
      <w:r w:rsidRPr="00BE3467">
        <w:rPr>
          <w:rtl/>
        </w:rPr>
        <w:t>دو نمونه</w:t>
      </w:r>
      <w:r>
        <w:rPr>
          <w:rFonts w:hint="cs"/>
          <w:rtl/>
        </w:rPr>
        <w:t xml:space="preserve">  </w:t>
      </w:r>
      <w:r w:rsidRPr="00BE3467">
        <w:rPr>
          <w:rtl/>
        </w:rPr>
        <w:t>روشن از این رویکرد که هر کدام این ایده را در مسیری متفاوت اما مکمل دنبال کرده‌اند</w:t>
      </w:r>
      <w:r w:rsidRPr="00BE3467">
        <w:t>.</w:t>
      </w:r>
    </w:p>
    <w:p w14:paraId="00D05440" w14:textId="3E9B9429" w:rsidR="00BE3467" w:rsidRPr="00BE3467" w:rsidRDefault="00BE3467" w:rsidP="002B44CC">
      <w:pPr>
        <w:pStyle w:val="a9"/>
      </w:pPr>
      <w:r w:rsidRPr="00BE3467">
        <w:rPr>
          <w:rtl/>
        </w:rPr>
        <w:t>وِی و همکاران</w:t>
      </w:r>
      <w:r w:rsidR="002B44CC">
        <w:rPr>
          <w:rFonts w:hint="cs"/>
          <w:rtl/>
        </w:rPr>
        <w:t xml:space="preserve"> </w:t>
      </w:r>
      <w:r w:rsidR="002B44CC">
        <w:rPr>
          <w:rtl/>
        </w:rPr>
        <w:fldChar w:fldCharType="begin"/>
      </w:r>
      <w:r w:rsidR="006F1C72">
        <w:rPr>
          <w:rtl/>
        </w:rPr>
        <w:instrText xml:space="preserve"> </w:instrText>
      </w:r>
      <w:r w:rsidR="006F1C72">
        <w:instrText>ADDIN EN.CITE &lt;EndNote&gt;&lt;Cite&gt;&lt;Author&gt;Wei&lt;/Author&gt;&lt;Year&gt;2024&lt;/Year&gt;&lt;RecNum&gt;12&lt;/RecNum&gt;&lt;DisplayText</w:instrText>
      </w:r>
      <w:r w:rsidR="006F1C72">
        <w:rPr>
          <w:rtl/>
        </w:rPr>
        <w:instrText>&gt;(و</w:instrText>
      </w:r>
      <w:r w:rsidR="006F1C72">
        <w:rPr>
          <w:rFonts w:hint="cs"/>
          <w:rtl/>
        </w:rPr>
        <w:instrText>ی</w:instrText>
      </w:r>
      <w:r w:rsidR="006F1C72">
        <w:rPr>
          <w:rtl/>
        </w:rPr>
        <w:instrText xml:space="preserve"> و همکاران 2024)&lt;/</w:instrText>
      </w:r>
      <w:r w:rsidR="006F1C72">
        <w:instrText>DisplayText&gt;&lt;record&gt;&lt;rec-number&gt;12&lt;/rec-number&gt;&lt;foreign-keys&gt;&lt;key app="EN" db-id="vaxeeps2d59drcewd0avpp9vdr05sxevsptf" timestamp="1780</w:instrText>
      </w:r>
      <w:r w:rsidR="006F1C72">
        <w:rPr>
          <w:rtl/>
        </w:rPr>
        <w:instrText>651968"&gt;12&lt;/</w:instrText>
      </w:r>
      <w:r w:rsidR="006F1C72">
        <w:instrText>key&gt;&lt;/foreign-keys&gt;&lt;ref-type name="Journal Article"&gt;17&lt;/ref-type&gt;&lt;contributors&gt;&lt;authors&gt;&lt;author&gt;Wei, Yuntao&lt;/author&gt;&lt;author&gt;Zhang, Yuzhe&lt;/author&gt;&lt;author&gt;Zhang, Shuyang&lt;/author&gt;&lt;author&gt;Zhang, Hone&lt;/author&gt;&lt;/authors&gt;&lt;translated-authors&gt;&lt;author</w:instrText>
      </w:r>
      <w:r w:rsidR="006F1C72">
        <w:rPr>
          <w:rtl/>
        </w:rPr>
        <w:instrText>&gt;&lt;</w:instrText>
      </w:r>
      <w:r w:rsidR="006F1C72">
        <w:instrText>style face="normal" font="default" charset="178" size="100%</w:instrText>
      </w:r>
      <w:r w:rsidR="006F1C72">
        <w:rPr>
          <w:rtl/>
        </w:rPr>
        <w:instrText>"&gt;و</w:instrText>
      </w:r>
      <w:r w:rsidR="006F1C72">
        <w:rPr>
          <w:rFonts w:hint="cs"/>
          <w:rtl/>
        </w:rPr>
        <w:instrText>ی</w:instrText>
      </w:r>
      <w:r w:rsidR="006F1C72">
        <w:rPr>
          <w:rtl/>
        </w:rPr>
        <w:instrText xml:space="preserve"> و همکاران &lt;/</w:instrText>
      </w:r>
      <w:r w:rsidR="006F1C72">
        <w:instrText>style&gt;&lt;style face="normal" font="default" size="100%"&gt;,&lt;/style&gt;&lt;/author&gt;&lt;/translated-authors&gt;&lt;/contributors&gt;&lt;titles&gt;&lt;title&gt;CANAMRF: An Attention-Based Model for Multimodal Depression Detection&lt;/title&gt;&lt;secondary-title&gt;Lecture Notes in Computer Science&lt;/secondary-title&gt;&lt;/titles&gt;&lt;periodical&gt;&lt;full-title&gt;Lecture Notes in Computer Science&lt;/full-title&gt;&lt;/periodical&gt;&lt;dates&gt;&lt;year&gt;2024&lt;/year&gt;&lt;/dates&gt;&lt;urls&gt;&lt;related-urls&gt;&lt;url&gt;https://doi.org/1</w:instrText>
      </w:r>
      <w:r w:rsidR="006F1C72">
        <w:rPr>
          <w:rtl/>
        </w:rPr>
        <w:instrText>0.1007/978-981-99-7022-3_10&lt;/</w:instrText>
      </w:r>
      <w:r w:rsidR="006F1C72">
        <w:instrText>url&gt;&lt;/related-urls&gt;&lt;/urls&gt;&lt;electronic-resource-num&gt;10.1007/978-981-99-7022-3_10&lt;/electronic-resource-num&gt;&lt;/record&gt;&lt;/Cite&gt;&lt;/EndNote</w:instrText>
      </w:r>
      <w:r w:rsidR="006F1C72">
        <w:rPr>
          <w:rtl/>
        </w:rPr>
        <w:instrText>&gt;</w:instrText>
      </w:r>
      <w:r w:rsidR="002B44CC">
        <w:rPr>
          <w:rtl/>
        </w:rPr>
        <w:fldChar w:fldCharType="separate"/>
      </w:r>
      <w:r w:rsidR="006F1C72">
        <w:rPr>
          <w:noProof/>
          <w:rtl/>
        </w:rPr>
        <w:t>(و</w:t>
      </w:r>
      <w:r w:rsidR="006F1C72">
        <w:rPr>
          <w:rFonts w:hint="cs"/>
          <w:noProof/>
          <w:rtl/>
        </w:rPr>
        <w:t>ی</w:t>
      </w:r>
      <w:r w:rsidR="006F1C72">
        <w:rPr>
          <w:noProof/>
          <w:rtl/>
        </w:rPr>
        <w:t xml:space="preserve"> و همکاران 2024)</w:t>
      </w:r>
      <w:r w:rsidR="002B44CC">
        <w:rPr>
          <w:rtl/>
        </w:rPr>
        <w:fldChar w:fldCharType="end"/>
      </w:r>
      <w:r w:rsidR="002B44CC">
        <w:rPr>
          <w:rFonts w:hint="cs"/>
          <w:rtl/>
        </w:rPr>
        <w:t xml:space="preserve"> </w:t>
      </w:r>
      <w:r w:rsidRPr="00BE3467">
        <w:rPr>
          <w:rtl/>
        </w:rPr>
        <w:t>مدل</w:t>
      </w:r>
      <w:r w:rsidRPr="00BE3467">
        <w:t xml:space="preserve"> CANAMRF </w:t>
      </w:r>
      <w:r w:rsidRPr="00BE3467">
        <w:rPr>
          <w:rtl/>
        </w:rPr>
        <w:t>را روی دو مجموعه‌داده چینی</w:t>
      </w:r>
      <w:r w:rsidRPr="00BE3467">
        <w:t xml:space="preserve"> CMDC </w:t>
      </w:r>
      <w:r w:rsidRPr="00BE3467">
        <w:rPr>
          <w:rtl/>
        </w:rPr>
        <w:t>و</w:t>
      </w:r>
      <w:r w:rsidRPr="00BE3467">
        <w:t xml:space="preserve"> EATD-Corpus </w:t>
      </w:r>
      <w:r w:rsidRPr="00BE3467">
        <w:rPr>
          <w:rtl/>
        </w:rPr>
        <w:t xml:space="preserve">آزمایش کردند. نقطه شروع آن‌ها این بود که روش‌های قبلی همه چیز را </w:t>
      </w:r>
      <w:r w:rsidRPr="00BE3467">
        <w:rPr>
          <w:rtl/>
        </w:rPr>
        <w:lastRenderedPageBreak/>
        <w:t>یکسان می‌دیدند و به این توجه نمی‌کردند که در هر لحظه کدام روش حرف مهم‌تری برای گفتن دارد</w:t>
      </w:r>
      <w:r w:rsidR="002B44CC">
        <w:rPr>
          <w:rtl/>
        </w:rPr>
        <w:fldChar w:fldCharType="begin"/>
      </w:r>
      <w:r w:rsidR="006F1C72">
        <w:rPr>
          <w:rtl/>
        </w:rPr>
        <w:instrText xml:space="preserve"> </w:instrText>
      </w:r>
      <w:r w:rsidR="006F1C72">
        <w:instrText>ADDIN EN.CITE &lt;EndNote&gt;&lt;Cite&gt;&lt;Author&gt;Wei&lt;/Author&gt;&lt;Year&gt;2024&lt;/Year&gt;&lt;RecNum&gt;12&lt;/RecNum&gt;&lt;DisplayText</w:instrText>
      </w:r>
      <w:r w:rsidR="006F1C72">
        <w:rPr>
          <w:rtl/>
        </w:rPr>
        <w:instrText>&gt;(و</w:instrText>
      </w:r>
      <w:r w:rsidR="006F1C72">
        <w:rPr>
          <w:rFonts w:hint="cs"/>
          <w:rtl/>
        </w:rPr>
        <w:instrText>ی</w:instrText>
      </w:r>
      <w:r w:rsidR="006F1C72">
        <w:rPr>
          <w:rtl/>
        </w:rPr>
        <w:instrText xml:space="preserve"> و همکاران 2024)&lt;/</w:instrText>
      </w:r>
      <w:r w:rsidR="006F1C72">
        <w:instrText>DisplayText&gt;&lt;record&gt;&lt;rec-number&gt;12&lt;/rec-number&gt;&lt;foreign-keys&gt;&lt;key app="EN" db-id="vaxeeps2d59drcewd0avpp9vdr05sxevsptf" timestamp="1780</w:instrText>
      </w:r>
      <w:r w:rsidR="006F1C72">
        <w:rPr>
          <w:rtl/>
        </w:rPr>
        <w:instrText>651968"&gt;12&lt;/</w:instrText>
      </w:r>
      <w:r w:rsidR="006F1C72">
        <w:instrText>key&gt;&lt;/foreign-keys&gt;&lt;ref-type name="Journal Article"&gt;17&lt;/ref-type&gt;&lt;contributors&gt;&lt;authors&gt;&lt;author&gt;Wei, Yuntao&lt;/author&gt;&lt;author&gt;Zhang, Yuzhe&lt;/author&gt;&lt;author&gt;Zhang, Shuyang&lt;/author&gt;&lt;author&gt;Zhang, Hone&lt;/author&gt;&lt;/authors&gt;&lt;translated-authors&gt;&lt;author</w:instrText>
      </w:r>
      <w:r w:rsidR="006F1C72">
        <w:rPr>
          <w:rtl/>
        </w:rPr>
        <w:instrText>&gt;&lt;</w:instrText>
      </w:r>
      <w:r w:rsidR="006F1C72">
        <w:instrText>style face="normal" font="default" charset="178" size="100%</w:instrText>
      </w:r>
      <w:r w:rsidR="006F1C72">
        <w:rPr>
          <w:rtl/>
        </w:rPr>
        <w:instrText>"&gt;و</w:instrText>
      </w:r>
      <w:r w:rsidR="006F1C72">
        <w:rPr>
          <w:rFonts w:hint="cs"/>
          <w:rtl/>
        </w:rPr>
        <w:instrText>ی</w:instrText>
      </w:r>
      <w:r w:rsidR="006F1C72">
        <w:rPr>
          <w:rtl/>
        </w:rPr>
        <w:instrText xml:space="preserve"> و همکاران &lt;/</w:instrText>
      </w:r>
      <w:r w:rsidR="006F1C72">
        <w:instrText>style&gt;&lt;style face="normal" font="default" size="100%"&gt;,&lt;/style&gt;&lt;/author&gt;&lt;/translated-authors&gt;&lt;/contributors&gt;&lt;titles&gt;&lt;title&gt;CANAMRF: An Attention-Based Model for Multimodal Depression Detection&lt;/title&gt;&lt;secondary-title&gt;Lecture Notes in Computer Science&lt;/secondary-title&gt;&lt;/titles&gt;&lt;periodical&gt;&lt;full-title&gt;Lecture Notes in Computer Science&lt;/full-title&gt;&lt;/periodical&gt;&lt;dates&gt;&lt;year&gt;2024&lt;/year&gt;&lt;/dates&gt;&lt;urls&gt;&lt;related-urls&gt;&lt;url&gt;https://doi.org/1</w:instrText>
      </w:r>
      <w:r w:rsidR="006F1C72">
        <w:rPr>
          <w:rtl/>
        </w:rPr>
        <w:instrText>0.1007/978-981-99-7022-3_10&lt;/</w:instrText>
      </w:r>
      <w:r w:rsidR="006F1C72">
        <w:instrText>url&gt;&lt;/related-urls&gt;&lt;/urls&gt;&lt;electronic-resource-num&gt;10.1007/978-981-99-7022-3_10&lt;/electronic-resource-num&gt;&lt;/record&gt;&lt;/Cite&gt;&lt;/EndNote</w:instrText>
      </w:r>
      <w:r w:rsidR="006F1C72">
        <w:rPr>
          <w:rtl/>
        </w:rPr>
        <w:instrText>&gt;</w:instrText>
      </w:r>
      <w:r w:rsidR="002B44CC">
        <w:rPr>
          <w:rtl/>
        </w:rPr>
        <w:fldChar w:fldCharType="separate"/>
      </w:r>
      <w:r w:rsidR="006F1C72">
        <w:rPr>
          <w:noProof/>
          <w:rtl/>
        </w:rPr>
        <w:t>(و</w:t>
      </w:r>
      <w:r w:rsidR="006F1C72">
        <w:rPr>
          <w:rFonts w:hint="cs"/>
          <w:noProof/>
          <w:rtl/>
        </w:rPr>
        <w:t>ی</w:t>
      </w:r>
      <w:r w:rsidR="006F1C72">
        <w:rPr>
          <w:noProof/>
          <w:rtl/>
        </w:rPr>
        <w:t xml:space="preserve"> و همکاران 2024)</w:t>
      </w:r>
      <w:r w:rsidR="002B44CC">
        <w:rPr>
          <w:rtl/>
        </w:rPr>
        <w:fldChar w:fldCharType="end"/>
      </w:r>
    </w:p>
    <w:p w14:paraId="537C0FE1" w14:textId="096FDCA2" w:rsidR="004B29EA" w:rsidRDefault="004B29EA" w:rsidP="00BE3467">
      <w:pPr>
        <w:pStyle w:val="a9"/>
        <w:rPr>
          <w:rtl/>
        </w:rPr>
      </w:pPr>
      <w:r w:rsidRPr="004B29EA">
        <w:rPr>
          <w:rtl/>
        </w:rPr>
        <w:t xml:space="preserve">معماری این مدل بر سه ایده اصلی استوار است. نخست اینکه یک کانال چهارم به نام کانال احساسی‌ساختاری در کنار متن، صدا و تصویر اضافه شد که ساختارهای دستوری و نحوی مرتبط با احساس را از متن مصاحبه استخراج می‌کند. دوم اینکه ماژول </w:t>
      </w:r>
      <w:r w:rsidRPr="004B29EA">
        <w:t>AMRF</w:t>
      </w:r>
      <w:r w:rsidRPr="004B29EA">
        <w:rPr>
          <w:rtl/>
        </w:rPr>
        <w:t xml:space="preserve"> هر کانال غیرمتنی را جداگانه با متن ترکیب می‌کند و متن را به عنوان پایه اصلی در نظر می‌گیرد؛ این ترکیب با دو پارامتر </w:t>
      </w:r>
      <w:r w:rsidRPr="004B29EA">
        <w:t>α</w:t>
      </w:r>
      <w:r w:rsidRPr="004B29EA">
        <w:rPr>
          <w:rtl/>
        </w:rPr>
        <w:t xml:space="preserve"> و </w:t>
      </w:r>
      <w:r w:rsidRPr="004B29EA">
        <w:t>β</w:t>
      </w:r>
      <w:r w:rsidRPr="004B29EA">
        <w:rPr>
          <w:rtl/>
        </w:rPr>
        <w:t xml:space="preserve"> که مدل در فرایند آموزش یاد می‌گیرد کنترل می‌شود. سوم اینکه یک ماژول توجه ترکیبی روی خروجی‌های </w:t>
      </w:r>
      <w:r w:rsidRPr="004B29EA">
        <w:t>AMRF</w:t>
      </w:r>
      <w:r w:rsidRPr="004B29EA">
        <w:rPr>
          <w:rtl/>
        </w:rPr>
        <w:t xml:space="preserve"> کار می‌کند و از ترکیب کانال احساس‌متن به عنوان پرسش و ترکیب‌های کانال صدا‌متن و تصویر‌متن به عنوان کلید و مقدار استفاده می‌کند </w:t>
      </w:r>
      <w:r w:rsidR="00407C52">
        <w:rPr>
          <w:rtl/>
        </w:rPr>
        <w:fldChar w:fldCharType="begin"/>
      </w:r>
      <w:r w:rsidR="006F1C72">
        <w:rPr>
          <w:rtl/>
        </w:rPr>
        <w:instrText xml:space="preserve"> </w:instrText>
      </w:r>
      <w:r w:rsidR="006F1C72">
        <w:instrText>ADDIN EN.CITE &lt;EndNote&gt;&lt;Cite&gt;&lt;Author&gt;Wei&lt;/Author&gt;&lt;Year&gt;2024&lt;/Year&gt;&lt;RecNum&gt;12&lt;/RecNum&gt;&lt;DisplayText</w:instrText>
      </w:r>
      <w:r w:rsidR="006F1C72">
        <w:rPr>
          <w:rtl/>
        </w:rPr>
        <w:instrText>&gt;(و</w:instrText>
      </w:r>
      <w:r w:rsidR="006F1C72">
        <w:rPr>
          <w:rFonts w:hint="cs"/>
          <w:rtl/>
        </w:rPr>
        <w:instrText>ی</w:instrText>
      </w:r>
      <w:r w:rsidR="006F1C72">
        <w:rPr>
          <w:rtl/>
        </w:rPr>
        <w:instrText xml:space="preserve"> و همکاران 2024)&lt;/</w:instrText>
      </w:r>
      <w:r w:rsidR="006F1C72">
        <w:instrText>DisplayText&gt;&lt;record&gt;&lt;rec-number&gt;12&lt;/rec-number&gt;&lt;foreign-keys&gt;&lt;key app="EN" db-id="vaxeeps2d59drcewd0avpp9vdr05sxevsptf" timestamp="1780</w:instrText>
      </w:r>
      <w:r w:rsidR="006F1C72">
        <w:rPr>
          <w:rtl/>
        </w:rPr>
        <w:instrText>651968"&gt;12&lt;/</w:instrText>
      </w:r>
      <w:r w:rsidR="006F1C72">
        <w:instrText>key&gt;&lt;/foreign-keys&gt;&lt;ref-type name="Journal Article"&gt;17&lt;/ref-type&gt;&lt;contributors&gt;&lt;authors&gt;&lt;author&gt;Wei, Yuntao&lt;/author&gt;&lt;author&gt;Zhang, Yuzhe&lt;/author&gt;&lt;author&gt;Zhang, Shuyang&lt;/author&gt;&lt;author&gt;Zhang, Hone&lt;/author&gt;&lt;/authors&gt;&lt;translated-authors&gt;&lt;author</w:instrText>
      </w:r>
      <w:r w:rsidR="006F1C72">
        <w:rPr>
          <w:rtl/>
        </w:rPr>
        <w:instrText>&gt;&lt;</w:instrText>
      </w:r>
      <w:r w:rsidR="006F1C72">
        <w:instrText>style face="normal" font="default" charset="178" size="100%</w:instrText>
      </w:r>
      <w:r w:rsidR="006F1C72">
        <w:rPr>
          <w:rtl/>
        </w:rPr>
        <w:instrText>"&gt;و</w:instrText>
      </w:r>
      <w:r w:rsidR="006F1C72">
        <w:rPr>
          <w:rFonts w:hint="cs"/>
          <w:rtl/>
        </w:rPr>
        <w:instrText>ی</w:instrText>
      </w:r>
      <w:r w:rsidR="006F1C72">
        <w:rPr>
          <w:rtl/>
        </w:rPr>
        <w:instrText xml:space="preserve"> و همکاران &lt;/</w:instrText>
      </w:r>
      <w:r w:rsidR="006F1C72">
        <w:instrText>style&gt;&lt;style face="normal" font="default" size="100%"&gt;,&lt;/style&gt;&lt;/author&gt;&lt;/translated-authors&gt;&lt;/contributors&gt;&lt;titles&gt;&lt;title&gt;CANAMRF: An Attention-Based Model for Multimodal Depression Detection&lt;/title&gt;&lt;secondary-title&gt;Lecture Notes in Computer Science&lt;/secondary-title&gt;&lt;/titles&gt;&lt;periodical&gt;&lt;full-title&gt;Lecture Notes in Computer Science&lt;/full-title&gt;&lt;/periodical&gt;&lt;dates&gt;&lt;year&gt;2024&lt;/year&gt;&lt;/dates&gt;&lt;urls&gt;&lt;related-urls&gt;&lt;url&gt;https://doi.org/1</w:instrText>
      </w:r>
      <w:r w:rsidR="006F1C72">
        <w:rPr>
          <w:rtl/>
        </w:rPr>
        <w:instrText>0.1007/978-981-99-7022-3_10&lt;/</w:instrText>
      </w:r>
      <w:r w:rsidR="006F1C72">
        <w:instrText>url&gt;&lt;/related-urls&gt;&lt;/urls&gt;&lt;electronic-resource-num&gt;10.1007/978-981-99-7022-3_10&lt;/electronic-resource-num&gt;&lt;/record&gt;&lt;/Cite&gt;&lt;/EndNote</w:instrText>
      </w:r>
      <w:r w:rsidR="006F1C72">
        <w:rPr>
          <w:rtl/>
        </w:rPr>
        <w:instrText>&gt;</w:instrText>
      </w:r>
      <w:r w:rsidR="00407C52">
        <w:rPr>
          <w:rtl/>
        </w:rPr>
        <w:fldChar w:fldCharType="separate"/>
      </w:r>
      <w:r w:rsidR="006F1C72">
        <w:rPr>
          <w:noProof/>
          <w:rtl/>
        </w:rPr>
        <w:t>(و</w:t>
      </w:r>
      <w:r w:rsidR="006F1C72">
        <w:rPr>
          <w:rFonts w:hint="cs"/>
          <w:noProof/>
          <w:rtl/>
        </w:rPr>
        <w:t>ی</w:t>
      </w:r>
      <w:r w:rsidR="006F1C72">
        <w:rPr>
          <w:noProof/>
          <w:rtl/>
        </w:rPr>
        <w:t xml:space="preserve"> و همکاران 2024)</w:t>
      </w:r>
      <w:r w:rsidR="00407C52">
        <w:rPr>
          <w:rtl/>
        </w:rPr>
        <w:fldChar w:fldCharType="end"/>
      </w:r>
      <w:r w:rsidRPr="004B29EA">
        <w:rPr>
          <w:rtl/>
        </w:rPr>
        <w:t xml:space="preserve">. روی مجموعه‌داده </w:t>
      </w:r>
      <w:r w:rsidRPr="004B29EA">
        <w:t>CMDC</w:t>
      </w:r>
      <w:r w:rsidRPr="004B29EA">
        <w:rPr>
          <w:rtl/>
        </w:rPr>
        <w:t xml:space="preserve"> این مدل به </w:t>
      </w:r>
      <w:r w:rsidRPr="004B29EA">
        <w:t>F1</w:t>
      </w:r>
      <w:r w:rsidRPr="004B29EA">
        <w:rPr>
          <w:rtl/>
        </w:rPr>
        <w:t xml:space="preserve"> برابر </w:t>
      </w:r>
      <w:r w:rsidRPr="004B29EA">
        <w:rPr>
          <w:rtl/>
          <w:lang w:bidi="fa-IR"/>
        </w:rPr>
        <w:t>۰.۹۳</w:t>
      </w:r>
      <w:r w:rsidRPr="004B29EA">
        <w:rPr>
          <w:rtl/>
        </w:rPr>
        <w:t xml:space="preserve"> رسید که دو درصد از بهترین مدل پایه بهتر بود و روی </w:t>
      </w:r>
      <w:r w:rsidRPr="004B29EA">
        <w:t>EATD-Corpus</w:t>
      </w:r>
      <w:r w:rsidRPr="004B29EA">
        <w:rPr>
          <w:rtl/>
        </w:rPr>
        <w:t xml:space="preserve"> نیز </w:t>
      </w:r>
      <w:r w:rsidRPr="004B29EA">
        <w:t>F1</w:t>
      </w:r>
      <w:r w:rsidRPr="004B29EA">
        <w:rPr>
          <w:rtl/>
        </w:rPr>
        <w:t xml:space="preserve"> برابر </w:t>
      </w:r>
      <w:r w:rsidRPr="004B29EA">
        <w:rPr>
          <w:rtl/>
          <w:lang w:bidi="fa-IR"/>
        </w:rPr>
        <w:t>۰.۷۷</w:t>
      </w:r>
      <w:r w:rsidRPr="004B29EA">
        <w:rPr>
          <w:rtl/>
        </w:rPr>
        <w:t xml:space="preserve"> به دست آمد در حالی که مدل </w:t>
      </w:r>
      <w:r w:rsidRPr="004B29EA">
        <w:t>TAMFN</w:t>
      </w:r>
      <w:r w:rsidRPr="004B29EA">
        <w:rPr>
          <w:rtl/>
        </w:rPr>
        <w:t xml:space="preserve"> روی همین داده </w:t>
      </w:r>
      <w:r w:rsidRPr="004B29EA">
        <w:rPr>
          <w:rtl/>
          <w:lang w:bidi="fa-IR"/>
        </w:rPr>
        <w:t>۰.۷۵</w:t>
      </w:r>
      <w:r w:rsidRPr="004B29EA">
        <w:rPr>
          <w:rtl/>
        </w:rPr>
        <w:t xml:space="preserve"> داشت. اما مقایسه ترکیب‌های مختلف دوباره همان الگوی آشنا را نشان داد؛ افزودن کانال تصویر به ترکیب صدا‌متن تنها دو درصد بهبود داد که نشان می‌دهد بازده هر کانال جدید نسبت به کانال قبلی کمتر است </w:t>
      </w:r>
      <w:r w:rsidR="00407C52">
        <w:rPr>
          <w:rtl/>
        </w:rPr>
        <w:fldChar w:fldCharType="begin"/>
      </w:r>
      <w:r w:rsidR="006F1C72">
        <w:rPr>
          <w:rtl/>
        </w:rPr>
        <w:instrText xml:space="preserve"> </w:instrText>
      </w:r>
      <w:r w:rsidR="006F1C72">
        <w:instrText>ADDIN EN.CITE &lt;EndNote&gt;&lt;Cite&gt;&lt;Author&gt;Wei&lt;/Author&gt;&lt;Year&gt;2024&lt;/Year&gt;&lt;RecNum&gt;12&lt;/RecNum&gt;&lt;DisplayText</w:instrText>
      </w:r>
      <w:r w:rsidR="006F1C72">
        <w:rPr>
          <w:rtl/>
        </w:rPr>
        <w:instrText>&gt;(و</w:instrText>
      </w:r>
      <w:r w:rsidR="006F1C72">
        <w:rPr>
          <w:rFonts w:hint="cs"/>
          <w:rtl/>
        </w:rPr>
        <w:instrText>ی</w:instrText>
      </w:r>
      <w:r w:rsidR="006F1C72">
        <w:rPr>
          <w:rtl/>
        </w:rPr>
        <w:instrText xml:space="preserve"> و همکاران 2024)&lt;/</w:instrText>
      </w:r>
      <w:r w:rsidR="006F1C72">
        <w:instrText>DisplayText&gt;&lt;record&gt;&lt;rec-number&gt;12&lt;/rec-number&gt;&lt;foreign-keys&gt;&lt;key app="EN" db-id="vaxeeps2d59drcewd0avpp9vdr05sxevsptf" timestamp="1780</w:instrText>
      </w:r>
      <w:r w:rsidR="006F1C72">
        <w:rPr>
          <w:rtl/>
        </w:rPr>
        <w:instrText>651968"&gt;12&lt;/</w:instrText>
      </w:r>
      <w:r w:rsidR="006F1C72">
        <w:instrText>key&gt;&lt;/foreign-keys&gt;&lt;ref-type name="Journal Article"&gt;17&lt;/ref-type&gt;&lt;contributors&gt;&lt;authors&gt;&lt;author&gt;Wei, Yuntao&lt;/author&gt;&lt;author&gt;Zhang, Yuzhe&lt;/author&gt;&lt;author&gt;Zhang, Shuyang&lt;/author&gt;&lt;author&gt;Zhang, Hone&lt;/author&gt;&lt;/authors&gt;&lt;translated-authors&gt;&lt;author</w:instrText>
      </w:r>
      <w:r w:rsidR="006F1C72">
        <w:rPr>
          <w:rtl/>
        </w:rPr>
        <w:instrText>&gt;&lt;</w:instrText>
      </w:r>
      <w:r w:rsidR="006F1C72">
        <w:instrText>style face="normal" font="default" charset="178" size="100%</w:instrText>
      </w:r>
      <w:r w:rsidR="006F1C72">
        <w:rPr>
          <w:rtl/>
        </w:rPr>
        <w:instrText>"&gt;و</w:instrText>
      </w:r>
      <w:r w:rsidR="006F1C72">
        <w:rPr>
          <w:rFonts w:hint="cs"/>
          <w:rtl/>
        </w:rPr>
        <w:instrText>ی</w:instrText>
      </w:r>
      <w:r w:rsidR="006F1C72">
        <w:rPr>
          <w:rtl/>
        </w:rPr>
        <w:instrText xml:space="preserve"> و همکاران &lt;/</w:instrText>
      </w:r>
      <w:r w:rsidR="006F1C72">
        <w:instrText>style&gt;&lt;style face="normal" font="default" size="100%"&gt;,&lt;/style&gt;&lt;/author&gt;&lt;/translated-authors&gt;&lt;/contributors&gt;&lt;titles&gt;&lt;title&gt;CANAMRF: An Attention-Based Model for Multimodal Depression Detection&lt;/title&gt;&lt;secondary-title&gt;Lecture Notes in Computer Science&lt;/secondary-title&gt;&lt;/titles&gt;&lt;periodical&gt;&lt;full-title&gt;Lecture Notes in Computer Science&lt;/full-title&gt;&lt;/periodical&gt;&lt;dates&gt;&lt;year&gt;2024&lt;/year&gt;&lt;/dates&gt;&lt;urls&gt;&lt;related-urls&gt;&lt;url&gt;https://doi.org/1</w:instrText>
      </w:r>
      <w:r w:rsidR="006F1C72">
        <w:rPr>
          <w:rtl/>
        </w:rPr>
        <w:instrText>0.1007/978-981-99-7022-3_10&lt;/</w:instrText>
      </w:r>
      <w:r w:rsidR="006F1C72">
        <w:instrText>url&gt;&lt;/related-urls&gt;&lt;/urls&gt;&lt;electronic-resource-num&gt;10.1007/978-981-99-7022-3_10&lt;/electronic-resource-num&gt;&lt;/record&gt;&lt;/Cite&gt;&lt;/EndNote</w:instrText>
      </w:r>
      <w:r w:rsidR="006F1C72">
        <w:rPr>
          <w:rtl/>
        </w:rPr>
        <w:instrText>&gt;</w:instrText>
      </w:r>
      <w:r w:rsidR="00407C52">
        <w:rPr>
          <w:rtl/>
        </w:rPr>
        <w:fldChar w:fldCharType="separate"/>
      </w:r>
      <w:r w:rsidR="006F1C72">
        <w:rPr>
          <w:noProof/>
          <w:rtl/>
        </w:rPr>
        <w:t>(و</w:t>
      </w:r>
      <w:r w:rsidR="006F1C72">
        <w:rPr>
          <w:rFonts w:hint="cs"/>
          <w:noProof/>
          <w:rtl/>
        </w:rPr>
        <w:t>ی</w:t>
      </w:r>
      <w:r w:rsidR="006F1C72">
        <w:rPr>
          <w:noProof/>
          <w:rtl/>
        </w:rPr>
        <w:t xml:space="preserve"> و همکاران 2024)</w:t>
      </w:r>
      <w:r w:rsidR="00407C52">
        <w:rPr>
          <w:rtl/>
        </w:rPr>
        <w:fldChar w:fldCharType="end"/>
      </w:r>
      <w:r w:rsidRPr="004B29EA">
        <w:rPr>
          <w:rtl/>
        </w:rPr>
        <w:t>.</w:t>
      </w:r>
    </w:p>
    <w:p w14:paraId="375CB759" w14:textId="5F16B49D" w:rsidR="004B29EA" w:rsidRDefault="004B29EA" w:rsidP="004B29EA">
      <w:pPr>
        <w:pStyle w:val="a9"/>
        <w:rPr>
          <w:rtl/>
        </w:rPr>
      </w:pPr>
      <w:r w:rsidRPr="004B29EA">
        <w:rPr>
          <w:rtl/>
        </w:rPr>
        <w:t>لی و همکاران</w:t>
      </w:r>
      <w:r w:rsidR="002B44CC">
        <w:rPr>
          <w:rtl/>
        </w:rPr>
        <w:fldChar w:fldCharType="begin"/>
      </w:r>
      <w:r w:rsidR="006F1C72">
        <w:rPr>
          <w:rtl/>
        </w:rPr>
        <w:instrText xml:space="preserve"> </w:instrText>
      </w:r>
      <w:r w:rsidR="006F1C72">
        <w:instrText>ADDIN EN.CITE &lt;EndNote&gt;&lt;Cite&gt;&lt;Author&gt;Li&lt;/Author&gt;&lt;Year&gt;2025&lt;/Year&gt;&lt;RecNum&gt;39&lt;/RecNum&gt;&lt;DisplayText</w:instrText>
      </w:r>
      <w:r w:rsidR="006F1C72">
        <w:rPr>
          <w:rtl/>
        </w:rPr>
        <w:instrText>&gt;(ل</w:instrText>
      </w:r>
      <w:r w:rsidR="006F1C72">
        <w:rPr>
          <w:rFonts w:hint="cs"/>
          <w:rtl/>
        </w:rPr>
        <w:instrText>ی</w:instrText>
      </w:r>
      <w:r w:rsidR="006F1C72">
        <w:rPr>
          <w:rtl/>
        </w:rPr>
        <w:instrText xml:space="preserve"> و همکاران 2025)&lt;/</w:instrText>
      </w:r>
      <w:r w:rsidR="006F1C72">
        <w:instrText>DisplayText&gt;&lt;record&gt;&lt;rec-number&gt;39&lt;/rec-number&gt;&lt;foreign-keys&gt;&lt;key app="EN" db-id="vaxeeps2d59drcewd0avpp9vdr05sxevsptf" timestamp="17806</w:instrText>
      </w:r>
      <w:r w:rsidR="006F1C72">
        <w:rPr>
          <w:rtl/>
        </w:rPr>
        <w:instrText>52020"&gt;39&lt;/</w:instrText>
      </w:r>
      <w:r w:rsidR="006F1C72">
        <w:instrText>key&gt;&lt;/foreign-keys&gt;&lt;ref-type name="Journal Article"&gt;17&lt;/ref-type&gt;&lt;contributors&gt;&lt;authors&gt;&lt;author&gt;Li, Yifu&lt;/author&gt;&lt;author&gt;Yang, Xueping&lt;/author&gt;&lt;author&gt;Zhao, Meng&lt;/author&gt;&lt;author&gt;Wang, Jiangtao&lt;/author&gt;&lt;author&gt;Yao, Yudong&lt;/author&gt;&lt;author&gt;Qian, Wei&lt;/author&gt;&lt;author&gt;Qi, Shouliang&lt;/author&gt;&lt;/authors&gt;&lt;translated-authors&gt;&lt;author&gt;&lt;style face="normal" font="default" size="100%"&gt; &lt;/style&gt;&lt;style face="normal" font="default" charset="178" size="100%</w:instrText>
      </w:r>
      <w:r w:rsidR="006F1C72">
        <w:rPr>
          <w:rtl/>
        </w:rPr>
        <w:instrText>"&gt;ل</w:instrText>
      </w:r>
      <w:r w:rsidR="006F1C72">
        <w:rPr>
          <w:rFonts w:hint="cs"/>
          <w:rtl/>
        </w:rPr>
        <w:instrText>ی</w:instrText>
      </w:r>
      <w:r w:rsidR="006F1C72">
        <w:rPr>
          <w:rtl/>
        </w:rPr>
        <w:instrText xml:space="preserve"> و همکاران &lt;/</w:instrText>
      </w:r>
      <w:r w:rsidR="006F1C72">
        <w:instrText>style&gt;&lt;style face="normal" font="default</w:instrText>
      </w:r>
      <w:r w:rsidR="006F1C72">
        <w:rPr>
          <w:rtl/>
        </w:rPr>
        <w:instrText xml:space="preserve">" </w:instrText>
      </w:r>
      <w:r w:rsidR="006F1C72">
        <w:instrText>size="100%"&gt;,&lt;/style&gt;&lt;/author&gt;&lt;/translated-authors&gt;&lt;/contributors&gt;&lt;titles&gt;&lt;title&gt;Predicting depression by using a novel deep learning model and video-audio-text multimodal data&lt;/title&gt;&lt;secondary-title&gt;Frontiers in Psychiatry&lt;/secondary-title&gt;&lt;/titles&gt;&lt;periodical&gt;&lt;full-title&gt;Frontiers in Psychiatry&lt;/full-title&gt;&lt;/periodical&gt;&lt;volume&gt;16&lt;/volume&gt;&lt;dates&gt;&lt;year&gt;2025&lt;/year&gt;&lt;/dates&gt;&lt;urls&gt;&lt;related-urls&gt;&lt;url&gt;https://doi.org/10.3389/fpsyt.2025.1602650&lt;/url&gt;&lt;/related-urls&gt;&lt;/urls&gt;&lt;electronic-resource-num&gt;10.3389/fpsyt.2</w:instrText>
      </w:r>
      <w:r w:rsidR="006F1C72">
        <w:rPr>
          <w:rtl/>
        </w:rPr>
        <w:instrText>025.1602650&lt;/</w:instrText>
      </w:r>
      <w:r w:rsidR="006F1C72">
        <w:instrText>electronic-resource-num&gt;&lt;/record&gt;&lt;/Cite&gt;&lt;/EndNote</w:instrText>
      </w:r>
      <w:r w:rsidR="006F1C72">
        <w:rPr>
          <w:rtl/>
        </w:rPr>
        <w:instrText>&gt;</w:instrText>
      </w:r>
      <w:r w:rsidR="002B44CC">
        <w:rPr>
          <w:rtl/>
        </w:rPr>
        <w:fldChar w:fldCharType="separate"/>
      </w:r>
      <w:r w:rsidR="006F1C72">
        <w:rPr>
          <w:noProof/>
          <w:rtl/>
        </w:rPr>
        <w:t>(ل</w:t>
      </w:r>
      <w:r w:rsidR="006F1C72">
        <w:rPr>
          <w:rFonts w:hint="cs"/>
          <w:noProof/>
          <w:rtl/>
        </w:rPr>
        <w:t>ی</w:t>
      </w:r>
      <w:r w:rsidR="006F1C72">
        <w:rPr>
          <w:noProof/>
          <w:rtl/>
        </w:rPr>
        <w:t xml:space="preserve"> و همکاران 2025)</w:t>
      </w:r>
      <w:r w:rsidR="002B44CC">
        <w:rPr>
          <w:rtl/>
        </w:rPr>
        <w:fldChar w:fldCharType="end"/>
      </w:r>
      <w:r w:rsidR="002B44CC">
        <w:rPr>
          <w:rFonts w:hint="cs"/>
          <w:rtl/>
        </w:rPr>
        <w:t xml:space="preserve"> </w:t>
      </w:r>
      <w:r w:rsidRPr="004B29EA">
        <w:rPr>
          <w:rtl/>
        </w:rPr>
        <w:t>با معرفی</w:t>
      </w:r>
      <w:r w:rsidRPr="004B29EA">
        <w:t xml:space="preserve"> IMDD-Net </w:t>
      </w:r>
      <w:r w:rsidRPr="004B29EA">
        <w:rPr>
          <w:rtl/>
        </w:rPr>
        <w:t>ایده توجه بین‌وجهی را یک گام جلوتر بردند و این مدل را روی مجموعه‌داده</w:t>
      </w:r>
      <w:r w:rsidRPr="004B29EA">
        <w:t xml:space="preserve"> AVEC 2014 </w:t>
      </w:r>
      <w:r w:rsidRPr="004B29EA">
        <w:rPr>
          <w:rtl/>
        </w:rPr>
        <w:t xml:space="preserve">شامل </w:t>
      </w:r>
      <w:r w:rsidRPr="004B29EA">
        <w:rPr>
          <w:rtl/>
          <w:lang w:bidi="fa-IR"/>
        </w:rPr>
        <w:t>۱۵۰</w:t>
      </w:r>
      <w:r w:rsidRPr="004B29EA">
        <w:rPr>
          <w:rtl/>
        </w:rPr>
        <w:t xml:space="preserve"> شرکت‌کننده آزمایش کردند. ویژگی اصلی این مدل آن بود که پیش از ترکیب کانال‌ها، اطلاعات هر کانال به دو دسته محلی و سراسری تقسیم می‌شد؛ برای صدا، اطلاعات محلی از طریق بردارهای</w:t>
      </w:r>
      <w:r w:rsidRPr="004B29EA">
        <w:t xml:space="preserve"> MFCC </w:t>
      </w:r>
      <w:r w:rsidRPr="004B29EA">
        <w:rPr>
          <w:rtl/>
        </w:rPr>
        <w:t>شصت‌بعدی و اطلاعات سراسری از طریق ویژگی‌های آماری هشتادوهشت‌بعدی</w:t>
      </w:r>
      <w:r w:rsidRPr="004B29EA">
        <w:t xml:space="preserve"> </w:t>
      </w:r>
      <w:proofErr w:type="spellStart"/>
      <w:r w:rsidRPr="004B29EA">
        <w:t>eGeMAPS</w:t>
      </w:r>
      <w:proofErr w:type="spellEnd"/>
      <w:r w:rsidRPr="004B29EA">
        <w:t xml:space="preserve"> </w:t>
      </w:r>
      <w:r w:rsidRPr="004B29EA">
        <w:rPr>
          <w:rtl/>
        </w:rPr>
        <w:t>استخراج می‌شدند، تصویر با شبکه</w:t>
      </w:r>
      <w:r w:rsidRPr="004B29EA">
        <w:t xml:space="preserve"> </w:t>
      </w:r>
      <w:proofErr w:type="spellStart"/>
      <w:r w:rsidRPr="004B29EA">
        <w:t>TimeSformer</w:t>
      </w:r>
      <w:proofErr w:type="spellEnd"/>
      <w:r w:rsidRPr="004B29EA">
        <w:t xml:space="preserve"> </w:t>
      </w:r>
      <w:r w:rsidRPr="004B29EA">
        <w:rPr>
          <w:rtl/>
        </w:rPr>
        <w:t>که توجه مکانی و زمانی را جداگانه پردازش می‌کرد تحلیل می‌شد و متن نیز با یک مدل</w:t>
      </w:r>
      <w:r w:rsidRPr="004B29EA">
        <w:t xml:space="preserve"> BERT </w:t>
      </w:r>
      <w:r w:rsidRPr="004B29EA">
        <w:rPr>
          <w:rtl/>
        </w:rPr>
        <w:t>آلمانی پیش‌تنظیم‌شده پردازش می‌شد</w:t>
      </w:r>
      <w:r w:rsidR="00407C52">
        <w:rPr>
          <w:rFonts w:hint="cs"/>
          <w:rtl/>
        </w:rPr>
        <w:t xml:space="preserve"> </w:t>
      </w:r>
      <w:r w:rsidR="00407C52">
        <w:rPr>
          <w:rtl/>
        </w:rPr>
        <w:fldChar w:fldCharType="begin"/>
      </w:r>
      <w:r w:rsidR="006F1C72">
        <w:rPr>
          <w:rtl/>
        </w:rPr>
        <w:instrText xml:space="preserve"> </w:instrText>
      </w:r>
      <w:r w:rsidR="006F1C72">
        <w:instrText>ADDIN EN.CITE &lt;EndNote&gt;&lt;Cite&gt;&lt;Author&gt;Li&lt;/Author&gt;&lt;Year&gt;2025&lt;/Year&gt;&lt;RecNum&gt;39&lt;/RecNum&gt;&lt;DisplayText</w:instrText>
      </w:r>
      <w:r w:rsidR="006F1C72">
        <w:rPr>
          <w:rtl/>
        </w:rPr>
        <w:instrText>&gt;(ل</w:instrText>
      </w:r>
      <w:r w:rsidR="006F1C72">
        <w:rPr>
          <w:rFonts w:hint="cs"/>
          <w:rtl/>
        </w:rPr>
        <w:instrText>ی</w:instrText>
      </w:r>
      <w:r w:rsidR="006F1C72">
        <w:rPr>
          <w:rtl/>
        </w:rPr>
        <w:instrText xml:space="preserve"> و همکاران 2025)&lt;/</w:instrText>
      </w:r>
      <w:r w:rsidR="006F1C72">
        <w:instrText>DisplayText&gt;&lt;record&gt;&lt;rec-number&gt;39&lt;/rec-number&gt;&lt;foreign-keys&gt;&lt;key app="EN" db-id="vaxeeps2d59drcewd0avpp9vdr05sxevsptf" timestamp="17806</w:instrText>
      </w:r>
      <w:r w:rsidR="006F1C72">
        <w:rPr>
          <w:rtl/>
        </w:rPr>
        <w:instrText>52020"&gt;39&lt;/</w:instrText>
      </w:r>
      <w:r w:rsidR="006F1C72">
        <w:instrText>key&gt;&lt;/foreign-keys&gt;&lt;ref-type name="Journal Article"&gt;17&lt;/ref-type&gt;&lt;contributors&gt;&lt;authors&gt;&lt;author&gt;Li, Yifu&lt;/author&gt;&lt;author&gt;Yang, Xueping&lt;/author&gt;&lt;author&gt;Zhao, Meng&lt;/author&gt;&lt;author&gt;Wang, Jiangtao&lt;/author&gt;&lt;author&gt;Yao, Yudong&lt;/author&gt;&lt;author&gt;Qian, Wei&lt;/author&gt;&lt;author&gt;Qi, Shouliang&lt;/author&gt;&lt;/authors&gt;&lt;translated-authors&gt;&lt;author&gt;&lt;style face="normal" font="default" size="100%"&gt; &lt;/style&gt;&lt;style face="normal" font="default" charset="178" size="100%</w:instrText>
      </w:r>
      <w:r w:rsidR="006F1C72">
        <w:rPr>
          <w:rtl/>
        </w:rPr>
        <w:instrText>"&gt;ل</w:instrText>
      </w:r>
      <w:r w:rsidR="006F1C72">
        <w:rPr>
          <w:rFonts w:hint="cs"/>
          <w:rtl/>
        </w:rPr>
        <w:instrText>ی</w:instrText>
      </w:r>
      <w:r w:rsidR="006F1C72">
        <w:rPr>
          <w:rtl/>
        </w:rPr>
        <w:instrText xml:space="preserve"> و همکاران &lt;/</w:instrText>
      </w:r>
      <w:r w:rsidR="006F1C72">
        <w:instrText>style&gt;&lt;style face="normal" font="default</w:instrText>
      </w:r>
      <w:r w:rsidR="006F1C72">
        <w:rPr>
          <w:rtl/>
        </w:rPr>
        <w:instrText xml:space="preserve">" </w:instrText>
      </w:r>
      <w:r w:rsidR="006F1C72">
        <w:instrText>size="100%"&gt;,&lt;/style&gt;&lt;/author&gt;&lt;/translated-authors&gt;&lt;/contributors&gt;&lt;titles&gt;&lt;title&gt;Predicting depression by using a novel deep learning model and video-audio-text multimodal data&lt;/title&gt;&lt;secondary-title&gt;Frontiers in Psychiatry&lt;/secondary-title&gt;&lt;/titles&gt;&lt;periodical&gt;&lt;full-title&gt;Frontiers in Psychiatry&lt;/full-title&gt;&lt;/periodical&gt;&lt;volume&gt;16&lt;/volume&gt;&lt;dates&gt;&lt;year&gt;2025&lt;/year&gt;&lt;/dates&gt;&lt;urls&gt;&lt;related-urls&gt;&lt;url&gt;https://doi.org/10.3389/fpsyt.2025.1602650&lt;/url&gt;&lt;/related-urls&gt;&lt;/urls&gt;&lt;electronic-resource-num&gt;10.3389/fpsyt.2</w:instrText>
      </w:r>
      <w:r w:rsidR="006F1C72">
        <w:rPr>
          <w:rtl/>
        </w:rPr>
        <w:instrText>025.1602650&lt;/</w:instrText>
      </w:r>
      <w:r w:rsidR="006F1C72">
        <w:instrText>electronic-resource-num&gt;&lt;/record&gt;&lt;/Cite&gt;&lt;/EndNote</w:instrText>
      </w:r>
      <w:r w:rsidR="006F1C72">
        <w:rPr>
          <w:rtl/>
        </w:rPr>
        <w:instrText>&gt;</w:instrText>
      </w:r>
      <w:r w:rsidR="00407C52">
        <w:rPr>
          <w:rtl/>
        </w:rPr>
        <w:fldChar w:fldCharType="separate"/>
      </w:r>
      <w:r w:rsidR="006F1C72">
        <w:rPr>
          <w:noProof/>
          <w:rtl/>
        </w:rPr>
        <w:t>(ل</w:t>
      </w:r>
      <w:r w:rsidR="006F1C72">
        <w:rPr>
          <w:rFonts w:hint="cs"/>
          <w:noProof/>
          <w:rtl/>
        </w:rPr>
        <w:t>ی</w:t>
      </w:r>
      <w:r w:rsidR="006F1C72">
        <w:rPr>
          <w:noProof/>
          <w:rtl/>
        </w:rPr>
        <w:t xml:space="preserve"> و همکاران 2025)</w:t>
      </w:r>
      <w:r w:rsidR="00407C52">
        <w:rPr>
          <w:rtl/>
        </w:rPr>
        <w:fldChar w:fldCharType="end"/>
      </w:r>
      <w:r w:rsidRPr="004B29EA">
        <w:t xml:space="preserve">. </w:t>
      </w:r>
      <w:r w:rsidRPr="004B29EA">
        <w:rPr>
          <w:rtl/>
        </w:rPr>
        <w:t xml:space="preserve">در مرحله ترکیب، به جای قرار دادن ساده بردارها در کنار هم، از حاصل‌ضرب کرونکر استفاده شد که همه تعاملات ممکن میان کانال‌ها را محاسبه کرده و فضای ویژگی را به </w:t>
      </w:r>
      <w:r w:rsidRPr="004B29EA">
        <w:rPr>
          <w:rtl/>
          <w:lang w:bidi="fa-IR"/>
        </w:rPr>
        <w:t>۶۲۵</w:t>
      </w:r>
      <w:r w:rsidRPr="004B29EA">
        <w:rPr>
          <w:rtl/>
        </w:rPr>
        <w:t xml:space="preserve"> بعد گسترش می‌دهد. نتایج </w:t>
      </w:r>
      <w:r w:rsidRPr="004B29EA">
        <w:rPr>
          <w:rtl/>
        </w:rPr>
        <w:lastRenderedPageBreak/>
        <w:t>نشان داد که این مدل به</w:t>
      </w:r>
      <w:r w:rsidRPr="004B29EA">
        <w:t xml:space="preserve"> RMSE </w:t>
      </w:r>
      <w:r w:rsidRPr="004B29EA">
        <w:rPr>
          <w:rtl/>
        </w:rPr>
        <w:t xml:space="preserve">برابر </w:t>
      </w:r>
      <w:r w:rsidRPr="004B29EA">
        <w:rPr>
          <w:rtl/>
          <w:lang w:bidi="fa-IR"/>
        </w:rPr>
        <w:t>۷.۵۵</w:t>
      </w:r>
      <w:r w:rsidRPr="004B29EA">
        <w:rPr>
          <w:rtl/>
        </w:rPr>
        <w:t xml:space="preserve"> و</w:t>
      </w:r>
      <w:r w:rsidRPr="004B29EA">
        <w:t xml:space="preserve"> MAE </w:t>
      </w:r>
      <w:r w:rsidRPr="004B29EA">
        <w:rPr>
          <w:rtl/>
        </w:rPr>
        <w:t xml:space="preserve">برابر </w:t>
      </w:r>
      <w:r w:rsidRPr="004B29EA">
        <w:rPr>
          <w:rtl/>
          <w:lang w:bidi="fa-IR"/>
        </w:rPr>
        <w:t>۵.۷۵</w:t>
      </w:r>
      <w:r w:rsidRPr="004B29EA">
        <w:rPr>
          <w:rtl/>
        </w:rPr>
        <w:t xml:space="preserve"> رسید که کمترین</w:t>
      </w:r>
      <w:r w:rsidRPr="004B29EA">
        <w:t xml:space="preserve"> MAE </w:t>
      </w:r>
      <w:r w:rsidRPr="004B29EA">
        <w:rPr>
          <w:rtl/>
        </w:rPr>
        <w:t>گزارش‌شده روی این مجموعه‌داده است، اما بررسی دقیق‌تر خطاها ضعف مدل را در موارد شدید آشکار کرد. بررسی نقش هر کانال نیز همان الگوی آشنا را تأیید کرد؛ متن به تنهایی بهترین عملکرد را داشت و صدا و تصویر بیشتر در نقش رفع ابهامات متن عمل می‌کردند تا منبع اطلاعات مستقل، که این یافته همسو با نتایج صادقی و همکاران</w:t>
      </w:r>
      <w:r w:rsidRPr="004B29EA">
        <w:t xml:space="preserve"> </w:t>
      </w:r>
      <w:r w:rsidR="00407C52">
        <w:fldChar w:fldCharType="begin"/>
      </w:r>
      <w:r w:rsidR="006F1C72">
        <w:instrText xml:space="preserve"> ADDIN EN.CITE &lt;EndNote&gt;&lt;Cite&gt;&lt;Author&gt;Sadeghi&lt;/Author&gt;&lt;Year&gt;2024&lt;/Year&gt;&lt;RecNum&gt;52&lt;/RecNum&gt;&lt;DisplayText&gt;(</w:instrText>
      </w:r>
      <w:r w:rsidR="006F1C72">
        <w:rPr>
          <w:rtl/>
        </w:rPr>
        <w:instrText>صادق</w:instrText>
      </w:r>
      <w:r w:rsidR="006F1C72">
        <w:rPr>
          <w:rFonts w:hint="cs"/>
          <w:rtl/>
        </w:rPr>
        <w:instrText>ی</w:instrText>
      </w:r>
      <w:r w:rsidR="006F1C72">
        <w:rPr>
          <w:rtl/>
        </w:rPr>
        <w:instrText xml:space="preserve"> و همکاران 2024</w:instrText>
      </w:r>
      <w:r w:rsidR="006F1C72">
        <w:instrText>)&lt;/DisplayText&gt;&lt;record&gt;&lt;rec-number&gt;52&lt;/rec-number&gt;&lt;foreign-keys&gt;&lt;key app="EN" db-id="vaxeeps2d59drcewd0avpp9vdr05sxevsptf" timestamp="1780652043"&gt;52&lt;/key&gt;&lt;/foreign-keys&gt;&lt;ref-type name="Journal Article"&gt;17&lt;/ref-type&gt;&lt;contributors&gt;&lt;authors&gt;&lt;author&gt;Sadeghi, Misha&lt;/author&gt;&lt;author&gt;Richer, Robert&lt;/author&gt;&lt;author&gt;Egger, Bernhard&lt;/author&gt;&lt;author&gt;Schindler-Gmelch, Lena&lt;/author&gt;&lt;author&gt;Rupp, Lydia Helene&lt;/author&gt;&lt;author&gt;Rahimi, Farnaz&lt;/author&gt;&lt;author&gt;Berking, Matthias&lt;/author&gt;&lt;author&gt;Eskofier, Bjoern M.&lt;/author&gt;&lt;/authors&gt;&lt;translated-authors&gt;&lt;author&gt;&lt;style face="normal" font="default" charset="178" size="100%"&gt;</w:instrText>
      </w:r>
      <w:r w:rsidR="006F1C72">
        <w:rPr>
          <w:rtl/>
        </w:rPr>
        <w:instrText>صادق</w:instrText>
      </w:r>
      <w:r w:rsidR="006F1C72">
        <w:rPr>
          <w:rFonts w:hint="cs"/>
          <w:rtl/>
        </w:rPr>
        <w:instrText>ی</w:instrText>
      </w:r>
      <w:r w:rsidR="006F1C72">
        <w:rPr>
          <w:rtl/>
        </w:rPr>
        <w:instrText xml:space="preserve"> و همکاران</w:instrText>
      </w:r>
      <w:r w:rsidR="006F1C72">
        <w:instrText xml:space="preserve"> &lt;/style&gt;&lt;style face="normal" font="default" size="100%"&gt;,&lt;/style&gt;&lt;/author&gt;&lt;/translated-authors&gt;&lt;/contributors&gt;&lt;titles&gt;&lt;title&gt;Harnessing multimodal approaches for depression detection using large language models and facial expressions&lt;/title&gt;&lt;secondary-title&gt;npj Mental Health Research&lt;/secondary-title&gt;&lt;/titles&gt;&lt;periodical&gt;&lt;full-title&gt;npj Mental Health Research&lt;/full-title&gt;&lt;/periodical&gt;&lt;volume&gt;3&lt;/volume&gt;&lt;dates&gt;&lt;year&gt;2024&lt;/year&gt;&lt;/dates&gt;&lt;urls&gt;&lt;related-urls&gt;&lt;url&gt;https://doi.org/10.1038/s44184-024-00112-8&lt;/url&gt;&lt;/related-urls&gt;&lt;/urls&gt;&lt;electronic-resource-num&gt;10.1038/s44184-024-00112-8&lt;/electronic-resource-num&gt;&lt;/record&gt;&lt;/Cite&gt;&lt;/EndNote&gt;</w:instrText>
      </w:r>
      <w:r w:rsidR="00407C52">
        <w:fldChar w:fldCharType="separate"/>
      </w:r>
      <w:r w:rsidR="006F1C72">
        <w:rPr>
          <w:noProof/>
        </w:rPr>
        <w:t>(</w:t>
      </w:r>
      <w:r w:rsidR="006F1C72">
        <w:rPr>
          <w:noProof/>
          <w:rtl/>
        </w:rPr>
        <w:t>صادق</w:t>
      </w:r>
      <w:r w:rsidR="006F1C72">
        <w:rPr>
          <w:rFonts w:hint="cs"/>
          <w:noProof/>
          <w:rtl/>
        </w:rPr>
        <w:t>ی</w:t>
      </w:r>
      <w:r w:rsidR="006F1C72">
        <w:rPr>
          <w:noProof/>
          <w:rtl/>
        </w:rPr>
        <w:t xml:space="preserve"> و همکاران 2024</w:t>
      </w:r>
      <w:r w:rsidR="006F1C72">
        <w:rPr>
          <w:noProof/>
        </w:rPr>
        <w:t>)</w:t>
      </w:r>
      <w:r w:rsidR="00407C52">
        <w:fldChar w:fldCharType="end"/>
      </w:r>
      <w:r w:rsidRPr="004B29EA">
        <w:rPr>
          <w:rtl/>
        </w:rPr>
        <w:t>است</w:t>
      </w:r>
      <w:r w:rsidR="00407C52">
        <w:rPr>
          <w:rtl/>
        </w:rPr>
        <w:fldChar w:fldCharType="begin"/>
      </w:r>
      <w:r w:rsidR="006F1C72">
        <w:rPr>
          <w:rtl/>
        </w:rPr>
        <w:instrText xml:space="preserve"> </w:instrText>
      </w:r>
      <w:r w:rsidR="006F1C72">
        <w:instrText>ADDIN EN.CITE &lt;EndNote&gt;&lt;Cite&gt;&lt;Author&gt;Li&lt;/Author&gt;&lt;Year&gt;2025&lt;/Year&gt;&lt;RecNum&gt;39&lt;/RecNum&gt;&lt;DisplayText</w:instrText>
      </w:r>
      <w:r w:rsidR="006F1C72">
        <w:rPr>
          <w:rtl/>
        </w:rPr>
        <w:instrText>&gt;(ل</w:instrText>
      </w:r>
      <w:r w:rsidR="006F1C72">
        <w:rPr>
          <w:rFonts w:hint="cs"/>
          <w:rtl/>
        </w:rPr>
        <w:instrText>ی</w:instrText>
      </w:r>
      <w:r w:rsidR="006F1C72">
        <w:rPr>
          <w:rtl/>
        </w:rPr>
        <w:instrText xml:space="preserve"> و همکاران 2025)&lt;/</w:instrText>
      </w:r>
      <w:r w:rsidR="006F1C72">
        <w:instrText>DisplayText&gt;&lt;record&gt;&lt;rec-number&gt;39&lt;/rec-number&gt;&lt;foreign-keys&gt;&lt;key app="EN" db-id="vaxeeps2d59drcewd0avpp9vdr05sxevsptf" timestamp="17806</w:instrText>
      </w:r>
      <w:r w:rsidR="006F1C72">
        <w:rPr>
          <w:rtl/>
        </w:rPr>
        <w:instrText>52020"&gt;39&lt;/</w:instrText>
      </w:r>
      <w:r w:rsidR="006F1C72">
        <w:instrText>key&gt;&lt;/foreign-keys&gt;&lt;ref-type name="Journal Article"&gt;17&lt;/ref-type&gt;&lt;contributors&gt;&lt;authors&gt;&lt;author&gt;Li, Yifu&lt;/author&gt;&lt;author&gt;Yang, Xueping&lt;/author&gt;&lt;author&gt;Zhao, Meng&lt;/author&gt;&lt;author&gt;Wang, Jiangtao&lt;/author&gt;&lt;author&gt;Yao, Yudong&lt;/author&gt;&lt;author&gt;Qian, Wei&lt;/author&gt;&lt;author&gt;Qi, Shouliang&lt;/author&gt;&lt;/authors&gt;&lt;translated-authors&gt;&lt;author&gt;&lt;style face="normal" font="default" size="100%"&gt; &lt;/style&gt;&lt;style face="normal" font="default" charset="178" size="100%</w:instrText>
      </w:r>
      <w:r w:rsidR="006F1C72">
        <w:rPr>
          <w:rtl/>
        </w:rPr>
        <w:instrText>"&gt;ل</w:instrText>
      </w:r>
      <w:r w:rsidR="006F1C72">
        <w:rPr>
          <w:rFonts w:hint="cs"/>
          <w:rtl/>
        </w:rPr>
        <w:instrText>ی</w:instrText>
      </w:r>
      <w:r w:rsidR="006F1C72">
        <w:rPr>
          <w:rtl/>
        </w:rPr>
        <w:instrText xml:space="preserve"> و همکاران &lt;/</w:instrText>
      </w:r>
      <w:r w:rsidR="006F1C72">
        <w:instrText>style&gt;&lt;style face="normal" font="default</w:instrText>
      </w:r>
      <w:r w:rsidR="006F1C72">
        <w:rPr>
          <w:rtl/>
        </w:rPr>
        <w:instrText xml:space="preserve">" </w:instrText>
      </w:r>
      <w:r w:rsidR="006F1C72">
        <w:instrText>size="100%"&gt;,&lt;/style&gt;&lt;/author&gt;&lt;/translated-authors&gt;&lt;/contributors&gt;&lt;titles&gt;&lt;title&gt;Predicting depression by using a novel deep learning model and video-audio-text multimodal data&lt;/title&gt;&lt;secondary-title&gt;Frontiers in Psychiatry&lt;/secondary-title&gt;&lt;/titles&gt;&lt;periodical&gt;&lt;full-title&gt;Frontiers in Psychiatry&lt;/full-title&gt;&lt;/periodical&gt;&lt;volume&gt;16&lt;/volume&gt;&lt;dates&gt;&lt;year&gt;2025&lt;/year&gt;&lt;/dates&gt;&lt;urls&gt;&lt;related-urls&gt;&lt;url&gt;https://doi.org/10.3389/fpsyt.2025.1602650&lt;/url&gt;&lt;/related-urls&gt;&lt;/urls&gt;&lt;electronic-resource-num&gt;10.3389/fpsyt.2</w:instrText>
      </w:r>
      <w:r w:rsidR="006F1C72">
        <w:rPr>
          <w:rtl/>
        </w:rPr>
        <w:instrText>025.1602650&lt;/</w:instrText>
      </w:r>
      <w:r w:rsidR="006F1C72">
        <w:instrText>electronic-resource-num&gt;&lt;/record&gt;&lt;/Cite&gt;&lt;/EndNote</w:instrText>
      </w:r>
      <w:r w:rsidR="006F1C72">
        <w:rPr>
          <w:rtl/>
        </w:rPr>
        <w:instrText>&gt;</w:instrText>
      </w:r>
      <w:r w:rsidR="00407C52">
        <w:rPr>
          <w:rtl/>
        </w:rPr>
        <w:fldChar w:fldCharType="separate"/>
      </w:r>
      <w:r w:rsidR="006F1C72">
        <w:rPr>
          <w:noProof/>
          <w:rtl/>
        </w:rPr>
        <w:t>(ل</w:t>
      </w:r>
      <w:r w:rsidR="006F1C72">
        <w:rPr>
          <w:rFonts w:hint="cs"/>
          <w:noProof/>
          <w:rtl/>
        </w:rPr>
        <w:t>ی</w:t>
      </w:r>
      <w:r w:rsidR="006F1C72">
        <w:rPr>
          <w:noProof/>
          <w:rtl/>
        </w:rPr>
        <w:t xml:space="preserve"> و همکاران 2025)</w:t>
      </w:r>
      <w:r w:rsidR="00407C52">
        <w:rPr>
          <w:rtl/>
        </w:rPr>
        <w:fldChar w:fldCharType="end"/>
      </w:r>
      <w:r w:rsidRPr="004B29EA">
        <w:t>.</w:t>
      </w:r>
    </w:p>
    <w:p w14:paraId="2AE55BB7" w14:textId="35DEBFE5" w:rsidR="00BE3467" w:rsidRPr="00BE3467" w:rsidRDefault="00BE3467" w:rsidP="008679FD">
      <w:pPr>
        <w:pStyle w:val="a3"/>
      </w:pPr>
      <w:r w:rsidRPr="00BE3467">
        <w:rPr>
          <w:rtl/>
        </w:rPr>
        <w:t>تلفیق علّی، تفکیک‌شده و مبتنی بر دانش</w:t>
      </w:r>
    </w:p>
    <w:p w14:paraId="3BFC430A" w14:textId="120A7877" w:rsidR="00BE3467" w:rsidRPr="00BE3467" w:rsidRDefault="00BE3467" w:rsidP="00BE3467">
      <w:pPr>
        <w:pStyle w:val="a9"/>
      </w:pPr>
      <w:r w:rsidRPr="00BE3467">
        <w:rPr>
          <w:rtl/>
        </w:rPr>
        <w:t>نسل سوم سیستم‌های چندوجهی تشخیص افسردگی نگاه متفاوتی به مسئله دارد و معتقد است که مشکل اصلی نه نحوه ترکیب کانال‌هاست بلکه سوگیری در داده‌ها و نبود دانش پیشین کافی است. سه پژوهش وانگ و همکاران</w:t>
      </w:r>
      <w:r w:rsidR="00407C52">
        <w:rPr>
          <w:rtl/>
        </w:rPr>
        <w:fldChar w:fldCharType="begin"/>
      </w:r>
      <w:r w:rsidR="006F1C72">
        <w:rPr>
          <w:rtl/>
        </w:rPr>
        <w:instrText xml:space="preserve"> </w:instrText>
      </w:r>
      <w:r w:rsidR="006F1C72">
        <w:instrText>ADDIN EN.CITE &lt;EndNote&gt;&lt;Cite&gt;&lt;Author&gt;Wang&lt;/Author&gt;&lt;Year&gt;2025&lt;/Year&gt;&lt;RecNum&gt;11&lt;/RecNum&gt;&lt;DisplayText</w:instrText>
      </w:r>
      <w:r w:rsidR="006F1C72">
        <w:rPr>
          <w:rtl/>
        </w:rPr>
        <w:instrText>&gt;(وانگ و همکاران 2025)&lt;/</w:instrText>
      </w:r>
      <w:r w:rsidR="006F1C72">
        <w:instrText>DisplayText&gt;&lt;record&gt;&lt;rec-number&gt;11&lt;/rec-number&gt;&lt;foreign-keys&gt;&lt;key app="EN" db-id="vaxeeps2d59drcewd0avpp9vdr05sxevsptf" timestamp="1</w:instrText>
      </w:r>
      <w:r w:rsidR="006F1C72">
        <w:rPr>
          <w:rtl/>
        </w:rPr>
        <w:instrText>780651967"&gt;11&lt;/</w:instrText>
      </w:r>
      <w:r w:rsidR="006F1C72">
        <w:instrText>key&gt;&lt;/foreign-keys&gt;&lt;ref-type name="Journal Article"&gt;17&lt;/ref-type&gt;&lt;contributors&gt;&lt;authors&gt;&lt;author&gt;Wang, Yaobin&lt;/author&gt;&lt;author&gt;Liu, Yiwen&lt;/author&gt;&lt;author&gt;Huang, Xianning&lt;/author&gt;&lt;author&gt;Huang, Yi&lt;/author&gt;&lt;author&gt;Wang, Yinwen&lt;/author&gt;&lt;/authors</w:instrText>
      </w:r>
      <w:r w:rsidR="006F1C72">
        <w:rPr>
          <w:rtl/>
        </w:rPr>
        <w:instrText>&gt;&lt;</w:instrText>
      </w:r>
      <w:r w:rsidR="006F1C72">
        <w:instrText>translated-authors&gt;&lt;author&gt;&lt;style face="normal" font="default" charset="178" size="100%</w:instrText>
      </w:r>
      <w:r w:rsidR="006F1C72">
        <w:rPr>
          <w:rtl/>
        </w:rPr>
        <w:instrText>"&gt;وانگ و همکاران &lt;/</w:instrText>
      </w:r>
      <w:r w:rsidR="006F1C72">
        <w:instrText>style&gt;&lt;style face="normal" font="default" size="100%"&gt;,&lt;/style&gt;&lt;/author&gt;&lt;/translated-authors&gt;&lt;/contributors&gt;&lt;titles&gt;&lt;title&gt;Automated and Unbiased Quantitative Detection of Depression Using a Multimodal Decoupled Causal Intervention Network&lt;/title&gt;&lt;secondary-title&gt;2025 2nd International Symposium on IoT and Intelligent Robotics (IoTIR)&lt;/secondary-title&gt;&lt;/titles&gt;&lt;periodical&gt;&lt;full-title&gt;2025 2nd International Symposium on IoT and Intelligent Robotics (IoTIR)&lt;/full-title&gt;&lt;/periodical&gt;&lt;dates&gt;&lt;year&gt;2025&lt;/year&gt;&lt;/dates&gt;&lt;urls&gt;&lt;related-urls&gt;&lt;url&gt;https://doi.org/10.1109/iotir66925.2025.00023&lt;/url&gt;&lt;/related-urls&gt;&lt;/urls&gt;&lt;electronic-resource-num&gt;10.1109/iotir6692</w:instrText>
      </w:r>
      <w:r w:rsidR="006F1C72">
        <w:rPr>
          <w:rtl/>
        </w:rPr>
        <w:instrText>5.2025.00023&lt;/</w:instrText>
      </w:r>
      <w:r w:rsidR="006F1C72">
        <w:instrText>electronic-resource-num&gt;&lt;/record&gt;&lt;/Cite&gt;&lt;/EndNote</w:instrText>
      </w:r>
      <w:r w:rsidR="006F1C72">
        <w:rPr>
          <w:rtl/>
        </w:rPr>
        <w:instrText>&gt;</w:instrText>
      </w:r>
      <w:r w:rsidR="00407C52">
        <w:rPr>
          <w:rtl/>
        </w:rPr>
        <w:fldChar w:fldCharType="separate"/>
      </w:r>
      <w:r w:rsidR="006F1C72">
        <w:rPr>
          <w:noProof/>
          <w:rtl/>
        </w:rPr>
        <w:t>(وانگ و همکاران 2025)</w:t>
      </w:r>
      <w:r w:rsidR="00407C52">
        <w:rPr>
          <w:rtl/>
        </w:rPr>
        <w:fldChar w:fldCharType="end"/>
      </w:r>
      <w:r w:rsidRPr="00BE3467">
        <w:rPr>
          <w:rtl/>
        </w:rPr>
        <w:t xml:space="preserve">، </w:t>
      </w:r>
      <w:r w:rsidRPr="00BE3467">
        <w:t xml:space="preserve">J </w:t>
      </w:r>
      <w:r w:rsidRPr="00BE3467">
        <w:rPr>
          <w:rtl/>
        </w:rPr>
        <w:t>و</w:t>
      </w:r>
      <w:r w:rsidRPr="00BE3467">
        <w:t xml:space="preserve"> K</w:t>
      </w:r>
      <w:r w:rsidR="00E62412">
        <w:rPr>
          <w:rFonts w:hint="cs"/>
          <w:rtl/>
        </w:rPr>
        <w:t xml:space="preserve"> </w:t>
      </w:r>
      <w:r w:rsidR="00E62412">
        <w:rPr>
          <w:rtl/>
        </w:rPr>
        <w:fldChar w:fldCharType="begin"/>
      </w:r>
      <w:r w:rsidR="006F1C72">
        <w:rPr>
          <w:rtl/>
        </w:rPr>
        <w:instrText xml:space="preserve"> </w:instrText>
      </w:r>
      <w:r w:rsidR="006F1C72">
        <w:instrText>ADDIN EN.CITE &lt;EndNote&gt;&lt;Cite&gt;&lt;Author&gt;P J&lt;/Author&gt;&lt;Year&gt;2025&lt;/Year&gt;&lt;RecNum&gt;32&lt;/RecNum&gt;&lt;DisplayText</w:instrText>
      </w:r>
      <w:r w:rsidR="006F1C72">
        <w:rPr>
          <w:rtl/>
        </w:rPr>
        <w:instrText>&gt;(آلفونسا س</w:instrText>
      </w:r>
      <w:r w:rsidR="006F1C72">
        <w:rPr>
          <w:rFonts w:hint="cs"/>
          <w:rtl/>
        </w:rPr>
        <w:instrText>ی</w:instrText>
      </w:r>
      <w:r w:rsidR="006F1C72">
        <w:rPr>
          <w:rFonts w:hint="eastAsia"/>
          <w:rtl/>
        </w:rPr>
        <w:instrText>ن</w:instrText>
      </w:r>
      <w:r w:rsidR="006F1C72">
        <w:rPr>
          <w:rFonts w:hint="cs"/>
          <w:rtl/>
        </w:rPr>
        <w:instrText>ی</w:instrText>
      </w:r>
      <w:r w:rsidR="006F1C72">
        <w:rPr>
          <w:rtl/>
        </w:rPr>
        <w:instrText xml:space="preserve"> و شرک</w:instrText>
      </w:r>
      <w:r w:rsidR="006F1C72">
        <w:rPr>
          <w:rFonts w:hint="cs"/>
          <w:rtl/>
        </w:rPr>
        <w:instrText>ی</w:instrText>
      </w:r>
      <w:r w:rsidR="006F1C72">
        <w:rPr>
          <w:rtl/>
        </w:rPr>
        <w:instrText xml:space="preserve"> 2025)&lt;/</w:instrText>
      </w:r>
      <w:r w:rsidR="006F1C72">
        <w:instrText>DisplayText&gt;&lt;record&gt;&lt;rec-number&gt;32&lt;/rec-number&gt;&lt;foreign-keys&gt;&lt;key app="EN" db-id="vaxeeps2d59drcewd0avpp9vdr05sxevsptf" timestamp="1780652004"&gt;32&lt;/key&gt;&lt;/foreign-keys&gt;&lt;ref-type name="Journal Article"&gt;17&lt;/ref-type&gt;&lt;contributors&gt;&lt;authors&gt;&lt;author&gt;P J, Alphonsa Sini&lt;/author&gt;&lt;author&gt;K K, Sherky&lt;/author&gt;&lt;/authors&gt;&lt;translated-authors&gt;&lt;author&gt;&lt;style face="normal" font="default" charset="17</w:instrText>
      </w:r>
      <w:r w:rsidR="006F1C72">
        <w:rPr>
          <w:rtl/>
        </w:rPr>
        <w:instrText xml:space="preserve">8" </w:instrText>
      </w:r>
      <w:r w:rsidR="006F1C72">
        <w:instrText>size="100%</w:instrText>
      </w:r>
      <w:r w:rsidR="006F1C72">
        <w:rPr>
          <w:rtl/>
        </w:rPr>
        <w:instrText>"&gt;آلفونسا س</w:instrText>
      </w:r>
      <w:r w:rsidR="006F1C72">
        <w:rPr>
          <w:rFonts w:hint="cs"/>
          <w:rtl/>
        </w:rPr>
        <w:instrText>ی</w:instrText>
      </w:r>
      <w:r w:rsidR="006F1C72">
        <w:rPr>
          <w:rFonts w:hint="eastAsia"/>
          <w:rtl/>
        </w:rPr>
        <w:instrText>ن</w:instrText>
      </w:r>
      <w:r w:rsidR="006F1C72">
        <w:rPr>
          <w:rFonts w:hint="cs"/>
          <w:rtl/>
        </w:rPr>
        <w:instrText>ی</w:instrText>
      </w:r>
      <w:r w:rsidR="006F1C72">
        <w:rPr>
          <w:rtl/>
        </w:rPr>
        <w:instrText xml:space="preserve"> و شرک</w:instrText>
      </w:r>
      <w:r w:rsidR="006F1C72">
        <w:rPr>
          <w:rFonts w:hint="cs"/>
          <w:rtl/>
        </w:rPr>
        <w:instrText>ی</w:instrText>
      </w:r>
      <w:r w:rsidR="006F1C72">
        <w:rPr>
          <w:rtl/>
        </w:rPr>
        <w:instrText xml:space="preserve"> &lt;/</w:instrText>
      </w:r>
      <w:r w:rsidR="006F1C72">
        <w:instrText>style&gt;&lt;style face="normal" font="default" size="100%"&gt;,&lt;/style&gt;&lt;/author&gt;&lt;/translated-authors&gt;&lt;/contributors&gt;&lt;titles&gt;&lt;title&gt;MindSync:An Enhanced Depression Detection Deep Learning Using Multimodal Data Fusion&lt;/title&gt;&lt;secondary-title&gt;2025 Innovations in Power and Advanced Computing Technologies (i-PACT)&lt;/secondary-title&gt;&lt;/titles&gt;&lt;periodical&gt;&lt;full-title&gt;2025 Innovations in Power and Advanced Computing Technologies (i-PACT)&lt;/full-title&gt;&lt;/periodical&gt;&lt;dates&gt;&lt;year&gt;2025&lt;/year</w:instrText>
      </w:r>
      <w:r w:rsidR="006F1C72">
        <w:rPr>
          <w:rtl/>
        </w:rPr>
        <w:instrText>&gt;&lt;/</w:instrText>
      </w:r>
      <w:r w:rsidR="006F1C72">
        <w:instrText>dates&gt;&lt;urls&gt;&lt;related-urls&gt;&lt;url&gt;https://doi.org/10.1109/i-pact65952.2025.11307987&lt;/url&gt;&lt;/related-urls&gt;&lt;/urls&gt;&lt;electronic-resource-num&gt;10.1109/i-pact65952.2025.11307987&lt;/electronic-resource-num&gt;&lt;/record&gt;&lt;/Cite&gt;&lt;/EndNote</w:instrText>
      </w:r>
      <w:r w:rsidR="006F1C72">
        <w:rPr>
          <w:rtl/>
        </w:rPr>
        <w:instrText>&gt;</w:instrText>
      </w:r>
      <w:r w:rsidR="00E62412">
        <w:rPr>
          <w:rtl/>
        </w:rPr>
        <w:fldChar w:fldCharType="separate"/>
      </w:r>
      <w:r w:rsidR="006F1C72">
        <w:rPr>
          <w:noProof/>
          <w:rtl/>
        </w:rPr>
        <w:t>(آلفونسا س</w:t>
      </w:r>
      <w:r w:rsidR="006F1C72">
        <w:rPr>
          <w:rFonts w:hint="cs"/>
          <w:noProof/>
          <w:rtl/>
        </w:rPr>
        <w:t>ی</w:t>
      </w:r>
      <w:r w:rsidR="006F1C72">
        <w:rPr>
          <w:rFonts w:hint="eastAsia"/>
          <w:noProof/>
          <w:rtl/>
        </w:rPr>
        <w:t>ن</w:t>
      </w:r>
      <w:r w:rsidR="006F1C72">
        <w:rPr>
          <w:rFonts w:hint="cs"/>
          <w:noProof/>
          <w:rtl/>
        </w:rPr>
        <w:t>ی</w:t>
      </w:r>
      <w:r w:rsidR="006F1C72">
        <w:rPr>
          <w:noProof/>
          <w:rtl/>
        </w:rPr>
        <w:t xml:space="preserve"> و شرک</w:t>
      </w:r>
      <w:r w:rsidR="006F1C72">
        <w:rPr>
          <w:rFonts w:hint="cs"/>
          <w:noProof/>
          <w:rtl/>
        </w:rPr>
        <w:t>ی</w:t>
      </w:r>
      <w:r w:rsidR="006F1C72">
        <w:rPr>
          <w:noProof/>
          <w:rtl/>
        </w:rPr>
        <w:t xml:space="preserve"> 2025)</w:t>
      </w:r>
      <w:r w:rsidR="00E62412">
        <w:rPr>
          <w:rtl/>
        </w:rPr>
        <w:fldChar w:fldCharType="end"/>
      </w:r>
      <w:r w:rsidRPr="00BE3467">
        <w:rPr>
          <w:rtl/>
        </w:rPr>
        <w:t>و ژنگ و همکاران</w:t>
      </w:r>
      <w:r w:rsidR="00E62412">
        <w:rPr>
          <w:rtl/>
        </w:rPr>
        <w:fldChar w:fldCharType="begin"/>
      </w:r>
      <w:r w:rsidR="006F1C72">
        <w:rPr>
          <w:rtl/>
        </w:rPr>
        <w:instrText xml:space="preserve"> </w:instrText>
      </w:r>
      <w:r w:rsidR="006F1C72">
        <w:instrText>ADDIN EN.CITE &lt;EndNote&gt;&lt;Cite&gt;&lt;Author&gt;Zheng&lt;/Author&gt;&lt;Year&gt;2020&lt;/Year&gt;&lt;RecNum&gt;17&lt;/RecNum&gt;&lt;DisplayText</w:instrText>
      </w:r>
      <w:r w:rsidR="006F1C72">
        <w:rPr>
          <w:rtl/>
        </w:rPr>
        <w:instrText>&gt;(ژنگ و همکان 2020)&lt;/</w:instrText>
      </w:r>
      <w:r w:rsidR="006F1C72">
        <w:instrText>DisplayText&gt;&lt;record&gt;&lt;rec-number&gt;17&lt;/rec-number&gt;&lt;foreign-keys&gt;&lt;key app="EN" db-id="vaxeeps2d59drcewd0avpp9vdr05sxevsptf" timestamp="178</w:instrText>
      </w:r>
      <w:r w:rsidR="006F1C72">
        <w:rPr>
          <w:rtl/>
        </w:rPr>
        <w:instrText>0651976"&gt;17&lt;/</w:instrText>
      </w:r>
      <w:r w:rsidR="006F1C72">
        <w:instrText>key&gt;&lt;/foreign-keys&gt;&lt;ref-type name="Journal Article"&gt;17&lt;/ref-type&gt;&lt;contributors&gt;&lt;authors&gt;&lt;author&gt;Zheng, Wenbo&lt;/author&gt;&lt;author&gt;Yan, Lan&lt;/author&gt;&lt;author&gt;Gou, Chao&lt;/author&gt;&lt;author&gt;Wang, Fei-Yue&lt;/author&gt;&lt;/authors&gt;&lt;translated-authors&gt;&lt;author&gt;&lt;style</w:instrText>
      </w:r>
      <w:r w:rsidR="006F1C72">
        <w:rPr>
          <w:rtl/>
        </w:rPr>
        <w:instrText xml:space="preserve"> </w:instrText>
      </w:r>
      <w:r w:rsidR="006F1C72">
        <w:instrText>face="normal" font="default" charset="178" size="100%</w:instrText>
      </w:r>
      <w:r w:rsidR="006F1C72">
        <w:rPr>
          <w:rtl/>
        </w:rPr>
        <w:instrText>"&gt;ژنگ و همکان &lt;/</w:instrText>
      </w:r>
      <w:r w:rsidR="006F1C72">
        <w:instrText>style&gt;&lt;style face="normal" font="default" size="100%"&gt;,&lt;/style&gt;&lt;/author&gt;&lt;/translated-authors&gt;&lt;/contributors&gt;&lt;titles&gt;&lt;title&gt;Graph Attention Model Embedded With Multi-Modal Knowledge For</w:instrText>
      </w:r>
      <w:r w:rsidR="006F1C72">
        <w:rPr>
          <w:rtl/>
        </w:rPr>
        <w:instrText xml:space="preserve"> </w:instrText>
      </w:r>
      <w:r w:rsidR="006F1C72">
        <w:instrText>Depression Detection&lt;/title&gt;&lt;secondary-title&gt;2020 IEEE International Conference on Multimedia and Expo (ICME)&lt;/secondary-title&gt;&lt;/titles&gt;&lt;periodical&gt;&lt;full-title&gt;2020 IEEE International Conference on Multimedia and Expo (ICME)&lt;/full-title&gt;&lt;/periodical&gt;&lt;dates&gt;&lt;year&gt;2020&lt;/year&gt;&lt;/dates&gt;&lt;urls&gt;&lt;related-urls&gt;&lt;url&gt;https://doi.org/10.1109/icme46284.2020.9102872&lt;/url&gt;&lt;/related-urls&gt;&lt;/urls&gt;&lt;electronic-resource-num&gt;10.1109/icme46284.2020.9102872&lt;/electronic-resource-num&gt;&lt;/record&gt;&lt;/Cite&gt;&lt;/EndNote</w:instrText>
      </w:r>
      <w:r w:rsidR="006F1C72">
        <w:rPr>
          <w:rtl/>
        </w:rPr>
        <w:instrText>&gt;</w:instrText>
      </w:r>
      <w:r w:rsidR="00E62412">
        <w:rPr>
          <w:rtl/>
        </w:rPr>
        <w:fldChar w:fldCharType="separate"/>
      </w:r>
      <w:r w:rsidR="006F1C72">
        <w:rPr>
          <w:noProof/>
          <w:rtl/>
        </w:rPr>
        <w:t>(ژنگ و همکان 2020)</w:t>
      </w:r>
      <w:r w:rsidR="00E62412">
        <w:rPr>
          <w:rtl/>
        </w:rPr>
        <w:fldChar w:fldCharType="end"/>
      </w:r>
      <w:r w:rsidRPr="00BE3467">
        <w:t xml:space="preserve"> </w:t>
      </w:r>
      <w:r w:rsidRPr="00BE3467">
        <w:rPr>
          <w:rtl/>
        </w:rPr>
        <w:t>نمونه‌های روشن این تغییر نگرش هستند و با هم نقدی تندتر از آنچه نسل دوم به نسل اول داشت مطرح می‌کنند</w:t>
      </w:r>
      <w:r w:rsidRPr="00BE3467">
        <w:t>.</w:t>
      </w:r>
    </w:p>
    <w:p w14:paraId="57A49C04" w14:textId="014463B0" w:rsidR="00BE3467" w:rsidRPr="00BE3467" w:rsidRDefault="00BE3467" w:rsidP="00BE3467">
      <w:pPr>
        <w:pStyle w:val="a9"/>
      </w:pPr>
      <w:r w:rsidRPr="00BE3467">
        <w:rPr>
          <w:rtl/>
        </w:rPr>
        <w:t>وانگ و همکاران</w:t>
      </w:r>
      <w:r w:rsidR="00407C52">
        <w:rPr>
          <w:rtl/>
        </w:rPr>
        <w:fldChar w:fldCharType="begin"/>
      </w:r>
      <w:r w:rsidR="006F1C72">
        <w:rPr>
          <w:rtl/>
        </w:rPr>
        <w:instrText xml:space="preserve"> </w:instrText>
      </w:r>
      <w:r w:rsidR="006F1C72">
        <w:instrText>ADDIN EN.CITE &lt;EndNote&gt;&lt;Cite&gt;&lt;Author&gt;Wang&lt;/Author&gt;&lt;Year&gt;2025&lt;/Year&gt;&lt;RecNum&gt;11&lt;/RecNum&gt;&lt;DisplayText</w:instrText>
      </w:r>
      <w:r w:rsidR="006F1C72">
        <w:rPr>
          <w:rtl/>
        </w:rPr>
        <w:instrText>&gt;(وانگ و همکاران 2025)&lt;/</w:instrText>
      </w:r>
      <w:r w:rsidR="006F1C72">
        <w:instrText>DisplayText&gt;&lt;record&gt;&lt;rec-number&gt;11&lt;/rec-number&gt;&lt;foreign-keys&gt;&lt;key app="EN" db-id="vaxeeps2d59drcewd0avpp9vdr05sxevsptf" timestamp="1</w:instrText>
      </w:r>
      <w:r w:rsidR="006F1C72">
        <w:rPr>
          <w:rtl/>
        </w:rPr>
        <w:instrText>780651967"&gt;11&lt;/</w:instrText>
      </w:r>
      <w:r w:rsidR="006F1C72">
        <w:instrText>key&gt;&lt;/foreign-keys&gt;&lt;ref-type name="Journal Article"&gt;17&lt;/ref-type&gt;&lt;contributors&gt;&lt;authors&gt;&lt;author&gt;Wang, Yaobin&lt;/author&gt;&lt;author&gt;Liu, Yiwen&lt;/author&gt;&lt;author&gt;Huang, Xianning&lt;/author&gt;&lt;author&gt;Huang, Yi&lt;/author&gt;&lt;author&gt;Wang, Yinwen&lt;/author&gt;&lt;/authors</w:instrText>
      </w:r>
      <w:r w:rsidR="006F1C72">
        <w:rPr>
          <w:rtl/>
        </w:rPr>
        <w:instrText>&gt;&lt;</w:instrText>
      </w:r>
      <w:r w:rsidR="006F1C72">
        <w:instrText>translated-authors&gt;&lt;author&gt;&lt;style face="normal" font="default" charset="178" size="100%</w:instrText>
      </w:r>
      <w:r w:rsidR="006F1C72">
        <w:rPr>
          <w:rtl/>
        </w:rPr>
        <w:instrText>"&gt;وانگ و همکاران &lt;/</w:instrText>
      </w:r>
      <w:r w:rsidR="006F1C72">
        <w:instrText>style&gt;&lt;style face="normal" font="default" size="100%"&gt;,&lt;/style&gt;&lt;/author&gt;&lt;/translated-authors&gt;&lt;/contributors&gt;&lt;titles&gt;&lt;title&gt;Automated and Unbiased Quantitative Detection of Depression Using a Multimodal Decoupled Causal Intervention Network&lt;/title&gt;&lt;secondary-title&gt;2025 2nd International Symposium on IoT and Intelligent Robotics (IoTIR)&lt;/secondary-title&gt;&lt;/titles&gt;&lt;periodical&gt;&lt;full-title&gt;2025 2nd International Symposium on IoT and Intelligent Robotics (IoTIR)&lt;/full-title&gt;&lt;/periodical&gt;&lt;dates&gt;&lt;year&gt;2025&lt;/year&gt;&lt;/dates&gt;&lt;urls&gt;&lt;related-urls&gt;&lt;url&gt;https://doi.org/10.1109/iotir66925.2025.00023&lt;/url&gt;&lt;/related-urls&gt;&lt;/urls&gt;&lt;electronic-resource-num&gt;10.1109/iotir6692</w:instrText>
      </w:r>
      <w:r w:rsidR="006F1C72">
        <w:rPr>
          <w:rtl/>
        </w:rPr>
        <w:instrText>5.2025.00023&lt;/</w:instrText>
      </w:r>
      <w:r w:rsidR="006F1C72">
        <w:instrText>electronic-resource-num&gt;&lt;/record&gt;&lt;/Cite&gt;&lt;/EndNote</w:instrText>
      </w:r>
      <w:r w:rsidR="006F1C72">
        <w:rPr>
          <w:rtl/>
        </w:rPr>
        <w:instrText>&gt;</w:instrText>
      </w:r>
      <w:r w:rsidR="00407C52">
        <w:rPr>
          <w:rtl/>
        </w:rPr>
        <w:fldChar w:fldCharType="separate"/>
      </w:r>
      <w:r w:rsidR="006F1C72">
        <w:rPr>
          <w:noProof/>
          <w:rtl/>
        </w:rPr>
        <w:t>(وانگ و همکاران 2025)</w:t>
      </w:r>
      <w:r w:rsidR="00407C52">
        <w:rPr>
          <w:rtl/>
        </w:rPr>
        <w:fldChar w:fldCharType="end"/>
      </w:r>
      <w:r w:rsidRPr="00BE3467">
        <w:t xml:space="preserve"> </w:t>
      </w:r>
      <w:r w:rsidRPr="00BE3467">
        <w:rPr>
          <w:rtl/>
        </w:rPr>
        <w:t>مدل</w:t>
      </w:r>
      <w:r w:rsidRPr="00BE3467">
        <w:t xml:space="preserve"> MDCIN </w:t>
      </w:r>
      <w:r w:rsidRPr="00BE3467">
        <w:rPr>
          <w:rtl/>
        </w:rPr>
        <w:t>را روی مجموعه‌داده چینی</w:t>
      </w:r>
      <w:r w:rsidRPr="00BE3467">
        <w:t xml:space="preserve"> CMDC </w:t>
      </w:r>
      <w:r w:rsidRPr="00BE3467">
        <w:rPr>
          <w:rtl/>
        </w:rPr>
        <w:t>آزمایش کردند و استدلالشان این بود که مدل‌های معمولی فقط یاد می‌گیرند که چه چیزهایی با هم رخ می‌دهند، نه اینکه چه چیزی واقعاً علت افسردگی است و همین باعث می‌شود ویژگی‌هایی که فقط همراه علائم واقعی ظاهر می‌شوند اشتباهاً مهم تلقی شون</w:t>
      </w:r>
      <w:r w:rsidR="00E62412">
        <w:rPr>
          <w:rFonts w:hint="cs"/>
          <w:rtl/>
          <w:lang w:bidi="fa-IR"/>
        </w:rPr>
        <w:t xml:space="preserve">د </w:t>
      </w:r>
      <w:r w:rsidR="00E62412">
        <w:rPr>
          <w:rtl/>
          <w:lang w:bidi="fa-IR"/>
        </w:rPr>
        <w:fldChar w:fldCharType="begin"/>
      </w:r>
      <w:r w:rsidR="006F1C72">
        <w:rPr>
          <w:rtl/>
          <w:lang w:bidi="fa-IR"/>
        </w:rPr>
        <w:instrText xml:space="preserve"> </w:instrText>
      </w:r>
      <w:r w:rsidR="006F1C72">
        <w:rPr>
          <w:lang w:bidi="fa-IR"/>
        </w:rPr>
        <w:instrText>ADDIN EN.CITE &lt;EndNote&gt;&lt;Cite&gt;&lt;Author&gt;Wang&lt;/Author&gt;&lt;Year&gt;2025&lt;/Year&gt;&lt;RecNum&gt;11&lt;/RecNum&gt;&lt;DisplayText</w:instrText>
      </w:r>
      <w:r w:rsidR="006F1C72">
        <w:rPr>
          <w:rtl/>
          <w:lang w:bidi="fa-IR"/>
        </w:rPr>
        <w:instrText>&gt;(وانگ و همکاران 2025)&lt;/</w:instrText>
      </w:r>
      <w:r w:rsidR="006F1C72">
        <w:rPr>
          <w:lang w:bidi="fa-IR"/>
        </w:rPr>
        <w:instrText>DisplayText&gt;&lt;record&gt;&lt;rec-number&gt;11&lt;/rec-number&gt;&lt;foreign-keys&gt;&lt;key app="EN" db-id="vaxeeps2d59drcewd0avpp9vdr05sxevsptf" timestamp="1</w:instrText>
      </w:r>
      <w:r w:rsidR="006F1C72">
        <w:rPr>
          <w:rtl/>
          <w:lang w:bidi="fa-IR"/>
        </w:rPr>
        <w:instrText>780651967"&gt;11&lt;/</w:instrText>
      </w:r>
      <w:r w:rsidR="006F1C72">
        <w:rPr>
          <w:lang w:bidi="fa-IR"/>
        </w:rPr>
        <w:instrText>key&gt;&lt;/foreign-keys&gt;&lt;ref-type name="Journal Article"&gt;17&lt;/ref-type&gt;&lt;contributors&gt;&lt;authors&gt;&lt;author&gt;Wang, Yaobin&lt;/author&gt;&lt;author&gt;Liu, Yiwen&lt;/author&gt;&lt;author&gt;Huang, Xianning&lt;/author&gt;&lt;author&gt;Huang, Yi&lt;/author&gt;&lt;author&gt;Wang, Yinwen&lt;/author&gt;&lt;/authors</w:instrText>
      </w:r>
      <w:r w:rsidR="006F1C72">
        <w:rPr>
          <w:rtl/>
          <w:lang w:bidi="fa-IR"/>
        </w:rPr>
        <w:instrText>&gt;&lt;</w:instrText>
      </w:r>
      <w:r w:rsidR="006F1C72">
        <w:rPr>
          <w:lang w:bidi="fa-IR"/>
        </w:rPr>
        <w:instrText>translated-authors&gt;&lt;author&gt;&lt;style face="normal" font="default" charset="178" size="100%</w:instrText>
      </w:r>
      <w:r w:rsidR="006F1C72">
        <w:rPr>
          <w:rtl/>
          <w:lang w:bidi="fa-IR"/>
        </w:rPr>
        <w:instrText>"&gt;وانگ و همکاران &lt;/</w:instrText>
      </w:r>
      <w:r w:rsidR="006F1C72">
        <w:rPr>
          <w:lang w:bidi="fa-IR"/>
        </w:rPr>
        <w:instrText>style&gt;&lt;style face="normal" font="default" size="100%"&gt;,&lt;/style&gt;&lt;/author&gt;&lt;/translated-authors&gt;&lt;/contributors&gt;&lt;titles&gt;&lt;title&gt;Automated and Unbiased Quantitative Detection of Depression Using a Multimodal Decoupled Causal Intervention Network&lt;/title&gt;&lt;secondary-title&gt;2025 2nd International Symposium on IoT and Intelligent Robotics (IoTIR)&lt;/secondary-title&gt;&lt;/titles&gt;&lt;periodical&gt;&lt;full-title&gt;2025 2nd International Symposium on IoT and Intelligent Robotics (IoTIR)&lt;/full-title&gt;&lt;/periodical&gt;&lt;dates&gt;&lt;year&gt;2025&lt;/year&gt;&lt;/dates&gt;&lt;urls&gt;&lt;related-urls&gt;&lt;url&gt;https://doi.org/10.1109/iotir66925.2025.00023&lt;/url&gt;&lt;/related-urls&gt;&lt;/urls&gt;&lt;electronic-resource-num&gt;10.1109/iotir6692</w:instrText>
      </w:r>
      <w:r w:rsidR="006F1C72">
        <w:rPr>
          <w:rtl/>
          <w:lang w:bidi="fa-IR"/>
        </w:rPr>
        <w:instrText>5.2025.00023&lt;/</w:instrText>
      </w:r>
      <w:r w:rsidR="006F1C72">
        <w:rPr>
          <w:lang w:bidi="fa-IR"/>
        </w:rPr>
        <w:instrText>electronic-resource-num&gt;&lt;/record&gt;&lt;/Cite&gt;&lt;/EndNote</w:instrText>
      </w:r>
      <w:r w:rsidR="006F1C72">
        <w:rPr>
          <w:rtl/>
          <w:lang w:bidi="fa-IR"/>
        </w:rPr>
        <w:instrText>&gt;</w:instrText>
      </w:r>
      <w:r w:rsidR="00E62412">
        <w:rPr>
          <w:rtl/>
          <w:lang w:bidi="fa-IR"/>
        </w:rPr>
        <w:fldChar w:fldCharType="separate"/>
      </w:r>
      <w:r w:rsidR="006F1C72">
        <w:rPr>
          <w:noProof/>
          <w:rtl/>
          <w:lang w:bidi="fa-IR"/>
        </w:rPr>
        <w:t>(وانگ و همکاران 2025)</w:t>
      </w:r>
      <w:r w:rsidR="00E62412">
        <w:rPr>
          <w:rtl/>
          <w:lang w:bidi="fa-IR"/>
        </w:rPr>
        <w:fldChar w:fldCharType="end"/>
      </w:r>
      <w:r w:rsidR="00E62412">
        <w:rPr>
          <w:rFonts w:hint="cs"/>
          <w:rtl/>
          <w:lang w:bidi="fa-IR"/>
        </w:rPr>
        <w:t xml:space="preserve"> </w:t>
      </w:r>
      <w:r w:rsidRPr="00BE3467">
        <w:rPr>
          <w:rtl/>
        </w:rPr>
        <w:t>مثال روشن آن‌ها این بود که در افسردگی پنهان پشت لبخند، فرد فقط عضلات دهان را حرکت می‌دهد نه عضلات اطراف چشم را و مدلی که این تفاوت ظریف را نیاموخته ممکن است چنین فردی را سالم تشخیص دهد. برای حل این مشکل یک مدل ساختند که روابط علّی واقعی را یاد می‌گیرد و ویژگی‌ها را تا حد ممکن از هم مستقل می‌کند تا هر کدام اطلاعات خودش را بدهد نه اطلاعات دیگری را تکرار کند. نتایج روی</w:t>
      </w:r>
      <w:r w:rsidRPr="00BE3467">
        <w:t xml:space="preserve"> CMDC </w:t>
      </w:r>
      <w:r w:rsidRPr="00BE3467">
        <w:rPr>
          <w:rtl/>
        </w:rPr>
        <w:t xml:space="preserve">چشمگیر بود و همبستگی از </w:t>
      </w:r>
      <w:r w:rsidRPr="00BE3467">
        <w:rPr>
          <w:rtl/>
          <w:lang w:bidi="fa-IR"/>
        </w:rPr>
        <w:t>۰.۶۳</w:t>
      </w:r>
      <w:r w:rsidRPr="00BE3467">
        <w:rPr>
          <w:rtl/>
        </w:rPr>
        <w:t xml:space="preserve"> به </w:t>
      </w:r>
      <w:r w:rsidRPr="00BE3467">
        <w:rPr>
          <w:rtl/>
          <w:lang w:bidi="fa-IR"/>
        </w:rPr>
        <w:t>۰.۹۹</w:t>
      </w:r>
      <w:r w:rsidRPr="00BE3467">
        <w:rPr>
          <w:rtl/>
        </w:rPr>
        <w:t xml:space="preserve"> و</w:t>
      </w:r>
      <w:r w:rsidRPr="00BE3467">
        <w:t xml:space="preserve"> MAE </w:t>
      </w:r>
      <w:r w:rsidRPr="00BE3467">
        <w:rPr>
          <w:rtl/>
        </w:rPr>
        <w:t xml:space="preserve">از </w:t>
      </w:r>
      <w:r w:rsidRPr="00BE3467">
        <w:rPr>
          <w:rtl/>
          <w:lang w:bidi="fa-IR"/>
        </w:rPr>
        <w:t>۳.۸۱</w:t>
      </w:r>
      <w:r w:rsidRPr="00BE3467">
        <w:rPr>
          <w:rtl/>
        </w:rPr>
        <w:t xml:space="preserve"> به </w:t>
      </w:r>
      <w:r w:rsidRPr="00BE3467">
        <w:rPr>
          <w:rtl/>
          <w:lang w:bidi="fa-IR"/>
        </w:rPr>
        <w:t>۰.۶۵</w:t>
      </w:r>
      <w:r w:rsidRPr="00BE3467">
        <w:rPr>
          <w:rtl/>
        </w:rPr>
        <w:t xml:space="preserve"> رسید، هرچند این اعداد روی یک مجموعه‌داده کوچک به دست آمدند و احتمال بیش‌برازش وجود دارد</w:t>
      </w:r>
      <w:r w:rsidR="00E62412">
        <w:rPr>
          <w:rtl/>
        </w:rPr>
        <w:fldChar w:fldCharType="begin"/>
      </w:r>
      <w:r w:rsidR="006F1C72">
        <w:rPr>
          <w:rtl/>
        </w:rPr>
        <w:instrText xml:space="preserve"> </w:instrText>
      </w:r>
      <w:r w:rsidR="006F1C72">
        <w:instrText>ADDIN EN.CITE &lt;EndNote&gt;&lt;Cite&gt;&lt;Author&gt;Wang&lt;/Author&gt;&lt;Year&gt;2025&lt;/Year&gt;&lt;RecNum&gt;11&lt;/RecNum&gt;&lt;DisplayText</w:instrText>
      </w:r>
      <w:r w:rsidR="006F1C72">
        <w:rPr>
          <w:rtl/>
        </w:rPr>
        <w:instrText>&gt;(وانگ و همکاران 2025)&lt;/</w:instrText>
      </w:r>
      <w:r w:rsidR="006F1C72">
        <w:instrText>DisplayText&gt;&lt;record&gt;&lt;rec-number&gt;11&lt;/rec-number&gt;&lt;foreign-keys&gt;&lt;key app="EN" db-id="vaxeeps2d59drcewd0avpp9vdr05sxevsptf" timestamp="1</w:instrText>
      </w:r>
      <w:r w:rsidR="006F1C72">
        <w:rPr>
          <w:rtl/>
        </w:rPr>
        <w:instrText>780651967"&gt;11&lt;/</w:instrText>
      </w:r>
      <w:r w:rsidR="006F1C72">
        <w:instrText>key&gt;&lt;/foreign-keys&gt;&lt;ref-type name="Journal Article"&gt;17&lt;/ref-type&gt;&lt;contributors&gt;&lt;authors&gt;&lt;author&gt;Wang, Yaobin&lt;/author&gt;&lt;author&gt;Liu, Yiwen&lt;/author&gt;&lt;author&gt;Huang, Xianning&lt;/author&gt;&lt;author&gt;Huang, Yi&lt;/author&gt;&lt;author&gt;Wang, Yinwen&lt;/author&gt;&lt;/authors</w:instrText>
      </w:r>
      <w:r w:rsidR="006F1C72">
        <w:rPr>
          <w:rtl/>
        </w:rPr>
        <w:instrText>&gt;&lt;</w:instrText>
      </w:r>
      <w:r w:rsidR="006F1C72">
        <w:instrText>translated-authors&gt;&lt;author&gt;&lt;style face="normal" font="default" charset="178" size="100%</w:instrText>
      </w:r>
      <w:r w:rsidR="006F1C72">
        <w:rPr>
          <w:rtl/>
        </w:rPr>
        <w:instrText>"&gt;وانگ و همکاران &lt;/</w:instrText>
      </w:r>
      <w:r w:rsidR="006F1C72">
        <w:instrText>style&gt;&lt;style face="normal" font="default" size="100%"&gt;,&lt;/style&gt;&lt;/author&gt;&lt;/translated-authors&gt;&lt;/contributors&gt;&lt;titles&gt;&lt;title&gt;Automated and Unbiased Quantitative Detection of Depression Using a Multimodal Decoupled Causal Intervention Network&lt;/title&gt;&lt;secondary-title&gt;2025 2nd International Symposium on IoT and Intelligent Robotics (IoTIR)&lt;/secondary-title&gt;&lt;/titles&gt;&lt;periodical&gt;&lt;full-title&gt;2025 2nd International Symposium on IoT and Intelligent Robotics (IoTIR)&lt;/full-title&gt;&lt;/periodical&gt;&lt;dates&gt;&lt;year&gt;2025&lt;/year&gt;&lt;/dates&gt;&lt;urls&gt;&lt;related-urls&gt;&lt;url&gt;https://doi.org/10.1109/iotir66925.2025.00023&lt;/url&gt;&lt;/related-urls&gt;&lt;/urls&gt;&lt;electronic-resource-num&gt;10.1109/iotir6692</w:instrText>
      </w:r>
      <w:r w:rsidR="006F1C72">
        <w:rPr>
          <w:rtl/>
        </w:rPr>
        <w:instrText>5.2025.00023&lt;/</w:instrText>
      </w:r>
      <w:r w:rsidR="006F1C72">
        <w:instrText>electronic-resource-num&gt;&lt;/record&gt;&lt;/Cite&gt;&lt;/EndNote</w:instrText>
      </w:r>
      <w:r w:rsidR="006F1C72">
        <w:rPr>
          <w:rtl/>
        </w:rPr>
        <w:instrText>&gt;</w:instrText>
      </w:r>
      <w:r w:rsidR="00E62412">
        <w:rPr>
          <w:rtl/>
        </w:rPr>
        <w:fldChar w:fldCharType="separate"/>
      </w:r>
      <w:r w:rsidR="006F1C72">
        <w:rPr>
          <w:noProof/>
          <w:rtl/>
        </w:rPr>
        <w:t>(وانگ و همکاران 2025)</w:t>
      </w:r>
      <w:r w:rsidR="00E62412">
        <w:rPr>
          <w:rtl/>
        </w:rPr>
        <w:fldChar w:fldCharType="end"/>
      </w:r>
    </w:p>
    <w:p w14:paraId="610226EF" w14:textId="1E785CFE" w:rsidR="00BE3467" w:rsidRPr="00BE3467" w:rsidRDefault="00BE3467" w:rsidP="00BE3467">
      <w:pPr>
        <w:pStyle w:val="a9"/>
      </w:pPr>
      <w:r w:rsidRPr="00BE3467">
        <w:rPr>
          <w:rtl/>
        </w:rPr>
        <w:lastRenderedPageBreak/>
        <w:t xml:space="preserve">لیی </w:t>
      </w:r>
      <w:r w:rsidRPr="00BE3467">
        <w:t xml:space="preserve">J </w:t>
      </w:r>
      <w:r w:rsidRPr="00BE3467">
        <w:rPr>
          <w:rtl/>
        </w:rPr>
        <w:t>و</w:t>
      </w:r>
      <w:r w:rsidRPr="00BE3467">
        <w:t xml:space="preserve"> K </w:t>
      </w:r>
      <w:r w:rsidR="00407C52">
        <w:fldChar w:fldCharType="begin"/>
      </w:r>
      <w:r w:rsidR="006F1C72">
        <w:instrText xml:space="preserve"> ADDIN EN.CITE &lt;EndNote&gt;&lt;Cite&gt;&lt;Author&gt;P J&lt;/Author&gt;&lt;Year&gt;2025&lt;/Year&gt;&lt;RecNum&gt;32&lt;/RecNum&gt;&lt;DisplayText&gt;(</w:instrText>
      </w:r>
      <w:r w:rsidR="006F1C72">
        <w:rPr>
          <w:rtl/>
        </w:rPr>
        <w:instrText>آلفونسا س</w:instrText>
      </w:r>
      <w:r w:rsidR="006F1C72">
        <w:rPr>
          <w:rFonts w:hint="cs"/>
          <w:rtl/>
        </w:rPr>
        <w:instrText>ی</w:instrText>
      </w:r>
      <w:r w:rsidR="006F1C72">
        <w:rPr>
          <w:rFonts w:hint="eastAsia"/>
          <w:rtl/>
        </w:rPr>
        <w:instrText>ن</w:instrText>
      </w:r>
      <w:r w:rsidR="006F1C72">
        <w:rPr>
          <w:rFonts w:hint="cs"/>
          <w:rtl/>
        </w:rPr>
        <w:instrText>ی</w:instrText>
      </w:r>
      <w:r w:rsidR="006F1C72">
        <w:rPr>
          <w:rtl/>
        </w:rPr>
        <w:instrText xml:space="preserve"> و شرک</w:instrText>
      </w:r>
      <w:r w:rsidR="006F1C72">
        <w:rPr>
          <w:rFonts w:hint="cs"/>
          <w:rtl/>
        </w:rPr>
        <w:instrText>ی</w:instrText>
      </w:r>
      <w:r w:rsidR="006F1C72">
        <w:rPr>
          <w:rtl/>
        </w:rPr>
        <w:instrText xml:space="preserve"> 2025</w:instrText>
      </w:r>
      <w:r w:rsidR="006F1C72">
        <w:instrText>)&lt;/DisplayText&gt;&lt;record&gt;&lt;rec-number&gt;32&lt;/rec-number&gt;&lt;foreign-keys&gt;&lt;key app="EN" db-id="vaxeeps2d59drcewd0avpp9vdr05sxevsptf" timestamp="1780652004"&gt;32&lt;/key&gt;&lt;/foreign-keys&gt;&lt;ref-type name="Journal Article"&gt;17&lt;/ref-type&gt;&lt;contributors&gt;&lt;authors&gt;&lt;author&gt;P J, Alphonsa Sini&lt;/author&gt;&lt;author&gt;K K, Sherky&lt;/author&gt;&lt;/authors&gt;&lt;translated-authors&gt;&lt;author&gt;&lt;style face="normal" font="default" charset="178" size="100%"&gt;</w:instrText>
      </w:r>
      <w:r w:rsidR="006F1C72">
        <w:rPr>
          <w:rtl/>
        </w:rPr>
        <w:instrText>آلفونسا س</w:instrText>
      </w:r>
      <w:r w:rsidR="006F1C72">
        <w:rPr>
          <w:rFonts w:hint="cs"/>
          <w:rtl/>
        </w:rPr>
        <w:instrText>ی</w:instrText>
      </w:r>
      <w:r w:rsidR="006F1C72">
        <w:rPr>
          <w:rFonts w:hint="eastAsia"/>
          <w:rtl/>
        </w:rPr>
        <w:instrText>ن</w:instrText>
      </w:r>
      <w:r w:rsidR="006F1C72">
        <w:rPr>
          <w:rFonts w:hint="cs"/>
          <w:rtl/>
        </w:rPr>
        <w:instrText>ی</w:instrText>
      </w:r>
      <w:r w:rsidR="006F1C72">
        <w:rPr>
          <w:rtl/>
        </w:rPr>
        <w:instrText xml:space="preserve"> و شرک</w:instrText>
      </w:r>
      <w:r w:rsidR="006F1C72">
        <w:rPr>
          <w:rFonts w:hint="cs"/>
          <w:rtl/>
        </w:rPr>
        <w:instrText>ی</w:instrText>
      </w:r>
      <w:r w:rsidR="006F1C72">
        <w:instrText xml:space="preserve"> &lt;/style&gt;&lt;style face="normal" font="default" size="100%"&gt;,&lt;/style&gt;&lt;/author&gt;&lt;/translated-authors&gt;&lt;/contributors&gt;&lt;titles&gt;&lt;title&gt;MindSync:An Enhanced Depression Detection Deep Learning Using Multimodal Data Fusion&lt;/title&gt;&lt;secondary-title&gt;2025 Innovations in Power and Advanced Computing Technologies (i-PACT)&lt;/secondary-title&gt;&lt;/titles&gt;&lt;periodical&gt;&lt;full-title&gt;2025 Innovations in Power and Advanced Computing Technologies (i-PACT)&lt;/full-title&gt;&lt;/periodical&gt;&lt;dates&gt;&lt;year&gt;2025&lt;/year&gt;&lt;/dates&gt;&lt;urls&gt;&lt;related-urls&gt;&lt;url&gt;https://doi.org/10.1109/i-pact65952.2025.11307987&lt;/url&gt;&lt;/related-urls&gt;&lt;/urls&gt;&lt;electronic-resource-num&gt;10.1109/i-pact65952.2025.11307987&lt;/electronic-resource-num&gt;&lt;/record&gt;&lt;/Cite&gt;&lt;/EndNote&gt;</w:instrText>
      </w:r>
      <w:r w:rsidR="00407C52">
        <w:fldChar w:fldCharType="separate"/>
      </w:r>
      <w:r w:rsidR="006F1C72">
        <w:rPr>
          <w:noProof/>
        </w:rPr>
        <w:t>(</w:t>
      </w:r>
      <w:r w:rsidR="006F1C72">
        <w:rPr>
          <w:noProof/>
          <w:rtl/>
        </w:rPr>
        <w:t>آلفونسا س</w:t>
      </w:r>
      <w:r w:rsidR="006F1C72">
        <w:rPr>
          <w:rFonts w:hint="cs"/>
          <w:noProof/>
          <w:rtl/>
        </w:rPr>
        <w:t>ی</w:t>
      </w:r>
      <w:r w:rsidR="006F1C72">
        <w:rPr>
          <w:rFonts w:hint="eastAsia"/>
          <w:noProof/>
          <w:rtl/>
        </w:rPr>
        <w:t>ن</w:t>
      </w:r>
      <w:r w:rsidR="006F1C72">
        <w:rPr>
          <w:rFonts w:hint="cs"/>
          <w:noProof/>
          <w:rtl/>
        </w:rPr>
        <w:t>ی</w:t>
      </w:r>
      <w:r w:rsidR="006F1C72">
        <w:rPr>
          <w:noProof/>
          <w:rtl/>
        </w:rPr>
        <w:t xml:space="preserve"> و شرک</w:t>
      </w:r>
      <w:r w:rsidR="006F1C72">
        <w:rPr>
          <w:rFonts w:hint="cs"/>
          <w:noProof/>
          <w:rtl/>
        </w:rPr>
        <w:t>ی</w:t>
      </w:r>
      <w:r w:rsidR="006F1C72">
        <w:rPr>
          <w:noProof/>
          <w:rtl/>
        </w:rPr>
        <w:t xml:space="preserve"> 2025</w:t>
      </w:r>
      <w:r w:rsidR="006F1C72">
        <w:rPr>
          <w:noProof/>
        </w:rPr>
        <w:t>)</w:t>
      </w:r>
      <w:r w:rsidR="00407C52">
        <w:fldChar w:fldCharType="end"/>
      </w:r>
      <w:r w:rsidRPr="00BE3467">
        <w:rPr>
          <w:rtl/>
        </w:rPr>
        <w:t>معماری</w:t>
      </w:r>
      <w:r w:rsidRPr="00BE3467">
        <w:t xml:space="preserve"> </w:t>
      </w:r>
      <w:proofErr w:type="spellStart"/>
      <w:r w:rsidRPr="00BE3467">
        <w:t>MindSync</w:t>
      </w:r>
      <w:proofErr w:type="spellEnd"/>
      <w:r w:rsidRPr="00BE3467">
        <w:t xml:space="preserve"> </w:t>
      </w:r>
      <w:r w:rsidRPr="00BE3467">
        <w:rPr>
          <w:rtl/>
        </w:rPr>
        <w:t>را با سه کانال صدا، تصویر و سیگنال مغزی</w:t>
      </w:r>
      <w:r w:rsidRPr="00BE3467">
        <w:t xml:space="preserve"> EEG </w:t>
      </w:r>
      <w:r w:rsidRPr="00BE3467">
        <w:rPr>
          <w:rtl/>
        </w:rPr>
        <w:t>آزمایش کردند و ایده اصلی‌شان این بود که قبل از ترکیب کانال‌ها، ویژگی‌های هر کانال را درون خودش اصلاح کنند و این کار را با مکانیسم</w:t>
      </w:r>
      <w:r w:rsidRPr="00BE3467">
        <w:t xml:space="preserve"> LSRA </w:t>
      </w:r>
      <w:r w:rsidRPr="00BE3467">
        <w:rPr>
          <w:rtl/>
        </w:rPr>
        <w:t xml:space="preserve">انجام دادند. دقت گزارش‌شده </w:t>
      </w:r>
      <w:r w:rsidRPr="00BE3467">
        <w:rPr>
          <w:rtl/>
          <w:lang w:bidi="fa-IR"/>
        </w:rPr>
        <w:t>۹۹.۱۱</w:t>
      </w:r>
      <w:r w:rsidRPr="00BE3467">
        <w:rPr>
          <w:rFonts w:ascii="Arial" w:hAnsi="Arial" w:cs="Arial" w:hint="cs"/>
          <w:rtl/>
          <w:lang w:bidi="fa-IR"/>
        </w:rPr>
        <w:t>٪</w:t>
      </w:r>
      <w:r w:rsidRPr="00BE3467">
        <w:rPr>
          <w:rtl/>
        </w:rPr>
        <w:t xml:space="preserve"> بود که از مدل‌های پایه بهتر بود اما دو نکته مهم وجود دارد و آن این است که مجموعه‌داده کوچک بود و استفاده از</w:t>
      </w:r>
      <w:r w:rsidRPr="00BE3467">
        <w:t xml:space="preserve"> EEG </w:t>
      </w:r>
      <w:r w:rsidRPr="00BE3467">
        <w:rPr>
          <w:rtl/>
        </w:rPr>
        <w:t>نیاز به تجهیزات تخصصی دارد که در اکثر موقعیت‌های بالینی واقعی در دسترس نیست</w:t>
      </w:r>
      <w:r w:rsidR="00E62412">
        <w:rPr>
          <w:rtl/>
        </w:rPr>
        <w:fldChar w:fldCharType="begin"/>
      </w:r>
      <w:r w:rsidR="006F1C72">
        <w:rPr>
          <w:rtl/>
        </w:rPr>
        <w:instrText xml:space="preserve"> </w:instrText>
      </w:r>
      <w:r w:rsidR="006F1C72">
        <w:instrText>ADDIN EN.CITE &lt;EndNote&gt;&lt;Cite&gt;&lt;Author&gt;P J&lt;/Author&gt;&lt;Year&gt;2025&lt;/Year&gt;&lt;RecNum&gt;32&lt;/RecNum&gt;&lt;DisplayText</w:instrText>
      </w:r>
      <w:r w:rsidR="006F1C72">
        <w:rPr>
          <w:rtl/>
        </w:rPr>
        <w:instrText>&gt;(آلفونسا س</w:instrText>
      </w:r>
      <w:r w:rsidR="006F1C72">
        <w:rPr>
          <w:rFonts w:hint="cs"/>
          <w:rtl/>
        </w:rPr>
        <w:instrText>ی</w:instrText>
      </w:r>
      <w:r w:rsidR="006F1C72">
        <w:rPr>
          <w:rFonts w:hint="eastAsia"/>
          <w:rtl/>
        </w:rPr>
        <w:instrText>ن</w:instrText>
      </w:r>
      <w:r w:rsidR="006F1C72">
        <w:rPr>
          <w:rFonts w:hint="cs"/>
          <w:rtl/>
        </w:rPr>
        <w:instrText>ی</w:instrText>
      </w:r>
      <w:r w:rsidR="006F1C72">
        <w:rPr>
          <w:rtl/>
        </w:rPr>
        <w:instrText xml:space="preserve"> و شرک</w:instrText>
      </w:r>
      <w:r w:rsidR="006F1C72">
        <w:rPr>
          <w:rFonts w:hint="cs"/>
          <w:rtl/>
        </w:rPr>
        <w:instrText>ی</w:instrText>
      </w:r>
      <w:r w:rsidR="006F1C72">
        <w:rPr>
          <w:rtl/>
        </w:rPr>
        <w:instrText xml:space="preserve"> 2025)&lt;/</w:instrText>
      </w:r>
      <w:r w:rsidR="006F1C72">
        <w:instrText>DisplayText&gt;&lt;record&gt;&lt;rec-number&gt;32&lt;/rec-number&gt;&lt;foreign-keys&gt;&lt;key app="EN" db-id="vaxeeps2d59drcewd0avpp9vdr05sxevsptf" timestamp="1780652004"&gt;32&lt;/key&gt;&lt;/foreign-keys&gt;&lt;ref-type name="Journal Article"&gt;17&lt;/ref-type&gt;&lt;contributors&gt;&lt;authors&gt;&lt;author&gt;P J, Alphonsa Sini&lt;/author&gt;&lt;author&gt;K K, Sherky&lt;/author&gt;&lt;/authors&gt;&lt;translated-authors&gt;&lt;author&gt;&lt;style face="normal" font="default" charset="17</w:instrText>
      </w:r>
      <w:r w:rsidR="006F1C72">
        <w:rPr>
          <w:rtl/>
        </w:rPr>
        <w:instrText xml:space="preserve">8" </w:instrText>
      </w:r>
      <w:r w:rsidR="006F1C72">
        <w:instrText>size="100%</w:instrText>
      </w:r>
      <w:r w:rsidR="006F1C72">
        <w:rPr>
          <w:rtl/>
        </w:rPr>
        <w:instrText>"&gt;آلفونسا س</w:instrText>
      </w:r>
      <w:r w:rsidR="006F1C72">
        <w:rPr>
          <w:rFonts w:hint="cs"/>
          <w:rtl/>
        </w:rPr>
        <w:instrText>ی</w:instrText>
      </w:r>
      <w:r w:rsidR="006F1C72">
        <w:rPr>
          <w:rFonts w:hint="eastAsia"/>
          <w:rtl/>
        </w:rPr>
        <w:instrText>ن</w:instrText>
      </w:r>
      <w:r w:rsidR="006F1C72">
        <w:rPr>
          <w:rFonts w:hint="cs"/>
          <w:rtl/>
        </w:rPr>
        <w:instrText>ی</w:instrText>
      </w:r>
      <w:r w:rsidR="006F1C72">
        <w:rPr>
          <w:rtl/>
        </w:rPr>
        <w:instrText xml:space="preserve"> و شرک</w:instrText>
      </w:r>
      <w:r w:rsidR="006F1C72">
        <w:rPr>
          <w:rFonts w:hint="cs"/>
          <w:rtl/>
        </w:rPr>
        <w:instrText>ی</w:instrText>
      </w:r>
      <w:r w:rsidR="006F1C72">
        <w:rPr>
          <w:rtl/>
        </w:rPr>
        <w:instrText xml:space="preserve"> &lt;/</w:instrText>
      </w:r>
      <w:r w:rsidR="006F1C72">
        <w:instrText>style&gt;&lt;style face="normal" font="default" size="100%"&gt;,&lt;/style&gt;&lt;/author&gt;&lt;/translated-authors&gt;&lt;/contributors&gt;&lt;titles&gt;&lt;title&gt;MindSync:An Enhanced Depression Detection Deep Learning Using Multimodal Data Fusion&lt;/title&gt;&lt;secondary-title&gt;2025 Innovations in Power and Advanced Computing Technologies (i-PACT)&lt;/secondary-title&gt;&lt;/titles&gt;&lt;periodical&gt;&lt;full-title&gt;2025 Innovations in Power and Advanced Computing Technologies (i-PACT)&lt;/full-title&gt;&lt;/periodical&gt;&lt;dates&gt;&lt;year&gt;2025&lt;/year</w:instrText>
      </w:r>
      <w:r w:rsidR="006F1C72">
        <w:rPr>
          <w:rtl/>
        </w:rPr>
        <w:instrText>&gt;&lt;/</w:instrText>
      </w:r>
      <w:r w:rsidR="006F1C72">
        <w:instrText>dates&gt;&lt;urls&gt;&lt;related-urls&gt;&lt;url&gt;https://doi.org/10.1109/i-pact65952.2025.11307987&lt;/url&gt;&lt;/related-urls&gt;&lt;/urls&gt;&lt;electronic-resource-num&gt;10.1109/i-pact65952.2025.11307987&lt;/electronic-resource-num&gt;&lt;/record&gt;&lt;/Cite&gt;&lt;/EndNote</w:instrText>
      </w:r>
      <w:r w:rsidR="006F1C72">
        <w:rPr>
          <w:rtl/>
        </w:rPr>
        <w:instrText>&gt;</w:instrText>
      </w:r>
      <w:r w:rsidR="00E62412">
        <w:rPr>
          <w:rtl/>
        </w:rPr>
        <w:fldChar w:fldCharType="separate"/>
      </w:r>
      <w:r w:rsidR="006F1C72">
        <w:rPr>
          <w:noProof/>
          <w:rtl/>
        </w:rPr>
        <w:t>(آلفونسا س</w:t>
      </w:r>
      <w:r w:rsidR="006F1C72">
        <w:rPr>
          <w:rFonts w:hint="cs"/>
          <w:noProof/>
          <w:rtl/>
        </w:rPr>
        <w:t>ی</w:t>
      </w:r>
      <w:r w:rsidR="006F1C72">
        <w:rPr>
          <w:rFonts w:hint="eastAsia"/>
          <w:noProof/>
          <w:rtl/>
        </w:rPr>
        <w:t>ن</w:t>
      </w:r>
      <w:r w:rsidR="006F1C72">
        <w:rPr>
          <w:rFonts w:hint="cs"/>
          <w:noProof/>
          <w:rtl/>
        </w:rPr>
        <w:t>ی</w:t>
      </w:r>
      <w:r w:rsidR="006F1C72">
        <w:rPr>
          <w:noProof/>
          <w:rtl/>
        </w:rPr>
        <w:t xml:space="preserve"> و شرک</w:t>
      </w:r>
      <w:r w:rsidR="006F1C72">
        <w:rPr>
          <w:rFonts w:hint="cs"/>
          <w:noProof/>
          <w:rtl/>
        </w:rPr>
        <w:t>ی</w:t>
      </w:r>
      <w:r w:rsidR="006F1C72">
        <w:rPr>
          <w:noProof/>
          <w:rtl/>
        </w:rPr>
        <w:t xml:space="preserve"> 2025)</w:t>
      </w:r>
      <w:r w:rsidR="00E62412">
        <w:rPr>
          <w:rtl/>
        </w:rPr>
        <w:fldChar w:fldCharType="end"/>
      </w:r>
    </w:p>
    <w:p w14:paraId="2A9C84BA" w14:textId="137E1A17" w:rsidR="00BE3467" w:rsidRPr="00BE3467" w:rsidRDefault="00BE3467" w:rsidP="00BE3467">
      <w:pPr>
        <w:pStyle w:val="a9"/>
      </w:pPr>
      <w:r w:rsidRPr="00E62412">
        <w:rPr>
          <w:rtl/>
        </w:rPr>
        <w:t>ژنگ و همکاران</w:t>
      </w:r>
      <w:r w:rsidR="00E62412">
        <w:rPr>
          <w:rtl/>
        </w:rPr>
        <w:fldChar w:fldCharType="begin"/>
      </w:r>
      <w:r w:rsidR="006F1C72">
        <w:rPr>
          <w:rtl/>
        </w:rPr>
        <w:instrText xml:space="preserve"> </w:instrText>
      </w:r>
      <w:r w:rsidR="006F1C72">
        <w:instrText>ADDIN EN.CITE &lt;EndNote&gt;&lt;Cite&gt;&lt;Author&gt;Wang&lt;/Author&gt;&lt;Year&gt;2025&lt;/Year&gt;&lt;RecNum&gt;11&lt;/RecNum&gt;&lt;DisplayText</w:instrText>
      </w:r>
      <w:r w:rsidR="006F1C72">
        <w:rPr>
          <w:rtl/>
        </w:rPr>
        <w:instrText>&gt;(وانگ و همکاران 2025)&lt;/</w:instrText>
      </w:r>
      <w:r w:rsidR="006F1C72">
        <w:instrText>DisplayText&gt;&lt;record&gt;&lt;rec-number&gt;11&lt;/rec-number&gt;&lt;foreign-keys&gt;&lt;key app="EN" db-id="vaxeeps2d59drcewd0avpp9vdr05sxevsptf" timestamp="1</w:instrText>
      </w:r>
      <w:r w:rsidR="006F1C72">
        <w:rPr>
          <w:rtl/>
        </w:rPr>
        <w:instrText>780651967"&gt;11&lt;/</w:instrText>
      </w:r>
      <w:r w:rsidR="006F1C72">
        <w:instrText>key&gt;&lt;/foreign-keys&gt;&lt;ref-type name="Journal Article"&gt;17&lt;/ref-type&gt;&lt;contributors&gt;&lt;authors&gt;&lt;author&gt;Wang, Yaobin&lt;/author&gt;&lt;author&gt;Liu, Yiwen&lt;/author&gt;&lt;author&gt;Huang, Xianning&lt;/author&gt;&lt;author&gt;Huang, Yi&lt;/author&gt;&lt;author&gt;Wang, Yinwen&lt;/author&gt;&lt;/authors</w:instrText>
      </w:r>
      <w:r w:rsidR="006F1C72">
        <w:rPr>
          <w:rtl/>
        </w:rPr>
        <w:instrText>&gt;&lt;</w:instrText>
      </w:r>
      <w:r w:rsidR="006F1C72">
        <w:instrText>translated-authors&gt;&lt;author&gt;&lt;style face="normal" font="default" charset="178" size="100%</w:instrText>
      </w:r>
      <w:r w:rsidR="006F1C72">
        <w:rPr>
          <w:rtl/>
        </w:rPr>
        <w:instrText>"&gt;وانگ و همکاران &lt;/</w:instrText>
      </w:r>
      <w:r w:rsidR="006F1C72">
        <w:instrText>style&gt;&lt;style face="normal" font="default" size="100%"&gt;,&lt;/style&gt;&lt;/author&gt;&lt;/translated-authors&gt;&lt;/contributors&gt;&lt;titles&gt;&lt;title&gt;Automated and Unbiased Quantitative Detection of Depression Using a Multimodal Decoupled Causal Intervention Network&lt;/title&gt;&lt;secondary-title&gt;2025 2nd International Symposium on IoT and Intelligent Robotics (IoTIR)&lt;/secondary-title&gt;&lt;/titles&gt;&lt;periodical&gt;&lt;full-title&gt;2025 2nd International Symposium on IoT and Intelligent Robotics (IoTIR)&lt;/full-title&gt;&lt;/periodical&gt;&lt;dates&gt;&lt;year&gt;2025&lt;/year&gt;&lt;/dates&gt;&lt;urls&gt;&lt;related-urls&gt;&lt;url&gt;https://doi.org/10.1109/iotir66925.2025.00023&lt;/url&gt;&lt;/related-urls&gt;&lt;/urls&gt;&lt;electronic-resource-num&gt;10.1109/iotir6692</w:instrText>
      </w:r>
      <w:r w:rsidR="006F1C72">
        <w:rPr>
          <w:rtl/>
        </w:rPr>
        <w:instrText>5.2025.00023&lt;/</w:instrText>
      </w:r>
      <w:r w:rsidR="006F1C72">
        <w:instrText>electronic-resource-num&gt;&lt;/record&gt;&lt;/Cite&gt;&lt;/EndNote</w:instrText>
      </w:r>
      <w:r w:rsidR="006F1C72">
        <w:rPr>
          <w:rtl/>
        </w:rPr>
        <w:instrText>&gt;</w:instrText>
      </w:r>
      <w:r w:rsidR="00E62412">
        <w:rPr>
          <w:rtl/>
        </w:rPr>
        <w:fldChar w:fldCharType="separate"/>
      </w:r>
      <w:r w:rsidR="006F1C72">
        <w:rPr>
          <w:noProof/>
          <w:rtl/>
        </w:rPr>
        <w:t>(وانگ و همکاران 2025)</w:t>
      </w:r>
      <w:r w:rsidR="00E62412">
        <w:rPr>
          <w:rtl/>
        </w:rPr>
        <w:fldChar w:fldCharType="end"/>
      </w:r>
      <w:r w:rsidRPr="00BE3467">
        <w:rPr>
          <w:rtl/>
        </w:rPr>
        <w:t>ایده‌ای را مطرح کردند که در آن زمان پیشرو بود و آن وارد کردن مستقیم دانش پزشکی به مدل بود. آن‌ها یک گراف ساختند که در آن ویژگی‌های صدا، تصویر و متن از</w:t>
      </w:r>
      <w:r w:rsidRPr="00BE3467">
        <w:t xml:space="preserve"> DAIC-WOZ </w:t>
      </w:r>
      <w:r w:rsidRPr="00BE3467">
        <w:rPr>
          <w:rtl/>
        </w:rPr>
        <w:t>به‌عنوان گره‌ها بودند و روابط بین آن‌ها بر اساس دانش پزشکی تعریف شده بودند و خروجی این گراف با یک شبکه زمانی ترکیب می‌شد. نتایج با</w:t>
      </w:r>
      <w:r w:rsidRPr="00BE3467">
        <w:t xml:space="preserve"> F1 </w:t>
      </w:r>
      <w:r w:rsidRPr="00BE3467">
        <w:rPr>
          <w:rtl/>
        </w:rPr>
        <w:t xml:space="preserve">برابر </w:t>
      </w:r>
      <w:r w:rsidRPr="00BE3467">
        <w:rPr>
          <w:rtl/>
          <w:lang w:bidi="fa-IR"/>
        </w:rPr>
        <w:t>۹۵.۴</w:t>
      </w:r>
      <w:r w:rsidRPr="00BE3467">
        <w:rPr>
          <w:rFonts w:ascii="Arial" w:hAnsi="Arial" w:cs="Arial" w:hint="cs"/>
          <w:rtl/>
          <w:lang w:bidi="fa-IR"/>
        </w:rPr>
        <w:t>٪</w:t>
      </w:r>
      <w:r w:rsidRPr="00BE3467">
        <w:rPr>
          <w:rtl/>
        </w:rPr>
        <w:t xml:space="preserve"> و</w:t>
      </w:r>
      <w:r w:rsidRPr="00BE3467">
        <w:t xml:space="preserve"> MAE </w:t>
      </w:r>
      <w:r w:rsidRPr="00BE3467">
        <w:rPr>
          <w:rtl/>
        </w:rPr>
        <w:t xml:space="preserve">برابر </w:t>
      </w:r>
      <w:r w:rsidRPr="00BE3467">
        <w:rPr>
          <w:rtl/>
          <w:lang w:bidi="fa-IR"/>
        </w:rPr>
        <w:t>۲.۶۲</w:t>
      </w:r>
      <w:r w:rsidRPr="00BE3467">
        <w:rPr>
          <w:rtl/>
        </w:rPr>
        <w:t xml:space="preserve"> از مدل‌های مقایسه‌ای به‌مراتب بهتر بود و خود نویسندگان تأکید داشتند که این رویکرد مشکل کمبود داده را هم تا حدی حل می‌کند چون مدل دیگر تنها به داده آموزشی متکی نیست بلکه از روابط پزشکی واقعی هم بهره می‌برد</w:t>
      </w:r>
      <w:r w:rsidRPr="00BE3467">
        <w:t xml:space="preserve"> </w:t>
      </w:r>
      <w:r w:rsidR="00407C52">
        <w:fldChar w:fldCharType="begin"/>
      </w:r>
      <w:r w:rsidR="006F1C72">
        <w:instrText xml:space="preserve"> ADDIN EN.CITE &lt;EndNote&gt;&lt;Cite&gt;&lt;Author&gt;Zheng&lt;/Author&gt;&lt;Year&gt;2020&lt;/Year&gt;&lt;RecNum&gt;17&lt;/RecNum&gt;&lt;DisplayText&gt;(</w:instrText>
      </w:r>
      <w:r w:rsidR="006F1C72">
        <w:rPr>
          <w:rtl/>
        </w:rPr>
        <w:instrText>ژنگ و همکان 2020</w:instrText>
      </w:r>
      <w:r w:rsidR="006F1C72">
        <w:instrText>)&lt;/DisplayText&gt;&lt;record&gt;&lt;rec-number&gt;17&lt;/rec-number&gt;&lt;foreign-keys&gt;&lt;key app="EN" db-id="vaxeeps2d59drcewd0avpp9vdr05sxevsptf" timestamp="1780651976"&gt;17&lt;/key&gt;&lt;/foreign-keys&gt;&lt;ref-type name="Journal Article"&gt;17&lt;/ref-type&gt;&lt;contributors&gt;&lt;authors&gt;&lt;author&gt;Zheng, Wenbo&lt;/author&gt;&lt;author&gt;Yan, Lan&lt;/author&gt;&lt;author&gt;Gou, Chao&lt;/author&gt;&lt;author&gt;Wang, Fei-Yue&lt;/author&gt;&lt;/authors&gt;&lt;translated-authors&gt;&lt;author&gt;&lt;style face="normal" font="default" charset="178" size="100%"&gt;</w:instrText>
      </w:r>
      <w:r w:rsidR="006F1C72">
        <w:rPr>
          <w:rtl/>
        </w:rPr>
        <w:instrText>ژنگ و همکان</w:instrText>
      </w:r>
      <w:r w:rsidR="006F1C72">
        <w:instrText xml:space="preserve"> &lt;/style&gt;&lt;style face="normal" font="default" size="100%"&gt;,&lt;/style&gt;&lt;/author&gt;&lt;/translated-authors&gt;&lt;/contributors&gt;&lt;titles&gt;&lt;title&gt;Graph Attention Model Embedded With Multi-Modal Knowledge For Depression Detection&lt;/title&gt;&lt;secondary-title&gt;2020 IEEE International Conference on Multimedia and Expo (ICME)&lt;/secondary-title&gt;&lt;/titles&gt;&lt;periodical&gt;&lt;full-title&gt;2020 IEEE International Conference on Multimedia and Expo (ICME)&lt;/full-title&gt;&lt;/periodical&gt;&lt;dates&gt;&lt;year&gt;2020&lt;/year&gt;&lt;/dates&gt;&lt;urls&gt;&lt;related-urls&gt;&lt;url&gt;https://doi.org/10.1109/icme46284.2020.9102872&lt;/url&gt;&lt;/related-urls&gt;&lt;/urls&gt;&lt;electronic-resource-num&gt;10.1109/icme46284.2020.9102872&lt;/electronic-resource-num&gt;&lt;/record&gt;&lt;/Cite&gt;&lt;/EndNote&gt;</w:instrText>
      </w:r>
      <w:r w:rsidR="00407C52">
        <w:fldChar w:fldCharType="separate"/>
      </w:r>
      <w:r w:rsidR="006F1C72">
        <w:rPr>
          <w:noProof/>
        </w:rPr>
        <w:t>(</w:t>
      </w:r>
      <w:r w:rsidR="006F1C72">
        <w:rPr>
          <w:noProof/>
          <w:rtl/>
        </w:rPr>
        <w:t>ژنگ و همکان 2020</w:t>
      </w:r>
      <w:r w:rsidR="006F1C72">
        <w:rPr>
          <w:noProof/>
        </w:rPr>
        <w:t>)</w:t>
      </w:r>
      <w:r w:rsidR="00407C52">
        <w:fldChar w:fldCharType="end"/>
      </w:r>
      <w:r w:rsidRPr="00BE3467">
        <w:br/>
      </w:r>
      <w:r w:rsidRPr="00BE3467">
        <w:rPr>
          <w:rtl/>
        </w:rPr>
        <w:t>این سه پژوهش از زوایای مختلف به یک مشکل می‌پردازند: وانگ و همکاران</w:t>
      </w:r>
      <w:r w:rsidR="00407C52">
        <w:fldChar w:fldCharType="begin"/>
      </w:r>
      <w:r w:rsidR="006F1C72">
        <w:instrText xml:space="preserve"> ADDIN EN.CITE &lt;EndNote&gt;&lt;Cite&gt;&lt;Author&gt;Wang&lt;/Author&gt;&lt;Year&gt;2025&lt;/Year&gt;&lt;RecNum&gt;11&lt;/RecNum&gt;&lt;DisplayText&gt;(</w:instrText>
      </w:r>
      <w:r w:rsidR="006F1C72">
        <w:rPr>
          <w:rtl/>
        </w:rPr>
        <w:instrText>وانگ و همکاران 2025</w:instrText>
      </w:r>
      <w:r w:rsidR="006F1C72">
        <w:instrText>)&lt;/DisplayText&gt;&lt;record&gt;&lt;rec-number&gt;11&lt;/rec-number&gt;&lt;foreign-keys&gt;&lt;key app="EN" db-id="vaxeeps2d59drcewd0avpp9vdr05sxevsptf" timestamp="1780651967"&gt;11&lt;/key&gt;&lt;/foreign-keys&gt;&lt;ref-type name="Journal Article"&gt;17&lt;/ref-type&gt;&lt;contributors&gt;&lt;authors&gt;&lt;author&gt;Wang, Yaobin&lt;/author&gt;&lt;author&gt;Liu, Yiwen&lt;/author&gt;&lt;author&gt;Huang, Xianning&lt;/author&gt;&lt;author&gt;Huang, Yi&lt;/author&gt;&lt;author&gt;Wang, Yinwen&lt;/author&gt;&lt;/authors&gt;&lt;translated-authors&gt;&lt;author&gt;&lt;style face="normal" font="default" charset="178" size="100%"&gt;</w:instrText>
      </w:r>
      <w:r w:rsidR="006F1C72">
        <w:rPr>
          <w:rtl/>
        </w:rPr>
        <w:instrText>وانگ و همکاران</w:instrText>
      </w:r>
      <w:r w:rsidR="006F1C72">
        <w:instrText xml:space="preserve"> &lt;/style&gt;&lt;style face="normal" font="default" size="100%"&gt;,&lt;/style&gt;&lt;/author&gt;&lt;/translated-authors&gt;&lt;/contributors&gt;&lt;titles&gt;&lt;title&gt;Automated and Unbiased Quantitative Detection of Depression Using a Multimodal Decoupled Causal Intervention Network&lt;/title&gt;&lt;secondary-title&gt;2025 2nd International Symposium on IoT and Intelligent Robotics (IoTIR)&lt;/secondary-title&gt;&lt;/titles&gt;&lt;periodical&gt;&lt;full-title&gt;2025 2nd International Symposium on IoT and Intelligent Robotics (IoTIR)&lt;/full-title&gt;&lt;/periodical&gt;&lt;dates&gt;&lt;year&gt;2025&lt;/year&gt;&lt;/dates&gt;&lt;urls&gt;&lt;related-urls&gt;&lt;url&gt;https://doi.org/10.1109/iotir66925.2025.00023&lt;/url&gt;&lt;/related-urls&gt;&lt;/urls&gt;&lt;electronic-resource-num&gt;10.1109/iotir66925.2025.00023&lt;/electronic-resource-num&gt;&lt;/record&gt;&lt;/Cite&gt;&lt;/EndNote&gt;</w:instrText>
      </w:r>
      <w:r w:rsidR="00407C52">
        <w:fldChar w:fldCharType="separate"/>
      </w:r>
      <w:r w:rsidR="006F1C72">
        <w:rPr>
          <w:noProof/>
        </w:rPr>
        <w:t>(</w:t>
      </w:r>
      <w:r w:rsidR="006F1C72">
        <w:rPr>
          <w:noProof/>
          <w:rtl/>
        </w:rPr>
        <w:t>وانگ و همکاران 2025</w:t>
      </w:r>
      <w:r w:rsidR="006F1C72">
        <w:rPr>
          <w:noProof/>
        </w:rPr>
        <w:t>)</w:t>
      </w:r>
      <w:r w:rsidR="00407C52">
        <w:fldChar w:fldCharType="end"/>
      </w:r>
      <w:r w:rsidRPr="00BE3467">
        <w:rPr>
          <w:rtl/>
        </w:rPr>
        <w:t xml:space="preserve">با مداخله علّی به سوگیری حمله می‌کنند، </w:t>
      </w:r>
      <w:r w:rsidRPr="00BE3467">
        <w:t xml:space="preserve">J </w:t>
      </w:r>
      <w:r w:rsidRPr="00BE3467">
        <w:rPr>
          <w:rtl/>
        </w:rPr>
        <w:t>و</w:t>
      </w:r>
      <w:r w:rsidRPr="00BE3467">
        <w:t xml:space="preserve"> K </w:t>
      </w:r>
      <w:r w:rsidR="00407C52">
        <w:rPr>
          <w:rFonts w:hint="cs"/>
          <w:rtl/>
        </w:rPr>
        <w:t xml:space="preserve"> </w:t>
      </w:r>
      <w:r w:rsidR="00407C52">
        <w:rPr>
          <w:rtl/>
        </w:rPr>
        <w:fldChar w:fldCharType="begin"/>
      </w:r>
      <w:r w:rsidR="006F1C72">
        <w:rPr>
          <w:rtl/>
        </w:rPr>
        <w:instrText xml:space="preserve"> </w:instrText>
      </w:r>
      <w:r w:rsidR="006F1C72">
        <w:instrText>ADDIN EN.CITE &lt;EndNote&gt;&lt;Cite&gt;&lt;Author&gt;P J&lt;/Author&gt;&lt;Year&gt;2025&lt;/Year&gt;&lt;RecNum&gt;32&lt;/RecNum&gt;&lt;DisplayText</w:instrText>
      </w:r>
      <w:r w:rsidR="006F1C72">
        <w:rPr>
          <w:rtl/>
        </w:rPr>
        <w:instrText>&gt;(آلفونسا س</w:instrText>
      </w:r>
      <w:r w:rsidR="006F1C72">
        <w:rPr>
          <w:rFonts w:hint="cs"/>
          <w:rtl/>
        </w:rPr>
        <w:instrText>ی</w:instrText>
      </w:r>
      <w:r w:rsidR="006F1C72">
        <w:rPr>
          <w:rFonts w:hint="eastAsia"/>
          <w:rtl/>
        </w:rPr>
        <w:instrText>ن</w:instrText>
      </w:r>
      <w:r w:rsidR="006F1C72">
        <w:rPr>
          <w:rFonts w:hint="cs"/>
          <w:rtl/>
        </w:rPr>
        <w:instrText>ی</w:instrText>
      </w:r>
      <w:r w:rsidR="006F1C72">
        <w:rPr>
          <w:rtl/>
        </w:rPr>
        <w:instrText xml:space="preserve"> و شرک</w:instrText>
      </w:r>
      <w:r w:rsidR="006F1C72">
        <w:rPr>
          <w:rFonts w:hint="cs"/>
          <w:rtl/>
        </w:rPr>
        <w:instrText>ی</w:instrText>
      </w:r>
      <w:r w:rsidR="006F1C72">
        <w:rPr>
          <w:rtl/>
        </w:rPr>
        <w:instrText xml:space="preserve"> 2025)&lt;/</w:instrText>
      </w:r>
      <w:r w:rsidR="006F1C72">
        <w:instrText>DisplayText&gt;&lt;record&gt;&lt;rec-number&gt;32&lt;/rec-number&gt;&lt;foreign-keys&gt;&lt;key app="EN" db-id="vaxeeps2d59drcewd0avpp9vdr05sxevsptf" timestamp="1780652004"&gt;32&lt;/key&gt;&lt;/foreign-keys&gt;&lt;ref-type name="Journal Article"&gt;17&lt;/ref-type&gt;&lt;contributors&gt;&lt;authors&gt;&lt;author&gt;P J, Alphonsa Sini&lt;/author&gt;&lt;author&gt;K K, Sherky&lt;/author&gt;&lt;/authors&gt;&lt;translated-authors&gt;&lt;author&gt;&lt;style face="normal" font="default" charset="17</w:instrText>
      </w:r>
      <w:r w:rsidR="006F1C72">
        <w:rPr>
          <w:rtl/>
        </w:rPr>
        <w:instrText xml:space="preserve">8" </w:instrText>
      </w:r>
      <w:r w:rsidR="006F1C72">
        <w:instrText>size="100%</w:instrText>
      </w:r>
      <w:r w:rsidR="006F1C72">
        <w:rPr>
          <w:rtl/>
        </w:rPr>
        <w:instrText>"&gt;آلفونسا س</w:instrText>
      </w:r>
      <w:r w:rsidR="006F1C72">
        <w:rPr>
          <w:rFonts w:hint="cs"/>
          <w:rtl/>
        </w:rPr>
        <w:instrText>ی</w:instrText>
      </w:r>
      <w:r w:rsidR="006F1C72">
        <w:rPr>
          <w:rFonts w:hint="eastAsia"/>
          <w:rtl/>
        </w:rPr>
        <w:instrText>ن</w:instrText>
      </w:r>
      <w:r w:rsidR="006F1C72">
        <w:rPr>
          <w:rFonts w:hint="cs"/>
          <w:rtl/>
        </w:rPr>
        <w:instrText>ی</w:instrText>
      </w:r>
      <w:r w:rsidR="006F1C72">
        <w:rPr>
          <w:rtl/>
        </w:rPr>
        <w:instrText xml:space="preserve"> و شرک</w:instrText>
      </w:r>
      <w:r w:rsidR="006F1C72">
        <w:rPr>
          <w:rFonts w:hint="cs"/>
          <w:rtl/>
        </w:rPr>
        <w:instrText>ی</w:instrText>
      </w:r>
      <w:r w:rsidR="006F1C72">
        <w:rPr>
          <w:rtl/>
        </w:rPr>
        <w:instrText xml:space="preserve"> &lt;/</w:instrText>
      </w:r>
      <w:r w:rsidR="006F1C72">
        <w:instrText>style&gt;&lt;style face="normal" font="default" size="100%"&gt;,&lt;/style&gt;&lt;/author&gt;&lt;/translated-authors&gt;&lt;/contributors&gt;&lt;titles&gt;&lt;title&gt;MindSync:An Enhanced Depression Detection Deep Learning Using Multimodal Data Fusion&lt;/title&gt;&lt;secondary-title&gt;2025 Innovations in Power and Advanced Computing Technologies (i-PACT)&lt;/secondary-title&gt;&lt;/titles&gt;&lt;periodical&gt;&lt;full-title&gt;2025 Innovations in Power and Advanced Computing Technologies (i-PACT)&lt;/full-title&gt;&lt;/periodical&gt;&lt;dates&gt;&lt;year&gt;2025&lt;/year</w:instrText>
      </w:r>
      <w:r w:rsidR="006F1C72">
        <w:rPr>
          <w:rtl/>
        </w:rPr>
        <w:instrText>&gt;&lt;/</w:instrText>
      </w:r>
      <w:r w:rsidR="006F1C72">
        <w:instrText>dates&gt;&lt;urls&gt;&lt;related-urls&gt;&lt;url&gt;https://doi.org/10.1109/i-pact65952.2025.11307987&lt;/url&gt;&lt;/related-urls&gt;&lt;/urls&gt;&lt;electronic-resource-num&gt;10.1109/i-pact65952.2025.11307987&lt;/electronic-resource-num&gt;&lt;/record&gt;&lt;/Cite&gt;&lt;/EndNote</w:instrText>
      </w:r>
      <w:r w:rsidR="006F1C72">
        <w:rPr>
          <w:rtl/>
        </w:rPr>
        <w:instrText>&gt;</w:instrText>
      </w:r>
      <w:r w:rsidR="00407C52">
        <w:rPr>
          <w:rtl/>
        </w:rPr>
        <w:fldChar w:fldCharType="separate"/>
      </w:r>
      <w:r w:rsidR="006F1C72">
        <w:rPr>
          <w:noProof/>
          <w:rtl/>
        </w:rPr>
        <w:t>(آلفونسا س</w:t>
      </w:r>
      <w:r w:rsidR="006F1C72">
        <w:rPr>
          <w:rFonts w:hint="cs"/>
          <w:noProof/>
          <w:rtl/>
        </w:rPr>
        <w:t>ی</w:t>
      </w:r>
      <w:r w:rsidR="006F1C72">
        <w:rPr>
          <w:rFonts w:hint="eastAsia"/>
          <w:noProof/>
          <w:rtl/>
        </w:rPr>
        <w:t>ن</w:t>
      </w:r>
      <w:r w:rsidR="006F1C72">
        <w:rPr>
          <w:rFonts w:hint="cs"/>
          <w:noProof/>
          <w:rtl/>
        </w:rPr>
        <w:t>ی</w:t>
      </w:r>
      <w:r w:rsidR="006F1C72">
        <w:rPr>
          <w:noProof/>
          <w:rtl/>
        </w:rPr>
        <w:t xml:space="preserve"> و شرک</w:t>
      </w:r>
      <w:r w:rsidR="006F1C72">
        <w:rPr>
          <w:rFonts w:hint="cs"/>
          <w:noProof/>
          <w:rtl/>
        </w:rPr>
        <w:t>ی</w:t>
      </w:r>
      <w:r w:rsidR="006F1C72">
        <w:rPr>
          <w:noProof/>
          <w:rtl/>
        </w:rPr>
        <w:t xml:space="preserve"> 2025)</w:t>
      </w:r>
      <w:r w:rsidR="00407C52">
        <w:rPr>
          <w:rtl/>
        </w:rPr>
        <w:fldChar w:fldCharType="end"/>
      </w:r>
      <w:r w:rsidRPr="00BE3467">
        <w:rPr>
          <w:rtl/>
        </w:rPr>
        <w:t>با توجه خودکار به اصلاح ویژگی‌ها می‌پردازند، و ژنگ و همکاران</w:t>
      </w:r>
      <w:r w:rsidR="00E62412">
        <w:rPr>
          <w:rtl/>
        </w:rPr>
        <w:fldChar w:fldCharType="begin"/>
      </w:r>
      <w:r w:rsidR="006F1C72">
        <w:rPr>
          <w:rtl/>
        </w:rPr>
        <w:instrText xml:space="preserve"> </w:instrText>
      </w:r>
      <w:r w:rsidR="006F1C72">
        <w:instrText>ADDIN EN.CITE &lt;EndNote&gt;&lt;Cite&gt;&lt;Author&gt;Zheng&lt;/Author&gt;&lt;Year&gt;2020&lt;/Year&gt;&lt;RecNum&gt;17&lt;/RecNum&gt;&lt;DisplayText</w:instrText>
      </w:r>
      <w:r w:rsidR="006F1C72">
        <w:rPr>
          <w:rtl/>
        </w:rPr>
        <w:instrText>&gt;(ژنگ و همکان 2020)&lt;/</w:instrText>
      </w:r>
      <w:r w:rsidR="006F1C72">
        <w:instrText>DisplayText&gt;&lt;record&gt;&lt;rec-number&gt;17&lt;/rec-number&gt;&lt;foreign-keys&gt;&lt;key app="EN" db-id="vaxeeps2d59drcewd0avpp9vdr05sxevsptf" timestamp="178</w:instrText>
      </w:r>
      <w:r w:rsidR="006F1C72">
        <w:rPr>
          <w:rtl/>
        </w:rPr>
        <w:instrText>0651976"&gt;17&lt;/</w:instrText>
      </w:r>
      <w:r w:rsidR="006F1C72">
        <w:instrText>key&gt;&lt;/foreign-keys&gt;&lt;ref-type name="Journal Article"&gt;17&lt;/ref-type&gt;&lt;contributors&gt;&lt;authors&gt;&lt;author&gt;Zheng, Wenbo&lt;/author&gt;&lt;author&gt;Yan, Lan&lt;/author&gt;&lt;author&gt;Gou, Chao&lt;/author&gt;&lt;author&gt;Wang, Fei-Yue&lt;/author&gt;&lt;/authors&gt;&lt;translated-authors&gt;&lt;author&gt;&lt;style</w:instrText>
      </w:r>
      <w:r w:rsidR="006F1C72">
        <w:rPr>
          <w:rtl/>
        </w:rPr>
        <w:instrText xml:space="preserve"> </w:instrText>
      </w:r>
      <w:r w:rsidR="006F1C72">
        <w:instrText>face="normal" font="default" charset="178" size="100%</w:instrText>
      </w:r>
      <w:r w:rsidR="006F1C72">
        <w:rPr>
          <w:rtl/>
        </w:rPr>
        <w:instrText>"&gt;ژنگ و همکان &lt;/</w:instrText>
      </w:r>
      <w:r w:rsidR="006F1C72">
        <w:instrText>style&gt;&lt;style face="normal" font="default" size="100%"&gt;,&lt;/style&gt;&lt;/author&gt;&lt;/translated-authors&gt;&lt;/contributors&gt;&lt;titles&gt;&lt;title&gt;Graph Attention Model Embedded With Multi-Modal Knowledge For</w:instrText>
      </w:r>
      <w:r w:rsidR="006F1C72">
        <w:rPr>
          <w:rtl/>
        </w:rPr>
        <w:instrText xml:space="preserve"> </w:instrText>
      </w:r>
      <w:r w:rsidR="006F1C72">
        <w:instrText>Depression Detection&lt;/title&gt;&lt;secondary-title&gt;2020 IEEE International Conference on Multimedia and Expo (ICME)&lt;/secondary-title&gt;&lt;/titles&gt;&lt;periodical&gt;&lt;full-title&gt;2020 IEEE International Conference on Multimedia and Expo (ICME)&lt;/full-title&gt;&lt;/periodical&gt;&lt;dates&gt;&lt;year&gt;2020&lt;/year&gt;&lt;/dates&gt;&lt;urls&gt;&lt;related-urls&gt;&lt;url&gt;https://doi.org/10.1109/icme46284.2020.9102872&lt;/url&gt;&lt;/related-urls&gt;&lt;/urls&gt;&lt;electronic-resource-num&gt;10.1109/icme46284.2020.9102872&lt;/electronic-resource-num&gt;&lt;/record&gt;&lt;/Cite&gt;&lt;/EndNote</w:instrText>
      </w:r>
      <w:r w:rsidR="006F1C72">
        <w:rPr>
          <w:rtl/>
        </w:rPr>
        <w:instrText>&gt;</w:instrText>
      </w:r>
      <w:r w:rsidR="00E62412">
        <w:rPr>
          <w:rtl/>
        </w:rPr>
        <w:fldChar w:fldCharType="separate"/>
      </w:r>
      <w:r w:rsidR="006F1C72">
        <w:rPr>
          <w:noProof/>
          <w:rtl/>
        </w:rPr>
        <w:t>(ژنگ و همکان 2020)</w:t>
      </w:r>
      <w:r w:rsidR="00E62412">
        <w:rPr>
          <w:rtl/>
        </w:rPr>
        <w:fldChar w:fldCharType="end"/>
      </w:r>
      <w:r w:rsidR="00E62412">
        <w:rPr>
          <w:rFonts w:hint="cs"/>
          <w:rtl/>
        </w:rPr>
        <w:t xml:space="preserve"> </w:t>
      </w:r>
      <w:r w:rsidRPr="00BE3467">
        <w:rPr>
          <w:rtl/>
        </w:rPr>
        <w:t>با گراف‌های دانش‌محور به کمبود دانش پاسخ می‌دهند. هر سه مطالعه این درک مشترک را دارند که گلوگاه اصلی تشخیص افسردگی چندوجهی دیگر دقت روی معیارهای اشباع‌شده نیست، بلکه ساختار شناختی مدل است؛ یعنی اینکه مدل چه می‌داند، به چه چیز سوگیری دارد، و در نبود داده چه می‌کند</w:t>
      </w:r>
      <w:r w:rsidRPr="00BE3467">
        <w:t>.</w:t>
      </w:r>
    </w:p>
    <w:p w14:paraId="519CAE9C" w14:textId="5E041408" w:rsidR="00BE3467" w:rsidRPr="00BE3467" w:rsidRDefault="00BE3467" w:rsidP="00BE3467">
      <w:pPr>
        <w:pStyle w:val="a9"/>
      </w:pPr>
      <w:r w:rsidRPr="00BE3467">
        <w:rPr>
          <w:rtl/>
        </w:rPr>
        <w:t>این سه پژوهش از زوایای مختلف به یک مشکل می‌پردازند و وانگ و همکاران</w:t>
      </w:r>
      <w:r w:rsidR="00407C52">
        <w:fldChar w:fldCharType="begin"/>
      </w:r>
      <w:r w:rsidR="006F1C72">
        <w:instrText xml:space="preserve"> ADDIN EN.CITE &lt;EndNote&gt;&lt;Cite&gt;&lt;Author&gt;Wang&lt;/Author&gt;&lt;Year&gt;2025&lt;/Year&gt;&lt;RecNum&gt;11&lt;/RecNum&gt;&lt;DisplayText&gt;(</w:instrText>
      </w:r>
      <w:r w:rsidR="006F1C72">
        <w:rPr>
          <w:rtl/>
        </w:rPr>
        <w:instrText>وانگ و همکاران 2025</w:instrText>
      </w:r>
      <w:r w:rsidR="006F1C72">
        <w:instrText>)&lt;/DisplayText&gt;&lt;record&gt;&lt;rec-number&gt;11&lt;/rec-number&gt;&lt;foreign-keys&gt;&lt;key app="EN" db-id="vaxeeps2d59drcewd0avpp9vdr05sxevsptf" timestamp="1780651967"&gt;11&lt;/key&gt;&lt;/foreign-keys&gt;&lt;ref-type name="Journal Article"&gt;17&lt;/ref-type&gt;&lt;contributors&gt;&lt;authors&gt;&lt;author&gt;Wang, Yaobin&lt;/author&gt;&lt;author&gt;Liu, Yiwen&lt;/author&gt;&lt;author&gt;Huang, Xianning&lt;/author&gt;&lt;author&gt;Huang, Yi&lt;/author&gt;&lt;author&gt;Wang, Yinwen&lt;/author&gt;&lt;/authors&gt;&lt;translated-authors&gt;&lt;author&gt;&lt;style face="normal" font="default" charset="178" size="100%"&gt;</w:instrText>
      </w:r>
      <w:r w:rsidR="006F1C72">
        <w:rPr>
          <w:rtl/>
        </w:rPr>
        <w:instrText>وانگ و همکاران</w:instrText>
      </w:r>
      <w:r w:rsidR="006F1C72">
        <w:instrText xml:space="preserve"> &lt;/style&gt;&lt;style face="normal" font="default" size="100%"&gt;,&lt;/style&gt;&lt;/author&gt;&lt;/translated-authors&gt;&lt;/contributors&gt;&lt;titles&gt;&lt;title&gt;Automated and Unbiased Quantitative Detection of Depression Using a Multimodal Decoupled Causal Intervention Network&lt;/title&gt;&lt;secondary-title&gt;2025 2nd International Symposium on IoT and Intelligent Robotics (IoTIR)&lt;/secondary-title&gt;&lt;/titles&gt;&lt;periodical&gt;&lt;full-title&gt;2025 2nd International Symposium on IoT and Intelligent Robotics (IoTIR)&lt;/full-title&gt;&lt;/periodical&gt;&lt;dates&gt;&lt;year&gt;2025&lt;/year&gt;&lt;/dates&gt;&lt;urls&gt;&lt;related-urls&gt;&lt;url&gt;https://doi.org/10.1109/iotir66925.2025.00023&lt;/url&gt;&lt;/related-urls&gt;&lt;/urls&gt;&lt;electronic-resource-num&gt;10.1109/iotir66925.2025.00023&lt;/electronic-resource-num&gt;&lt;/record&gt;&lt;/Cite&gt;&lt;/EndNote&gt;</w:instrText>
      </w:r>
      <w:r w:rsidR="00407C52">
        <w:fldChar w:fldCharType="separate"/>
      </w:r>
      <w:r w:rsidR="006F1C72">
        <w:rPr>
          <w:noProof/>
        </w:rPr>
        <w:t>(</w:t>
      </w:r>
      <w:r w:rsidR="006F1C72">
        <w:rPr>
          <w:noProof/>
          <w:rtl/>
        </w:rPr>
        <w:t>وانگ و همکاران 2025</w:t>
      </w:r>
      <w:r w:rsidR="006F1C72">
        <w:rPr>
          <w:noProof/>
        </w:rPr>
        <w:t>)</w:t>
      </w:r>
      <w:r w:rsidR="00407C52">
        <w:fldChar w:fldCharType="end"/>
      </w:r>
      <w:r w:rsidRPr="00BE3467">
        <w:t xml:space="preserve"> </w:t>
      </w:r>
      <w:r w:rsidRPr="00BE3467">
        <w:rPr>
          <w:rtl/>
        </w:rPr>
        <w:t xml:space="preserve">سوگیری را با استنتاج علّی برطرف می‌کنند، </w:t>
      </w:r>
      <w:r w:rsidRPr="00BE3467">
        <w:t xml:space="preserve">J </w:t>
      </w:r>
      <w:r w:rsidRPr="00BE3467">
        <w:rPr>
          <w:rtl/>
        </w:rPr>
        <w:t>و</w:t>
      </w:r>
      <w:r w:rsidRPr="00BE3467">
        <w:t xml:space="preserve"> K  </w:t>
      </w:r>
      <w:r w:rsidR="00407C52">
        <w:rPr>
          <w:rFonts w:hint="cs"/>
          <w:rtl/>
        </w:rPr>
        <w:t xml:space="preserve"> </w:t>
      </w:r>
      <w:r w:rsidR="00407C52">
        <w:rPr>
          <w:rtl/>
        </w:rPr>
        <w:fldChar w:fldCharType="begin"/>
      </w:r>
      <w:r w:rsidR="006F1C72">
        <w:rPr>
          <w:rtl/>
        </w:rPr>
        <w:instrText xml:space="preserve"> </w:instrText>
      </w:r>
      <w:r w:rsidR="006F1C72">
        <w:instrText>ADDIN EN.CITE &lt;EndNote&gt;&lt;Cite&gt;&lt;Author&gt;P J&lt;/Author&gt;&lt;Year&gt;2025&lt;/Year&gt;&lt;RecNum&gt;32&lt;/RecNum&gt;&lt;DisplayText</w:instrText>
      </w:r>
      <w:r w:rsidR="006F1C72">
        <w:rPr>
          <w:rtl/>
        </w:rPr>
        <w:instrText>&gt;(آلفونسا س</w:instrText>
      </w:r>
      <w:r w:rsidR="006F1C72">
        <w:rPr>
          <w:rFonts w:hint="cs"/>
          <w:rtl/>
        </w:rPr>
        <w:instrText>ی</w:instrText>
      </w:r>
      <w:r w:rsidR="006F1C72">
        <w:rPr>
          <w:rFonts w:hint="eastAsia"/>
          <w:rtl/>
        </w:rPr>
        <w:instrText>ن</w:instrText>
      </w:r>
      <w:r w:rsidR="006F1C72">
        <w:rPr>
          <w:rFonts w:hint="cs"/>
          <w:rtl/>
        </w:rPr>
        <w:instrText>ی</w:instrText>
      </w:r>
      <w:r w:rsidR="006F1C72">
        <w:rPr>
          <w:rtl/>
        </w:rPr>
        <w:instrText xml:space="preserve"> و شرک</w:instrText>
      </w:r>
      <w:r w:rsidR="006F1C72">
        <w:rPr>
          <w:rFonts w:hint="cs"/>
          <w:rtl/>
        </w:rPr>
        <w:instrText>ی</w:instrText>
      </w:r>
      <w:r w:rsidR="006F1C72">
        <w:rPr>
          <w:rtl/>
        </w:rPr>
        <w:instrText xml:space="preserve"> 2025)&lt;/</w:instrText>
      </w:r>
      <w:r w:rsidR="006F1C72">
        <w:instrText>DisplayText&gt;&lt;record&gt;&lt;rec-number&gt;32&lt;/rec-number&gt;&lt;foreign-keys&gt;&lt;key app="EN" db-id="vaxeeps2d59drcewd0avpp9vdr05sxevsptf" timestamp="1780652004"&gt;32&lt;/key&gt;&lt;/foreign-keys&gt;&lt;ref-type name="Journal Article"&gt;17&lt;/ref-type&gt;&lt;contributors&gt;&lt;authors&gt;&lt;author&gt;P J, Alphonsa Sini&lt;/author&gt;&lt;author&gt;K K, Sherky&lt;/author&gt;&lt;/authors&gt;&lt;translated-authors&gt;&lt;author&gt;&lt;style face="normal" font="default" charset="17</w:instrText>
      </w:r>
      <w:r w:rsidR="006F1C72">
        <w:rPr>
          <w:rtl/>
        </w:rPr>
        <w:instrText xml:space="preserve">8" </w:instrText>
      </w:r>
      <w:r w:rsidR="006F1C72">
        <w:instrText>size="100%</w:instrText>
      </w:r>
      <w:r w:rsidR="006F1C72">
        <w:rPr>
          <w:rtl/>
        </w:rPr>
        <w:instrText>"&gt;آلفونسا س</w:instrText>
      </w:r>
      <w:r w:rsidR="006F1C72">
        <w:rPr>
          <w:rFonts w:hint="cs"/>
          <w:rtl/>
        </w:rPr>
        <w:instrText>ی</w:instrText>
      </w:r>
      <w:r w:rsidR="006F1C72">
        <w:rPr>
          <w:rFonts w:hint="eastAsia"/>
          <w:rtl/>
        </w:rPr>
        <w:instrText>ن</w:instrText>
      </w:r>
      <w:r w:rsidR="006F1C72">
        <w:rPr>
          <w:rFonts w:hint="cs"/>
          <w:rtl/>
        </w:rPr>
        <w:instrText>ی</w:instrText>
      </w:r>
      <w:r w:rsidR="006F1C72">
        <w:rPr>
          <w:rtl/>
        </w:rPr>
        <w:instrText xml:space="preserve"> و شرک</w:instrText>
      </w:r>
      <w:r w:rsidR="006F1C72">
        <w:rPr>
          <w:rFonts w:hint="cs"/>
          <w:rtl/>
        </w:rPr>
        <w:instrText>ی</w:instrText>
      </w:r>
      <w:r w:rsidR="006F1C72">
        <w:rPr>
          <w:rtl/>
        </w:rPr>
        <w:instrText xml:space="preserve"> &lt;/</w:instrText>
      </w:r>
      <w:r w:rsidR="006F1C72">
        <w:instrText>style&gt;&lt;style face="normal" font="default" size="100%"&gt;,&lt;/style&gt;&lt;/author&gt;&lt;/translated-authors&gt;&lt;/contributors&gt;&lt;titles&gt;&lt;title&gt;MindSync:An Enhanced Depression Detection Deep Learning Using Multimodal Data Fusion&lt;/title&gt;&lt;secondary-title&gt;2025 Innovations in Power and Advanced Computing Technologies (i-PACT)&lt;/secondary-title&gt;&lt;/titles&gt;&lt;periodical&gt;&lt;full-title&gt;2025 Innovations in Power and Advanced Computing Technologies (i-PACT)&lt;/full-title&gt;&lt;/periodical&gt;&lt;dates&gt;&lt;year&gt;2025&lt;/year</w:instrText>
      </w:r>
      <w:r w:rsidR="006F1C72">
        <w:rPr>
          <w:rtl/>
        </w:rPr>
        <w:instrText>&gt;&lt;/</w:instrText>
      </w:r>
      <w:r w:rsidR="006F1C72">
        <w:instrText>dates&gt;&lt;urls&gt;&lt;related-urls&gt;&lt;url&gt;https://doi.org/10.1109/i-pact65952.2025.11307987&lt;/url&gt;&lt;/related-urls&gt;&lt;/urls&gt;&lt;electronic-resource-num&gt;10.1109/i-pact65952.2025.11307987&lt;/electronic-resource-num&gt;&lt;/record&gt;&lt;/Cite&gt;&lt;/EndNote</w:instrText>
      </w:r>
      <w:r w:rsidR="006F1C72">
        <w:rPr>
          <w:rtl/>
        </w:rPr>
        <w:instrText>&gt;</w:instrText>
      </w:r>
      <w:r w:rsidR="00407C52">
        <w:rPr>
          <w:rtl/>
        </w:rPr>
        <w:fldChar w:fldCharType="separate"/>
      </w:r>
      <w:r w:rsidR="006F1C72">
        <w:rPr>
          <w:noProof/>
          <w:rtl/>
        </w:rPr>
        <w:t>(آلفونسا س</w:t>
      </w:r>
      <w:r w:rsidR="006F1C72">
        <w:rPr>
          <w:rFonts w:hint="cs"/>
          <w:noProof/>
          <w:rtl/>
        </w:rPr>
        <w:t>ی</w:t>
      </w:r>
      <w:r w:rsidR="006F1C72">
        <w:rPr>
          <w:rFonts w:hint="eastAsia"/>
          <w:noProof/>
          <w:rtl/>
        </w:rPr>
        <w:t>ن</w:t>
      </w:r>
      <w:r w:rsidR="006F1C72">
        <w:rPr>
          <w:rFonts w:hint="cs"/>
          <w:noProof/>
          <w:rtl/>
        </w:rPr>
        <w:t>ی</w:t>
      </w:r>
      <w:r w:rsidR="006F1C72">
        <w:rPr>
          <w:noProof/>
          <w:rtl/>
        </w:rPr>
        <w:t xml:space="preserve"> و شرک</w:t>
      </w:r>
      <w:r w:rsidR="006F1C72">
        <w:rPr>
          <w:rFonts w:hint="cs"/>
          <w:noProof/>
          <w:rtl/>
        </w:rPr>
        <w:t>ی</w:t>
      </w:r>
      <w:r w:rsidR="006F1C72">
        <w:rPr>
          <w:noProof/>
          <w:rtl/>
        </w:rPr>
        <w:t xml:space="preserve"> 2025)</w:t>
      </w:r>
      <w:r w:rsidR="00407C52">
        <w:rPr>
          <w:rtl/>
        </w:rPr>
        <w:fldChar w:fldCharType="end"/>
      </w:r>
      <w:r w:rsidRPr="00BE3467">
        <w:rPr>
          <w:rtl/>
        </w:rPr>
        <w:t>ویژگی‌های هر کانال را قبل از ترکیب اصلاح می‌کنند و ژنگ و همکاران</w:t>
      </w:r>
      <w:r w:rsidR="00E62412">
        <w:rPr>
          <w:rtl/>
        </w:rPr>
        <w:fldChar w:fldCharType="begin"/>
      </w:r>
      <w:r w:rsidR="006F1C72">
        <w:rPr>
          <w:rtl/>
        </w:rPr>
        <w:instrText xml:space="preserve"> </w:instrText>
      </w:r>
      <w:r w:rsidR="006F1C72">
        <w:instrText>ADDIN EN.CITE &lt;EndNote&gt;&lt;Cite&gt;&lt;Author&gt;Zheng&lt;/Author&gt;&lt;Year&gt;2020&lt;/Year&gt;&lt;RecNum&gt;17&lt;/RecNum&gt;&lt;DisplayText</w:instrText>
      </w:r>
      <w:r w:rsidR="006F1C72">
        <w:rPr>
          <w:rtl/>
        </w:rPr>
        <w:instrText>&gt;(ژنگ و همکان 2020)&lt;/</w:instrText>
      </w:r>
      <w:r w:rsidR="006F1C72">
        <w:instrText>DisplayText&gt;&lt;record&gt;&lt;rec-number&gt;17&lt;/rec-number&gt;&lt;foreign-keys&gt;&lt;key app="EN" db-id="vaxeeps2d59drcewd0avpp9vdr05sxevsptf" timestamp="178</w:instrText>
      </w:r>
      <w:r w:rsidR="006F1C72">
        <w:rPr>
          <w:rtl/>
        </w:rPr>
        <w:instrText>0651976"&gt;17&lt;/</w:instrText>
      </w:r>
      <w:r w:rsidR="006F1C72">
        <w:instrText>key&gt;&lt;/foreign-keys&gt;&lt;ref-type name="Journal Article"&gt;17&lt;/ref-type&gt;&lt;contributors&gt;&lt;authors&gt;&lt;author&gt;Zheng, Wenbo&lt;/author&gt;&lt;author&gt;Yan, Lan&lt;/author&gt;&lt;author&gt;Gou, Chao&lt;/author&gt;&lt;author&gt;Wang, Fei-Yue&lt;/author&gt;&lt;/authors&gt;&lt;translated-authors&gt;&lt;author&gt;&lt;style</w:instrText>
      </w:r>
      <w:r w:rsidR="006F1C72">
        <w:rPr>
          <w:rtl/>
        </w:rPr>
        <w:instrText xml:space="preserve"> </w:instrText>
      </w:r>
      <w:r w:rsidR="006F1C72">
        <w:instrText>face="normal" font="default" charset="178" size="100%</w:instrText>
      </w:r>
      <w:r w:rsidR="006F1C72">
        <w:rPr>
          <w:rtl/>
        </w:rPr>
        <w:instrText>"&gt;ژنگ و همکان &lt;/</w:instrText>
      </w:r>
      <w:r w:rsidR="006F1C72">
        <w:instrText>style&gt;&lt;style face="normal" font="default" size="100%"&gt;,&lt;/style&gt;&lt;/author&gt;&lt;/translated-authors&gt;&lt;/contributors&gt;&lt;titles&gt;&lt;title&gt;Graph Attention Model Embedded With Multi-Modal Knowledge For</w:instrText>
      </w:r>
      <w:r w:rsidR="006F1C72">
        <w:rPr>
          <w:rtl/>
        </w:rPr>
        <w:instrText xml:space="preserve"> </w:instrText>
      </w:r>
      <w:r w:rsidR="006F1C72">
        <w:instrText>Depression Detection&lt;/title&gt;&lt;secondary-title&gt;2020 IEEE International Conference on Multimedia and Expo (ICME)&lt;/secondary-title&gt;&lt;/titles&gt;&lt;periodical&gt;&lt;full-title&gt;2020 IEEE International Conference on Multimedia and Expo (ICME)&lt;/full-title&gt;&lt;/periodical&gt;&lt;dates&gt;&lt;year&gt;2020&lt;/year&gt;&lt;/dates&gt;&lt;urls&gt;&lt;related-urls&gt;&lt;url&gt;https://doi.org/10.1109/icme46284.2020.9102872&lt;/url&gt;&lt;/related-urls&gt;&lt;/urls&gt;&lt;electronic-resource-num&gt;10.1109/icme46284.2020.9102872&lt;/electronic-resource-num&gt;&lt;/record&gt;&lt;/Cite&gt;&lt;/EndNote</w:instrText>
      </w:r>
      <w:r w:rsidR="006F1C72">
        <w:rPr>
          <w:rtl/>
        </w:rPr>
        <w:instrText>&gt;</w:instrText>
      </w:r>
      <w:r w:rsidR="00E62412">
        <w:rPr>
          <w:rtl/>
        </w:rPr>
        <w:fldChar w:fldCharType="separate"/>
      </w:r>
      <w:r w:rsidR="006F1C72">
        <w:rPr>
          <w:noProof/>
          <w:rtl/>
        </w:rPr>
        <w:t>(ژنگ و همکان 2020)</w:t>
      </w:r>
      <w:r w:rsidR="00E62412">
        <w:rPr>
          <w:rtl/>
        </w:rPr>
        <w:fldChar w:fldCharType="end"/>
      </w:r>
      <w:r w:rsidRPr="00BE3467">
        <w:rPr>
          <w:rtl/>
        </w:rPr>
        <w:t xml:space="preserve">کمبود داده را با وارد کردن دانش پزشکی جبران می‌کنند. هر سه به این نتیجه رسیده‌اند که </w:t>
      </w:r>
      <w:r w:rsidRPr="00BE3467">
        <w:rPr>
          <w:rtl/>
        </w:rPr>
        <w:lastRenderedPageBreak/>
        <w:t>دیگر مشکل اصلی بالا بردن دقت روی معیارهای تکراری نیست بلکه مشکل اصلی این است که مدل چه می‌داند، به چه چیزی سوگیری دارد و وقتی داده کافی ندارد چطور رفتار می‌کند</w:t>
      </w:r>
      <w:r w:rsidRPr="00BE3467">
        <w:t>.</w:t>
      </w:r>
    </w:p>
    <w:p w14:paraId="02E364C0" w14:textId="5618946F" w:rsidR="00BE3467" w:rsidRPr="00BE3467" w:rsidRDefault="00BE3467" w:rsidP="00D716FA">
      <w:pPr>
        <w:pStyle w:val="a2"/>
      </w:pPr>
      <w:bookmarkStart w:id="42" w:name="_Toc231858608"/>
      <w:r w:rsidRPr="00BE3467">
        <w:rPr>
          <w:rtl/>
        </w:rPr>
        <w:t>یادگیری فدرال، حفظ حریم خصوصی و لنگراندازی غیرمتمرکز در هوش مصنوعی پزشکی</w:t>
      </w:r>
      <w:bookmarkEnd w:id="42"/>
    </w:p>
    <w:p w14:paraId="689CD790" w14:textId="3DFCD564" w:rsidR="00BE3467" w:rsidRPr="008679FD" w:rsidRDefault="00BE3467" w:rsidP="008679FD">
      <w:pPr>
        <w:pStyle w:val="a9"/>
      </w:pPr>
      <w:r w:rsidRPr="008679FD">
        <w:rPr>
          <w:rtl/>
        </w:rPr>
        <w:t xml:space="preserve">بخش پایانی </w:t>
      </w:r>
      <w:r w:rsidR="00713DA0">
        <w:rPr>
          <w:rFonts w:hint="cs"/>
          <w:rtl/>
          <w:lang w:bidi="fa-IR"/>
        </w:rPr>
        <w:t>۲.۲.۴</w:t>
      </w:r>
      <w:r w:rsidRPr="008679FD">
        <w:rPr>
          <w:rtl/>
        </w:rPr>
        <w:t xml:space="preserve"> نشان داد که دو چالش حل‌نشده باقی مانده است. پژوهش‌های ترکیب چندکانالی به‌تنهایی از پس آن‌ها برنمی‌آیند. اولین چالش پایداری مدل‌ها در شرایط واقعی مانند نامتوازن بودن داده‌ها، تفاوت بین موقعیت‌ها و تنوع فرهنگی است. چالش دوم، آموزش این مدل‌ها بدون نقض حریم خصوصی بیماران است. برای دستیابی به این هدف، پایداری لازم است. یادگیری فدرال</w:t>
      </w:r>
      <w:r w:rsidRPr="008679FD">
        <w:t xml:space="preserve"> (FL) </w:t>
      </w:r>
      <w:r w:rsidRPr="008679FD">
        <w:rPr>
          <w:rtl/>
        </w:rPr>
        <w:t xml:space="preserve">روشی است که جامعه هوش مصنوعی پزشکی برای حل چالش دوم انتخاب کرده است. این روش به‌طور غیرمستقیم به چالش اول هم پاسخ می‌دهد، زیرا به مدل‌های تشخیص افسردگی اجازه می‌دهد روی داده‌های پراکنده در بیمارستان‌ها و گروه‌های جمعیتی مختلف آموزش ببینند، بدون اینکه این داده‌ها خارج شوند. دو پژوهش در این بخش از دو زاویه مکمل به این موضوع نگاه می‌کنند. ماتا و بولی </w:t>
      </w:r>
      <w:r w:rsidR="00407C52">
        <w:rPr>
          <w:rtl/>
        </w:rPr>
        <w:fldChar w:fldCharType="begin"/>
      </w:r>
      <w:r w:rsidR="006F1C72">
        <w:rPr>
          <w:rtl/>
        </w:rPr>
        <w:instrText xml:space="preserve"> </w:instrText>
      </w:r>
      <w:r w:rsidR="006F1C72">
        <w:instrText>ADDIN EN.CITE &lt;EndNote&gt;&lt;Cite&gt;&lt;Author&gt;Matta&lt;/Author&gt;&lt;Year&gt;2025&lt;/Year&gt;&lt;RecNum&gt;44&lt;/RecNum&gt;&lt;DisplayText</w:instrText>
      </w:r>
      <w:r w:rsidR="006F1C72">
        <w:rPr>
          <w:rtl/>
        </w:rPr>
        <w:instrText xml:space="preserve">&gt;(ماتا و </w:instrText>
      </w:r>
      <w:r w:rsidR="006F1C72">
        <w:rPr>
          <w:rFonts w:hint="cs"/>
          <w:rtl/>
        </w:rPr>
        <w:instrText>ی</w:instrText>
      </w:r>
      <w:r w:rsidR="006F1C72">
        <w:rPr>
          <w:rFonts w:hint="eastAsia"/>
          <w:rtl/>
        </w:rPr>
        <w:instrText>ول</w:instrText>
      </w:r>
      <w:r w:rsidR="006F1C72">
        <w:rPr>
          <w:rFonts w:hint="cs"/>
          <w:rtl/>
        </w:rPr>
        <w:instrText>ی</w:instrText>
      </w:r>
      <w:r w:rsidR="006F1C72">
        <w:rPr>
          <w:rtl/>
        </w:rPr>
        <w:instrText xml:space="preserve"> 2025)&lt;/</w:instrText>
      </w:r>
      <w:r w:rsidR="006F1C72">
        <w:instrText>DisplayText&gt;&lt;record&gt;&lt;rec-number&gt;44&lt;/rec-number&gt;&lt;foreign-keys&gt;&lt;key app="EN" db-id="vaxeeps2d59drcewd0avpp9vdr05sxevsptf" timestamp="178</w:instrText>
      </w:r>
      <w:r w:rsidR="006F1C72">
        <w:rPr>
          <w:rtl/>
        </w:rPr>
        <w:instrText>0652028"&gt;44&lt;/</w:instrText>
      </w:r>
      <w:r w:rsidR="006F1C72">
        <w:instrText>key&gt;&lt;/foreign-keys&gt;&lt;ref-type name="Journal Article"&gt;17&lt;/ref-type&gt;&lt;contributors&gt;&lt;authors&gt;&lt;author&gt;Matta, Sai Srinivas&lt;/author&gt;&lt;author&gt;Bolli, Manish&lt;/author&gt;&lt;/authors&gt;&lt;translated-authors&gt;&lt;author&gt;&lt;style face="normal" font="default" charset="178</w:instrText>
      </w:r>
      <w:r w:rsidR="006F1C72">
        <w:rPr>
          <w:rtl/>
        </w:rPr>
        <w:instrText xml:space="preserve">" </w:instrText>
      </w:r>
      <w:r w:rsidR="006F1C72">
        <w:instrText>size="100%</w:instrText>
      </w:r>
      <w:r w:rsidR="006F1C72">
        <w:rPr>
          <w:rtl/>
        </w:rPr>
        <w:instrText xml:space="preserve">"&gt;ماتا و </w:instrText>
      </w:r>
      <w:r w:rsidR="006F1C72">
        <w:rPr>
          <w:rFonts w:hint="cs"/>
          <w:rtl/>
        </w:rPr>
        <w:instrText>ی</w:instrText>
      </w:r>
      <w:r w:rsidR="006F1C72">
        <w:rPr>
          <w:rFonts w:hint="eastAsia"/>
          <w:rtl/>
        </w:rPr>
        <w:instrText>ول</w:instrText>
      </w:r>
      <w:r w:rsidR="006F1C72">
        <w:rPr>
          <w:rFonts w:hint="cs"/>
          <w:rtl/>
        </w:rPr>
        <w:instrText>ی</w:instrText>
      </w:r>
      <w:r w:rsidR="006F1C72">
        <w:rPr>
          <w:rtl/>
        </w:rPr>
        <w:instrText xml:space="preserve"> &lt;/</w:instrText>
      </w:r>
      <w:r w:rsidR="006F1C72">
        <w:instrText>style&gt;&lt;style face="normal" font="default" size="100%"&gt;,&lt;/style&gt;&lt;/author&gt;&lt;/translated-authors&gt;&lt;/contributors&gt;&lt;titles&gt;&lt;title&gt;FEDERATED LEARNING FOR PRIVACY-PRESERVING HEALTHCARE DATA SHARING: ENABLING GLOBAL AI COLLABORATION&lt;/title</w:instrText>
      </w:r>
      <w:r w:rsidR="006F1C72">
        <w:rPr>
          <w:rtl/>
        </w:rPr>
        <w:instrText>&gt;&lt;</w:instrText>
      </w:r>
      <w:r w:rsidR="006F1C72">
        <w:instrText>secondary-title&gt;American Journal of Scholarly Research and Innovation&lt;/secondary-title&gt;&lt;/titles&gt;&lt;periodical&gt;&lt;full-title&gt;American Journal of Scholarly Research and Innovation&lt;/full-title&gt;&lt;/periodical&gt;&lt;volume&gt;04&lt;/volume&gt;&lt;dates&gt;&lt;year&gt;2025&lt;/year&gt;&lt;/dates&gt;&lt;urls&gt;&lt;related-urls&gt;&lt;url&gt;https://doi.org/10.63125/jga18304&lt;/url&gt;&lt;/related-urls&gt;&lt;/urls&gt;&lt;electronic-resource-num&gt;10.63125/jga18304&lt;/electronic-resource-num&gt;&lt;/record&gt;&lt;/Cite&gt;&lt;/EndNote</w:instrText>
      </w:r>
      <w:r w:rsidR="006F1C72">
        <w:rPr>
          <w:rtl/>
        </w:rPr>
        <w:instrText>&gt;</w:instrText>
      </w:r>
      <w:r w:rsidR="00407C52">
        <w:rPr>
          <w:rtl/>
        </w:rPr>
        <w:fldChar w:fldCharType="separate"/>
      </w:r>
      <w:r w:rsidR="006F1C72">
        <w:rPr>
          <w:noProof/>
          <w:rtl/>
        </w:rPr>
        <w:t xml:space="preserve">(ماتا و </w:t>
      </w:r>
      <w:r w:rsidR="006F1C72">
        <w:rPr>
          <w:rFonts w:hint="cs"/>
          <w:noProof/>
          <w:rtl/>
        </w:rPr>
        <w:t>ی</w:t>
      </w:r>
      <w:r w:rsidR="006F1C72">
        <w:rPr>
          <w:rFonts w:hint="eastAsia"/>
          <w:noProof/>
          <w:rtl/>
        </w:rPr>
        <w:t>ول</w:t>
      </w:r>
      <w:r w:rsidR="006F1C72">
        <w:rPr>
          <w:rFonts w:hint="cs"/>
          <w:noProof/>
          <w:rtl/>
        </w:rPr>
        <w:t>ی</w:t>
      </w:r>
      <w:r w:rsidR="006F1C72">
        <w:rPr>
          <w:noProof/>
          <w:rtl/>
        </w:rPr>
        <w:t xml:space="preserve"> 2025)</w:t>
      </w:r>
      <w:r w:rsidR="00407C52">
        <w:rPr>
          <w:rtl/>
        </w:rPr>
        <w:fldChar w:fldCharType="end"/>
      </w:r>
      <w:r w:rsidRPr="008679FD">
        <w:rPr>
          <w:rtl/>
        </w:rPr>
        <w:t xml:space="preserve"> با بررسی نظام‌مند </w:t>
      </w:r>
      <w:r w:rsidRPr="008679FD">
        <w:rPr>
          <w:rtl/>
          <w:lang w:bidi="fa-IR"/>
        </w:rPr>
        <w:t>۱۲۴</w:t>
      </w:r>
      <w:r w:rsidRPr="008679FD">
        <w:rPr>
          <w:rtl/>
        </w:rPr>
        <w:t xml:space="preserve"> مقاله داوری‌شده، جامع‌ترین تصویر موجود از وضعیت این حوزه را ارائه می‌دهند. در حالی که </w:t>
      </w:r>
      <w:r w:rsidRPr="002504DB">
        <w:rPr>
          <w:rtl/>
        </w:rPr>
        <w:t xml:space="preserve">السامحی و همکاران </w:t>
      </w:r>
      <w:r w:rsidR="002504DB" w:rsidRPr="002504DB">
        <w:rPr>
          <w:rtl/>
        </w:rPr>
        <w:fldChar w:fldCharType="begin"/>
      </w:r>
      <w:r w:rsidR="006F1C72">
        <w:rPr>
          <w:rtl/>
        </w:rPr>
        <w:instrText xml:space="preserve"> </w:instrText>
      </w:r>
      <w:r w:rsidR="006F1C72">
        <w:instrText>ADDIN EN.CITE &lt;EndNote&gt;&lt;Cite&gt;&lt;Author&gt;Alsamhi&lt;/Author&gt;&lt;Year&gt;2024&lt;/Year&gt;&lt;RecNum&gt;56&lt;/RecNum&gt;&lt;DisplayText</w:instrText>
      </w:r>
      <w:r w:rsidR="006F1C72">
        <w:rPr>
          <w:rtl/>
        </w:rPr>
        <w:instrText>&gt;(السامع</w:instrText>
      </w:r>
      <w:r w:rsidR="006F1C72">
        <w:rPr>
          <w:rFonts w:hint="cs"/>
          <w:rtl/>
        </w:rPr>
        <w:instrText>ی</w:instrText>
      </w:r>
      <w:r w:rsidR="006F1C72">
        <w:rPr>
          <w:rtl/>
        </w:rPr>
        <w:instrText xml:space="preserve"> و همکاران 2024)&lt;/</w:instrText>
      </w:r>
      <w:r w:rsidR="006F1C72">
        <w:instrText>DisplayText&gt;&lt;record&gt;&lt;rec-number&gt;56&lt;/rec-number&gt;&lt;foreign-keys&gt;&lt;key app="EN" db-id="vaxeeps2d59drcewd0avpp9vdr05sxevsptf" timestamp="1780655992"&gt;56&lt;/key&gt;&lt;/foreign-keys&gt;&lt;ref-type name="Journal Article"&gt;17&lt;/ref-type&gt;&lt;contributors&gt;&lt;authors&gt;&lt;author&gt;Alsamhi, Saeed Hamood&lt;/author&gt;&lt;author&gt;Myrzashova, Raushan&lt;/author&gt;&lt;author&gt;Hawbani, Ammar&lt;/author&gt;&lt;author&gt;Kumar, Santosh&lt;/author&gt;&lt;author&gt;Srivastava, Sumit&lt;/author&gt;&lt;author&gt;Zhao, Liang&lt;/author&gt;&lt;author&gt;Wei, Xi&lt;/author&gt;&lt;author&gt;Guizan, Mohsen&lt;/author&gt;&lt;author&gt;Curry, Edward&lt;/author&gt;&lt;/authors&gt;&lt;translated-authors&gt;&lt;author&gt;&lt;style face="normal" font="default" charset="178" size="100%</w:instrText>
      </w:r>
      <w:r w:rsidR="006F1C72">
        <w:rPr>
          <w:rtl/>
        </w:rPr>
        <w:instrText>"&gt;السامع</w:instrText>
      </w:r>
      <w:r w:rsidR="006F1C72">
        <w:rPr>
          <w:rFonts w:hint="cs"/>
          <w:rtl/>
        </w:rPr>
        <w:instrText>ی</w:instrText>
      </w:r>
      <w:r w:rsidR="006F1C72">
        <w:rPr>
          <w:rtl/>
        </w:rPr>
        <w:instrText xml:space="preserve"> و همکاران &lt;/</w:instrText>
      </w:r>
      <w:r w:rsidR="006F1C72">
        <w:instrText>style&gt;&lt;style face="normal" font="default" size="100%"&gt;,&lt;/style&gt;&lt;/author&gt;&lt;/translated-authors&gt;&lt;/contributors&gt;&lt;titles&gt;&lt;title&gt;Federated learning meets blockchain in decentralized data sharing: Healthcare use case&lt;/title&gt;&lt;secondary-title&gt;IEEE Internet of Things Journal&lt;/secondary-title&gt;&lt;/titles&gt;&lt;periodical&gt;&lt;full-title&gt;IEEE Internet of Things Journal&lt;/full-title&gt;&lt;/periodical&gt;&lt;pages&gt;19602-19615&lt;/pages&gt;&lt;volume&gt;11&lt;/volume&gt;&lt;number&gt;11&lt;/number&gt;&lt;dates&gt;&lt;year&gt;2024&lt;/year&gt;&lt;/dates&gt;&lt;isbn&gt;2327-4662&lt;/isbn&gt;&lt;urls&gt;&lt;/urls&gt;&lt;/record&gt;&lt;/Cite&gt;&lt;/EndNote</w:instrText>
      </w:r>
      <w:r w:rsidR="006F1C72">
        <w:rPr>
          <w:rtl/>
        </w:rPr>
        <w:instrText>&gt;</w:instrText>
      </w:r>
      <w:r w:rsidR="002504DB" w:rsidRPr="002504DB">
        <w:rPr>
          <w:rtl/>
        </w:rPr>
        <w:fldChar w:fldCharType="separate"/>
      </w:r>
      <w:r w:rsidR="006F1C72">
        <w:rPr>
          <w:noProof/>
          <w:rtl/>
        </w:rPr>
        <w:t>(السامع</w:t>
      </w:r>
      <w:r w:rsidR="006F1C72">
        <w:rPr>
          <w:rFonts w:hint="cs"/>
          <w:noProof/>
          <w:rtl/>
        </w:rPr>
        <w:t>ی</w:t>
      </w:r>
      <w:r w:rsidR="006F1C72">
        <w:rPr>
          <w:noProof/>
          <w:rtl/>
        </w:rPr>
        <w:t xml:space="preserve"> و همکاران 2024)</w:t>
      </w:r>
      <w:r w:rsidR="002504DB" w:rsidRPr="002504DB">
        <w:rPr>
          <w:rtl/>
        </w:rPr>
        <w:fldChar w:fldCharType="end"/>
      </w:r>
      <w:r w:rsidRPr="008679FD">
        <w:rPr>
          <w:rtl/>
        </w:rPr>
        <w:t xml:space="preserve"> یک معماری آینده‌نگرانه پیشنهاد می‌دهند که یادگیری فدرال را با بلاک‌چین ترکیب می‌کند، تا بستری غیرمتمرکز برای اشتراک‌گذاری داده‌ها بسازد</w:t>
      </w:r>
      <w:r w:rsidRPr="008679FD">
        <w:t>.</w:t>
      </w:r>
    </w:p>
    <w:p w14:paraId="6406A9E5" w14:textId="72CEF4EC" w:rsidR="00BE3467" w:rsidRPr="00BE3467" w:rsidRDefault="00BE3467" w:rsidP="00BE3467">
      <w:pPr>
        <w:pStyle w:val="a9"/>
      </w:pPr>
      <w:r w:rsidRPr="00BE3467">
        <w:rPr>
          <w:rtl/>
        </w:rPr>
        <w:t xml:space="preserve">دو پژوهش دیگر، یعنی شو و همکاران </w:t>
      </w:r>
      <w:r w:rsidR="002504DB">
        <w:rPr>
          <w:rtl/>
        </w:rPr>
        <w:fldChar w:fldCharType="begin"/>
      </w:r>
      <w:r w:rsidR="006F1C72">
        <w:rPr>
          <w:rtl/>
        </w:rPr>
        <w:instrText xml:space="preserve"> </w:instrText>
      </w:r>
      <w:r w:rsidR="006F1C72">
        <w:instrText>ADDIN EN.CITE &lt;EndNote&gt;&lt;Cite&gt;&lt;Author&gt;Xu&lt;/Author&gt;&lt;Year&gt;2023&lt;/Year&gt;&lt;RecNum&gt;13&lt;/RecNum&gt;&lt;DisplayText</w:instrText>
      </w:r>
      <w:r w:rsidR="006F1C72">
        <w:rPr>
          <w:rtl/>
        </w:rPr>
        <w:instrText>&gt;(ژو و همکاران 2023)&lt;/</w:instrText>
      </w:r>
      <w:r w:rsidR="006F1C72">
        <w:instrText>DisplayText&gt;&lt;record&gt;&lt;rec-number&gt;13&lt;/rec-number&gt;&lt;foreign-keys&gt;&lt;key app="EN" db-id="vaxeeps2d59drcewd0avpp9vdr05sxevsptf" timestamp="17806</w:instrText>
      </w:r>
      <w:r w:rsidR="006F1C72">
        <w:rPr>
          <w:rtl/>
        </w:rPr>
        <w:instrText>51970"&gt;13&lt;/</w:instrText>
      </w:r>
      <w:r w:rsidR="006F1C72">
        <w:instrText>key&gt;&lt;/foreign-keys&gt;&lt;ref-type name="Journal Article"&gt;17&lt;/ref-type&gt;&lt;contributors&gt;&lt;authors&gt;&lt;author&gt;Xu, Minghui&lt;/author&gt;&lt;author&gt;Zou, Zongrui&lt;/author&gt;&lt;author&gt;Cheng, Ye&lt;/author&gt;&lt;author&gt;Hu, Qin&lt;/author&gt;&lt;author&gt;Yu, Dongxiao&lt;/author&gt;&lt;author&gt;Cheng, Xiuzhen&lt;/author&gt;&lt;/authors&gt;&lt;translated-authors&gt;&lt;author&gt;&lt;style face="normal" font="default" charset="178" size="100%</w:instrText>
      </w:r>
      <w:r w:rsidR="006F1C72">
        <w:rPr>
          <w:rtl/>
        </w:rPr>
        <w:instrText>"&gt;ژو و همکاران &lt;/</w:instrText>
      </w:r>
      <w:r w:rsidR="006F1C72">
        <w:instrText>style&gt;&lt;style face="normal" font="default" size="100%"&gt;,&lt;/style&gt;&lt;/author&gt;&lt;/translated-authors&gt;&lt;/contributors&gt;&lt;titles&gt;&lt;title&gt;SPDL</w:instrText>
      </w:r>
      <w:r w:rsidR="006F1C72">
        <w:rPr>
          <w:rtl/>
        </w:rPr>
        <w:instrText xml:space="preserve">: </w:instrText>
      </w:r>
      <w:r w:rsidR="006F1C72">
        <w:instrText>A Blockchain-Enabled Secure and Privacy-Preserving Decentralized Learning System&lt;/title&gt;&lt;secondary-title&gt;IEEE Transactions on Computers&lt;/secondary-title&gt;&lt;/titles&gt;&lt;periodical&gt;&lt;full-title&gt;IEEE Transactions on Computers&lt;/full-title&gt;&lt;/periodical&gt;&lt;volume&gt;72&lt;/volume&gt;&lt;dates&gt;&lt;year&gt;2023&lt;/year&gt;&lt;/dates&gt;&lt;urls&gt;&lt;related-urls&gt;&lt;url&gt;https://doi.org/10.1109/tc.2022.3169436&lt;/url&gt;&lt;/related-urls&gt;&lt;/urls&gt;&lt;electronic-resource-num&gt;10.1109/tc.2022.3169436&lt;/electronic-resource-num&gt;&lt;/record&gt;&lt;/Cite&gt;&lt;/EndNote</w:instrText>
      </w:r>
      <w:r w:rsidR="006F1C72">
        <w:rPr>
          <w:rtl/>
        </w:rPr>
        <w:instrText>&gt;</w:instrText>
      </w:r>
      <w:r w:rsidR="002504DB">
        <w:rPr>
          <w:rtl/>
        </w:rPr>
        <w:fldChar w:fldCharType="separate"/>
      </w:r>
      <w:r w:rsidR="006F1C72">
        <w:rPr>
          <w:noProof/>
          <w:rtl/>
        </w:rPr>
        <w:t>(ژو و همکاران 2023)</w:t>
      </w:r>
      <w:r w:rsidR="002504DB">
        <w:rPr>
          <w:rtl/>
        </w:rPr>
        <w:fldChar w:fldCharType="end"/>
      </w:r>
      <w:r w:rsidRPr="00BE3467">
        <w:rPr>
          <w:rtl/>
        </w:rPr>
        <w:t xml:space="preserve">و دی چودهوری و همکاران </w:t>
      </w:r>
      <w:r w:rsidR="002504DB">
        <w:rPr>
          <w:rtl/>
        </w:rPr>
        <w:fldChar w:fldCharType="begin"/>
      </w:r>
      <w:r w:rsidR="006F1C72">
        <w:rPr>
          <w:rtl/>
        </w:rPr>
        <w:instrText xml:space="preserve"> </w:instrText>
      </w:r>
      <w:r w:rsidR="006F1C72">
        <w:instrText>ADDIN EN.CITE &lt;EndNote&gt;&lt;Cite&gt;&lt;Author&gt;De Chaudhury&lt;/Author&gt;&lt;Year&gt;2024&lt;/Year&gt;&lt;RecNum&gt;24&lt;/RecNum&gt;&lt;DisplayText</w:instrText>
      </w:r>
      <w:r w:rsidR="006F1C72">
        <w:rPr>
          <w:rtl/>
        </w:rPr>
        <w:instrText>&gt;(د</w:instrText>
      </w:r>
      <w:r w:rsidR="006F1C72">
        <w:rPr>
          <w:rFonts w:hint="cs"/>
          <w:rtl/>
        </w:rPr>
        <w:instrText>ی‌</w:instrText>
      </w:r>
      <w:r w:rsidR="006F1C72">
        <w:rPr>
          <w:rFonts w:hint="eastAsia"/>
          <w:rtl/>
        </w:rPr>
        <w:instrText>چودهور</w:instrText>
      </w:r>
      <w:r w:rsidR="006F1C72">
        <w:rPr>
          <w:rFonts w:hint="cs"/>
          <w:rtl/>
        </w:rPr>
        <w:instrText>ی</w:instrText>
      </w:r>
      <w:r w:rsidR="006F1C72">
        <w:rPr>
          <w:rtl/>
        </w:rPr>
        <w:instrText xml:space="preserve"> و همکاران 2024)&lt;/</w:instrText>
      </w:r>
      <w:r w:rsidR="006F1C72">
        <w:instrText>DisplayText&gt;&lt;record&gt;&lt;rec-number&gt;24&lt;/rec-number&gt;&lt;foreign-keys&gt;&lt;key app="EN" db-id="vaxeeps2d59drcewd0avpp9vdr05sxevsptf</w:instrText>
      </w:r>
      <w:r w:rsidR="006F1C72">
        <w:rPr>
          <w:rtl/>
        </w:rPr>
        <w:instrText xml:space="preserve">" </w:instrText>
      </w:r>
      <w:r w:rsidR="006F1C72">
        <w:instrText>timestamp="1780651988"&gt;24&lt;/key&gt;&lt;/foreign-keys&gt;&lt;ref-type name="Journal Article"&gt;17&lt;/ref-type&gt;&lt;contributors&gt;&lt;authors&gt;&lt;author&gt;De Chaudhury, Saptarshi&lt;/author&gt;&lt;author&gt;Morreddigari, Likhith Reddy&lt;/author&gt;&lt;author&gt;Varun, Matta&lt;/author&gt;&lt;author&gt;Sengupta, Tirthankar&lt;/author&gt;&lt;author&gt;Chakraborty, Sandip&lt;/author&gt;&lt;author&gt;Sural, Shamik&lt;/author&gt;&lt;author&gt;Vaidya, Jaideep&lt;/author&gt;&lt;author&gt;Atluri, Vijayalakshmi&lt;/author&gt;&lt;/authors&gt;&lt;translated-authors&gt;&lt;author&gt;&lt;style face="normal" font="default" charset="178" size="100%</w:instrText>
      </w:r>
      <w:r w:rsidR="006F1C72">
        <w:rPr>
          <w:rtl/>
        </w:rPr>
        <w:instrText>"&gt;د</w:instrText>
      </w:r>
      <w:r w:rsidR="006F1C72">
        <w:rPr>
          <w:rFonts w:hint="cs"/>
          <w:rtl/>
        </w:rPr>
        <w:instrText>ی‌</w:instrText>
      </w:r>
      <w:r w:rsidR="006F1C72">
        <w:rPr>
          <w:rFonts w:hint="eastAsia"/>
          <w:rtl/>
        </w:rPr>
        <w:instrText>چودهور</w:instrText>
      </w:r>
      <w:r w:rsidR="006F1C72">
        <w:rPr>
          <w:rFonts w:hint="cs"/>
          <w:rtl/>
        </w:rPr>
        <w:instrText>ی</w:instrText>
      </w:r>
      <w:r w:rsidR="006F1C72">
        <w:rPr>
          <w:rtl/>
        </w:rPr>
        <w:instrText xml:space="preserve"> و همکاران &lt;/</w:instrText>
      </w:r>
      <w:r w:rsidR="006F1C72">
        <w:instrText>style&gt;&lt;style face="normal" font="default" size="100%"&gt;,&lt;/style&gt;&lt;/author&gt;&lt;/translated-authors&gt;&lt;/contributors&gt;&lt;titles&gt;&lt;title&gt;Blockchain Based Secure Federated Learning With Local Differential Privacy and Incentivization&lt;/title&gt;&lt;secondary-title&gt;IEEE Transactions on Privacy&lt;/secondary-title&gt;&lt;/titles&gt;&lt;periodical&gt;&lt;full-title&gt;IEEE Transactions on Privacy&lt;/full-title&gt;&lt;/periodical&gt;&lt;volume&gt;1&lt;/volume&gt;&lt;dates&gt;&lt;year&gt;2024&lt;/year&gt;&lt;/dates&gt;&lt;urls&gt;&lt;related-urls&gt;&lt;url&gt;https://doi.org/10.1109/tp.2024.3487819&lt;/url</w:instrText>
      </w:r>
      <w:r w:rsidR="006F1C72">
        <w:rPr>
          <w:rtl/>
        </w:rPr>
        <w:instrText>&gt;&lt;/</w:instrText>
      </w:r>
      <w:r w:rsidR="006F1C72">
        <w:instrText>related-urls&gt;&lt;/urls&gt;&lt;electronic-resource-num&gt;10.1109/tp.2024.3487819&lt;/electronic-resource-num&gt;&lt;/record&gt;&lt;/Cite&gt;&lt;/EndNote</w:instrText>
      </w:r>
      <w:r w:rsidR="006F1C72">
        <w:rPr>
          <w:rtl/>
        </w:rPr>
        <w:instrText>&gt;</w:instrText>
      </w:r>
      <w:r w:rsidR="002504DB">
        <w:rPr>
          <w:rtl/>
        </w:rPr>
        <w:fldChar w:fldCharType="separate"/>
      </w:r>
      <w:r w:rsidR="006F1C72">
        <w:rPr>
          <w:noProof/>
          <w:rtl/>
        </w:rPr>
        <w:t>(د</w:t>
      </w:r>
      <w:r w:rsidR="006F1C72">
        <w:rPr>
          <w:rFonts w:hint="cs"/>
          <w:noProof/>
          <w:rtl/>
        </w:rPr>
        <w:t>ی‌</w:t>
      </w:r>
      <w:r w:rsidR="006F1C72">
        <w:rPr>
          <w:rFonts w:hint="eastAsia"/>
          <w:noProof/>
          <w:rtl/>
        </w:rPr>
        <w:t>چودهور</w:t>
      </w:r>
      <w:r w:rsidR="006F1C72">
        <w:rPr>
          <w:rFonts w:hint="cs"/>
          <w:noProof/>
          <w:rtl/>
        </w:rPr>
        <w:t>ی</w:t>
      </w:r>
      <w:r w:rsidR="006F1C72">
        <w:rPr>
          <w:noProof/>
          <w:rtl/>
        </w:rPr>
        <w:t xml:space="preserve"> و همکاران 2024)</w:t>
      </w:r>
      <w:r w:rsidR="002504DB">
        <w:rPr>
          <w:rtl/>
        </w:rPr>
        <w:fldChar w:fldCharType="end"/>
      </w:r>
      <w:r w:rsidRPr="00BE3467">
        <w:rPr>
          <w:rtl/>
        </w:rPr>
        <w:t>، این محدوده را گسترش می‌دهند. آن‌ها به تنظیم تعادل بین حریم خصوصی، کارایی و یکپارچگی توجه دارند نه تنها در جایی که داده‌ها رد و بدل می‌شوند، بلکه در جایی که به‌روزرسانی‌های مدل منتقل می‌شوند</w:t>
      </w:r>
      <w:r w:rsidRPr="00BE3467">
        <w:t>.</w:t>
      </w:r>
    </w:p>
    <w:p w14:paraId="6EB0AD53" w14:textId="465C9135" w:rsidR="00BE3467" w:rsidRPr="00BE3467" w:rsidRDefault="004B29EA" w:rsidP="004B29EA">
      <w:pPr>
        <w:pStyle w:val="a3"/>
      </w:pPr>
      <w:r w:rsidRPr="004B29EA">
        <w:rPr>
          <w:rtl/>
        </w:rPr>
        <w:lastRenderedPageBreak/>
        <w:t>آموزش توزیع‌شده و یادگیری فدرال در تشخیص افسردگی</w:t>
      </w:r>
      <w:r w:rsidR="00BE3467" w:rsidRPr="00BE3467">
        <w:rPr>
          <w:rtl/>
        </w:rPr>
        <w:t xml:space="preserve"> </w:t>
      </w:r>
    </w:p>
    <w:p w14:paraId="0AF64204" w14:textId="3B9E572C" w:rsidR="00BE3467" w:rsidRPr="00BE3467" w:rsidRDefault="00BE3467" w:rsidP="00BE3467">
      <w:pPr>
        <w:pStyle w:val="a9"/>
      </w:pPr>
      <w:r w:rsidRPr="00BE3467">
        <w:rPr>
          <w:rtl/>
        </w:rPr>
        <w:t>یادگیری فدرال این مشکل را حل می‌کند که داده‌های پزشکی به دلایل قانونی مثل</w:t>
      </w:r>
      <w:r w:rsidRPr="00BE3467">
        <w:t xml:space="preserve"> HIPAA </w:t>
      </w:r>
      <w:r w:rsidRPr="00BE3467">
        <w:rPr>
          <w:rtl/>
        </w:rPr>
        <w:t>و</w:t>
      </w:r>
      <w:r w:rsidRPr="00BE3467">
        <w:t xml:space="preserve"> GDPR </w:t>
      </w:r>
      <w:r w:rsidRPr="00BE3467">
        <w:rPr>
          <w:rtl/>
        </w:rPr>
        <w:t>نمی‌توانند از موسسه‌هایشان خارج شوند. بنابراین، به جای جمع‌آوری داده‌های خام، هر موسسه مدل را روی داده‌های خودش آموزش می‌دهد و فقط به‌روزرسانی‌ها را می‌فرستد. سرور مرکزی با الگوریتم</w:t>
      </w:r>
      <w:r w:rsidRPr="00BE3467">
        <w:t xml:space="preserve"> </w:t>
      </w:r>
      <w:proofErr w:type="spellStart"/>
      <w:r w:rsidRPr="00BE3467">
        <w:t>FedAvg</w:t>
      </w:r>
      <w:proofErr w:type="spellEnd"/>
      <w:r w:rsidRPr="00BE3467">
        <w:t xml:space="preserve"> </w:t>
      </w:r>
      <w:r w:rsidRPr="00BE3467">
        <w:rPr>
          <w:rtl/>
        </w:rPr>
        <w:t>میانگین این به‌روزرسانی‌ها را می‌گیرد و مدل کلی را می‌سازد. این چرخه تا زمانی که مدل به ثبات برسد ادامه می‌یابد</w:t>
      </w:r>
      <w:r w:rsidR="00E62412">
        <w:rPr>
          <w:rFonts w:hint="cs"/>
          <w:rtl/>
        </w:rPr>
        <w:t xml:space="preserve"> </w:t>
      </w:r>
      <w:r w:rsidR="00E62412">
        <w:rPr>
          <w:rtl/>
        </w:rPr>
        <w:fldChar w:fldCharType="begin">
          <w:fldData xml:space="preserve">PEVuZE5vdGU+PENpdGU+PEF1dGhvcj5BbHNhbWhpPC9BdXRob3I+PFllYXI+MjAyNDwvWWVhcj48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</w:fldData>
        </w:fldChar>
      </w:r>
      <w:r w:rsidR="006F1C72">
        <w:rPr>
          <w:rtl/>
        </w:rPr>
        <w:instrText xml:space="preserve"> </w:instrText>
      </w:r>
      <w:r w:rsidR="006F1C72">
        <w:instrText>ADDIN EN.CITE</w:instrText>
      </w:r>
      <w:r w:rsidR="006F1C72">
        <w:rPr>
          <w:rtl/>
        </w:rPr>
        <w:instrText xml:space="preserve"> </w:instrText>
      </w:r>
      <w:r w:rsidR="006F1C72">
        <w:rPr>
          <w:rtl/>
        </w:rPr>
        <w:fldChar w:fldCharType="begin">
          <w:fldData xml:space="preserve">PEVuZE5vdGU+PENpdGU+PEF1dGhvcj5BbHNhbWhpPC9BdXRob3I+PFllYXI+MjAyNDwvWWVhcj48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</w:fldData>
        </w:fldChar>
      </w:r>
      <w:r w:rsidR="006F1C72">
        <w:rPr>
          <w:rtl/>
        </w:rPr>
        <w:instrText xml:space="preserve"> </w:instrText>
      </w:r>
      <w:r w:rsidR="006F1C72">
        <w:instrText>ADDIN EN.CITE.DATA</w:instrText>
      </w:r>
      <w:r w:rsidR="006F1C72">
        <w:rPr>
          <w:rtl/>
        </w:rPr>
        <w:instrText xml:space="preserve"> </w:instrText>
      </w:r>
      <w:r w:rsidR="006F1C72">
        <w:rPr>
          <w:rtl/>
        </w:rPr>
      </w:r>
      <w:r w:rsidR="006F1C72">
        <w:rPr>
          <w:rtl/>
        </w:rPr>
        <w:fldChar w:fldCharType="end"/>
      </w:r>
      <w:r w:rsidR="00E62412">
        <w:rPr>
          <w:rtl/>
        </w:rPr>
        <w:fldChar w:fldCharType="separate"/>
      </w:r>
      <w:r w:rsidR="006F1C72">
        <w:rPr>
          <w:noProof/>
          <w:rtl/>
        </w:rPr>
        <w:t>(السامع</w:t>
      </w:r>
      <w:r w:rsidR="006F1C72">
        <w:rPr>
          <w:rFonts w:hint="cs"/>
          <w:noProof/>
          <w:rtl/>
        </w:rPr>
        <w:t>ی</w:t>
      </w:r>
      <w:r w:rsidR="006F1C72">
        <w:rPr>
          <w:noProof/>
          <w:rtl/>
        </w:rPr>
        <w:t xml:space="preserve"> و همکاران 2024; ماتا و </w:t>
      </w:r>
      <w:r w:rsidR="006F1C72">
        <w:rPr>
          <w:rFonts w:hint="cs"/>
          <w:noProof/>
          <w:rtl/>
        </w:rPr>
        <w:t>ی</w:t>
      </w:r>
      <w:r w:rsidR="006F1C72">
        <w:rPr>
          <w:rFonts w:hint="eastAsia"/>
          <w:noProof/>
          <w:rtl/>
        </w:rPr>
        <w:t>ول</w:t>
      </w:r>
      <w:r w:rsidR="006F1C72">
        <w:rPr>
          <w:rFonts w:hint="cs"/>
          <w:noProof/>
          <w:rtl/>
        </w:rPr>
        <w:t>ی</w:t>
      </w:r>
      <w:r w:rsidR="006F1C72">
        <w:rPr>
          <w:noProof/>
          <w:rtl/>
        </w:rPr>
        <w:t xml:space="preserve"> 2025)</w:t>
      </w:r>
      <w:r w:rsidR="00E62412">
        <w:rPr>
          <w:rtl/>
        </w:rPr>
        <w:fldChar w:fldCharType="end"/>
      </w:r>
      <w:r w:rsidR="00E62412">
        <w:rPr>
          <w:rFonts w:hint="cs"/>
          <w:rtl/>
        </w:rPr>
        <w:t xml:space="preserve"> </w:t>
      </w:r>
      <w:r w:rsidRPr="00BE3467">
        <w:rPr>
          <w:rtl/>
        </w:rPr>
        <w:t>اما همین سرور مرکزی یک آسیب‌پذیری است. این سرور هم هدف مهاجمان است و هم گلوگاه نظارتی. همین موضوع انگیزه اصلی تحقیقات روی ساختارهای همتا به همتا و بلاک‌چین اس</w:t>
      </w:r>
      <w:r w:rsidR="00E62412">
        <w:rPr>
          <w:rFonts w:hint="cs"/>
          <w:rtl/>
        </w:rPr>
        <w:t>ت</w:t>
      </w:r>
      <w:r w:rsidR="00E62412">
        <w:rPr>
          <w:rtl/>
        </w:rPr>
        <w:fldChar w:fldCharType="begin"/>
      </w:r>
      <w:r w:rsidR="006F1C72">
        <w:rPr>
          <w:rtl/>
        </w:rPr>
        <w:instrText xml:space="preserve"> </w:instrText>
      </w:r>
      <w:r w:rsidR="006F1C72">
        <w:instrText>ADDIN EN.CITE &lt;EndNote&gt;&lt;Cite&gt;&lt;Author&gt;Matta&lt;/Author&gt;&lt;Year&gt;2025&lt;/Year&gt;&lt;RecNum&gt;44&lt;/RecNum&gt;&lt;DisplayText</w:instrText>
      </w:r>
      <w:r w:rsidR="006F1C72">
        <w:rPr>
          <w:rtl/>
        </w:rPr>
        <w:instrText xml:space="preserve">&gt;(ماتا و </w:instrText>
      </w:r>
      <w:r w:rsidR="006F1C72">
        <w:rPr>
          <w:rFonts w:hint="cs"/>
          <w:rtl/>
        </w:rPr>
        <w:instrText>ی</w:instrText>
      </w:r>
      <w:r w:rsidR="006F1C72">
        <w:rPr>
          <w:rFonts w:hint="eastAsia"/>
          <w:rtl/>
        </w:rPr>
        <w:instrText>ول</w:instrText>
      </w:r>
      <w:r w:rsidR="006F1C72">
        <w:rPr>
          <w:rFonts w:hint="cs"/>
          <w:rtl/>
        </w:rPr>
        <w:instrText>ی</w:instrText>
      </w:r>
      <w:r w:rsidR="006F1C72">
        <w:rPr>
          <w:rtl/>
        </w:rPr>
        <w:instrText xml:space="preserve"> 2025)&lt;/</w:instrText>
      </w:r>
      <w:r w:rsidR="006F1C72">
        <w:instrText>DisplayText&gt;&lt;record&gt;&lt;rec-number&gt;44&lt;/rec-number&gt;&lt;foreign-keys&gt;&lt;key app="EN" db-id="vaxeeps2d59drcewd0avpp9vdr05sxevsptf" timestamp="178</w:instrText>
      </w:r>
      <w:r w:rsidR="006F1C72">
        <w:rPr>
          <w:rtl/>
        </w:rPr>
        <w:instrText>0652028"&gt;44&lt;/</w:instrText>
      </w:r>
      <w:r w:rsidR="006F1C72">
        <w:instrText>key&gt;&lt;/foreign-keys&gt;&lt;ref-type name="Journal Article"&gt;17&lt;/ref-type&gt;&lt;contributors&gt;&lt;authors&gt;&lt;author&gt;Matta, Sai Srinivas&lt;/author&gt;&lt;author&gt;Bolli, Manish&lt;/author&gt;&lt;/authors&gt;&lt;translated-authors&gt;&lt;author&gt;&lt;style face="normal" font="default" charset="178</w:instrText>
      </w:r>
      <w:r w:rsidR="006F1C72">
        <w:rPr>
          <w:rtl/>
        </w:rPr>
        <w:instrText xml:space="preserve">" </w:instrText>
      </w:r>
      <w:r w:rsidR="006F1C72">
        <w:instrText>size="100%</w:instrText>
      </w:r>
      <w:r w:rsidR="006F1C72">
        <w:rPr>
          <w:rtl/>
        </w:rPr>
        <w:instrText xml:space="preserve">"&gt;ماتا و </w:instrText>
      </w:r>
      <w:r w:rsidR="006F1C72">
        <w:rPr>
          <w:rFonts w:hint="cs"/>
          <w:rtl/>
        </w:rPr>
        <w:instrText>ی</w:instrText>
      </w:r>
      <w:r w:rsidR="006F1C72">
        <w:rPr>
          <w:rFonts w:hint="eastAsia"/>
          <w:rtl/>
        </w:rPr>
        <w:instrText>ول</w:instrText>
      </w:r>
      <w:r w:rsidR="006F1C72">
        <w:rPr>
          <w:rFonts w:hint="cs"/>
          <w:rtl/>
        </w:rPr>
        <w:instrText>ی</w:instrText>
      </w:r>
      <w:r w:rsidR="006F1C72">
        <w:rPr>
          <w:rtl/>
        </w:rPr>
        <w:instrText xml:space="preserve"> &lt;/</w:instrText>
      </w:r>
      <w:r w:rsidR="006F1C72">
        <w:instrText>style&gt;&lt;style face="normal" font="default" size="100%"&gt;,&lt;/style&gt;&lt;/author&gt;&lt;/translated-authors&gt;&lt;/contributors&gt;&lt;titles&gt;&lt;title&gt;FEDERATED LEARNING FOR PRIVACY-PRESERVING HEALTHCARE DATA SHARING: ENABLING GLOBAL AI COLLABORATION&lt;/title</w:instrText>
      </w:r>
      <w:r w:rsidR="006F1C72">
        <w:rPr>
          <w:rtl/>
        </w:rPr>
        <w:instrText>&gt;&lt;</w:instrText>
      </w:r>
      <w:r w:rsidR="006F1C72">
        <w:instrText>secondary-title&gt;American Journal of Scholarly Research and Innovation&lt;/secondary-title&gt;&lt;/titles&gt;&lt;periodical&gt;&lt;full-title&gt;American Journal of Scholarly Research and Innovation&lt;/full-title&gt;&lt;/periodical&gt;&lt;volume&gt;04&lt;/volume&gt;&lt;dates&gt;&lt;year&gt;2025&lt;/year&gt;&lt;/dates&gt;&lt;urls&gt;&lt;related-urls&gt;&lt;url&gt;https://doi.org/10.63125/jga18304&lt;/url&gt;&lt;/related-urls&gt;&lt;/urls&gt;&lt;electronic-resource-num&gt;10.63125/jga18304&lt;/electronic-resource-num&gt;&lt;/record&gt;&lt;/Cite&gt;&lt;/EndNote</w:instrText>
      </w:r>
      <w:r w:rsidR="006F1C72">
        <w:rPr>
          <w:rtl/>
        </w:rPr>
        <w:instrText>&gt;</w:instrText>
      </w:r>
      <w:r w:rsidR="00E62412">
        <w:rPr>
          <w:rtl/>
        </w:rPr>
        <w:fldChar w:fldCharType="separate"/>
      </w:r>
      <w:r w:rsidR="006F1C72">
        <w:rPr>
          <w:noProof/>
          <w:rtl/>
        </w:rPr>
        <w:t xml:space="preserve">(ماتا و </w:t>
      </w:r>
      <w:r w:rsidR="006F1C72">
        <w:rPr>
          <w:rFonts w:hint="cs"/>
          <w:noProof/>
          <w:rtl/>
        </w:rPr>
        <w:t>ی</w:t>
      </w:r>
      <w:r w:rsidR="006F1C72">
        <w:rPr>
          <w:rFonts w:hint="eastAsia"/>
          <w:noProof/>
          <w:rtl/>
        </w:rPr>
        <w:t>ول</w:t>
      </w:r>
      <w:r w:rsidR="006F1C72">
        <w:rPr>
          <w:rFonts w:hint="cs"/>
          <w:noProof/>
          <w:rtl/>
        </w:rPr>
        <w:t>ی</w:t>
      </w:r>
      <w:r w:rsidR="006F1C72">
        <w:rPr>
          <w:noProof/>
          <w:rtl/>
        </w:rPr>
        <w:t xml:space="preserve"> 2025)</w:t>
      </w:r>
      <w:r w:rsidR="00E62412">
        <w:rPr>
          <w:rtl/>
        </w:rPr>
        <w:fldChar w:fldCharType="end"/>
      </w:r>
      <w:r w:rsidR="00E62412" w:rsidRPr="00BE3467">
        <w:t xml:space="preserve"> </w:t>
      </w:r>
    </w:p>
    <w:p w14:paraId="244F467B" w14:textId="075562AB" w:rsidR="00BE3467" w:rsidRPr="00BE3467" w:rsidRDefault="00BE3467" w:rsidP="00BE3467">
      <w:pPr>
        <w:pStyle w:val="a9"/>
      </w:pPr>
      <w:r w:rsidRPr="00BE3467">
        <w:rPr>
          <w:rtl/>
        </w:rPr>
        <w:t xml:space="preserve">چالش دیگر این است که داده‌های موسسات مختلف شبیه هم نیستند. این تفاوت‌ها باعث می‌شوند به‌روزرسانی‌های محلی از هدف کلی مدل دور شوند و مدل‌های سوگیرانه بسازند. پژوهش‌ها برای این مشکل چهار راهکار پیشنهاد داده‌اند. این‌ها شامل محدود کردن به‌روزرسانی‌های محلی، تعادل مصنوعی داده‌ها، گروه‌بندی موسسات مشابه و تنظیم هوشمند وزن‌ها هستند. راهکار مکمل‌تر، شخصی‌سازی است. این روش به جای مقاومت در برابر ناهمگونی، آن را می‌پذیرد و مدل کلی را با شرایط هر موسسه تطبیق می‌دهد. ماتا و بولی </w:t>
      </w:r>
      <w:r w:rsidR="002504DB">
        <w:rPr>
          <w:rtl/>
        </w:rPr>
        <w:fldChar w:fldCharType="begin"/>
      </w:r>
      <w:r w:rsidR="006F1C72">
        <w:rPr>
          <w:rtl/>
        </w:rPr>
        <w:instrText xml:space="preserve"> </w:instrText>
      </w:r>
      <w:r w:rsidR="006F1C72">
        <w:instrText>ADDIN EN.CITE &lt;EndNote&gt;&lt;Cite&gt;&lt;Author&gt;Matta&lt;/Author&gt;&lt;Year&gt;2025&lt;/Year&gt;&lt;RecNum&gt;44&lt;/RecNum&gt;&lt;DisplayText</w:instrText>
      </w:r>
      <w:r w:rsidR="006F1C72">
        <w:rPr>
          <w:rtl/>
        </w:rPr>
        <w:instrText xml:space="preserve">&gt;(ماتا و </w:instrText>
      </w:r>
      <w:r w:rsidR="006F1C72">
        <w:rPr>
          <w:rFonts w:hint="cs"/>
          <w:rtl/>
        </w:rPr>
        <w:instrText>ی</w:instrText>
      </w:r>
      <w:r w:rsidR="006F1C72">
        <w:rPr>
          <w:rFonts w:hint="eastAsia"/>
          <w:rtl/>
        </w:rPr>
        <w:instrText>ول</w:instrText>
      </w:r>
      <w:r w:rsidR="006F1C72">
        <w:rPr>
          <w:rFonts w:hint="cs"/>
          <w:rtl/>
        </w:rPr>
        <w:instrText>ی</w:instrText>
      </w:r>
      <w:r w:rsidR="006F1C72">
        <w:rPr>
          <w:rtl/>
        </w:rPr>
        <w:instrText xml:space="preserve"> 2025)&lt;/</w:instrText>
      </w:r>
      <w:r w:rsidR="006F1C72">
        <w:instrText>DisplayText&gt;&lt;record&gt;&lt;rec-number&gt;44&lt;/rec-number&gt;&lt;foreign-keys&gt;&lt;key app="EN" db-id="vaxeeps2d59drcewd0avpp9vdr05sxevsptf" timestamp="178</w:instrText>
      </w:r>
      <w:r w:rsidR="006F1C72">
        <w:rPr>
          <w:rtl/>
        </w:rPr>
        <w:instrText>0652028"&gt;44&lt;/</w:instrText>
      </w:r>
      <w:r w:rsidR="006F1C72">
        <w:instrText>key&gt;&lt;/foreign-keys&gt;&lt;ref-type name="Journal Article"&gt;17&lt;/ref-type&gt;&lt;contributors&gt;&lt;authors&gt;&lt;author&gt;Matta, Sai Srinivas&lt;/author&gt;&lt;author&gt;Bolli, Manish&lt;/author&gt;&lt;/authors&gt;&lt;translated-authors&gt;&lt;author&gt;&lt;style face="normal" font="default" charset="178</w:instrText>
      </w:r>
      <w:r w:rsidR="006F1C72">
        <w:rPr>
          <w:rtl/>
        </w:rPr>
        <w:instrText xml:space="preserve">" </w:instrText>
      </w:r>
      <w:r w:rsidR="006F1C72">
        <w:instrText>size="100%</w:instrText>
      </w:r>
      <w:r w:rsidR="006F1C72">
        <w:rPr>
          <w:rtl/>
        </w:rPr>
        <w:instrText xml:space="preserve">"&gt;ماتا و </w:instrText>
      </w:r>
      <w:r w:rsidR="006F1C72">
        <w:rPr>
          <w:rFonts w:hint="cs"/>
          <w:rtl/>
        </w:rPr>
        <w:instrText>ی</w:instrText>
      </w:r>
      <w:r w:rsidR="006F1C72">
        <w:rPr>
          <w:rFonts w:hint="eastAsia"/>
          <w:rtl/>
        </w:rPr>
        <w:instrText>ول</w:instrText>
      </w:r>
      <w:r w:rsidR="006F1C72">
        <w:rPr>
          <w:rFonts w:hint="cs"/>
          <w:rtl/>
        </w:rPr>
        <w:instrText>ی</w:instrText>
      </w:r>
      <w:r w:rsidR="006F1C72">
        <w:rPr>
          <w:rtl/>
        </w:rPr>
        <w:instrText xml:space="preserve"> &lt;/</w:instrText>
      </w:r>
      <w:r w:rsidR="006F1C72">
        <w:instrText>style&gt;&lt;style face="normal" font="default" size="100%"&gt;,&lt;/style&gt;&lt;/author&gt;&lt;/translated-authors&gt;&lt;/contributors&gt;&lt;titles&gt;&lt;title&gt;FEDERATED LEARNING FOR PRIVACY-PRESERVING HEALTHCARE DATA SHARING: ENABLING GLOBAL AI COLLABORATION&lt;/title</w:instrText>
      </w:r>
      <w:r w:rsidR="006F1C72">
        <w:rPr>
          <w:rtl/>
        </w:rPr>
        <w:instrText>&gt;&lt;</w:instrText>
      </w:r>
      <w:r w:rsidR="006F1C72">
        <w:instrText>secondary-title&gt;American Journal of Scholarly Research and Innovation&lt;/secondary-title&gt;&lt;/titles&gt;&lt;periodical&gt;&lt;full-title&gt;American Journal of Scholarly Research and Innovation&lt;/full-title&gt;&lt;/periodical&gt;&lt;volume&gt;04&lt;/volume&gt;&lt;dates&gt;&lt;year&gt;2025&lt;/year&gt;&lt;/dates&gt;&lt;urls&gt;&lt;related-urls&gt;&lt;url&gt;https://doi.org/10.63125/jga18304&lt;/url&gt;&lt;/related-urls&gt;&lt;/urls&gt;&lt;electronic-resource-num&gt;10.63125/jga18304&lt;/electronic-resource-num&gt;&lt;/record&gt;&lt;/Cite&gt;&lt;/EndNote</w:instrText>
      </w:r>
      <w:r w:rsidR="006F1C72">
        <w:rPr>
          <w:rtl/>
        </w:rPr>
        <w:instrText>&gt;</w:instrText>
      </w:r>
      <w:r w:rsidR="002504DB">
        <w:rPr>
          <w:rtl/>
        </w:rPr>
        <w:fldChar w:fldCharType="separate"/>
      </w:r>
      <w:r w:rsidR="006F1C72">
        <w:rPr>
          <w:noProof/>
          <w:rtl/>
        </w:rPr>
        <w:t xml:space="preserve">(ماتا و </w:t>
      </w:r>
      <w:r w:rsidR="006F1C72">
        <w:rPr>
          <w:rFonts w:hint="cs"/>
          <w:noProof/>
          <w:rtl/>
        </w:rPr>
        <w:t>ی</w:t>
      </w:r>
      <w:r w:rsidR="006F1C72">
        <w:rPr>
          <w:rFonts w:hint="eastAsia"/>
          <w:noProof/>
          <w:rtl/>
        </w:rPr>
        <w:t>ول</w:t>
      </w:r>
      <w:r w:rsidR="006F1C72">
        <w:rPr>
          <w:rFonts w:hint="cs"/>
          <w:noProof/>
          <w:rtl/>
        </w:rPr>
        <w:t>ی</w:t>
      </w:r>
      <w:r w:rsidR="006F1C72">
        <w:rPr>
          <w:noProof/>
          <w:rtl/>
        </w:rPr>
        <w:t xml:space="preserve"> 2025)</w:t>
      </w:r>
      <w:r w:rsidR="002504DB">
        <w:rPr>
          <w:rtl/>
        </w:rPr>
        <w:fldChar w:fldCharType="end"/>
      </w:r>
      <w:r w:rsidRPr="00BE3467">
        <w:rPr>
          <w:rtl/>
        </w:rPr>
        <w:t xml:space="preserve"> این رویکرد را نه تنها یک ابزار فنی بلکه ابزاری عدالت‌محور می‌دانند. زیرا موسساتی که بیماران نادر یا چالش‌های فرهنگی خاص دارند، تنها زمانی سود واقعی می‌برند که مدل بتواند خودش را با آن‌ها وفق دهد</w:t>
      </w:r>
      <w:r w:rsidRPr="00BE3467">
        <w:t>.</w:t>
      </w:r>
    </w:p>
    <w:p w14:paraId="104FAAE9" w14:textId="0086D982" w:rsidR="00BE3467" w:rsidRPr="00BE3467" w:rsidRDefault="00FD3749" w:rsidP="008679FD">
      <w:pPr>
        <w:pStyle w:val="a3"/>
      </w:pPr>
      <w:r w:rsidRPr="00FD3749">
        <w:rPr>
          <w:rtl/>
        </w:rPr>
        <w:t>گسترش کاربرد در حوزه‌های مختلف مراقبت‌های بهداشتی</w:t>
      </w:r>
    </w:p>
    <w:p w14:paraId="5B5C7865" w14:textId="49FBABA3" w:rsidR="00BE3467" w:rsidRPr="00BE3467" w:rsidRDefault="00BE3467" w:rsidP="00BE3467">
      <w:pPr>
        <w:pStyle w:val="a9"/>
      </w:pPr>
      <w:r w:rsidRPr="00BE3467">
        <w:rPr>
          <w:rtl/>
        </w:rPr>
        <w:t xml:space="preserve">ماتا و بولی </w:t>
      </w:r>
      <w:r w:rsidR="002504DB">
        <w:rPr>
          <w:rtl/>
        </w:rPr>
        <w:fldChar w:fldCharType="begin"/>
      </w:r>
      <w:r w:rsidR="006F1C72">
        <w:rPr>
          <w:rtl/>
        </w:rPr>
        <w:instrText xml:space="preserve"> </w:instrText>
      </w:r>
      <w:r w:rsidR="006F1C72">
        <w:instrText>ADDIN EN.CITE &lt;EndNote&gt;&lt;Cite&gt;&lt;Author&gt;Matta&lt;/Author&gt;&lt;Year&gt;2025&lt;/Year&gt;&lt;RecNum&gt;44&lt;/RecNum&gt;&lt;DisplayText</w:instrText>
      </w:r>
      <w:r w:rsidR="006F1C72">
        <w:rPr>
          <w:rtl/>
        </w:rPr>
        <w:instrText xml:space="preserve">&gt;(ماتا و </w:instrText>
      </w:r>
      <w:r w:rsidR="006F1C72">
        <w:rPr>
          <w:rFonts w:hint="cs"/>
          <w:rtl/>
        </w:rPr>
        <w:instrText>ی</w:instrText>
      </w:r>
      <w:r w:rsidR="006F1C72">
        <w:rPr>
          <w:rFonts w:hint="eastAsia"/>
          <w:rtl/>
        </w:rPr>
        <w:instrText>ول</w:instrText>
      </w:r>
      <w:r w:rsidR="006F1C72">
        <w:rPr>
          <w:rFonts w:hint="cs"/>
          <w:rtl/>
        </w:rPr>
        <w:instrText>ی</w:instrText>
      </w:r>
      <w:r w:rsidR="006F1C72">
        <w:rPr>
          <w:rtl/>
        </w:rPr>
        <w:instrText xml:space="preserve"> 2025)&lt;/</w:instrText>
      </w:r>
      <w:r w:rsidR="006F1C72">
        <w:instrText>DisplayText&gt;&lt;record&gt;&lt;rec-number&gt;44&lt;/rec-number&gt;&lt;foreign-keys&gt;&lt;key app="EN" db-id="vaxeeps2d59drcewd0avpp9vdr05sxevsptf" timestamp="178</w:instrText>
      </w:r>
      <w:r w:rsidR="006F1C72">
        <w:rPr>
          <w:rtl/>
        </w:rPr>
        <w:instrText>0652028"&gt;44&lt;/</w:instrText>
      </w:r>
      <w:r w:rsidR="006F1C72">
        <w:instrText>key&gt;&lt;/foreign-keys&gt;&lt;ref-type name="Journal Article"&gt;17&lt;/ref-type&gt;&lt;contributors&gt;&lt;authors&gt;&lt;author&gt;Matta, Sai Srinivas&lt;/author&gt;&lt;author&gt;Bolli, Manish&lt;/author&gt;&lt;/authors&gt;&lt;translated-authors&gt;&lt;author&gt;&lt;style face="normal" font="default" charset="178</w:instrText>
      </w:r>
      <w:r w:rsidR="006F1C72">
        <w:rPr>
          <w:rtl/>
        </w:rPr>
        <w:instrText xml:space="preserve">" </w:instrText>
      </w:r>
      <w:r w:rsidR="006F1C72">
        <w:instrText>size="100%</w:instrText>
      </w:r>
      <w:r w:rsidR="006F1C72">
        <w:rPr>
          <w:rtl/>
        </w:rPr>
        <w:instrText xml:space="preserve">"&gt;ماتا و </w:instrText>
      </w:r>
      <w:r w:rsidR="006F1C72">
        <w:rPr>
          <w:rFonts w:hint="cs"/>
          <w:rtl/>
        </w:rPr>
        <w:instrText>ی</w:instrText>
      </w:r>
      <w:r w:rsidR="006F1C72">
        <w:rPr>
          <w:rFonts w:hint="eastAsia"/>
          <w:rtl/>
        </w:rPr>
        <w:instrText>ول</w:instrText>
      </w:r>
      <w:r w:rsidR="006F1C72">
        <w:rPr>
          <w:rFonts w:hint="cs"/>
          <w:rtl/>
        </w:rPr>
        <w:instrText>ی</w:instrText>
      </w:r>
      <w:r w:rsidR="006F1C72">
        <w:rPr>
          <w:rtl/>
        </w:rPr>
        <w:instrText xml:space="preserve"> &lt;/</w:instrText>
      </w:r>
      <w:r w:rsidR="006F1C72">
        <w:instrText>style&gt;&lt;style face="normal" font="default" size="100%"&gt;,&lt;/style&gt;&lt;/author&gt;&lt;/translated-authors&gt;&lt;/contributors&gt;&lt;titles&gt;&lt;title&gt;FEDERATED LEARNING FOR PRIVACY-PRESERVING HEALTHCARE DATA SHARING: ENABLING GLOBAL AI COLLABORATION&lt;/title</w:instrText>
      </w:r>
      <w:r w:rsidR="006F1C72">
        <w:rPr>
          <w:rtl/>
        </w:rPr>
        <w:instrText>&gt;&lt;</w:instrText>
      </w:r>
      <w:r w:rsidR="006F1C72">
        <w:instrText>secondary-title&gt;American Journal of Scholarly Research and Innovation&lt;/secondary-title&gt;&lt;/titles&gt;&lt;periodical&gt;&lt;full-title&gt;American Journal of Scholarly Research and Innovation&lt;/full-title&gt;&lt;/periodical&gt;&lt;volume&gt;04&lt;/volume&gt;&lt;dates&gt;&lt;year&gt;2025&lt;/year&gt;&lt;/dates&gt;&lt;urls&gt;&lt;related-urls&gt;&lt;url&gt;https://doi.org/10.63125/jga18304&lt;/url&gt;&lt;/related-urls&gt;&lt;/urls&gt;&lt;electronic-resource-num&gt;10.63125/jga18304&lt;/electronic-resource-num&gt;&lt;/record&gt;&lt;/Cite&gt;&lt;/EndNote</w:instrText>
      </w:r>
      <w:r w:rsidR="006F1C72">
        <w:rPr>
          <w:rtl/>
        </w:rPr>
        <w:instrText>&gt;</w:instrText>
      </w:r>
      <w:r w:rsidR="002504DB">
        <w:rPr>
          <w:rtl/>
        </w:rPr>
        <w:fldChar w:fldCharType="separate"/>
      </w:r>
      <w:r w:rsidR="006F1C72">
        <w:rPr>
          <w:noProof/>
          <w:rtl/>
        </w:rPr>
        <w:t xml:space="preserve">(ماتا و </w:t>
      </w:r>
      <w:r w:rsidR="006F1C72">
        <w:rPr>
          <w:rFonts w:hint="cs"/>
          <w:noProof/>
          <w:rtl/>
        </w:rPr>
        <w:t>ی</w:t>
      </w:r>
      <w:r w:rsidR="006F1C72">
        <w:rPr>
          <w:rFonts w:hint="eastAsia"/>
          <w:noProof/>
          <w:rtl/>
        </w:rPr>
        <w:t>ول</w:t>
      </w:r>
      <w:r w:rsidR="006F1C72">
        <w:rPr>
          <w:rFonts w:hint="cs"/>
          <w:noProof/>
          <w:rtl/>
        </w:rPr>
        <w:t>ی</w:t>
      </w:r>
      <w:r w:rsidR="006F1C72">
        <w:rPr>
          <w:noProof/>
          <w:rtl/>
        </w:rPr>
        <w:t xml:space="preserve"> 2025)</w:t>
      </w:r>
      <w:r w:rsidR="002504DB">
        <w:rPr>
          <w:rtl/>
        </w:rPr>
        <w:fldChar w:fldCharType="end"/>
      </w:r>
      <w:r w:rsidRPr="00BE3467">
        <w:rPr>
          <w:rtl/>
        </w:rPr>
        <w:t xml:space="preserve"> در بررسی </w:t>
      </w:r>
      <w:r w:rsidRPr="00BE3467">
        <w:rPr>
          <w:rtl/>
          <w:lang w:bidi="fa-IR"/>
        </w:rPr>
        <w:t>۱۲۴</w:t>
      </w:r>
      <w:r w:rsidRPr="00BE3467">
        <w:rPr>
          <w:rtl/>
        </w:rPr>
        <w:t xml:space="preserve"> مقاله نشان دادند که پژوهش‌های یادگیری فدرال پزشکی دیگر فقط روی داده‌های شبیه‌سازی‌شده آزمایش نمی‌شوند. 71 مقاله آن را روی داده‌های بالینی واقعی مانند تصویربرداری پزشکی، پرونده‌های الکترونیک و سیگنال‌های زیستی پیاده‌سازی کرده‌اند. نتیجه مشترک این پژوهش‌ها نشان می‌دهد که مدل‌های فدرال آموزش‌دیده روی چند بیمارستان با مدل‌های متمرکز رقابت می‌کنند یا حتی از آن‌ها بهتر عمل می‌کنند. این امر به دلیل </w:t>
      </w:r>
      <w:r w:rsidRPr="00BE3467">
        <w:rPr>
          <w:rtl/>
        </w:rPr>
        <w:lastRenderedPageBreak/>
        <w:t>تنوع بیشتر تجهیزاتی، پروتکل‌ها و جمعیت‌ها است. هیچ موسسه‌ای به تنهایی نمی‌تواند این تنوع را فراهم کند</w:t>
      </w:r>
      <w:r w:rsidR="0060603D">
        <w:rPr>
          <w:rtl/>
        </w:rPr>
        <w:fldChar w:fldCharType="begin"/>
      </w:r>
      <w:r w:rsidR="006F1C72">
        <w:rPr>
          <w:rtl/>
        </w:rPr>
        <w:instrText xml:space="preserve"> </w:instrText>
      </w:r>
      <w:r w:rsidR="006F1C72">
        <w:instrText>ADDIN EN.CITE &lt;EndNote&gt;&lt;Cite&gt;&lt;Author&gt;Matta&lt;/Author&gt;&lt;Year&gt;2025&lt;/Year&gt;&lt;RecNum&gt;44&lt;/RecNum&gt;&lt;DisplayText</w:instrText>
      </w:r>
      <w:r w:rsidR="006F1C72">
        <w:rPr>
          <w:rtl/>
        </w:rPr>
        <w:instrText xml:space="preserve">&gt;(ماتا و </w:instrText>
      </w:r>
      <w:r w:rsidR="006F1C72">
        <w:rPr>
          <w:rFonts w:hint="cs"/>
          <w:rtl/>
        </w:rPr>
        <w:instrText>ی</w:instrText>
      </w:r>
      <w:r w:rsidR="006F1C72">
        <w:rPr>
          <w:rFonts w:hint="eastAsia"/>
          <w:rtl/>
        </w:rPr>
        <w:instrText>ول</w:instrText>
      </w:r>
      <w:r w:rsidR="006F1C72">
        <w:rPr>
          <w:rFonts w:hint="cs"/>
          <w:rtl/>
        </w:rPr>
        <w:instrText>ی</w:instrText>
      </w:r>
      <w:r w:rsidR="006F1C72">
        <w:rPr>
          <w:rtl/>
        </w:rPr>
        <w:instrText xml:space="preserve"> 2025)&lt;/</w:instrText>
      </w:r>
      <w:r w:rsidR="006F1C72">
        <w:instrText>DisplayText&gt;&lt;record&gt;&lt;rec-number&gt;44&lt;/rec-number&gt;&lt;foreign-keys&gt;&lt;key app="EN" db-id="vaxeeps2d59drcewd0avpp9vdr05sxevsptf" timestamp="178</w:instrText>
      </w:r>
      <w:r w:rsidR="006F1C72">
        <w:rPr>
          <w:rtl/>
        </w:rPr>
        <w:instrText>0652028"&gt;44&lt;/</w:instrText>
      </w:r>
      <w:r w:rsidR="006F1C72">
        <w:instrText>key&gt;&lt;/foreign-keys&gt;&lt;ref-type name="Journal Article"&gt;17&lt;/ref-type&gt;&lt;contributors&gt;&lt;authors&gt;&lt;author&gt;Matta, Sai Srinivas&lt;/author&gt;&lt;author&gt;Bolli, Manish&lt;/author&gt;&lt;/authors&gt;&lt;translated-authors&gt;&lt;author&gt;&lt;style face="normal" font="default" charset="178</w:instrText>
      </w:r>
      <w:r w:rsidR="006F1C72">
        <w:rPr>
          <w:rtl/>
        </w:rPr>
        <w:instrText xml:space="preserve">" </w:instrText>
      </w:r>
      <w:r w:rsidR="006F1C72">
        <w:instrText>size="100%</w:instrText>
      </w:r>
      <w:r w:rsidR="006F1C72">
        <w:rPr>
          <w:rtl/>
        </w:rPr>
        <w:instrText xml:space="preserve">"&gt;ماتا و </w:instrText>
      </w:r>
      <w:r w:rsidR="006F1C72">
        <w:rPr>
          <w:rFonts w:hint="cs"/>
          <w:rtl/>
        </w:rPr>
        <w:instrText>ی</w:instrText>
      </w:r>
      <w:r w:rsidR="006F1C72">
        <w:rPr>
          <w:rFonts w:hint="eastAsia"/>
          <w:rtl/>
        </w:rPr>
        <w:instrText>ول</w:instrText>
      </w:r>
      <w:r w:rsidR="006F1C72">
        <w:rPr>
          <w:rFonts w:hint="cs"/>
          <w:rtl/>
        </w:rPr>
        <w:instrText>ی</w:instrText>
      </w:r>
      <w:r w:rsidR="006F1C72">
        <w:rPr>
          <w:rtl/>
        </w:rPr>
        <w:instrText xml:space="preserve"> &lt;/</w:instrText>
      </w:r>
      <w:r w:rsidR="006F1C72">
        <w:instrText>style&gt;&lt;style face="normal" font="default" size="100%"&gt;,&lt;/style&gt;&lt;/author&gt;&lt;/translated-authors&gt;&lt;/contributors&gt;&lt;titles&gt;&lt;title&gt;FEDERATED LEARNING FOR PRIVACY-PRESERVING HEALTHCARE DATA SHARING: ENABLING GLOBAL AI COLLABORATION&lt;/title</w:instrText>
      </w:r>
      <w:r w:rsidR="006F1C72">
        <w:rPr>
          <w:rtl/>
        </w:rPr>
        <w:instrText>&gt;&lt;</w:instrText>
      </w:r>
      <w:r w:rsidR="006F1C72">
        <w:instrText>secondary-title&gt;American Journal of Scholarly Research and Innovation&lt;/secondary-title&gt;&lt;/titles&gt;&lt;periodical&gt;&lt;full-title&gt;American Journal of Scholarly Research and Innovation&lt;/full-title&gt;&lt;/periodical&gt;&lt;volume&gt;04&lt;/volume&gt;&lt;dates&gt;&lt;year&gt;2025&lt;/year&gt;&lt;/dates&gt;&lt;urls&gt;&lt;related-urls&gt;&lt;url&gt;https://doi.org/10.63125/jga18304&lt;/url&gt;&lt;/related-urls&gt;&lt;/urls&gt;&lt;electronic-resource-num&gt;10.63125/jga18304&lt;/electronic-resource-num&gt;&lt;/record&gt;&lt;/Cite&gt;&lt;/EndNote</w:instrText>
      </w:r>
      <w:r w:rsidR="006F1C72">
        <w:rPr>
          <w:rtl/>
        </w:rPr>
        <w:instrText>&gt;</w:instrText>
      </w:r>
      <w:r w:rsidR="0060603D">
        <w:rPr>
          <w:rtl/>
        </w:rPr>
        <w:fldChar w:fldCharType="separate"/>
      </w:r>
      <w:r w:rsidR="006F1C72">
        <w:rPr>
          <w:noProof/>
          <w:rtl/>
        </w:rPr>
        <w:t xml:space="preserve">(ماتا و </w:t>
      </w:r>
      <w:r w:rsidR="006F1C72">
        <w:rPr>
          <w:rFonts w:hint="cs"/>
          <w:noProof/>
          <w:rtl/>
        </w:rPr>
        <w:t>ی</w:t>
      </w:r>
      <w:r w:rsidR="006F1C72">
        <w:rPr>
          <w:rFonts w:hint="eastAsia"/>
          <w:noProof/>
          <w:rtl/>
        </w:rPr>
        <w:t>ول</w:t>
      </w:r>
      <w:r w:rsidR="006F1C72">
        <w:rPr>
          <w:rFonts w:hint="cs"/>
          <w:noProof/>
          <w:rtl/>
        </w:rPr>
        <w:t>ی</w:t>
      </w:r>
      <w:r w:rsidR="006F1C72">
        <w:rPr>
          <w:noProof/>
          <w:rtl/>
        </w:rPr>
        <w:t xml:space="preserve"> 2025)</w:t>
      </w:r>
      <w:r w:rsidR="0060603D">
        <w:rPr>
          <w:rtl/>
        </w:rPr>
        <w:fldChar w:fldCharType="end"/>
      </w:r>
      <w:r w:rsidR="0060603D" w:rsidRPr="00BE3467">
        <w:t xml:space="preserve"> </w:t>
      </w:r>
    </w:p>
    <w:p w14:paraId="0583AD09" w14:textId="40A8F055" w:rsidR="00BE3467" w:rsidRPr="00BE3467" w:rsidRDefault="00BE3467" w:rsidP="00BE3467">
      <w:pPr>
        <w:pStyle w:val="a9"/>
      </w:pPr>
      <w:r w:rsidRPr="00BE3467">
        <w:rPr>
          <w:rtl/>
        </w:rPr>
        <w:t xml:space="preserve">پژوهش‌ها در زمینه پرونده‌های الکترونیک نشان داده‌اند که فاصله‌های زمانی در داده‌ها باید صریحاً مدل‌سازی شوند و نباید حذف شوند. پژوهش‌های سیگنال‌های زیستی نشان داده‌اند که داده‌های مداوم، حتی بدون شناسه، می‌توانند هویت افراد را فاش کنند و باید با حریم خصوصی تفاضلی محافظت شوند. همچنین، </w:t>
      </w:r>
      <w:r w:rsidRPr="00BE3467">
        <w:rPr>
          <w:rtl/>
          <w:lang w:bidi="fa-IR"/>
        </w:rPr>
        <w:t>۴۲</w:t>
      </w:r>
      <w:r w:rsidRPr="00BE3467">
        <w:rPr>
          <w:rtl/>
        </w:rPr>
        <w:t xml:space="preserve"> مقاله که همکاری‌های بین‌المللی واقعی را گزارش دادند، نشان دادند که موسسات کوچک‌تر بیشترین سود را می‌برند. در این پژوهش‌ها حاکمیت داده‌ها حفظ می‌شود و تنوع جمعیتی بهبود می‌یابد</w:t>
      </w:r>
      <w:r w:rsidR="0060603D">
        <w:rPr>
          <w:rtl/>
        </w:rPr>
        <w:fldChar w:fldCharType="begin"/>
      </w:r>
      <w:r w:rsidR="006F1C72">
        <w:rPr>
          <w:rtl/>
        </w:rPr>
        <w:instrText xml:space="preserve"> </w:instrText>
      </w:r>
      <w:r w:rsidR="006F1C72">
        <w:instrText>ADDIN EN.CITE &lt;EndNote&gt;&lt;Cite&gt;&lt;Author&gt;Matta&lt;/Author&gt;&lt;Year&gt;2025&lt;/Year&gt;&lt;RecNum&gt;44&lt;/RecNum&gt;&lt;DisplayText</w:instrText>
      </w:r>
      <w:r w:rsidR="006F1C72">
        <w:rPr>
          <w:rtl/>
        </w:rPr>
        <w:instrText xml:space="preserve">&gt;(ماتا و </w:instrText>
      </w:r>
      <w:r w:rsidR="006F1C72">
        <w:rPr>
          <w:rFonts w:hint="cs"/>
          <w:rtl/>
        </w:rPr>
        <w:instrText>ی</w:instrText>
      </w:r>
      <w:r w:rsidR="006F1C72">
        <w:rPr>
          <w:rFonts w:hint="eastAsia"/>
          <w:rtl/>
        </w:rPr>
        <w:instrText>ول</w:instrText>
      </w:r>
      <w:r w:rsidR="006F1C72">
        <w:rPr>
          <w:rFonts w:hint="cs"/>
          <w:rtl/>
        </w:rPr>
        <w:instrText>ی</w:instrText>
      </w:r>
      <w:r w:rsidR="006F1C72">
        <w:rPr>
          <w:rtl/>
        </w:rPr>
        <w:instrText xml:space="preserve"> 2025)&lt;/</w:instrText>
      </w:r>
      <w:r w:rsidR="006F1C72">
        <w:instrText>DisplayText&gt;&lt;record&gt;&lt;rec-number&gt;44&lt;/rec-number&gt;&lt;foreign-keys&gt;&lt;key app="EN" db-id="vaxeeps2d59drcewd0avpp9vdr05sxevsptf" timestamp="178</w:instrText>
      </w:r>
      <w:r w:rsidR="006F1C72">
        <w:rPr>
          <w:rtl/>
        </w:rPr>
        <w:instrText>0652028"&gt;44&lt;/</w:instrText>
      </w:r>
      <w:r w:rsidR="006F1C72">
        <w:instrText>key&gt;&lt;/foreign-keys&gt;&lt;ref-type name="Journal Article"&gt;17&lt;/ref-type&gt;&lt;contributors&gt;&lt;authors&gt;&lt;author&gt;Matta, Sai Srinivas&lt;/author&gt;&lt;author&gt;Bolli, Manish&lt;/author&gt;&lt;/authors&gt;&lt;translated-authors&gt;&lt;author&gt;&lt;style face="normal" font="default" charset="178</w:instrText>
      </w:r>
      <w:r w:rsidR="006F1C72">
        <w:rPr>
          <w:rtl/>
        </w:rPr>
        <w:instrText xml:space="preserve">" </w:instrText>
      </w:r>
      <w:r w:rsidR="006F1C72">
        <w:instrText>size="100%</w:instrText>
      </w:r>
      <w:r w:rsidR="006F1C72">
        <w:rPr>
          <w:rtl/>
        </w:rPr>
        <w:instrText xml:space="preserve">"&gt;ماتا و </w:instrText>
      </w:r>
      <w:r w:rsidR="006F1C72">
        <w:rPr>
          <w:rFonts w:hint="cs"/>
          <w:rtl/>
        </w:rPr>
        <w:instrText>ی</w:instrText>
      </w:r>
      <w:r w:rsidR="006F1C72">
        <w:rPr>
          <w:rFonts w:hint="eastAsia"/>
          <w:rtl/>
        </w:rPr>
        <w:instrText>ول</w:instrText>
      </w:r>
      <w:r w:rsidR="006F1C72">
        <w:rPr>
          <w:rFonts w:hint="cs"/>
          <w:rtl/>
        </w:rPr>
        <w:instrText>ی</w:instrText>
      </w:r>
      <w:r w:rsidR="006F1C72">
        <w:rPr>
          <w:rtl/>
        </w:rPr>
        <w:instrText xml:space="preserve"> &lt;/</w:instrText>
      </w:r>
      <w:r w:rsidR="006F1C72">
        <w:instrText>style&gt;&lt;style face="normal" font="default" size="100%"&gt;,&lt;/style&gt;&lt;/author&gt;&lt;/translated-authors&gt;&lt;/contributors&gt;&lt;titles&gt;&lt;title&gt;FEDERATED LEARNING FOR PRIVACY-PRESERVING HEALTHCARE DATA SHARING: ENABLING GLOBAL AI COLLABORATION&lt;/title</w:instrText>
      </w:r>
      <w:r w:rsidR="006F1C72">
        <w:rPr>
          <w:rtl/>
        </w:rPr>
        <w:instrText>&gt;&lt;</w:instrText>
      </w:r>
      <w:r w:rsidR="006F1C72">
        <w:instrText>secondary-title&gt;American Journal of Scholarly Research and Innovation&lt;/secondary-title&gt;&lt;/titles&gt;&lt;periodical&gt;&lt;full-title&gt;American Journal of Scholarly Research and Innovation&lt;/full-title&gt;&lt;/periodical&gt;&lt;volume&gt;04&lt;/volume&gt;&lt;dates&gt;&lt;year&gt;2025&lt;/year&gt;&lt;/dates&gt;&lt;urls&gt;&lt;related-urls&gt;&lt;url&gt;https://doi.org/10.63125/jga18304&lt;/url&gt;&lt;/related-urls&gt;&lt;/urls&gt;&lt;electronic-resource-num&gt;10.63125/jga18304&lt;/electronic-resource-num&gt;&lt;/record&gt;&lt;/Cite&gt;&lt;/EndNote</w:instrText>
      </w:r>
      <w:r w:rsidR="006F1C72">
        <w:rPr>
          <w:rtl/>
        </w:rPr>
        <w:instrText>&gt;</w:instrText>
      </w:r>
      <w:r w:rsidR="0060603D">
        <w:rPr>
          <w:rtl/>
        </w:rPr>
        <w:fldChar w:fldCharType="separate"/>
      </w:r>
      <w:r w:rsidR="006F1C72">
        <w:rPr>
          <w:noProof/>
          <w:rtl/>
        </w:rPr>
        <w:t xml:space="preserve">(ماتا و </w:t>
      </w:r>
      <w:r w:rsidR="006F1C72">
        <w:rPr>
          <w:rFonts w:hint="cs"/>
          <w:noProof/>
          <w:rtl/>
        </w:rPr>
        <w:t>ی</w:t>
      </w:r>
      <w:r w:rsidR="006F1C72">
        <w:rPr>
          <w:rFonts w:hint="eastAsia"/>
          <w:noProof/>
          <w:rtl/>
        </w:rPr>
        <w:t>ول</w:t>
      </w:r>
      <w:r w:rsidR="006F1C72">
        <w:rPr>
          <w:rFonts w:hint="cs"/>
          <w:noProof/>
          <w:rtl/>
        </w:rPr>
        <w:t>ی</w:t>
      </w:r>
      <w:r w:rsidR="006F1C72">
        <w:rPr>
          <w:noProof/>
          <w:rtl/>
        </w:rPr>
        <w:t xml:space="preserve"> 2025)</w:t>
      </w:r>
      <w:r w:rsidR="0060603D">
        <w:rPr>
          <w:rtl/>
        </w:rPr>
        <w:fldChar w:fldCharType="end"/>
      </w:r>
    </w:p>
    <w:p w14:paraId="2791ECCA" w14:textId="65116038" w:rsidR="00BE3467" w:rsidRPr="00BE3467" w:rsidRDefault="00FD3749" w:rsidP="008679FD">
      <w:pPr>
        <w:pStyle w:val="a3"/>
      </w:pPr>
      <w:r w:rsidRPr="00FD3749">
        <w:rPr>
          <w:rtl/>
        </w:rPr>
        <w:t>غیرمتمرکزسازی داده‌های پزشکی با پشتیبانی بلاک‌چین</w:t>
      </w:r>
    </w:p>
    <w:p w14:paraId="39BCF2BC" w14:textId="2872AA8E" w:rsidR="00FD3749" w:rsidRDefault="00FD3749" w:rsidP="00BE3467">
      <w:pPr>
        <w:pStyle w:val="a9"/>
        <w:rPr>
          <w:rtl/>
        </w:rPr>
      </w:pPr>
      <w:r w:rsidRPr="00FD3749">
        <w:rPr>
          <w:rtl/>
        </w:rPr>
        <w:t xml:space="preserve">السامحی و همکاران </w:t>
      </w:r>
      <w:r w:rsidR="002504DB">
        <w:rPr>
          <w:rtl/>
        </w:rPr>
        <w:fldChar w:fldCharType="begin"/>
      </w:r>
      <w:r w:rsidR="006F1C72">
        <w:rPr>
          <w:rtl/>
        </w:rPr>
        <w:instrText xml:space="preserve"> </w:instrText>
      </w:r>
      <w:r w:rsidR="006F1C72">
        <w:instrText>ADDIN EN.CITE &lt;EndNote&gt;&lt;Cite&gt;&lt;Author&gt;Alsamhi&lt;/Author&gt;&lt;Year&gt;2024&lt;/Year&gt;&lt;RecNum&gt;56&lt;/RecNum&gt;&lt;DisplayText</w:instrText>
      </w:r>
      <w:r w:rsidR="006F1C72">
        <w:rPr>
          <w:rtl/>
        </w:rPr>
        <w:instrText>&gt;(السامع</w:instrText>
      </w:r>
      <w:r w:rsidR="006F1C72">
        <w:rPr>
          <w:rFonts w:hint="cs"/>
          <w:rtl/>
        </w:rPr>
        <w:instrText>ی</w:instrText>
      </w:r>
      <w:r w:rsidR="006F1C72">
        <w:rPr>
          <w:rtl/>
        </w:rPr>
        <w:instrText xml:space="preserve"> و همکاران 2024)&lt;/</w:instrText>
      </w:r>
      <w:r w:rsidR="006F1C72">
        <w:instrText>DisplayText&gt;&lt;record&gt;&lt;rec-number&gt;56&lt;/rec-number&gt;&lt;foreign-keys&gt;&lt;key app="EN" db-id="vaxeeps2d59drcewd0avpp9vdr05sxevsptf" timestamp="1780655992"&gt;56&lt;/key&gt;&lt;/foreign-keys&gt;&lt;ref-type name="Journal Article"&gt;17&lt;/ref-type&gt;&lt;contributors&gt;&lt;authors&gt;&lt;author&gt;Alsamhi, Saeed Hamood&lt;/author&gt;&lt;author&gt;Myrzashova, Raushan&lt;/author&gt;&lt;author&gt;Hawbani, Ammar&lt;/author&gt;&lt;author&gt;Kumar, Santosh&lt;/author&gt;&lt;author&gt;Srivastava, Sumit&lt;/author&gt;&lt;author&gt;Zhao, Liang&lt;/author&gt;&lt;author&gt;Wei, Xi&lt;/author&gt;&lt;author&gt;Guizan, Mohsen&lt;/author&gt;&lt;author&gt;Curry, Edward&lt;/author&gt;&lt;/authors&gt;&lt;translated-authors&gt;&lt;author&gt;&lt;style face="normal" font="default" charset="178" size="100%</w:instrText>
      </w:r>
      <w:r w:rsidR="006F1C72">
        <w:rPr>
          <w:rtl/>
        </w:rPr>
        <w:instrText>"&gt;السامع</w:instrText>
      </w:r>
      <w:r w:rsidR="006F1C72">
        <w:rPr>
          <w:rFonts w:hint="cs"/>
          <w:rtl/>
        </w:rPr>
        <w:instrText>ی</w:instrText>
      </w:r>
      <w:r w:rsidR="006F1C72">
        <w:rPr>
          <w:rtl/>
        </w:rPr>
        <w:instrText xml:space="preserve"> و همکاران &lt;/</w:instrText>
      </w:r>
      <w:r w:rsidR="006F1C72">
        <w:instrText>style&gt;&lt;style face="normal" font="default" size="100%"&gt;,&lt;/style&gt;&lt;/author&gt;&lt;/translated-authors&gt;&lt;/contributors&gt;&lt;titles&gt;&lt;title&gt;Federated learning meets blockchain in decentralized data sharing: Healthcare use case&lt;/title&gt;&lt;secondary-title&gt;IEEE Internet of Things Journal&lt;/secondary-title&gt;&lt;/titles&gt;&lt;periodical&gt;&lt;full-title&gt;IEEE Internet of Things Journal&lt;/full-title&gt;&lt;/periodical&gt;&lt;pages&gt;19602-19615&lt;/pages&gt;&lt;volume&gt;11&lt;/volume&gt;&lt;number&gt;11&lt;/number&gt;&lt;dates&gt;&lt;year&gt;2024&lt;/year&gt;&lt;/dates&gt;&lt;isbn&gt;2327-4662&lt;/isbn&gt;&lt;urls&gt;&lt;/urls&gt;&lt;/record&gt;&lt;/Cite&gt;&lt;/EndNote</w:instrText>
      </w:r>
      <w:r w:rsidR="006F1C72">
        <w:rPr>
          <w:rtl/>
        </w:rPr>
        <w:instrText>&gt;</w:instrText>
      </w:r>
      <w:r w:rsidR="002504DB">
        <w:rPr>
          <w:rtl/>
        </w:rPr>
        <w:fldChar w:fldCharType="separate"/>
      </w:r>
      <w:r w:rsidR="006F1C72">
        <w:rPr>
          <w:noProof/>
          <w:rtl/>
        </w:rPr>
        <w:t>(السامع</w:t>
      </w:r>
      <w:r w:rsidR="006F1C72">
        <w:rPr>
          <w:rFonts w:hint="cs"/>
          <w:noProof/>
          <w:rtl/>
        </w:rPr>
        <w:t>ی</w:t>
      </w:r>
      <w:r w:rsidR="006F1C72">
        <w:rPr>
          <w:noProof/>
          <w:rtl/>
        </w:rPr>
        <w:t xml:space="preserve"> و همکاران 2024)</w:t>
      </w:r>
      <w:r w:rsidR="002504DB">
        <w:rPr>
          <w:rtl/>
        </w:rPr>
        <w:fldChar w:fldCharType="end"/>
      </w:r>
      <w:r w:rsidRPr="00FD3749">
        <w:rPr>
          <w:rtl/>
        </w:rPr>
        <w:t xml:space="preserve"> استدلال می‌کنند که حتی در پیاده‌سازی‌های خوب یادگیری فدرال، یک نهاد هماهنگ‌کننده واحد همچنان وجود دارد که مدل را کنترل کرده و به‌روزرسانی‌ها را می‌بیند و همین تمرکز باقی‌مانده هم هدف مهاجمان است و هم گلوگاه نظارتی. راهکار پیشنهادی آن‌ها ترکیب یادگیری فدرال با بلاک‌چین است؛ یادگیری فدرال داده‌های خام را روی دستگاه‌ها نگه می‌دارد، بلاک‌چین یک دفتر کل تغییرناپذیر از به‌روزرسانی‌های مدل می‌سازد، قراردادهای هوشمند مدیریت رضایت و کنترل دسترسی را بدون واسطه انسانی اجرا می‌کنند و ذخیره‌سازی غیرمتمرکز </w:t>
      </w:r>
      <w:r w:rsidRPr="00FD3749">
        <w:t>IPFS</w:t>
      </w:r>
      <w:r w:rsidRPr="00FD3749">
        <w:rPr>
          <w:rtl/>
        </w:rPr>
        <w:t xml:space="preserve"> اطمینان می‌دهد که هیچ سرور واحدی نقطه شکست سیستم نباشد. آزمایش تجربی روی یک تبادل داده بین دو بیمارستان نشان داد که این ساختار در برابر سه نوع حمله شامل تکرار، جعل هویت و مرد میانی مقاومت می‌کند. با این حال، دو محدودیت مهم وجود دارد؛ مجموعه‌داده آزمایش داده بالینی واقعی نبود و مکانیسم اجماع از اثبات کار استفاده کرد که در محیط‌های پزشکی واقعی هزینه محاسباتی بالایی دارد </w:t>
      </w:r>
      <w:r w:rsidR="002504DB">
        <w:rPr>
          <w:rtl/>
        </w:rPr>
        <w:fldChar w:fldCharType="begin"/>
      </w:r>
      <w:r w:rsidR="006F1C72">
        <w:rPr>
          <w:rtl/>
        </w:rPr>
        <w:instrText xml:space="preserve"> </w:instrText>
      </w:r>
      <w:r w:rsidR="006F1C72">
        <w:instrText>ADDIN EN.CITE &lt;EndNote&gt;&lt;Cite&gt;&lt;Author&gt;Alsamhi&lt;/Author&gt;&lt;Year&gt;2024&lt;/Year&gt;&lt;RecNum&gt;56&lt;/RecNum&gt;&lt;DisplayText</w:instrText>
      </w:r>
      <w:r w:rsidR="006F1C72">
        <w:rPr>
          <w:rtl/>
        </w:rPr>
        <w:instrText>&gt;(السامع</w:instrText>
      </w:r>
      <w:r w:rsidR="006F1C72">
        <w:rPr>
          <w:rFonts w:hint="cs"/>
          <w:rtl/>
        </w:rPr>
        <w:instrText>ی</w:instrText>
      </w:r>
      <w:r w:rsidR="006F1C72">
        <w:rPr>
          <w:rtl/>
        </w:rPr>
        <w:instrText xml:space="preserve"> و همکاران 2024)&lt;/</w:instrText>
      </w:r>
      <w:r w:rsidR="006F1C72">
        <w:instrText>DisplayText&gt;&lt;record&gt;&lt;rec-number&gt;56&lt;/rec-number&gt;&lt;foreign-keys&gt;&lt;key app="EN" db-id="vaxeeps2d59drcewd0avpp9vdr05sxevsptf" timestamp="1780655992"&gt;56&lt;/key&gt;&lt;/foreign-keys&gt;&lt;ref-type name="Journal Article"&gt;17&lt;/ref-type&gt;&lt;contributors&gt;&lt;authors&gt;&lt;author&gt;Alsamhi, Saeed Hamood&lt;/author&gt;&lt;author&gt;Myrzashova, Raushan&lt;/author&gt;&lt;author&gt;Hawbani, Ammar&lt;/author&gt;&lt;author&gt;Kumar, Santosh&lt;/author&gt;&lt;author&gt;Srivastava, Sumit&lt;/author&gt;&lt;author&gt;Zhao, Liang&lt;/author&gt;&lt;author&gt;Wei, Xi&lt;/author&gt;&lt;author&gt;Guizan, Mohsen&lt;/author&gt;&lt;author&gt;Curry, Edward&lt;/author&gt;&lt;/authors&gt;&lt;translated-authors&gt;&lt;author&gt;&lt;style face="normal" font="default" charset="178" size="100%</w:instrText>
      </w:r>
      <w:r w:rsidR="006F1C72">
        <w:rPr>
          <w:rtl/>
        </w:rPr>
        <w:instrText>"&gt;السامع</w:instrText>
      </w:r>
      <w:r w:rsidR="006F1C72">
        <w:rPr>
          <w:rFonts w:hint="cs"/>
          <w:rtl/>
        </w:rPr>
        <w:instrText>ی</w:instrText>
      </w:r>
      <w:r w:rsidR="006F1C72">
        <w:rPr>
          <w:rtl/>
        </w:rPr>
        <w:instrText xml:space="preserve"> و همکاران &lt;/</w:instrText>
      </w:r>
      <w:r w:rsidR="006F1C72">
        <w:instrText>style&gt;&lt;style face="normal" font="default" size="100%"&gt;,&lt;/style&gt;&lt;/author&gt;&lt;/translated-authors&gt;&lt;/contributors&gt;&lt;titles&gt;&lt;title&gt;Federated learning meets blockchain in decentralized data sharing: Healthcare use case&lt;/title&gt;&lt;secondary-title&gt;IEEE Internet of Things Journal&lt;/secondary-title&gt;&lt;/titles&gt;&lt;periodical&gt;&lt;full-title&gt;IEEE Internet of Things Journal&lt;/full-title&gt;&lt;/periodical&gt;&lt;pages&gt;19602-19615&lt;/pages&gt;&lt;volume&gt;11&lt;/volume&gt;&lt;number&gt;11&lt;/number&gt;&lt;dates&gt;&lt;year&gt;2024&lt;/year&gt;&lt;/dates&gt;&lt;isbn&gt;2327-4662&lt;/isbn&gt;&lt;urls&gt;&lt;/urls&gt;&lt;/record&gt;&lt;/Cite&gt;&lt;/EndNote</w:instrText>
      </w:r>
      <w:r w:rsidR="006F1C72">
        <w:rPr>
          <w:rtl/>
        </w:rPr>
        <w:instrText>&gt;</w:instrText>
      </w:r>
      <w:r w:rsidR="002504DB">
        <w:rPr>
          <w:rtl/>
        </w:rPr>
        <w:fldChar w:fldCharType="separate"/>
      </w:r>
      <w:r w:rsidR="006F1C72">
        <w:rPr>
          <w:noProof/>
          <w:rtl/>
        </w:rPr>
        <w:t>(السامع</w:t>
      </w:r>
      <w:r w:rsidR="006F1C72">
        <w:rPr>
          <w:rFonts w:hint="cs"/>
          <w:noProof/>
          <w:rtl/>
        </w:rPr>
        <w:t>ی</w:t>
      </w:r>
      <w:r w:rsidR="006F1C72">
        <w:rPr>
          <w:noProof/>
          <w:rtl/>
        </w:rPr>
        <w:t xml:space="preserve"> و همکاران 2024)</w:t>
      </w:r>
      <w:r w:rsidR="002504DB">
        <w:rPr>
          <w:rtl/>
        </w:rPr>
        <w:fldChar w:fldCharType="end"/>
      </w:r>
      <w:r w:rsidRPr="00FD3749">
        <w:rPr>
          <w:rtl/>
        </w:rPr>
        <w:t>.</w:t>
      </w:r>
    </w:p>
    <w:p w14:paraId="1EDC5BBE" w14:textId="6255CED2" w:rsidR="00FD3749" w:rsidRDefault="00FD3749" w:rsidP="00FD3749">
      <w:pPr>
        <w:pStyle w:val="a9"/>
        <w:ind w:firstLine="708"/>
        <w:rPr>
          <w:rtl/>
        </w:rPr>
      </w:pPr>
      <w:r>
        <w:rPr>
          <w:rFonts w:hint="cs"/>
          <w:rtl/>
        </w:rPr>
        <w:t>مطالعات</w:t>
      </w:r>
      <w:r w:rsidR="00BE3467" w:rsidRPr="00BE3467">
        <w:rPr>
          <w:rtl/>
        </w:rPr>
        <w:t xml:space="preserve"> بررسی‌شده در این بخش سه نسل از تحقیقات فدرال پزشکی را نشان می‌دهند. نسل اول با بررسی </w:t>
      </w:r>
      <w:r w:rsidR="00BE3467" w:rsidRPr="00BE3467">
        <w:rPr>
          <w:rtl/>
          <w:lang w:bidi="fa-IR"/>
        </w:rPr>
        <w:t>۱۲۴</w:t>
      </w:r>
      <w:r w:rsidR="00BE3467" w:rsidRPr="00BE3467">
        <w:rPr>
          <w:rtl/>
        </w:rPr>
        <w:t xml:space="preserve"> مقاله توسط ماتا و بولی </w:t>
      </w:r>
      <w:r w:rsidR="002504DB">
        <w:rPr>
          <w:rtl/>
        </w:rPr>
        <w:fldChar w:fldCharType="begin"/>
      </w:r>
      <w:r w:rsidR="006F1C72">
        <w:rPr>
          <w:rtl/>
        </w:rPr>
        <w:instrText xml:space="preserve"> </w:instrText>
      </w:r>
      <w:r w:rsidR="006F1C72">
        <w:instrText>ADDIN EN.CITE &lt;EndNote&gt;&lt;Cite&gt;&lt;Author&gt;Matta&lt;/Author&gt;&lt;Year&gt;2025&lt;/Year&gt;&lt;RecNum&gt;44&lt;/RecNum&gt;&lt;DisplayText</w:instrText>
      </w:r>
      <w:r w:rsidR="006F1C72">
        <w:rPr>
          <w:rtl/>
        </w:rPr>
        <w:instrText xml:space="preserve">&gt;(ماتا و </w:instrText>
      </w:r>
      <w:r w:rsidR="006F1C72">
        <w:rPr>
          <w:rFonts w:hint="cs"/>
          <w:rtl/>
        </w:rPr>
        <w:instrText>ی</w:instrText>
      </w:r>
      <w:r w:rsidR="006F1C72">
        <w:rPr>
          <w:rFonts w:hint="eastAsia"/>
          <w:rtl/>
        </w:rPr>
        <w:instrText>ول</w:instrText>
      </w:r>
      <w:r w:rsidR="006F1C72">
        <w:rPr>
          <w:rFonts w:hint="cs"/>
          <w:rtl/>
        </w:rPr>
        <w:instrText>ی</w:instrText>
      </w:r>
      <w:r w:rsidR="006F1C72">
        <w:rPr>
          <w:rtl/>
        </w:rPr>
        <w:instrText xml:space="preserve"> 2025)&lt;/</w:instrText>
      </w:r>
      <w:r w:rsidR="006F1C72">
        <w:instrText>DisplayText&gt;&lt;record&gt;&lt;rec-number&gt;44&lt;/rec-number&gt;&lt;foreign-keys&gt;&lt;key app="EN" db-id="vaxeeps2d59drcewd0avpp9vdr05sxevsptf" timestamp="178</w:instrText>
      </w:r>
      <w:r w:rsidR="006F1C72">
        <w:rPr>
          <w:rtl/>
        </w:rPr>
        <w:instrText>0652028"&gt;44&lt;/</w:instrText>
      </w:r>
      <w:r w:rsidR="006F1C72">
        <w:instrText>key&gt;&lt;/foreign-keys&gt;&lt;ref-type name="Journal Article"&gt;17&lt;/ref-type&gt;&lt;contributors&gt;&lt;authors&gt;&lt;author&gt;Matta, Sai Srinivas&lt;/author&gt;&lt;author&gt;Bolli, Manish&lt;/author&gt;&lt;/authors&gt;&lt;translated-authors&gt;&lt;author&gt;&lt;style face="normal" font="default" charset="178</w:instrText>
      </w:r>
      <w:r w:rsidR="006F1C72">
        <w:rPr>
          <w:rtl/>
        </w:rPr>
        <w:instrText xml:space="preserve">" </w:instrText>
      </w:r>
      <w:r w:rsidR="006F1C72">
        <w:instrText>size="100%</w:instrText>
      </w:r>
      <w:r w:rsidR="006F1C72">
        <w:rPr>
          <w:rtl/>
        </w:rPr>
        <w:instrText xml:space="preserve">"&gt;ماتا و </w:instrText>
      </w:r>
      <w:r w:rsidR="006F1C72">
        <w:rPr>
          <w:rFonts w:hint="cs"/>
          <w:rtl/>
        </w:rPr>
        <w:instrText>ی</w:instrText>
      </w:r>
      <w:r w:rsidR="006F1C72">
        <w:rPr>
          <w:rFonts w:hint="eastAsia"/>
          <w:rtl/>
        </w:rPr>
        <w:instrText>ول</w:instrText>
      </w:r>
      <w:r w:rsidR="006F1C72">
        <w:rPr>
          <w:rFonts w:hint="cs"/>
          <w:rtl/>
        </w:rPr>
        <w:instrText>ی</w:instrText>
      </w:r>
      <w:r w:rsidR="006F1C72">
        <w:rPr>
          <w:rtl/>
        </w:rPr>
        <w:instrText xml:space="preserve"> &lt;/</w:instrText>
      </w:r>
      <w:r w:rsidR="006F1C72">
        <w:instrText>style&gt;&lt;style face="normal" font="default" size="100%"&gt;,&lt;/style&gt;&lt;/author&gt;&lt;/translated-authors&gt;&lt;/contributors&gt;&lt;titles&gt;&lt;title&gt;FEDERATED LEARNING FOR PRIVACY-PRESERVING HEALTHCARE DATA SHARING: ENABLING GLOBAL AI COLLABORATION&lt;/title</w:instrText>
      </w:r>
      <w:r w:rsidR="006F1C72">
        <w:rPr>
          <w:rtl/>
        </w:rPr>
        <w:instrText>&gt;&lt;</w:instrText>
      </w:r>
      <w:r w:rsidR="006F1C72">
        <w:instrText>secondary-title&gt;American Journal of Scholarly Research and Innovation&lt;/secondary-title&gt;&lt;/titles&gt;&lt;periodical&gt;&lt;full-title&gt;American Journal of Scholarly Research and Innovation&lt;/full-title&gt;&lt;/periodical&gt;&lt;volume&gt;04&lt;/volume&gt;&lt;dates&gt;&lt;year&gt;2025&lt;/year&gt;&lt;/dates&gt;&lt;urls&gt;&lt;related-urls&gt;&lt;url&gt;https://doi.org/10.63125/jga18304&lt;/url&gt;&lt;/related-urls&gt;&lt;/urls&gt;&lt;electronic-resource-num&gt;10.63125/jga18304&lt;/electronic-resource-num&gt;&lt;/record&gt;&lt;/Cite&gt;&lt;/EndNote</w:instrText>
      </w:r>
      <w:r w:rsidR="006F1C72">
        <w:rPr>
          <w:rtl/>
        </w:rPr>
        <w:instrText>&gt;</w:instrText>
      </w:r>
      <w:r w:rsidR="002504DB">
        <w:rPr>
          <w:rtl/>
        </w:rPr>
        <w:fldChar w:fldCharType="separate"/>
      </w:r>
      <w:r w:rsidR="006F1C72">
        <w:rPr>
          <w:noProof/>
          <w:rtl/>
        </w:rPr>
        <w:t xml:space="preserve">(ماتا و </w:t>
      </w:r>
      <w:r w:rsidR="006F1C72">
        <w:rPr>
          <w:rFonts w:hint="cs"/>
          <w:noProof/>
          <w:rtl/>
        </w:rPr>
        <w:t>ی</w:t>
      </w:r>
      <w:r w:rsidR="006F1C72">
        <w:rPr>
          <w:rFonts w:hint="eastAsia"/>
          <w:noProof/>
          <w:rtl/>
        </w:rPr>
        <w:t>ول</w:t>
      </w:r>
      <w:r w:rsidR="006F1C72">
        <w:rPr>
          <w:rFonts w:hint="cs"/>
          <w:noProof/>
          <w:rtl/>
        </w:rPr>
        <w:t>ی</w:t>
      </w:r>
      <w:r w:rsidR="006F1C72">
        <w:rPr>
          <w:noProof/>
          <w:rtl/>
        </w:rPr>
        <w:t xml:space="preserve"> 2025)</w:t>
      </w:r>
      <w:r w:rsidR="002504DB">
        <w:rPr>
          <w:rtl/>
        </w:rPr>
        <w:fldChar w:fldCharType="end"/>
      </w:r>
      <w:r w:rsidR="00BE3467" w:rsidRPr="00BE3467">
        <w:rPr>
          <w:rtl/>
        </w:rPr>
        <w:t xml:space="preserve"> ثابت کرد که آموزش توزیع‌شده در </w:t>
      </w:r>
      <w:r w:rsidR="00BE3467" w:rsidRPr="00BE3467">
        <w:rPr>
          <w:rtl/>
        </w:rPr>
        <w:lastRenderedPageBreak/>
        <w:t xml:space="preserve">حوزه‌های مختلف پزشکی با آموزش متمرکز رقابت می‌کند. اما دو ضعف اصلی، یعنی ناهمگونی داده‌ها و تجمیع‌کننده مرکزی را هم نمایان ساخت. نسل دوم با ترکیب یادگیری فدرال و بلاک‌چین به ضعف تجمیع‌کننده پاسخ داد. نسل سوم که شو و همکاران </w:t>
      </w:r>
      <w:r w:rsidR="002504DB">
        <w:rPr>
          <w:rtl/>
        </w:rPr>
        <w:fldChar w:fldCharType="begin"/>
      </w:r>
      <w:r w:rsidR="006F1C72">
        <w:rPr>
          <w:rtl/>
        </w:rPr>
        <w:instrText xml:space="preserve"> </w:instrText>
      </w:r>
      <w:r w:rsidR="006F1C72">
        <w:instrText>ADDIN EN.CITE &lt;EndNote&gt;&lt;Cite&gt;&lt;Author&gt;Xu&lt;/Author&gt;&lt;Year&gt;2023&lt;/Year&gt;&lt;RecNum&gt;13&lt;/RecNum&gt;&lt;DisplayText</w:instrText>
      </w:r>
      <w:r w:rsidR="006F1C72">
        <w:rPr>
          <w:rtl/>
        </w:rPr>
        <w:instrText>&gt;(ژو و همکاران 2023)&lt;/</w:instrText>
      </w:r>
      <w:r w:rsidR="006F1C72">
        <w:instrText>DisplayText&gt;&lt;record&gt;&lt;rec-number&gt;13&lt;/rec-number&gt;&lt;foreign-keys&gt;&lt;key app="EN" db-id="vaxeeps2d59drcewd0avpp9vdr05sxevsptf" timestamp="17806</w:instrText>
      </w:r>
      <w:r w:rsidR="006F1C72">
        <w:rPr>
          <w:rtl/>
        </w:rPr>
        <w:instrText>51970"&gt;13&lt;/</w:instrText>
      </w:r>
      <w:r w:rsidR="006F1C72">
        <w:instrText>key&gt;&lt;/foreign-keys&gt;&lt;ref-type name="Journal Article"&gt;17&lt;/ref-type&gt;&lt;contributors&gt;&lt;authors&gt;&lt;author&gt;Xu, Minghui&lt;/author&gt;&lt;author&gt;Zou, Zongrui&lt;/author&gt;&lt;author&gt;Cheng, Ye&lt;/author&gt;&lt;author&gt;Hu, Qin&lt;/author&gt;&lt;author&gt;Yu, Dongxiao&lt;/author&gt;&lt;author&gt;Cheng, Xiuzhen&lt;/author&gt;&lt;/authors&gt;&lt;translated-authors&gt;&lt;author&gt;&lt;style face="normal" font="default" charset="178" size="100%</w:instrText>
      </w:r>
      <w:r w:rsidR="006F1C72">
        <w:rPr>
          <w:rtl/>
        </w:rPr>
        <w:instrText>"&gt;ژو و همکاران &lt;/</w:instrText>
      </w:r>
      <w:r w:rsidR="006F1C72">
        <w:instrText>style&gt;&lt;style face="normal" font="default" size="100%"&gt;,&lt;/style&gt;&lt;/author&gt;&lt;/translated-authors&gt;&lt;/contributors&gt;&lt;titles&gt;&lt;title&gt;SPDL</w:instrText>
      </w:r>
      <w:r w:rsidR="006F1C72">
        <w:rPr>
          <w:rtl/>
        </w:rPr>
        <w:instrText xml:space="preserve">: </w:instrText>
      </w:r>
      <w:r w:rsidR="006F1C72">
        <w:instrText>A Blockchain-Enabled Secure and Privacy-Preserving Decentralized Learning System&lt;/title&gt;&lt;secondary-title&gt;IEEE Transactions on Computers&lt;/secondary-title&gt;&lt;/titles&gt;&lt;periodical&gt;&lt;full-title&gt;IEEE Transactions on Computers&lt;/full-title&gt;&lt;/periodical&gt;&lt;volume&gt;72&lt;/volume&gt;&lt;dates&gt;&lt;year&gt;2023&lt;/year&gt;&lt;/dates&gt;&lt;urls&gt;&lt;related-urls&gt;&lt;url&gt;https://doi.org/10.1109/tc.2022.3169436&lt;/url&gt;&lt;/related-urls&gt;&lt;/urls&gt;&lt;electronic-resource-num&gt;10.1109/tc.2022.3169436&lt;/electronic-resource-num&gt;&lt;/record&gt;&lt;/Cite&gt;&lt;/EndNote</w:instrText>
      </w:r>
      <w:r w:rsidR="006F1C72">
        <w:rPr>
          <w:rtl/>
        </w:rPr>
        <w:instrText>&gt;</w:instrText>
      </w:r>
      <w:r w:rsidR="002504DB">
        <w:rPr>
          <w:rtl/>
        </w:rPr>
        <w:fldChar w:fldCharType="separate"/>
      </w:r>
      <w:r w:rsidR="006F1C72">
        <w:rPr>
          <w:noProof/>
          <w:rtl/>
        </w:rPr>
        <w:t>(ژو و همکاران 2023)</w:t>
      </w:r>
      <w:r w:rsidR="002504DB">
        <w:rPr>
          <w:rtl/>
        </w:rPr>
        <w:fldChar w:fldCharType="end"/>
      </w:r>
      <w:r w:rsidR="00BE3467" w:rsidRPr="00BE3467">
        <w:rPr>
          <w:rtl/>
        </w:rPr>
        <w:t xml:space="preserve"> و دی چودهوری و همکاران </w:t>
      </w:r>
      <w:r w:rsidR="002504DB">
        <w:rPr>
          <w:rtl/>
        </w:rPr>
        <w:fldChar w:fldCharType="begin"/>
      </w:r>
      <w:r w:rsidR="006F1C72">
        <w:rPr>
          <w:rtl/>
        </w:rPr>
        <w:instrText xml:space="preserve"> </w:instrText>
      </w:r>
      <w:r w:rsidR="006F1C72">
        <w:instrText>ADDIN EN.CITE &lt;EndNote&gt;&lt;Cite&gt;&lt;Author&gt;De Chaudhury&lt;/Author&gt;&lt;Year&gt;2024&lt;/Year&gt;&lt;RecNum&gt;24&lt;/RecNum&gt;&lt;DisplayText</w:instrText>
      </w:r>
      <w:r w:rsidR="006F1C72">
        <w:rPr>
          <w:rtl/>
        </w:rPr>
        <w:instrText>&gt;(د</w:instrText>
      </w:r>
      <w:r w:rsidR="006F1C72">
        <w:rPr>
          <w:rFonts w:hint="cs"/>
          <w:rtl/>
        </w:rPr>
        <w:instrText>ی‌</w:instrText>
      </w:r>
      <w:r w:rsidR="006F1C72">
        <w:rPr>
          <w:rFonts w:hint="eastAsia"/>
          <w:rtl/>
        </w:rPr>
        <w:instrText>چودهور</w:instrText>
      </w:r>
      <w:r w:rsidR="006F1C72">
        <w:rPr>
          <w:rFonts w:hint="cs"/>
          <w:rtl/>
        </w:rPr>
        <w:instrText>ی</w:instrText>
      </w:r>
      <w:r w:rsidR="006F1C72">
        <w:rPr>
          <w:rtl/>
        </w:rPr>
        <w:instrText xml:space="preserve"> و همکاران 2024)&lt;/</w:instrText>
      </w:r>
      <w:r w:rsidR="006F1C72">
        <w:instrText>DisplayText&gt;&lt;record&gt;&lt;rec-number&gt;24&lt;/rec-number&gt;&lt;foreign-keys&gt;&lt;key app="EN" db-id="vaxeeps2d59drcewd0avpp9vdr05sxevsptf</w:instrText>
      </w:r>
      <w:r w:rsidR="006F1C72">
        <w:rPr>
          <w:rtl/>
        </w:rPr>
        <w:instrText xml:space="preserve">" </w:instrText>
      </w:r>
      <w:r w:rsidR="006F1C72">
        <w:instrText>timestamp="1780651988"&gt;24&lt;/key&gt;&lt;/foreign-keys&gt;&lt;ref-type name="Journal Article"&gt;17&lt;/ref-type&gt;&lt;contributors&gt;&lt;authors&gt;&lt;author&gt;De Chaudhury, Saptarshi&lt;/author&gt;&lt;author&gt;Morreddigari, Likhith Reddy&lt;/author&gt;&lt;author&gt;Varun, Matta&lt;/author&gt;&lt;author&gt;Sengupta, Tirthankar&lt;/author&gt;&lt;author&gt;Chakraborty, Sandip&lt;/author&gt;&lt;author&gt;Sural, Shamik&lt;/author&gt;&lt;author&gt;Vaidya, Jaideep&lt;/author&gt;&lt;author&gt;Atluri, Vijayalakshmi&lt;/author&gt;&lt;/authors&gt;&lt;translated-authors&gt;&lt;author&gt;&lt;style face="normal" font="default" charset="178" size="100%</w:instrText>
      </w:r>
      <w:r w:rsidR="006F1C72">
        <w:rPr>
          <w:rtl/>
        </w:rPr>
        <w:instrText>"&gt;د</w:instrText>
      </w:r>
      <w:r w:rsidR="006F1C72">
        <w:rPr>
          <w:rFonts w:hint="cs"/>
          <w:rtl/>
        </w:rPr>
        <w:instrText>ی‌</w:instrText>
      </w:r>
      <w:r w:rsidR="006F1C72">
        <w:rPr>
          <w:rFonts w:hint="eastAsia"/>
          <w:rtl/>
        </w:rPr>
        <w:instrText>چودهور</w:instrText>
      </w:r>
      <w:r w:rsidR="006F1C72">
        <w:rPr>
          <w:rFonts w:hint="cs"/>
          <w:rtl/>
        </w:rPr>
        <w:instrText>ی</w:instrText>
      </w:r>
      <w:r w:rsidR="006F1C72">
        <w:rPr>
          <w:rtl/>
        </w:rPr>
        <w:instrText xml:space="preserve"> و همکاران &lt;/</w:instrText>
      </w:r>
      <w:r w:rsidR="006F1C72">
        <w:instrText>style&gt;&lt;style face="normal" font="default" size="100%"&gt;,&lt;/style&gt;&lt;/author&gt;&lt;/translated-authors&gt;&lt;/contributors&gt;&lt;titles&gt;&lt;title&gt;Blockchain Based Secure Federated Learning With Local Differential Privacy and Incentivization&lt;/title&gt;&lt;secondary-title&gt;IEEE Transactions on Privacy&lt;/secondary-title&gt;&lt;/titles&gt;&lt;periodical&gt;&lt;full-title&gt;IEEE Transactions on Privacy&lt;/full-title&gt;&lt;/periodical&gt;&lt;volume&gt;1&lt;/volume&gt;&lt;dates&gt;&lt;year&gt;2024&lt;/year&gt;&lt;/dates&gt;&lt;urls&gt;&lt;related-urls&gt;&lt;url&gt;https://doi.org/10.1109/tp.2024.3487819&lt;/url</w:instrText>
      </w:r>
      <w:r w:rsidR="006F1C72">
        <w:rPr>
          <w:rtl/>
        </w:rPr>
        <w:instrText>&gt;&lt;/</w:instrText>
      </w:r>
      <w:r w:rsidR="006F1C72">
        <w:instrText>related-urls&gt;&lt;/urls&gt;&lt;electronic-resource-num&gt;10.1109/tp.2024.3487819&lt;/electronic-resource-num&gt;&lt;/record&gt;&lt;/Cite&gt;&lt;/EndNote</w:instrText>
      </w:r>
      <w:r w:rsidR="006F1C72">
        <w:rPr>
          <w:rtl/>
        </w:rPr>
        <w:instrText>&gt;</w:instrText>
      </w:r>
      <w:r w:rsidR="002504DB">
        <w:rPr>
          <w:rtl/>
        </w:rPr>
        <w:fldChar w:fldCharType="separate"/>
      </w:r>
      <w:r w:rsidR="006F1C72">
        <w:rPr>
          <w:noProof/>
          <w:rtl/>
        </w:rPr>
        <w:t>(د</w:t>
      </w:r>
      <w:r w:rsidR="006F1C72">
        <w:rPr>
          <w:rFonts w:hint="cs"/>
          <w:noProof/>
          <w:rtl/>
        </w:rPr>
        <w:t>ی‌</w:t>
      </w:r>
      <w:r w:rsidR="006F1C72">
        <w:rPr>
          <w:rFonts w:hint="eastAsia"/>
          <w:noProof/>
          <w:rtl/>
        </w:rPr>
        <w:t>چودهور</w:t>
      </w:r>
      <w:r w:rsidR="006F1C72">
        <w:rPr>
          <w:rFonts w:hint="cs"/>
          <w:noProof/>
          <w:rtl/>
        </w:rPr>
        <w:t>ی</w:t>
      </w:r>
      <w:r w:rsidR="006F1C72">
        <w:rPr>
          <w:noProof/>
          <w:rtl/>
        </w:rPr>
        <w:t xml:space="preserve"> و همکاران 2024)</w:t>
      </w:r>
      <w:r w:rsidR="002504DB">
        <w:rPr>
          <w:rtl/>
        </w:rPr>
        <w:fldChar w:fldCharType="end"/>
      </w:r>
      <w:r w:rsidR="00BE3467" w:rsidRPr="00BE3467">
        <w:rPr>
          <w:rtl/>
        </w:rPr>
        <w:t xml:space="preserve"> نمونه‌های آن هستند، با افزودن حریم خصوصی تفاضلی و مکانیسم‌های انگیزشی کانال حریم خصوصی را نیز پوشش داد</w:t>
      </w:r>
    </w:p>
    <w:p w14:paraId="2A293F79" w14:textId="0684917A" w:rsidR="00FD3749" w:rsidRPr="00FD3749" w:rsidRDefault="00BE3467" w:rsidP="00FD3749">
      <w:pPr>
        <w:pStyle w:val="a9"/>
        <w:ind w:firstLine="708"/>
      </w:pPr>
      <w:r w:rsidRPr="00BE3467">
        <w:t>.</w:t>
      </w:r>
      <w:r w:rsidR="00FD3749" w:rsidRPr="00FD3749">
        <w:rPr>
          <w:rFonts w:cs="Times New Roman"/>
          <w:szCs w:val="24"/>
          <w:rtl/>
        </w:rPr>
        <w:t xml:space="preserve"> </w:t>
      </w:r>
      <w:r w:rsidR="00FD3749" w:rsidRPr="00FD3749">
        <w:rPr>
          <w:rtl/>
        </w:rPr>
        <w:t>با این حال، سه شکاف اساسی همچنان باقی است. نخست اینکه همه این مطالعات یک بودجه حریم خصوصی یکسان را روی کل مدل اعمال می‌کنند، در حالی که کانال‌های مختلف مانند صدا، تصویر و متن حساسیت‌های متفاوتی دارند. دوم اینکه مکانیسم‌های اجماع هرگز زیر بار واقعی داده‌های بالینی آزمایش نشده‌اند. سوم اینکه چهار مورد از پنج مطالعه روی مجموعه‌داده‌های ساده‌ای مانند</w:t>
      </w:r>
      <w:r w:rsidR="00FD3749" w:rsidRPr="00FD3749">
        <w:t xml:space="preserve"> MNIST </w:t>
      </w:r>
      <w:r w:rsidR="00FD3749" w:rsidRPr="00FD3749">
        <w:rPr>
          <w:rtl/>
        </w:rPr>
        <w:t>و</w:t>
      </w:r>
      <w:r w:rsidR="00FD3749" w:rsidRPr="00FD3749">
        <w:t xml:space="preserve"> Iris </w:t>
      </w:r>
      <w:r w:rsidR="00FD3749" w:rsidRPr="00FD3749">
        <w:rPr>
          <w:rtl/>
        </w:rPr>
        <w:t>ارزیابی شده‌اند و نه بر روی داده‌های مصاحبه بالینی واقعی</w:t>
      </w:r>
      <w:r w:rsidR="00FD3749" w:rsidRPr="00FD3749">
        <w:t>.</w:t>
      </w:r>
    </w:p>
    <w:p w14:paraId="405BD490" w14:textId="0B74DDFA" w:rsidR="00BE3467" w:rsidRPr="00C7654C" w:rsidRDefault="00BE3467" w:rsidP="00C7654C">
      <w:pPr>
        <w:pStyle w:val="a9"/>
        <w:ind w:firstLine="0"/>
      </w:pPr>
    </w:p>
    <w:p w14:paraId="104FCD52" w14:textId="4022F784" w:rsidR="00BE3467" w:rsidRPr="00BE3467" w:rsidRDefault="00C7654C" w:rsidP="00C7654C">
      <w:pPr>
        <w:pStyle w:val="a3"/>
      </w:pPr>
      <w:r w:rsidRPr="00C7654C">
        <w:rPr>
          <w:rtl/>
        </w:rPr>
        <w:t>تضمین حریم خصوصی و امنیت در یادگیری فدرال غیرمتمرکز</w:t>
      </w:r>
    </w:p>
    <w:p w14:paraId="27D66C21" w14:textId="6AA9E7E4" w:rsidR="00C7654C" w:rsidRDefault="00C7654C" w:rsidP="00BE3467">
      <w:pPr>
        <w:pStyle w:val="a9"/>
        <w:rPr>
          <w:rtl/>
        </w:rPr>
      </w:pPr>
      <w:r w:rsidRPr="00C7654C">
        <w:rPr>
          <w:rtl/>
        </w:rPr>
        <w:t xml:space="preserve">شو و همکاران </w:t>
      </w:r>
      <w:r w:rsidR="002504DB">
        <w:rPr>
          <w:rtl/>
        </w:rPr>
        <w:fldChar w:fldCharType="begin"/>
      </w:r>
      <w:r w:rsidR="006F1C72">
        <w:rPr>
          <w:rtl/>
        </w:rPr>
        <w:instrText xml:space="preserve"> </w:instrText>
      </w:r>
      <w:r w:rsidR="006F1C72">
        <w:instrText>ADDIN EN.CITE &lt;EndNote&gt;&lt;Cite&gt;&lt;Author&gt;Xu&lt;/Author&gt;&lt;Year&gt;2023&lt;/Year&gt;&lt;RecNum&gt;13&lt;/RecNum&gt;&lt;DisplayText</w:instrText>
      </w:r>
      <w:r w:rsidR="006F1C72">
        <w:rPr>
          <w:rtl/>
        </w:rPr>
        <w:instrText>&gt;(ژو و همکاران 2023)&lt;/</w:instrText>
      </w:r>
      <w:r w:rsidR="006F1C72">
        <w:instrText>DisplayText&gt;&lt;record&gt;&lt;rec-number&gt;13&lt;/rec-number&gt;&lt;foreign-keys&gt;&lt;key app="EN" db-id="vaxeeps2d59drcewd0avpp9vdr05sxevsptf" timestamp="17806</w:instrText>
      </w:r>
      <w:r w:rsidR="006F1C72">
        <w:rPr>
          <w:rtl/>
        </w:rPr>
        <w:instrText>51970"&gt;13&lt;/</w:instrText>
      </w:r>
      <w:r w:rsidR="006F1C72">
        <w:instrText>key&gt;&lt;/foreign-keys&gt;&lt;ref-type name="Journal Article"&gt;17&lt;/ref-type&gt;&lt;contributors&gt;&lt;authors&gt;&lt;author&gt;Xu, Minghui&lt;/author&gt;&lt;author&gt;Zou, Zongrui&lt;/author&gt;&lt;author&gt;Cheng, Ye&lt;/author&gt;&lt;author&gt;Hu, Qin&lt;/author&gt;&lt;author&gt;Yu, Dongxiao&lt;/author&gt;&lt;author&gt;Cheng, Xiuzhen&lt;/author&gt;&lt;/authors&gt;&lt;translated-authors&gt;&lt;author&gt;&lt;style face="normal" font="default" charset="178" size="100%</w:instrText>
      </w:r>
      <w:r w:rsidR="006F1C72">
        <w:rPr>
          <w:rtl/>
        </w:rPr>
        <w:instrText>"&gt;ژو و همکاران &lt;/</w:instrText>
      </w:r>
      <w:r w:rsidR="006F1C72">
        <w:instrText>style&gt;&lt;style face="normal" font="default" size="100%"&gt;,&lt;/style&gt;&lt;/author&gt;&lt;/translated-authors&gt;&lt;/contributors&gt;&lt;titles&gt;&lt;title&gt;SPDL</w:instrText>
      </w:r>
      <w:r w:rsidR="006F1C72">
        <w:rPr>
          <w:rtl/>
        </w:rPr>
        <w:instrText xml:space="preserve">: </w:instrText>
      </w:r>
      <w:r w:rsidR="006F1C72">
        <w:instrText>A Blockchain-Enabled Secure and Privacy-Preserving Decentralized Learning System&lt;/title&gt;&lt;secondary-title&gt;IEEE Transactions on Computers&lt;/secondary-title&gt;&lt;/titles&gt;&lt;periodical&gt;&lt;full-title&gt;IEEE Transactions on Computers&lt;/full-title&gt;&lt;/periodical&gt;&lt;volume&gt;72&lt;/volume&gt;&lt;dates&gt;&lt;year&gt;2023&lt;/year&gt;&lt;/dates&gt;&lt;urls&gt;&lt;related-urls&gt;&lt;url&gt;https://doi.org/10.1109/tc.2022.3169436&lt;/url&gt;&lt;/related-urls&gt;&lt;/urls&gt;&lt;electronic-resource-num&gt;10.1109/tc.2022.3169436&lt;/electronic-resource-num&gt;&lt;/record&gt;&lt;/Cite&gt;&lt;/EndNote</w:instrText>
      </w:r>
      <w:r w:rsidR="006F1C72">
        <w:rPr>
          <w:rtl/>
        </w:rPr>
        <w:instrText>&gt;</w:instrText>
      </w:r>
      <w:r w:rsidR="002504DB">
        <w:rPr>
          <w:rtl/>
        </w:rPr>
        <w:fldChar w:fldCharType="separate"/>
      </w:r>
      <w:r w:rsidR="006F1C72">
        <w:rPr>
          <w:noProof/>
          <w:rtl/>
        </w:rPr>
        <w:t>(ژو و همکاران 2023)</w:t>
      </w:r>
      <w:r w:rsidR="002504DB">
        <w:rPr>
          <w:rtl/>
        </w:rPr>
        <w:fldChar w:fldCharType="end"/>
      </w:r>
      <w:r w:rsidRPr="00C7654C">
        <w:rPr>
          <w:rtl/>
        </w:rPr>
        <w:t xml:space="preserve"> با سیستم </w:t>
      </w:r>
      <w:r w:rsidRPr="00C7654C">
        <w:t>SPDL</w:t>
      </w:r>
      <w:r w:rsidRPr="00C7654C">
        <w:rPr>
          <w:rtl/>
        </w:rPr>
        <w:t xml:space="preserve"> نقصی را برطرف کردند که السامحی و همکاران </w:t>
      </w:r>
      <w:r w:rsidR="002504DB">
        <w:rPr>
          <w:rtl/>
        </w:rPr>
        <w:fldChar w:fldCharType="begin"/>
      </w:r>
      <w:r w:rsidR="006F1C72">
        <w:rPr>
          <w:rtl/>
        </w:rPr>
        <w:instrText xml:space="preserve"> </w:instrText>
      </w:r>
      <w:r w:rsidR="006F1C72">
        <w:instrText>ADDIN EN.CITE &lt;EndNote&gt;&lt;Cite&gt;&lt;Author&gt;Alsamhi&lt;/Author&gt;&lt;Year&gt;2024&lt;/Year&gt;&lt;RecNum&gt;56&lt;/RecNum&gt;&lt;DisplayText</w:instrText>
      </w:r>
      <w:r w:rsidR="006F1C72">
        <w:rPr>
          <w:rtl/>
        </w:rPr>
        <w:instrText>&gt;(السامع</w:instrText>
      </w:r>
      <w:r w:rsidR="006F1C72">
        <w:rPr>
          <w:rFonts w:hint="cs"/>
          <w:rtl/>
        </w:rPr>
        <w:instrText>ی</w:instrText>
      </w:r>
      <w:r w:rsidR="006F1C72">
        <w:rPr>
          <w:rtl/>
        </w:rPr>
        <w:instrText xml:space="preserve"> و همکاران 2024)&lt;/</w:instrText>
      </w:r>
      <w:r w:rsidR="006F1C72">
        <w:instrText>DisplayText&gt;&lt;record&gt;&lt;rec-number&gt;56&lt;/rec-number&gt;&lt;foreign-keys&gt;&lt;key app="EN" db-id="vaxeeps2d59drcewd0avpp9vdr05sxevsptf" timestamp="1780655992"&gt;56&lt;/key&gt;&lt;/foreign-keys&gt;&lt;ref-type name="Journal Article"&gt;17&lt;/ref-type&gt;&lt;contributors&gt;&lt;authors&gt;&lt;author&gt;Alsamhi, Saeed Hamood&lt;/author&gt;&lt;author&gt;Myrzashova, Raushan&lt;/author&gt;&lt;author&gt;Hawbani, Ammar&lt;/author&gt;&lt;author&gt;Kumar, Santosh&lt;/author&gt;&lt;author&gt;Srivastava, Sumit&lt;/author&gt;&lt;author&gt;Zhao, Liang&lt;/author&gt;&lt;author&gt;Wei, Xi&lt;/author&gt;&lt;author&gt;Guizan, Mohsen&lt;/author&gt;&lt;author&gt;Curry, Edward&lt;/author&gt;&lt;/authors&gt;&lt;translated-authors&gt;&lt;author&gt;&lt;style face="normal" font="default" charset="178" size="100%</w:instrText>
      </w:r>
      <w:r w:rsidR="006F1C72">
        <w:rPr>
          <w:rtl/>
        </w:rPr>
        <w:instrText>"&gt;السامع</w:instrText>
      </w:r>
      <w:r w:rsidR="006F1C72">
        <w:rPr>
          <w:rFonts w:hint="cs"/>
          <w:rtl/>
        </w:rPr>
        <w:instrText>ی</w:instrText>
      </w:r>
      <w:r w:rsidR="006F1C72">
        <w:rPr>
          <w:rtl/>
        </w:rPr>
        <w:instrText xml:space="preserve"> و همکاران &lt;/</w:instrText>
      </w:r>
      <w:r w:rsidR="006F1C72">
        <w:instrText>style&gt;&lt;style face="normal" font="default" size="100%"&gt;,&lt;/style&gt;&lt;/author&gt;&lt;/translated-authors&gt;&lt;/contributors&gt;&lt;titles&gt;&lt;title&gt;Federated learning meets blockchain in decentralized data sharing: Healthcare use case&lt;/title&gt;&lt;secondary-title&gt;IEEE Internet of Things Journal&lt;/secondary-title&gt;&lt;/titles&gt;&lt;periodical&gt;&lt;full-title&gt;IEEE Internet of Things Journal&lt;/full-title&gt;&lt;/periodical&gt;&lt;pages&gt;19602-19615&lt;/pages&gt;&lt;volume&gt;11&lt;/volume&gt;&lt;number&gt;11&lt;/number&gt;&lt;dates&gt;&lt;year&gt;2024&lt;/year&gt;&lt;/dates&gt;&lt;isbn&gt;2327-4662&lt;/isbn&gt;&lt;urls&gt;&lt;/urls&gt;&lt;/record&gt;&lt;/Cite&gt;&lt;/EndNote</w:instrText>
      </w:r>
      <w:r w:rsidR="006F1C72">
        <w:rPr>
          <w:rtl/>
        </w:rPr>
        <w:instrText>&gt;</w:instrText>
      </w:r>
      <w:r w:rsidR="002504DB">
        <w:rPr>
          <w:rtl/>
        </w:rPr>
        <w:fldChar w:fldCharType="separate"/>
      </w:r>
      <w:r w:rsidR="006F1C72">
        <w:rPr>
          <w:noProof/>
          <w:rtl/>
        </w:rPr>
        <w:t>(السامع</w:t>
      </w:r>
      <w:r w:rsidR="006F1C72">
        <w:rPr>
          <w:rFonts w:hint="cs"/>
          <w:noProof/>
          <w:rtl/>
        </w:rPr>
        <w:t>ی</w:t>
      </w:r>
      <w:r w:rsidR="006F1C72">
        <w:rPr>
          <w:noProof/>
          <w:rtl/>
        </w:rPr>
        <w:t xml:space="preserve"> و همکاران 2024)</w:t>
      </w:r>
      <w:r w:rsidR="002504DB">
        <w:rPr>
          <w:rtl/>
        </w:rPr>
        <w:fldChar w:fldCharType="end"/>
      </w:r>
      <w:r w:rsidRPr="00C7654C">
        <w:rPr>
          <w:rtl/>
        </w:rPr>
        <w:t xml:space="preserve"> باز گذاشته بودند؛ یعنی امنیت کانال انتقال به‌روزرسانی‌های مدل. آن‌ها این کار را با ترکیب چهار لایه انجام دادند: حریم خصوصی تفاضلی روی گرادیان‌ها، الگوریتم </w:t>
      </w:r>
      <w:r w:rsidRPr="00C7654C">
        <w:t>Krum</w:t>
      </w:r>
      <w:r w:rsidRPr="00C7654C">
        <w:rPr>
          <w:rtl/>
        </w:rPr>
        <w:t xml:space="preserve"> برای رد گرادیان‌های مخرب، پروتکل اجماع </w:t>
      </w:r>
      <w:r w:rsidRPr="00C7654C">
        <w:t>PBFT</w:t>
      </w:r>
      <w:r w:rsidRPr="00C7654C">
        <w:rPr>
          <w:rtl/>
        </w:rPr>
        <w:t xml:space="preserve"> در لایه بلاک‌چین و حذف کامل سرور مرکزی تا همه گره‌ها برابر باشند. نتایج تجربی روی داده‌های </w:t>
      </w:r>
      <w:r w:rsidRPr="00C7654C">
        <w:t>MNIST</w:t>
      </w:r>
      <w:r w:rsidRPr="00C7654C">
        <w:rPr>
          <w:rtl/>
        </w:rPr>
        <w:t xml:space="preserve"> نشان داد که وقتی </w:t>
      </w:r>
      <w:r w:rsidRPr="00C7654C">
        <w:rPr>
          <w:rtl/>
          <w:lang w:bidi="fa-IR"/>
        </w:rPr>
        <w:t>۳۰</w:t>
      </w:r>
      <w:r w:rsidRPr="00C7654C">
        <w:rPr>
          <w:rtl/>
        </w:rPr>
        <w:t xml:space="preserve"> درصد از گره‌ها مخرب بودند، روش‌های معمولی در همگرایی شکست خوردند، اما </w:t>
      </w:r>
      <w:r w:rsidRPr="00C7654C">
        <w:t>SPDL</w:t>
      </w:r>
      <w:r w:rsidRPr="00C7654C">
        <w:rPr>
          <w:rtl/>
        </w:rPr>
        <w:t xml:space="preserve"> همان دقت حالت بدون مهاجم را حفظ کرد و زمان اجماع بلاک‌چین نیز حدود یک ثانیه بود که در مقایسه با زمان محاسباتی هر دور ناچیز است </w:t>
      </w:r>
      <w:r w:rsidR="002504DB">
        <w:rPr>
          <w:rtl/>
        </w:rPr>
        <w:fldChar w:fldCharType="begin"/>
      </w:r>
      <w:r w:rsidR="006F1C72">
        <w:rPr>
          <w:rtl/>
        </w:rPr>
        <w:instrText xml:space="preserve"> </w:instrText>
      </w:r>
      <w:r w:rsidR="006F1C72">
        <w:instrText>ADDIN EN.CITE &lt;EndNote&gt;&lt;Cite&gt;&lt;Author&gt;Xu&lt;/Author&gt;&lt;Year&gt;2023&lt;/Year&gt;&lt;RecNum&gt;13&lt;/RecNum&gt;&lt;DisplayText</w:instrText>
      </w:r>
      <w:r w:rsidR="006F1C72">
        <w:rPr>
          <w:rtl/>
        </w:rPr>
        <w:instrText>&gt;(ژو و همکاران 2023)&lt;/</w:instrText>
      </w:r>
      <w:r w:rsidR="006F1C72">
        <w:instrText>DisplayText&gt;&lt;record&gt;&lt;rec-number&gt;13&lt;/rec-number&gt;&lt;foreign-keys&gt;&lt;key app="EN" db-id="vaxeeps2d59drcewd0avpp9vdr05sxevsptf" timestamp="17806</w:instrText>
      </w:r>
      <w:r w:rsidR="006F1C72">
        <w:rPr>
          <w:rtl/>
        </w:rPr>
        <w:instrText>51970"&gt;13&lt;/</w:instrText>
      </w:r>
      <w:r w:rsidR="006F1C72">
        <w:instrText>key&gt;&lt;/foreign-keys&gt;&lt;ref-type name="Journal Article"&gt;17&lt;/ref-type&gt;&lt;contributors&gt;&lt;authors&gt;&lt;author&gt;Xu, Minghui&lt;/author&gt;&lt;author&gt;Zou, Zongrui&lt;/author&gt;&lt;author&gt;Cheng, Ye&lt;/author&gt;&lt;author&gt;Hu, Qin&lt;/author&gt;&lt;author&gt;Yu, Dongxiao&lt;/author&gt;&lt;author&gt;Cheng, Xiuzhen&lt;/author&gt;&lt;/authors&gt;&lt;translated-authors&gt;&lt;author&gt;&lt;style face="normal" font="default" charset="178" size="100%</w:instrText>
      </w:r>
      <w:r w:rsidR="006F1C72">
        <w:rPr>
          <w:rtl/>
        </w:rPr>
        <w:instrText>"&gt;ژو و همکاران &lt;/</w:instrText>
      </w:r>
      <w:r w:rsidR="006F1C72">
        <w:instrText>style&gt;&lt;style face="normal" font="default" size="100%"&gt;,&lt;/style&gt;&lt;/author&gt;&lt;/translated-authors&gt;&lt;/contributors&gt;&lt;titles&gt;&lt;title&gt;SPDL</w:instrText>
      </w:r>
      <w:r w:rsidR="006F1C72">
        <w:rPr>
          <w:rtl/>
        </w:rPr>
        <w:instrText xml:space="preserve">: </w:instrText>
      </w:r>
      <w:r w:rsidR="006F1C72">
        <w:instrText>A Blockchain-Enabled Secure and Privacy-Preserving Decentralized Learning System&lt;/title&gt;&lt;secondary-title&gt;IEEE Transactions on Computers&lt;/secondary-title&gt;&lt;/titles&gt;&lt;periodical&gt;&lt;full-title&gt;IEEE Transactions on Computers&lt;/full-title&gt;&lt;/periodical&gt;&lt;volume&gt;72&lt;/volume&gt;&lt;dates&gt;&lt;year&gt;2023&lt;/year&gt;&lt;/dates&gt;&lt;urls&gt;&lt;related-urls&gt;&lt;url&gt;https://doi.org/10.1109/tc.2022.3169436&lt;/url&gt;&lt;/related-urls&gt;&lt;/urls&gt;&lt;electronic-resource-num&gt;10.1109/tc.2022.3169436&lt;/electronic-resource-num&gt;&lt;/record&gt;&lt;/Cite&gt;&lt;/EndNote</w:instrText>
      </w:r>
      <w:r w:rsidR="006F1C72">
        <w:rPr>
          <w:rtl/>
        </w:rPr>
        <w:instrText>&gt;</w:instrText>
      </w:r>
      <w:r w:rsidR="002504DB">
        <w:rPr>
          <w:rtl/>
        </w:rPr>
        <w:fldChar w:fldCharType="separate"/>
      </w:r>
      <w:r w:rsidR="006F1C72">
        <w:rPr>
          <w:noProof/>
          <w:rtl/>
        </w:rPr>
        <w:t>(ژو و همکاران 2023)</w:t>
      </w:r>
      <w:r w:rsidR="002504DB">
        <w:rPr>
          <w:rtl/>
        </w:rPr>
        <w:fldChar w:fldCharType="end"/>
      </w:r>
      <w:r w:rsidRPr="00C7654C">
        <w:rPr>
          <w:rtl/>
        </w:rPr>
        <w:t>.</w:t>
      </w:r>
    </w:p>
    <w:p w14:paraId="5597366A" w14:textId="7055D4ED" w:rsidR="00BE3467" w:rsidRPr="00BE3467" w:rsidRDefault="00BE3467" w:rsidP="00BE3467">
      <w:pPr>
        <w:pStyle w:val="a9"/>
      </w:pPr>
      <w:r w:rsidRPr="00BE3467">
        <w:rPr>
          <w:rtl/>
        </w:rPr>
        <w:t xml:space="preserve">مهم‌ترین دستاورد نظری این پژوهش این بود که ثابت کرد حریم خصوصی تفاضلی و تجمیع مقاوم در برابر گره‌های مخرب می‌تواند در یک بلاک‌چین مجاز ترکیب شود، بدون اینکه یکی اثر </w:t>
      </w:r>
      <w:r w:rsidRPr="00BE3467">
        <w:rPr>
          <w:rtl/>
        </w:rPr>
        <w:lastRenderedPageBreak/>
        <w:t>دیگری را خنثی کند. زیرا تصور رایج این بود که جمع این دو جریمه همگرایی را دو برابر می‌کند. این اثبات زمینه نظری لازم برای استفاده هم‌زمان از این دو مکانیسم را فراهم می‌کند</w:t>
      </w:r>
      <w:r w:rsidRPr="00BE3467">
        <w:t>.</w:t>
      </w:r>
    </w:p>
    <w:p w14:paraId="250F75D9" w14:textId="1673ABAC" w:rsidR="00BE3467" w:rsidRPr="00BE3467" w:rsidRDefault="00BE3467" w:rsidP="00BE3467">
      <w:pPr>
        <w:pStyle w:val="a9"/>
      </w:pPr>
      <w:r w:rsidRPr="00BE3467">
        <w:rPr>
          <w:rtl/>
        </w:rPr>
        <w:t>با این حال، دو نکته مهم وجود دارد. نخست، داده‌های</w:t>
      </w:r>
      <w:r w:rsidRPr="00BE3467">
        <w:t xml:space="preserve"> MNIST </w:t>
      </w:r>
      <w:r w:rsidRPr="00BE3467">
        <w:rPr>
          <w:rtl/>
        </w:rPr>
        <w:t>بسیار ساده‌تر از داده‌های بالینی واقعی هستند. ضمانت‌های همگرایی اثبات‌شده به مسائل پیچیده‌تری که شبکه‌های چندکاناله افسردگی با آن روبرو هستند منتقل نمی‌شوند. دوم، حملات شبیه‌سازی‌شده فقط شامل گرادیان‌های تصادفی یا صفر بودند، نه روش‌های پیشرفته مسموم‌سازی که در واقعیت استفاده می‌شوند</w:t>
      </w:r>
      <w:r w:rsidR="0060603D">
        <w:rPr>
          <w:rtl/>
        </w:rPr>
        <w:fldChar w:fldCharType="begin"/>
      </w:r>
      <w:r w:rsidR="006F1C72">
        <w:rPr>
          <w:rtl/>
        </w:rPr>
        <w:instrText xml:space="preserve"> </w:instrText>
      </w:r>
      <w:r w:rsidR="006F1C72">
        <w:instrText>ADDIN EN.CITE &lt;EndNote&gt;&lt;Cite&gt;&lt;Author&gt;Xu&lt;/Author&gt;&lt;Year&gt;2023&lt;/Year&gt;&lt;RecNum&gt;13&lt;/RecNum&gt;&lt;DisplayText</w:instrText>
      </w:r>
      <w:r w:rsidR="006F1C72">
        <w:rPr>
          <w:rtl/>
        </w:rPr>
        <w:instrText>&gt;(ژو و همکاران 2023)&lt;/</w:instrText>
      </w:r>
      <w:r w:rsidR="006F1C72">
        <w:instrText>DisplayText&gt;&lt;record&gt;&lt;rec-number&gt;13&lt;/rec-number&gt;&lt;foreign-keys&gt;&lt;key app="EN" db-id="vaxeeps2d59drcewd0avpp9vdr05sxevsptf" timestamp="17806</w:instrText>
      </w:r>
      <w:r w:rsidR="006F1C72">
        <w:rPr>
          <w:rtl/>
        </w:rPr>
        <w:instrText>51970"&gt;13&lt;/</w:instrText>
      </w:r>
      <w:r w:rsidR="006F1C72">
        <w:instrText>key&gt;&lt;/foreign-keys&gt;&lt;ref-type name="Journal Article"&gt;17&lt;/ref-type&gt;&lt;contributors&gt;&lt;authors&gt;&lt;author&gt;Xu, Minghui&lt;/author&gt;&lt;author&gt;Zou, Zongrui&lt;/author&gt;&lt;author&gt;Cheng, Ye&lt;/author&gt;&lt;author&gt;Hu, Qin&lt;/author&gt;&lt;author&gt;Yu, Dongxiao&lt;/author&gt;&lt;author&gt;Cheng, Xiuzhen&lt;/author&gt;&lt;/authors&gt;&lt;translated-authors&gt;&lt;author&gt;&lt;style face="normal" font="default" charset="178" size="100%</w:instrText>
      </w:r>
      <w:r w:rsidR="006F1C72">
        <w:rPr>
          <w:rtl/>
        </w:rPr>
        <w:instrText>"&gt;ژو و همکاران &lt;/</w:instrText>
      </w:r>
      <w:r w:rsidR="006F1C72">
        <w:instrText>style&gt;&lt;style face="normal" font="default" size="100%"&gt;,&lt;/style&gt;&lt;/author&gt;&lt;/translated-authors&gt;&lt;/contributors&gt;&lt;titles&gt;&lt;title&gt;SPDL</w:instrText>
      </w:r>
      <w:r w:rsidR="006F1C72">
        <w:rPr>
          <w:rtl/>
        </w:rPr>
        <w:instrText xml:space="preserve">: </w:instrText>
      </w:r>
      <w:r w:rsidR="006F1C72">
        <w:instrText>A Blockchain-Enabled Secure and Privacy-Preserving Decentralized Learning System&lt;/title&gt;&lt;secondary-title&gt;IEEE Transactions on Computers&lt;/secondary-title&gt;&lt;/titles&gt;&lt;periodical&gt;&lt;full-title&gt;IEEE Transactions on Computers&lt;/full-title&gt;&lt;/periodical&gt;&lt;volume&gt;72&lt;/volume&gt;&lt;dates&gt;&lt;year&gt;2023&lt;/year&gt;&lt;/dates&gt;&lt;urls&gt;&lt;related-urls&gt;&lt;url&gt;https://doi.org/10.1109/tc.2022.3169436&lt;/url&gt;&lt;/related-urls&gt;&lt;/urls&gt;&lt;electronic-resource-num&gt;10.1109/tc.2022.3169436&lt;/electronic-resource-num&gt;&lt;/record&gt;&lt;/Cite&gt;&lt;/EndNote</w:instrText>
      </w:r>
      <w:r w:rsidR="006F1C72">
        <w:rPr>
          <w:rtl/>
        </w:rPr>
        <w:instrText>&gt;</w:instrText>
      </w:r>
      <w:r w:rsidR="0060603D">
        <w:rPr>
          <w:rtl/>
        </w:rPr>
        <w:fldChar w:fldCharType="separate"/>
      </w:r>
      <w:r w:rsidR="006F1C72">
        <w:rPr>
          <w:noProof/>
          <w:rtl/>
        </w:rPr>
        <w:t>(ژو و همکاران 2023)</w:t>
      </w:r>
      <w:r w:rsidR="0060603D">
        <w:rPr>
          <w:rtl/>
        </w:rPr>
        <w:fldChar w:fldCharType="end"/>
      </w:r>
    </w:p>
    <w:p w14:paraId="5D28CA8A" w14:textId="1A47D8E1" w:rsidR="00BE3467" w:rsidRPr="00BE3467" w:rsidRDefault="00C7654C" w:rsidP="008679FD">
      <w:pPr>
        <w:pStyle w:val="a3"/>
      </w:pPr>
      <w:r w:rsidRPr="00C7654C">
        <w:rPr>
          <w:rtl/>
        </w:rPr>
        <w:t>یادگیری فدرال انگیزشی با حریم خصوصی محلی و دسترسی امن به پارامترها</w:t>
      </w:r>
    </w:p>
    <w:p w14:paraId="00EEFFA1" w14:textId="45ADFB5F" w:rsidR="00BE3467" w:rsidRPr="00BE3467" w:rsidRDefault="00C7654C" w:rsidP="00BE3467">
      <w:pPr>
        <w:pStyle w:val="a9"/>
      </w:pPr>
      <w:r w:rsidRPr="00C7654C">
        <w:rPr>
          <w:rtl/>
        </w:rPr>
        <w:t xml:space="preserve">دی چودهوری و همکاران </w:t>
      </w:r>
      <w:r w:rsidR="002504DB">
        <w:rPr>
          <w:rtl/>
        </w:rPr>
        <w:fldChar w:fldCharType="begin"/>
      </w:r>
      <w:r w:rsidR="006F1C72">
        <w:rPr>
          <w:rtl/>
        </w:rPr>
        <w:instrText xml:space="preserve"> </w:instrText>
      </w:r>
      <w:r w:rsidR="006F1C72">
        <w:instrText>ADDIN EN.CITE &lt;EndNote&gt;&lt;Cite&gt;&lt;Author&gt;De Chaudhury&lt;/Author&gt;&lt;Year&gt;2024&lt;/Year&gt;&lt;RecNum&gt;24&lt;/RecNum&gt;&lt;DisplayText</w:instrText>
      </w:r>
      <w:r w:rsidR="006F1C72">
        <w:rPr>
          <w:rtl/>
        </w:rPr>
        <w:instrText>&gt;(د</w:instrText>
      </w:r>
      <w:r w:rsidR="006F1C72">
        <w:rPr>
          <w:rFonts w:hint="cs"/>
          <w:rtl/>
        </w:rPr>
        <w:instrText>ی‌</w:instrText>
      </w:r>
      <w:r w:rsidR="006F1C72">
        <w:rPr>
          <w:rFonts w:hint="eastAsia"/>
          <w:rtl/>
        </w:rPr>
        <w:instrText>چودهور</w:instrText>
      </w:r>
      <w:r w:rsidR="006F1C72">
        <w:rPr>
          <w:rFonts w:hint="cs"/>
          <w:rtl/>
        </w:rPr>
        <w:instrText>ی</w:instrText>
      </w:r>
      <w:r w:rsidR="006F1C72">
        <w:rPr>
          <w:rtl/>
        </w:rPr>
        <w:instrText xml:space="preserve"> و همکاران 2024)&lt;/</w:instrText>
      </w:r>
      <w:r w:rsidR="006F1C72">
        <w:instrText>DisplayText&gt;&lt;record&gt;&lt;rec-number&gt;24&lt;/rec-number&gt;&lt;foreign-keys&gt;&lt;key app="EN" db-id="vaxeeps2d59drcewd0avpp9vdr05sxevsptf</w:instrText>
      </w:r>
      <w:r w:rsidR="006F1C72">
        <w:rPr>
          <w:rtl/>
        </w:rPr>
        <w:instrText xml:space="preserve">" </w:instrText>
      </w:r>
      <w:r w:rsidR="006F1C72">
        <w:instrText>timestamp="1780651988"&gt;24&lt;/key&gt;&lt;/foreign-keys&gt;&lt;ref-type name="Journal Article"&gt;17&lt;/ref-type&gt;&lt;contributors&gt;&lt;authors&gt;&lt;author&gt;De Chaudhury, Saptarshi&lt;/author&gt;&lt;author&gt;Morreddigari, Likhith Reddy&lt;/author&gt;&lt;author&gt;Varun, Matta&lt;/author&gt;&lt;author&gt;Sengupta, Tirthankar&lt;/author&gt;&lt;author&gt;Chakraborty, Sandip&lt;/author&gt;&lt;author&gt;Sural, Shamik&lt;/author&gt;&lt;author&gt;Vaidya, Jaideep&lt;/author&gt;&lt;author&gt;Atluri, Vijayalakshmi&lt;/author&gt;&lt;/authors&gt;&lt;translated-authors&gt;&lt;author&gt;&lt;style face="normal" font="default" charset="178" size="100%</w:instrText>
      </w:r>
      <w:r w:rsidR="006F1C72">
        <w:rPr>
          <w:rtl/>
        </w:rPr>
        <w:instrText>"&gt;د</w:instrText>
      </w:r>
      <w:r w:rsidR="006F1C72">
        <w:rPr>
          <w:rFonts w:hint="cs"/>
          <w:rtl/>
        </w:rPr>
        <w:instrText>ی‌</w:instrText>
      </w:r>
      <w:r w:rsidR="006F1C72">
        <w:rPr>
          <w:rFonts w:hint="eastAsia"/>
          <w:rtl/>
        </w:rPr>
        <w:instrText>چودهور</w:instrText>
      </w:r>
      <w:r w:rsidR="006F1C72">
        <w:rPr>
          <w:rFonts w:hint="cs"/>
          <w:rtl/>
        </w:rPr>
        <w:instrText>ی</w:instrText>
      </w:r>
      <w:r w:rsidR="006F1C72">
        <w:rPr>
          <w:rtl/>
        </w:rPr>
        <w:instrText xml:space="preserve"> و همکاران &lt;/</w:instrText>
      </w:r>
      <w:r w:rsidR="006F1C72">
        <w:instrText>style&gt;&lt;style face="normal" font="default" size="100%"&gt;,&lt;/style&gt;&lt;/author&gt;&lt;/translated-authors&gt;&lt;/contributors&gt;&lt;titles&gt;&lt;title&gt;Blockchain Based Secure Federated Learning With Local Differential Privacy and Incentivization&lt;/title&gt;&lt;secondary-title&gt;IEEE Transactions on Privacy&lt;/secondary-title&gt;&lt;/titles&gt;&lt;periodical&gt;&lt;full-title&gt;IEEE Transactions on Privacy&lt;/full-title&gt;&lt;/periodical&gt;&lt;volume&gt;1&lt;/volume&gt;&lt;dates&gt;&lt;year&gt;2024&lt;/year&gt;&lt;/dates&gt;&lt;urls&gt;&lt;related-urls&gt;&lt;url&gt;https://doi.org/10.1109/tp.2024.3487819&lt;/url</w:instrText>
      </w:r>
      <w:r w:rsidR="006F1C72">
        <w:rPr>
          <w:rtl/>
        </w:rPr>
        <w:instrText>&gt;&lt;/</w:instrText>
      </w:r>
      <w:r w:rsidR="006F1C72">
        <w:instrText>related-urls&gt;&lt;/urls&gt;&lt;electronic-resource-num&gt;10.1109/tp.2024.3487819&lt;/electronic-resource-num&gt;&lt;/record&gt;&lt;/Cite&gt;&lt;/EndNote</w:instrText>
      </w:r>
      <w:r w:rsidR="006F1C72">
        <w:rPr>
          <w:rtl/>
        </w:rPr>
        <w:instrText>&gt;</w:instrText>
      </w:r>
      <w:r w:rsidR="002504DB">
        <w:rPr>
          <w:rtl/>
        </w:rPr>
        <w:fldChar w:fldCharType="separate"/>
      </w:r>
      <w:r w:rsidR="006F1C72">
        <w:rPr>
          <w:noProof/>
          <w:rtl/>
        </w:rPr>
        <w:t>(د</w:t>
      </w:r>
      <w:r w:rsidR="006F1C72">
        <w:rPr>
          <w:rFonts w:hint="cs"/>
          <w:noProof/>
          <w:rtl/>
        </w:rPr>
        <w:t>ی‌</w:t>
      </w:r>
      <w:r w:rsidR="006F1C72">
        <w:rPr>
          <w:rFonts w:hint="eastAsia"/>
          <w:noProof/>
          <w:rtl/>
        </w:rPr>
        <w:t>چودهور</w:t>
      </w:r>
      <w:r w:rsidR="006F1C72">
        <w:rPr>
          <w:rFonts w:hint="cs"/>
          <w:noProof/>
          <w:rtl/>
        </w:rPr>
        <w:t>ی</w:t>
      </w:r>
      <w:r w:rsidR="006F1C72">
        <w:rPr>
          <w:noProof/>
          <w:rtl/>
        </w:rPr>
        <w:t xml:space="preserve"> و همکاران 2024)</w:t>
      </w:r>
      <w:r w:rsidR="002504DB">
        <w:rPr>
          <w:rtl/>
        </w:rPr>
        <w:fldChar w:fldCharType="end"/>
      </w:r>
      <w:r w:rsidRPr="00C7654C">
        <w:rPr>
          <w:rtl/>
        </w:rPr>
        <w:t xml:space="preserve"> به جای تمرکز بر امنیت، یک مشکل اقتصادی در یادگیری فدرال را بررسی می‌کنند. مشکل اینجاست که گره‌ای که حریم خصوصی قوی‌تری انتخاب می‌کند، اطلاعات مفید کمتری به مدل می‌دهد اما در عوض همان پاداش بقیه را دریافت می‌کند. این بی‌عدالتی باعث می‌شود گره‌ها انگیزه‌ای برای حفظ حریم خصوصی نداشته باشند و مدل فدرال ضعیف‌تر شود. سیستم </w:t>
      </w:r>
      <w:r w:rsidRPr="00C7654C">
        <w:t>SBTLF</w:t>
      </w:r>
      <w:r w:rsidRPr="00C7654C">
        <w:rPr>
          <w:rtl/>
        </w:rPr>
        <w:t xml:space="preserve"> راه‌حل پیشنهادی آن‌هاست که علاوه بر رفع این مشکل، یک آسیب‌پذیری دیگر را هم برطرف می‌کند که در آن یک گره مخرب می‌توانست وزن‌های مدل را بدون پرداخت هزینه به دیگران منتقل کند </w:t>
      </w:r>
      <w:r w:rsidR="002504DB">
        <w:rPr>
          <w:rtl/>
        </w:rPr>
        <w:fldChar w:fldCharType="begin"/>
      </w:r>
      <w:r w:rsidR="006F1C72">
        <w:rPr>
          <w:rtl/>
        </w:rPr>
        <w:instrText xml:space="preserve"> </w:instrText>
      </w:r>
      <w:r w:rsidR="006F1C72">
        <w:instrText>ADDIN EN.CITE &lt;EndNote&gt;&lt;Cite&gt;&lt;Author&gt;De Chaudhury&lt;/Author&gt;&lt;Year&gt;2024&lt;/Year&gt;&lt;RecNum&gt;24&lt;/RecNum&gt;&lt;DisplayText</w:instrText>
      </w:r>
      <w:r w:rsidR="006F1C72">
        <w:rPr>
          <w:rtl/>
        </w:rPr>
        <w:instrText>&gt;(د</w:instrText>
      </w:r>
      <w:r w:rsidR="006F1C72">
        <w:rPr>
          <w:rFonts w:hint="cs"/>
          <w:rtl/>
        </w:rPr>
        <w:instrText>ی‌</w:instrText>
      </w:r>
      <w:r w:rsidR="006F1C72">
        <w:rPr>
          <w:rFonts w:hint="eastAsia"/>
          <w:rtl/>
        </w:rPr>
        <w:instrText>چودهور</w:instrText>
      </w:r>
      <w:r w:rsidR="006F1C72">
        <w:rPr>
          <w:rFonts w:hint="cs"/>
          <w:rtl/>
        </w:rPr>
        <w:instrText>ی</w:instrText>
      </w:r>
      <w:r w:rsidR="006F1C72">
        <w:rPr>
          <w:rtl/>
        </w:rPr>
        <w:instrText xml:space="preserve"> و همکاران 2024)&lt;/</w:instrText>
      </w:r>
      <w:r w:rsidR="006F1C72">
        <w:instrText>DisplayText&gt;&lt;record&gt;&lt;rec-number&gt;24&lt;/rec-number&gt;&lt;foreign-keys&gt;&lt;key app="EN" db-id="vaxeeps2d59drcewd0avpp9vdr05sxevsptf</w:instrText>
      </w:r>
      <w:r w:rsidR="006F1C72">
        <w:rPr>
          <w:rtl/>
        </w:rPr>
        <w:instrText xml:space="preserve">" </w:instrText>
      </w:r>
      <w:r w:rsidR="006F1C72">
        <w:instrText>timestamp="1780651988"&gt;24&lt;/key&gt;&lt;/foreign-keys&gt;&lt;ref-type name="Journal Article"&gt;17&lt;/ref-type&gt;&lt;contributors&gt;&lt;authors&gt;&lt;author&gt;De Chaudhury, Saptarshi&lt;/author&gt;&lt;author&gt;Morreddigari, Likhith Reddy&lt;/author&gt;&lt;author&gt;Varun, Matta&lt;/author&gt;&lt;author&gt;Sengupta, Tirthankar&lt;/author&gt;&lt;author&gt;Chakraborty, Sandip&lt;/author&gt;&lt;author&gt;Sural, Shamik&lt;/author&gt;&lt;author&gt;Vaidya, Jaideep&lt;/author&gt;&lt;author&gt;Atluri, Vijayalakshmi&lt;/author&gt;&lt;/authors&gt;&lt;translated-authors&gt;&lt;author&gt;&lt;style face="normal" font="default" charset="178" size="100%</w:instrText>
      </w:r>
      <w:r w:rsidR="006F1C72">
        <w:rPr>
          <w:rtl/>
        </w:rPr>
        <w:instrText>"&gt;د</w:instrText>
      </w:r>
      <w:r w:rsidR="006F1C72">
        <w:rPr>
          <w:rFonts w:hint="cs"/>
          <w:rtl/>
        </w:rPr>
        <w:instrText>ی‌</w:instrText>
      </w:r>
      <w:r w:rsidR="006F1C72">
        <w:rPr>
          <w:rFonts w:hint="eastAsia"/>
          <w:rtl/>
        </w:rPr>
        <w:instrText>چودهور</w:instrText>
      </w:r>
      <w:r w:rsidR="006F1C72">
        <w:rPr>
          <w:rFonts w:hint="cs"/>
          <w:rtl/>
        </w:rPr>
        <w:instrText>ی</w:instrText>
      </w:r>
      <w:r w:rsidR="006F1C72">
        <w:rPr>
          <w:rtl/>
        </w:rPr>
        <w:instrText xml:space="preserve"> و همکاران &lt;/</w:instrText>
      </w:r>
      <w:r w:rsidR="006F1C72">
        <w:instrText>style&gt;&lt;style face="normal" font="default" size="100%"&gt;,&lt;/style&gt;&lt;/author&gt;&lt;/translated-authors&gt;&lt;/contributors&gt;&lt;titles&gt;&lt;title&gt;Blockchain Based Secure Federated Learning With Local Differential Privacy and Incentivization&lt;/title&gt;&lt;secondary-title&gt;IEEE Transactions on Privacy&lt;/secondary-title&gt;&lt;/titles&gt;&lt;periodical&gt;&lt;full-title&gt;IEEE Transactions on Privacy&lt;/full-title&gt;&lt;/periodical&gt;&lt;volume&gt;1&lt;/volume&gt;&lt;dates&gt;&lt;year&gt;2024&lt;/year&gt;&lt;/dates&gt;&lt;urls&gt;&lt;related-urls&gt;&lt;url&gt;https://doi.org/10.1109/tp.2024.3487819&lt;/url</w:instrText>
      </w:r>
      <w:r w:rsidR="006F1C72">
        <w:rPr>
          <w:rtl/>
        </w:rPr>
        <w:instrText>&gt;&lt;/</w:instrText>
      </w:r>
      <w:r w:rsidR="006F1C72">
        <w:instrText>related-urls&gt;&lt;/urls&gt;&lt;electronic-resource-num&gt;10.1109/tp.2024.3487819&lt;/electronic-resource-num&gt;&lt;/record&gt;&lt;/Cite&gt;&lt;/EndNote</w:instrText>
      </w:r>
      <w:r w:rsidR="006F1C72">
        <w:rPr>
          <w:rtl/>
        </w:rPr>
        <w:instrText>&gt;</w:instrText>
      </w:r>
      <w:r w:rsidR="002504DB">
        <w:rPr>
          <w:rtl/>
        </w:rPr>
        <w:fldChar w:fldCharType="separate"/>
      </w:r>
      <w:r w:rsidR="006F1C72">
        <w:rPr>
          <w:noProof/>
          <w:rtl/>
        </w:rPr>
        <w:t>(د</w:t>
      </w:r>
      <w:r w:rsidR="006F1C72">
        <w:rPr>
          <w:rFonts w:hint="cs"/>
          <w:noProof/>
          <w:rtl/>
        </w:rPr>
        <w:t>ی‌</w:t>
      </w:r>
      <w:r w:rsidR="006F1C72">
        <w:rPr>
          <w:rFonts w:hint="eastAsia"/>
          <w:noProof/>
          <w:rtl/>
        </w:rPr>
        <w:t>چودهور</w:t>
      </w:r>
      <w:r w:rsidR="006F1C72">
        <w:rPr>
          <w:rFonts w:hint="cs"/>
          <w:noProof/>
          <w:rtl/>
        </w:rPr>
        <w:t>ی</w:t>
      </w:r>
      <w:r w:rsidR="006F1C72">
        <w:rPr>
          <w:noProof/>
          <w:rtl/>
        </w:rPr>
        <w:t xml:space="preserve"> و همکاران 2024)</w:t>
      </w:r>
      <w:r w:rsidR="002504DB">
        <w:rPr>
          <w:rtl/>
        </w:rPr>
        <w:fldChar w:fldCharType="end"/>
      </w:r>
      <w:r w:rsidRPr="00C7654C">
        <w:rPr>
          <w:rtl/>
        </w:rPr>
        <w:t>.</w:t>
      </w:r>
    </w:p>
    <w:p w14:paraId="6BD181C0" w14:textId="5B192BF7" w:rsidR="00BE3467" w:rsidRPr="00BE3467" w:rsidRDefault="00BE3467" w:rsidP="00D716FA">
      <w:pPr>
        <w:pStyle w:val="a2"/>
      </w:pPr>
      <w:bookmarkStart w:id="43" w:name="_Toc231858609"/>
      <w:r w:rsidRPr="00BE3467">
        <w:rPr>
          <w:rtl/>
        </w:rPr>
        <w:t>بلاک‌چین در هوش مصنوعی پزشکی</w:t>
      </w:r>
      <w:bookmarkEnd w:id="43"/>
    </w:p>
    <w:p w14:paraId="5F6BA0C7" w14:textId="64C9F301" w:rsidR="00BE3467" w:rsidRPr="00BE3467" w:rsidRDefault="00C7654C" w:rsidP="00BE3467">
      <w:pPr>
        <w:pStyle w:val="a9"/>
      </w:pPr>
      <w:r w:rsidRPr="00C7654C">
        <w:rPr>
          <w:rtl/>
        </w:rPr>
        <w:t xml:space="preserve">پژوهش‌های بخش </w:t>
      </w:r>
      <w:r w:rsidRPr="00C7654C">
        <w:rPr>
          <w:rtl/>
          <w:lang w:bidi="fa-IR"/>
        </w:rPr>
        <w:t>۲.۵.۵</w:t>
      </w:r>
      <w:r w:rsidRPr="00C7654C">
        <w:rPr>
          <w:rtl/>
        </w:rPr>
        <w:t xml:space="preserve"> نشان دادند که می‌توان حریم خصوصی تفاضلی را با مکانیسم‌های مقاوم در برابر دستکاری روی یک بلاک‌چین مجاز ترکیب کرد تا کانال به‌روزرسانی مدل محافظت شود، اما سه پرسش بی‌پاسخ ماند؛ کدام ابزار رمزنگاری با داده‌های پزشکی بهتر کار می‌کند، لایه بلاک‌چین چگونه با معماری یادگیری عمیق ترکیب می‌شود، و آیا سیستم نهایی به اندازه کافی سبک </w:t>
      </w:r>
      <w:r w:rsidRPr="00C7654C">
        <w:rPr>
          <w:rtl/>
        </w:rPr>
        <w:lastRenderedPageBreak/>
        <w:t xml:space="preserve">است که روی ابزارهای پوشیدنی شخصی اجرا شود. </w:t>
      </w:r>
      <w:r>
        <w:rPr>
          <w:rFonts w:hint="cs"/>
          <w:rtl/>
        </w:rPr>
        <w:t xml:space="preserve">پژوهش هایی </w:t>
      </w:r>
      <w:r w:rsidRPr="00C7654C">
        <w:rPr>
          <w:rtl/>
        </w:rPr>
        <w:t xml:space="preserve">که در این بخش بررسی می‌شوند این سه پرسش را در بستر خاص مراقبت‌های بهداشتی دنبال می‌کنند؛ جایی که الزامات قانونی مانند </w:t>
      </w:r>
      <w:r w:rsidRPr="00C7654C">
        <w:t>GDPR</w:t>
      </w:r>
      <w:r w:rsidRPr="00C7654C">
        <w:rPr>
          <w:rtl/>
        </w:rPr>
        <w:t xml:space="preserve"> و </w:t>
      </w:r>
      <w:r w:rsidRPr="00C7654C">
        <w:t>HIPAA</w:t>
      </w:r>
      <w:r w:rsidRPr="00C7654C">
        <w:rPr>
          <w:rtl/>
        </w:rPr>
        <w:t>، ساختار چندسازمانی داده‌های بالینی و محدودیت‌های سخت‌افزاری ابزارهای پوشیدنی با هم تعامل دارند به شکلی که پژوهش‌های عمومی‌تر یادگیری فدرال آن را پوشش نمی‌دهند.</w:t>
      </w:r>
    </w:p>
    <w:p w14:paraId="3F03EB9A" w14:textId="5E9CF703" w:rsidR="00BE3467" w:rsidRPr="00BE3467" w:rsidRDefault="001C164C" w:rsidP="001C164C">
      <w:pPr>
        <w:pStyle w:val="a3"/>
      </w:pPr>
      <w:r w:rsidRPr="001C164C">
        <w:rPr>
          <w:rtl/>
        </w:rPr>
        <w:t>رمزنگاری و حفاظت از پارامترهای مدل در سیستم‌های فدرال پزشکی</w:t>
      </w:r>
    </w:p>
    <w:p w14:paraId="14724FB6" w14:textId="6213346D" w:rsidR="00BE3467" w:rsidRPr="00BE3467" w:rsidRDefault="00BE3467" w:rsidP="00BE3467">
      <w:pPr>
        <w:pStyle w:val="a9"/>
      </w:pPr>
      <w:r w:rsidRPr="00BE3467">
        <w:rPr>
          <w:rtl/>
        </w:rPr>
        <w:t xml:space="preserve">یانگ و شینگ </w:t>
      </w:r>
      <w:r w:rsidR="002504DB">
        <w:rPr>
          <w:rtl/>
        </w:rPr>
        <w:fldChar w:fldCharType="begin"/>
      </w:r>
      <w:r w:rsidR="006F1C72">
        <w:rPr>
          <w:rtl/>
        </w:rPr>
        <w:instrText xml:space="preserve"> </w:instrText>
      </w:r>
      <w:r w:rsidR="006F1C72">
        <w:instrText>ADDIN EN.CITE &lt;EndNote&gt;&lt;Cite&gt;&lt;Author&gt;Yang&lt;/Author&gt;&lt;Year&gt;2024&lt;/Year&gt;&lt;RecNum&gt;16&lt;/RecNum&gt;&lt;DisplayText</w:instrText>
      </w:r>
      <w:r w:rsidR="006F1C72">
        <w:rPr>
          <w:rtl/>
        </w:rPr>
        <w:instrText>&gt;(</w:instrText>
      </w:r>
      <w:r w:rsidR="006F1C72">
        <w:rPr>
          <w:rFonts w:hint="cs"/>
          <w:rtl/>
        </w:rPr>
        <w:instrText>ی</w:instrText>
      </w:r>
      <w:r w:rsidR="006F1C72">
        <w:rPr>
          <w:rFonts w:hint="eastAsia"/>
          <w:rtl/>
        </w:rPr>
        <w:instrText>انگ</w:instrText>
      </w:r>
      <w:r w:rsidR="006F1C72">
        <w:rPr>
          <w:rtl/>
        </w:rPr>
        <w:instrText xml:space="preserve"> و ش</w:instrText>
      </w:r>
      <w:r w:rsidR="006F1C72">
        <w:rPr>
          <w:rFonts w:hint="cs"/>
          <w:rtl/>
        </w:rPr>
        <w:instrText>ی</w:instrText>
      </w:r>
      <w:r w:rsidR="006F1C72">
        <w:rPr>
          <w:rFonts w:hint="eastAsia"/>
          <w:rtl/>
        </w:rPr>
        <w:instrText>نگ</w:instrText>
      </w:r>
      <w:r w:rsidR="006F1C72">
        <w:rPr>
          <w:rtl/>
        </w:rPr>
        <w:instrText xml:space="preserve"> 2024)&lt;/</w:instrText>
      </w:r>
      <w:r w:rsidR="006F1C72">
        <w:instrText>DisplayText&gt;&lt;record&gt;&lt;rec-number&gt;16&lt;/rec-number&gt;&lt;foreign-keys&gt;&lt;key app="EN" db-id="vaxeeps2d59drcewd0avpp9vdr05sxevsptf" timestamp="1780</w:instrText>
      </w:r>
      <w:r w:rsidR="006F1C72">
        <w:rPr>
          <w:rtl/>
        </w:rPr>
        <w:instrText>651974"&gt;16&lt;/</w:instrText>
      </w:r>
      <w:r w:rsidR="006F1C72">
        <w:instrText>key&gt;&lt;/foreign-keys&gt;&lt;ref-type name="Journal Article"&gt;17&lt;/ref-type&gt;&lt;contributors&gt;&lt;authors&gt;&lt;author&gt;Yang, Xiaohui&lt;/author&gt;&lt;author&gt;Xing, Chongbo&lt;/author&gt;&lt;/authors&gt;&lt;translated-authors&gt;&lt;author&gt;&lt;style face="normal" font="default" charset="178" size="1</w:instrText>
      </w:r>
      <w:r w:rsidR="006F1C72">
        <w:rPr>
          <w:rtl/>
        </w:rPr>
        <w:instrText>00%"&gt;</w:instrText>
      </w:r>
      <w:r w:rsidR="006F1C72">
        <w:rPr>
          <w:rFonts w:hint="cs"/>
          <w:rtl/>
        </w:rPr>
        <w:instrText>ی</w:instrText>
      </w:r>
      <w:r w:rsidR="006F1C72">
        <w:rPr>
          <w:rFonts w:hint="eastAsia"/>
          <w:rtl/>
        </w:rPr>
        <w:instrText>انگ</w:instrText>
      </w:r>
      <w:r w:rsidR="006F1C72">
        <w:rPr>
          <w:rtl/>
        </w:rPr>
        <w:instrText xml:space="preserve"> و ش</w:instrText>
      </w:r>
      <w:r w:rsidR="006F1C72">
        <w:rPr>
          <w:rFonts w:hint="cs"/>
          <w:rtl/>
        </w:rPr>
        <w:instrText>ی</w:instrText>
      </w:r>
      <w:r w:rsidR="006F1C72">
        <w:rPr>
          <w:rFonts w:hint="eastAsia"/>
          <w:rtl/>
        </w:rPr>
        <w:instrText>نگ</w:instrText>
      </w:r>
      <w:r w:rsidR="006F1C72">
        <w:rPr>
          <w:rtl/>
        </w:rPr>
        <w:instrText xml:space="preserve"> &lt;/</w:instrText>
      </w:r>
      <w:r w:rsidR="006F1C72">
        <w:instrText>style&gt;&lt;style face="normal" font="default" size="100%"&gt;,&lt;/style&gt;&lt;/author&gt;&lt;/translated-authors&gt;&lt;/contributors&gt;&lt;titles&gt;&lt;title&gt;Federated Medical Learning Framework Based on Blockchain and Homomorphic Encryption&lt;/title&gt;&lt;secondary-title&gt;Wireless Communications and Mobile Computing&lt;/secondary-title&gt;&lt;/titles&gt;&lt;periodical&gt;&lt;full-title&gt;Wireless Communications and Mobile Computing&lt;/full-title&gt;&lt;/periodical&gt;&lt;volume&gt;2024&lt;/volume&gt;&lt;dates&gt;&lt;year&gt;2024&lt;/year&gt;&lt;/dates&gt;&lt;urls&gt;&lt;related-urls&gt;&lt;url&gt;https://doi.org/1</w:instrText>
      </w:r>
      <w:r w:rsidR="006F1C72">
        <w:rPr>
          <w:rtl/>
        </w:rPr>
        <w:instrText>0.1155/2024/8138644&lt;/</w:instrText>
      </w:r>
      <w:r w:rsidR="006F1C72">
        <w:instrText>url&gt;&lt;/related-urls&gt;&lt;/urls&gt;&lt;electronic-resource-num&gt;10.1155/2024/8138644&lt;/electronic-resource-num&gt;&lt;/record&gt;&lt;/Cite&gt;&lt;/EndNote</w:instrText>
      </w:r>
      <w:r w:rsidR="006F1C72">
        <w:rPr>
          <w:rtl/>
        </w:rPr>
        <w:instrText>&gt;</w:instrText>
      </w:r>
      <w:r w:rsidR="002504DB">
        <w:rPr>
          <w:rtl/>
        </w:rPr>
        <w:fldChar w:fldCharType="separate"/>
      </w:r>
      <w:r w:rsidR="006F1C72">
        <w:rPr>
          <w:noProof/>
          <w:rtl/>
        </w:rPr>
        <w:t>(</w:t>
      </w:r>
      <w:r w:rsidR="006F1C72">
        <w:rPr>
          <w:rFonts w:hint="cs"/>
          <w:noProof/>
          <w:rtl/>
        </w:rPr>
        <w:t>ی</w:t>
      </w:r>
      <w:r w:rsidR="006F1C72">
        <w:rPr>
          <w:rFonts w:hint="eastAsia"/>
          <w:noProof/>
          <w:rtl/>
        </w:rPr>
        <w:t>انگ</w:t>
      </w:r>
      <w:r w:rsidR="006F1C72">
        <w:rPr>
          <w:noProof/>
          <w:rtl/>
        </w:rPr>
        <w:t xml:space="preserve"> و ش</w:t>
      </w:r>
      <w:r w:rsidR="006F1C72">
        <w:rPr>
          <w:rFonts w:hint="cs"/>
          <w:noProof/>
          <w:rtl/>
        </w:rPr>
        <w:t>ی</w:t>
      </w:r>
      <w:r w:rsidR="006F1C72">
        <w:rPr>
          <w:rFonts w:hint="eastAsia"/>
          <w:noProof/>
          <w:rtl/>
        </w:rPr>
        <w:t>نگ</w:t>
      </w:r>
      <w:r w:rsidR="006F1C72">
        <w:rPr>
          <w:noProof/>
          <w:rtl/>
        </w:rPr>
        <w:t xml:space="preserve"> 2024)</w:t>
      </w:r>
      <w:r w:rsidR="002504DB">
        <w:rPr>
          <w:rtl/>
        </w:rPr>
        <w:fldChar w:fldCharType="end"/>
      </w:r>
      <w:r w:rsidRPr="00BE3467">
        <w:rPr>
          <w:rtl/>
        </w:rPr>
        <w:t>چارچوبی پیشنهاد دادند که در آن به جای اضافه کردن نویز به داده‌ها، خود پارامترهای مدل رمزگذاری می‌شوند تا حریم خصوصی حفظ شود. در این ساختار هر موسسه مدل را روی داده‌های خودش آموزش می‌دهد و پارامترها را رمزگذاری می‌کند و از طریق قراردادهای هوشمند به یک بلاک‌چین می‌فرستد و تجمیع‌کننده مستقیماً روی داده‌های رمزگذاری‌شده کار می‌کند بدون اینکه به محتوای واقعی دسترسی داشته باشد و رمزگشایی هم تنها با همکاری تعداد مشخصی از موسسات ممکن است تا هیچ نهاد واحدی نتواند به پارامترهای دیگری دسترسی پیدا کند</w:t>
      </w:r>
      <w:r w:rsidR="0060603D">
        <w:rPr>
          <w:rtl/>
        </w:rPr>
        <w:fldChar w:fldCharType="begin"/>
      </w:r>
      <w:r w:rsidR="006F1C72">
        <w:rPr>
          <w:rtl/>
        </w:rPr>
        <w:instrText xml:space="preserve"> </w:instrText>
      </w:r>
      <w:r w:rsidR="006F1C72">
        <w:instrText>ADDIN EN.CITE &lt;EndNote&gt;&lt;Cite&gt;&lt;Author&gt;Yang&lt;/Author&gt;&lt;Year&gt;2024&lt;/Year&gt;&lt;RecNum&gt;16&lt;/RecNum&gt;&lt;DisplayText</w:instrText>
      </w:r>
      <w:r w:rsidR="006F1C72">
        <w:rPr>
          <w:rtl/>
        </w:rPr>
        <w:instrText>&gt;(</w:instrText>
      </w:r>
      <w:r w:rsidR="006F1C72">
        <w:rPr>
          <w:rFonts w:hint="cs"/>
          <w:rtl/>
        </w:rPr>
        <w:instrText>ی</w:instrText>
      </w:r>
      <w:r w:rsidR="006F1C72">
        <w:rPr>
          <w:rFonts w:hint="eastAsia"/>
          <w:rtl/>
        </w:rPr>
        <w:instrText>انگ</w:instrText>
      </w:r>
      <w:r w:rsidR="006F1C72">
        <w:rPr>
          <w:rtl/>
        </w:rPr>
        <w:instrText xml:space="preserve"> و ش</w:instrText>
      </w:r>
      <w:r w:rsidR="006F1C72">
        <w:rPr>
          <w:rFonts w:hint="cs"/>
          <w:rtl/>
        </w:rPr>
        <w:instrText>ی</w:instrText>
      </w:r>
      <w:r w:rsidR="006F1C72">
        <w:rPr>
          <w:rFonts w:hint="eastAsia"/>
          <w:rtl/>
        </w:rPr>
        <w:instrText>نگ</w:instrText>
      </w:r>
      <w:r w:rsidR="006F1C72">
        <w:rPr>
          <w:rtl/>
        </w:rPr>
        <w:instrText xml:space="preserve"> 2024)&lt;/</w:instrText>
      </w:r>
      <w:r w:rsidR="006F1C72">
        <w:instrText>DisplayText&gt;&lt;record&gt;&lt;rec-number&gt;16&lt;/rec-number&gt;&lt;foreign-keys&gt;&lt;key app="EN" db-id="vaxeeps2d59drcewd0avpp9vdr05sxevsptf" timestamp="1780</w:instrText>
      </w:r>
      <w:r w:rsidR="006F1C72">
        <w:rPr>
          <w:rtl/>
        </w:rPr>
        <w:instrText>651974"&gt;16&lt;/</w:instrText>
      </w:r>
      <w:r w:rsidR="006F1C72">
        <w:instrText>key&gt;&lt;/foreign-keys&gt;&lt;ref-type name="Journal Article"&gt;17&lt;/ref-type&gt;&lt;contributors&gt;&lt;authors&gt;&lt;author&gt;Yang, Xiaohui&lt;/author&gt;&lt;author&gt;Xing, Chongbo&lt;/author&gt;&lt;/authors&gt;&lt;translated-authors&gt;&lt;author&gt;&lt;style face="normal" font="default" charset="178" size="1</w:instrText>
      </w:r>
      <w:r w:rsidR="006F1C72">
        <w:rPr>
          <w:rtl/>
        </w:rPr>
        <w:instrText>00%"&gt;</w:instrText>
      </w:r>
      <w:r w:rsidR="006F1C72">
        <w:rPr>
          <w:rFonts w:hint="cs"/>
          <w:rtl/>
        </w:rPr>
        <w:instrText>ی</w:instrText>
      </w:r>
      <w:r w:rsidR="006F1C72">
        <w:rPr>
          <w:rFonts w:hint="eastAsia"/>
          <w:rtl/>
        </w:rPr>
        <w:instrText>انگ</w:instrText>
      </w:r>
      <w:r w:rsidR="006F1C72">
        <w:rPr>
          <w:rtl/>
        </w:rPr>
        <w:instrText xml:space="preserve"> و ش</w:instrText>
      </w:r>
      <w:r w:rsidR="006F1C72">
        <w:rPr>
          <w:rFonts w:hint="cs"/>
          <w:rtl/>
        </w:rPr>
        <w:instrText>ی</w:instrText>
      </w:r>
      <w:r w:rsidR="006F1C72">
        <w:rPr>
          <w:rFonts w:hint="eastAsia"/>
          <w:rtl/>
        </w:rPr>
        <w:instrText>نگ</w:instrText>
      </w:r>
      <w:r w:rsidR="006F1C72">
        <w:rPr>
          <w:rtl/>
        </w:rPr>
        <w:instrText xml:space="preserve"> &lt;/</w:instrText>
      </w:r>
      <w:r w:rsidR="006F1C72">
        <w:instrText>style&gt;&lt;style face="normal" font="default" size="100%"&gt;,&lt;/style&gt;&lt;/author&gt;&lt;/translated-authors&gt;&lt;/contributors&gt;&lt;titles&gt;&lt;title&gt;Federated Medical Learning Framework Based on Blockchain and Homomorphic Encryption&lt;/title&gt;&lt;secondary-title&gt;Wireless Communications and Mobile Computing&lt;/secondary-title&gt;&lt;/titles&gt;&lt;periodical&gt;&lt;full-title&gt;Wireless Communications and Mobile Computing&lt;/full-title&gt;&lt;/periodical&gt;&lt;volume&gt;2024&lt;/volume&gt;&lt;dates&gt;&lt;year&gt;2024&lt;/year&gt;&lt;/dates&gt;&lt;urls&gt;&lt;related-urls&gt;&lt;url&gt;https://doi.org/1</w:instrText>
      </w:r>
      <w:r w:rsidR="006F1C72">
        <w:rPr>
          <w:rtl/>
        </w:rPr>
        <w:instrText>0.1155/2024/8138644&lt;/</w:instrText>
      </w:r>
      <w:r w:rsidR="006F1C72">
        <w:instrText>url&gt;&lt;/related-urls&gt;&lt;/urls&gt;&lt;electronic-resource-num&gt;10.1155/2024/8138644&lt;/electronic-resource-num&gt;&lt;/record&gt;&lt;/Cite&gt;&lt;/EndNote</w:instrText>
      </w:r>
      <w:r w:rsidR="006F1C72">
        <w:rPr>
          <w:rtl/>
        </w:rPr>
        <w:instrText>&gt;</w:instrText>
      </w:r>
      <w:r w:rsidR="0060603D">
        <w:rPr>
          <w:rtl/>
        </w:rPr>
        <w:fldChar w:fldCharType="separate"/>
      </w:r>
      <w:r w:rsidR="006F1C72">
        <w:rPr>
          <w:noProof/>
          <w:rtl/>
        </w:rPr>
        <w:t>(</w:t>
      </w:r>
      <w:r w:rsidR="006F1C72">
        <w:rPr>
          <w:rFonts w:hint="cs"/>
          <w:noProof/>
          <w:rtl/>
        </w:rPr>
        <w:t>ی</w:t>
      </w:r>
      <w:r w:rsidR="006F1C72">
        <w:rPr>
          <w:rFonts w:hint="eastAsia"/>
          <w:noProof/>
          <w:rtl/>
        </w:rPr>
        <w:t>انگ</w:t>
      </w:r>
      <w:r w:rsidR="006F1C72">
        <w:rPr>
          <w:noProof/>
          <w:rtl/>
        </w:rPr>
        <w:t xml:space="preserve"> و ش</w:t>
      </w:r>
      <w:r w:rsidR="006F1C72">
        <w:rPr>
          <w:rFonts w:hint="cs"/>
          <w:noProof/>
          <w:rtl/>
        </w:rPr>
        <w:t>ی</w:t>
      </w:r>
      <w:r w:rsidR="006F1C72">
        <w:rPr>
          <w:rFonts w:hint="eastAsia"/>
          <w:noProof/>
          <w:rtl/>
        </w:rPr>
        <w:t>نگ</w:t>
      </w:r>
      <w:r w:rsidR="006F1C72">
        <w:rPr>
          <w:noProof/>
          <w:rtl/>
        </w:rPr>
        <w:t xml:space="preserve"> 2024)</w:t>
      </w:r>
      <w:r w:rsidR="0060603D">
        <w:rPr>
          <w:rtl/>
        </w:rPr>
        <w:fldChar w:fldCharType="end"/>
      </w:r>
      <w:r w:rsidRPr="00BE3467">
        <w:rPr>
          <w:rtl/>
        </w:rPr>
        <w:t>آزمایش روی چند مجموعه‌داده پزشکی نشان داد که دقت این روش با حالت بدون حریم خصوصی برابر است و این مستقیماً به یکی از انتقادات اصلی به حریم خصوصی تفاضلی پاسخ می‌دهد که معتقد بود اضافه کردن نویز کارایی مدل بالینی را کاهش می‌دهد، هرچند هزینه آن افزایش قابل توجه حجم محاسبات است</w:t>
      </w:r>
      <w:r w:rsidR="0060603D">
        <w:rPr>
          <w:rtl/>
        </w:rPr>
        <w:fldChar w:fldCharType="begin"/>
      </w:r>
      <w:r w:rsidR="006F1C72">
        <w:rPr>
          <w:rtl/>
        </w:rPr>
        <w:instrText xml:space="preserve"> </w:instrText>
      </w:r>
      <w:r w:rsidR="006F1C72">
        <w:instrText>ADDIN EN.CITE &lt;EndNote&gt;&lt;Cite&gt;&lt;Author&gt;Yang&lt;/Author&gt;&lt;Year&gt;2024&lt;/Year&gt;&lt;RecNum&gt;16&lt;/RecNum&gt;&lt;DisplayText</w:instrText>
      </w:r>
      <w:r w:rsidR="006F1C72">
        <w:rPr>
          <w:rtl/>
        </w:rPr>
        <w:instrText>&gt;(</w:instrText>
      </w:r>
      <w:r w:rsidR="006F1C72">
        <w:rPr>
          <w:rFonts w:hint="cs"/>
          <w:rtl/>
        </w:rPr>
        <w:instrText>ی</w:instrText>
      </w:r>
      <w:r w:rsidR="006F1C72">
        <w:rPr>
          <w:rFonts w:hint="eastAsia"/>
          <w:rtl/>
        </w:rPr>
        <w:instrText>انگ</w:instrText>
      </w:r>
      <w:r w:rsidR="006F1C72">
        <w:rPr>
          <w:rtl/>
        </w:rPr>
        <w:instrText xml:space="preserve"> و ش</w:instrText>
      </w:r>
      <w:r w:rsidR="006F1C72">
        <w:rPr>
          <w:rFonts w:hint="cs"/>
          <w:rtl/>
        </w:rPr>
        <w:instrText>ی</w:instrText>
      </w:r>
      <w:r w:rsidR="006F1C72">
        <w:rPr>
          <w:rFonts w:hint="eastAsia"/>
          <w:rtl/>
        </w:rPr>
        <w:instrText>نگ</w:instrText>
      </w:r>
      <w:r w:rsidR="006F1C72">
        <w:rPr>
          <w:rtl/>
        </w:rPr>
        <w:instrText xml:space="preserve"> 2024)&lt;/</w:instrText>
      </w:r>
      <w:r w:rsidR="006F1C72">
        <w:instrText>DisplayText&gt;&lt;record&gt;&lt;rec-number&gt;16&lt;/rec-number&gt;&lt;foreign-keys&gt;&lt;key app="EN" db-id="vaxeeps2d59drcewd0avpp9vdr05sxevsptf" timestamp="1780</w:instrText>
      </w:r>
      <w:r w:rsidR="006F1C72">
        <w:rPr>
          <w:rtl/>
        </w:rPr>
        <w:instrText>651974"&gt;16&lt;/</w:instrText>
      </w:r>
      <w:r w:rsidR="006F1C72">
        <w:instrText>key&gt;&lt;/foreign-keys&gt;&lt;ref-type name="Journal Article"&gt;17&lt;/ref-type&gt;&lt;contributors&gt;&lt;authors&gt;&lt;author&gt;Yang, Xiaohui&lt;/author&gt;&lt;author&gt;Xing, Chongbo&lt;/author&gt;&lt;/authors&gt;&lt;translated-authors&gt;&lt;author&gt;&lt;style face="normal" font="default" charset="178" size="1</w:instrText>
      </w:r>
      <w:r w:rsidR="006F1C72">
        <w:rPr>
          <w:rtl/>
        </w:rPr>
        <w:instrText>00%"&gt;</w:instrText>
      </w:r>
      <w:r w:rsidR="006F1C72">
        <w:rPr>
          <w:rFonts w:hint="cs"/>
          <w:rtl/>
        </w:rPr>
        <w:instrText>ی</w:instrText>
      </w:r>
      <w:r w:rsidR="006F1C72">
        <w:rPr>
          <w:rFonts w:hint="eastAsia"/>
          <w:rtl/>
        </w:rPr>
        <w:instrText>انگ</w:instrText>
      </w:r>
      <w:r w:rsidR="006F1C72">
        <w:rPr>
          <w:rtl/>
        </w:rPr>
        <w:instrText xml:space="preserve"> و ش</w:instrText>
      </w:r>
      <w:r w:rsidR="006F1C72">
        <w:rPr>
          <w:rFonts w:hint="cs"/>
          <w:rtl/>
        </w:rPr>
        <w:instrText>ی</w:instrText>
      </w:r>
      <w:r w:rsidR="006F1C72">
        <w:rPr>
          <w:rFonts w:hint="eastAsia"/>
          <w:rtl/>
        </w:rPr>
        <w:instrText>نگ</w:instrText>
      </w:r>
      <w:r w:rsidR="006F1C72">
        <w:rPr>
          <w:rtl/>
        </w:rPr>
        <w:instrText xml:space="preserve"> &lt;/</w:instrText>
      </w:r>
      <w:r w:rsidR="006F1C72">
        <w:instrText>style&gt;&lt;style face="normal" font="default" size="100%"&gt;,&lt;/style&gt;&lt;/author&gt;&lt;/translated-authors&gt;&lt;/contributors&gt;&lt;titles&gt;&lt;title&gt;Federated Medical Learning Framework Based on Blockchain and Homomorphic Encryption&lt;/title&gt;&lt;secondary-title&gt;Wireless Communications and Mobile Computing&lt;/secondary-title&gt;&lt;/titles&gt;&lt;periodical&gt;&lt;full-title&gt;Wireless Communications and Mobile Computing&lt;/full-title&gt;&lt;/periodical&gt;&lt;volume&gt;2024&lt;/volume&gt;&lt;dates&gt;&lt;year&gt;2024&lt;/year&gt;&lt;/dates&gt;&lt;urls&gt;&lt;related-urls&gt;&lt;url&gt;https://doi.org/1</w:instrText>
      </w:r>
      <w:r w:rsidR="006F1C72">
        <w:rPr>
          <w:rtl/>
        </w:rPr>
        <w:instrText>0.1155/2024/8138644&lt;/</w:instrText>
      </w:r>
      <w:r w:rsidR="006F1C72">
        <w:instrText>url&gt;&lt;/related-urls&gt;&lt;/urls&gt;&lt;electronic-resource-num&gt;10.1155/2024/8138644&lt;/electronic-resource-num&gt;&lt;/record&gt;&lt;/Cite&gt;&lt;/EndNote</w:instrText>
      </w:r>
      <w:r w:rsidR="006F1C72">
        <w:rPr>
          <w:rtl/>
        </w:rPr>
        <w:instrText>&gt;</w:instrText>
      </w:r>
      <w:r w:rsidR="0060603D">
        <w:rPr>
          <w:rtl/>
        </w:rPr>
        <w:fldChar w:fldCharType="separate"/>
      </w:r>
      <w:r w:rsidR="006F1C72">
        <w:rPr>
          <w:noProof/>
          <w:rtl/>
        </w:rPr>
        <w:t>(</w:t>
      </w:r>
      <w:r w:rsidR="006F1C72">
        <w:rPr>
          <w:rFonts w:hint="cs"/>
          <w:noProof/>
          <w:rtl/>
        </w:rPr>
        <w:t>ی</w:t>
      </w:r>
      <w:r w:rsidR="006F1C72">
        <w:rPr>
          <w:rFonts w:hint="eastAsia"/>
          <w:noProof/>
          <w:rtl/>
        </w:rPr>
        <w:t>انگ</w:t>
      </w:r>
      <w:r w:rsidR="006F1C72">
        <w:rPr>
          <w:noProof/>
          <w:rtl/>
        </w:rPr>
        <w:t xml:space="preserve"> و ش</w:t>
      </w:r>
      <w:r w:rsidR="006F1C72">
        <w:rPr>
          <w:rFonts w:hint="cs"/>
          <w:noProof/>
          <w:rtl/>
        </w:rPr>
        <w:t>ی</w:t>
      </w:r>
      <w:r w:rsidR="006F1C72">
        <w:rPr>
          <w:rFonts w:hint="eastAsia"/>
          <w:noProof/>
          <w:rtl/>
        </w:rPr>
        <w:t>نگ</w:t>
      </w:r>
      <w:r w:rsidR="006F1C72">
        <w:rPr>
          <w:noProof/>
          <w:rtl/>
        </w:rPr>
        <w:t xml:space="preserve"> 2024)</w:t>
      </w:r>
      <w:r w:rsidR="0060603D">
        <w:rPr>
          <w:rtl/>
        </w:rPr>
        <w:fldChar w:fldCharType="end"/>
      </w:r>
    </w:p>
    <w:p w14:paraId="0068A7A7" w14:textId="104ACF36" w:rsidR="00BE3467" w:rsidRPr="00BE3467" w:rsidRDefault="00BE3467" w:rsidP="001C164C">
      <w:pPr>
        <w:pStyle w:val="a9"/>
        <w:ind w:left="144" w:firstLine="284"/>
      </w:pPr>
      <w:r w:rsidRPr="00BE3467">
        <w:rPr>
          <w:rtl/>
        </w:rPr>
        <w:t xml:space="preserve">جاوید و همکاران </w:t>
      </w:r>
      <w:r w:rsidR="00055584">
        <w:rPr>
          <w:rtl/>
        </w:rPr>
        <w:fldChar w:fldCharType="begin"/>
      </w:r>
      <w:r w:rsidR="006F1C72">
        <w:rPr>
          <w:rtl/>
        </w:rPr>
        <w:instrText xml:space="preserve"> </w:instrText>
      </w:r>
      <w:r w:rsidR="006F1C72">
        <w:instrText>ADDIN EN.CITE &lt;EndNote&gt;&lt;Cite&gt;&lt;Author&gt;Javed &lt;/Author&gt;&lt;Year&gt;2023&lt;/Year&gt;&lt;RecNum&gt;33&lt;/RecNum&gt;&lt;DisplayText</w:instrText>
      </w:r>
      <w:r w:rsidR="006F1C72">
        <w:rPr>
          <w:rtl/>
        </w:rPr>
        <w:instrText>&gt;(جاو</w:instrText>
      </w:r>
      <w:r w:rsidR="006F1C72">
        <w:rPr>
          <w:rFonts w:hint="cs"/>
          <w:rtl/>
        </w:rPr>
        <w:instrText>ی</w:instrText>
      </w:r>
      <w:r w:rsidR="006F1C72">
        <w:rPr>
          <w:rFonts w:hint="eastAsia"/>
          <w:rtl/>
        </w:rPr>
        <w:instrText>د</w:instrText>
      </w:r>
      <w:r w:rsidR="006F1C72">
        <w:rPr>
          <w:rtl/>
        </w:rPr>
        <w:instrText xml:space="preserve"> و همکاران 2023)&lt;/</w:instrText>
      </w:r>
      <w:r w:rsidR="006F1C72">
        <w:instrText>DisplayText&gt;&lt;record&gt;&lt;rec-number&gt;33&lt;/rec-number&gt;&lt;foreign-keys&gt;&lt;key app="EN" db-id="vaxeeps2d59drcewd0avpp9vdr05sxevsptf" timestamp</w:instrText>
      </w:r>
      <w:r w:rsidR="006F1C72">
        <w:rPr>
          <w:rtl/>
        </w:rPr>
        <w:instrText>="1780652006"&gt;33&lt;/</w:instrText>
      </w:r>
      <w:r w:rsidR="006F1C72">
        <w:instrText>key&gt;&lt;/foreign-keys&gt;&lt;ref-type name="Journal Article"&gt;17&lt;/ref-type&gt;&lt;contributors&gt;&lt;authors&gt;&lt;author&gt;Javed , Laraib&lt;/author&gt;&lt;author&gt;Anjum, Adeel&lt;/author&gt;&lt;author&gt;Yakubu, Bello Musa&lt;/author&gt;&lt;author&gt;Iqbal, Majid&lt;/author&gt;&lt;author&gt;Moqurrab, Syed Atif&lt;/author&gt;&lt;author&gt;Srivastava, Gautam&lt;/author&gt;&lt;/authors&gt;&lt;translated-authors&gt;&lt;author&gt;&lt;style face="normal" font="default" charset="178" size="100%</w:instrText>
      </w:r>
      <w:r w:rsidR="006F1C72">
        <w:rPr>
          <w:rtl/>
        </w:rPr>
        <w:instrText>"&gt;جاو</w:instrText>
      </w:r>
      <w:r w:rsidR="006F1C72">
        <w:rPr>
          <w:rFonts w:hint="cs"/>
          <w:rtl/>
        </w:rPr>
        <w:instrText>ی</w:instrText>
      </w:r>
      <w:r w:rsidR="006F1C72">
        <w:rPr>
          <w:rFonts w:hint="eastAsia"/>
          <w:rtl/>
        </w:rPr>
        <w:instrText>د</w:instrText>
      </w:r>
      <w:r w:rsidR="006F1C72">
        <w:rPr>
          <w:rtl/>
        </w:rPr>
        <w:instrText xml:space="preserve"> و همکاران &lt;/</w:instrText>
      </w:r>
      <w:r w:rsidR="006F1C72">
        <w:instrText>style&gt;&lt;style face="normal" font="default" size="100%"&gt;,&lt;/style&gt;&lt;/author&gt;&lt;/translated-authors&gt;&lt;/contributors&gt;&lt;titles&gt;&lt;title&gt;&amp;lt;scp&amp;gt;ShareChain&amp;lt;/scp&amp;gt;: Blockchain‐enabled model for sharing patient data using federated learning and differential privacy&lt;/title&gt;&lt;secondary-title&gt;Expert Systems&lt;/secondary-title&gt;&lt;/titles&gt;&lt;periodical&gt;&lt;full-title</w:instrText>
      </w:r>
      <w:r w:rsidR="006F1C72">
        <w:rPr>
          <w:rtl/>
        </w:rPr>
        <w:instrText>&gt;</w:instrText>
      </w:r>
      <w:r w:rsidR="006F1C72">
        <w:instrText>Expert Systems&lt;/full-title&gt;&lt;/periodical&gt;&lt;volume&gt;40&lt;/volume&gt;&lt;dates&gt;&lt;year&gt;2023&lt;/year&gt;&lt;/dates&gt;&lt;urls&gt;&lt;related-urls&gt;&lt;url&gt;https://doi.org/10.1111/exsy.13131&lt;/url&gt;&lt;/related-urls&gt;&lt;/urls&gt;&lt;electronic-resource-num&gt;10.1111/exsy.13131&lt;/electronic-resource-num&gt;&lt;/record&gt;&lt;/Cite&gt;&lt;/EndNote</w:instrText>
      </w:r>
      <w:r w:rsidR="006F1C72">
        <w:rPr>
          <w:rtl/>
        </w:rPr>
        <w:instrText>&gt;</w:instrText>
      </w:r>
      <w:r w:rsidR="00055584">
        <w:rPr>
          <w:rtl/>
        </w:rPr>
        <w:fldChar w:fldCharType="separate"/>
      </w:r>
      <w:r w:rsidR="006F1C72">
        <w:rPr>
          <w:noProof/>
          <w:rtl/>
        </w:rPr>
        <w:t>(جاو</w:t>
      </w:r>
      <w:r w:rsidR="006F1C72">
        <w:rPr>
          <w:rFonts w:hint="cs"/>
          <w:noProof/>
          <w:rtl/>
        </w:rPr>
        <w:t>ی</w:t>
      </w:r>
      <w:r w:rsidR="006F1C72">
        <w:rPr>
          <w:rFonts w:hint="eastAsia"/>
          <w:noProof/>
          <w:rtl/>
        </w:rPr>
        <w:t>د</w:t>
      </w:r>
      <w:r w:rsidR="006F1C72">
        <w:rPr>
          <w:noProof/>
          <w:rtl/>
        </w:rPr>
        <w:t xml:space="preserve"> و همکاران 2023)</w:t>
      </w:r>
      <w:r w:rsidR="00055584">
        <w:rPr>
          <w:rtl/>
        </w:rPr>
        <w:fldChar w:fldCharType="end"/>
      </w:r>
      <w:r w:rsidRPr="00BE3467">
        <w:rPr>
          <w:rtl/>
        </w:rPr>
        <w:t xml:space="preserve"> با چارچوب</w:t>
      </w:r>
      <w:r w:rsidRPr="00BE3467">
        <w:t xml:space="preserve"> </w:t>
      </w:r>
      <w:proofErr w:type="spellStart"/>
      <w:r w:rsidRPr="00BE3467">
        <w:t>ShareChain</w:t>
      </w:r>
      <w:proofErr w:type="spellEnd"/>
      <w:r w:rsidRPr="00BE3467">
        <w:t xml:space="preserve"> </w:t>
      </w:r>
      <w:r w:rsidRPr="00BE3467">
        <w:rPr>
          <w:rtl/>
        </w:rPr>
        <w:t>رویکرد متفاوتی را دنبال کردند و به جای رمزنگاری هم‌ریختی</w:t>
      </w:r>
      <w:r w:rsidRPr="00BE3467">
        <w:t xml:space="preserve"> </w:t>
      </w:r>
      <w:r w:rsidR="001C164C">
        <w:rPr>
          <w:rStyle w:val="FootnoteReference"/>
          <w:rtl/>
        </w:rPr>
        <w:footnoteReference w:id="26"/>
      </w:r>
      <w:r w:rsidR="001C164C">
        <w:rPr>
          <w:rFonts w:hint="cs"/>
          <w:rtl/>
        </w:rPr>
        <w:t xml:space="preserve"> </w:t>
      </w:r>
      <w:r w:rsidRPr="00BE3467">
        <w:rPr>
          <w:rtl/>
        </w:rPr>
        <w:t>از حریم خصوصی تفاضلی محلی</w:t>
      </w:r>
      <w:r w:rsidRPr="00BE3467">
        <w:t xml:space="preserve"> </w:t>
      </w:r>
      <w:r w:rsidRPr="00BE3467">
        <w:rPr>
          <w:rtl/>
        </w:rPr>
        <w:t>استفاده کردند و علاوه بر آن یک لایه هویت خودفرمان</w:t>
      </w:r>
      <w:r w:rsidRPr="00BE3467">
        <w:t xml:space="preserve"> </w:t>
      </w:r>
      <w:r w:rsidR="001C164C">
        <w:rPr>
          <w:rStyle w:val="FootnoteReference"/>
          <w:rtl/>
        </w:rPr>
        <w:footnoteReference w:id="27"/>
      </w:r>
      <w:r w:rsidRPr="00BE3467">
        <w:rPr>
          <w:rtl/>
        </w:rPr>
        <w:t>، ذخیره‌سازی غیرمتمرکز</w:t>
      </w:r>
      <w:r w:rsidRPr="00BE3467">
        <w:t xml:space="preserve"> </w:t>
      </w:r>
      <w:r w:rsidRPr="00BE3467">
        <w:rPr>
          <w:rtl/>
        </w:rPr>
        <w:t xml:space="preserve">و کانال ارتباطی همتا به همتا را از </w:t>
      </w:r>
      <w:r w:rsidRPr="00BE3467">
        <w:rPr>
          <w:rtl/>
        </w:rPr>
        <w:lastRenderedPageBreak/>
        <w:t xml:space="preserve">طریق یک بلاک‌چین مجاز با هم ترکیب کردند که کار ثبت‌نام، قیمت‌گذاری و مدیریت رضایت بیماران را بر عهده دارد. دقت </w:t>
      </w:r>
      <w:r w:rsidRPr="00BE3467">
        <w:rPr>
          <w:rtl/>
          <w:lang w:bidi="fa-IR"/>
        </w:rPr>
        <w:t>۸۵</w:t>
      </w:r>
      <w:r w:rsidRPr="00BE3467">
        <w:rPr>
          <w:rtl/>
        </w:rPr>
        <w:t xml:space="preserve"> درصدی با تأخیر بیشتری نسبت به حالت بدون بلاک‌چین به دست آمد که نویسندگان آن را در برابر ضمانت‌های حریم خصوصی قوی‌تر قابل قبول می‌دانند، اما مانند سیستم‌های مشابه، مکانیسم حریم خصوصی به صورت یکسان روی همه پارامترها اعمال می‌شود و نوع داده را در نظر نمی‌گیرد</w:t>
      </w:r>
      <w:r w:rsidRPr="00BE3467">
        <w:t xml:space="preserve"> </w:t>
      </w:r>
      <w:r w:rsidR="0060603D">
        <w:rPr>
          <w:rFonts w:hint="cs"/>
          <w:rtl/>
        </w:rPr>
        <w:t xml:space="preserve"> </w:t>
      </w:r>
      <w:r w:rsidR="0060603D">
        <w:rPr>
          <w:rtl/>
        </w:rPr>
        <w:fldChar w:fldCharType="begin"/>
      </w:r>
      <w:r w:rsidR="006F1C72">
        <w:rPr>
          <w:rtl/>
        </w:rPr>
        <w:instrText xml:space="preserve"> </w:instrText>
      </w:r>
      <w:r w:rsidR="006F1C72">
        <w:instrText>ADDIN EN.CITE &lt;EndNote&gt;&lt;Cite&gt;&lt;Author&gt;Javed &lt;/Author&gt;&lt;Year&gt;2023&lt;/Year&gt;&lt;RecNum&gt;33&lt;/RecNum&gt;&lt;DisplayText</w:instrText>
      </w:r>
      <w:r w:rsidR="006F1C72">
        <w:rPr>
          <w:rtl/>
        </w:rPr>
        <w:instrText>&gt;(جاو</w:instrText>
      </w:r>
      <w:r w:rsidR="006F1C72">
        <w:rPr>
          <w:rFonts w:hint="cs"/>
          <w:rtl/>
        </w:rPr>
        <w:instrText>ی</w:instrText>
      </w:r>
      <w:r w:rsidR="006F1C72">
        <w:rPr>
          <w:rFonts w:hint="eastAsia"/>
          <w:rtl/>
        </w:rPr>
        <w:instrText>د</w:instrText>
      </w:r>
      <w:r w:rsidR="006F1C72">
        <w:rPr>
          <w:rtl/>
        </w:rPr>
        <w:instrText xml:space="preserve"> و همکاران 2023)&lt;/</w:instrText>
      </w:r>
      <w:r w:rsidR="006F1C72">
        <w:instrText>DisplayText&gt;&lt;record&gt;&lt;rec-number&gt;33&lt;/rec-number&gt;&lt;foreign-keys&gt;&lt;key app="EN" db-id="vaxeeps2d59drcewd0avpp9vdr05sxevsptf" timestamp</w:instrText>
      </w:r>
      <w:r w:rsidR="006F1C72">
        <w:rPr>
          <w:rtl/>
        </w:rPr>
        <w:instrText>="1780652006"&gt;33&lt;/</w:instrText>
      </w:r>
      <w:r w:rsidR="006F1C72">
        <w:instrText>key&gt;&lt;/foreign-keys&gt;&lt;ref-type name="Journal Article"&gt;17&lt;/ref-type&gt;&lt;contributors&gt;&lt;authors&gt;&lt;author&gt;Javed , Laraib&lt;/author&gt;&lt;author&gt;Anjum, Adeel&lt;/author&gt;&lt;author&gt;Yakubu, Bello Musa&lt;/author&gt;&lt;author&gt;Iqbal, Majid&lt;/author&gt;&lt;author&gt;Moqurrab, Syed Atif&lt;/author&gt;&lt;author&gt;Srivastava, Gautam&lt;/author&gt;&lt;/authors&gt;&lt;translated-authors&gt;&lt;author&gt;&lt;style face="normal" font="default" charset="178" size="100%</w:instrText>
      </w:r>
      <w:r w:rsidR="006F1C72">
        <w:rPr>
          <w:rtl/>
        </w:rPr>
        <w:instrText>"&gt;جاو</w:instrText>
      </w:r>
      <w:r w:rsidR="006F1C72">
        <w:rPr>
          <w:rFonts w:hint="cs"/>
          <w:rtl/>
        </w:rPr>
        <w:instrText>ی</w:instrText>
      </w:r>
      <w:r w:rsidR="006F1C72">
        <w:rPr>
          <w:rFonts w:hint="eastAsia"/>
          <w:rtl/>
        </w:rPr>
        <w:instrText>د</w:instrText>
      </w:r>
      <w:r w:rsidR="006F1C72">
        <w:rPr>
          <w:rtl/>
        </w:rPr>
        <w:instrText xml:space="preserve"> و همکاران &lt;/</w:instrText>
      </w:r>
      <w:r w:rsidR="006F1C72">
        <w:instrText>style&gt;&lt;style face="normal" font="default" size="100%"&gt;,&lt;/style&gt;&lt;/author&gt;&lt;/translated-authors&gt;&lt;/contributors&gt;&lt;titles&gt;&lt;title&gt;&amp;lt;scp&amp;gt;ShareChain&amp;lt;/scp&amp;gt;: Blockchain‐enabled model for sharing patient data using federated learning and differential privacy&lt;/title&gt;&lt;secondary-title&gt;Expert Systems&lt;/secondary-title&gt;&lt;/titles&gt;&lt;periodical&gt;&lt;full-title</w:instrText>
      </w:r>
      <w:r w:rsidR="006F1C72">
        <w:rPr>
          <w:rtl/>
        </w:rPr>
        <w:instrText>&gt;</w:instrText>
      </w:r>
      <w:r w:rsidR="006F1C72">
        <w:instrText>Expert Systems&lt;/full-title&gt;&lt;/periodical&gt;&lt;volume&gt;40&lt;/volume&gt;&lt;dates&gt;&lt;year&gt;2023&lt;/year&gt;&lt;/dates&gt;&lt;urls&gt;&lt;related-urls&gt;&lt;url&gt;https://doi.org/10.1111/exsy.13131&lt;/url&gt;&lt;/related-urls&gt;&lt;/urls&gt;&lt;electronic-resource-num&gt;10.1111/exsy.13131&lt;/electronic-resource-num&gt;&lt;/record&gt;&lt;/Cite&gt;&lt;/EndNote</w:instrText>
      </w:r>
      <w:r w:rsidR="006F1C72">
        <w:rPr>
          <w:rtl/>
        </w:rPr>
        <w:instrText>&gt;</w:instrText>
      </w:r>
      <w:r w:rsidR="0060603D">
        <w:rPr>
          <w:rtl/>
        </w:rPr>
        <w:fldChar w:fldCharType="separate"/>
      </w:r>
      <w:r w:rsidR="006F1C72">
        <w:rPr>
          <w:noProof/>
          <w:rtl/>
        </w:rPr>
        <w:t>(جاو</w:t>
      </w:r>
      <w:r w:rsidR="006F1C72">
        <w:rPr>
          <w:rFonts w:hint="cs"/>
          <w:noProof/>
          <w:rtl/>
        </w:rPr>
        <w:t>ی</w:t>
      </w:r>
      <w:r w:rsidR="006F1C72">
        <w:rPr>
          <w:rFonts w:hint="eastAsia"/>
          <w:noProof/>
          <w:rtl/>
        </w:rPr>
        <w:t>د</w:t>
      </w:r>
      <w:r w:rsidR="006F1C72">
        <w:rPr>
          <w:noProof/>
          <w:rtl/>
        </w:rPr>
        <w:t xml:space="preserve"> و همکاران 2023)</w:t>
      </w:r>
      <w:r w:rsidR="0060603D">
        <w:rPr>
          <w:rtl/>
        </w:rPr>
        <w:fldChar w:fldCharType="end"/>
      </w:r>
      <w:r w:rsidRPr="00BE3467">
        <w:rPr>
          <w:rtl/>
        </w:rPr>
        <w:t>در جمع‌بندی، این دو پژوهش دو سر یک طیف طراحی را نشان می‌دهند و رمزنگاری هم‌ریختی</w:t>
      </w:r>
      <w:r w:rsidRPr="00BE3467">
        <w:t xml:space="preserve"> </w:t>
      </w:r>
      <w:r w:rsidRPr="00BE3467">
        <w:rPr>
          <w:rtl/>
        </w:rPr>
        <w:t>کارایی مدل را حفظ می‌کند اما محاسبات سنگینی دارد، در حالی که حریم خصوصی تفاضلی محلی</w:t>
      </w:r>
      <w:r w:rsidRPr="00BE3467">
        <w:t xml:space="preserve"> </w:t>
      </w:r>
      <w:r w:rsidRPr="00BE3467">
        <w:rPr>
          <w:rtl/>
        </w:rPr>
        <w:t>سبک‌تر است اما کارایی را کاهش می‌دهد</w:t>
      </w:r>
      <w:r w:rsidRPr="00BE3467">
        <w:t>.</w:t>
      </w:r>
    </w:p>
    <w:p w14:paraId="49F45D6D" w14:textId="2F34AC41" w:rsidR="00BE3467" w:rsidRPr="00BE3467" w:rsidRDefault="001C164C" w:rsidP="001C164C">
      <w:pPr>
        <w:pStyle w:val="a3"/>
      </w:pPr>
      <w:r w:rsidRPr="001C164C">
        <w:rPr>
          <w:rtl/>
        </w:rPr>
        <w:t>ساختارهای بلاک‌چین ادغام‌شده با یادگیری عمیق برای اشتراک‌گذاری داده‌های پزشکی</w:t>
      </w:r>
    </w:p>
    <w:p w14:paraId="3EB0FB70" w14:textId="32611EE7" w:rsidR="00BE3467" w:rsidRPr="00BE3467" w:rsidRDefault="00BE3467" w:rsidP="001C164C">
      <w:pPr>
        <w:pStyle w:val="a9"/>
        <w:jc w:val="both"/>
      </w:pPr>
      <w:r w:rsidRPr="00BE3467">
        <w:rPr>
          <w:rtl/>
        </w:rPr>
        <w:t xml:space="preserve">سان و همکاران </w:t>
      </w:r>
      <w:r w:rsidR="00055584">
        <w:rPr>
          <w:rtl/>
        </w:rPr>
        <w:fldChar w:fldCharType="begin"/>
      </w:r>
      <w:r w:rsidR="006F1C72">
        <w:rPr>
          <w:rtl/>
        </w:rPr>
        <w:instrText xml:space="preserve"> </w:instrText>
      </w:r>
      <w:r w:rsidR="006F1C72">
        <w:instrText>ADDIN EN.CITE &lt;EndNote&gt;&lt;Cite&gt;&lt;Author&gt;Sun&lt;/Author&gt;&lt;Year&gt;2025&lt;/Year&gt;&lt;RecNum&gt;6&lt;/RecNum&gt;&lt;DisplayText</w:instrText>
      </w:r>
      <w:r w:rsidR="006F1C72">
        <w:rPr>
          <w:rtl/>
        </w:rPr>
        <w:instrText>&gt;(سون و همکاران 2025)&lt;/</w:instrText>
      </w:r>
      <w:r w:rsidR="006F1C72">
        <w:instrText>DisplayText&gt;&lt;record&gt;&lt;rec-number&gt;6&lt;/rec-number&gt;&lt;foreign-keys&gt;&lt;key app="EN" db-id="vaxeeps2d59drcewd0avpp9vdr05sxevsptf" timestamp="17806</w:instrText>
      </w:r>
      <w:r w:rsidR="006F1C72">
        <w:rPr>
          <w:rtl/>
        </w:rPr>
        <w:instrText>51960"&gt;6&lt;/</w:instrText>
      </w:r>
      <w:r w:rsidR="006F1C72">
        <w:instrText>key&gt;&lt;/foreign-keys&gt;&lt;ref-type name="Journal Article"&gt;17&lt;/ref-type&gt;&lt;contributors&gt;&lt;authors&gt;&lt;author&gt;Sun, Lanlan&lt;/author&gt;&lt;author&gt;Wei, Yinzhen&lt;/author&gt;&lt;author&gt;Wang, Zongshan&lt;/author&gt;&lt;author&gt;Liu, Hengjun&lt;/author&gt;&lt;/authors&gt;&lt;translated-authors&gt;&lt;author&gt;&lt;style face="normal" font="default" charset="178" size="100%</w:instrText>
      </w:r>
      <w:r w:rsidR="006F1C72">
        <w:rPr>
          <w:rtl/>
        </w:rPr>
        <w:instrText>"&gt;سون و همکاران &lt;/</w:instrText>
      </w:r>
      <w:r w:rsidR="006F1C72">
        <w:instrText>style&gt;&lt;style face="normal" font="default" size="100%"&gt;,&lt;/style&gt;&lt;/author&gt;&lt;/translated-authors&gt;&lt;/contributors&gt;&lt;titles&gt;&lt;title&gt;Trusted Data Sharing Model Integrating Blockchain and Deep Learning&lt;/title&gt;&lt;secondary-title&gt;2025 IEEE 2nd International Conference on Big Data Science and Engineering (ICBDSE)&lt;/secondary-title&gt;&lt;/titles&gt;&lt;periodical&gt;&lt;full-title&gt;2025 IEEE 2nd International Conference on Big Data Science and Engineering (ICBDSE)</w:instrText>
      </w:r>
      <w:r w:rsidR="006F1C72">
        <w:rPr>
          <w:rtl/>
        </w:rPr>
        <w:instrText>&lt;/</w:instrText>
      </w:r>
      <w:r w:rsidR="006F1C72">
        <w:instrText>full-title&gt;&lt;/periodical&gt;&lt;dates&gt;&lt;year&gt;2025&lt;/year&gt;&lt;/dates&gt;&lt;urls&gt;&lt;related-urls&gt;&lt;url&gt;https://doi.org/10.1109/icbdse65491.2025.11220103&lt;/url&gt;&lt;/related-urls&gt;&lt;/urls&gt;&lt;electronic-resource-num&gt;10.1109/icbdse65491.2025.11220103&lt;/electronic-resource-num&gt;&lt;/record&gt;&lt;/Cite&gt;&lt;/EndNote</w:instrText>
      </w:r>
      <w:r w:rsidR="006F1C72">
        <w:rPr>
          <w:rtl/>
        </w:rPr>
        <w:instrText>&gt;</w:instrText>
      </w:r>
      <w:r w:rsidR="00055584">
        <w:rPr>
          <w:rtl/>
        </w:rPr>
        <w:fldChar w:fldCharType="separate"/>
      </w:r>
      <w:r w:rsidR="006F1C72">
        <w:rPr>
          <w:noProof/>
          <w:rtl/>
        </w:rPr>
        <w:t>(سون و همکاران 2025)</w:t>
      </w:r>
      <w:r w:rsidR="00055584">
        <w:rPr>
          <w:rtl/>
        </w:rPr>
        <w:fldChar w:fldCharType="end"/>
      </w:r>
      <w:r w:rsidRPr="00BE3467">
        <w:rPr>
          <w:rtl/>
        </w:rPr>
        <w:t>ساختاری پیشنهاد دادند که در آن یادگیری عمیق و بلاک‌چین از ابتدا با هم طراحی شده‌اند نه اینکه بعداً به هم وصل شده باشند. بخش یادگیری عمیق از دو جریان موازی تشکیل شده و اول یک شبکه</w:t>
      </w:r>
      <w:r w:rsidRPr="00BE3467">
        <w:t xml:space="preserve"> ResNet-50 </w:t>
      </w:r>
      <w:r w:rsidRPr="00BE3467">
        <w:rPr>
          <w:rtl/>
        </w:rPr>
        <w:t>برای استخراج ویژگی‌های تصویری و دوم واحدهای بازگشتی دریچه‌دار</w:t>
      </w:r>
      <w:r w:rsidRPr="00BE3467">
        <w:t xml:space="preserve">  </w:t>
      </w:r>
      <w:r w:rsidR="001C164C">
        <w:rPr>
          <w:rStyle w:val="FootnoteReference"/>
          <w:rtl/>
        </w:rPr>
        <w:footnoteReference w:id="28"/>
      </w:r>
      <w:r w:rsidRPr="00BE3467">
        <w:rPr>
          <w:rtl/>
        </w:rPr>
        <w:t>برای مدل‌سازی توالی‌های زمانی و خروجی این دو به یک بلاک‌چین کنسرسیوم با اجماع</w:t>
      </w:r>
      <w:r w:rsidRPr="00BE3467">
        <w:t xml:space="preserve"> PBFT </w:t>
      </w:r>
      <w:r w:rsidRPr="00BE3467">
        <w:rPr>
          <w:rtl/>
        </w:rPr>
        <w:t>فرستاده می‌شود که می‌تواند تا یک‌سوم گره‌های مخرب را تحمل کند. لایه حریم خصوصی هم رمزنگاری هم‌ریختی</w:t>
      </w:r>
      <w:r w:rsidRPr="00BE3467">
        <w:t xml:space="preserve"> </w:t>
      </w:r>
      <w:r w:rsidRPr="00BE3467">
        <w:rPr>
          <w:rtl/>
        </w:rPr>
        <w:t>را برای محاسبه روی داده‌های رمزگذاری‌شده با حریم خصوصی تفاضلی</w:t>
      </w:r>
      <w:r w:rsidRPr="00BE3467">
        <w:t xml:space="preserve"> </w:t>
      </w:r>
      <w:r w:rsidRPr="00BE3467">
        <w:rPr>
          <w:rtl/>
        </w:rPr>
        <w:t xml:space="preserve">برای محافظت در زمان تجمیع با هم ترکیب می‌کند و نتایج روی چند مجموعه‌داده مختلف بهبود </w:t>
      </w:r>
      <w:r w:rsidRPr="00BE3467">
        <w:rPr>
          <w:rtl/>
          <w:lang w:bidi="fa-IR"/>
        </w:rPr>
        <w:t>۲۳.۵</w:t>
      </w:r>
      <w:r w:rsidRPr="00BE3467">
        <w:rPr>
          <w:rtl/>
        </w:rPr>
        <w:t xml:space="preserve"> درصدی امنیت، دقت </w:t>
      </w:r>
      <w:r w:rsidRPr="00BE3467">
        <w:rPr>
          <w:rtl/>
          <w:lang w:bidi="fa-IR"/>
        </w:rPr>
        <w:t>۹۴.۲</w:t>
      </w:r>
      <w:r w:rsidRPr="00BE3467">
        <w:rPr>
          <w:rtl/>
        </w:rPr>
        <w:t xml:space="preserve"> درصدی در ارزیابی کیفیت و پردازش پایدار </w:t>
      </w:r>
      <w:r w:rsidRPr="00BE3467">
        <w:rPr>
          <w:rtl/>
          <w:lang w:bidi="fa-IR"/>
        </w:rPr>
        <w:t>۲۸۴۷</w:t>
      </w:r>
      <w:r w:rsidRPr="00BE3467">
        <w:rPr>
          <w:rtl/>
        </w:rPr>
        <w:t xml:space="preserve"> تراکنش در ثانیه را نشان د</w:t>
      </w:r>
      <w:r w:rsidR="0060603D">
        <w:rPr>
          <w:rFonts w:hint="cs"/>
          <w:rtl/>
        </w:rPr>
        <w:t>د</w:t>
      </w:r>
      <w:r w:rsidR="0060603D">
        <w:rPr>
          <w:rtl/>
        </w:rPr>
        <w:fldChar w:fldCharType="begin"/>
      </w:r>
      <w:r w:rsidR="006F1C72">
        <w:rPr>
          <w:rtl/>
        </w:rPr>
        <w:instrText xml:space="preserve"> </w:instrText>
      </w:r>
      <w:r w:rsidR="006F1C72">
        <w:instrText>ADDIN EN.CITE &lt;EndNote&gt;&lt;Cite&gt;&lt;Author&gt;Sun&lt;/Author&gt;&lt;Year&gt;2025&lt;/Year&gt;&lt;RecNum&gt;6&lt;/RecNum&gt;&lt;DisplayText</w:instrText>
      </w:r>
      <w:r w:rsidR="006F1C72">
        <w:rPr>
          <w:rtl/>
        </w:rPr>
        <w:instrText>&gt;(سون و همکاران 2025)&lt;/</w:instrText>
      </w:r>
      <w:r w:rsidR="006F1C72">
        <w:instrText>DisplayText&gt;&lt;record&gt;&lt;rec-number&gt;6&lt;/rec-number&gt;&lt;foreign-keys&gt;&lt;key app="EN" db-id="vaxeeps2d59drcewd0avpp9vdr05sxevsptf" timestamp="17806</w:instrText>
      </w:r>
      <w:r w:rsidR="006F1C72">
        <w:rPr>
          <w:rtl/>
        </w:rPr>
        <w:instrText>51960"&gt;6&lt;/</w:instrText>
      </w:r>
      <w:r w:rsidR="006F1C72">
        <w:instrText>key&gt;&lt;/foreign-keys&gt;&lt;ref-type name="Journal Article"&gt;17&lt;/ref-type&gt;&lt;contributors&gt;&lt;authors&gt;&lt;author&gt;Sun, Lanlan&lt;/author&gt;&lt;author&gt;Wei, Yinzhen&lt;/author&gt;&lt;author&gt;Wang, Zongshan&lt;/author&gt;&lt;author&gt;Liu, Hengjun&lt;/author&gt;&lt;/authors&gt;&lt;translated-authors&gt;&lt;author&gt;&lt;style face="normal" font="default" charset="178" size="100%</w:instrText>
      </w:r>
      <w:r w:rsidR="006F1C72">
        <w:rPr>
          <w:rtl/>
        </w:rPr>
        <w:instrText>"&gt;سون و همکاران &lt;/</w:instrText>
      </w:r>
      <w:r w:rsidR="006F1C72">
        <w:instrText>style&gt;&lt;style face="normal" font="default" size="100%"&gt;,&lt;/style&gt;&lt;/author&gt;&lt;/translated-authors&gt;&lt;/contributors&gt;&lt;titles&gt;&lt;title&gt;Trusted Data Sharing Model Integrating Blockchain and Deep Learning&lt;/title&gt;&lt;secondary-title&gt;2025 IEEE 2nd International Conference on Big Data Science and Engineering (ICBDSE)&lt;/secondary-title&gt;&lt;/titles&gt;&lt;periodical&gt;&lt;full-title&gt;2025 IEEE 2nd International Conference on Big Data Science and Engineering (ICBDSE)</w:instrText>
      </w:r>
      <w:r w:rsidR="006F1C72">
        <w:rPr>
          <w:rtl/>
        </w:rPr>
        <w:instrText>&lt;/</w:instrText>
      </w:r>
      <w:r w:rsidR="006F1C72">
        <w:instrText>full-title&gt;&lt;/periodical&gt;&lt;dates&gt;&lt;year&gt;2025&lt;/year&gt;&lt;/dates&gt;&lt;urls&gt;&lt;related-urls&gt;&lt;url&gt;https://doi.org/10.1109/icbdse65491.2025.11220103&lt;/url&gt;&lt;/related-urls&gt;&lt;/urls&gt;&lt;electronic-resource-num&gt;10.1109/icbdse65491.2025.11220103&lt;/electronic-resource-num&gt;&lt;/record&gt;&lt;/Cite&gt;&lt;/EndNote</w:instrText>
      </w:r>
      <w:r w:rsidR="006F1C72">
        <w:rPr>
          <w:rtl/>
        </w:rPr>
        <w:instrText>&gt;</w:instrText>
      </w:r>
      <w:r w:rsidR="0060603D">
        <w:rPr>
          <w:rtl/>
        </w:rPr>
        <w:fldChar w:fldCharType="separate"/>
      </w:r>
      <w:r w:rsidR="006F1C72">
        <w:rPr>
          <w:noProof/>
          <w:rtl/>
        </w:rPr>
        <w:t>(سون و همکاران 2025)</w:t>
      </w:r>
      <w:r w:rsidR="0060603D">
        <w:rPr>
          <w:rtl/>
        </w:rPr>
        <w:fldChar w:fldCharType="end"/>
      </w:r>
      <w:r w:rsidR="0060603D" w:rsidRPr="00BE3467">
        <w:t xml:space="preserve"> </w:t>
      </w:r>
    </w:p>
    <w:p w14:paraId="26AABB93" w14:textId="1398FB21" w:rsidR="00BE3467" w:rsidRPr="00BE3467" w:rsidRDefault="00BE3467" w:rsidP="00BE3467">
      <w:pPr>
        <w:pStyle w:val="a9"/>
      </w:pPr>
      <w:r w:rsidRPr="00BE3467">
        <w:rPr>
          <w:rtl/>
        </w:rPr>
        <w:t>باجوا و همکاران (2025) با چارچوب</w:t>
      </w:r>
      <w:r w:rsidRPr="00BE3467">
        <w:t xml:space="preserve"> BFL </w:t>
      </w:r>
      <w:r w:rsidRPr="00BE3467">
        <w:rPr>
          <w:rtl/>
        </w:rPr>
        <w:t xml:space="preserve">همان الگوی ساختاری را در حوزه‌های مختلف آزمایش کردند و یادگیری فدرال مبتنی بر بلاک‌چین را مستقیماً با یادگیری ماشین متمرکز و یادگیری </w:t>
      </w:r>
      <w:r w:rsidRPr="00BE3467">
        <w:rPr>
          <w:rtl/>
        </w:rPr>
        <w:lastRenderedPageBreak/>
        <w:t xml:space="preserve">فدرال معمولی مقایسه کردند و نتایج نشان داد که دقت تا دور بیستم سه درصد از یادگیری فدرال معمولی و ده درصد از روش متمرکز بالاتر بود و خطر حریم خصوصی </w:t>
      </w:r>
      <w:r w:rsidRPr="00BE3467">
        <w:rPr>
          <w:rtl/>
          <w:lang w:bidi="fa-IR"/>
        </w:rPr>
        <w:t>۷۸</w:t>
      </w:r>
      <w:r w:rsidRPr="00BE3467">
        <w:rPr>
          <w:rtl/>
        </w:rPr>
        <w:t xml:space="preserve"> درصد نسبت به روش متمرکز کاهش یافت و در شرایط فشار با ده کاربر مخرب نرخ موفقیت حمله </w:t>
      </w:r>
      <w:r w:rsidRPr="00BE3467">
        <w:rPr>
          <w:rtl/>
          <w:lang w:bidi="fa-IR"/>
        </w:rPr>
        <w:t>۵۷</w:t>
      </w:r>
      <w:r w:rsidRPr="00BE3467">
        <w:rPr>
          <w:rtl/>
        </w:rPr>
        <w:t xml:space="preserve"> درصد کمتر شد</w:t>
      </w:r>
      <w:r w:rsidRPr="00BE3467">
        <w:t xml:space="preserve"> </w:t>
      </w:r>
      <w:r w:rsidR="008E595C">
        <w:fldChar w:fldCharType="begin"/>
      </w:r>
      <w:r w:rsidR="006F1C72">
        <w:instrText xml:space="preserve"> ADDIN EN.CITE &lt;EndNote&gt;&lt;Cite&gt;&lt;Author&gt;Bajwa&lt;/Author&gt;&lt;Year&gt;2025&lt;/Year&gt;&lt;RecNum&gt;22&lt;/RecNum&gt;&lt;DisplayText&gt;(</w:instrText>
      </w:r>
      <w:r w:rsidR="006F1C72">
        <w:rPr>
          <w:rtl/>
        </w:rPr>
        <w:instrText>باجوا و همکاران 2025</w:instrText>
      </w:r>
      <w:r w:rsidR="006F1C72">
        <w:instrText>)&lt;/DisplayText&gt;&lt;record&gt;&lt;rec-number&gt;22&lt;/rec-number&gt;&lt;foreign-keys&gt;&lt;key app="EN" db-id="vaxeeps2d59drcewd0avpp9vdr05sxevsptf" timestamp="1780651984"&gt;22&lt;/key&gt;&lt;/foreign-keys&gt;&lt;ref-type name="Journal Article"&gt;17&lt;/ref-type&gt;&lt;contributors&gt;&lt;authors&gt;&lt;author&gt;Bajwa, Muhammad Talha Tahir&lt;/author&gt;&lt;author&gt;Shafi, Muhammad Zeeshan&lt;/author&gt;&lt;author&gt;Rehman, Muhammad Atta Ur&lt;/author&gt;&lt;author&gt;Ali, Asad&lt;/author&gt;&lt;author&gt;Khawar, Faizan&lt;/author&gt;&lt;author&gt;Awais, Muhammad&lt;/author&gt;&lt;/authors&gt;&lt;translated-authors&gt;&lt;author&gt;&lt;style face="normal" font="default" charset="178" size="100%"&gt;</w:instrText>
      </w:r>
      <w:r w:rsidR="006F1C72">
        <w:rPr>
          <w:rtl/>
        </w:rPr>
        <w:instrText>باجوا و همکاران</w:instrText>
      </w:r>
      <w:r w:rsidR="006F1C72">
        <w:instrText xml:space="preserve"> &lt;/style&gt;&lt;style face="normal" font="default" size="100%"&gt;,&lt;/style&gt;&lt;/author&gt;&lt;/translated-authors&gt;&lt;/contributors&gt;&lt;titles&gt;&lt;title&gt;Blockchain-Enabled Federated Learning for Privacy-Preserving AI Applications&lt;/title&gt;&lt;secondary-title&gt;The Asian Bulletin of Big Data Management&lt;/secondary-title&gt;&lt;/titles&gt;&lt;periodical&gt;&lt;full-title&gt;The Asian Bulletin of Big Data Management&lt;/full-title&gt;&lt;/periodical&gt;&lt;volume&gt;5&lt;/volume&gt;&lt;dates&gt;&lt;year&gt;2025&lt;/year&gt;&lt;/dates&gt;&lt;urls&gt;&lt;related-urls&gt;&lt;url&gt;https://doi.org/10.62019/n3gzk590&lt;/url&gt;&lt;/related-urls&gt;&lt;/urls&gt;&lt;electronic-resource-num&gt;10.62019/n3gzk590&lt;/electronic-resource-num&gt;&lt;/record&gt;&lt;/Cite&gt;&lt;/EndNote&gt;</w:instrText>
      </w:r>
      <w:r w:rsidR="008E595C">
        <w:fldChar w:fldCharType="separate"/>
      </w:r>
      <w:r w:rsidR="006F1C72">
        <w:rPr>
          <w:noProof/>
        </w:rPr>
        <w:t>(</w:t>
      </w:r>
      <w:r w:rsidR="006F1C72">
        <w:rPr>
          <w:noProof/>
          <w:rtl/>
        </w:rPr>
        <w:t>باجوا و همکاران 2025</w:t>
      </w:r>
      <w:r w:rsidR="006F1C72">
        <w:rPr>
          <w:noProof/>
        </w:rPr>
        <w:t>)</w:t>
      </w:r>
      <w:r w:rsidR="008E595C">
        <w:fldChar w:fldCharType="end"/>
      </w:r>
      <w:r w:rsidR="008E595C">
        <w:t xml:space="preserve"> </w:t>
      </w:r>
      <w:r w:rsidRPr="00BE3467">
        <w:rPr>
          <w:rtl/>
        </w:rPr>
        <w:t xml:space="preserve">این نتایج نشان می‌دهد که بلاک‌چین فقط یک ابزار قانونی نیست بلکه پایداری مدل را در برابر شرکت‌کنندگان مخرب هم بهبود می‌دهد. با این حال هر دو پژوهش سان و همکاران </w:t>
      </w:r>
      <w:r w:rsidR="008E595C">
        <w:rPr>
          <w:rtl/>
        </w:rPr>
        <w:fldChar w:fldCharType="begin"/>
      </w:r>
      <w:r w:rsidR="006F1C72">
        <w:rPr>
          <w:rtl/>
        </w:rPr>
        <w:instrText xml:space="preserve"> </w:instrText>
      </w:r>
      <w:r w:rsidR="006F1C72">
        <w:instrText>ADDIN EN.CITE &lt;EndNote&gt;&lt;Cite&gt;&lt;Author&gt;Sun&lt;/Author&gt;&lt;Year&gt;2025&lt;/Year&gt;&lt;RecNum&gt;6&lt;/RecNum&gt;&lt;DisplayText</w:instrText>
      </w:r>
      <w:r w:rsidR="006F1C72">
        <w:rPr>
          <w:rtl/>
        </w:rPr>
        <w:instrText>&gt;(سون و همکاران 2025)&lt;/</w:instrText>
      </w:r>
      <w:r w:rsidR="006F1C72">
        <w:instrText>DisplayText&gt;&lt;record&gt;&lt;rec-number&gt;6&lt;/rec-number&gt;&lt;foreign-keys&gt;&lt;key app="EN" db-id="vaxeeps2d59drcewd0avpp9vdr05sxevsptf" timestamp="17806</w:instrText>
      </w:r>
      <w:r w:rsidR="006F1C72">
        <w:rPr>
          <w:rtl/>
        </w:rPr>
        <w:instrText>51960"&gt;6&lt;/</w:instrText>
      </w:r>
      <w:r w:rsidR="006F1C72">
        <w:instrText>key&gt;&lt;/foreign-keys&gt;&lt;ref-type name="Journal Article"&gt;17&lt;/ref-type&gt;&lt;contributors&gt;&lt;authors&gt;&lt;author&gt;Sun, Lanlan&lt;/author&gt;&lt;author&gt;Wei, Yinzhen&lt;/author&gt;&lt;author&gt;Wang, Zongshan&lt;/author&gt;&lt;author&gt;Liu, Hengjun&lt;/author&gt;&lt;/authors&gt;&lt;translated-authors&gt;&lt;author&gt;&lt;style face="normal" font="default" charset="178" size="100%</w:instrText>
      </w:r>
      <w:r w:rsidR="006F1C72">
        <w:rPr>
          <w:rtl/>
        </w:rPr>
        <w:instrText>"&gt;سون و همکاران &lt;/</w:instrText>
      </w:r>
      <w:r w:rsidR="006F1C72">
        <w:instrText>style&gt;&lt;style face="normal" font="default" size="100%"&gt;,&lt;/style&gt;&lt;/author&gt;&lt;/translated-authors&gt;&lt;/contributors&gt;&lt;titles&gt;&lt;title&gt;Trusted Data Sharing Model Integrating Blockchain and Deep Learning&lt;/title&gt;&lt;secondary-title&gt;2025 IEEE 2nd International Conference on Big Data Science and Engineering (ICBDSE)&lt;/secondary-title&gt;&lt;/titles&gt;&lt;periodical&gt;&lt;full-title&gt;2025 IEEE 2nd International Conference on Big Data Science and Engineering (ICBDSE)</w:instrText>
      </w:r>
      <w:r w:rsidR="006F1C72">
        <w:rPr>
          <w:rtl/>
        </w:rPr>
        <w:instrText>&lt;/</w:instrText>
      </w:r>
      <w:r w:rsidR="006F1C72">
        <w:instrText>full-title&gt;&lt;/periodical&gt;&lt;dates&gt;&lt;year&gt;2025&lt;/year&gt;&lt;/dates&gt;&lt;urls&gt;&lt;related-urls&gt;&lt;url&gt;https://doi.org/10.1109/icbdse65491.2025.11220103&lt;/url&gt;&lt;/related-urls&gt;&lt;/urls&gt;&lt;electronic-resource-num&gt;10.1109/icbdse65491.2025.11220103&lt;/electronic-resource-num&gt;&lt;/record&gt;&lt;/Cite&gt;&lt;/EndNote</w:instrText>
      </w:r>
      <w:r w:rsidR="006F1C72">
        <w:rPr>
          <w:rtl/>
        </w:rPr>
        <w:instrText>&gt;</w:instrText>
      </w:r>
      <w:r w:rsidR="008E595C">
        <w:rPr>
          <w:rtl/>
        </w:rPr>
        <w:fldChar w:fldCharType="separate"/>
      </w:r>
      <w:r w:rsidR="006F1C72">
        <w:rPr>
          <w:noProof/>
          <w:rtl/>
        </w:rPr>
        <w:t>(سون و همکاران 2025)</w:t>
      </w:r>
      <w:r w:rsidR="008E595C">
        <w:rPr>
          <w:rtl/>
        </w:rPr>
        <w:fldChar w:fldCharType="end"/>
      </w:r>
      <w:r w:rsidRPr="00BE3467">
        <w:rPr>
          <w:rtl/>
        </w:rPr>
        <w:t xml:space="preserve"> و باجوا و همکاران </w:t>
      </w:r>
      <w:r w:rsidR="008E595C">
        <w:rPr>
          <w:rtl/>
        </w:rPr>
        <w:fldChar w:fldCharType="begin"/>
      </w:r>
      <w:r w:rsidR="006F1C72">
        <w:rPr>
          <w:rtl/>
        </w:rPr>
        <w:instrText xml:space="preserve"> </w:instrText>
      </w:r>
      <w:r w:rsidR="006F1C72">
        <w:instrText>ADDIN EN.CITE &lt;EndNote&gt;&lt;Cite&gt;&lt;Author&gt;Bajwa&lt;/Author&gt;&lt;Year&gt;2025&lt;/Year&gt;&lt;RecNum&gt;22&lt;/RecNum&gt;&lt;DisplayText</w:instrText>
      </w:r>
      <w:r w:rsidR="006F1C72">
        <w:rPr>
          <w:rtl/>
        </w:rPr>
        <w:instrText>&gt;(باجوا و همکاران 2025)&lt;/</w:instrText>
      </w:r>
      <w:r w:rsidR="006F1C72">
        <w:instrText>DisplayText&gt;&lt;record&gt;&lt;rec-number&gt;22&lt;/rec-number&gt;&lt;foreign-keys&gt;&lt;key app="EN" db-id="vaxeeps2d59drcewd0avpp9vdr05sxevsptf" timestamp</w:instrText>
      </w:r>
      <w:r w:rsidR="006F1C72">
        <w:rPr>
          <w:rtl/>
        </w:rPr>
        <w:instrText>="1780651984"&gt;22&lt;/</w:instrText>
      </w:r>
      <w:r w:rsidR="006F1C72">
        <w:instrText>key&gt;&lt;/foreign-keys&gt;&lt;ref-type name="Journal Article"&gt;17&lt;/ref-type&gt;&lt;contributors&gt;&lt;authors&gt;&lt;author&gt;Bajwa, Muhammad Talha Tahir&lt;/author&gt;&lt;author&gt;Shafi, Muhammad Zeeshan&lt;/author&gt;&lt;author&gt;Rehman, Muhammad Atta Ur&lt;/author&gt;&lt;author&gt;Ali, Asad&lt;/author</w:instrText>
      </w:r>
      <w:r w:rsidR="006F1C72">
        <w:rPr>
          <w:rtl/>
        </w:rPr>
        <w:instrText>&gt;&lt;</w:instrText>
      </w:r>
      <w:r w:rsidR="006F1C72">
        <w:instrText>author&gt;Khawar, Faizan&lt;/author&gt;&lt;author&gt;Awais, Muhammad&lt;/author&gt;&lt;/authors&gt;&lt;translated-authors&gt;&lt;author&gt;&lt;style face="normal" font="default" charset="178" size="100%</w:instrText>
      </w:r>
      <w:r w:rsidR="006F1C72">
        <w:rPr>
          <w:rtl/>
        </w:rPr>
        <w:instrText>"&gt;باجوا و همکاران &lt;/</w:instrText>
      </w:r>
      <w:r w:rsidR="006F1C72">
        <w:instrText>style&gt;&lt;style face="normal" font="default" size="100%"&gt;,&lt;/style&gt;&lt;/author</w:instrText>
      </w:r>
      <w:r w:rsidR="006F1C72">
        <w:rPr>
          <w:rtl/>
        </w:rPr>
        <w:instrText>&gt;&lt;/</w:instrText>
      </w:r>
      <w:r w:rsidR="006F1C72">
        <w:instrText>translated-authors&gt;&lt;/contributors&gt;&lt;titles&gt;&lt;title&gt;Blockchain-Enabled Federated Learning for Privacy-Preserving AI Applications&lt;/title&gt;&lt;secondary-title&gt;The Asian Bulletin of Big Data Management&lt;/secondary-title&gt;&lt;/titles&gt;&lt;periodical&gt;&lt;full-title&gt;The Asian Bulletin of Big Data Management&lt;/full-title&gt;&lt;/periodical&gt;&lt;volume&gt;5&lt;/volume&gt;&lt;dates&gt;&lt;year&gt;2025&lt;/year&gt;&lt;/dates&gt;&lt;urls&gt;&lt;related-urls&gt;&lt;url&gt;https://doi.org/10.62019/n3gzk590&lt;/url&gt;&lt;/related-urls&gt;&lt;/urls&gt;&lt;electronic-resource-num&gt;10.62019/n3gzk590&lt;/electronic-resource</w:instrText>
      </w:r>
      <w:r w:rsidR="006F1C72">
        <w:rPr>
          <w:rtl/>
        </w:rPr>
        <w:instrText>-</w:instrText>
      </w:r>
      <w:r w:rsidR="006F1C72">
        <w:instrText>num&gt;&lt;/record&gt;&lt;/Cite&gt;&lt;/EndNote</w:instrText>
      </w:r>
      <w:r w:rsidR="006F1C72">
        <w:rPr>
          <w:rtl/>
        </w:rPr>
        <w:instrText>&gt;</w:instrText>
      </w:r>
      <w:r w:rsidR="008E595C">
        <w:rPr>
          <w:rtl/>
        </w:rPr>
        <w:fldChar w:fldCharType="separate"/>
      </w:r>
      <w:r w:rsidR="006F1C72">
        <w:rPr>
          <w:noProof/>
          <w:rtl/>
        </w:rPr>
        <w:t>(باجوا و همکاران 2025)</w:t>
      </w:r>
      <w:r w:rsidR="008E595C">
        <w:rPr>
          <w:rtl/>
        </w:rPr>
        <w:fldChar w:fldCharType="end"/>
      </w:r>
      <w:r w:rsidRPr="00BE3467">
        <w:rPr>
          <w:rtl/>
        </w:rPr>
        <w:t xml:space="preserve"> سیستم‌هایشان را روی داده‌های جدولی و تصویری معمولی آزمایش کرده‌اند نه روی داده‌های چندکاناله مصاحبه‌های بالینی و این یعنی اینکه آیا این نتایج به داده‌های صوتی</w:t>
      </w:r>
      <w:r w:rsidR="001C164C">
        <w:rPr>
          <w:rFonts w:hint="cs"/>
          <w:rtl/>
        </w:rPr>
        <w:t xml:space="preserve">، </w:t>
      </w:r>
      <w:r w:rsidRPr="00BE3467">
        <w:rPr>
          <w:rtl/>
        </w:rPr>
        <w:t>تصویری</w:t>
      </w:r>
      <w:r w:rsidR="001C164C">
        <w:rPr>
          <w:rFonts w:hint="cs"/>
          <w:rtl/>
        </w:rPr>
        <w:t xml:space="preserve">و </w:t>
      </w:r>
      <w:r w:rsidRPr="00BE3467">
        <w:rPr>
          <w:rtl/>
        </w:rPr>
        <w:t>متنی تشخیص افسردگی هم تعمیم می‌یابند یا نه هنوز یک پرسش بی‌پاسخ است</w:t>
      </w:r>
      <w:r w:rsidRPr="00BE3467">
        <w:t>.</w:t>
      </w:r>
    </w:p>
    <w:p w14:paraId="7EEABF9B" w14:textId="0887F144" w:rsidR="00BE3467" w:rsidRPr="00BE3467" w:rsidRDefault="001C164C" w:rsidP="001C164C">
      <w:pPr>
        <w:pStyle w:val="a3"/>
      </w:pPr>
      <w:r w:rsidRPr="001C164C">
        <w:rPr>
          <w:rtl/>
        </w:rPr>
        <w:t>بهینه‌سازی اجماع، انگیزه‌های مشارکت و اجرای سبک روی دستگاه‌های شخصی</w:t>
      </w:r>
    </w:p>
    <w:p w14:paraId="0EC588E9" w14:textId="4EE5C23B" w:rsidR="00BE3467" w:rsidRPr="00BE3467" w:rsidRDefault="00BE3467" w:rsidP="00BE3467">
      <w:pPr>
        <w:pStyle w:val="a9"/>
      </w:pPr>
      <w:r w:rsidRPr="00BE3467">
        <w:rPr>
          <w:rtl/>
        </w:rPr>
        <w:t xml:space="preserve">پراجوالاسیمها و همکاران </w:t>
      </w:r>
      <w:r w:rsidR="008E595C">
        <w:rPr>
          <w:rtl/>
        </w:rPr>
        <w:fldChar w:fldCharType="begin"/>
      </w:r>
      <w:r w:rsidR="006F1C72">
        <w:rPr>
          <w:rtl/>
        </w:rPr>
        <w:instrText xml:space="preserve"> </w:instrText>
      </w:r>
      <w:r w:rsidR="006F1C72">
        <w:instrText>ADDIN EN.CITE &lt;EndNote&gt;&lt;Cite&gt;&lt;Author&gt;Bajwa&lt;/Author&gt;&lt;Year&gt;2025&lt;/Year&gt;&lt;RecNum&gt;49&lt;/RecNum&gt;&lt;DisplayText</w:instrText>
      </w:r>
      <w:r w:rsidR="006F1C72">
        <w:rPr>
          <w:rtl/>
        </w:rPr>
        <w:instrText>&gt;(پراجوالاس</w:instrText>
      </w:r>
      <w:r w:rsidR="006F1C72">
        <w:rPr>
          <w:rFonts w:hint="cs"/>
          <w:rtl/>
        </w:rPr>
        <w:instrText>ی</w:instrText>
      </w:r>
      <w:r w:rsidR="006F1C72">
        <w:rPr>
          <w:rFonts w:hint="eastAsia"/>
          <w:rtl/>
        </w:rPr>
        <w:instrText>مها</w:instrText>
      </w:r>
      <w:r w:rsidR="006F1C72">
        <w:rPr>
          <w:rtl/>
        </w:rPr>
        <w:instrText xml:space="preserve"> و همکاران 2025)&lt;/</w:instrText>
      </w:r>
      <w:r w:rsidR="006F1C72">
        <w:instrText>DisplayText&gt;&lt;record&gt;&lt;rec-number&gt;49&lt;/rec-number&gt;&lt;foreign-keys&gt;&lt;key app="EN" db-id="vaxeeps2d59drcewd0avpp9vdr05sxevsptf" timestamp="1780652038"&gt;49&lt;/key&gt;&lt;/foreign-keys&gt;&lt;ref-type name="Journal Article"&gt;17&lt;/ref-type&gt;&lt;contributors&gt;&lt;authors&gt;&lt;author&gt;Bajwa, Muhammad Talha Tahir&lt;/author&gt;&lt;author&gt;Shafi, Muhammad Zeeshan&lt;/author&gt;&lt;author&gt;Rehman, Muhammad Atta Ur&lt;/author&gt;&lt;author&gt;Ali, Asad</w:instrText>
      </w:r>
      <w:r w:rsidR="006F1C72">
        <w:rPr>
          <w:rtl/>
        </w:rPr>
        <w:instrText>&lt;/</w:instrText>
      </w:r>
      <w:r w:rsidR="006F1C72">
        <w:instrText>author&gt;&lt;author&gt;Khawar, Faizan&lt;/author&gt;&lt;author&gt;Awais, Muhammad&lt;/author&gt;&lt;/authors&gt;&lt;translated-authors&gt;&lt;author&gt;&lt;style face="normal" font="default" charset="178" size="100%</w:instrText>
      </w:r>
      <w:r w:rsidR="006F1C72">
        <w:rPr>
          <w:rtl/>
        </w:rPr>
        <w:instrText>"&gt;پراجوالاس</w:instrText>
      </w:r>
      <w:r w:rsidR="006F1C72">
        <w:rPr>
          <w:rFonts w:hint="cs"/>
          <w:rtl/>
        </w:rPr>
        <w:instrText>ی</w:instrText>
      </w:r>
      <w:r w:rsidR="006F1C72">
        <w:rPr>
          <w:rFonts w:hint="eastAsia"/>
          <w:rtl/>
        </w:rPr>
        <w:instrText>مها</w:instrText>
      </w:r>
      <w:r w:rsidR="006F1C72">
        <w:rPr>
          <w:rtl/>
        </w:rPr>
        <w:instrText xml:space="preserve"> و همکاران &lt;/</w:instrText>
      </w:r>
      <w:r w:rsidR="006F1C72">
        <w:instrText>style&gt;&lt;style face="normal" font="default" size="100%</w:instrText>
      </w:r>
      <w:r w:rsidR="006F1C72">
        <w:rPr>
          <w:rtl/>
        </w:rPr>
        <w:instrText>"&gt;,&lt;/</w:instrText>
      </w:r>
      <w:r w:rsidR="006F1C72">
        <w:instrText>style&gt;&lt;/author&gt;&lt;/translated-authors&gt;&lt;/contributors&gt;&lt;titles&gt;&lt;title&gt;Blockchain-Enabled Federated Learning for Privacy-Preserving AI&lt;/title&gt;&lt;secondary-title&gt;2025 9th International Conference on Inventive Systems and Control (ICISC)&lt;/secondary-title&gt;&lt;/titles</w:instrText>
      </w:r>
      <w:r w:rsidR="006F1C72">
        <w:rPr>
          <w:rtl/>
        </w:rPr>
        <w:instrText>&gt;&lt;</w:instrText>
      </w:r>
      <w:r w:rsidR="006F1C72">
        <w:instrText>periodical&gt;&lt;full-title&gt;2025 9th International Conference on Inventive Systems and Control (ICISC)&lt;/full-title&gt;&lt;/periodical&gt;&lt;dates&gt;&lt;year&gt;2025&lt;/year&gt;&lt;/dates&gt;&lt;urls&gt;&lt;related-urls&gt;&lt;url&gt;https://doi.org/10.1109/icisc65841.2025.11187566&lt;/url&gt;&lt;/related-urls&gt;&lt;/urls&gt;&lt;electronic-resource-num&gt;10.1109/icisc65841.2025.11187566&lt;/electronic-resource-num&gt;&lt;/record&gt;&lt;/Cite&gt;&lt;/EndNote</w:instrText>
      </w:r>
      <w:r w:rsidR="006F1C72">
        <w:rPr>
          <w:rtl/>
        </w:rPr>
        <w:instrText>&gt;</w:instrText>
      </w:r>
      <w:r w:rsidR="008E595C">
        <w:rPr>
          <w:rtl/>
        </w:rPr>
        <w:fldChar w:fldCharType="separate"/>
      </w:r>
      <w:r w:rsidR="006F1C72">
        <w:rPr>
          <w:noProof/>
          <w:rtl/>
        </w:rPr>
        <w:t>(پراجوالاس</w:t>
      </w:r>
      <w:r w:rsidR="006F1C72">
        <w:rPr>
          <w:rFonts w:hint="cs"/>
          <w:noProof/>
          <w:rtl/>
        </w:rPr>
        <w:t>ی</w:t>
      </w:r>
      <w:r w:rsidR="006F1C72">
        <w:rPr>
          <w:rFonts w:hint="eastAsia"/>
          <w:noProof/>
          <w:rtl/>
        </w:rPr>
        <w:t>مها</w:t>
      </w:r>
      <w:r w:rsidR="006F1C72">
        <w:rPr>
          <w:noProof/>
          <w:rtl/>
        </w:rPr>
        <w:t xml:space="preserve"> و همکاران 2025)</w:t>
      </w:r>
      <w:r w:rsidR="008E595C">
        <w:rPr>
          <w:rtl/>
        </w:rPr>
        <w:fldChar w:fldCharType="end"/>
      </w:r>
      <w:r w:rsidRPr="00BE3467">
        <w:rPr>
          <w:rtl/>
        </w:rPr>
        <w:t xml:space="preserve"> با چارچوب</w:t>
      </w:r>
      <w:r w:rsidRPr="00BE3467">
        <w:t xml:space="preserve"> BFL </w:t>
      </w:r>
      <w:r w:rsidRPr="00BE3467">
        <w:rPr>
          <w:rtl/>
        </w:rPr>
        <w:t>به مشکل هزینه بالای اجماع پاسخ دادند و به جای روش‌های پرهزینه‌ای مثل اثبات کار، یک پروتکل تطبیقی به نام اثبات مشارکت</w:t>
      </w:r>
      <w:r w:rsidRPr="00BE3467">
        <w:t xml:space="preserve"> (PoC) </w:t>
      </w:r>
      <w:r w:rsidRPr="00BE3467">
        <w:rPr>
          <w:rtl/>
        </w:rPr>
        <w:t>پیشنهاد دادند که میزان مشارکت هر کاربر را بر اساس شباهت مدل محلی‌اش به مدل کلی وزن‌دهی می‌کند و این را با اثبات‌های دانایی صفر</w:t>
      </w:r>
      <w:r w:rsidRPr="00BE3467">
        <w:t xml:space="preserve"> </w:t>
      </w:r>
      <w:r w:rsidRPr="00BE3467">
        <w:rPr>
          <w:rtl/>
        </w:rPr>
        <w:t>برای تأیید هویت بدون فاش کردن اطلاعات و یک طرح پاداش توکنی ترکیب کردند</w:t>
      </w:r>
      <w:r w:rsidR="000B07AD">
        <w:rPr>
          <w:rtl/>
        </w:rPr>
        <w:fldChar w:fldCharType="begin"/>
      </w:r>
      <w:r w:rsidR="006F1C72">
        <w:rPr>
          <w:rtl/>
        </w:rPr>
        <w:instrText xml:space="preserve"> </w:instrText>
      </w:r>
      <w:r w:rsidR="006F1C72">
        <w:instrText>ADDIN EN.CITE &lt;EndNote&gt;&lt;Cite&gt;&lt;Author&gt;Bajwa&lt;/Author&gt;&lt;Year&gt;2025&lt;/Year&gt;&lt;RecNum&gt;49&lt;/RecNum&gt;&lt;DisplayText</w:instrText>
      </w:r>
      <w:r w:rsidR="006F1C72">
        <w:rPr>
          <w:rtl/>
        </w:rPr>
        <w:instrText>&gt;(پراجوالاس</w:instrText>
      </w:r>
      <w:r w:rsidR="006F1C72">
        <w:rPr>
          <w:rFonts w:hint="cs"/>
          <w:rtl/>
        </w:rPr>
        <w:instrText>ی</w:instrText>
      </w:r>
      <w:r w:rsidR="006F1C72">
        <w:rPr>
          <w:rFonts w:hint="eastAsia"/>
          <w:rtl/>
        </w:rPr>
        <w:instrText>مها</w:instrText>
      </w:r>
      <w:r w:rsidR="006F1C72">
        <w:rPr>
          <w:rtl/>
        </w:rPr>
        <w:instrText xml:space="preserve"> و همکاران 2025)&lt;/</w:instrText>
      </w:r>
      <w:r w:rsidR="006F1C72">
        <w:instrText>DisplayText&gt;&lt;record&gt;&lt;rec-number&gt;49&lt;/rec-number&gt;&lt;foreign-keys&gt;&lt;key app="EN" db-id="vaxeeps2d59drcewd0avpp9vdr05sxevsptf" timestamp="1780652038"&gt;49&lt;/key&gt;&lt;/foreign-keys&gt;&lt;ref-type name="Journal Article"&gt;17&lt;/ref-type&gt;&lt;contributors&gt;&lt;authors&gt;&lt;author&gt;Bajwa, Muhammad Talha Tahir&lt;/author&gt;&lt;author&gt;Shafi, Muhammad Zeeshan&lt;/author&gt;&lt;author&gt;Rehman, Muhammad Atta Ur&lt;/author&gt;&lt;author&gt;Ali, Asad</w:instrText>
      </w:r>
      <w:r w:rsidR="006F1C72">
        <w:rPr>
          <w:rtl/>
        </w:rPr>
        <w:instrText>&lt;/</w:instrText>
      </w:r>
      <w:r w:rsidR="006F1C72">
        <w:instrText>author&gt;&lt;author&gt;Khawar, Faizan&lt;/author&gt;&lt;author&gt;Awais, Muhammad&lt;/author&gt;&lt;/authors&gt;&lt;translated-authors&gt;&lt;author&gt;&lt;style face="normal" font="default" charset="178" size="100%</w:instrText>
      </w:r>
      <w:r w:rsidR="006F1C72">
        <w:rPr>
          <w:rtl/>
        </w:rPr>
        <w:instrText>"&gt;پراجوالاس</w:instrText>
      </w:r>
      <w:r w:rsidR="006F1C72">
        <w:rPr>
          <w:rFonts w:hint="cs"/>
          <w:rtl/>
        </w:rPr>
        <w:instrText>ی</w:instrText>
      </w:r>
      <w:r w:rsidR="006F1C72">
        <w:rPr>
          <w:rFonts w:hint="eastAsia"/>
          <w:rtl/>
        </w:rPr>
        <w:instrText>مها</w:instrText>
      </w:r>
      <w:r w:rsidR="006F1C72">
        <w:rPr>
          <w:rtl/>
        </w:rPr>
        <w:instrText xml:space="preserve"> و همکاران &lt;/</w:instrText>
      </w:r>
      <w:r w:rsidR="006F1C72">
        <w:instrText>style&gt;&lt;style face="normal" font="default" size="100%</w:instrText>
      </w:r>
      <w:r w:rsidR="006F1C72">
        <w:rPr>
          <w:rtl/>
        </w:rPr>
        <w:instrText>"&gt;,&lt;/</w:instrText>
      </w:r>
      <w:r w:rsidR="006F1C72">
        <w:instrText>style&gt;&lt;/author&gt;&lt;/translated-authors&gt;&lt;/contributors&gt;&lt;titles&gt;&lt;title&gt;Blockchain-Enabled Federated Learning for Privacy-Preserving AI&lt;/title&gt;&lt;secondary-title&gt;2025 9th International Conference on Inventive Systems and Control (ICISC)&lt;/secondary-title&gt;&lt;/titles</w:instrText>
      </w:r>
      <w:r w:rsidR="006F1C72">
        <w:rPr>
          <w:rtl/>
        </w:rPr>
        <w:instrText>&gt;&lt;</w:instrText>
      </w:r>
      <w:r w:rsidR="006F1C72">
        <w:instrText>periodical&gt;&lt;full-title&gt;2025 9th International Conference on Inventive Systems and Control (ICISC)&lt;/full-title&gt;&lt;/periodical&gt;&lt;dates&gt;&lt;year&gt;2025&lt;/year&gt;&lt;/dates&gt;&lt;urls&gt;&lt;related-urls&gt;&lt;url&gt;https://doi.org/10.1109/icisc65841.2025.11187566&lt;/url&gt;&lt;/related-urls&gt;&lt;/urls&gt;&lt;electronic-resource-num&gt;10.1109/icisc65841.2025.11187566&lt;/electronic-resource-num&gt;&lt;/record&gt;&lt;/Cite&gt;&lt;/EndNote</w:instrText>
      </w:r>
      <w:r w:rsidR="006F1C72">
        <w:rPr>
          <w:rtl/>
        </w:rPr>
        <w:instrText>&gt;</w:instrText>
      </w:r>
      <w:r w:rsidR="000B07AD">
        <w:rPr>
          <w:rtl/>
        </w:rPr>
        <w:fldChar w:fldCharType="separate"/>
      </w:r>
      <w:r w:rsidR="006F1C72">
        <w:rPr>
          <w:noProof/>
          <w:rtl/>
        </w:rPr>
        <w:t>(پراجوالاس</w:t>
      </w:r>
      <w:r w:rsidR="006F1C72">
        <w:rPr>
          <w:rFonts w:hint="cs"/>
          <w:noProof/>
          <w:rtl/>
        </w:rPr>
        <w:t>ی</w:t>
      </w:r>
      <w:r w:rsidR="006F1C72">
        <w:rPr>
          <w:rFonts w:hint="eastAsia"/>
          <w:noProof/>
          <w:rtl/>
        </w:rPr>
        <w:t>مها</w:t>
      </w:r>
      <w:r w:rsidR="006F1C72">
        <w:rPr>
          <w:noProof/>
          <w:rtl/>
        </w:rPr>
        <w:t xml:space="preserve"> و همکاران 2025)</w:t>
      </w:r>
      <w:r w:rsidR="000B07AD">
        <w:rPr>
          <w:rtl/>
        </w:rPr>
        <w:fldChar w:fldCharType="end"/>
      </w:r>
      <w:r w:rsidR="000B07AD">
        <w:rPr>
          <w:rFonts w:hint="cs"/>
          <w:rtl/>
        </w:rPr>
        <w:t xml:space="preserve"> </w:t>
      </w:r>
      <w:r w:rsidRPr="00BE3467">
        <w:t xml:space="preserve">). </w:t>
      </w:r>
      <w:r w:rsidRPr="00BE3467">
        <w:rPr>
          <w:rtl/>
        </w:rPr>
        <w:t>نتایج روی داده‌های</w:t>
      </w:r>
      <w:r w:rsidRPr="00BE3467">
        <w:t xml:space="preserve"> CIFAR-10 </w:t>
      </w:r>
      <w:r w:rsidRPr="00BE3467">
        <w:rPr>
          <w:rtl/>
        </w:rPr>
        <w:t xml:space="preserve">نشان داد که دقت </w:t>
      </w:r>
      <w:r w:rsidRPr="00BE3467">
        <w:rPr>
          <w:rtl/>
          <w:lang w:bidi="fa-IR"/>
        </w:rPr>
        <w:t>۹۴.۳</w:t>
      </w:r>
      <w:r w:rsidRPr="00BE3467">
        <w:rPr>
          <w:rtl/>
        </w:rPr>
        <w:t xml:space="preserve"> درصد بود و هزینه‌های ارتباطی </w:t>
      </w:r>
      <w:r w:rsidRPr="00BE3467">
        <w:rPr>
          <w:rtl/>
          <w:lang w:bidi="fa-IR"/>
        </w:rPr>
        <w:t>۳۰</w:t>
      </w:r>
      <w:r w:rsidRPr="00BE3467">
        <w:rPr>
          <w:rtl/>
        </w:rPr>
        <w:t xml:space="preserve"> درصد و هزینه محاسباتی </w:t>
      </w:r>
      <w:r w:rsidRPr="00BE3467">
        <w:rPr>
          <w:rtl/>
          <w:lang w:bidi="fa-IR"/>
        </w:rPr>
        <w:t>۱۹</w:t>
      </w:r>
      <w:r w:rsidRPr="00BE3467">
        <w:rPr>
          <w:rtl/>
        </w:rPr>
        <w:t xml:space="preserve"> درصد کاهش یافت و مصرف انرژی </w:t>
      </w:r>
      <w:r w:rsidRPr="00BE3467">
        <w:rPr>
          <w:rtl/>
          <w:lang w:bidi="fa-IR"/>
        </w:rPr>
        <w:t>۳۵</w:t>
      </w:r>
      <w:r w:rsidRPr="00BE3467">
        <w:rPr>
          <w:rtl/>
        </w:rPr>
        <w:t xml:space="preserve"> درصد بهتر شد و در برابر حملات مسموم‌سازی هم </w:t>
      </w:r>
      <w:r w:rsidRPr="00BE3467">
        <w:rPr>
          <w:rtl/>
          <w:lang w:bidi="fa-IR"/>
        </w:rPr>
        <w:t>۹۲.۸</w:t>
      </w:r>
      <w:r w:rsidRPr="00BE3467">
        <w:rPr>
          <w:rtl/>
        </w:rPr>
        <w:t xml:space="preserve"> درصد پایداری داشت و این نشان می‌دهد که برخلاف چارچوب‌های قبلی، لایه اجماع، لایه حریم خصوصی و لایه انگیزه می‌توانند همزمان بهینه شوند</w:t>
      </w:r>
      <w:r w:rsidR="000B07AD">
        <w:rPr>
          <w:rtl/>
        </w:rPr>
        <w:fldChar w:fldCharType="begin"/>
      </w:r>
      <w:r w:rsidR="006F1C72">
        <w:rPr>
          <w:rtl/>
        </w:rPr>
        <w:instrText xml:space="preserve"> </w:instrText>
      </w:r>
      <w:r w:rsidR="006F1C72">
        <w:instrText>ADDIN EN.CITE &lt;EndNote&gt;&lt;Cite&gt;&lt;Author&gt;Bajwa&lt;/Author&gt;&lt;Year&gt;2025&lt;/Year&gt;&lt;RecNum&gt;49&lt;/RecNum&gt;&lt;DisplayText</w:instrText>
      </w:r>
      <w:r w:rsidR="006F1C72">
        <w:rPr>
          <w:rtl/>
        </w:rPr>
        <w:instrText>&gt;(پراجوالاس</w:instrText>
      </w:r>
      <w:r w:rsidR="006F1C72">
        <w:rPr>
          <w:rFonts w:hint="cs"/>
          <w:rtl/>
        </w:rPr>
        <w:instrText>ی</w:instrText>
      </w:r>
      <w:r w:rsidR="006F1C72">
        <w:rPr>
          <w:rFonts w:hint="eastAsia"/>
          <w:rtl/>
        </w:rPr>
        <w:instrText>مها</w:instrText>
      </w:r>
      <w:r w:rsidR="006F1C72">
        <w:rPr>
          <w:rtl/>
        </w:rPr>
        <w:instrText xml:space="preserve"> و همکاران 2025)&lt;/</w:instrText>
      </w:r>
      <w:r w:rsidR="006F1C72">
        <w:instrText>DisplayText&gt;&lt;record&gt;&lt;rec-number&gt;49&lt;/rec-number&gt;&lt;foreign-keys&gt;&lt;key app="EN" db-id="vaxeeps2d59drcewd0avpp9vdr05sxevsptf" timestamp="1780652038"&gt;49&lt;/key&gt;&lt;/foreign-keys&gt;&lt;ref-type name="Journal Article"&gt;17&lt;/ref-type&gt;&lt;contributors&gt;&lt;authors&gt;&lt;author&gt;Bajwa, Muhammad Talha Tahir&lt;/author&gt;&lt;author&gt;Shafi, Muhammad Zeeshan&lt;/author&gt;&lt;author&gt;Rehman, Muhammad Atta Ur&lt;/author&gt;&lt;author&gt;Ali, Asad</w:instrText>
      </w:r>
      <w:r w:rsidR="006F1C72">
        <w:rPr>
          <w:rtl/>
        </w:rPr>
        <w:instrText>&lt;/</w:instrText>
      </w:r>
      <w:r w:rsidR="006F1C72">
        <w:instrText>author&gt;&lt;author&gt;Khawar, Faizan&lt;/author&gt;&lt;author&gt;Awais, Muhammad&lt;/author&gt;&lt;/authors&gt;&lt;translated-authors&gt;&lt;author&gt;&lt;style face="normal" font="default" charset="178" size="100%</w:instrText>
      </w:r>
      <w:r w:rsidR="006F1C72">
        <w:rPr>
          <w:rtl/>
        </w:rPr>
        <w:instrText>"&gt;پراجوالاس</w:instrText>
      </w:r>
      <w:r w:rsidR="006F1C72">
        <w:rPr>
          <w:rFonts w:hint="cs"/>
          <w:rtl/>
        </w:rPr>
        <w:instrText>ی</w:instrText>
      </w:r>
      <w:r w:rsidR="006F1C72">
        <w:rPr>
          <w:rFonts w:hint="eastAsia"/>
          <w:rtl/>
        </w:rPr>
        <w:instrText>مها</w:instrText>
      </w:r>
      <w:r w:rsidR="006F1C72">
        <w:rPr>
          <w:rtl/>
        </w:rPr>
        <w:instrText xml:space="preserve"> و همکاران &lt;/</w:instrText>
      </w:r>
      <w:r w:rsidR="006F1C72">
        <w:instrText>style&gt;&lt;style face="normal" font="default" size="100%</w:instrText>
      </w:r>
      <w:r w:rsidR="006F1C72">
        <w:rPr>
          <w:rtl/>
        </w:rPr>
        <w:instrText>"&gt;,&lt;/</w:instrText>
      </w:r>
      <w:r w:rsidR="006F1C72">
        <w:instrText>style&gt;&lt;/author&gt;&lt;/translated-authors&gt;&lt;/contributors&gt;&lt;titles&gt;&lt;title&gt;Blockchain-Enabled Federated Learning for Privacy-Preserving AI&lt;/title&gt;&lt;secondary-title&gt;2025 9th International Conference on Inventive Systems and Control (ICISC)&lt;/secondary-title&gt;&lt;/titles</w:instrText>
      </w:r>
      <w:r w:rsidR="006F1C72">
        <w:rPr>
          <w:rtl/>
        </w:rPr>
        <w:instrText>&gt;&lt;</w:instrText>
      </w:r>
      <w:r w:rsidR="006F1C72">
        <w:instrText>periodical&gt;&lt;full-title&gt;2025 9th International Conference on Inventive Systems and Control (ICISC)&lt;/full-title&gt;&lt;/periodical&gt;&lt;dates&gt;&lt;year&gt;2025&lt;/year&gt;&lt;/dates&gt;&lt;urls&gt;&lt;related-urls&gt;&lt;url&gt;https://doi.org/10.1109/icisc65841.2025.11187566&lt;/url&gt;&lt;/related-urls&gt;&lt;/urls&gt;&lt;electronic-resource-num&gt;10.1109/icisc65841.2025.11187566&lt;/electronic-resource-num&gt;&lt;/record&gt;&lt;/Cite&gt;&lt;/EndNote</w:instrText>
      </w:r>
      <w:r w:rsidR="006F1C72">
        <w:rPr>
          <w:rtl/>
        </w:rPr>
        <w:instrText>&gt;</w:instrText>
      </w:r>
      <w:r w:rsidR="000B07AD">
        <w:rPr>
          <w:rtl/>
        </w:rPr>
        <w:fldChar w:fldCharType="separate"/>
      </w:r>
      <w:r w:rsidR="006F1C72">
        <w:rPr>
          <w:noProof/>
          <w:rtl/>
        </w:rPr>
        <w:t>(پراجوالاس</w:t>
      </w:r>
      <w:r w:rsidR="006F1C72">
        <w:rPr>
          <w:rFonts w:hint="cs"/>
          <w:noProof/>
          <w:rtl/>
        </w:rPr>
        <w:t>ی</w:t>
      </w:r>
      <w:r w:rsidR="006F1C72">
        <w:rPr>
          <w:rFonts w:hint="eastAsia"/>
          <w:noProof/>
          <w:rtl/>
        </w:rPr>
        <w:t>مها</w:t>
      </w:r>
      <w:r w:rsidR="006F1C72">
        <w:rPr>
          <w:noProof/>
          <w:rtl/>
        </w:rPr>
        <w:t xml:space="preserve"> و همکاران 2025)</w:t>
      </w:r>
      <w:r w:rsidR="000B07AD">
        <w:rPr>
          <w:rtl/>
        </w:rPr>
        <w:fldChar w:fldCharType="end"/>
      </w:r>
    </w:p>
    <w:p w14:paraId="4B21FFD3" w14:textId="03DA9370" w:rsidR="00BE3467" w:rsidRPr="00BE3467" w:rsidRDefault="001C164C" w:rsidP="00BE3467">
      <w:pPr>
        <w:pStyle w:val="a9"/>
      </w:pPr>
      <w:r w:rsidRPr="001C164C">
        <w:rPr>
          <w:rtl/>
        </w:rPr>
        <w:t xml:space="preserve">ساگار و همکاران </w:t>
      </w:r>
      <w:r w:rsidR="008E595C">
        <w:rPr>
          <w:rtl/>
        </w:rPr>
        <w:fldChar w:fldCharType="begin"/>
      </w:r>
      <w:r w:rsidR="006F1C72">
        <w:rPr>
          <w:rtl/>
        </w:rPr>
        <w:instrText xml:space="preserve"> </w:instrText>
      </w:r>
      <w:r w:rsidR="006F1C72">
        <w:instrText>ADDIN EN.CITE &lt;EndNote&gt;&lt;Cite&gt;&lt;Author&gt;Sagar&lt;/Author&gt;&lt;Year&gt;2025&lt;/Year&gt;&lt;RecNum&gt;53&lt;/RecNum&gt;&lt;DisplayText</w:instrText>
      </w:r>
      <w:r w:rsidR="006F1C72">
        <w:rPr>
          <w:rtl/>
        </w:rPr>
        <w:instrText>&gt;(ساگار و همکاران 2025)&lt;/</w:instrText>
      </w:r>
      <w:r w:rsidR="006F1C72">
        <w:instrText>DisplayText&gt;&lt;record&gt;&lt;rec-number&gt;53&lt;/rec-number&gt;&lt;foreign-keys&gt;&lt;key app="EN" db-id="vaxeeps2d59drcewd0avpp9vdr05sxevsptf" timestamp</w:instrText>
      </w:r>
      <w:r w:rsidR="006F1C72">
        <w:rPr>
          <w:rtl/>
        </w:rPr>
        <w:instrText>="1780652045"&gt;53&lt;/</w:instrText>
      </w:r>
      <w:r w:rsidR="006F1C72">
        <w:instrText>key&gt;&lt;/foreign-keys&gt;&lt;ref-type name="Journal Article"&gt;17&lt;/ref-type&gt;&lt;contributors&gt;&lt;authors&gt;&lt;author&gt;Sagar, Pinki&lt;/author&gt;&lt;author&gt;Dwivedi, Upendra&lt;/author&gt;&lt;author&gt;Jain, Nitin&lt;/author&gt;&lt;author&gt;Jindal, Gaurav&lt;/author&gt;&lt;author&gt;Kumar, Akshi&lt;/author</w:instrText>
      </w:r>
      <w:r w:rsidR="006F1C72">
        <w:rPr>
          <w:rtl/>
        </w:rPr>
        <w:instrText>&gt;&lt;/</w:instrText>
      </w:r>
      <w:r w:rsidR="006F1C72">
        <w:instrText>authors&gt;&lt;translated-authors&gt;&lt;author&gt;&lt;style face="normal" font="default" charset="178" size="100%</w:instrText>
      </w:r>
      <w:r w:rsidR="006F1C72">
        <w:rPr>
          <w:rtl/>
        </w:rPr>
        <w:instrText>"&gt;ساگار و همکاران &lt;/</w:instrText>
      </w:r>
      <w:r w:rsidR="006F1C72">
        <w:instrText>style&gt;&lt;style face="normal" font="default" size="100%"&gt;,&lt;/style&gt;&lt;/author&gt;&lt;/translated-authors&gt;&lt;/contributors&gt;&lt;titles&gt;&lt;title&gt;Explainable Contrastive Learning Framework for EEG-Based Affective Computing in Privacy-Preserving Consumer Devices&lt;/title&gt;&lt;secondary-title&gt;IEEE Transactions on Consumer Electronics&lt;/secondary-title&gt;&lt;/titles&gt;&lt;periodical&gt;&lt;full-title&gt;IEEE Transactions on Consumer Electronics&lt;/full-title&gt;&lt;/periodical&gt;&lt;volume&gt;71&lt;/volume&gt;&lt;dates&gt;&lt;year&gt;2025&lt;/year&gt;&lt;/dates&gt;&lt;urls&gt;&lt;related-urls&gt;&lt;url&gt;https://doi.org/10.1109/tce.2025.3615845&lt;/url&gt;&lt;/related-urls&gt;&lt;/urls&gt;&lt;electronic-resource-num&gt;10.1109/tce.2025.3615845&lt;/electronic-resource-num&gt;&lt;/record&gt;&lt;/Cite&gt;&lt;/EndNote</w:instrText>
      </w:r>
      <w:r w:rsidR="006F1C72">
        <w:rPr>
          <w:rtl/>
        </w:rPr>
        <w:instrText>&gt;</w:instrText>
      </w:r>
      <w:r w:rsidR="008E595C">
        <w:rPr>
          <w:rtl/>
        </w:rPr>
        <w:fldChar w:fldCharType="separate"/>
      </w:r>
      <w:r w:rsidR="006F1C72">
        <w:rPr>
          <w:noProof/>
          <w:rtl/>
        </w:rPr>
        <w:t>(ساگار و همکاران 2025)</w:t>
      </w:r>
      <w:r w:rsidR="008E595C">
        <w:rPr>
          <w:rtl/>
        </w:rPr>
        <w:fldChar w:fldCharType="end"/>
      </w:r>
      <w:r w:rsidRPr="001C164C">
        <w:rPr>
          <w:rtl/>
        </w:rPr>
        <w:t xml:space="preserve"> تنها پژوهشی هستند که در این بخش یک سیستم هوش مصنوعی با حفظ حریم خصوصی و مبتنی بر بلاک‌چین را روی یک ابزار پوشیدنی واقعی یعنی </w:t>
      </w:r>
      <w:r w:rsidRPr="001C164C">
        <w:rPr>
          <w:rtl/>
        </w:rPr>
        <w:lastRenderedPageBreak/>
        <w:t xml:space="preserve">هدست نوار مغزی پیاده‌سازی کردند و به دقت </w:t>
      </w:r>
      <w:r w:rsidRPr="001C164C">
        <w:rPr>
          <w:rtl/>
          <w:lang w:bidi="fa-IR"/>
        </w:rPr>
        <w:t>۹۱</w:t>
      </w:r>
      <w:r w:rsidRPr="001C164C">
        <w:rPr>
          <w:rtl/>
        </w:rPr>
        <w:t xml:space="preserve"> درصدی در طبقه‌بندی حالت‌های عاطفی با تأخیر کمتر از </w:t>
      </w:r>
      <w:r w:rsidRPr="001C164C">
        <w:rPr>
          <w:rtl/>
          <w:lang w:bidi="fa-IR"/>
        </w:rPr>
        <w:t>۴۰</w:t>
      </w:r>
      <w:r w:rsidRPr="001C164C">
        <w:rPr>
          <w:rtl/>
        </w:rPr>
        <w:t xml:space="preserve"> میلی‌ثانیه رسیدند. حریم خصوصی از طریق مستعارسازی، حریم خصوصی تفاضلی و ثبت رضایت روی بلاک‌چین تأمین شد که الزامات </w:t>
      </w:r>
      <w:r w:rsidRPr="001C164C">
        <w:t>GDPR</w:t>
      </w:r>
      <w:r w:rsidRPr="001C164C">
        <w:rPr>
          <w:rtl/>
        </w:rPr>
        <w:t xml:space="preserve"> را برآورده می‌کند </w:t>
      </w:r>
      <w:r w:rsidR="008E595C">
        <w:rPr>
          <w:rtl/>
        </w:rPr>
        <w:fldChar w:fldCharType="begin"/>
      </w:r>
      <w:r w:rsidR="006F1C72">
        <w:rPr>
          <w:rtl/>
        </w:rPr>
        <w:instrText xml:space="preserve"> </w:instrText>
      </w:r>
      <w:r w:rsidR="006F1C72">
        <w:instrText>ADDIN EN.CITE &lt;EndNote&gt;&lt;Cite&gt;&lt;Author&gt;Sagar&lt;/Author&gt;&lt;Year&gt;2025&lt;/Year&gt;&lt;RecNum&gt;53&lt;/RecNum&gt;&lt;DisplayText</w:instrText>
      </w:r>
      <w:r w:rsidR="006F1C72">
        <w:rPr>
          <w:rtl/>
        </w:rPr>
        <w:instrText>&gt;(ساگار و همکاران 2025)&lt;/</w:instrText>
      </w:r>
      <w:r w:rsidR="006F1C72">
        <w:instrText>DisplayText&gt;&lt;record&gt;&lt;rec-number&gt;53&lt;/rec-number&gt;&lt;foreign-keys&gt;&lt;key app="EN" db-id="vaxeeps2d59drcewd0avpp9vdr05sxevsptf" timestamp</w:instrText>
      </w:r>
      <w:r w:rsidR="006F1C72">
        <w:rPr>
          <w:rtl/>
        </w:rPr>
        <w:instrText>="1780652045"&gt;53&lt;/</w:instrText>
      </w:r>
      <w:r w:rsidR="006F1C72">
        <w:instrText>key&gt;&lt;/foreign-keys&gt;&lt;ref-type name="Journal Article"&gt;17&lt;/ref-type&gt;&lt;contributors&gt;&lt;authors&gt;&lt;author&gt;Sagar, Pinki&lt;/author&gt;&lt;author&gt;Dwivedi, Upendra&lt;/author&gt;&lt;author&gt;Jain, Nitin&lt;/author&gt;&lt;author&gt;Jindal, Gaurav&lt;/author&gt;&lt;author&gt;Kumar, Akshi&lt;/author</w:instrText>
      </w:r>
      <w:r w:rsidR="006F1C72">
        <w:rPr>
          <w:rtl/>
        </w:rPr>
        <w:instrText>&gt;&lt;/</w:instrText>
      </w:r>
      <w:r w:rsidR="006F1C72">
        <w:instrText>authors&gt;&lt;translated-authors&gt;&lt;author&gt;&lt;style face="normal" font="default" charset="178" size="100%</w:instrText>
      </w:r>
      <w:r w:rsidR="006F1C72">
        <w:rPr>
          <w:rtl/>
        </w:rPr>
        <w:instrText>"&gt;ساگار و همکاران &lt;/</w:instrText>
      </w:r>
      <w:r w:rsidR="006F1C72">
        <w:instrText>style&gt;&lt;style face="normal" font="default" size="100%"&gt;,&lt;/style&gt;&lt;/author&gt;&lt;/translated-authors&gt;&lt;/contributors&gt;&lt;titles&gt;&lt;title&gt;Explainable Contrastive Learning Framework for EEG-Based Affective Computing in Privacy-Preserving Consumer Devices&lt;/title&gt;&lt;secondary-title&gt;IEEE Transactions on Consumer Electronics&lt;/secondary-title&gt;&lt;/titles&gt;&lt;periodical&gt;&lt;full-title&gt;IEEE Transactions on Consumer Electronics&lt;/full-title&gt;&lt;/periodical&gt;&lt;volume&gt;71&lt;/volume&gt;&lt;dates&gt;&lt;year&gt;2025&lt;/year&gt;&lt;/dates&gt;&lt;urls&gt;&lt;related-urls&gt;&lt;url&gt;https://doi.org/10.1109/tce.2025.3615845&lt;/url&gt;&lt;/related-urls&gt;&lt;/urls&gt;&lt;electronic-resource-num&gt;10.1109/tce.2025.3615845&lt;/electronic-resource-num&gt;&lt;/record&gt;&lt;/Cite&gt;&lt;/EndNote</w:instrText>
      </w:r>
      <w:r w:rsidR="006F1C72">
        <w:rPr>
          <w:rtl/>
        </w:rPr>
        <w:instrText>&gt;</w:instrText>
      </w:r>
      <w:r w:rsidR="008E595C">
        <w:rPr>
          <w:rtl/>
        </w:rPr>
        <w:fldChar w:fldCharType="separate"/>
      </w:r>
      <w:r w:rsidR="006F1C72">
        <w:rPr>
          <w:noProof/>
          <w:rtl/>
        </w:rPr>
        <w:t>(ساگار و همکاران 2025)</w:t>
      </w:r>
      <w:r w:rsidR="008E595C">
        <w:rPr>
          <w:rtl/>
        </w:rPr>
        <w:fldChar w:fldCharType="end"/>
      </w:r>
      <w:r w:rsidRPr="001C164C">
        <w:rPr>
          <w:rtl/>
        </w:rPr>
        <w:t xml:space="preserve">. با این حال سه محدودیت مهم وجود دارد؛ سیستم تک‌کاناله است و تنها با نوار مغزی کار می‌کند، روش تفسیرپذیری </w:t>
      </w:r>
      <w:r w:rsidRPr="001C164C">
        <w:t>SHAP</w:t>
      </w:r>
      <w:r w:rsidRPr="001C164C">
        <w:rPr>
          <w:rtl/>
        </w:rPr>
        <w:t xml:space="preserve"> روی ویژگی‌های ثابت اعمال شده نه روی بازنمایی‌های یادگرفته‌شده که تفسیر زمانی را محدود می‌کند، و زمان تأخیر روی یک پردازنده گرافیکی دسکتاپ اندازه‌گیری شده نه روی سخت‌افزار واقعی ابزارهای پوشیدنی، پس ادعای اجرا روی این ابزارها هرچند منطقی است اما هنوز به صورت تجربی تأیید نشده است </w:t>
      </w:r>
      <w:r w:rsidR="008E595C">
        <w:rPr>
          <w:rtl/>
        </w:rPr>
        <w:fldChar w:fldCharType="begin"/>
      </w:r>
      <w:r w:rsidR="006F1C72">
        <w:rPr>
          <w:rtl/>
        </w:rPr>
        <w:instrText xml:space="preserve"> </w:instrText>
      </w:r>
      <w:r w:rsidR="006F1C72">
        <w:instrText>ADDIN EN.CITE &lt;EndNote&gt;&lt;Cite&gt;&lt;Author&gt;Sagar&lt;/Author&gt;&lt;Year&gt;2025&lt;/Year&gt;&lt;RecNum&gt;53&lt;/RecNum&gt;&lt;DisplayText</w:instrText>
      </w:r>
      <w:r w:rsidR="006F1C72">
        <w:rPr>
          <w:rtl/>
        </w:rPr>
        <w:instrText>&gt;(ساگار و همکاران 2025)&lt;/</w:instrText>
      </w:r>
      <w:r w:rsidR="006F1C72">
        <w:instrText>DisplayText&gt;&lt;record&gt;&lt;rec-number&gt;53&lt;/rec-number&gt;&lt;foreign-keys&gt;&lt;key app="EN" db-id="vaxeeps2d59drcewd0avpp9vdr05sxevsptf" timestamp</w:instrText>
      </w:r>
      <w:r w:rsidR="006F1C72">
        <w:rPr>
          <w:rtl/>
        </w:rPr>
        <w:instrText>="1780652045"&gt;53&lt;/</w:instrText>
      </w:r>
      <w:r w:rsidR="006F1C72">
        <w:instrText>key&gt;&lt;/foreign-keys&gt;&lt;ref-type name="Journal Article"&gt;17&lt;/ref-type&gt;&lt;contributors&gt;&lt;authors&gt;&lt;author&gt;Sagar, Pinki&lt;/author&gt;&lt;author&gt;Dwivedi, Upendra&lt;/author&gt;&lt;author&gt;Jain, Nitin&lt;/author&gt;&lt;author&gt;Jindal, Gaurav&lt;/author&gt;&lt;author&gt;Kumar, Akshi&lt;/author</w:instrText>
      </w:r>
      <w:r w:rsidR="006F1C72">
        <w:rPr>
          <w:rtl/>
        </w:rPr>
        <w:instrText>&gt;&lt;/</w:instrText>
      </w:r>
      <w:r w:rsidR="006F1C72">
        <w:instrText>authors&gt;&lt;translated-authors&gt;&lt;author&gt;&lt;style face="normal" font="default" charset="178" size="100%</w:instrText>
      </w:r>
      <w:r w:rsidR="006F1C72">
        <w:rPr>
          <w:rtl/>
        </w:rPr>
        <w:instrText>"&gt;ساگار و همکاران &lt;/</w:instrText>
      </w:r>
      <w:r w:rsidR="006F1C72">
        <w:instrText>style&gt;&lt;style face="normal" font="default" size="100%"&gt;,&lt;/style&gt;&lt;/author&gt;&lt;/translated-authors&gt;&lt;/contributors&gt;&lt;titles&gt;&lt;title&gt;Explainable Contrastive Learning Framework for EEG-Based Affective Computing in Privacy-Preserving Consumer Devices&lt;/title&gt;&lt;secondary-title&gt;IEEE Transactions on Consumer Electronics&lt;/secondary-title&gt;&lt;/titles&gt;&lt;periodical&gt;&lt;full-title&gt;IEEE Transactions on Consumer Electronics&lt;/full-title&gt;&lt;/periodical&gt;&lt;volume&gt;71&lt;/volume&gt;&lt;dates&gt;&lt;year&gt;2025&lt;/year&gt;&lt;/dates&gt;&lt;urls&gt;&lt;related-urls&gt;&lt;url&gt;https://doi.org/10.1109/tce.2025.3615845&lt;/url&gt;&lt;/related-urls&gt;&lt;/urls&gt;&lt;electronic-resource-num&gt;10.1109/tce.2025.3615845&lt;/electronic-resource-num&gt;&lt;/record&gt;&lt;/Cite&gt;&lt;/EndNote</w:instrText>
      </w:r>
      <w:r w:rsidR="006F1C72">
        <w:rPr>
          <w:rtl/>
        </w:rPr>
        <w:instrText>&gt;</w:instrText>
      </w:r>
      <w:r w:rsidR="008E595C">
        <w:rPr>
          <w:rtl/>
        </w:rPr>
        <w:fldChar w:fldCharType="separate"/>
      </w:r>
      <w:r w:rsidR="006F1C72">
        <w:rPr>
          <w:noProof/>
          <w:rtl/>
        </w:rPr>
        <w:t>(ساگار و همکاران 2025)</w:t>
      </w:r>
      <w:r w:rsidR="008E595C">
        <w:rPr>
          <w:rtl/>
        </w:rPr>
        <w:fldChar w:fldCharType="end"/>
      </w:r>
      <w:r w:rsidRPr="001C164C">
        <w:rPr>
          <w:rtl/>
        </w:rPr>
        <w:t>.</w:t>
      </w:r>
    </w:p>
    <w:p w14:paraId="72602FCB" w14:textId="6B32C88D" w:rsidR="00BE3467" w:rsidRPr="00BE3467" w:rsidRDefault="00BE3467" w:rsidP="00D716FA">
      <w:pPr>
        <w:pStyle w:val="a2"/>
      </w:pPr>
      <w:bookmarkStart w:id="44" w:name="_Toc231858610"/>
      <w:r w:rsidRPr="00BE3467">
        <w:rPr>
          <w:rtl/>
        </w:rPr>
        <w:t>داده‌های غیرهمسان و ناهمگون در یادگیری فدرال</w:t>
      </w:r>
      <w:bookmarkEnd w:id="44"/>
    </w:p>
    <w:p w14:paraId="6F167F65" w14:textId="0BBCBCE0" w:rsidR="00BE3467" w:rsidRPr="00BE3467" w:rsidRDefault="00BE3467" w:rsidP="00BE3467">
      <w:pPr>
        <w:pStyle w:val="a9"/>
      </w:pPr>
      <w:r w:rsidRPr="00BE3467">
        <w:rPr>
          <w:rtl/>
        </w:rPr>
        <w:t xml:space="preserve">بخش قبلی این پرسش را مطرح کرد که وقتی مجموعه یکپارچه یادگیری فدرال و بلاک‌چین با داده‌های بالینی واقعی که چندکاناله و ناهمگون هستند روبرو می‌شود چه رفتاری دارد، چون ماتا و بولی </w:t>
      </w:r>
      <w:r w:rsidR="008E595C">
        <w:rPr>
          <w:rtl/>
        </w:rPr>
        <w:fldChar w:fldCharType="begin"/>
      </w:r>
      <w:r w:rsidR="006F1C72">
        <w:rPr>
          <w:rtl/>
        </w:rPr>
        <w:instrText xml:space="preserve"> </w:instrText>
      </w:r>
      <w:r w:rsidR="006F1C72">
        <w:instrText>ADDIN EN.CITE &lt;EndNote&gt;&lt;Cite&gt;&lt;Author&gt;Matta&lt;/Author&gt;&lt;Year&gt;2025&lt;/Year&gt;&lt;RecNum&gt;44&lt;/RecNum&gt;&lt;DisplayText</w:instrText>
      </w:r>
      <w:r w:rsidR="006F1C72">
        <w:rPr>
          <w:rtl/>
        </w:rPr>
        <w:instrText xml:space="preserve">&gt;(ماتا و </w:instrText>
      </w:r>
      <w:r w:rsidR="006F1C72">
        <w:rPr>
          <w:rFonts w:hint="cs"/>
          <w:rtl/>
        </w:rPr>
        <w:instrText>ی</w:instrText>
      </w:r>
      <w:r w:rsidR="006F1C72">
        <w:rPr>
          <w:rFonts w:hint="eastAsia"/>
          <w:rtl/>
        </w:rPr>
        <w:instrText>ول</w:instrText>
      </w:r>
      <w:r w:rsidR="006F1C72">
        <w:rPr>
          <w:rFonts w:hint="cs"/>
          <w:rtl/>
        </w:rPr>
        <w:instrText>ی</w:instrText>
      </w:r>
      <w:r w:rsidR="006F1C72">
        <w:rPr>
          <w:rtl/>
        </w:rPr>
        <w:instrText xml:space="preserve"> 2025)&lt;/</w:instrText>
      </w:r>
      <w:r w:rsidR="006F1C72">
        <w:instrText>DisplayText&gt;&lt;record&gt;&lt;rec-number&gt;44&lt;/rec-number&gt;&lt;foreign-keys&gt;&lt;key app="EN" db-id="vaxeeps2d59drcewd0avpp9vdr05sxevsptf" timestamp="178</w:instrText>
      </w:r>
      <w:r w:rsidR="006F1C72">
        <w:rPr>
          <w:rtl/>
        </w:rPr>
        <w:instrText>0652028"&gt;44&lt;/</w:instrText>
      </w:r>
      <w:r w:rsidR="006F1C72">
        <w:instrText>key&gt;&lt;/foreign-keys&gt;&lt;ref-type name="Journal Article"&gt;17&lt;/ref-type&gt;&lt;contributors&gt;&lt;authors&gt;&lt;author&gt;Matta, Sai Srinivas&lt;/author&gt;&lt;author&gt;Bolli, Manish&lt;/author&gt;&lt;/authors&gt;&lt;translated-authors&gt;&lt;author&gt;&lt;style face="normal" font="default" charset="178</w:instrText>
      </w:r>
      <w:r w:rsidR="006F1C72">
        <w:rPr>
          <w:rtl/>
        </w:rPr>
        <w:instrText xml:space="preserve">" </w:instrText>
      </w:r>
      <w:r w:rsidR="006F1C72">
        <w:instrText>size="100%</w:instrText>
      </w:r>
      <w:r w:rsidR="006F1C72">
        <w:rPr>
          <w:rtl/>
        </w:rPr>
        <w:instrText xml:space="preserve">"&gt;ماتا و </w:instrText>
      </w:r>
      <w:r w:rsidR="006F1C72">
        <w:rPr>
          <w:rFonts w:hint="cs"/>
          <w:rtl/>
        </w:rPr>
        <w:instrText>ی</w:instrText>
      </w:r>
      <w:r w:rsidR="006F1C72">
        <w:rPr>
          <w:rFonts w:hint="eastAsia"/>
          <w:rtl/>
        </w:rPr>
        <w:instrText>ول</w:instrText>
      </w:r>
      <w:r w:rsidR="006F1C72">
        <w:rPr>
          <w:rFonts w:hint="cs"/>
          <w:rtl/>
        </w:rPr>
        <w:instrText>ی</w:instrText>
      </w:r>
      <w:r w:rsidR="006F1C72">
        <w:rPr>
          <w:rtl/>
        </w:rPr>
        <w:instrText xml:space="preserve"> &lt;/</w:instrText>
      </w:r>
      <w:r w:rsidR="006F1C72">
        <w:instrText>style&gt;&lt;style face="normal" font="default" size="100%"&gt;,&lt;/style&gt;&lt;/author&gt;&lt;/translated-authors&gt;&lt;/contributors&gt;&lt;titles&gt;&lt;title&gt;FEDERATED LEARNING FOR PRIVACY-PRESERVING HEALTHCARE DATA SHARING: ENABLING GLOBAL AI COLLABORATION&lt;/title</w:instrText>
      </w:r>
      <w:r w:rsidR="006F1C72">
        <w:rPr>
          <w:rtl/>
        </w:rPr>
        <w:instrText>&gt;&lt;</w:instrText>
      </w:r>
      <w:r w:rsidR="006F1C72">
        <w:instrText>secondary-title&gt;American Journal of Scholarly Research and Innovation&lt;/secondary-title&gt;&lt;/titles&gt;&lt;periodical&gt;&lt;full-title&gt;American Journal of Scholarly Research and Innovation&lt;/full-title&gt;&lt;/periodical&gt;&lt;volume&gt;04&lt;/volume&gt;&lt;dates&gt;&lt;year&gt;2025&lt;/year&gt;&lt;/dates&gt;&lt;urls&gt;&lt;related-urls&gt;&lt;url&gt;https://doi.org/10.63125/jga18304&lt;/url&gt;&lt;/related-urls&gt;&lt;/urls&gt;&lt;electronic-resource-num&gt;10.63125/jga18304&lt;/electronic-resource-num&gt;&lt;/record&gt;&lt;/Cite&gt;&lt;/EndNote</w:instrText>
      </w:r>
      <w:r w:rsidR="006F1C72">
        <w:rPr>
          <w:rtl/>
        </w:rPr>
        <w:instrText>&gt;</w:instrText>
      </w:r>
      <w:r w:rsidR="008E595C">
        <w:rPr>
          <w:rtl/>
        </w:rPr>
        <w:fldChar w:fldCharType="separate"/>
      </w:r>
      <w:r w:rsidR="006F1C72">
        <w:rPr>
          <w:noProof/>
          <w:rtl/>
        </w:rPr>
        <w:t xml:space="preserve">(ماتا و </w:t>
      </w:r>
      <w:r w:rsidR="006F1C72">
        <w:rPr>
          <w:rFonts w:hint="cs"/>
          <w:noProof/>
          <w:rtl/>
        </w:rPr>
        <w:t>ی</w:t>
      </w:r>
      <w:r w:rsidR="006F1C72">
        <w:rPr>
          <w:rFonts w:hint="eastAsia"/>
          <w:noProof/>
          <w:rtl/>
        </w:rPr>
        <w:t>ول</w:t>
      </w:r>
      <w:r w:rsidR="006F1C72">
        <w:rPr>
          <w:rFonts w:hint="cs"/>
          <w:noProof/>
          <w:rtl/>
        </w:rPr>
        <w:t>ی</w:t>
      </w:r>
      <w:r w:rsidR="006F1C72">
        <w:rPr>
          <w:noProof/>
          <w:rtl/>
        </w:rPr>
        <w:t xml:space="preserve"> 2025)</w:t>
      </w:r>
      <w:r w:rsidR="008E595C">
        <w:rPr>
          <w:rtl/>
        </w:rPr>
        <w:fldChar w:fldCharType="end"/>
      </w:r>
      <w:r w:rsidRPr="00BE3467">
        <w:rPr>
          <w:rtl/>
        </w:rPr>
        <w:t>پیش از این نشان داده بودند که ناهمگونی داده‌ها یکی از دو ضعف اصلی یادگیری فدرال استاندارد است که هیچ بهینه‌سازی الگوریتمی خالصی نمی‌تواند آن را کاملاً حل کند. پژوهشی</w:t>
      </w:r>
      <w:r w:rsidR="00270D04">
        <w:rPr>
          <w:rFonts w:hint="cs"/>
          <w:rtl/>
        </w:rPr>
        <w:t xml:space="preserve"> های </w:t>
      </w:r>
      <w:r w:rsidRPr="00BE3467">
        <w:rPr>
          <w:rtl/>
        </w:rPr>
        <w:t>که در این بخش بررسی می‌شوند این مشکل را از دو مسیر مکمل دنبال می‌کنند و مسیر اول در لایه تجمیع یا اشتراک‌گذاری داده‌ها مداخله می‌کند و مسیر دوم در لایه بهینه‌سازی وارد عمل می‌شود تا دانش مخصوص هر موسسه را در مواجهه با تفاوت‌های توزیعی حفظ کند و این مسیر دوم به کاربرد تشخیص افسردگی نزدیک‌تر است چون ناهمگونی داده‌های چندکاناله مصاحبه‌های بالینی بیشتر از جنس تفاوت‌های زیستی و جمعیتی است تا تفاوت‌های ساختاری</w:t>
      </w:r>
      <w:r w:rsidRPr="00BE3467">
        <w:t>.</w:t>
      </w:r>
    </w:p>
    <w:p w14:paraId="4D22413F" w14:textId="3ED8E910" w:rsidR="00BE3467" w:rsidRPr="00BE3467" w:rsidRDefault="00AA5B95" w:rsidP="00AA5B95">
      <w:pPr>
        <w:pStyle w:val="a3"/>
      </w:pPr>
      <w:r w:rsidRPr="00AA5B95">
        <w:rPr>
          <w:rtl/>
        </w:rPr>
        <w:t>راهکارهای معماری برای غلبه بر ناهمگنی توزیع داده‌های فدرال</w:t>
      </w:r>
    </w:p>
    <w:p w14:paraId="1D27B954" w14:textId="03666452" w:rsidR="00BE3467" w:rsidRPr="00BE3467" w:rsidRDefault="00AA5B95" w:rsidP="000F747A">
      <w:pPr>
        <w:pStyle w:val="a9"/>
      </w:pPr>
      <w:r w:rsidRPr="000F747A">
        <w:rPr>
          <w:rtl/>
        </w:rPr>
        <w:t xml:space="preserve">لیان و همکاران </w:t>
      </w:r>
      <w:r w:rsidR="000F747A" w:rsidRPr="000F747A">
        <w:rPr>
          <w:rtl/>
        </w:rPr>
        <w:fldChar w:fldCharType="begin"/>
      </w:r>
      <w:r w:rsidR="000F747A" w:rsidRPr="000F747A">
        <w:rPr>
          <w:rtl/>
        </w:rPr>
        <w:instrText xml:space="preserve"> </w:instrText>
      </w:r>
      <w:r w:rsidR="000F747A" w:rsidRPr="000F747A">
        <w:instrText>ADDIN EN.CITE &lt;EndNote&gt;&lt;Cite&gt;&lt;Author&gt;Lian&lt;/Author&gt;&lt;Year&gt;2022&lt;/Year&gt;&lt;RecNum&gt;58&lt;/RecNum&gt;&lt;DisplayText</w:instrText>
      </w:r>
      <w:r w:rsidR="000F747A" w:rsidRPr="000F747A">
        <w:rPr>
          <w:rtl/>
        </w:rPr>
        <w:instrText>&gt;(ل</w:instrText>
      </w:r>
      <w:r w:rsidR="000F747A" w:rsidRPr="000F747A">
        <w:rPr>
          <w:rFonts w:hint="cs"/>
          <w:rtl/>
        </w:rPr>
        <w:instrText>ی</w:instrText>
      </w:r>
      <w:r w:rsidR="000F747A" w:rsidRPr="000F747A">
        <w:rPr>
          <w:rFonts w:hint="eastAsia"/>
          <w:rtl/>
        </w:rPr>
        <w:instrText>ان</w:instrText>
      </w:r>
      <w:r w:rsidR="000F747A" w:rsidRPr="000F747A">
        <w:rPr>
          <w:rtl/>
        </w:rPr>
        <w:instrText xml:space="preserve"> و همکاران 2022)&lt;/</w:instrText>
      </w:r>
      <w:r w:rsidR="000F747A" w:rsidRPr="000F747A">
        <w:instrText>DisplayText&gt;&lt;record&gt;&lt;rec-number&gt;58&lt;/rec-number&gt;&lt;foreign-keys&gt;&lt;key app="EN" db-id="vaxeeps2d59drcewd0avpp9vdr05sxevsptf" timestamp="1</w:instrText>
      </w:r>
      <w:r w:rsidR="000F747A" w:rsidRPr="000F747A">
        <w:rPr>
          <w:rtl/>
        </w:rPr>
        <w:instrText>780657669"&gt;58&lt;/</w:instrText>
      </w:r>
      <w:r w:rsidR="000F747A" w:rsidRPr="000F747A">
        <w:instrText>key&gt;&lt;/foreign-keys&gt;&lt;ref-type name="Journal Article"&gt;17&lt;/ref-type&gt;&lt;contributors&gt;&lt;authors&gt;&lt;author&gt;Lian, Zhuotao&lt;/author&gt;&lt;author&gt;Zeng, Qingkui&lt;/author&gt;&lt;author&gt;Wang, Weizheng&lt;/author&gt;&lt;author&gt;Gadekallu, Thippa Reddy&lt;/author&gt;&lt;author&gt;Su, Chunhua</w:instrText>
      </w:r>
      <w:r w:rsidR="000F747A" w:rsidRPr="000F747A">
        <w:rPr>
          <w:rtl/>
        </w:rPr>
        <w:instrText>&lt;/</w:instrText>
      </w:r>
      <w:r w:rsidR="000F747A" w:rsidRPr="000F747A">
        <w:instrText>author&gt;&lt;/authors&gt;&lt;translated-authors&gt;&lt;author&gt;&lt;style face="normal" font="default" charset="178" size="100%</w:instrText>
      </w:r>
      <w:r w:rsidR="000F747A" w:rsidRPr="000F747A">
        <w:rPr>
          <w:rtl/>
        </w:rPr>
        <w:instrText>"&gt;ل</w:instrText>
      </w:r>
      <w:r w:rsidR="000F747A" w:rsidRPr="000F747A">
        <w:rPr>
          <w:rFonts w:hint="cs"/>
          <w:rtl/>
        </w:rPr>
        <w:instrText>ی</w:instrText>
      </w:r>
      <w:r w:rsidR="000F747A" w:rsidRPr="000F747A">
        <w:rPr>
          <w:rFonts w:hint="eastAsia"/>
          <w:rtl/>
        </w:rPr>
        <w:instrText>ان</w:instrText>
      </w:r>
      <w:r w:rsidR="000F747A" w:rsidRPr="000F747A">
        <w:rPr>
          <w:rtl/>
        </w:rPr>
        <w:instrText xml:space="preserve"> و همکاران &lt;/</w:instrText>
      </w:r>
      <w:r w:rsidR="000F747A" w:rsidRPr="000F747A">
        <w:instrText>style&gt;&lt;style face="normal" font="default" size="100%"&gt;,&lt;/style&gt;&lt;/author&gt;&lt;/translated-authors&gt;&lt;/contributors&gt;&lt;titles&gt;&lt;title&gt;Blockchain-based two-stage federated learning with non-IID data in IoMT system&lt;/title&gt;&lt;secondary-title&gt;IEEE Transactions on Computational Social Systems&lt;/secondary-title&gt;&lt;/titles&gt;&lt;periodical&gt;&lt;full-title&gt;IEEE Transactions on Computational Social Systems&lt;/full-title&gt;&lt;/periodical&gt;&lt;pages&gt;1701-1710&lt;/pages&gt;&lt;volume&gt;10&lt;/volume&gt;&lt;number&gt;4&lt;/number&gt;&lt;dates&gt;&lt;year&gt;2022&lt;/year&gt;&lt;/dates&gt;&lt;isbn&gt;2329-924X&lt;/isbn&gt;&lt;urls&gt;&lt;/urls&gt;&lt;/record&gt;&lt;/Cite&gt;&lt;/EndNote</w:instrText>
      </w:r>
      <w:r w:rsidR="000F747A" w:rsidRPr="000F747A">
        <w:rPr>
          <w:rtl/>
        </w:rPr>
        <w:instrText>&gt;</w:instrText>
      </w:r>
      <w:r w:rsidR="000F747A" w:rsidRPr="000F747A">
        <w:rPr>
          <w:rtl/>
        </w:rPr>
        <w:fldChar w:fldCharType="separate"/>
      </w:r>
      <w:r w:rsidR="000F747A" w:rsidRPr="000F747A">
        <w:rPr>
          <w:noProof/>
          <w:rtl/>
        </w:rPr>
        <w:t>(ل</w:t>
      </w:r>
      <w:r w:rsidR="000F747A" w:rsidRPr="000F747A">
        <w:rPr>
          <w:rFonts w:hint="cs"/>
          <w:noProof/>
          <w:rtl/>
        </w:rPr>
        <w:t>ی</w:t>
      </w:r>
      <w:r w:rsidR="000F747A" w:rsidRPr="000F747A">
        <w:rPr>
          <w:rFonts w:hint="eastAsia"/>
          <w:noProof/>
          <w:rtl/>
        </w:rPr>
        <w:t>ان</w:t>
      </w:r>
      <w:r w:rsidR="000F747A" w:rsidRPr="000F747A">
        <w:rPr>
          <w:noProof/>
          <w:rtl/>
        </w:rPr>
        <w:t xml:space="preserve"> و همکاران 2022)</w:t>
      </w:r>
      <w:r w:rsidR="000F747A" w:rsidRPr="000F747A">
        <w:rPr>
          <w:rtl/>
        </w:rPr>
        <w:fldChar w:fldCharType="end"/>
      </w:r>
      <w:r w:rsidRPr="00AA5B95">
        <w:rPr>
          <w:rtl/>
        </w:rPr>
        <w:t xml:space="preserve"> مشکل داده‌های ناهمگون را در شدیدترین حالت آن </w:t>
      </w:r>
      <w:r w:rsidRPr="00AA5B95">
        <w:rPr>
          <w:rtl/>
        </w:rPr>
        <w:lastRenderedPageBreak/>
        <w:t xml:space="preserve">نشان دادند؛ وقتی هیچ اشتراک‌گذاری داده‌ای وجود نداشت، مدل کلی در دقتی معادل حدس تصادفی گیر می‌کرد. راه‌حل آن‌ها دو مرحله داشت؛ در مرحله اول کاربران بخش کوچکی از داده‌های محلی خود را از طریق یک بلاک‌چین امن به اشتراک می‌گذاشتند تا یک مجموعه‌داده مشترک با توزیع متوازن ساخته شود و در مرحله دوم کاربرانی برای مشارکت انتخاب می‌شدند که داده‌هایشان بیشترین تنوع را داشت تا ارتباطات تکراری کاهش یابد. نتایج نشان داد که بیشترین بهبود از اشتراک‌گذاری مقدار کمی از داده‌ها به دست می‌آید و اشتراک‌گذاری بیشتر سود کمتری دارد که این یک موازنه روشن به نفع حداقل اشتراک‌گذاری است </w:t>
      </w:r>
      <w:r w:rsidR="000F747A" w:rsidRPr="000F747A">
        <w:rPr>
          <w:rtl/>
        </w:rPr>
        <w:fldChar w:fldCharType="begin"/>
      </w:r>
      <w:r w:rsidR="000F747A" w:rsidRPr="000F747A">
        <w:rPr>
          <w:rtl/>
        </w:rPr>
        <w:instrText xml:space="preserve"> </w:instrText>
      </w:r>
      <w:r w:rsidR="000F747A" w:rsidRPr="000F747A">
        <w:instrText>ADDIN EN.CITE &lt;EndNote&gt;&lt;Cite&gt;&lt;Author&gt;Lian&lt;/Author&gt;&lt;Year&gt;2022&lt;/Year&gt;&lt;RecNum&gt;58&lt;/RecNum&gt;&lt;DisplayText</w:instrText>
      </w:r>
      <w:r w:rsidR="000F747A" w:rsidRPr="000F747A">
        <w:rPr>
          <w:rtl/>
        </w:rPr>
        <w:instrText>&gt;(ل</w:instrText>
      </w:r>
      <w:r w:rsidR="000F747A" w:rsidRPr="000F747A">
        <w:rPr>
          <w:rFonts w:hint="cs"/>
          <w:rtl/>
        </w:rPr>
        <w:instrText>ی</w:instrText>
      </w:r>
      <w:r w:rsidR="000F747A" w:rsidRPr="000F747A">
        <w:rPr>
          <w:rFonts w:hint="eastAsia"/>
          <w:rtl/>
        </w:rPr>
        <w:instrText>ان</w:instrText>
      </w:r>
      <w:r w:rsidR="000F747A" w:rsidRPr="000F747A">
        <w:rPr>
          <w:rtl/>
        </w:rPr>
        <w:instrText xml:space="preserve"> و همکاران 2022)&lt;/</w:instrText>
      </w:r>
      <w:r w:rsidR="000F747A" w:rsidRPr="000F747A">
        <w:instrText>DisplayText&gt;&lt;record&gt;&lt;rec-number&gt;58&lt;/rec-number&gt;&lt;foreign-keys&gt;&lt;key app="EN" db-id="vaxeeps2d59drcewd0avpp9vdr05sxevsptf" timestamp="1</w:instrText>
      </w:r>
      <w:r w:rsidR="000F747A" w:rsidRPr="000F747A">
        <w:rPr>
          <w:rtl/>
        </w:rPr>
        <w:instrText>780657669"&gt;58&lt;/</w:instrText>
      </w:r>
      <w:r w:rsidR="000F747A" w:rsidRPr="000F747A">
        <w:instrText>key&gt;&lt;/foreign-keys&gt;&lt;ref-type name="Journal Article"&gt;17&lt;/ref-type&gt;&lt;contributors&gt;&lt;authors&gt;&lt;author&gt;Lian, Zhuotao&lt;/author&gt;&lt;author&gt;Zeng, Qingkui&lt;/author&gt;&lt;author&gt;Wang, Weizheng&lt;/author&gt;&lt;author&gt;Gadekallu, Thippa Reddy&lt;/author&gt;&lt;author&gt;Su, Chunhua</w:instrText>
      </w:r>
      <w:r w:rsidR="000F747A" w:rsidRPr="000F747A">
        <w:rPr>
          <w:rtl/>
        </w:rPr>
        <w:instrText>&lt;/</w:instrText>
      </w:r>
      <w:r w:rsidR="000F747A" w:rsidRPr="000F747A">
        <w:instrText>author&gt;&lt;/authors&gt;&lt;translated-authors&gt;&lt;author&gt;&lt;style face="normal" font="default" charset="178" size="100%</w:instrText>
      </w:r>
      <w:r w:rsidR="000F747A" w:rsidRPr="000F747A">
        <w:rPr>
          <w:rtl/>
        </w:rPr>
        <w:instrText>"&gt;ل</w:instrText>
      </w:r>
      <w:r w:rsidR="000F747A" w:rsidRPr="000F747A">
        <w:rPr>
          <w:rFonts w:hint="cs"/>
          <w:rtl/>
        </w:rPr>
        <w:instrText>ی</w:instrText>
      </w:r>
      <w:r w:rsidR="000F747A" w:rsidRPr="000F747A">
        <w:rPr>
          <w:rFonts w:hint="eastAsia"/>
          <w:rtl/>
        </w:rPr>
        <w:instrText>ان</w:instrText>
      </w:r>
      <w:r w:rsidR="000F747A" w:rsidRPr="000F747A">
        <w:rPr>
          <w:rtl/>
        </w:rPr>
        <w:instrText xml:space="preserve"> و همکاران &lt;/</w:instrText>
      </w:r>
      <w:r w:rsidR="000F747A" w:rsidRPr="000F747A">
        <w:instrText>style&gt;&lt;style face="normal" font="default" size="100%"&gt;,&lt;/style&gt;&lt;/author&gt;&lt;/translated-authors&gt;&lt;/contributors&gt;&lt;titles&gt;&lt;title&gt;Blockchain-based two-stage federated learning with non-IID data in IoMT system&lt;/title&gt;&lt;secondary-title&gt;IEEE Transactions on Computational Social Systems&lt;/secondary-title&gt;&lt;/titles&gt;&lt;periodical&gt;&lt;full-title&gt;IEEE Transactions on Computational Social Systems&lt;/full-title&gt;&lt;/periodical&gt;&lt;pages&gt;1701-1710&lt;/pages&gt;&lt;volume&gt;10&lt;/volume&gt;&lt;number&gt;4&lt;/number&gt;&lt;dates&gt;&lt;year&gt;2022&lt;/year&gt;&lt;/dates&gt;&lt;isbn&gt;2329-924X&lt;/isbn&gt;&lt;urls&gt;&lt;/urls&gt;&lt;/record&gt;&lt;/Cite&gt;&lt;/EndNote</w:instrText>
      </w:r>
      <w:r w:rsidR="000F747A" w:rsidRPr="000F747A">
        <w:rPr>
          <w:rtl/>
        </w:rPr>
        <w:instrText>&gt;</w:instrText>
      </w:r>
      <w:r w:rsidR="000F747A" w:rsidRPr="000F747A">
        <w:rPr>
          <w:rtl/>
        </w:rPr>
        <w:fldChar w:fldCharType="separate"/>
      </w:r>
      <w:r w:rsidR="000F747A" w:rsidRPr="000F747A">
        <w:rPr>
          <w:noProof/>
          <w:rtl/>
        </w:rPr>
        <w:t>(ل</w:t>
      </w:r>
      <w:r w:rsidR="000F747A" w:rsidRPr="000F747A">
        <w:rPr>
          <w:rFonts w:hint="cs"/>
          <w:noProof/>
          <w:rtl/>
        </w:rPr>
        <w:t>ی</w:t>
      </w:r>
      <w:r w:rsidR="000F747A" w:rsidRPr="000F747A">
        <w:rPr>
          <w:rFonts w:hint="eastAsia"/>
          <w:noProof/>
          <w:rtl/>
        </w:rPr>
        <w:t>ان</w:t>
      </w:r>
      <w:r w:rsidR="000F747A" w:rsidRPr="000F747A">
        <w:rPr>
          <w:noProof/>
          <w:rtl/>
        </w:rPr>
        <w:t xml:space="preserve"> و همکاران 2022)</w:t>
      </w:r>
      <w:r w:rsidR="000F747A" w:rsidRPr="000F747A">
        <w:rPr>
          <w:rtl/>
        </w:rPr>
        <w:fldChar w:fldCharType="end"/>
      </w:r>
      <w:r w:rsidRPr="000F747A">
        <w:rPr>
          <w:rtl/>
        </w:rPr>
        <w:t>.</w:t>
      </w:r>
      <w:r w:rsidRPr="00AA5B95">
        <w:rPr>
          <w:rtl/>
        </w:rPr>
        <w:t xml:space="preserve"> با این حال، همین فرضیه اشتراک‌گذاری داده‌های خام دقیقاً همان چیزی است که یادگیری فدرال برای جلوگیری از آن طراحی شده و در بستر مصاحبه‌های بالینی که داده‌ها بسیار حساس هستند قابل قبول نیست، هرچند مکانیسم انتخاب کاربر بر اساس تنوع توزیع داده‌ها به عنوان یک الگوی طراحی مفید باقی </w:t>
      </w:r>
      <w:r w:rsidR="000F747A">
        <w:rPr>
          <w:rtl/>
        </w:rPr>
        <w:fldChar w:fldCharType="begin"/>
      </w:r>
      <w:r w:rsidR="000F747A">
        <w:rPr>
          <w:rtl/>
        </w:rPr>
        <w:instrText xml:space="preserve"> </w:instrText>
      </w:r>
      <w:r w:rsidR="000F747A">
        <w:instrText>ADDIN EN.CITE &lt;EndNote&gt;&lt;Cite&gt;&lt;Author&gt;Lian&lt;/Author&gt;&lt;Year&gt;2022&lt;/Year&gt;&lt;RecNum&gt;58&lt;/RecNum&gt;&lt;DisplayText</w:instrText>
      </w:r>
      <w:r w:rsidR="000F747A">
        <w:rPr>
          <w:rtl/>
        </w:rPr>
        <w:instrText>&gt;(ل</w:instrText>
      </w:r>
      <w:r w:rsidR="000F747A">
        <w:rPr>
          <w:rFonts w:hint="cs"/>
          <w:rtl/>
        </w:rPr>
        <w:instrText>ی</w:instrText>
      </w:r>
      <w:r w:rsidR="000F747A">
        <w:rPr>
          <w:rFonts w:hint="eastAsia"/>
          <w:rtl/>
        </w:rPr>
        <w:instrText>ان</w:instrText>
      </w:r>
      <w:r w:rsidR="000F747A">
        <w:rPr>
          <w:rtl/>
        </w:rPr>
        <w:instrText xml:space="preserve"> و همکاران 2022)&lt;/</w:instrText>
      </w:r>
      <w:r w:rsidR="000F747A">
        <w:instrText>DisplayText&gt;&lt;record&gt;&lt;rec-number&gt;58&lt;/rec-number&gt;&lt;foreign-keys&gt;&lt;key app="EN" db-id="vaxeeps2d59drcewd0avpp9vdr05sxevsptf" timestamp="1</w:instrText>
      </w:r>
      <w:r w:rsidR="000F747A">
        <w:rPr>
          <w:rtl/>
        </w:rPr>
        <w:instrText>780657669"&gt;58&lt;/</w:instrText>
      </w:r>
      <w:r w:rsidR="000F747A">
        <w:instrText>key&gt;&lt;/foreign-keys&gt;&lt;ref-type name="Journal Article"&gt;17&lt;/ref-type&gt;&lt;contributors&gt;&lt;authors&gt;&lt;author&gt;Lian, Zhuotao&lt;/author&gt;&lt;author&gt;Zeng, Qingkui&lt;/author&gt;&lt;author&gt;Wang, Weizheng&lt;/author&gt;&lt;author&gt;Gadekallu, Thippa Reddy&lt;/author&gt;&lt;author&gt;Su, Chunhua</w:instrText>
      </w:r>
      <w:r w:rsidR="000F747A">
        <w:rPr>
          <w:rtl/>
        </w:rPr>
        <w:instrText>&lt;/</w:instrText>
      </w:r>
      <w:r w:rsidR="000F747A">
        <w:instrText>author&gt;&lt;/authors&gt;&lt;translated-authors&gt;&lt;author&gt;&lt;style face="normal" font="default" charset="178" size="100%</w:instrText>
      </w:r>
      <w:r w:rsidR="000F747A">
        <w:rPr>
          <w:rtl/>
        </w:rPr>
        <w:instrText>"&gt;ل</w:instrText>
      </w:r>
      <w:r w:rsidR="000F747A">
        <w:rPr>
          <w:rFonts w:hint="cs"/>
          <w:rtl/>
        </w:rPr>
        <w:instrText>ی</w:instrText>
      </w:r>
      <w:r w:rsidR="000F747A">
        <w:rPr>
          <w:rFonts w:hint="eastAsia"/>
          <w:rtl/>
        </w:rPr>
        <w:instrText>ان</w:instrText>
      </w:r>
      <w:r w:rsidR="000F747A">
        <w:rPr>
          <w:rtl/>
        </w:rPr>
        <w:instrText xml:space="preserve"> و همکاران &lt;/</w:instrText>
      </w:r>
      <w:r w:rsidR="000F747A">
        <w:instrText>style&gt;&lt;style face="normal" font="default" size="100%"&gt;,&lt;/style&gt;&lt;/author&gt;&lt;/translated-authors&gt;&lt;/contributors&gt;&lt;titles&gt;&lt;title&gt;Blockchain-based two-stage federated learning with non-IID data in IoMT system&lt;/title&gt;&lt;secondary-title&gt;IEEE Transactions on Computational Social Systems&lt;/secondary-title&gt;&lt;/titles&gt;&lt;periodical&gt;&lt;full-title&gt;IEEE Transactions on Computational Social Systems&lt;/full-title&gt;&lt;/periodical&gt;&lt;pages&gt;1701-1710&lt;/pages&gt;&lt;volume&gt;10&lt;/volume&gt;&lt;number&gt;4&lt;/number&gt;&lt;dates&gt;&lt;year&gt;2022&lt;/year&gt;&lt;/dates&gt;&lt;isbn&gt;2329-924X&lt;/isbn&gt;&lt;urls&gt;&lt;/urls&gt;&lt;/record&gt;&lt;/Cite&gt;&lt;/EndNote</w:instrText>
      </w:r>
      <w:r w:rsidR="000F747A">
        <w:rPr>
          <w:rtl/>
        </w:rPr>
        <w:instrText>&gt;</w:instrText>
      </w:r>
      <w:r w:rsidR="000F747A">
        <w:rPr>
          <w:rtl/>
        </w:rPr>
        <w:fldChar w:fldCharType="separate"/>
      </w:r>
      <w:r w:rsidR="000F747A">
        <w:rPr>
          <w:noProof/>
          <w:rtl/>
        </w:rPr>
        <w:t>(ل</w:t>
      </w:r>
      <w:r w:rsidR="000F747A">
        <w:rPr>
          <w:rFonts w:hint="cs"/>
          <w:noProof/>
          <w:rtl/>
        </w:rPr>
        <w:t>ی</w:t>
      </w:r>
      <w:r w:rsidR="000F747A">
        <w:rPr>
          <w:rFonts w:hint="eastAsia"/>
          <w:noProof/>
          <w:rtl/>
        </w:rPr>
        <w:t>ان</w:t>
      </w:r>
      <w:r w:rsidR="000F747A">
        <w:rPr>
          <w:noProof/>
          <w:rtl/>
        </w:rPr>
        <w:t xml:space="preserve"> و همکاران 2022)</w:t>
      </w:r>
      <w:r w:rsidR="000F747A">
        <w:rPr>
          <w:rtl/>
        </w:rPr>
        <w:fldChar w:fldCharType="end"/>
      </w:r>
      <w:r w:rsidR="00BE3467" w:rsidRPr="00BE3467">
        <w:rPr>
          <w:rtl/>
        </w:rPr>
        <w:t xml:space="preserve">فتوحی و همکاران </w:t>
      </w:r>
      <w:r w:rsidR="00BD22AF">
        <w:rPr>
          <w:rtl/>
        </w:rPr>
        <w:fldChar w:fldCharType="begin"/>
      </w:r>
      <w:r w:rsidR="006F1C72">
        <w:rPr>
          <w:rtl/>
        </w:rPr>
        <w:instrText xml:space="preserve"> </w:instrText>
      </w:r>
      <w:r w:rsidR="006F1C72">
        <w:instrText>ADDIN EN.CITE &lt;EndNote&gt;&lt;Cite&gt;&lt;Author&gt;Fotohi&lt;/Author&gt;&lt;Year&gt;2024&lt;/Year&gt;&lt;RecNum&gt;30&lt;/RecNum&gt;&lt;DisplayText</w:instrText>
      </w:r>
      <w:r w:rsidR="006F1C72">
        <w:rPr>
          <w:rtl/>
        </w:rPr>
        <w:instrText>&gt;(فتوح</w:instrText>
      </w:r>
      <w:r w:rsidR="006F1C72">
        <w:rPr>
          <w:rFonts w:hint="cs"/>
          <w:rtl/>
        </w:rPr>
        <w:instrText>ی</w:instrText>
      </w:r>
      <w:r w:rsidR="006F1C72">
        <w:rPr>
          <w:rtl/>
        </w:rPr>
        <w:instrText xml:space="preserve"> و همکاران 2024)&lt;/</w:instrText>
      </w:r>
      <w:r w:rsidR="006F1C72">
        <w:instrText>DisplayText&gt;&lt;record&gt;&lt;rec-number&gt;30&lt;/rec-number&gt;&lt;foreign-keys&gt;&lt;key app="EN" db-id="vaxeeps2d59drcewd0avpp9vdr05sxevsptf" timestamp</w:instrText>
      </w:r>
      <w:r w:rsidR="006F1C72">
        <w:rPr>
          <w:rtl/>
        </w:rPr>
        <w:instrText>="1780652000"&gt;30&lt;/</w:instrText>
      </w:r>
      <w:r w:rsidR="006F1C72">
        <w:instrText>key&gt;&lt;/foreign-keys&gt;&lt;ref-type name="Journal Article"&gt;17&lt;/ref-type&gt;&lt;contributors&gt;&lt;authors&gt;&lt;author&gt;Fotohi, Reza&lt;/author&gt;&lt;author&gt;Shams Aliee, Fereidoon&lt;/author&gt;&lt;author&gt;Farahani, Bahar&lt;/author&gt;&lt;/authors&gt;&lt;translated-authors&gt;&lt;author&gt;&lt;style face</w:instrText>
      </w:r>
      <w:r w:rsidR="006F1C72">
        <w:rPr>
          <w:rtl/>
        </w:rPr>
        <w:instrText>="</w:instrText>
      </w:r>
      <w:r w:rsidR="006F1C72">
        <w:instrText>normal" font="default" charset="178" size="100%</w:instrText>
      </w:r>
      <w:r w:rsidR="006F1C72">
        <w:rPr>
          <w:rtl/>
        </w:rPr>
        <w:instrText>"&gt;فتوح</w:instrText>
      </w:r>
      <w:r w:rsidR="006F1C72">
        <w:rPr>
          <w:rFonts w:hint="cs"/>
          <w:rtl/>
        </w:rPr>
        <w:instrText>ی</w:instrText>
      </w:r>
      <w:r w:rsidR="006F1C72">
        <w:rPr>
          <w:rtl/>
        </w:rPr>
        <w:instrText xml:space="preserve"> و همکاران &lt;/</w:instrText>
      </w:r>
      <w:r w:rsidR="006F1C72">
        <w:instrText>style&gt;&lt;style face="normal" font="default" size="100%"&gt;,&lt;/style&gt;&lt;/author&gt;&lt;/translated-authors&gt;&lt;/contributors&gt;&lt;titles&gt;&lt;title&gt;Decentralized and robust privacy-preserving model using blockchain-enabled Federated Deep Learning in intelligent enterprises&lt;/title&gt;&lt;secondary-title&gt;Applied Soft Computing&lt;/secondary-title&gt;&lt;/titles&gt;&lt;periodical&gt;&lt;full-title&gt;Applied Soft Computing&lt;/full-title&gt;&lt;/periodical&gt;&lt;volume&gt;161&lt;/volume&gt;&lt;dates&gt;&lt;year&gt;2024&lt;/year&gt;&lt;/dates&gt;&lt;urls&gt;&lt;related-urls&gt;&lt;url&gt;https://doi.org/10.1016/j.asoc.2024.111764&lt;/url&gt;&lt;/related-urls&gt;&lt;/urls&gt;&lt;electronic-resource-num&gt;10.1016/j.asoc.2024.111764&lt;/electronic-resource-num&gt;&lt;/record&gt;&lt;/Cite&gt;&lt;/EndNote</w:instrText>
      </w:r>
      <w:r w:rsidR="006F1C72">
        <w:rPr>
          <w:rtl/>
        </w:rPr>
        <w:instrText>&gt;</w:instrText>
      </w:r>
      <w:r w:rsidR="00BD22AF">
        <w:rPr>
          <w:rtl/>
        </w:rPr>
        <w:fldChar w:fldCharType="separate"/>
      </w:r>
      <w:r w:rsidR="006F1C72">
        <w:rPr>
          <w:noProof/>
          <w:rtl/>
        </w:rPr>
        <w:t>(فتوح</w:t>
      </w:r>
      <w:r w:rsidR="006F1C72">
        <w:rPr>
          <w:rFonts w:hint="cs"/>
          <w:noProof/>
          <w:rtl/>
        </w:rPr>
        <w:t>ی</w:t>
      </w:r>
      <w:r w:rsidR="006F1C72">
        <w:rPr>
          <w:noProof/>
          <w:rtl/>
        </w:rPr>
        <w:t xml:space="preserve"> و همکاران 2024)</w:t>
      </w:r>
      <w:r w:rsidR="00BD22AF">
        <w:rPr>
          <w:rtl/>
        </w:rPr>
        <w:fldChar w:fldCharType="end"/>
      </w:r>
      <w:r w:rsidR="00BE3467" w:rsidRPr="00BE3467">
        <w:rPr>
          <w:rtl/>
        </w:rPr>
        <w:t xml:space="preserve"> به جای اشتراک‌گذاری داده‌ها، مستقیماً روی نحوه ترکیب مدل‌ها کار کردند و مشکل را به دو نوع انحراف تقسیم کردند اولی انحراف در توزیع برچسب‌ها و دومی انحراف در توزیع ویژگی‌ها که هر دو با هم باعث می‌شوند مدل‌های محلی به مرور از مدل کلی فاصله بگیرند. چارچوب</w:t>
      </w:r>
      <w:r w:rsidR="00BE3467" w:rsidRPr="00BE3467">
        <w:t xml:space="preserve"> FEDANIL </w:t>
      </w:r>
      <w:r w:rsidR="00BE3467" w:rsidRPr="00BE3467">
        <w:rPr>
          <w:rtl/>
        </w:rPr>
        <w:t>آن‌ها این مشکل را در سه گام حل کرد و ابتدا مدل‌های محلی با توزیع‌های مشابه در گروه‌های همگون خوشه‌بندی شدند و بعد</w:t>
      </w:r>
      <w:r w:rsidR="00BE3467" w:rsidRPr="00BE3467">
        <w:t xml:space="preserve"> </w:t>
      </w:r>
      <w:proofErr w:type="spellStart"/>
      <w:r w:rsidR="00BE3467" w:rsidRPr="00BE3467">
        <w:t>FedAvg</w:t>
      </w:r>
      <w:proofErr w:type="spellEnd"/>
      <w:r w:rsidR="00BE3467" w:rsidRPr="00BE3467">
        <w:t xml:space="preserve"> </w:t>
      </w:r>
      <w:r w:rsidR="00BE3467" w:rsidRPr="00BE3467">
        <w:rPr>
          <w:rtl/>
        </w:rPr>
        <w:t>درون هر خوشه اعمال شد تا ناهمگونی کاهش یابد و سپس شبکه‌های مولد نمونه‌های مصنوعی از الگوهای کم‌نماینده ساختند تا مدل کلی بدون دسترسی به داده‌های خام روی آن‌ها آموزش ببیند و کل این فرایند با رمزنگاری هم‌ریختی</w:t>
      </w:r>
      <w:r w:rsidR="00BE3467" w:rsidRPr="00BE3467">
        <w:t xml:space="preserve"> (CKKS) </w:t>
      </w:r>
      <w:r w:rsidR="00BE3467" w:rsidRPr="00BE3467">
        <w:rPr>
          <w:rtl/>
        </w:rPr>
        <w:t>محافظت شد</w:t>
      </w:r>
      <w:r w:rsidR="000B07AD">
        <w:rPr>
          <w:rFonts w:hint="cs"/>
          <w:rtl/>
        </w:rPr>
        <w:t xml:space="preserve"> </w:t>
      </w:r>
      <w:r w:rsidR="000B07AD">
        <w:rPr>
          <w:rtl/>
        </w:rPr>
        <w:fldChar w:fldCharType="begin"/>
      </w:r>
      <w:r w:rsidR="006F1C72">
        <w:rPr>
          <w:rtl/>
        </w:rPr>
        <w:instrText xml:space="preserve"> </w:instrText>
      </w:r>
      <w:r w:rsidR="006F1C72">
        <w:instrText>ADDIN EN.CITE &lt;EndNote&gt;&lt;Cite&gt;&lt;Author&gt;Fotohi&lt;/Author&gt;&lt;Year&gt;2024&lt;/Year&gt;&lt;RecNum&gt;30&lt;/RecNum&gt;&lt;DisplayText</w:instrText>
      </w:r>
      <w:r w:rsidR="006F1C72">
        <w:rPr>
          <w:rtl/>
        </w:rPr>
        <w:instrText>&gt;(فتوح</w:instrText>
      </w:r>
      <w:r w:rsidR="006F1C72">
        <w:rPr>
          <w:rFonts w:hint="cs"/>
          <w:rtl/>
        </w:rPr>
        <w:instrText>ی</w:instrText>
      </w:r>
      <w:r w:rsidR="006F1C72">
        <w:rPr>
          <w:rtl/>
        </w:rPr>
        <w:instrText xml:space="preserve"> و همکاران 2024)&lt;/</w:instrText>
      </w:r>
      <w:r w:rsidR="006F1C72">
        <w:instrText>DisplayText&gt;&lt;record&gt;&lt;rec-number&gt;30&lt;/rec-number&gt;&lt;foreign-keys&gt;&lt;key app="EN" db-id="vaxeeps2d59drcewd0avpp9vdr05sxevsptf" timestamp</w:instrText>
      </w:r>
      <w:r w:rsidR="006F1C72">
        <w:rPr>
          <w:rtl/>
        </w:rPr>
        <w:instrText>="1780652000"&gt;30&lt;/</w:instrText>
      </w:r>
      <w:r w:rsidR="006F1C72">
        <w:instrText>key&gt;&lt;/foreign-keys&gt;&lt;ref-type name="Journal Article"&gt;17&lt;/ref-type&gt;&lt;contributors&gt;&lt;authors&gt;&lt;author&gt;Fotohi, Reza&lt;/author&gt;&lt;author&gt;Shams Aliee, Fereidoon&lt;/author&gt;&lt;author&gt;Farahani, Bahar&lt;/author&gt;&lt;/authors&gt;&lt;translated-authors&gt;&lt;author&gt;&lt;style face</w:instrText>
      </w:r>
      <w:r w:rsidR="006F1C72">
        <w:rPr>
          <w:rtl/>
        </w:rPr>
        <w:instrText>="</w:instrText>
      </w:r>
      <w:r w:rsidR="006F1C72">
        <w:instrText>normal" font="default" charset="178" size="100%</w:instrText>
      </w:r>
      <w:r w:rsidR="006F1C72">
        <w:rPr>
          <w:rtl/>
        </w:rPr>
        <w:instrText>"&gt;فتوح</w:instrText>
      </w:r>
      <w:r w:rsidR="006F1C72">
        <w:rPr>
          <w:rFonts w:hint="cs"/>
          <w:rtl/>
        </w:rPr>
        <w:instrText>ی</w:instrText>
      </w:r>
      <w:r w:rsidR="006F1C72">
        <w:rPr>
          <w:rtl/>
        </w:rPr>
        <w:instrText xml:space="preserve"> و همکاران &lt;/</w:instrText>
      </w:r>
      <w:r w:rsidR="006F1C72">
        <w:instrText>style&gt;&lt;style face="normal" font="default" size="100%"&gt;,&lt;/style&gt;&lt;/author&gt;&lt;/translated-authors&gt;&lt;/contributors&gt;&lt;titles&gt;&lt;title&gt;Decentralized and robust privacy-preserving model using blockchain-enabled Federated Deep Learning in intelligent enterprises&lt;/title&gt;&lt;secondary-title&gt;Applied Soft Computing&lt;/secondary-title&gt;&lt;/titles&gt;&lt;periodical&gt;&lt;full-title&gt;Applied Soft Computing&lt;/full-title&gt;&lt;/periodical&gt;&lt;volume&gt;161&lt;/volume&gt;&lt;dates&gt;&lt;year&gt;2024&lt;/year&gt;&lt;/dates&gt;&lt;urls&gt;&lt;related-urls&gt;&lt;url&gt;https://doi.org/10.1016/j.asoc.2024.111764&lt;/url&gt;&lt;/related-urls&gt;&lt;/urls&gt;&lt;electronic-resource-num&gt;10.1016/j.asoc.2024.111764&lt;/electronic-resource-num&gt;&lt;/record&gt;&lt;/Cite&gt;&lt;/EndNote</w:instrText>
      </w:r>
      <w:r w:rsidR="006F1C72">
        <w:rPr>
          <w:rtl/>
        </w:rPr>
        <w:instrText>&gt;</w:instrText>
      </w:r>
      <w:r w:rsidR="000B07AD">
        <w:rPr>
          <w:rtl/>
        </w:rPr>
        <w:fldChar w:fldCharType="separate"/>
      </w:r>
      <w:r w:rsidR="006F1C72">
        <w:rPr>
          <w:noProof/>
          <w:rtl/>
        </w:rPr>
        <w:t>(فتوح</w:t>
      </w:r>
      <w:r w:rsidR="006F1C72">
        <w:rPr>
          <w:rFonts w:hint="cs"/>
          <w:noProof/>
          <w:rtl/>
        </w:rPr>
        <w:t>ی</w:t>
      </w:r>
      <w:r w:rsidR="006F1C72">
        <w:rPr>
          <w:noProof/>
          <w:rtl/>
        </w:rPr>
        <w:t xml:space="preserve"> و همکاران 2024)</w:t>
      </w:r>
      <w:r w:rsidR="000B07AD">
        <w:rPr>
          <w:rtl/>
        </w:rPr>
        <w:fldChar w:fldCharType="end"/>
      </w:r>
      <w:r w:rsidR="00BE3467" w:rsidRPr="00BE3467">
        <w:rPr>
          <w:rtl/>
        </w:rPr>
        <w:t xml:space="preserve">نتایج بهبود </w:t>
      </w:r>
      <w:r w:rsidR="00BE3467" w:rsidRPr="00BE3467">
        <w:rPr>
          <w:rtl/>
          <w:lang w:bidi="fa-IR"/>
        </w:rPr>
        <w:t>۱۱</w:t>
      </w:r>
      <w:r w:rsidR="00BE3467" w:rsidRPr="00BE3467">
        <w:rPr>
          <w:rtl/>
        </w:rPr>
        <w:t xml:space="preserve"> تا </w:t>
      </w:r>
      <w:r w:rsidR="00BE3467" w:rsidRPr="00BE3467">
        <w:rPr>
          <w:rtl/>
          <w:lang w:bidi="fa-IR"/>
        </w:rPr>
        <w:t>۲۴</w:t>
      </w:r>
      <w:r w:rsidR="00BE3467" w:rsidRPr="00BE3467">
        <w:rPr>
          <w:rtl/>
        </w:rPr>
        <w:t xml:space="preserve"> درصدی دقت و کاهش </w:t>
      </w:r>
      <w:r w:rsidR="00BE3467" w:rsidRPr="00BE3467">
        <w:rPr>
          <w:rtl/>
          <w:lang w:bidi="fa-IR"/>
        </w:rPr>
        <w:t>۸</w:t>
      </w:r>
      <w:r w:rsidR="00BE3467" w:rsidRPr="00BE3467">
        <w:rPr>
          <w:rtl/>
        </w:rPr>
        <w:t xml:space="preserve"> تا </w:t>
      </w:r>
      <w:r w:rsidR="00BE3467" w:rsidRPr="00BE3467">
        <w:rPr>
          <w:rtl/>
          <w:lang w:bidi="fa-IR"/>
        </w:rPr>
        <w:t>۱۵</w:t>
      </w:r>
      <w:r w:rsidR="00BE3467" w:rsidRPr="00BE3467">
        <w:rPr>
          <w:rtl/>
        </w:rPr>
        <w:t xml:space="preserve"> درصدی محاسبات نسبت به روش‌های مقایسه‌ای را نشان داد و اثبات همگرایی رسمی هم تأیید کرد که بهینه‌ساز مرتبه دوم استفاده‌شده برای کاربران با توزیع مشابه دقیق‌تر از روش‌های معمول همگرا می‌شود، هرچند ناهمگونی داده‌های سازمانی با ناهمگونی مصاحبه‌های بالینی از یک جنس نیست اما الگوی خوشه‌بندی و تجمیع و چارچوب همگرایی آن قابل انتقال هستند</w:t>
      </w:r>
      <w:r w:rsidR="000B07AD">
        <w:rPr>
          <w:rtl/>
        </w:rPr>
        <w:fldChar w:fldCharType="begin"/>
      </w:r>
      <w:r w:rsidR="006F1C72">
        <w:rPr>
          <w:rtl/>
        </w:rPr>
        <w:instrText xml:space="preserve"> </w:instrText>
      </w:r>
      <w:r w:rsidR="006F1C72">
        <w:instrText>ADDIN EN.CITE &lt;EndNote&gt;&lt;Cite&gt;&lt;Author&gt;Fotohi&lt;/Author&gt;&lt;Year&gt;2024&lt;/Year&gt;&lt;RecNum&gt;30&lt;/RecNum&gt;&lt;DisplayText</w:instrText>
      </w:r>
      <w:r w:rsidR="006F1C72">
        <w:rPr>
          <w:rtl/>
        </w:rPr>
        <w:instrText>&gt;(فتوح</w:instrText>
      </w:r>
      <w:r w:rsidR="006F1C72">
        <w:rPr>
          <w:rFonts w:hint="cs"/>
          <w:rtl/>
        </w:rPr>
        <w:instrText>ی</w:instrText>
      </w:r>
      <w:r w:rsidR="006F1C72">
        <w:rPr>
          <w:rtl/>
        </w:rPr>
        <w:instrText xml:space="preserve"> و همکاران 2024)&lt;/</w:instrText>
      </w:r>
      <w:r w:rsidR="006F1C72">
        <w:instrText>DisplayText&gt;&lt;record&gt;&lt;rec-number&gt;30&lt;/rec-number&gt;&lt;foreign-keys&gt;&lt;key app="EN" db-id="vaxeeps2d59drcewd0avpp9vdr05sxevsptf" timestamp</w:instrText>
      </w:r>
      <w:r w:rsidR="006F1C72">
        <w:rPr>
          <w:rtl/>
        </w:rPr>
        <w:instrText>="1780652000"&gt;30&lt;/</w:instrText>
      </w:r>
      <w:r w:rsidR="006F1C72">
        <w:instrText>key&gt;&lt;/foreign-keys&gt;&lt;ref-type name="Journal Article"&gt;17&lt;/ref-type&gt;&lt;contributors&gt;&lt;authors&gt;&lt;author&gt;Fotohi, Reza&lt;/author&gt;&lt;author&gt;Shams Aliee, Fereidoon&lt;/author&gt;&lt;author&gt;Farahani, Bahar&lt;/author&gt;&lt;/authors&gt;&lt;translated-authors&gt;&lt;author&gt;&lt;style face</w:instrText>
      </w:r>
      <w:r w:rsidR="006F1C72">
        <w:rPr>
          <w:rtl/>
        </w:rPr>
        <w:instrText>="</w:instrText>
      </w:r>
      <w:r w:rsidR="006F1C72">
        <w:instrText>normal" font="default" charset="178" size="100%</w:instrText>
      </w:r>
      <w:r w:rsidR="006F1C72">
        <w:rPr>
          <w:rtl/>
        </w:rPr>
        <w:instrText>"&gt;فتوح</w:instrText>
      </w:r>
      <w:r w:rsidR="006F1C72">
        <w:rPr>
          <w:rFonts w:hint="cs"/>
          <w:rtl/>
        </w:rPr>
        <w:instrText>ی</w:instrText>
      </w:r>
      <w:r w:rsidR="006F1C72">
        <w:rPr>
          <w:rtl/>
        </w:rPr>
        <w:instrText xml:space="preserve"> و همکاران &lt;/</w:instrText>
      </w:r>
      <w:r w:rsidR="006F1C72">
        <w:instrText>style&gt;&lt;style face="normal" font="default" size="100%"&gt;,&lt;/style&gt;&lt;/author&gt;&lt;/translated-authors&gt;&lt;/contributors&gt;&lt;titles&gt;&lt;title&gt;Decentralized and robust privacy-preserving model using blockchain-enabled Federated Deep Learning in intelligent enterprises&lt;/title&gt;&lt;secondary-title&gt;Applied Soft Computing&lt;/secondary-title&gt;&lt;/titles&gt;&lt;periodical&gt;&lt;full-title&gt;Applied Soft Computing&lt;/full-title&gt;&lt;/periodical&gt;&lt;volume&gt;161&lt;/volume&gt;&lt;dates&gt;&lt;year&gt;2024&lt;/year&gt;&lt;/dates&gt;&lt;urls&gt;&lt;related-urls&gt;&lt;url&gt;https://doi.org/10.1016/j.asoc.2024.111764&lt;/url&gt;&lt;/related-urls&gt;&lt;/urls&gt;&lt;electronic-resource-num&gt;10.1016/j.asoc.2024.111764&lt;/electronic-resource-num&gt;&lt;/record&gt;&lt;/Cite&gt;&lt;/EndNote</w:instrText>
      </w:r>
      <w:r w:rsidR="006F1C72">
        <w:rPr>
          <w:rtl/>
        </w:rPr>
        <w:instrText>&gt;</w:instrText>
      </w:r>
      <w:r w:rsidR="000B07AD">
        <w:rPr>
          <w:rtl/>
        </w:rPr>
        <w:fldChar w:fldCharType="separate"/>
      </w:r>
      <w:r w:rsidR="006F1C72">
        <w:rPr>
          <w:noProof/>
          <w:rtl/>
        </w:rPr>
        <w:t>(فتوح</w:t>
      </w:r>
      <w:r w:rsidR="006F1C72">
        <w:rPr>
          <w:rFonts w:hint="cs"/>
          <w:noProof/>
          <w:rtl/>
        </w:rPr>
        <w:t>ی</w:t>
      </w:r>
      <w:r w:rsidR="006F1C72">
        <w:rPr>
          <w:noProof/>
          <w:rtl/>
        </w:rPr>
        <w:t xml:space="preserve"> و همکاران 2024)</w:t>
      </w:r>
      <w:r w:rsidR="000B07AD">
        <w:rPr>
          <w:rtl/>
        </w:rPr>
        <w:fldChar w:fldCharType="end"/>
      </w:r>
    </w:p>
    <w:p w14:paraId="17FD7E65" w14:textId="0D7931E3" w:rsidR="00BE3467" w:rsidRPr="00BE3467" w:rsidRDefault="00AA5B95" w:rsidP="008679FD">
      <w:pPr>
        <w:pStyle w:val="a3"/>
      </w:pPr>
      <w:r w:rsidRPr="00AA5B95">
        <w:rPr>
          <w:rtl/>
        </w:rPr>
        <w:lastRenderedPageBreak/>
        <w:t>رویکردهای شخصی‌سازی و بهینه‌سازی مبتنی بر انحنا برای داده‌های ناهمگون</w:t>
      </w:r>
    </w:p>
    <w:p w14:paraId="72E6A8FA" w14:textId="621A288B" w:rsidR="00BE3467" w:rsidRPr="00BE3467" w:rsidRDefault="00BE3467" w:rsidP="00BE3467">
      <w:pPr>
        <w:pStyle w:val="a9"/>
      </w:pPr>
      <w:r w:rsidRPr="00BE3467">
        <w:rPr>
          <w:rtl/>
        </w:rPr>
        <w:t xml:space="preserve">نواز و همکاران </w:t>
      </w:r>
      <w:r w:rsidR="00BD22AF">
        <w:rPr>
          <w:rtl/>
        </w:rPr>
        <w:fldChar w:fldCharType="begin"/>
      </w:r>
      <w:r w:rsidR="006F1C72">
        <w:rPr>
          <w:rtl/>
        </w:rPr>
        <w:instrText xml:space="preserve"> </w:instrText>
      </w:r>
      <w:r w:rsidR="006F1C72">
        <w:instrText>ADDIN EN.CITE &lt;EndNote&gt;&lt;Cite&gt;&lt;Author&gt;Nawaz&lt;/Author&gt;&lt;Year&gt;2025&lt;/Year&gt;&lt;RecNum&gt;57&lt;/RecNum&gt;&lt;DisplayText</w:instrText>
      </w:r>
      <w:r w:rsidR="006F1C72">
        <w:rPr>
          <w:rtl/>
        </w:rPr>
        <w:instrText>&gt;(ناواز و همکاران 2025)&lt;/</w:instrText>
      </w:r>
      <w:r w:rsidR="006F1C72">
        <w:instrText>DisplayText&gt;&lt;record&gt;&lt;rec-number&gt;57&lt;/rec-number&gt;&lt;foreign-keys&gt;&lt;key app="EN" db-id="vaxeeps2d59drcewd0avpp9vdr05sxevsptf" timestamp</w:instrText>
      </w:r>
      <w:r w:rsidR="006F1C72">
        <w:rPr>
          <w:rtl/>
        </w:rPr>
        <w:instrText>="1780657510"&gt;57&lt;/</w:instrText>
      </w:r>
      <w:r w:rsidR="006F1C72">
        <w:instrText>key&gt;&lt;/foreign-keys&gt;&lt;ref-type name="Journal Article"&gt;17&lt;/ref-type&gt;&lt;contributors&gt;&lt;authors&gt;&lt;author&gt;Nawaz, Anum&lt;/author&gt;&lt;author&gt;Irfan, Muhammad&lt;/author&gt;&lt;author&gt;Yu, Xianjia&lt;/author&gt;&lt;author&gt;Aldawsari, Hamad&lt;/author&gt;&lt;author&gt;Alsisi, Rayan Hamza</w:instrText>
      </w:r>
      <w:r w:rsidR="006F1C72">
        <w:rPr>
          <w:rtl/>
        </w:rPr>
        <w:instrText>&lt;/</w:instrText>
      </w:r>
      <w:r w:rsidR="006F1C72">
        <w:instrText>author&gt;&lt;author&gt;Zou, Zhuo&lt;/author&gt;&lt;author&gt;Westerlund, Tomi&lt;/author&gt;&lt;/authors&gt;&lt;translated-authors&gt;&lt;author&gt;&lt;style face="normal" font="default" charset="178" size="100%</w:instrText>
      </w:r>
      <w:r w:rsidR="006F1C72">
        <w:rPr>
          <w:rtl/>
        </w:rPr>
        <w:instrText>"&gt;ناواز و همکاران &lt;/</w:instrText>
      </w:r>
      <w:r w:rsidR="006F1C72">
        <w:instrText>style&gt;&lt;style face="normal" font="default" size="100%"&gt;,&lt;/style&gt;&lt;/author</w:instrText>
      </w:r>
      <w:r w:rsidR="006F1C72">
        <w:rPr>
          <w:rtl/>
        </w:rPr>
        <w:instrText>&gt;&lt;/</w:instrText>
      </w:r>
      <w:r w:rsidR="006F1C72">
        <w:instrText>translated-authors&gt;&lt;/contributors&gt;&lt;titles&gt;&lt;title&gt;Blockchain-Enabled Privacy-Preserving Second-Order Federated Edge Learning in Personalised Healthcare&lt;/title&gt;&lt;secondary-title&gt;IEEE Transactions on Consumer Electronics&lt;/secondary-title&gt;&lt;/titles&gt;&lt;periodical&gt;&lt;full-title&gt;IEEE Transactions on Consumer Electronics&lt;/full-title&gt;&lt;/periodical&gt;&lt;dates&gt;&lt;year&gt;2025&lt;/year&gt;&lt;/dates&gt;&lt;isbn&gt;0098-3063&lt;/isbn&gt;&lt;urls&gt;&lt;/urls&gt;&lt;/record&gt;&lt;/Cite&gt;&lt;/EndNote</w:instrText>
      </w:r>
      <w:r w:rsidR="006F1C72">
        <w:rPr>
          <w:rtl/>
        </w:rPr>
        <w:instrText>&gt;</w:instrText>
      </w:r>
      <w:r w:rsidR="00BD22AF">
        <w:rPr>
          <w:rtl/>
        </w:rPr>
        <w:fldChar w:fldCharType="separate"/>
      </w:r>
      <w:r w:rsidR="006F1C72">
        <w:rPr>
          <w:noProof/>
          <w:rtl/>
        </w:rPr>
        <w:t>(ناواز و همکاران 2025)</w:t>
      </w:r>
      <w:r w:rsidR="00BD22AF">
        <w:rPr>
          <w:rtl/>
        </w:rPr>
        <w:fldChar w:fldCharType="end"/>
      </w:r>
      <w:r w:rsidRPr="00BE3467">
        <w:rPr>
          <w:rtl/>
        </w:rPr>
        <w:t>مشکلی را شناسایی کردند که در روش‌های معمول یادگیری فدرال مثل</w:t>
      </w:r>
      <w:r w:rsidRPr="00BE3467">
        <w:t xml:space="preserve"> </w:t>
      </w:r>
      <w:proofErr w:type="spellStart"/>
      <w:r w:rsidRPr="00BE3467">
        <w:t>FedAvg</w:t>
      </w:r>
      <w:proofErr w:type="spellEnd"/>
      <w:r w:rsidRPr="00BE3467">
        <w:t xml:space="preserve"> </w:t>
      </w:r>
      <w:r w:rsidRPr="00BE3467">
        <w:rPr>
          <w:rtl/>
        </w:rPr>
        <w:t>وجود دارد و آن این است که وقتی الگوهای فیزیولوژیکی هر فرد منحصربه‌فرد است، میانگین‌گیری یکنواخت پارامترها باعث می‌شود مدل از ویژگی‌های خاص هر کاربر فاصله بگیرد و چارچوب</w:t>
      </w:r>
      <w:r w:rsidRPr="00BE3467">
        <w:t xml:space="preserve"> BFEL </w:t>
      </w:r>
      <w:r w:rsidRPr="00BE3467">
        <w:rPr>
          <w:rtl/>
        </w:rPr>
        <w:t>آن‌ها با الگوریتم</w:t>
      </w:r>
      <w:r w:rsidRPr="00BE3467">
        <w:t xml:space="preserve"> </w:t>
      </w:r>
      <w:proofErr w:type="spellStart"/>
      <w:r w:rsidRPr="00BE3467">
        <w:t>FedCurv</w:t>
      </w:r>
      <w:proofErr w:type="spellEnd"/>
      <w:r w:rsidRPr="00BE3467">
        <w:t xml:space="preserve"> </w:t>
      </w:r>
      <w:r w:rsidRPr="00BE3467">
        <w:rPr>
          <w:rtl/>
        </w:rPr>
        <w:t>این مشکل را برطرف می‌کند که به جای میانگین‌گیری ساده، اهمیت هر پارامتر را در نظر می‌گیرد و انحراف از مدل کلی را متناسب با آن جریمه می‌کند. نتایج روی داده‌های پزشکی نشان داد که</w:t>
      </w:r>
      <w:r w:rsidRPr="00BE3467">
        <w:t xml:space="preserve"> </w:t>
      </w:r>
      <w:proofErr w:type="spellStart"/>
      <w:r w:rsidRPr="00BE3467">
        <w:t>FedCurv</w:t>
      </w:r>
      <w:proofErr w:type="spellEnd"/>
      <w:r w:rsidRPr="00BE3467">
        <w:t xml:space="preserve"> </w:t>
      </w:r>
      <w:r w:rsidRPr="00BE3467">
        <w:rPr>
          <w:rtl/>
        </w:rPr>
        <w:t xml:space="preserve">به دقت </w:t>
      </w:r>
      <w:r w:rsidRPr="00BE3467">
        <w:rPr>
          <w:rtl/>
          <w:lang w:bidi="fa-IR"/>
        </w:rPr>
        <w:t>۸۶</w:t>
      </w:r>
      <w:r w:rsidRPr="00BE3467">
        <w:rPr>
          <w:rtl/>
        </w:rPr>
        <w:t xml:space="preserve"> درصدی با همگرایی پایدار رسید در حالی که</w:t>
      </w:r>
      <w:r w:rsidRPr="00BE3467">
        <w:t xml:space="preserve"> </w:t>
      </w:r>
      <w:proofErr w:type="spellStart"/>
      <w:r w:rsidRPr="00BE3467">
        <w:t>FedAvg</w:t>
      </w:r>
      <w:proofErr w:type="spellEnd"/>
      <w:r w:rsidRPr="00BE3467">
        <w:t xml:space="preserve"> </w:t>
      </w:r>
      <w:r w:rsidRPr="00BE3467">
        <w:rPr>
          <w:rtl/>
        </w:rPr>
        <w:t xml:space="preserve">دقت </w:t>
      </w:r>
      <w:r w:rsidRPr="00BE3467">
        <w:rPr>
          <w:rtl/>
          <w:lang w:bidi="fa-IR"/>
        </w:rPr>
        <w:t>۷۵</w:t>
      </w:r>
      <w:r w:rsidRPr="00BE3467">
        <w:rPr>
          <w:rtl/>
        </w:rPr>
        <w:t xml:space="preserve"> درصدی با نوسانات زیاد داشت و لایه بلاک‌چین هم روی میکروکنترلرهای</w:t>
      </w:r>
      <w:r w:rsidRPr="00BE3467">
        <w:t xml:space="preserve"> ARM Cortex-M </w:t>
      </w:r>
      <w:r w:rsidRPr="00BE3467">
        <w:rPr>
          <w:rtl/>
        </w:rPr>
        <w:t>پیاده‌سازی شد که نشان می‌دهد این روش روی سخت‌افزار ابزارهای پوشیدنی واقعی هم اجرا می‌شود</w:t>
      </w:r>
      <w:r w:rsidR="000B07AD">
        <w:rPr>
          <w:rFonts w:hint="cs"/>
          <w:rtl/>
        </w:rPr>
        <w:t xml:space="preserve"> </w:t>
      </w:r>
      <w:r w:rsidR="000B07AD">
        <w:rPr>
          <w:rtl/>
        </w:rPr>
        <w:fldChar w:fldCharType="begin"/>
      </w:r>
      <w:r w:rsidR="006F1C72">
        <w:rPr>
          <w:rtl/>
        </w:rPr>
        <w:instrText xml:space="preserve"> </w:instrText>
      </w:r>
      <w:r w:rsidR="006F1C72">
        <w:instrText>ADDIN EN.CITE &lt;EndNote&gt;&lt;Cite&gt;&lt;Author&gt;Nawaz&lt;/Author&gt;&lt;Year&gt;2025&lt;/Year&gt;&lt;RecNum&gt;57&lt;/RecNum&gt;&lt;DisplayText</w:instrText>
      </w:r>
      <w:r w:rsidR="006F1C72">
        <w:rPr>
          <w:rtl/>
        </w:rPr>
        <w:instrText>&gt;(ناواز و همکاران 2025)&lt;/</w:instrText>
      </w:r>
      <w:r w:rsidR="006F1C72">
        <w:instrText>DisplayText&gt;&lt;record&gt;&lt;rec-number&gt;57&lt;/rec-number&gt;&lt;foreign-keys&gt;&lt;key app="EN" db-id="vaxeeps2d59drcewd0avpp9vdr05sxevsptf" timestamp</w:instrText>
      </w:r>
      <w:r w:rsidR="006F1C72">
        <w:rPr>
          <w:rtl/>
        </w:rPr>
        <w:instrText>="1780657510"&gt;57&lt;/</w:instrText>
      </w:r>
      <w:r w:rsidR="006F1C72">
        <w:instrText>key&gt;&lt;/foreign-keys&gt;&lt;ref-type name="Journal Article"&gt;17&lt;/ref-type&gt;&lt;contributors&gt;&lt;authors&gt;&lt;author&gt;Nawaz, Anum&lt;/author&gt;&lt;author&gt;Irfan, Muhammad&lt;/author&gt;&lt;author&gt;Yu, Xianjia&lt;/author&gt;&lt;author&gt;Aldawsari, Hamad&lt;/author&gt;&lt;author&gt;Alsisi, Rayan Hamza</w:instrText>
      </w:r>
      <w:r w:rsidR="006F1C72">
        <w:rPr>
          <w:rtl/>
        </w:rPr>
        <w:instrText>&lt;/</w:instrText>
      </w:r>
      <w:r w:rsidR="006F1C72">
        <w:instrText>author&gt;&lt;author&gt;Zou, Zhuo&lt;/author&gt;&lt;author&gt;Westerlund, Tomi&lt;/author&gt;&lt;/authors&gt;&lt;translated-authors&gt;&lt;author&gt;&lt;style face="normal" font="default" charset="178" size="100%</w:instrText>
      </w:r>
      <w:r w:rsidR="006F1C72">
        <w:rPr>
          <w:rtl/>
        </w:rPr>
        <w:instrText>"&gt;ناواز و همکاران &lt;/</w:instrText>
      </w:r>
      <w:r w:rsidR="006F1C72">
        <w:instrText>style&gt;&lt;style face="normal" font="default" size="100%"&gt;,&lt;/style&gt;&lt;/author</w:instrText>
      </w:r>
      <w:r w:rsidR="006F1C72">
        <w:rPr>
          <w:rtl/>
        </w:rPr>
        <w:instrText>&gt;&lt;/</w:instrText>
      </w:r>
      <w:r w:rsidR="006F1C72">
        <w:instrText>translated-authors&gt;&lt;/contributors&gt;&lt;titles&gt;&lt;title&gt;Blockchain-Enabled Privacy-Preserving Second-Order Federated Edge Learning in Personalised Healthcare&lt;/title&gt;&lt;secondary-title&gt;IEEE Transactions on Consumer Electronics&lt;/secondary-title&gt;&lt;/titles&gt;&lt;periodical&gt;&lt;full-title&gt;IEEE Transactions on Consumer Electronics&lt;/full-title&gt;&lt;/periodical&gt;&lt;dates&gt;&lt;year&gt;2025&lt;/year&gt;&lt;/dates&gt;&lt;isbn&gt;0098-3063&lt;/isbn&gt;&lt;urls&gt;&lt;/urls&gt;&lt;/record&gt;&lt;/Cite&gt;&lt;/EndNote</w:instrText>
      </w:r>
      <w:r w:rsidR="006F1C72">
        <w:rPr>
          <w:rtl/>
        </w:rPr>
        <w:instrText>&gt;</w:instrText>
      </w:r>
      <w:r w:rsidR="000B07AD">
        <w:rPr>
          <w:rtl/>
        </w:rPr>
        <w:fldChar w:fldCharType="separate"/>
      </w:r>
      <w:r w:rsidR="006F1C72">
        <w:rPr>
          <w:noProof/>
          <w:rtl/>
        </w:rPr>
        <w:t>(ناواز و همکاران 2025)</w:t>
      </w:r>
      <w:r w:rsidR="000B07AD">
        <w:rPr>
          <w:rtl/>
        </w:rPr>
        <w:fldChar w:fldCharType="end"/>
      </w:r>
      <w:r w:rsidR="000B07AD">
        <w:rPr>
          <w:rFonts w:hint="cs"/>
          <w:rtl/>
        </w:rPr>
        <w:t xml:space="preserve"> </w:t>
      </w:r>
      <w:r w:rsidRPr="00BE3467">
        <w:rPr>
          <w:rtl/>
        </w:rPr>
        <w:t>دو نکته مهم وجود دارد و اول اینکه در برخی شرایط</w:t>
      </w:r>
      <w:r w:rsidRPr="00BE3467">
        <w:t xml:space="preserve"> </w:t>
      </w:r>
      <w:proofErr w:type="spellStart"/>
      <w:r w:rsidRPr="00BE3467">
        <w:t>FedAvg</w:t>
      </w:r>
      <w:proofErr w:type="spellEnd"/>
      <w:r w:rsidRPr="00BE3467">
        <w:t xml:space="preserve"> </w:t>
      </w:r>
      <w:r w:rsidRPr="00BE3467">
        <w:rPr>
          <w:rtl/>
        </w:rPr>
        <w:t>به دلیل همگرایی اولیه سریع‌تر گاهی دقت کمی بالاتری دارد که نشان می‌دهد روش‌های مرتبه دوم برای نشان دادن مزیت کامل خود به دورهای بیشتری نیاز دارند، و دوم اینکه اجرای موفق روی سخت‌افزار</w:t>
      </w:r>
      <w:r w:rsidRPr="00BE3467">
        <w:t xml:space="preserve"> ARM </w:t>
      </w:r>
      <w:r w:rsidRPr="00BE3467">
        <w:rPr>
          <w:rtl/>
        </w:rPr>
        <w:t>این رویکرد را برای هر سیستمی که می‌خواهد استنتاج را روی دستگاه‌های شخصی انجام دهد مرتبط می‌کند</w:t>
      </w:r>
      <w:r w:rsidRPr="00BE3467">
        <w:t xml:space="preserve"> </w:t>
      </w:r>
      <w:r w:rsidR="00BD22AF">
        <w:fldChar w:fldCharType="begin"/>
      </w:r>
      <w:r w:rsidR="006F1C72">
        <w:instrText xml:space="preserve"> ADDIN EN.CITE &lt;EndNote&gt;&lt;Cite&gt;&lt;Author&gt;Nawaz&lt;/Author&gt;&lt;Year&gt;2025&lt;/Year&gt;&lt;RecNum&gt;57&lt;/RecNum&gt;&lt;DisplayText&gt;(</w:instrText>
      </w:r>
      <w:r w:rsidR="006F1C72">
        <w:rPr>
          <w:rtl/>
        </w:rPr>
        <w:instrText>ناواز و همکاران 2025</w:instrText>
      </w:r>
      <w:r w:rsidR="006F1C72">
        <w:instrText>)&lt;/DisplayText&gt;&lt;record&gt;&lt;rec-number&gt;57&lt;/rec-number&gt;&lt;foreign-keys&gt;&lt;key app="EN" db-id="vaxeeps2d59drcewd0avpp9vdr05sxevsptf" timestamp="1780657510"&gt;57&lt;/key&gt;&lt;/foreign-keys&gt;&lt;ref-type name="Journal Article"&gt;17&lt;/ref-type&gt;&lt;contributors&gt;&lt;authors&gt;&lt;author&gt;Nawaz, Anum&lt;/author&gt;&lt;author&gt;Irfan, Muhammad&lt;/author&gt;&lt;author&gt;Yu, Xianjia&lt;/author&gt;&lt;author&gt;Aldawsari, Hamad&lt;/author&gt;&lt;author&gt;Alsisi, Rayan Hamza&lt;/author&gt;&lt;author&gt;Zou, Zhuo&lt;/author&gt;&lt;author&gt;Westerlund, Tomi&lt;/author&gt;&lt;/authors&gt;&lt;translated-authors&gt;&lt;author&gt;&lt;style face="normal" font="default" charset="178" size="100%"&gt;</w:instrText>
      </w:r>
      <w:r w:rsidR="006F1C72">
        <w:rPr>
          <w:rtl/>
        </w:rPr>
        <w:instrText>ناواز و همکاران</w:instrText>
      </w:r>
      <w:r w:rsidR="006F1C72">
        <w:instrText xml:space="preserve"> &lt;/style&gt;&lt;style face="normal" font="default" size="100%"&gt;,&lt;/style&gt;&lt;/author&gt;&lt;/translated-authors&gt;&lt;/contributors&gt;&lt;titles&gt;&lt;title&gt;Blockchain-Enabled Privacy-Preserving Second-Order Federated Edge Learning in Personalised Healthcare&lt;/title&gt;&lt;secondary-title&gt;IEEE Transactions on Consumer Electronics&lt;/secondary-title&gt;&lt;/titles&gt;&lt;periodical&gt;&lt;full-title&gt;IEEE Transactions on Consumer Electronics&lt;/full-title&gt;&lt;/periodical&gt;&lt;dates&gt;&lt;year&gt;2025&lt;/year&gt;&lt;/dates&gt;&lt;isbn&gt;0098-3063&lt;/isbn&gt;&lt;urls&gt;&lt;/urls&gt;&lt;/record&gt;&lt;/Cite&gt;&lt;/EndNote&gt;</w:instrText>
      </w:r>
      <w:r w:rsidR="00BD22AF">
        <w:fldChar w:fldCharType="separate"/>
      </w:r>
      <w:r w:rsidR="006F1C72">
        <w:rPr>
          <w:noProof/>
        </w:rPr>
        <w:t>(</w:t>
      </w:r>
      <w:r w:rsidR="006F1C72">
        <w:rPr>
          <w:noProof/>
          <w:rtl/>
        </w:rPr>
        <w:t>ناواز و همکاران 2025</w:t>
      </w:r>
      <w:r w:rsidR="006F1C72">
        <w:rPr>
          <w:noProof/>
        </w:rPr>
        <w:t>)</w:t>
      </w:r>
      <w:r w:rsidR="00BD22AF">
        <w:fldChar w:fldCharType="end"/>
      </w:r>
    </w:p>
    <w:p w14:paraId="15ED792E" w14:textId="11E43AD9" w:rsidR="00BE3467" w:rsidRPr="00BE3467" w:rsidRDefault="00BE3467" w:rsidP="00BE3467">
      <w:pPr>
        <w:pStyle w:val="a9"/>
      </w:pPr>
      <w:r w:rsidRPr="00BE3467">
        <w:rPr>
          <w:rtl/>
        </w:rPr>
        <w:t xml:space="preserve">فن و همکاران </w:t>
      </w:r>
      <w:r w:rsidR="00BD22AF">
        <w:rPr>
          <w:rtl/>
        </w:rPr>
        <w:fldChar w:fldCharType="begin"/>
      </w:r>
      <w:r w:rsidR="006F1C72">
        <w:rPr>
          <w:rtl/>
        </w:rPr>
        <w:instrText xml:space="preserve"> </w:instrText>
      </w:r>
      <w:r w:rsidR="006F1C72">
        <w:instrText>ADDIN EN.CITE &lt;EndNote&gt;&lt;Cite&gt;&lt;Author&gt;Fan&lt;/Author&gt;&lt;Year&gt;2025&lt;/Year&gt;&lt;RecNum&gt;27&lt;/RecNum&gt;&lt;DisplayText</w:instrText>
      </w:r>
      <w:r w:rsidR="006F1C72">
        <w:rPr>
          <w:rtl/>
        </w:rPr>
        <w:instrText>&gt;(فن و همکاران 2025)&lt;/</w:instrText>
      </w:r>
      <w:r w:rsidR="006F1C72">
        <w:instrText>DisplayText&gt;&lt;record&gt;&lt;rec-number&gt;27&lt;/rec-number&gt;&lt;foreign-keys&gt;&lt;key app="EN" db-id="vaxeeps2d59drcewd0avpp9vdr05sxevsptf" timestamp="1780</w:instrText>
      </w:r>
      <w:r w:rsidR="006F1C72">
        <w:rPr>
          <w:rtl/>
        </w:rPr>
        <w:instrText>651994"&gt;27&lt;/</w:instrText>
      </w:r>
      <w:r w:rsidR="006F1C72">
        <w:instrText>key&gt;&lt;/foreign-keys&gt;&lt;ref-type name="Journal Article"&gt;17&lt;/ref-type&gt;&lt;contributors&gt;&lt;authors&gt;&lt;author&gt;Fan, Yuheng&lt;/author&gt;&lt;author&gt;Zhou, Zhengkai&lt;/author&gt;&lt;author&gt;Zhao, Jialing&lt;/author&gt;&lt;author&gt;Kong, Jing&lt;/author&gt;&lt;author&gt;Liu, Yunxi&lt;/author&gt;&lt;author&gt;Li</w:instrText>
      </w:r>
      <w:r w:rsidR="006F1C72">
        <w:rPr>
          <w:rtl/>
        </w:rPr>
        <w:instrText xml:space="preserve">, </w:instrText>
      </w:r>
      <w:r w:rsidR="006F1C72">
        <w:instrText>Jiaqi&lt;/author&gt;&lt;/authors&gt;&lt;translated-authors&gt;&lt;author&gt;&lt;style face="normal" font="default" size="100%"&gt; &lt;/style&gt;&lt;style face="normal" font="default" charset="178" size="100%</w:instrText>
      </w:r>
      <w:r w:rsidR="006F1C72">
        <w:rPr>
          <w:rtl/>
        </w:rPr>
        <w:instrText>"&gt;فن و همکاران &lt;/</w:instrText>
      </w:r>
      <w:r w:rsidR="006F1C72">
        <w:instrText>style&gt;&lt;style face="normal" font="default" size="100%"&gt;,&lt;/style&gt;&lt;/author&gt;&lt;/translated-authors&gt;&lt;/contributors&gt;&lt;titles&gt;&lt;title&gt;A Multimodal Deep Learning Framework for Depression Detection Using Vision Transformers and Large Language Models&lt;/title&gt;&lt;secondary-title&gt;2025 5th International Conference on Machine Learning and Intelligent Systems Engineering (MLISE)&lt;/secondary-title&gt;&lt;/titles&gt;&lt;periodical&gt;&lt;full-title&gt;2025 5th International Conference on Machine Learning and Intelligent Systems Engineering (MLISE)&lt;/full-title&gt;&lt;/periodical&gt;&lt;dates&gt;&lt;year&gt;2025&lt;/year&gt;&lt;/dates&gt;&lt;urls&gt;&lt;related</w:instrText>
      </w:r>
      <w:r w:rsidR="006F1C72">
        <w:rPr>
          <w:rtl/>
        </w:rPr>
        <w:instrText>-</w:instrText>
      </w:r>
      <w:r w:rsidR="006F1C72">
        <w:instrText>urls&gt;&lt;url&gt;https://doi.org/10.1109/mlise66443.2025.11100256&lt;/url&gt;&lt;/related-urls&gt;&lt;/urls&gt;&lt;electronic-resource-num&gt;10.1109/mlise66443.2025.11100256&lt;/electronic-resource-num&gt;&lt;/record&gt;&lt;/Cite&gt;&lt;/EndNote</w:instrText>
      </w:r>
      <w:r w:rsidR="006F1C72">
        <w:rPr>
          <w:rtl/>
        </w:rPr>
        <w:instrText>&gt;</w:instrText>
      </w:r>
      <w:r w:rsidR="00BD22AF">
        <w:rPr>
          <w:rtl/>
        </w:rPr>
        <w:fldChar w:fldCharType="separate"/>
      </w:r>
      <w:r w:rsidR="006F1C72">
        <w:rPr>
          <w:noProof/>
          <w:rtl/>
        </w:rPr>
        <w:t>(فن و همکاران 2025)</w:t>
      </w:r>
      <w:r w:rsidR="00BD22AF">
        <w:rPr>
          <w:rtl/>
        </w:rPr>
        <w:fldChar w:fldCharType="end"/>
      </w:r>
      <w:r w:rsidRPr="00BE3467">
        <w:rPr>
          <w:rtl/>
        </w:rPr>
        <w:t xml:space="preserve"> با الگوریتم</w:t>
      </w:r>
      <w:r w:rsidRPr="00BE3467">
        <w:t xml:space="preserve"> pF-GMCO </w:t>
      </w:r>
      <w:r w:rsidRPr="00BE3467">
        <w:rPr>
          <w:rtl/>
        </w:rPr>
        <w:t>یادگیری فدرال شخصی‌سازی‌شده را برای تشخیص افسردگی روی داده‌های</w:t>
      </w:r>
      <w:r w:rsidRPr="00BE3467">
        <w:t xml:space="preserve"> MRI </w:t>
      </w:r>
      <w:r w:rsidRPr="00BE3467">
        <w:rPr>
          <w:rtl/>
        </w:rPr>
        <w:t xml:space="preserve">در </w:t>
      </w:r>
      <w:r w:rsidRPr="00BE3467">
        <w:rPr>
          <w:rtl/>
          <w:lang w:bidi="fa-IR"/>
        </w:rPr>
        <w:t>۲۳</w:t>
      </w:r>
      <w:r w:rsidRPr="00BE3467">
        <w:rPr>
          <w:rtl/>
        </w:rPr>
        <w:t xml:space="preserve"> مرکز و </w:t>
      </w:r>
      <w:r w:rsidRPr="00BE3467">
        <w:rPr>
          <w:rtl/>
          <w:lang w:bidi="fa-IR"/>
        </w:rPr>
        <w:t>۲۲۹۳</w:t>
      </w:r>
      <w:r w:rsidRPr="00BE3467">
        <w:rPr>
          <w:rtl/>
        </w:rPr>
        <w:t xml:space="preserve"> نفر آزمایش کردند که از نظر مقیاس بالینی از همه مقالات این بخش جلوتر است. نتیجه اولیه چالش‌برانگیز بود چون مدل‌های</w:t>
      </w:r>
      <w:r w:rsidRPr="00BE3467">
        <w:t xml:space="preserve"> </w:t>
      </w:r>
      <w:proofErr w:type="spellStart"/>
      <w:r w:rsidRPr="00BE3467">
        <w:t>FedAvg</w:t>
      </w:r>
      <w:proofErr w:type="spellEnd"/>
      <w:r w:rsidRPr="00BE3467">
        <w:t xml:space="preserve"> </w:t>
      </w:r>
      <w:r w:rsidRPr="00BE3467">
        <w:rPr>
          <w:rtl/>
        </w:rPr>
        <w:t>از مدل‌های محلی ضعیف‌تر عمل کردند که نشان داد میانگین‌گیری ساده وقتی داده‌ها از اسکنرها، پروتکل‌ها و جمعیت‌های مختلف می‌آیند می‌تواند به مدل آسیب بزند. راهکار آن‌ها سه مکانیسم را با هم ترکیب کرد و اول وزن‌دهی تطبیقی بر اساس شباهت گرادیان‌ها تا مراکز دورافتاده تأثیر کمتری بگذارند، دوم یک تابع زیان که همراستایی هر مرکز با بهینه محلی خودش را حفظ می‌کند، و سوم یک روش ترکیب چندکاناله که تعاملات بین کانال‌های مختلف</w:t>
      </w:r>
      <w:r w:rsidRPr="00BE3467">
        <w:t xml:space="preserve"> MRI </w:t>
      </w:r>
      <w:r w:rsidRPr="00BE3467">
        <w:rPr>
          <w:rtl/>
        </w:rPr>
        <w:t xml:space="preserve">را ثبت می‌کند و در نهایت دقت </w:t>
      </w:r>
      <w:r w:rsidRPr="00BE3467">
        <w:rPr>
          <w:rtl/>
          <w:lang w:bidi="fa-IR"/>
        </w:rPr>
        <w:t>۷۹.۰۷</w:t>
      </w:r>
      <w:r w:rsidRPr="00BE3467">
        <w:rPr>
          <w:rtl/>
        </w:rPr>
        <w:t xml:space="preserve"> درصدی با حریم خصوصی تفاضلی به دست آمد و مدل حتی </w:t>
      </w:r>
      <w:r w:rsidRPr="00BE3467">
        <w:rPr>
          <w:rtl/>
        </w:rPr>
        <w:lastRenderedPageBreak/>
        <w:t>زمانی که همه مراکز اطلاعات جعلی می‌فرستادند هم پایدار ماند</w:t>
      </w:r>
      <w:r w:rsidRPr="00BE3467">
        <w:t xml:space="preserve"> </w:t>
      </w:r>
      <w:r w:rsidR="000B07AD">
        <w:fldChar w:fldCharType="begin"/>
      </w:r>
      <w:r w:rsidR="006F1C72">
        <w:instrText xml:space="preserve"> ADDIN EN.CITE &lt;EndNote&gt;&lt;Cite&gt;&lt;Author&gt;Fan&lt;/Author&gt;&lt;Year&gt;2025&lt;/Year&gt;&lt;RecNum&gt;27&lt;/RecNum&gt;&lt;DisplayText&gt;(</w:instrText>
      </w:r>
      <w:r w:rsidR="006F1C72">
        <w:rPr>
          <w:rtl/>
        </w:rPr>
        <w:instrText>فن و همکاران 2025</w:instrText>
      </w:r>
      <w:r w:rsidR="006F1C72">
        <w:instrText>)&lt;/DisplayText&gt;&lt;record&gt;&lt;rec-number&gt;27&lt;/rec-number&gt;&lt;foreign-keys&gt;&lt;key app="EN" db-id="vaxeeps2d59drcewd0avpp9vdr05sxevsptf" timestamp="1780651994"&gt;27&lt;/key&gt;&lt;/foreign-keys&gt;&lt;ref-type name="Journal Article"&gt;17&lt;/ref-type&gt;&lt;contributors&gt;&lt;authors&gt;&lt;author&gt;Fan, Yuheng&lt;/author&gt;&lt;author&gt;Zhou, Zhengkai&lt;/author&gt;&lt;author&gt;Zhao, Jialing&lt;/author&gt;&lt;author&gt;Kong, Jing&lt;/author&gt;&lt;author&gt;Liu, Yunxi&lt;/author&gt;&lt;author&gt;Li, Jiaqi&lt;/author&gt;&lt;/authors&gt;&lt;translated-authors&gt;&lt;author&gt;&lt;style face="normal" font="default" size="100%"&gt; &lt;/style&gt;&lt;style face="normal" font="default" charset="178" size="100%"&gt;</w:instrText>
      </w:r>
      <w:r w:rsidR="006F1C72">
        <w:rPr>
          <w:rtl/>
        </w:rPr>
        <w:instrText>فن و همکاران</w:instrText>
      </w:r>
      <w:r w:rsidR="006F1C72">
        <w:instrText xml:space="preserve"> &lt;/style&gt;&lt;style face="normal" font="default" size="100%"&gt;,&lt;/style&gt;&lt;/author&gt;&lt;/translated-authors&gt;&lt;/contributors&gt;&lt;titles&gt;&lt;title&gt;A Multimodal Deep Learning Framework for Depression Detection Using Vision Transformers and Large Language Models&lt;/title&gt;&lt;secondary-title&gt;2025 5th International Conference on Machine Learning and Intelligent Systems Engineering (MLISE)&lt;/secondary-title&gt;&lt;/titles&gt;&lt;periodical&gt;&lt;full-title&gt;2025 5th International Conference on Machine Learning and Intelligent Systems Engineering (MLISE)&lt;/full-title&gt;&lt;/periodical&gt;&lt;dates&gt;&lt;year&gt;2025&lt;/year&gt;&lt;/dates&gt;&lt;urls&gt;&lt;related-urls&gt;&lt;url&gt;https://doi.org/10.1109/mlise66443.2025.11100256&lt;/url&gt;&lt;/related-urls&gt;&lt;/urls&gt;&lt;electronic-resource-num&gt;10.1109/mlise66443.2025.11100256&lt;/electronic-resource-num&gt;&lt;/record&gt;&lt;/Cite&gt;&lt;/EndNote&gt;</w:instrText>
      </w:r>
      <w:r w:rsidR="000B07AD">
        <w:fldChar w:fldCharType="separate"/>
      </w:r>
      <w:r w:rsidR="006F1C72">
        <w:rPr>
          <w:noProof/>
        </w:rPr>
        <w:t>(</w:t>
      </w:r>
      <w:r w:rsidR="006F1C72">
        <w:rPr>
          <w:noProof/>
          <w:rtl/>
        </w:rPr>
        <w:t>فن و همکاران 2025</w:t>
      </w:r>
      <w:r w:rsidR="006F1C72">
        <w:rPr>
          <w:noProof/>
        </w:rPr>
        <w:t>)</w:t>
      </w:r>
      <w:r w:rsidR="000B07AD">
        <w:fldChar w:fldCharType="end"/>
      </w:r>
      <w:r w:rsidRPr="00BE3467">
        <w:rPr>
          <w:rtl/>
        </w:rPr>
        <w:t>دو تفاوت مهم با کاربردهای صوتی</w:t>
      </w:r>
      <w:r w:rsidR="00AA5B95">
        <w:rPr>
          <w:rFonts w:hint="cs"/>
          <w:rtl/>
          <w:lang w:bidi="fa-IR"/>
        </w:rPr>
        <w:t>،</w:t>
      </w:r>
      <w:r w:rsidRPr="00BE3467">
        <w:rPr>
          <w:rtl/>
        </w:rPr>
        <w:t>تصویری</w:t>
      </w:r>
      <w:r w:rsidR="00AA5B95">
        <w:rPr>
          <w:rFonts w:hint="cs"/>
          <w:rtl/>
        </w:rPr>
        <w:t xml:space="preserve"> و </w:t>
      </w:r>
      <w:r w:rsidRPr="00BE3467">
        <w:rPr>
          <w:rtl/>
        </w:rPr>
        <w:t>متنی وجود دارد و اول اینکه ناهمگونی در مطالعات</w:t>
      </w:r>
      <w:r w:rsidRPr="00BE3467">
        <w:t xml:space="preserve"> MRI </w:t>
      </w:r>
      <w:r w:rsidRPr="00BE3467">
        <w:rPr>
          <w:rtl/>
        </w:rPr>
        <w:t>چندمرکزی از جنس تفاوت تجهیزات است نه تفاوت‌های فردی بیماران، و دوم اینکه روش ترکیب چندکاناله برای</w:t>
      </w:r>
      <w:r w:rsidRPr="00BE3467">
        <w:t xml:space="preserve"> MRI </w:t>
      </w:r>
      <w:r w:rsidRPr="00BE3467">
        <w:rPr>
          <w:rtl/>
        </w:rPr>
        <w:t>طراحی شده نه برای کانال‌های متنی و صوتی، اما با این وجود این پژوهش روشن‌ترین نشانه منتشرشده است که یادگیری فدرال شخصی‌سازی‌شده می‌تواند دقت تشخیص بالینی افسردگی را در شرایط واقعی چندمرکزی بازیابی کند</w:t>
      </w:r>
      <w:r w:rsidR="00BD22AF">
        <w:rPr>
          <w:rtl/>
        </w:rPr>
        <w:fldChar w:fldCharType="begin"/>
      </w:r>
      <w:r w:rsidR="006F1C72">
        <w:rPr>
          <w:rtl/>
        </w:rPr>
        <w:instrText xml:space="preserve"> </w:instrText>
      </w:r>
      <w:r w:rsidR="006F1C72">
        <w:instrText>ADDIN EN.CITE &lt;EndNote&gt;&lt;Cite&gt;&lt;Author&gt;Fan&lt;/Author&gt;&lt;Year&gt;2025&lt;/Year&gt;&lt;RecNum&gt;27&lt;/RecNum&gt;&lt;DisplayText</w:instrText>
      </w:r>
      <w:r w:rsidR="006F1C72">
        <w:rPr>
          <w:rtl/>
        </w:rPr>
        <w:instrText>&gt;(فن و همکاران 2025)&lt;/</w:instrText>
      </w:r>
      <w:r w:rsidR="006F1C72">
        <w:instrText>DisplayText&gt;&lt;record&gt;&lt;rec-number&gt;27&lt;/rec-number&gt;&lt;foreign-keys&gt;&lt;key app="EN" db-id="vaxeeps2d59drcewd0avpp9vdr05sxevsptf" timestamp="1780</w:instrText>
      </w:r>
      <w:r w:rsidR="006F1C72">
        <w:rPr>
          <w:rtl/>
        </w:rPr>
        <w:instrText>651994"&gt;27&lt;/</w:instrText>
      </w:r>
      <w:r w:rsidR="006F1C72">
        <w:instrText>key&gt;&lt;/foreign-keys&gt;&lt;ref-type name="Journal Article"&gt;17&lt;/ref-type&gt;&lt;contributors&gt;&lt;authors&gt;&lt;author&gt;Fan, Yuheng&lt;/author&gt;&lt;author&gt;Zhou, Zhengkai&lt;/author&gt;&lt;author&gt;Zhao, Jialing&lt;/author&gt;&lt;author&gt;Kong, Jing&lt;/author&gt;&lt;author&gt;Liu, Yunxi&lt;/author&gt;&lt;author&gt;Li</w:instrText>
      </w:r>
      <w:r w:rsidR="006F1C72">
        <w:rPr>
          <w:rtl/>
        </w:rPr>
        <w:instrText xml:space="preserve">, </w:instrText>
      </w:r>
      <w:r w:rsidR="006F1C72">
        <w:instrText>Jiaqi&lt;/author&gt;&lt;/authors&gt;&lt;translated-authors&gt;&lt;author&gt;&lt;style face="normal" font="default" size="100%"&gt; &lt;/style&gt;&lt;style face="normal" font="default" charset="178" size="100%</w:instrText>
      </w:r>
      <w:r w:rsidR="006F1C72">
        <w:rPr>
          <w:rtl/>
        </w:rPr>
        <w:instrText>"&gt;فن و همکاران &lt;/</w:instrText>
      </w:r>
      <w:r w:rsidR="006F1C72">
        <w:instrText>style&gt;&lt;style face="normal" font="default" size="100%"&gt;,&lt;/style&gt;&lt;/author&gt;&lt;/translated-authors&gt;&lt;/contributors&gt;&lt;titles&gt;&lt;title&gt;A Multimodal Deep Learning Framework for Depression Detection Using Vision Transformers and Large Language Models&lt;/title&gt;&lt;secondary-title&gt;2025 5th International Conference on Machine Learning and Intelligent Systems Engineering (MLISE)&lt;/secondary-title&gt;&lt;/titles&gt;&lt;periodical&gt;&lt;full-title&gt;2025 5th International Conference on Machine Learning and Intelligent Systems Engineering (MLISE)&lt;/full-title&gt;&lt;/periodical&gt;&lt;dates&gt;&lt;year&gt;2025&lt;/year&gt;&lt;/dates&gt;&lt;urls&gt;&lt;related</w:instrText>
      </w:r>
      <w:r w:rsidR="006F1C72">
        <w:rPr>
          <w:rtl/>
        </w:rPr>
        <w:instrText>-</w:instrText>
      </w:r>
      <w:r w:rsidR="006F1C72">
        <w:instrText>urls&gt;&lt;url&gt;https://doi.org/10.1109/mlise66443.2025.11100256&lt;/url&gt;&lt;/related-urls&gt;&lt;/urls&gt;&lt;electronic-resource-num&gt;10.1109/mlise66443.2025.11100256&lt;/electronic-resource-num&gt;&lt;/record&gt;&lt;/Cite&gt;&lt;/EndNote</w:instrText>
      </w:r>
      <w:r w:rsidR="006F1C72">
        <w:rPr>
          <w:rtl/>
        </w:rPr>
        <w:instrText>&gt;</w:instrText>
      </w:r>
      <w:r w:rsidR="00BD22AF">
        <w:rPr>
          <w:rtl/>
        </w:rPr>
        <w:fldChar w:fldCharType="separate"/>
      </w:r>
      <w:r w:rsidR="006F1C72">
        <w:rPr>
          <w:noProof/>
          <w:rtl/>
        </w:rPr>
        <w:t>(فن و همکاران 2025)</w:t>
      </w:r>
      <w:r w:rsidR="00BD22AF">
        <w:rPr>
          <w:rtl/>
        </w:rPr>
        <w:fldChar w:fldCharType="end"/>
      </w:r>
      <w:r w:rsidRPr="00BE3467">
        <w:t>.</w:t>
      </w:r>
    </w:p>
    <w:p w14:paraId="524EA503" w14:textId="014809EB" w:rsidR="00BE3467" w:rsidRPr="00BE3467" w:rsidRDefault="00BE3467" w:rsidP="00AA5B95">
      <w:pPr>
        <w:pStyle w:val="a9"/>
      </w:pPr>
      <w:r w:rsidRPr="00BE3467">
        <w:rPr>
          <w:rtl/>
        </w:rPr>
        <w:t xml:space="preserve">لیان و همکاران </w:t>
      </w:r>
      <w:r w:rsidR="00BD22AF">
        <w:rPr>
          <w:rtl/>
        </w:rPr>
        <w:fldChar w:fldCharType="begin"/>
      </w:r>
      <w:r w:rsidR="006F1C72">
        <w:rPr>
          <w:rtl/>
        </w:rPr>
        <w:instrText xml:space="preserve"> </w:instrText>
      </w:r>
      <w:r w:rsidR="006F1C72">
        <w:instrText>ADDIN EN.CITE &lt;EndNote&gt;&lt;Cite&gt;&lt;Author&gt;Lian&lt;/Author&gt;&lt;Year&gt;2022&lt;/Year&gt;&lt;RecNum&gt;58&lt;/RecNum&gt;&lt;DisplayText</w:instrText>
      </w:r>
      <w:r w:rsidR="006F1C72">
        <w:rPr>
          <w:rtl/>
        </w:rPr>
        <w:instrText>&gt;(ل</w:instrText>
      </w:r>
      <w:r w:rsidR="006F1C72">
        <w:rPr>
          <w:rFonts w:hint="cs"/>
          <w:rtl/>
        </w:rPr>
        <w:instrText>ی</w:instrText>
      </w:r>
      <w:r w:rsidR="006F1C72">
        <w:rPr>
          <w:rFonts w:hint="eastAsia"/>
          <w:rtl/>
        </w:rPr>
        <w:instrText>ان</w:instrText>
      </w:r>
      <w:r w:rsidR="006F1C72">
        <w:rPr>
          <w:rtl/>
        </w:rPr>
        <w:instrText xml:space="preserve"> و همکاران 2022)&lt;/</w:instrText>
      </w:r>
      <w:r w:rsidR="006F1C72">
        <w:instrText>DisplayText&gt;&lt;record&gt;&lt;rec-number&gt;58&lt;/rec-number&gt;&lt;foreign-keys&gt;&lt;key app="EN" db-id="vaxeeps2d59drcewd0avpp9vdr05sxevsptf" timestamp="1</w:instrText>
      </w:r>
      <w:r w:rsidR="006F1C72">
        <w:rPr>
          <w:rtl/>
        </w:rPr>
        <w:instrText>780657669"&gt;58&lt;/</w:instrText>
      </w:r>
      <w:r w:rsidR="006F1C72">
        <w:instrText>key&gt;&lt;/foreign-keys&gt;&lt;ref-type name="Journal Article"&gt;17&lt;/ref-type&gt;&lt;contributors&gt;&lt;authors&gt;&lt;author&gt;Lian, Zhuotao&lt;/author&gt;&lt;author&gt;Zeng, Qingkui&lt;/author&gt;&lt;author&gt;Wang, Weizheng&lt;/author&gt;&lt;author&gt;Gadekallu, Thippa Reddy&lt;/author&gt;&lt;author&gt;Su, Chunhua</w:instrText>
      </w:r>
      <w:r w:rsidR="006F1C72">
        <w:rPr>
          <w:rtl/>
        </w:rPr>
        <w:instrText>&lt;/</w:instrText>
      </w:r>
      <w:r w:rsidR="006F1C72">
        <w:instrText>author&gt;&lt;/authors&gt;&lt;translated-authors&gt;&lt;author&gt;&lt;style face="normal" font="default" charset="178" size="100%</w:instrText>
      </w:r>
      <w:r w:rsidR="006F1C72">
        <w:rPr>
          <w:rtl/>
        </w:rPr>
        <w:instrText>"&gt;ل</w:instrText>
      </w:r>
      <w:r w:rsidR="006F1C72">
        <w:rPr>
          <w:rFonts w:hint="cs"/>
          <w:rtl/>
        </w:rPr>
        <w:instrText>ی</w:instrText>
      </w:r>
      <w:r w:rsidR="006F1C72">
        <w:rPr>
          <w:rFonts w:hint="eastAsia"/>
          <w:rtl/>
        </w:rPr>
        <w:instrText>ان</w:instrText>
      </w:r>
      <w:r w:rsidR="006F1C72">
        <w:rPr>
          <w:rtl/>
        </w:rPr>
        <w:instrText xml:space="preserve"> و همکاران &lt;/</w:instrText>
      </w:r>
      <w:r w:rsidR="006F1C72">
        <w:instrText>style&gt;&lt;style face="normal" font="default" size="100%"&gt;,&lt;/style&gt;&lt;/author&gt;&lt;/translated-authors&gt;&lt;/contributors&gt;&lt;titles&gt;&lt;title&gt;Blockchain-based two-stage federated learning with non-IID data in IoMT system&lt;/title&gt;&lt;secondary-title&gt;IEEE Transactions on Computational Social Systems&lt;/secondary-title&gt;&lt;/titles&gt;&lt;periodical&gt;&lt;full-title&gt;IEEE Transactions on Computational Social Systems&lt;/full-title&gt;&lt;/periodical&gt;&lt;pages&gt;1701-1710&lt;/pages&gt;&lt;volume&gt;10&lt;/volume&gt;&lt;number&gt;4&lt;/number&gt;&lt;dates&gt;&lt;year&gt;2022&lt;/year&gt;&lt;/dates&gt;&lt;isbn&gt;2329-924X&lt;/isbn&gt;&lt;urls&gt;&lt;/urls&gt;&lt;/record&gt;&lt;/Cite&gt;&lt;/EndNote</w:instrText>
      </w:r>
      <w:r w:rsidR="006F1C72">
        <w:rPr>
          <w:rtl/>
        </w:rPr>
        <w:instrText>&gt;</w:instrText>
      </w:r>
      <w:r w:rsidR="00BD22AF">
        <w:rPr>
          <w:rtl/>
        </w:rPr>
        <w:fldChar w:fldCharType="separate"/>
      </w:r>
      <w:r w:rsidR="006F1C72">
        <w:rPr>
          <w:noProof/>
          <w:rtl/>
        </w:rPr>
        <w:t>(ل</w:t>
      </w:r>
      <w:r w:rsidR="006F1C72">
        <w:rPr>
          <w:rFonts w:hint="cs"/>
          <w:noProof/>
          <w:rtl/>
        </w:rPr>
        <w:t>ی</w:t>
      </w:r>
      <w:r w:rsidR="006F1C72">
        <w:rPr>
          <w:rFonts w:hint="eastAsia"/>
          <w:noProof/>
          <w:rtl/>
        </w:rPr>
        <w:t>ان</w:t>
      </w:r>
      <w:r w:rsidR="006F1C72">
        <w:rPr>
          <w:noProof/>
          <w:rtl/>
        </w:rPr>
        <w:t xml:space="preserve"> و همکاران 2022)</w:t>
      </w:r>
      <w:r w:rsidR="00BD22AF">
        <w:rPr>
          <w:rtl/>
        </w:rPr>
        <w:fldChar w:fldCharType="end"/>
      </w:r>
      <w:r w:rsidRPr="00BE3467">
        <w:rPr>
          <w:rtl/>
        </w:rPr>
        <w:t xml:space="preserve"> و فتوحی و همکاران </w:t>
      </w:r>
      <w:r w:rsidR="00BD22AF">
        <w:rPr>
          <w:rtl/>
        </w:rPr>
        <w:fldChar w:fldCharType="begin"/>
      </w:r>
      <w:r w:rsidR="006F1C72">
        <w:rPr>
          <w:rtl/>
        </w:rPr>
        <w:instrText xml:space="preserve"> </w:instrText>
      </w:r>
      <w:r w:rsidR="006F1C72">
        <w:instrText>ADDIN EN.CITE &lt;EndNote&gt;&lt;Cite&gt;&lt;Author&gt;Fotohi&lt;/Author&gt;&lt;Year&gt;2024&lt;/Year&gt;&lt;RecNum&gt;30&lt;/RecNum&gt;&lt;DisplayText</w:instrText>
      </w:r>
      <w:r w:rsidR="006F1C72">
        <w:rPr>
          <w:rtl/>
        </w:rPr>
        <w:instrText>&gt;(فتوح</w:instrText>
      </w:r>
      <w:r w:rsidR="006F1C72">
        <w:rPr>
          <w:rFonts w:hint="cs"/>
          <w:rtl/>
        </w:rPr>
        <w:instrText>ی</w:instrText>
      </w:r>
      <w:r w:rsidR="006F1C72">
        <w:rPr>
          <w:rtl/>
        </w:rPr>
        <w:instrText xml:space="preserve"> و همکاران 2024)&lt;/</w:instrText>
      </w:r>
      <w:r w:rsidR="006F1C72">
        <w:instrText>DisplayText&gt;&lt;record&gt;&lt;rec-number&gt;30&lt;/rec-number&gt;&lt;foreign-keys&gt;&lt;key app="EN" db-id="vaxeeps2d59drcewd0avpp9vdr05sxevsptf" timestamp</w:instrText>
      </w:r>
      <w:r w:rsidR="006F1C72">
        <w:rPr>
          <w:rtl/>
        </w:rPr>
        <w:instrText>="1780652000"&gt;30&lt;/</w:instrText>
      </w:r>
      <w:r w:rsidR="006F1C72">
        <w:instrText>key&gt;&lt;/foreign-keys&gt;&lt;ref-type name="Journal Article"&gt;17&lt;/ref-type&gt;&lt;contributors&gt;&lt;authors&gt;&lt;author&gt;Fotohi, Reza&lt;/author&gt;&lt;author&gt;Shams Aliee, Fereidoon&lt;/author&gt;&lt;author&gt;Farahani, Bahar&lt;/author&gt;&lt;/authors&gt;&lt;translated-authors&gt;&lt;author&gt;&lt;style face</w:instrText>
      </w:r>
      <w:r w:rsidR="006F1C72">
        <w:rPr>
          <w:rtl/>
        </w:rPr>
        <w:instrText>="</w:instrText>
      </w:r>
      <w:r w:rsidR="006F1C72">
        <w:instrText>normal" font="default" charset="178" size="100%</w:instrText>
      </w:r>
      <w:r w:rsidR="006F1C72">
        <w:rPr>
          <w:rtl/>
        </w:rPr>
        <w:instrText>"&gt;فتوح</w:instrText>
      </w:r>
      <w:r w:rsidR="006F1C72">
        <w:rPr>
          <w:rFonts w:hint="cs"/>
          <w:rtl/>
        </w:rPr>
        <w:instrText>ی</w:instrText>
      </w:r>
      <w:r w:rsidR="006F1C72">
        <w:rPr>
          <w:rtl/>
        </w:rPr>
        <w:instrText xml:space="preserve"> و همکاران &lt;/</w:instrText>
      </w:r>
      <w:r w:rsidR="006F1C72">
        <w:instrText>style&gt;&lt;style face="normal" font="default" size="100%"&gt;,&lt;/style&gt;&lt;/author&gt;&lt;/translated-authors&gt;&lt;/contributors&gt;&lt;titles&gt;&lt;title&gt;Decentralized and robust privacy-preserving model using blockchain-enabled Federated Deep Learning in intelligent enterprises&lt;/title&gt;&lt;secondary-title&gt;Applied Soft Computing&lt;/secondary-title&gt;&lt;/titles&gt;&lt;periodical&gt;&lt;full-title&gt;Applied Soft Computing&lt;/full-title&gt;&lt;/periodical&gt;&lt;volume&gt;161&lt;/volume&gt;&lt;dates&gt;&lt;year&gt;2024&lt;/year&gt;&lt;/dates&gt;&lt;urls&gt;&lt;related-urls&gt;&lt;url&gt;https://doi.org/10.1016/j.asoc.2024.111764&lt;/url&gt;&lt;/related-urls&gt;&lt;/urls&gt;&lt;electronic-resource-num&gt;10.1016/j.asoc.2024.111764&lt;/electronic-resource-num&gt;&lt;/record&gt;&lt;/Cite&gt;&lt;/EndNote</w:instrText>
      </w:r>
      <w:r w:rsidR="006F1C72">
        <w:rPr>
          <w:rtl/>
        </w:rPr>
        <w:instrText>&gt;</w:instrText>
      </w:r>
      <w:r w:rsidR="00BD22AF">
        <w:rPr>
          <w:rtl/>
        </w:rPr>
        <w:fldChar w:fldCharType="separate"/>
      </w:r>
      <w:r w:rsidR="006F1C72">
        <w:rPr>
          <w:noProof/>
          <w:rtl/>
        </w:rPr>
        <w:t>(فتوح</w:t>
      </w:r>
      <w:r w:rsidR="006F1C72">
        <w:rPr>
          <w:rFonts w:hint="cs"/>
          <w:noProof/>
          <w:rtl/>
        </w:rPr>
        <w:t>ی</w:t>
      </w:r>
      <w:r w:rsidR="006F1C72">
        <w:rPr>
          <w:noProof/>
          <w:rtl/>
        </w:rPr>
        <w:t xml:space="preserve"> و همکاران 2024)</w:t>
      </w:r>
      <w:r w:rsidR="00BD22AF">
        <w:rPr>
          <w:rtl/>
        </w:rPr>
        <w:fldChar w:fldCharType="end"/>
      </w:r>
      <w:r w:rsidRPr="00BE3467">
        <w:rPr>
          <w:rtl/>
        </w:rPr>
        <w:t xml:space="preserve"> در لایه داده و تجمیع مداخله کردند و نشان دادند که اشتراک‌گذاری حداقلی داده‌ها همراه با انتخاب هوشمند موسسات، و خوشه‌بندی همراه با تولید نمونه‌های مصنوعی زیر رمزنگاری هم‌ریختی، هر دو می‌توانند مشکل همگرایی در شرایط ناهمگون شدید را به طور قابل توجهی کاهش دهند. نواز و همکاران </w:t>
      </w:r>
      <w:r w:rsidR="00BD22AF">
        <w:rPr>
          <w:rtl/>
        </w:rPr>
        <w:fldChar w:fldCharType="begin"/>
      </w:r>
      <w:r w:rsidR="006F1C72">
        <w:rPr>
          <w:rtl/>
        </w:rPr>
        <w:instrText xml:space="preserve"> </w:instrText>
      </w:r>
      <w:r w:rsidR="006F1C72">
        <w:instrText>ADDIN EN.CITE &lt;EndNote&gt;&lt;Cite&gt;&lt;Author&gt;Nawaz&lt;/Author&gt;&lt;Year&gt;2025&lt;/Year&gt;&lt;RecNum&gt;57&lt;/RecNum&gt;&lt;DisplayText</w:instrText>
      </w:r>
      <w:r w:rsidR="006F1C72">
        <w:rPr>
          <w:rtl/>
        </w:rPr>
        <w:instrText>&gt;(ناواز و همکاران 2025)&lt;/</w:instrText>
      </w:r>
      <w:r w:rsidR="006F1C72">
        <w:instrText>DisplayText&gt;&lt;record&gt;&lt;rec-number&gt;57&lt;/rec-number&gt;&lt;foreign-keys&gt;&lt;key app="EN" db-id="vaxeeps2d59drcewd0avpp9vdr05sxevsptf" timestamp</w:instrText>
      </w:r>
      <w:r w:rsidR="006F1C72">
        <w:rPr>
          <w:rtl/>
        </w:rPr>
        <w:instrText>="1780657510"&gt;57&lt;/</w:instrText>
      </w:r>
      <w:r w:rsidR="006F1C72">
        <w:instrText>key&gt;&lt;/foreign-keys&gt;&lt;ref-type name="Journal Article"&gt;17&lt;/ref-type&gt;&lt;contributors&gt;&lt;authors&gt;&lt;author&gt;Nawaz, Anum&lt;/author&gt;&lt;author&gt;Irfan, Muhammad&lt;/author&gt;&lt;author&gt;Yu, Xianjia&lt;/author&gt;&lt;author&gt;Aldawsari, Hamad&lt;/author&gt;&lt;author&gt;Alsisi, Rayan Hamza</w:instrText>
      </w:r>
      <w:r w:rsidR="006F1C72">
        <w:rPr>
          <w:rtl/>
        </w:rPr>
        <w:instrText>&lt;/</w:instrText>
      </w:r>
      <w:r w:rsidR="006F1C72">
        <w:instrText>author&gt;&lt;author&gt;Zou, Zhuo&lt;/author&gt;&lt;author&gt;Westerlund, Tomi&lt;/author&gt;&lt;/authors&gt;&lt;translated-authors&gt;&lt;author&gt;&lt;style face="normal" font="default" charset="178" size="100%</w:instrText>
      </w:r>
      <w:r w:rsidR="006F1C72">
        <w:rPr>
          <w:rtl/>
        </w:rPr>
        <w:instrText>"&gt;ناواز و همکاران &lt;/</w:instrText>
      </w:r>
      <w:r w:rsidR="006F1C72">
        <w:instrText>style&gt;&lt;style face="normal" font="default" size="100%"&gt;,&lt;/style&gt;&lt;/author</w:instrText>
      </w:r>
      <w:r w:rsidR="006F1C72">
        <w:rPr>
          <w:rtl/>
        </w:rPr>
        <w:instrText>&gt;&lt;/</w:instrText>
      </w:r>
      <w:r w:rsidR="006F1C72">
        <w:instrText>translated-authors&gt;&lt;/contributors&gt;&lt;titles&gt;&lt;title&gt;Blockchain-Enabled Privacy-Preserving Second-Order Federated Edge Learning in Personalised Healthcare&lt;/title&gt;&lt;secondary-title&gt;IEEE Transactions on Consumer Electronics&lt;/secondary-title&gt;&lt;/titles&gt;&lt;periodical&gt;&lt;full-title&gt;IEEE Transactions on Consumer Electronics&lt;/full-title&gt;&lt;/periodical&gt;&lt;dates&gt;&lt;year&gt;2025&lt;/year&gt;&lt;/dates&gt;&lt;isbn&gt;0098-3063&lt;/isbn&gt;&lt;urls&gt;&lt;/urls&gt;&lt;/record&gt;&lt;/Cite&gt;&lt;/EndNote</w:instrText>
      </w:r>
      <w:r w:rsidR="006F1C72">
        <w:rPr>
          <w:rtl/>
        </w:rPr>
        <w:instrText>&gt;</w:instrText>
      </w:r>
      <w:r w:rsidR="00BD22AF">
        <w:rPr>
          <w:rtl/>
        </w:rPr>
        <w:fldChar w:fldCharType="separate"/>
      </w:r>
      <w:r w:rsidR="006F1C72">
        <w:rPr>
          <w:noProof/>
          <w:rtl/>
        </w:rPr>
        <w:t>(ناواز و همکاران 2025)</w:t>
      </w:r>
      <w:r w:rsidR="00BD22AF">
        <w:rPr>
          <w:rtl/>
        </w:rPr>
        <w:fldChar w:fldCharType="end"/>
      </w:r>
      <w:r w:rsidRPr="00BE3467">
        <w:rPr>
          <w:rtl/>
        </w:rPr>
        <w:t xml:space="preserve">و فن و همکاران </w:t>
      </w:r>
      <w:r w:rsidR="00BD22AF">
        <w:rPr>
          <w:rtl/>
        </w:rPr>
        <w:fldChar w:fldCharType="begin"/>
      </w:r>
      <w:r w:rsidR="006F1C72">
        <w:rPr>
          <w:rtl/>
        </w:rPr>
        <w:instrText xml:space="preserve"> </w:instrText>
      </w:r>
      <w:r w:rsidR="006F1C72">
        <w:instrText>ADDIN EN.CITE &lt;EndNote&gt;&lt;Cite&gt;&lt;Author&gt;Fan&lt;/Author&gt;&lt;Year&gt;2025&lt;/Year&gt;&lt;RecNum&gt;27&lt;/RecNum&gt;&lt;DisplayText</w:instrText>
      </w:r>
      <w:r w:rsidR="006F1C72">
        <w:rPr>
          <w:rtl/>
        </w:rPr>
        <w:instrText>&gt;(فن و همکاران 2025)&lt;/</w:instrText>
      </w:r>
      <w:r w:rsidR="006F1C72">
        <w:instrText>DisplayText&gt;&lt;record&gt;&lt;rec-number&gt;27&lt;/rec-number&gt;&lt;foreign-keys&gt;&lt;key app="EN" db-id="vaxeeps2d59drcewd0avpp9vdr05sxevsptf" timestamp="1780</w:instrText>
      </w:r>
      <w:r w:rsidR="006F1C72">
        <w:rPr>
          <w:rtl/>
        </w:rPr>
        <w:instrText>651994"&gt;27&lt;/</w:instrText>
      </w:r>
      <w:r w:rsidR="006F1C72">
        <w:instrText>key&gt;&lt;/foreign-keys&gt;&lt;ref-type name="Journal Article"&gt;17&lt;/ref-type&gt;&lt;contributors&gt;&lt;authors&gt;&lt;author&gt;Fan, Yuheng&lt;/author&gt;&lt;author&gt;Zhou, Zhengkai&lt;/author&gt;&lt;author&gt;Zhao, Jialing&lt;/author&gt;&lt;author&gt;Kong, Jing&lt;/author&gt;&lt;author&gt;Liu, Yunxi&lt;/author&gt;&lt;author&gt;Li</w:instrText>
      </w:r>
      <w:r w:rsidR="006F1C72">
        <w:rPr>
          <w:rtl/>
        </w:rPr>
        <w:instrText xml:space="preserve">, </w:instrText>
      </w:r>
      <w:r w:rsidR="006F1C72">
        <w:instrText>Jiaqi&lt;/author&gt;&lt;/authors&gt;&lt;translated-authors&gt;&lt;author&gt;&lt;style face="normal" font="default" size="100%"&gt; &lt;/style&gt;&lt;style face="normal" font="default" charset="178" size="100%</w:instrText>
      </w:r>
      <w:r w:rsidR="006F1C72">
        <w:rPr>
          <w:rtl/>
        </w:rPr>
        <w:instrText>"&gt;فن و همکاران &lt;/</w:instrText>
      </w:r>
      <w:r w:rsidR="006F1C72">
        <w:instrText>style&gt;&lt;style face="normal" font="default" size="100%"&gt;,&lt;/style&gt;&lt;/author&gt;&lt;/translated-authors&gt;&lt;/contributors&gt;&lt;titles&gt;&lt;title&gt;A Multimodal Deep Learning Framework for Depression Detection Using Vision Transformers and Large Language Models&lt;/title&gt;&lt;secondary-title&gt;2025 5th International Conference on Machine Learning and Intelligent Systems Engineering (MLISE)&lt;/secondary-title&gt;&lt;/titles&gt;&lt;periodical&gt;&lt;full-title&gt;2025 5th International Conference on Machine Learning and Intelligent Systems Engineering (MLISE)&lt;/full-title&gt;&lt;/periodical&gt;&lt;dates&gt;&lt;year&gt;2025&lt;/year&gt;&lt;/dates&gt;&lt;urls&gt;&lt;related</w:instrText>
      </w:r>
      <w:r w:rsidR="006F1C72">
        <w:rPr>
          <w:rtl/>
        </w:rPr>
        <w:instrText>-</w:instrText>
      </w:r>
      <w:r w:rsidR="006F1C72">
        <w:instrText>urls&gt;&lt;url&gt;https://doi.org/10.1109/mlise66443.2025.11100256&lt;/url&gt;&lt;/related-urls&gt;&lt;/urls&gt;&lt;electronic-resource-num&gt;10.1109/mlise66443.2025.11100256&lt;/electronic-resource-num&gt;&lt;/record&gt;&lt;/Cite&gt;&lt;/EndNote</w:instrText>
      </w:r>
      <w:r w:rsidR="006F1C72">
        <w:rPr>
          <w:rtl/>
        </w:rPr>
        <w:instrText>&gt;</w:instrText>
      </w:r>
      <w:r w:rsidR="00BD22AF">
        <w:rPr>
          <w:rtl/>
        </w:rPr>
        <w:fldChar w:fldCharType="separate"/>
      </w:r>
      <w:r w:rsidR="006F1C72">
        <w:rPr>
          <w:noProof/>
          <w:rtl/>
        </w:rPr>
        <w:t>(فن و همکاران 2025)</w:t>
      </w:r>
      <w:r w:rsidR="00BD22AF">
        <w:rPr>
          <w:rtl/>
        </w:rPr>
        <w:fldChar w:fldCharType="end"/>
      </w:r>
      <w:r w:rsidRPr="00BE3467">
        <w:rPr>
          <w:rtl/>
        </w:rPr>
        <w:t>هم در لایه بهینه‌سازی کار کردند و نشان دادند که استفاده از اطلاعات انحنای مرتبه دوم دانش مخصوص هر کاربر را در ابزارهای پوشیدنی پزشکی حفظ می‌کند و تطبیق گرادیان با تابع زیان تقابلی دقت بالینی تشخیص افسردگی را در شرایط واقعی چندمرکزی بازمی‌گرداند. با این حال هیچ‌کدام از پژوهش</w:t>
      </w:r>
      <w:r w:rsidR="00AA5B95">
        <w:rPr>
          <w:rFonts w:hint="cs"/>
          <w:rtl/>
        </w:rPr>
        <w:t xml:space="preserve"> ها</w:t>
      </w:r>
      <w:r w:rsidRPr="00BE3467">
        <w:rPr>
          <w:rtl/>
        </w:rPr>
        <w:t xml:space="preserve"> همه محدودیت‌هایی را که باید همزمان رعایت شوند پوشش نمی‌دهند و این محدودیت‌ها شامل ورودی‌های چندکاناله صوتی-</w:t>
      </w:r>
      <w:r w:rsidR="00AA5B95">
        <w:rPr>
          <w:rFonts w:hint="cs"/>
          <w:rtl/>
        </w:rPr>
        <w:t xml:space="preserve"> </w:t>
      </w:r>
      <w:r w:rsidRPr="00BE3467">
        <w:rPr>
          <w:rtl/>
        </w:rPr>
        <w:t>تصویری-</w:t>
      </w:r>
      <w:r w:rsidR="00AA5B95">
        <w:rPr>
          <w:rFonts w:hint="cs"/>
          <w:rtl/>
        </w:rPr>
        <w:t xml:space="preserve"> </w:t>
      </w:r>
      <w:r w:rsidRPr="00BE3467">
        <w:rPr>
          <w:rtl/>
        </w:rPr>
        <w:t xml:space="preserve">متنی با حساسیت‌های متفاوت، بودجه‌بندی حریم خصوصی تفاضلی جداگانه برای هر کانال به جای یک عدد واحد، تجمیع مقاوم در برابر گره‌های مخرب با پشتیبانی بلاک‌چین، تأخیر استنتاج مناسب برای ابزارهای پوشیدنی و ارزیابی روی داده‌های مصاحبه بالینی واقعی هستند </w:t>
      </w:r>
      <w:r w:rsidR="00AA5B95">
        <w:rPr>
          <w:rFonts w:hint="cs"/>
          <w:rtl/>
        </w:rPr>
        <w:t>.</w:t>
      </w:r>
    </w:p>
    <w:p w14:paraId="2E1D52FC" w14:textId="256DDDAE" w:rsidR="00BE3467" w:rsidRPr="00BE3467" w:rsidRDefault="00BE3467" w:rsidP="00D716FA">
      <w:pPr>
        <w:pStyle w:val="a2"/>
      </w:pPr>
      <w:bookmarkStart w:id="45" w:name="_Toc231858611"/>
      <w:r w:rsidRPr="00BE3467">
        <w:rPr>
          <w:rtl/>
        </w:rPr>
        <w:t>خلاصه شکاف‌های پژوهشی</w:t>
      </w:r>
      <w:bookmarkEnd w:id="45"/>
    </w:p>
    <w:p w14:paraId="360560CB" w14:textId="08163BF5" w:rsidR="00BE3467" w:rsidRPr="00BE3467" w:rsidRDefault="00BE3467" w:rsidP="000F747A">
      <w:pPr>
        <w:pStyle w:val="a9"/>
        <w:ind w:left="-564" w:firstLine="995"/>
      </w:pPr>
      <w:r w:rsidRPr="00BE3467">
        <w:rPr>
          <w:rtl/>
        </w:rPr>
        <w:t xml:space="preserve">پیشینه پژوهشی بررسی‌شده در بخش‌های </w:t>
      </w:r>
      <w:r w:rsidR="00AA5B95">
        <w:rPr>
          <w:rFonts w:hint="cs"/>
          <w:rtl/>
          <w:lang w:bidi="fa-IR"/>
        </w:rPr>
        <w:t>2.2.1 تا 2.2.7</w:t>
      </w:r>
      <w:r w:rsidRPr="00BE3467">
        <w:rPr>
          <w:rtl/>
        </w:rPr>
        <w:t xml:space="preserve"> یک مسیر پیوسته را دنبال می‌کند که از </w:t>
      </w:r>
      <w:r w:rsidRPr="00BE3467">
        <w:rPr>
          <w:rtl/>
        </w:rPr>
        <w:lastRenderedPageBreak/>
        <w:t>ارزیابی بالینی افسردگی آغاز شده، از روش‌های یادگیری عمیق تک‌کاناله و چندکاناله گذشته، به چارچوب‌های یادگیری فدرال با حفظ حریم خصوصی رسیده و در نهایت معماری‌های بلاک‌چین و استراتژی‌های مقابله با ناهمگونی داده‌ها را پوشش داده است. نتیجه کلی این مسیر نشان می‌دهد که هر یک از این فناوری‌ها به تنهایی به پختگی کافی برای کاربرد بالینی رسیده‌اند اما هیچ‌کدام از پژوهش‌های بررسی‌شده دو شکاف مهمی را که دقیقاً در تقاطع تشخیص چندکاناله افسردگی و پیاده‌سازی فدرال قابل اعتماد شکل می‌گیرند با هم حل نکرده‌اند و اول اینکه حریم خصوصی تفاضلی باید بر اساس حساسیت هر کانال داده جداگانه تنظیم شود و این تنظیم روی بلاک‌چین به صورت رمزنگاری‌شده تأیید شود، و دوم اینکه تجمیع فدرال باید در میان کلینیک‌هایی سازماندهی شود که دسترسی آن‌ها به کانال‌های مختلف داده به صورت ساختاری نامتقارن است و همین دو شکاف محدوده روش‌شناختی ادامه این پژوهش را تعریف می‌کنند</w:t>
      </w:r>
      <w:r w:rsidRPr="00BE3467">
        <w:t>.</w:t>
      </w:r>
    </w:p>
    <w:p w14:paraId="075F1E05" w14:textId="2CC0A383" w:rsidR="00BE3467" w:rsidRPr="00BE3467" w:rsidRDefault="00AA5B95" w:rsidP="00AA5B95">
      <w:pPr>
        <w:pStyle w:val="a3"/>
      </w:pPr>
      <w:r w:rsidRPr="00AA5B95">
        <w:t xml:space="preserve"> </w:t>
      </w:r>
      <w:r w:rsidRPr="00AA5B95">
        <w:rPr>
          <w:rtl/>
        </w:rPr>
        <w:t>تنظیم بودجه حریم خصوصی بر اساس نوع داده با تأیید پذیری بلاک‌چینی</w:t>
      </w:r>
    </w:p>
    <w:p w14:paraId="556B06B0" w14:textId="50CDA0D1" w:rsidR="00BE3467" w:rsidRPr="00BE3467" w:rsidRDefault="00AA5B95" w:rsidP="00BE3467">
      <w:pPr>
        <w:pStyle w:val="a9"/>
      </w:pPr>
      <w:r w:rsidRPr="00AA5B95">
        <w:rPr>
          <w:rtl/>
        </w:rPr>
        <w:t xml:space="preserve">شکاف اول از یک فرضیه مشترک در همه مقالات بررسی‌شده سرچشمه می‌گیرد؛ اعمال یک بودجه حریم خصوصی تفاضلی واحد روی کل بردار گرادیان بدون توجه به اینکه هر پارامتر به کدام کانال داده تعلق دارد. این فرضیه برای سیستم‌های تک‌کاناله قابل دفاع است، اما در تشخیص افسردگی چندکاناله با مشکل جدی روبرو می‌شود، زیرا سه کانال خطرات کاملاً متفاوتی برای حریم خصوصی دارند؛ یک جاسازی صوتی می‌تواند هویت فرد را از سه ثانیه صدا فاش کند، یک جاسازی چهره طبق ماده </w:t>
      </w:r>
      <w:r w:rsidRPr="00AA5B95">
        <w:rPr>
          <w:rtl/>
          <w:lang w:bidi="fa-IR"/>
        </w:rPr>
        <w:t>۹</w:t>
      </w:r>
      <w:r w:rsidRPr="00AA5B95">
        <w:rPr>
          <w:rtl/>
        </w:rPr>
        <w:t xml:space="preserve"> قانون </w:t>
      </w:r>
      <w:r w:rsidRPr="00AA5B95">
        <w:t>GDPR</w:t>
      </w:r>
      <w:r w:rsidRPr="00AA5B95">
        <w:rPr>
          <w:rtl/>
        </w:rPr>
        <w:t xml:space="preserve"> داده زیست‌سنجی محسوب می‌شود، اما یک متن پیاده‌شده گرچه محتوای شخصی دارد به ندرت هویت فرد را برملا می‌کند. در تمام مقالات بررسی‌شده، حریم خصوصی تفاضلی به صورت یکنواخت اعمال شده است؛ لیانگ و کیو </w:t>
      </w:r>
      <w:r w:rsidR="00BD22AF">
        <w:rPr>
          <w:rtl/>
        </w:rPr>
        <w:fldChar w:fldCharType="begin"/>
      </w:r>
      <w:r w:rsidR="006F1C72">
        <w:rPr>
          <w:rtl/>
        </w:rPr>
        <w:instrText xml:space="preserve"> </w:instrText>
      </w:r>
      <w:r w:rsidR="006F1C72">
        <w:instrText>ADDIN EN.CITE &lt;EndNote&gt;&lt;Cite&gt;&lt;Author&gt;Liang&lt;/Author&gt;&lt;Year&gt;2026&lt;/Year&gt;&lt;RecNum&gt;40&lt;/RecNum&gt;&lt;DisplayText</w:instrText>
      </w:r>
      <w:r w:rsidR="006F1C72">
        <w:rPr>
          <w:rtl/>
        </w:rPr>
        <w:instrText>&gt;(</w:instrText>
      </w:r>
      <w:r w:rsidR="006F1C72">
        <w:rPr>
          <w:rFonts w:hint="cs"/>
          <w:rtl/>
        </w:rPr>
        <w:instrText>ی</w:instrText>
      </w:r>
      <w:r w:rsidR="006F1C72">
        <w:rPr>
          <w:rFonts w:hint="eastAsia"/>
          <w:rtl/>
        </w:rPr>
        <w:instrText>انگ</w:instrText>
      </w:r>
      <w:r w:rsidR="006F1C72">
        <w:rPr>
          <w:rtl/>
        </w:rPr>
        <w:instrText xml:space="preserve"> و ک</w:instrText>
      </w:r>
      <w:r w:rsidR="006F1C72">
        <w:rPr>
          <w:rFonts w:hint="cs"/>
          <w:rtl/>
        </w:rPr>
        <w:instrText>ی</w:instrText>
      </w:r>
      <w:r w:rsidR="006F1C72">
        <w:rPr>
          <w:rFonts w:hint="eastAsia"/>
          <w:rtl/>
        </w:rPr>
        <w:instrText>و</w:instrText>
      </w:r>
      <w:r w:rsidR="006F1C72">
        <w:rPr>
          <w:rtl/>
        </w:rPr>
        <w:instrText xml:space="preserve"> 2026)&lt;/</w:instrText>
      </w:r>
      <w:r w:rsidR="006F1C72">
        <w:instrText>DisplayText&gt;&lt;record&gt;&lt;rec-number&gt;40&lt;/rec-number&gt;&lt;foreign-keys&gt;&lt;key app="EN" db-id="vaxeeps2d59drcewd0avpp9vdr05sxevsptf" timestamp="1780</w:instrText>
      </w:r>
      <w:r w:rsidR="006F1C72">
        <w:rPr>
          <w:rtl/>
        </w:rPr>
        <w:instrText>652021"&gt;40&lt;/</w:instrText>
      </w:r>
      <w:r w:rsidR="006F1C72">
        <w:instrText>key&gt;&lt;/foreign-keys&gt;&lt;ref-type name="Journal Article"&gt;17&lt;/ref-type&gt;&lt;contributors&gt;&lt;authors&gt;&lt;author&gt;Liang, Yuyang&lt;/author&gt;&lt;author&gt;Qiu, Yi&lt;/author&gt;&lt;/authors&gt;&lt;translated-authors&gt;&lt;author&gt;&lt;style face="normal" font="default" charset="178" size="100%</w:instrText>
      </w:r>
      <w:r w:rsidR="006F1C72">
        <w:rPr>
          <w:rtl/>
        </w:rPr>
        <w:instrText>"&gt;</w:instrText>
      </w:r>
      <w:r w:rsidR="006F1C72">
        <w:rPr>
          <w:rFonts w:hint="cs"/>
          <w:rtl/>
        </w:rPr>
        <w:instrText>ی</w:instrText>
      </w:r>
      <w:r w:rsidR="006F1C72">
        <w:rPr>
          <w:rtl/>
        </w:rPr>
        <w:instrText>انگ و ک</w:instrText>
      </w:r>
      <w:r w:rsidR="006F1C72">
        <w:rPr>
          <w:rFonts w:hint="cs"/>
          <w:rtl/>
        </w:rPr>
        <w:instrText>ی</w:instrText>
      </w:r>
      <w:r w:rsidR="006F1C72">
        <w:rPr>
          <w:rFonts w:hint="eastAsia"/>
          <w:rtl/>
        </w:rPr>
        <w:instrText>و</w:instrText>
      </w:r>
      <w:r w:rsidR="006F1C72">
        <w:rPr>
          <w:rtl/>
        </w:rPr>
        <w:instrText xml:space="preserve"> &lt;/</w:instrText>
      </w:r>
      <w:r w:rsidR="006F1C72">
        <w:instrText>style&gt;&lt;style face="normal" font="default" size="100%"&gt;,&lt;/style&gt;&lt;/author&gt;&lt;/translated-authors&gt;&lt;/contributors&gt;&lt;titles&gt;&lt;title&gt;A multimodal data privacy protection framework based on federated learning and blockchain&lt;/title&gt;&lt;secondary-title&gt;IET Conference Proceedings&lt;/secondary-title&gt;&lt;/titles&gt;&lt;periodical&gt;&lt;full-title&gt;IET Conference Proceedings&lt;/full-title&gt;&lt;/periodical&gt;&lt;volume&gt;2025&lt;/volume&gt;&lt;dates&gt;&lt;year&gt;2026&lt;/year&gt;&lt;/dates&gt;&lt;urls&gt;&lt;related-urls&gt;&lt;url&gt;https://doi.org/10.1049/icp.2025.4623&lt;/url&gt;&lt;/related-urls&gt;&lt;/urls&gt;&lt;electronic-resource-num&gt;10.1049/icp.2025.4623&lt;/electronic-resource-num&gt;&lt;/record&gt;&lt;/Cite&gt;&lt;/EndNote</w:instrText>
      </w:r>
      <w:r w:rsidR="006F1C72">
        <w:rPr>
          <w:rtl/>
        </w:rPr>
        <w:instrText>&gt;</w:instrText>
      </w:r>
      <w:r w:rsidR="00BD22AF">
        <w:rPr>
          <w:rtl/>
        </w:rPr>
        <w:fldChar w:fldCharType="separate"/>
      </w:r>
      <w:r w:rsidR="006F1C72">
        <w:rPr>
          <w:noProof/>
          <w:rtl/>
        </w:rPr>
        <w:t>(</w:t>
      </w:r>
      <w:r w:rsidR="006F1C72">
        <w:rPr>
          <w:rFonts w:hint="cs"/>
          <w:noProof/>
          <w:rtl/>
        </w:rPr>
        <w:t>ی</w:t>
      </w:r>
      <w:r w:rsidR="006F1C72">
        <w:rPr>
          <w:rFonts w:hint="eastAsia"/>
          <w:noProof/>
          <w:rtl/>
        </w:rPr>
        <w:t>انگ</w:t>
      </w:r>
      <w:r w:rsidR="006F1C72">
        <w:rPr>
          <w:noProof/>
          <w:rtl/>
        </w:rPr>
        <w:t xml:space="preserve"> و ک</w:t>
      </w:r>
      <w:r w:rsidR="006F1C72">
        <w:rPr>
          <w:rFonts w:hint="cs"/>
          <w:noProof/>
          <w:rtl/>
        </w:rPr>
        <w:t>ی</w:t>
      </w:r>
      <w:r w:rsidR="006F1C72">
        <w:rPr>
          <w:rFonts w:hint="eastAsia"/>
          <w:noProof/>
          <w:rtl/>
        </w:rPr>
        <w:t>و</w:t>
      </w:r>
      <w:r w:rsidR="006F1C72">
        <w:rPr>
          <w:noProof/>
          <w:rtl/>
        </w:rPr>
        <w:t xml:space="preserve"> 2026)</w:t>
      </w:r>
      <w:r w:rsidR="00BD22AF">
        <w:rPr>
          <w:rtl/>
        </w:rPr>
        <w:fldChar w:fldCharType="end"/>
      </w:r>
      <w:r w:rsidRPr="00AA5B95">
        <w:rPr>
          <w:rtl/>
        </w:rPr>
        <w:t xml:space="preserve"> تنها کسانی هستند که مفهوم حریم خصوصی آگاه از کانال را مطرح کرده‌اند، اما نه برای افسردگی و نه به شکلی که روی بلاک‌چین قابل تأیید باشد. پیامد فنی این یکنواختی دوگانه است؛ از یک سو از متن بیش از حد محافظت می‌شود و ویژگی‌های معنایی که مهم‌ترین سیگنال تشخیصی هستند تخریب می‌شوند، و از </w:t>
      </w:r>
      <w:r w:rsidRPr="00AA5B95">
        <w:rPr>
          <w:rtl/>
        </w:rPr>
        <w:lastRenderedPageBreak/>
        <w:t>سوی دیگر از صدا و تصویر کمتر از حد لازم محافظت می‌شود، زیرا جاسازی‌های آن‌ها حتی پس از اضافه کردن نویز هم سیگنال‌های زیست‌سنجی را در خود نگه می‌دارند.</w:t>
      </w:r>
      <w:r w:rsidR="00BE3467" w:rsidRPr="00BE3467">
        <w:rPr>
          <w:rtl/>
        </w:rPr>
        <w:t>روش‌های رمزنگاری موجود این شکاف را برطرف نمی‌کنند. روش استاندارد</w:t>
      </w:r>
      <w:r w:rsidR="00BE3467" w:rsidRPr="00BE3467">
        <w:t xml:space="preserve"> DP-SGD </w:t>
      </w:r>
      <w:r w:rsidR="00BE3467" w:rsidRPr="00BE3467">
        <w:rPr>
          <w:rtl/>
        </w:rPr>
        <w:t xml:space="preserve">روی یک بردار گرادیان واحد عمل می‌کند و امکان تنظیم بومی به ازای هر وجه داده را ندارد؛ رمزنگاری هم‌ریختی به همان صورتی که توسط یانگ و شینگ </w:t>
      </w:r>
      <w:r w:rsidR="00BD22AF">
        <w:rPr>
          <w:rtl/>
        </w:rPr>
        <w:fldChar w:fldCharType="begin"/>
      </w:r>
      <w:r w:rsidR="006F1C72">
        <w:rPr>
          <w:rtl/>
        </w:rPr>
        <w:instrText xml:space="preserve"> </w:instrText>
      </w:r>
      <w:r w:rsidR="006F1C72">
        <w:instrText>ADDIN EN.CITE &lt;EndNote&gt;&lt;Cite&gt;&lt;Author&gt;Yang&lt;/Author&gt;&lt;Year&gt;2024&lt;/Year&gt;&lt;RecNum&gt;16&lt;/RecNum&gt;&lt;DisplayText</w:instrText>
      </w:r>
      <w:r w:rsidR="006F1C72">
        <w:rPr>
          <w:rtl/>
        </w:rPr>
        <w:instrText>&gt;(</w:instrText>
      </w:r>
      <w:r w:rsidR="006F1C72">
        <w:rPr>
          <w:rFonts w:hint="cs"/>
          <w:rtl/>
        </w:rPr>
        <w:instrText>ی</w:instrText>
      </w:r>
      <w:r w:rsidR="006F1C72">
        <w:rPr>
          <w:rFonts w:hint="eastAsia"/>
          <w:rtl/>
        </w:rPr>
        <w:instrText>انگ</w:instrText>
      </w:r>
      <w:r w:rsidR="006F1C72">
        <w:rPr>
          <w:rtl/>
        </w:rPr>
        <w:instrText xml:space="preserve"> و ش</w:instrText>
      </w:r>
      <w:r w:rsidR="006F1C72">
        <w:rPr>
          <w:rFonts w:hint="cs"/>
          <w:rtl/>
        </w:rPr>
        <w:instrText>ی</w:instrText>
      </w:r>
      <w:r w:rsidR="006F1C72">
        <w:rPr>
          <w:rFonts w:hint="eastAsia"/>
          <w:rtl/>
        </w:rPr>
        <w:instrText>نگ</w:instrText>
      </w:r>
      <w:r w:rsidR="006F1C72">
        <w:rPr>
          <w:rtl/>
        </w:rPr>
        <w:instrText xml:space="preserve"> 2024)&lt;/</w:instrText>
      </w:r>
      <w:r w:rsidR="006F1C72">
        <w:instrText>DisplayText&gt;&lt;record&gt;&lt;rec-number&gt;16&lt;/rec-number&gt;&lt;foreign-keys&gt;&lt;key app="EN" db-id="vaxeeps2d59drcewd0avpp9vdr05sxevsptf" timestamp="1780</w:instrText>
      </w:r>
      <w:r w:rsidR="006F1C72">
        <w:rPr>
          <w:rtl/>
        </w:rPr>
        <w:instrText>651974"&gt;16&lt;/</w:instrText>
      </w:r>
      <w:r w:rsidR="006F1C72">
        <w:instrText>key&gt;&lt;/foreign-keys&gt;&lt;ref-type name="Journal Article"&gt;17&lt;/ref-type&gt;&lt;contributors&gt;&lt;authors&gt;&lt;author&gt;Yang, Xiaohui&lt;/author&gt;&lt;author&gt;Xing, Chongbo&lt;/author&gt;&lt;/authors&gt;&lt;translated-authors&gt;&lt;author&gt;&lt;style face="normal" font="default" charset="178" size="1</w:instrText>
      </w:r>
      <w:r w:rsidR="006F1C72">
        <w:rPr>
          <w:rtl/>
        </w:rPr>
        <w:instrText>00%"&gt;</w:instrText>
      </w:r>
      <w:r w:rsidR="006F1C72">
        <w:rPr>
          <w:rFonts w:hint="cs"/>
          <w:rtl/>
        </w:rPr>
        <w:instrText>ی</w:instrText>
      </w:r>
      <w:r w:rsidR="006F1C72">
        <w:rPr>
          <w:rFonts w:hint="eastAsia"/>
          <w:rtl/>
        </w:rPr>
        <w:instrText>انگ</w:instrText>
      </w:r>
      <w:r w:rsidR="006F1C72">
        <w:rPr>
          <w:rtl/>
        </w:rPr>
        <w:instrText xml:space="preserve"> و ش</w:instrText>
      </w:r>
      <w:r w:rsidR="006F1C72">
        <w:rPr>
          <w:rFonts w:hint="cs"/>
          <w:rtl/>
        </w:rPr>
        <w:instrText>ی</w:instrText>
      </w:r>
      <w:r w:rsidR="006F1C72">
        <w:rPr>
          <w:rFonts w:hint="eastAsia"/>
          <w:rtl/>
        </w:rPr>
        <w:instrText>نگ</w:instrText>
      </w:r>
      <w:r w:rsidR="006F1C72">
        <w:rPr>
          <w:rtl/>
        </w:rPr>
        <w:instrText xml:space="preserve"> &lt;/</w:instrText>
      </w:r>
      <w:r w:rsidR="006F1C72">
        <w:instrText>style&gt;&lt;style face="normal" font="default" size="100%"&gt;,&lt;/style&gt;&lt;/author&gt;&lt;/translated-authors&gt;&lt;/contributors&gt;&lt;titles&gt;&lt;title&gt;Federated Medical Learning Framework Based on Blockchain and Homomorphic Encryption&lt;/title&gt;&lt;secondary-title&gt;Wireless Communications and Mobile Computing&lt;/secondary-title&gt;&lt;/titles&gt;&lt;periodical&gt;&lt;full-title&gt;Wireless Communications and Mobile Computing&lt;/full-title&gt;&lt;/periodical&gt;&lt;volume&gt;2024&lt;/volume&gt;&lt;dates&gt;&lt;year&gt;2024&lt;/year&gt;&lt;/dates&gt;&lt;urls&gt;&lt;related-urls&gt;&lt;url&gt;https://doi.org/1</w:instrText>
      </w:r>
      <w:r w:rsidR="006F1C72">
        <w:rPr>
          <w:rtl/>
        </w:rPr>
        <w:instrText>0.1155/2024/8138644&lt;/</w:instrText>
      </w:r>
      <w:r w:rsidR="006F1C72">
        <w:instrText>url&gt;&lt;/related-urls&gt;&lt;/urls&gt;&lt;electronic-resource-num&gt;10.1155/2024/8138644&lt;/electronic-resource-num&gt;&lt;/record&gt;&lt;/Cite&gt;&lt;/EndNote</w:instrText>
      </w:r>
      <w:r w:rsidR="006F1C72">
        <w:rPr>
          <w:rtl/>
        </w:rPr>
        <w:instrText>&gt;</w:instrText>
      </w:r>
      <w:r w:rsidR="00BD22AF">
        <w:rPr>
          <w:rtl/>
        </w:rPr>
        <w:fldChar w:fldCharType="separate"/>
      </w:r>
      <w:r w:rsidR="006F1C72">
        <w:rPr>
          <w:noProof/>
          <w:rtl/>
        </w:rPr>
        <w:t>(</w:t>
      </w:r>
      <w:r w:rsidR="006F1C72">
        <w:rPr>
          <w:rFonts w:hint="cs"/>
          <w:noProof/>
          <w:rtl/>
        </w:rPr>
        <w:t>ی</w:t>
      </w:r>
      <w:r w:rsidR="006F1C72">
        <w:rPr>
          <w:rFonts w:hint="eastAsia"/>
          <w:noProof/>
          <w:rtl/>
        </w:rPr>
        <w:t>انگ</w:t>
      </w:r>
      <w:r w:rsidR="006F1C72">
        <w:rPr>
          <w:noProof/>
          <w:rtl/>
        </w:rPr>
        <w:t xml:space="preserve"> و ش</w:t>
      </w:r>
      <w:r w:rsidR="006F1C72">
        <w:rPr>
          <w:rFonts w:hint="cs"/>
          <w:noProof/>
          <w:rtl/>
        </w:rPr>
        <w:t>ی</w:t>
      </w:r>
      <w:r w:rsidR="006F1C72">
        <w:rPr>
          <w:rFonts w:hint="eastAsia"/>
          <w:noProof/>
          <w:rtl/>
        </w:rPr>
        <w:t>نگ</w:t>
      </w:r>
      <w:r w:rsidR="006F1C72">
        <w:rPr>
          <w:noProof/>
          <w:rtl/>
        </w:rPr>
        <w:t xml:space="preserve"> 2024)</w:t>
      </w:r>
      <w:r w:rsidR="00BD22AF">
        <w:rPr>
          <w:rtl/>
        </w:rPr>
        <w:fldChar w:fldCharType="end"/>
      </w:r>
      <w:r w:rsidR="00BE3467" w:rsidRPr="00BE3467">
        <w:rPr>
          <w:rtl/>
        </w:rPr>
        <w:t xml:space="preserve"> پیاده‌سازی شده است، از پارامترها در زمان انتقال و تجمیع محافظت می‌کند اما در زمان استفاده از مدل محلی کارایی ندارد؛ اثبات‌های دانایی صفر نیز به گونه‌ای که توسط کایتال و همکاران </w:t>
      </w:r>
      <w:r w:rsidR="00BD22AF">
        <w:rPr>
          <w:rtl/>
        </w:rPr>
        <w:fldChar w:fldCharType="begin"/>
      </w:r>
      <w:r w:rsidR="006F1C72">
        <w:rPr>
          <w:rtl/>
        </w:rPr>
        <w:instrText xml:space="preserve"> </w:instrText>
      </w:r>
      <w:r w:rsidR="006F1C72">
        <w:instrText>ADDIN EN.CITE &lt;EndNote&gt;&lt;Cite&gt;&lt;Author&gt;Kaithal&lt;/Author&gt;&lt;Year&gt;2025&lt;/Year&gt;&lt;RecNum&gt;34&lt;/RecNum&gt;&lt;DisplayText</w:instrText>
      </w:r>
      <w:r w:rsidR="006F1C72">
        <w:rPr>
          <w:rtl/>
        </w:rPr>
        <w:instrText>&gt;(کا</w:instrText>
      </w:r>
      <w:r w:rsidR="006F1C72">
        <w:rPr>
          <w:rFonts w:hint="cs"/>
          <w:rtl/>
        </w:rPr>
        <w:instrText>ی</w:instrText>
      </w:r>
      <w:r w:rsidR="006F1C72">
        <w:rPr>
          <w:rFonts w:hint="eastAsia"/>
          <w:rtl/>
        </w:rPr>
        <w:instrText>تال</w:instrText>
      </w:r>
      <w:r w:rsidR="006F1C72">
        <w:rPr>
          <w:rtl/>
        </w:rPr>
        <w:instrText xml:space="preserve"> و همکاران 2025)&lt;/</w:instrText>
      </w:r>
      <w:r w:rsidR="006F1C72">
        <w:instrText>DisplayText&gt;&lt;record&gt;&lt;rec-number&gt;34&lt;/rec-number&gt;&lt;foreign-keys&gt;&lt;key app="EN" db-id="vaxeeps2d59drcewd0avpp9vdr05sxevsptf" timestamp="1780652008"&gt;34&lt;/key&gt;&lt;/foreign-keys&gt;&lt;ref-type name="Journal Article"&gt;17&lt;/ref-type&gt;&lt;contributors&gt;&lt;authors&gt;&lt;author&gt;Kaithal, Praveen Kumar&lt;/author&gt;&lt;author&gt;Singh, Ravi&lt;/author&gt;&lt;author&gt;Kaithal, Swati&lt;/author&gt;&lt;author&gt;Pandey, Ashutosh&lt;/author&gt;&lt;author&gt;Sengar</w:instrText>
      </w:r>
      <w:r w:rsidR="006F1C72">
        <w:rPr>
          <w:rtl/>
        </w:rPr>
        <w:instrText xml:space="preserve">, </w:instrText>
      </w:r>
      <w:r w:rsidR="006F1C72">
        <w:instrText>Amit Singh&lt;/author&gt;&lt;author&gt;Gangrade, Shubham&lt;/author&gt;&lt;/authors&gt;&lt;translated-authors&gt;&lt;author&gt;&lt;style face="normal" font="default" charset="178" size="100%</w:instrText>
      </w:r>
      <w:r w:rsidR="006F1C72">
        <w:rPr>
          <w:rtl/>
        </w:rPr>
        <w:instrText>"&gt;کا</w:instrText>
      </w:r>
      <w:r w:rsidR="006F1C72">
        <w:rPr>
          <w:rFonts w:hint="cs"/>
          <w:rtl/>
        </w:rPr>
        <w:instrText>ی</w:instrText>
      </w:r>
      <w:r w:rsidR="006F1C72">
        <w:rPr>
          <w:rFonts w:hint="eastAsia"/>
          <w:rtl/>
        </w:rPr>
        <w:instrText>تال</w:instrText>
      </w:r>
      <w:r w:rsidR="006F1C72">
        <w:rPr>
          <w:rtl/>
        </w:rPr>
        <w:instrText xml:space="preserve"> و همکاران &lt;/</w:instrText>
      </w:r>
      <w:r w:rsidR="006F1C72">
        <w:instrText>style&gt;&lt;style face="normal" font="default" size="100%"&gt;,&lt;/style&gt;&lt;/author&gt;&lt;/translated-authors&gt;&lt;/contributors&gt;&lt;titles&gt;&lt;title&gt;A Federated Neuro-Symbolic Deep Learning Framework with Zero-Knowledge Blockchain for Electronic Health Data Security&lt;/title&gt;&lt;secondary-title&gt;2025 IEEE 5th International Conference on ICT in Business Industry &amp;amp;amp;amp; Government (ICTBIG)&lt;/secondary-title&gt;&lt;/titles&gt;&lt;periodical&gt;&lt;full-title&gt;2025 IEEE 5th International Conference on ICT in Business Industry &amp;amp;amp;amp; Government (ICTBIG)&lt;/full-title&gt;&lt;/periodical&gt;&lt;dates&gt;&lt;year&gt;2025&lt;/year&gt;&lt;/dates&gt;&lt;urls&gt;&lt;related-urls</w:instrText>
      </w:r>
      <w:r w:rsidR="006F1C72">
        <w:rPr>
          <w:rtl/>
        </w:rPr>
        <w:instrText>&gt;&lt;</w:instrText>
      </w:r>
      <w:r w:rsidR="006F1C72">
        <w:instrText>url&gt;https://doi.org/10.1109/ictbig68706.2025.11323851&lt;/url&gt;&lt;/related-urls&gt;&lt;/urls&gt;&lt;electronic-resource-num&gt;10.1109/ictbig68706.2025.11323851&lt;/electronic-resource-num&gt;&lt;/record&gt;&lt;/Cite&gt;&lt;/EndNote</w:instrText>
      </w:r>
      <w:r w:rsidR="006F1C72">
        <w:rPr>
          <w:rtl/>
        </w:rPr>
        <w:instrText>&gt;</w:instrText>
      </w:r>
      <w:r w:rsidR="00BD22AF">
        <w:rPr>
          <w:rtl/>
        </w:rPr>
        <w:fldChar w:fldCharType="separate"/>
      </w:r>
      <w:r w:rsidR="006F1C72">
        <w:rPr>
          <w:noProof/>
          <w:rtl/>
        </w:rPr>
        <w:t>(کا</w:t>
      </w:r>
      <w:r w:rsidR="006F1C72">
        <w:rPr>
          <w:rFonts w:hint="cs"/>
          <w:noProof/>
          <w:rtl/>
        </w:rPr>
        <w:t>ی</w:t>
      </w:r>
      <w:r w:rsidR="006F1C72">
        <w:rPr>
          <w:rFonts w:hint="eastAsia"/>
          <w:noProof/>
          <w:rtl/>
        </w:rPr>
        <w:t>تال</w:t>
      </w:r>
      <w:r w:rsidR="006F1C72">
        <w:rPr>
          <w:noProof/>
          <w:rtl/>
        </w:rPr>
        <w:t xml:space="preserve"> و همکاران 2025)</w:t>
      </w:r>
      <w:r w:rsidR="00BD22AF">
        <w:rPr>
          <w:rtl/>
        </w:rPr>
        <w:fldChar w:fldCharType="end"/>
      </w:r>
      <w:r w:rsidR="00BE3467" w:rsidRPr="00BE3467">
        <w:rPr>
          <w:rtl/>
        </w:rPr>
        <w:t xml:space="preserve"> به کار رفته‌اند، درست بودن یک محاسبه را ثابت می‌کنند اما میزان مصرف بودجه حریم خصوصی را به ازای هر وجه داده مشخص نمی‌سازند. بنابراین، پتانسیل نوآوری پژوهشی در این شکاف کاملاً ملموس و سه‌گانه است</w:t>
      </w:r>
      <w:r w:rsidR="00BE3467" w:rsidRPr="00BE3467">
        <w:t>:</w:t>
      </w:r>
    </w:p>
    <w:p w14:paraId="018A7C25" w14:textId="77777777" w:rsidR="00AA5B95" w:rsidRPr="00AA5B95" w:rsidRDefault="00AA5B95" w:rsidP="00BE3467">
      <w:pPr>
        <w:pStyle w:val="a9"/>
        <w:numPr>
          <w:ilvl w:val="0"/>
          <w:numId w:val="34"/>
        </w:numPr>
      </w:pPr>
      <w:r w:rsidRPr="00AA5B95">
        <w:rPr>
          <w:rtl/>
        </w:rPr>
        <w:t>الگوریتم تخصیص بودجه حریم خصوصی به ازای هر وجه داده، موازنه میان حریم خصوصی و کارایی را به صورت یک مسئله بهینه‌سازی مقید فرمول‌بندی می‌کند که ارزش تشخیصی هر وجه داده را در برابر هزینه حریم خصوصی همان وجه متعادل می‌سازد.</w:t>
      </w:r>
    </w:p>
    <w:p w14:paraId="07B21144" w14:textId="517DB0B7" w:rsidR="00C92092" w:rsidRDefault="00C92092" w:rsidP="00BE3467">
      <w:pPr>
        <w:pStyle w:val="a9"/>
        <w:numPr>
          <w:ilvl w:val="0"/>
          <w:numId w:val="34"/>
        </w:numPr>
      </w:pPr>
      <w:r w:rsidRPr="00C92092">
        <w:rPr>
          <w:rtl/>
        </w:rPr>
        <w:t xml:space="preserve">دفتر کل حریم خصوصی روی زنجیره در هر دور آموزش یک تراکنش قرارداد هوشمند صادر می‌کند تا اطلاعاتی شامل شناسه کاربر، شماره دور، بودجه حریم خصوصی هر کانال و تعهد بذر نویز را ثبت کند و یک مسیر حسابرسی غیرقابل تغییر ایجاد نماید که الزامات تطابق قانونی مطرح‌شده توسط ساگار و همکاران </w:t>
      </w:r>
      <w:r w:rsidR="00B73501">
        <w:rPr>
          <w:rtl/>
        </w:rPr>
        <w:fldChar w:fldCharType="begin"/>
      </w:r>
      <w:r w:rsidR="006F1C72">
        <w:rPr>
          <w:rtl/>
        </w:rPr>
        <w:instrText xml:space="preserve"> </w:instrText>
      </w:r>
      <w:r w:rsidR="006F1C72">
        <w:instrText>ADDIN EN.CITE &lt;EndNote&gt;&lt;Cite&gt;&lt;Author&gt;Sagar&lt;/Author&gt;&lt;Year&gt;2025&lt;/Year&gt;&lt;RecNum&gt;53&lt;/RecNum&gt;&lt;DisplayText</w:instrText>
      </w:r>
      <w:r w:rsidR="006F1C72">
        <w:rPr>
          <w:rtl/>
        </w:rPr>
        <w:instrText>&gt;(ساگار و همکاران 2025)&lt;/</w:instrText>
      </w:r>
      <w:r w:rsidR="006F1C72">
        <w:instrText>DisplayText&gt;&lt;record&gt;&lt;rec-number&gt;53&lt;/rec-number&gt;&lt;foreign-keys&gt;&lt;key app="EN" db-id="vaxeeps2d59drcewd0avpp9vdr05sxevsptf" timestamp</w:instrText>
      </w:r>
      <w:r w:rsidR="006F1C72">
        <w:rPr>
          <w:rtl/>
        </w:rPr>
        <w:instrText>="1780652045"&gt;53&lt;/</w:instrText>
      </w:r>
      <w:r w:rsidR="006F1C72">
        <w:instrText>key&gt;&lt;/foreign-keys&gt;&lt;ref-type name="Journal Article"&gt;17&lt;/ref-type&gt;&lt;contributors&gt;&lt;authors&gt;&lt;author&gt;Sagar, Pinki&lt;/author&gt;&lt;author&gt;Dwivedi, Upendra&lt;/author&gt;&lt;author&gt;Jain, Nitin&lt;/author&gt;&lt;author&gt;Jindal, Gaurav&lt;/author&gt;&lt;author&gt;Kumar, Akshi&lt;/author</w:instrText>
      </w:r>
      <w:r w:rsidR="006F1C72">
        <w:rPr>
          <w:rtl/>
        </w:rPr>
        <w:instrText>&gt;&lt;/</w:instrText>
      </w:r>
      <w:r w:rsidR="006F1C72">
        <w:instrText>authors&gt;&lt;translated-authors&gt;&lt;author&gt;&lt;style face="normal" font="default" charset="178" size="100%</w:instrText>
      </w:r>
      <w:r w:rsidR="006F1C72">
        <w:rPr>
          <w:rtl/>
        </w:rPr>
        <w:instrText>"&gt;ساگار و همکاران &lt;/</w:instrText>
      </w:r>
      <w:r w:rsidR="006F1C72">
        <w:instrText>style&gt;&lt;style face="normal" font="default" size="100%"&gt;,&lt;/style&gt;&lt;/author&gt;&lt;/translated-authors&gt;&lt;/contributors&gt;&lt;titles&gt;&lt;title&gt;Explainable Contrastive Learning Framework for EEG-Based Affective Computing in Privacy-Preserving Consumer Devices&lt;/title&gt;&lt;secondary-title&gt;IEEE Transactions on Consumer Electronics&lt;/secondary-title&gt;&lt;/titles&gt;&lt;periodical&gt;&lt;full-title&gt;IEEE Transactions on Consumer Electronics&lt;/full-title&gt;&lt;/periodical&gt;&lt;volume&gt;71&lt;/volume&gt;&lt;dates&gt;&lt;year&gt;2025&lt;/year&gt;&lt;/dates&gt;&lt;urls&gt;&lt;related-urls&gt;&lt;url&gt;https://doi.org/10.1109/tce.2025.3615845&lt;/url&gt;&lt;/related-urls&gt;&lt;/urls&gt;&lt;electronic-resource-num&gt;10.1109/tce.2025.3615845&lt;/electronic-resource-num&gt;&lt;/record&gt;&lt;/Cite&gt;&lt;/EndNote</w:instrText>
      </w:r>
      <w:r w:rsidR="006F1C72">
        <w:rPr>
          <w:rtl/>
        </w:rPr>
        <w:instrText>&gt;</w:instrText>
      </w:r>
      <w:r w:rsidR="00B73501">
        <w:rPr>
          <w:rtl/>
        </w:rPr>
        <w:fldChar w:fldCharType="separate"/>
      </w:r>
      <w:r w:rsidR="006F1C72">
        <w:rPr>
          <w:noProof/>
          <w:rtl/>
        </w:rPr>
        <w:t>(ساگار و همکاران 2025)</w:t>
      </w:r>
      <w:r w:rsidR="00B73501">
        <w:rPr>
          <w:rtl/>
        </w:rPr>
        <w:fldChar w:fldCharType="end"/>
      </w:r>
      <w:r w:rsidRPr="00C92092">
        <w:rPr>
          <w:rtl/>
        </w:rPr>
        <w:t xml:space="preserve">، آی و همکاران </w:t>
      </w:r>
      <w:r w:rsidR="00B73501">
        <w:rPr>
          <w:rtl/>
        </w:rPr>
        <w:fldChar w:fldCharType="begin"/>
      </w:r>
      <w:r w:rsidR="006F1C72">
        <w:rPr>
          <w:rtl/>
        </w:rPr>
        <w:instrText xml:space="preserve"> </w:instrText>
      </w:r>
      <w:r w:rsidR="006F1C72">
        <w:instrText>ADDIN EN.CITE &lt;EndNote&gt;&lt;Cite&gt;&lt;Author&gt;Ai&lt;/Author&gt;&lt;Year&gt;2025&lt;/Year&gt;&lt;RecNum&gt;2&lt;/RecNum&gt;&lt;DisplayText</w:instrText>
      </w:r>
      <w:r w:rsidR="006F1C72">
        <w:rPr>
          <w:rtl/>
        </w:rPr>
        <w:instrText>&gt;(آ</w:instrText>
      </w:r>
      <w:r w:rsidR="006F1C72">
        <w:rPr>
          <w:rFonts w:hint="cs"/>
          <w:rtl/>
        </w:rPr>
        <w:instrText>ی</w:instrText>
      </w:r>
      <w:r w:rsidR="006F1C72">
        <w:rPr>
          <w:rtl/>
        </w:rPr>
        <w:instrText xml:space="preserve"> و همکاران 2025)&lt;/</w:instrText>
      </w:r>
      <w:r w:rsidR="006F1C72">
        <w:instrText>DisplayText&gt;&lt;record&gt;&lt;rec-number&gt;2&lt;/rec-number&gt;&lt;foreign-keys&gt;&lt;key app="EN" db-id="vaxeeps2d59drcewd0avpp9vdr05sxevsptf" timestamp="1780651</w:instrText>
      </w:r>
      <w:r w:rsidR="006F1C72">
        <w:rPr>
          <w:rtl/>
        </w:rPr>
        <w:instrText>946"&gt;2&lt;/</w:instrText>
      </w:r>
      <w:r w:rsidR="006F1C72">
        <w:instrText>key&gt;&lt;/foreign-keys&gt;&lt;ref-type name="Journal Article"&gt;17&lt;/ref-type&gt;&lt;contributors&gt;&lt;authors&gt;&lt;author&gt;Ai, Xinyu&lt;/author&gt;&lt;author&gt;Yang, Taohong&lt;/author&gt;&lt;author&gt;He, Wei&lt;/author&gt;&lt;author&gt;Yang, Tianqing&lt;/author&gt;&lt;/authors&gt;&lt;translated-authors&gt;&lt;author&gt;&lt;style face="normal" font="default" charset="178" size="100%</w:instrText>
      </w:r>
      <w:r w:rsidR="006F1C72">
        <w:rPr>
          <w:rtl/>
        </w:rPr>
        <w:instrText>"&gt;آ</w:instrText>
      </w:r>
      <w:r w:rsidR="006F1C72">
        <w:rPr>
          <w:rFonts w:hint="cs"/>
          <w:rtl/>
        </w:rPr>
        <w:instrText>ی</w:instrText>
      </w:r>
      <w:r w:rsidR="006F1C72">
        <w:rPr>
          <w:rtl/>
        </w:rPr>
        <w:instrText xml:space="preserve"> و همکاران &lt;/</w:instrText>
      </w:r>
      <w:r w:rsidR="006F1C72">
        <w:instrText>style&gt;&lt;style face="normal" font="default" size="100%"&gt;,&lt;/style&gt;&lt;/author&gt;&lt;/translated-authors&gt;&lt;/contributors&gt;&lt;titles&gt;&lt;title&gt;Research on Data Security for Digital Mental Health Records Based</w:instrText>
      </w:r>
      <w:r w:rsidR="006F1C72">
        <w:rPr>
          <w:rtl/>
        </w:rPr>
        <w:instrText xml:space="preserve"> </w:instrText>
      </w:r>
      <w:r w:rsidR="006F1C72">
        <w:instrText>on Blockchain&lt;/title&gt;&lt;secondary-title&gt;Proceedings of the 2025 6th International Conference on Education, Knowledge and Information Management&lt;/secondary-title&gt;&lt;/titles&gt;&lt;periodical&gt;&lt;full-title&gt;Proceedings of the 2025 6th International Conference on Education, Knowledge and Information Management&lt;/full-title&gt;&lt;/periodical&gt;&lt;dates&gt;&lt;year&gt;2025&lt;/year&gt;&lt;/dates&gt;&lt;urls&gt;&lt;related-urls&gt;&lt;url&gt;https://doi.org/10.1145/3756580.3756643&lt;/url&gt;&lt;/related-urls&gt;&lt;/urls&gt;&lt;electronic-resource-num&gt;10.1145/3756580.3756643&lt;/electronic-resource-num&gt;&lt;/record&gt;&lt;/Cite&gt;&lt;/EndNote</w:instrText>
      </w:r>
      <w:r w:rsidR="006F1C72">
        <w:rPr>
          <w:rtl/>
        </w:rPr>
        <w:instrText>&gt;</w:instrText>
      </w:r>
      <w:r w:rsidR="00B73501">
        <w:rPr>
          <w:rtl/>
        </w:rPr>
        <w:fldChar w:fldCharType="separate"/>
      </w:r>
      <w:r w:rsidR="006F1C72">
        <w:rPr>
          <w:noProof/>
          <w:rtl/>
        </w:rPr>
        <w:t>(آ</w:t>
      </w:r>
      <w:r w:rsidR="006F1C72">
        <w:rPr>
          <w:rFonts w:hint="cs"/>
          <w:noProof/>
          <w:rtl/>
        </w:rPr>
        <w:t>ی</w:t>
      </w:r>
      <w:r w:rsidR="006F1C72">
        <w:rPr>
          <w:noProof/>
          <w:rtl/>
        </w:rPr>
        <w:t xml:space="preserve"> و همکاران 2025)</w:t>
      </w:r>
      <w:r w:rsidR="00B73501">
        <w:rPr>
          <w:rtl/>
        </w:rPr>
        <w:fldChar w:fldCharType="end"/>
      </w:r>
      <w:r w:rsidRPr="00C92092">
        <w:rPr>
          <w:rtl/>
        </w:rPr>
        <w:t xml:space="preserve"> و کایتال و همکاران </w:t>
      </w:r>
      <w:r w:rsidR="00B73501">
        <w:rPr>
          <w:rtl/>
        </w:rPr>
        <w:fldChar w:fldCharType="begin"/>
      </w:r>
      <w:r w:rsidR="006F1C72">
        <w:rPr>
          <w:rtl/>
        </w:rPr>
        <w:instrText xml:space="preserve"> </w:instrText>
      </w:r>
      <w:r w:rsidR="006F1C72">
        <w:instrText>ADDIN EN.CITE &lt;EndNote&gt;&lt;Cite&gt;&lt;Author&gt;Kaithal&lt;/Author&gt;&lt;Year&gt;2025&lt;/Year&gt;&lt;RecNum&gt;34&lt;/RecNum&gt;&lt;DisplayText</w:instrText>
      </w:r>
      <w:r w:rsidR="006F1C72">
        <w:rPr>
          <w:rtl/>
        </w:rPr>
        <w:instrText>&gt;(کا</w:instrText>
      </w:r>
      <w:r w:rsidR="006F1C72">
        <w:rPr>
          <w:rFonts w:hint="cs"/>
          <w:rtl/>
        </w:rPr>
        <w:instrText>ی</w:instrText>
      </w:r>
      <w:r w:rsidR="006F1C72">
        <w:rPr>
          <w:rFonts w:hint="eastAsia"/>
          <w:rtl/>
        </w:rPr>
        <w:instrText>تال</w:instrText>
      </w:r>
      <w:r w:rsidR="006F1C72">
        <w:rPr>
          <w:rtl/>
        </w:rPr>
        <w:instrText xml:space="preserve"> و همکاران 2025)&lt;/</w:instrText>
      </w:r>
      <w:r w:rsidR="006F1C72">
        <w:instrText>DisplayText&gt;&lt;record&gt;&lt;rec-number&gt;34&lt;/rec-number&gt;&lt;foreign-keys&gt;&lt;key app="EN" db-id="vaxeeps2d59drcewd0avpp9vdr05sxevsptf" timestamp="1780652008"&gt;34&lt;/key&gt;&lt;/foreign-keys&gt;&lt;ref-type name="Journal Article"&gt;17&lt;/ref-type&gt;&lt;contributors&gt;&lt;authors&gt;&lt;author&gt;Kaithal, Praveen Kumar&lt;/author&gt;&lt;author&gt;Singh, Ravi&lt;/author&gt;&lt;author&gt;Kaithal, Swati&lt;/author&gt;&lt;author&gt;Pandey, Ashutosh&lt;/author&gt;&lt;author&gt;Sengar</w:instrText>
      </w:r>
      <w:r w:rsidR="006F1C72">
        <w:rPr>
          <w:rtl/>
        </w:rPr>
        <w:instrText xml:space="preserve">, </w:instrText>
      </w:r>
      <w:r w:rsidR="006F1C72">
        <w:instrText>Amit Singh&lt;/author&gt;&lt;author&gt;Gangrade, Shubham&lt;/author&gt;&lt;/authors&gt;&lt;translated-authors&gt;&lt;author&gt;&lt;style face="normal" font="default" charset="178" size="100%</w:instrText>
      </w:r>
      <w:r w:rsidR="006F1C72">
        <w:rPr>
          <w:rtl/>
        </w:rPr>
        <w:instrText>"&gt;کا</w:instrText>
      </w:r>
      <w:r w:rsidR="006F1C72">
        <w:rPr>
          <w:rFonts w:hint="cs"/>
          <w:rtl/>
        </w:rPr>
        <w:instrText>ی</w:instrText>
      </w:r>
      <w:r w:rsidR="006F1C72">
        <w:rPr>
          <w:rFonts w:hint="eastAsia"/>
          <w:rtl/>
        </w:rPr>
        <w:instrText>تال</w:instrText>
      </w:r>
      <w:r w:rsidR="006F1C72">
        <w:rPr>
          <w:rtl/>
        </w:rPr>
        <w:instrText xml:space="preserve"> و همکاران &lt;/</w:instrText>
      </w:r>
      <w:r w:rsidR="006F1C72">
        <w:instrText>style&gt;&lt;style face="normal" font="default" size="100%"&gt;,&lt;/style&gt;&lt;/author&gt;&lt;/translated-authors&gt;&lt;/contributors&gt;&lt;titles&gt;&lt;title&gt;A Federated Neuro-Symbolic Deep Learning Framework with Zero-Knowledge Blockchain for Electronic Health Data Security&lt;/title&gt;&lt;secondary-title&gt;2025 IEEE 5th International Conference on ICT in Business Industry &amp;amp;amp;amp; Government (ICTBIG)&lt;/secondary-title&gt;&lt;/titles&gt;&lt;periodical&gt;&lt;full-title&gt;2025 IEEE 5th International Conference on ICT in Business Industry &amp;amp;amp;amp; Government (ICTBIG)&lt;/full-title&gt;&lt;/periodical&gt;&lt;dates&gt;&lt;year&gt;2025&lt;/year&gt;&lt;/dates&gt;&lt;urls&gt;&lt;related-urls</w:instrText>
      </w:r>
      <w:r w:rsidR="006F1C72">
        <w:rPr>
          <w:rtl/>
        </w:rPr>
        <w:instrText>&gt;&lt;</w:instrText>
      </w:r>
      <w:r w:rsidR="006F1C72">
        <w:instrText>url&gt;https://doi.org/10.1109/ictbig68706.2025.11323851&lt;/url&gt;&lt;/related-urls&gt;&lt;/urls&gt;&lt;electronic-resource-num&gt;10.1109/ictbig68706.2025.11323851&lt;/electronic-resource-num&gt;&lt;/record&gt;&lt;/Cite&gt;&lt;/EndNote</w:instrText>
      </w:r>
      <w:r w:rsidR="006F1C72">
        <w:rPr>
          <w:rtl/>
        </w:rPr>
        <w:instrText>&gt;</w:instrText>
      </w:r>
      <w:r w:rsidR="00B73501">
        <w:rPr>
          <w:rtl/>
        </w:rPr>
        <w:fldChar w:fldCharType="separate"/>
      </w:r>
      <w:r w:rsidR="006F1C72">
        <w:rPr>
          <w:noProof/>
          <w:rtl/>
        </w:rPr>
        <w:t>(کا</w:t>
      </w:r>
      <w:r w:rsidR="006F1C72">
        <w:rPr>
          <w:rFonts w:hint="cs"/>
          <w:noProof/>
          <w:rtl/>
        </w:rPr>
        <w:t>ی</w:t>
      </w:r>
      <w:r w:rsidR="006F1C72">
        <w:rPr>
          <w:rFonts w:hint="eastAsia"/>
          <w:noProof/>
          <w:rtl/>
        </w:rPr>
        <w:t>تال</w:t>
      </w:r>
      <w:r w:rsidR="006F1C72">
        <w:rPr>
          <w:noProof/>
          <w:rtl/>
        </w:rPr>
        <w:t xml:space="preserve"> و همکاران 2025)</w:t>
      </w:r>
      <w:r w:rsidR="00B73501">
        <w:rPr>
          <w:rtl/>
        </w:rPr>
        <w:fldChar w:fldCharType="end"/>
      </w:r>
      <w:r w:rsidRPr="00C92092">
        <w:rPr>
          <w:rtl/>
        </w:rPr>
        <w:t xml:space="preserve"> را برآورده سازد.</w:t>
      </w:r>
    </w:p>
    <w:p w14:paraId="47AD6530" w14:textId="6230F24B" w:rsidR="00C92092" w:rsidRPr="00C92092" w:rsidRDefault="00C92092" w:rsidP="00C92092">
      <w:pPr>
        <w:pStyle w:val="a9"/>
        <w:numPr>
          <w:ilvl w:val="0"/>
          <w:numId w:val="34"/>
        </w:numPr>
        <w:rPr>
          <w:rtl/>
        </w:rPr>
      </w:pPr>
      <w:r w:rsidRPr="00C92092">
        <w:rPr>
          <w:rtl/>
        </w:rPr>
        <w:t>محدودسازی گرادیان به ازای هر وجه داده بر اساس مدل‌های مخاصم‌آمیز پیش‌آموزش‌دیده تنظیم می‌شود؛ یک شبکه شناسایی گوینده برای صدا، یک شبکه تشخیص چهره برای تصویر و یک مدل استخراج موجودیت‌های نام‌دار برای متن، تا به صورت تجربی آستانه نشت داده مورد نیاز هر کانال تعیین شود.</w:t>
      </w:r>
    </w:p>
    <w:p w14:paraId="3265C44C" w14:textId="592B1178" w:rsidR="00BE3467" w:rsidRPr="00BE3467" w:rsidRDefault="00BE3467" w:rsidP="00BE3467">
      <w:pPr>
        <w:pStyle w:val="a9"/>
      </w:pPr>
      <w:r w:rsidRPr="00BE3467">
        <w:rPr>
          <w:rtl/>
        </w:rPr>
        <w:t>قابلیت اجرایی این طرح بالا است، زیرا مجموعه‌داده</w:t>
      </w:r>
      <w:r w:rsidRPr="00BE3467">
        <w:t xml:space="preserve"> DAIC-WOZ </w:t>
      </w:r>
      <w:r w:rsidRPr="00BE3467">
        <w:rPr>
          <w:rtl/>
        </w:rPr>
        <w:t>دقیقاً هر سه وجه داده را فراهم می‌کند، کتابخانه</w:t>
      </w:r>
      <w:r w:rsidRPr="00BE3467">
        <w:t xml:space="preserve"> </w:t>
      </w:r>
      <w:proofErr w:type="spellStart"/>
      <w:r w:rsidRPr="00BE3467">
        <w:t>Opacus</w:t>
      </w:r>
      <w:proofErr w:type="spellEnd"/>
      <w:r w:rsidRPr="00BE3467">
        <w:t xml:space="preserve"> </w:t>
      </w:r>
      <w:r w:rsidRPr="00BE3467">
        <w:rPr>
          <w:rtl/>
        </w:rPr>
        <w:t>از تزریق نویز به ازای هر پارامتر در</w:t>
      </w:r>
      <w:r w:rsidRPr="00BE3467">
        <w:t xml:space="preserve"> </w:t>
      </w:r>
      <w:proofErr w:type="spellStart"/>
      <w:r w:rsidRPr="00BE3467">
        <w:t>PyTorch</w:t>
      </w:r>
      <w:proofErr w:type="spellEnd"/>
      <w:r w:rsidRPr="00BE3467">
        <w:t xml:space="preserve"> </w:t>
      </w:r>
      <w:r w:rsidRPr="00BE3467">
        <w:rPr>
          <w:rtl/>
        </w:rPr>
        <w:t xml:space="preserve">پشتیبانی می‌کند و </w:t>
      </w:r>
      <w:r w:rsidRPr="00BE3467">
        <w:rPr>
          <w:rtl/>
        </w:rPr>
        <w:lastRenderedPageBreak/>
        <w:t>می‌تواند برای عملکرد مجزا به ازای هر وجه داده توسعه یابد، و بستر</w:t>
      </w:r>
      <w:r w:rsidRPr="00BE3467">
        <w:t xml:space="preserve"> Hyperledger Fabric </w:t>
      </w:r>
      <w:r w:rsidRPr="00BE3467">
        <w:rPr>
          <w:rtl/>
        </w:rPr>
        <w:t xml:space="preserve">یا شبکه تست اتریوم نیز زیرساخت قرارداد هوشمند را فراهم می‌سازد. با این حال، توجه به سه نکته ضروری است: تنظیم به ازای هر وجه داده نیازمند تعریف یک مدل مهاجم نشت داده برای هر وجه است ( که خود یک دستاورد پژوهشی محسوب می‌شود)؛ </w:t>
      </w:r>
      <w:r w:rsidRPr="00BE3467">
        <w:rPr>
          <w:rtl/>
          <w:lang w:bidi="fa-IR"/>
        </w:rPr>
        <w:t>۱۸۹</w:t>
      </w:r>
      <w:r w:rsidRPr="00BE3467">
        <w:rPr>
          <w:rtl/>
        </w:rPr>
        <w:t xml:space="preserve"> جلسه موجود در</w:t>
      </w:r>
      <w:r w:rsidRPr="00BE3467">
        <w:t xml:space="preserve"> DAIC-WOZ </w:t>
      </w:r>
      <w:r w:rsidRPr="00BE3467">
        <w:rPr>
          <w:rtl/>
        </w:rPr>
        <w:t>نیازمند تقسیم‌بندی دقیق کاربران است تا در شبیه‌سازی فدرال واقع‌گرایانه باقی بماند؛ و دفتر کل حسابرسی نیز به دسته‌بندی مبتنی بر درخت مرکل</w:t>
      </w:r>
      <w:r w:rsidRPr="00BE3467">
        <w:t xml:space="preserve"> (Merkle Tree) </w:t>
      </w:r>
      <w:r w:rsidRPr="00BE3467">
        <w:rPr>
          <w:rtl/>
        </w:rPr>
        <w:t>نیاز دارد تا حجم ذخیره‌سازی روی زنجیره را محدود کند</w:t>
      </w:r>
      <w:r w:rsidRPr="00BE3467">
        <w:t>.</w:t>
      </w:r>
    </w:p>
    <w:p w14:paraId="0528537B" w14:textId="3924BD85" w:rsidR="00BE3467" w:rsidRPr="00BE3467" w:rsidRDefault="00C92092" w:rsidP="00C92092">
      <w:pPr>
        <w:pStyle w:val="a3"/>
      </w:pPr>
      <w:r w:rsidRPr="00C92092">
        <w:rPr>
          <w:rtl/>
        </w:rPr>
        <w:t>مدیریت تجمیع فدرال در حضور وجوه داده ناقص با پشتیبانی قرارداد هوشمند</w:t>
      </w:r>
    </w:p>
    <w:p w14:paraId="77174E2D" w14:textId="2555ED6E" w:rsidR="00BE3467" w:rsidRPr="00BE3467" w:rsidRDefault="00BE3467" w:rsidP="00BE3467">
      <w:pPr>
        <w:pStyle w:val="a9"/>
      </w:pPr>
      <w:r w:rsidRPr="00BE3467">
        <w:rPr>
          <w:rtl/>
        </w:rPr>
        <w:t xml:space="preserve">شکاف دوم از یک فرضیه ساختاری نشأت می‌گیرد که در تمامی مقالات تشخیص چندوجهی افسردگی (بررسی‌شده در بخش </w:t>
      </w:r>
      <w:r w:rsidR="00C92092">
        <w:rPr>
          <w:rFonts w:hint="cs"/>
          <w:rtl/>
          <w:lang w:bidi="fa-IR"/>
        </w:rPr>
        <w:t>2.2.3</w:t>
      </w:r>
      <w:r w:rsidRPr="00BE3467">
        <w:rPr>
          <w:rtl/>
          <w:lang w:bidi="fa-IR"/>
        </w:rPr>
        <w:t xml:space="preserve">) </w:t>
      </w:r>
      <w:r w:rsidRPr="00BE3467">
        <w:rPr>
          <w:rtl/>
        </w:rPr>
        <w:t xml:space="preserve">مشترک است و مقالات حوزه فدرال نیز به طور ضمنی آن را به ارث برده‌اند: فرضیه اینکه هر نمونه آموزشی هم‌زمان شامل صدا، تصویر و متن است. مقاله یادگیری فدرال مبتنی بر گفتار در سال </w:t>
      </w:r>
      <w:r w:rsidRPr="00BE3467">
        <w:rPr>
          <w:rtl/>
          <w:lang w:bidi="fa-IR"/>
        </w:rPr>
        <w:t>۲۰۲۲</w:t>
      </w:r>
      <w:r w:rsidRPr="00BE3467">
        <w:rPr>
          <w:rtl/>
        </w:rPr>
        <w:t xml:space="preserve"> خود را به داده‌های صوتی محدود می‌کند زیرا نمی‌تواند حالت‌های ناهمگون را مدیریت کند؛ پژوهش </w:t>
      </w:r>
      <w:r w:rsidR="00B73501">
        <w:t xml:space="preserve"> </w:t>
      </w:r>
      <w:r w:rsidRPr="00BE3467">
        <w:rPr>
          <w:rtl/>
        </w:rPr>
        <w:t xml:space="preserve">باجوا و همکاران </w:t>
      </w:r>
      <w:r w:rsidR="00B73501">
        <w:rPr>
          <w:rtl/>
        </w:rPr>
        <w:fldChar w:fldCharType="begin"/>
      </w:r>
      <w:r w:rsidR="006F1C72">
        <w:rPr>
          <w:rtl/>
        </w:rPr>
        <w:instrText xml:space="preserve"> </w:instrText>
      </w:r>
      <w:r w:rsidR="006F1C72">
        <w:instrText>ADDIN EN.CITE &lt;EndNote&gt;&lt;Cite&gt;&lt;Author&gt;Bajwa&lt;/Author&gt;&lt;Year&gt;2025&lt;/Year&gt;&lt;RecNum&gt;22&lt;/RecNum&gt;&lt;DisplayText</w:instrText>
      </w:r>
      <w:r w:rsidR="006F1C72">
        <w:rPr>
          <w:rtl/>
        </w:rPr>
        <w:instrText>&gt;(باجوا و همکاران 2025)&lt;/</w:instrText>
      </w:r>
      <w:r w:rsidR="006F1C72">
        <w:instrText>DisplayText&gt;&lt;record&gt;&lt;rec-number&gt;22&lt;/rec-number&gt;&lt;foreign-keys&gt;&lt;key app="EN" db-id="vaxeeps2d59drcewd0avpp9vdr05sxevsptf" timestamp</w:instrText>
      </w:r>
      <w:r w:rsidR="006F1C72">
        <w:rPr>
          <w:rtl/>
        </w:rPr>
        <w:instrText>="1780651984"&gt;22&lt;/</w:instrText>
      </w:r>
      <w:r w:rsidR="006F1C72">
        <w:instrText>key&gt;&lt;/foreign-keys&gt;&lt;ref-type name="Journal Article"&gt;17&lt;/ref-type&gt;&lt;contributors&gt;&lt;authors&gt;&lt;author&gt;Bajwa, Muhammad Talha Tahir&lt;/author&gt;&lt;author&gt;Shafi, Muhammad Zeeshan&lt;/author&gt;&lt;author&gt;Rehman, Muhammad Atta Ur&lt;/author&gt;&lt;author&gt;Ali, Asad&lt;/author</w:instrText>
      </w:r>
      <w:r w:rsidR="006F1C72">
        <w:rPr>
          <w:rtl/>
        </w:rPr>
        <w:instrText>&gt;&lt;</w:instrText>
      </w:r>
      <w:r w:rsidR="006F1C72">
        <w:instrText>author&gt;Khawar, Faizan&lt;/author&gt;&lt;author&gt;Awais, Muhammad&lt;/author&gt;&lt;/authors&gt;&lt;translated-authors&gt;&lt;author&gt;&lt;style face="normal" font="default" charset="178" size="100%</w:instrText>
      </w:r>
      <w:r w:rsidR="006F1C72">
        <w:rPr>
          <w:rtl/>
        </w:rPr>
        <w:instrText>"&gt;باجوا و همکاران &lt;/</w:instrText>
      </w:r>
      <w:r w:rsidR="006F1C72">
        <w:instrText>style&gt;&lt;style face="normal" font="default" size="100%"&gt;,&lt;/style&gt;&lt;/author</w:instrText>
      </w:r>
      <w:r w:rsidR="006F1C72">
        <w:rPr>
          <w:rtl/>
        </w:rPr>
        <w:instrText>&gt;&lt;/</w:instrText>
      </w:r>
      <w:r w:rsidR="006F1C72">
        <w:instrText>translated-authors&gt;&lt;/contributors&gt;&lt;titles&gt;&lt;title&gt;Blockchain-Enabled Federated Learning for Privacy-Preserving AI Applications&lt;/title&gt;&lt;secondary-title&gt;The Asian Bulletin of Big Data Management&lt;/secondary-title&gt;&lt;/titles&gt;&lt;periodical&gt;&lt;full-title&gt;The Asian Bulletin of Big Data Management&lt;/full-title&gt;&lt;/periodical&gt;&lt;volume&gt;5&lt;/volume&gt;&lt;dates&gt;&lt;year&gt;2025&lt;/year&gt;&lt;/dates&gt;&lt;urls&gt;&lt;related-urls&gt;&lt;url&gt;https://doi.org/10.62019/n3gzk590&lt;/url&gt;&lt;/related-urls&gt;&lt;/urls&gt;&lt;electronic-resource-num&gt;10.62019/n3gzk590&lt;/electronic-resource</w:instrText>
      </w:r>
      <w:r w:rsidR="006F1C72">
        <w:rPr>
          <w:rtl/>
        </w:rPr>
        <w:instrText>-</w:instrText>
      </w:r>
      <w:r w:rsidR="006F1C72">
        <w:instrText>num&gt;&lt;/record&gt;&lt;/Cite&gt;&lt;/EndNote</w:instrText>
      </w:r>
      <w:r w:rsidR="006F1C72">
        <w:rPr>
          <w:rtl/>
        </w:rPr>
        <w:instrText>&gt;</w:instrText>
      </w:r>
      <w:r w:rsidR="00B73501">
        <w:rPr>
          <w:rtl/>
        </w:rPr>
        <w:fldChar w:fldCharType="separate"/>
      </w:r>
      <w:r w:rsidR="006F1C72">
        <w:rPr>
          <w:noProof/>
          <w:rtl/>
        </w:rPr>
        <w:t>(باجوا و همکاران 2025)</w:t>
      </w:r>
      <w:r w:rsidR="00B73501">
        <w:rPr>
          <w:rtl/>
        </w:rPr>
        <w:fldChar w:fldCharType="end"/>
      </w:r>
      <w:r w:rsidRPr="00BE3467">
        <w:rPr>
          <w:rtl/>
        </w:rPr>
        <w:t xml:space="preserve"> گرادیان‌های عمومی را بدون توجه به ساختار وجوه داده مدیریت می‌کنند. اما محیط پیاده‌سازی بالینی واقعی که مجموعه یادگیری فدرال و بلاک‌چین برای آن ساخته می‌شود، اصلاً شبیه به این فرضیه نیست. یک برنامه پزشکی از راه دور روی تلفن همراه در یک کلینیک روستایی، صدا و متن را ثبت می‌کند اما پهنای باند کافی برای ارسال ویدیو ندارد؛ یک بخش روان‌پزشکی بستری، صدا و تصویر را ضبط می‌کند اما متن پیاده‌شده ساختاریافته‌ای ندارد؛ یک مددکار سلامت روان در جامعه ممکن است فقط یادداشت‌های متنی حاصل از مصاحبه‌ها را ثبت کند؛ و تنها یک کلینیک پژوهشی تخصصی می‌تواند هر سه وجه داده را به طور کامل جمع‌آوری کند. اگر قرار است این موسسات یک اتحادیه فدرال تشکیل دهند (که کل فرضیه مقالات بلاک‌چین و یادگیری فدرال بر همین اساس است)، سیستم باید بتواند گرادیان‌های کاربرانی را که به دلیل ساختار خود قادر به تولید همه وجوه داده نیستند، </w:t>
      </w:r>
      <w:r w:rsidRPr="00BE3467">
        <w:rPr>
          <w:rtl/>
        </w:rPr>
        <w:lastRenderedPageBreak/>
        <w:t xml:space="preserve">تجمیع کند. مقالات حوزه داده‌های غیرهمسان که در بخش </w:t>
      </w:r>
      <w:r w:rsidR="009C09F2">
        <w:rPr>
          <w:rFonts w:hint="cs"/>
          <w:rtl/>
          <w:lang w:bidi="fa-IR"/>
        </w:rPr>
        <w:t xml:space="preserve">۲.۲.۷ </w:t>
      </w:r>
      <w:r w:rsidRPr="00BE3467">
        <w:rPr>
          <w:rtl/>
        </w:rPr>
        <w:t xml:space="preserve">بررسی شدند </w:t>
      </w:r>
      <w:r w:rsidR="00B73501">
        <w:t xml:space="preserve"> </w:t>
      </w:r>
      <w:r w:rsidRPr="00BE3467">
        <w:rPr>
          <w:rtl/>
        </w:rPr>
        <w:t xml:space="preserve">به انحراف ویژگی‌ها و برچسب‌ها در میان کاربرانی با ساختار داده یکسان می‌پردازند، نه به انحراف در خود وجوه داده که مسئله‌ای به مراتب دشوارتر است. پژوهش فن و همکاران </w:t>
      </w:r>
      <w:r w:rsidR="00B73501">
        <w:rPr>
          <w:rtl/>
        </w:rPr>
        <w:fldChar w:fldCharType="begin"/>
      </w:r>
      <w:r w:rsidR="006F1C72">
        <w:rPr>
          <w:rtl/>
        </w:rPr>
        <w:instrText xml:space="preserve"> </w:instrText>
      </w:r>
      <w:r w:rsidR="006F1C72">
        <w:instrText>ADDIN EN.CITE &lt;EndNote&gt;&lt;Cite&gt;&lt;Author&gt;Fan&lt;/Author&gt;&lt;Year&gt;2025&lt;/Year&gt;&lt;RecNum&gt;27&lt;/RecNum&gt;&lt;DisplayText</w:instrText>
      </w:r>
      <w:r w:rsidR="006F1C72">
        <w:rPr>
          <w:rtl/>
        </w:rPr>
        <w:instrText>&gt;(فن و همکاران 2025)&lt;/</w:instrText>
      </w:r>
      <w:r w:rsidR="006F1C72">
        <w:instrText>DisplayText&gt;&lt;record&gt;&lt;rec-number&gt;27&lt;/rec-number&gt;&lt;foreign-keys&gt;&lt;key app="EN" db-id="vaxeeps2d59drcewd0avpp9vdr05sxevsptf" timestamp="1780</w:instrText>
      </w:r>
      <w:r w:rsidR="006F1C72">
        <w:rPr>
          <w:rtl/>
        </w:rPr>
        <w:instrText>651994"&gt;27&lt;/</w:instrText>
      </w:r>
      <w:r w:rsidR="006F1C72">
        <w:instrText>key&gt;&lt;/foreign-keys&gt;&lt;ref-type name="Journal Article"&gt;17&lt;/ref-type&gt;&lt;contributors&gt;&lt;authors&gt;&lt;author&gt;Fan, Yuheng&lt;/author&gt;&lt;author&gt;Zhou, Zhengkai&lt;/author&gt;&lt;author&gt;Zhao, Jialing&lt;/author&gt;&lt;author&gt;Kong, Jing&lt;/author&gt;&lt;author&gt;Liu, Yunxi&lt;/author&gt;&lt;author&gt;Li</w:instrText>
      </w:r>
      <w:r w:rsidR="006F1C72">
        <w:rPr>
          <w:rtl/>
        </w:rPr>
        <w:instrText xml:space="preserve">, </w:instrText>
      </w:r>
      <w:r w:rsidR="006F1C72">
        <w:instrText>Jiaqi&lt;/author&gt;&lt;/authors&gt;&lt;translated-authors&gt;&lt;author&gt;&lt;style face="normal" font="default" size="100%"&gt; &lt;/style&gt;&lt;style face="normal" font="default" charset="178" size="100%</w:instrText>
      </w:r>
      <w:r w:rsidR="006F1C72">
        <w:rPr>
          <w:rtl/>
        </w:rPr>
        <w:instrText>"&gt;فن و همکاران &lt;/</w:instrText>
      </w:r>
      <w:r w:rsidR="006F1C72">
        <w:instrText>style&gt;&lt;style face="normal" font="default" size="100%"&gt;,&lt;/style&gt;&lt;/author&gt;&lt;/translated-authors&gt;&lt;/contributors&gt;&lt;titles&gt;&lt;title&gt;A Multimodal Deep Learning Framework for Depression Detection Using Vision Transformers and Large Language Models&lt;/title&gt;&lt;secondary-title&gt;2025 5th International Conference on Machine Learning and Intelligent Systems Engineering (MLISE)&lt;/secondary-title&gt;&lt;/titles&gt;&lt;periodical&gt;&lt;full-title&gt;2025 5th International Conference on Machine Learning and Intelligent Systems Engineering (MLISE)&lt;/full-title&gt;&lt;/periodical&gt;&lt;dates&gt;&lt;year&gt;2025&lt;/year&gt;&lt;/dates&gt;&lt;urls&gt;&lt;related</w:instrText>
      </w:r>
      <w:r w:rsidR="006F1C72">
        <w:rPr>
          <w:rtl/>
        </w:rPr>
        <w:instrText>-</w:instrText>
      </w:r>
      <w:r w:rsidR="006F1C72">
        <w:instrText>urls&gt;&lt;url&gt;https://doi.org/10.1109/mlise66443.2025.11100256&lt;/url&gt;&lt;/related-urls&gt;&lt;/urls&gt;&lt;electronic-resource-num&gt;10.1109/mlise66443.2025.11100256&lt;/electronic-resource-num&gt;&lt;/record&gt;&lt;/Cite&gt;&lt;/EndNote</w:instrText>
      </w:r>
      <w:r w:rsidR="006F1C72">
        <w:rPr>
          <w:rtl/>
        </w:rPr>
        <w:instrText>&gt;</w:instrText>
      </w:r>
      <w:r w:rsidR="00B73501">
        <w:rPr>
          <w:rtl/>
        </w:rPr>
        <w:fldChar w:fldCharType="separate"/>
      </w:r>
      <w:r w:rsidR="006F1C72">
        <w:rPr>
          <w:noProof/>
          <w:rtl/>
        </w:rPr>
        <w:t>(فن و همکاران 2025)</w:t>
      </w:r>
      <w:r w:rsidR="00B73501">
        <w:rPr>
          <w:rtl/>
        </w:rPr>
        <w:fldChar w:fldCharType="end"/>
      </w:r>
      <w:r w:rsidR="00B73501">
        <w:t xml:space="preserve"> </w:t>
      </w:r>
      <w:r w:rsidRPr="00BE3467">
        <w:rPr>
          <w:rtl/>
        </w:rPr>
        <w:t>که نزدیک‌ترین پیش‌نیاز منتشرشده است، به ناهمگونی چندمرکزی داده‌های</w:t>
      </w:r>
      <w:r w:rsidRPr="00BE3467">
        <w:t xml:space="preserve"> MRI </w:t>
      </w:r>
      <w:r w:rsidRPr="00BE3467">
        <w:rPr>
          <w:rtl/>
        </w:rPr>
        <w:t>می‌پردازد که در آن هر مرکز با این وجود هر دو داده</w:t>
      </w:r>
      <w:r w:rsidRPr="00BE3467">
        <w:t xml:space="preserve"> </w:t>
      </w:r>
      <w:proofErr w:type="spellStart"/>
      <w:r w:rsidRPr="00BE3467">
        <w:t>sMRI</w:t>
      </w:r>
      <w:proofErr w:type="spellEnd"/>
      <w:r w:rsidRPr="00BE3467">
        <w:t xml:space="preserve"> </w:t>
      </w:r>
      <w:r w:rsidRPr="00BE3467">
        <w:rPr>
          <w:rtl/>
        </w:rPr>
        <w:t>و</w:t>
      </w:r>
      <w:r w:rsidRPr="00BE3467">
        <w:t xml:space="preserve"> </w:t>
      </w:r>
      <w:proofErr w:type="spellStart"/>
      <w:r w:rsidRPr="00BE3467">
        <w:t>rs</w:t>
      </w:r>
      <w:proofErr w:type="spellEnd"/>
      <w:r w:rsidRPr="00BE3467">
        <w:t xml:space="preserve">-fMRI </w:t>
      </w:r>
      <w:r w:rsidRPr="00BE3467">
        <w:rPr>
          <w:rtl/>
        </w:rPr>
        <w:t>را در اختیار دارد، بنابراین حالت دسترسی نامتقارن به وجوه داده در مقالات تشخیص افسردگی بدون پاسخ باقی مانده است</w:t>
      </w:r>
      <w:r w:rsidRPr="00BE3467">
        <w:t>.</w:t>
      </w:r>
    </w:p>
    <w:p w14:paraId="541F12E7" w14:textId="117BB24A" w:rsidR="00BE3467" w:rsidRPr="00BE3467" w:rsidRDefault="00BE3467" w:rsidP="00BE3467">
      <w:pPr>
        <w:pStyle w:val="a9"/>
      </w:pPr>
      <w:r w:rsidRPr="00BE3467">
        <w:rPr>
          <w:rtl/>
        </w:rPr>
        <w:t>پیامدهای فنی حالت وجوه داده نامتقارن اساسی است و روش‌های موجود به اندازه کافی آن را مدیریت نمی‌کنند. معماری‌های تلفیق مبتنی بر توجه متقاطع</w:t>
      </w:r>
      <w:r w:rsidRPr="00BE3467">
        <w:t xml:space="preserve">  </w:t>
      </w:r>
      <w:r w:rsidRPr="00BE3467">
        <w:rPr>
          <w:rtl/>
        </w:rPr>
        <w:t>از نوع بررسی‌شده در صورت غیاب یک وجه داده، گرادیان‌های</w:t>
      </w:r>
      <w:r w:rsidRPr="00BE3467">
        <w:t xml:space="preserve"> </w:t>
      </w:r>
      <w:r w:rsidRPr="00BE3467">
        <w:rPr>
          <w:rtl/>
        </w:rPr>
        <w:t xml:space="preserve">نامعتبر تولید می‌کنند. رویکردهای فعلی این مشکل را با جایگذاری صفر یا حذف کامل نمونه برطرف می‌کنند که هر دو روش سوگیری سیستماتیک ایجاد کرده و عملکرد را کاهش می‌دهند؛ همان‌طور که ارزیابی‌های مجزای لی و همکاران </w:t>
      </w:r>
      <w:r w:rsidR="00B73501">
        <w:rPr>
          <w:rtl/>
        </w:rPr>
        <w:fldChar w:fldCharType="begin"/>
      </w:r>
      <w:r w:rsidR="006F1C72">
        <w:rPr>
          <w:rtl/>
        </w:rPr>
        <w:instrText xml:space="preserve"> </w:instrText>
      </w:r>
      <w:r w:rsidR="006F1C72">
        <w:instrText>ADDIN EN.CITE &lt;EndNote&gt;&lt;Cite&gt;&lt;Author&gt;Li&lt;/Author&gt;&lt;Year&gt;2025&lt;/Year&gt;&lt;RecNum&gt;39&lt;/RecNum&gt;&lt;DisplayText</w:instrText>
      </w:r>
      <w:r w:rsidR="006F1C72">
        <w:rPr>
          <w:rtl/>
        </w:rPr>
        <w:instrText>&gt;(ل</w:instrText>
      </w:r>
      <w:r w:rsidR="006F1C72">
        <w:rPr>
          <w:rFonts w:hint="cs"/>
          <w:rtl/>
        </w:rPr>
        <w:instrText>ی</w:instrText>
      </w:r>
      <w:r w:rsidR="006F1C72">
        <w:rPr>
          <w:rtl/>
        </w:rPr>
        <w:instrText xml:space="preserve"> و همکاران 2025)&lt;/</w:instrText>
      </w:r>
      <w:r w:rsidR="006F1C72">
        <w:instrText>DisplayText&gt;&lt;record&gt;&lt;rec-number&gt;39&lt;/rec-number&gt;&lt;foreign-keys&gt;&lt;key app="EN" db-id="vaxeeps2d59drcewd0avpp9vdr05sxevsptf" timestamp="17806</w:instrText>
      </w:r>
      <w:r w:rsidR="006F1C72">
        <w:rPr>
          <w:rtl/>
        </w:rPr>
        <w:instrText>52020"&gt;39&lt;/</w:instrText>
      </w:r>
      <w:r w:rsidR="006F1C72">
        <w:instrText>key&gt;&lt;/foreign-keys&gt;&lt;ref-type name="Journal Article"&gt;17&lt;/ref-type&gt;&lt;contributors&gt;&lt;authors&gt;&lt;author&gt;Li, Yifu&lt;/author&gt;&lt;author&gt;Yang, Xueping&lt;/author&gt;&lt;author&gt;Zhao, Meng&lt;/author&gt;&lt;author&gt;Wang, Jiangtao&lt;/author&gt;&lt;author&gt;Yao, Yudong&lt;/author&gt;&lt;author&gt;Qian, Wei&lt;/author&gt;&lt;author&gt;Qi, Shouliang&lt;/author&gt;&lt;/authors&gt;&lt;translated-authors&gt;&lt;author&gt;&lt;style face="normal" font="default" size="100%"&gt; &lt;/style&gt;&lt;style face="normal" font="default" charset="178" size="100%</w:instrText>
      </w:r>
      <w:r w:rsidR="006F1C72">
        <w:rPr>
          <w:rtl/>
        </w:rPr>
        <w:instrText>"&gt;ل</w:instrText>
      </w:r>
      <w:r w:rsidR="006F1C72">
        <w:rPr>
          <w:rFonts w:hint="cs"/>
          <w:rtl/>
        </w:rPr>
        <w:instrText>ی</w:instrText>
      </w:r>
      <w:r w:rsidR="006F1C72">
        <w:rPr>
          <w:rtl/>
        </w:rPr>
        <w:instrText xml:space="preserve"> و همکاران &lt;/</w:instrText>
      </w:r>
      <w:r w:rsidR="006F1C72">
        <w:instrText>style&gt;&lt;style face="normal" font="default</w:instrText>
      </w:r>
      <w:r w:rsidR="006F1C72">
        <w:rPr>
          <w:rtl/>
        </w:rPr>
        <w:instrText xml:space="preserve">" </w:instrText>
      </w:r>
      <w:r w:rsidR="006F1C72">
        <w:instrText>size="100%"&gt;,&lt;/style&gt;&lt;/author&gt;&lt;/translated-authors&gt;&lt;/contributors&gt;&lt;titles&gt;&lt;title&gt;Predicting depression by using a novel deep learning model and video-audio-text multimodal data&lt;/title&gt;&lt;secondary-title&gt;Frontiers in Psychiatry&lt;/secondary-title&gt;&lt;/titles&gt;&lt;periodical&gt;&lt;full-title&gt;Frontiers in Psychiatry&lt;/full-title&gt;&lt;/periodical&gt;&lt;volume&gt;16&lt;/volume&gt;&lt;dates&gt;&lt;year&gt;2025&lt;/year&gt;&lt;/dates&gt;&lt;urls&gt;&lt;related-urls&gt;&lt;url&gt;https://doi.org/10.3389/fpsyt.2025.1602650&lt;/url&gt;&lt;/related-urls&gt;&lt;/urls&gt;&lt;electronic-resource-num&gt;10.3389/fpsyt.2</w:instrText>
      </w:r>
      <w:r w:rsidR="006F1C72">
        <w:rPr>
          <w:rtl/>
        </w:rPr>
        <w:instrText>025.1602650&lt;/</w:instrText>
      </w:r>
      <w:r w:rsidR="006F1C72">
        <w:instrText>electronic-resource-num&gt;&lt;/record&gt;&lt;/Cite&gt;&lt;/EndNote</w:instrText>
      </w:r>
      <w:r w:rsidR="006F1C72">
        <w:rPr>
          <w:rtl/>
        </w:rPr>
        <w:instrText>&gt;</w:instrText>
      </w:r>
      <w:r w:rsidR="00B73501">
        <w:rPr>
          <w:rtl/>
        </w:rPr>
        <w:fldChar w:fldCharType="separate"/>
      </w:r>
      <w:r w:rsidR="006F1C72">
        <w:rPr>
          <w:noProof/>
          <w:rtl/>
        </w:rPr>
        <w:t>(ل</w:t>
      </w:r>
      <w:r w:rsidR="006F1C72">
        <w:rPr>
          <w:rFonts w:hint="cs"/>
          <w:noProof/>
          <w:rtl/>
        </w:rPr>
        <w:t>ی</w:t>
      </w:r>
      <w:r w:rsidR="006F1C72">
        <w:rPr>
          <w:noProof/>
          <w:rtl/>
        </w:rPr>
        <w:t xml:space="preserve"> و همکاران 2025)</w:t>
      </w:r>
      <w:r w:rsidR="00B73501">
        <w:rPr>
          <w:rtl/>
        </w:rPr>
        <w:fldChar w:fldCharType="end"/>
      </w:r>
      <w:r w:rsidRPr="00BE3467">
        <w:rPr>
          <w:rtl/>
        </w:rPr>
        <w:t xml:space="preserve"> نشان می‌دهد در صورت غیاب هر یک از وجوه داده، دقت مدل </w:t>
      </w:r>
      <w:r w:rsidRPr="00BE3467">
        <w:rPr>
          <w:rtl/>
          <w:lang w:bidi="fa-IR"/>
        </w:rPr>
        <w:t>۸</w:t>
      </w:r>
      <w:r w:rsidRPr="00BE3467">
        <w:rPr>
          <w:rtl/>
        </w:rPr>
        <w:t xml:space="preserve"> تا </w:t>
      </w:r>
      <w:r w:rsidRPr="00BE3467">
        <w:rPr>
          <w:rtl/>
          <w:lang w:bidi="fa-IR"/>
        </w:rPr>
        <w:t>۱۵</w:t>
      </w:r>
      <w:r w:rsidRPr="00BE3467">
        <w:rPr>
          <w:rtl/>
        </w:rPr>
        <w:t xml:space="preserve"> درصد افت می‌کند. تجمیع به سبک</w:t>
      </w:r>
      <w:r w:rsidRPr="00BE3467">
        <w:t xml:space="preserve"> </w:t>
      </w:r>
      <w:proofErr w:type="spellStart"/>
      <w:r w:rsidRPr="00BE3467">
        <w:t>FedAvg</w:t>
      </w:r>
      <w:proofErr w:type="spellEnd"/>
      <w:r w:rsidRPr="00BE3467">
        <w:t xml:space="preserve"> </w:t>
      </w:r>
      <w:r w:rsidRPr="00BE3467">
        <w:rPr>
          <w:rtl/>
        </w:rPr>
        <w:t xml:space="preserve">نیز از نظر ساختاری نسبت به وجوه داده نابینا است: کاربرانی که فقط گرادیان‌های صوتی را ارسال می‌کنند، همچنان وزن‌های لایه تلفیق آن‌ها با وزن‌های تلفیق کل وجوه داده میانگین‌گیری می‌شود که این کار پارامترهای آموزش‌دیده را با نویز آموزش‌ندیده تضعیف می‌کند. قراردادهای هوشمند بلاک‌چین در پژوهش‌های سان و همکاران </w:t>
      </w:r>
      <w:r w:rsidR="00B73501">
        <w:rPr>
          <w:rtl/>
        </w:rPr>
        <w:fldChar w:fldCharType="begin"/>
      </w:r>
      <w:r w:rsidR="006F1C72">
        <w:rPr>
          <w:rtl/>
        </w:rPr>
        <w:instrText xml:space="preserve"> </w:instrText>
      </w:r>
      <w:r w:rsidR="006F1C72">
        <w:instrText>ADDIN EN.CITE &lt;EndNote&gt;&lt;Cite&gt;&lt;Author&gt;Sun&lt;/Author&gt;&lt;Year&gt;2025&lt;/Year&gt;&lt;RecNum&gt;6&lt;/RecNum&gt;&lt;DisplayText</w:instrText>
      </w:r>
      <w:r w:rsidR="006F1C72">
        <w:rPr>
          <w:rtl/>
        </w:rPr>
        <w:instrText>&gt;(سون و همکاران 2025)&lt;/</w:instrText>
      </w:r>
      <w:r w:rsidR="006F1C72">
        <w:instrText>DisplayText&gt;&lt;record&gt;&lt;rec-number&gt;6&lt;/rec-number&gt;&lt;foreign-keys&gt;&lt;key app="EN" db-id="vaxeeps2d59drcewd0avpp9vdr05sxevsptf" timestamp="17806</w:instrText>
      </w:r>
      <w:r w:rsidR="006F1C72">
        <w:rPr>
          <w:rtl/>
        </w:rPr>
        <w:instrText>51960"&gt;6&lt;/</w:instrText>
      </w:r>
      <w:r w:rsidR="006F1C72">
        <w:instrText>key&gt;&lt;/foreign-keys&gt;&lt;ref-type name="Journal Article"&gt;17&lt;/ref-type&gt;&lt;contributors&gt;&lt;authors&gt;&lt;author&gt;Sun, Lanlan&lt;/author&gt;&lt;author&gt;Wei, Yinzhen&lt;/author&gt;&lt;author&gt;Wang, Zongshan&lt;/author&gt;&lt;author&gt;Liu, Hengjun&lt;/author&gt;&lt;/authors&gt;&lt;translated-authors&gt;&lt;author&gt;&lt;style face="normal" font="default" charset="178" size="100%</w:instrText>
      </w:r>
      <w:r w:rsidR="006F1C72">
        <w:rPr>
          <w:rtl/>
        </w:rPr>
        <w:instrText>"&gt;سون و همکاران &lt;/</w:instrText>
      </w:r>
      <w:r w:rsidR="006F1C72">
        <w:instrText>style&gt;&lt;style face="normal" font="default" size="100%"&gt;,&lt;/style&gt;&lt;/author&gt;&lt;/translated-authors&gt;&lt;/contributors&gt;&lt;titles&gt;&lt;title&gt;Trusted Data Sharing Model Integrating Blockchain and Deep Learning&lt;/title&gt;&lt;secondary-title&gt;2025 IEEE 2nd International Conference on Big Data Science and Engineering (ICBDSE)&lt;/secondary-title&gt;&lt;/titles&gt;&lt;periodical&gt;&lt;full-title&gt;2025 IEEE 2nd International Conference on Big Data Science and Engineering (ICBDSE)</w:instrText>
      </w:r>
      <w:r w:rsidR="006F1C72">
        <w:rPr>
          <w:rtl/>
        </w:rPr>
        <w:instrText>&lt;/</w:instrText>
      </w:r>
      <w:r w:rsidR="006F1C72">
        <w:instrText>full-title&gt;&lt;/periodical&gt;&lt;dates&gt;&lt;year&gt;2025&lt;/year&gt;&lt;/dates&gt;&lt;urls&gt;&lt;related-urls&gt;&lt;url&gt;https://doi.org/10.1109/icbdse65491.2025.11220103&lt;/url&gt;&lt;/related-urls&gt;&lt;/urls&gt;&lt;electronic-resource-num&gt;10.1109/icbdse65491.2025.11220103&lt;/electronic-resource-num&gt;&lt;/record&gt;&lt;/Cite&gt;&lt;/EndNote</w:instrText>
      </w:r>
      <w:r w:rsidR="006F1C72">
        <w:rPr>
          <w:rtl/>
        </w:rPr>
        <w:instrText>&gt;</w:instrText>
      </w:r>
      <w:r w:rsidR="00B73501">
        <w:rPr>
          <w:rtl/>
        </w:rPr>
        <w:fldChar w:fldCharType="separate"/>
      </w:r>
      <w:r w:rsidR="006F1C72">
        <w:rPr>
          <w:noProof/>
          <w:rtl/>
        </w:rPr>
        <w:t>(سون و همکاران 2025)</w:t>
      </w:r>
      <w:r w:rsidR="00B73501">
        <w:rPr>
          <w:rtl/>
        </w:rPr>
        <w:fldChar w:fldCharType="end"/>
      </w:r>
      <w:r w:rsidRPr="00BE3467">
        <w:rPr>
          <w:rtl/>
        </w:rPr>
        <w:t xml:space="preserve">، باجوا و همکاران </w:t>
      </w:r>
      <w:r w:rsidR="00B73501">
        <w:rPr>
          <w:rtl/>
        </w:rPr>
        <w:fldChar w:fldCharType="begin"/>
      </w:r>
      <w:r w:rsidR="006F1C72">
        <w:rPr>
          <w:rtl/>
        </w:rPr>
        <w:instrText xml:space="preserve"> </w:instrText>
      </w:r>
      <w:r w:rsidR="006F1C72">
        <w:instrText>ADDIN EN.CITE &lt;EndNote&gt;&lt;Cite&gt;&lt;Author&gt;Bajwa&lt;/Author&gt;&lt;Year&gt;2025&lt;/Year&gt;&lt;RecNum&gt;22&lt;/RecNum&gt;&lt;DisplayText</w:instrText>
      </w:r>
      <w:r w:rsidR="006F1C72">
        <w:rPr>
          <w:rtl/>
        </w:rPr>
        <w:instrText>&gt;(باجوا و همکاران 2025)&lt;/</w:instrText>
      </w:r>
      <w:r w:rsidR="006F1C72">
        <w:instrText>DisplayText&gt;&lt;record&gt;&lt;rec-number&gt;22&lt;/rec-number&gt;&lt;foreign-keys&gt;&lt;key app="EN" db-id="vaxeeps2d59drcewd0avpp9vdr05sxevsptf" timestamp</w:instrText>
      </w:r>
      <w:r w:rsidR="006F1C72">
        <w:rPr>
          <w:rtl/>
        </w:rPr>
        <w:instrText>="1780651984"&gt;22&lt;/</w:instrText>
      </w:r>
      <w:r w:rsidR="006F1C72">
        <w:instrText>key&gt;&lt;/foreign-keys&gt;&lt;ref-type name="Journal Article"&gt;17&lt;/ref-type&gt;&lt;contributors&gt;&lt;authors&gt;&lt;author&gt;Bajwa, Muhammad Talha Tahir&lt;/author&gt;&lt;author&gt;Shafi, Muhammad Zeeshan&lt;/author&gt;&lt;author&gt;Rehman, Muhammad Atta Ur&lt;/author&gt;&lt;author&gt;Ali, Asad&lt;/author</w:instrText>
      </w:r>
      <w:r w:rsidR="006F1C72">
        <w:rPr>
          <w:rtl/>
        </w:rPr>
        <w:instrText>&gt;&lt;</w:instrText>
      </w:r>
      <w:r w:rsidR="006F1C72">
        <w:instrText>author&gt;Khawar, Faizan&lt;/author&gt;&lt;author&gt;Awais, Muhammad&lt;/author&gt;&lt;/authors&gt;&lt;translated-authors&gt;&lt;author&gt;&lt;style face="normal" font="default" charset="178" size="100%</w:instrText>
      </w:r>
      <w:r w:rsidR="006F1C72">
        <w:rPr>
          <w:rtl/>
        </w:rPr>
        <w:instrText>"&gt;باجوا و همکاران &lt;/</w:instrText>
      </w:r>
      <w:r w:rsidR="006F1C72">
        <w:instrText>style&gt;&lt;style face="normal" font="default" size="100%"&gt;,&lt;/style&gt;&lt;/author</w:instrText>
      </w:r>
      <w:r w:rsidR="006F1C72">
        <w:rPr>
          <w:rtl/>
        </w:rPr>
        <w:instrText>&gt;&lt;/</w:instrText>
      </w:r>
      <w:r w:rsidR="006F1C72">
        <w:instrText>translated-authors&gt;&lt;/contributors&gt;&lt;titles&gt;&lt;title&gt;Blockchain-Enabled Federated Learning for Privacy-Preserving AI Applications&lt;/title&gt;&lt;secondary-title&gt;The Asian Bulletin of Big Data Management&lt;/secondary-title&gt;&lt;/titles&gt;&lt;periodical&gt;&lt;full-title&gt;The Asian Bulletin of Big Data Management&lt;/full-title&gt;&lt;/periodical&gt;&lt;volume&gt;5&lt;/volume&gt;&lt;dates&gt;&lt;year&gt;2025&lt;/year&gt;&lt;/dates&gt;&lt;urls&gt;&lt;related-urls&gt;&lt;url&gt;https://doi.org/10.62019/n3gzk590&lt;/url&gt;&lt;/related-urls&gt;&lt;/urls&gt;&lt;electronic-resource-num&gt;10.62019/n3gzk590&lt;/electronic-resource</w:instrText>
      </w:r>
      <w:r w:rsidR="006F1C72">
        <w:rPr>
          <w:rtl/>
        </w:rPr>
        <w:instrText>-</w:instrText>
      </w:r>
      <w:r w:rsidR="006F1C72">
        <w:instrText>num&gt;&lt;/record&gt;&lt;/Cite&gt;&lt;/EndNote</w:instrText>
      </w:r>
      <w:r w:rsidR="006F1C72">
        <w:rPr>
          <w:rtl/>
        </w:rPr>
        <w:instrText>&gt;</w:instrText>
      </w:r>
      <w:r w:rsidR="00B73501">
        <w:rPr>
          <w:rtl/>
        </w:rPr>
        <w:fldChar w:fldCharType="separate"/>
      </w:r>
      <w:r w:rsidR="006F1C72">
        <w:rPr>
          <w:noProof/>
          <w:rtl/>
        </w:rPr>
        <w:t>(باجوا و همکاران 2025)</w:t>
      </w:r>
      <w:r w:rsidR="00B73501">
        <w:rPr>
          <w:rtl/>
        </w:rPr>
        <w:fldChar w:fldCharType="end"/>
      </w:r>
      <w:r w:rsidRPr="00BE3467">
        <w:rPr>
          <w:rtl/>
        </w:rPr>
        <w:t xml:space="preserve">و پراجوالاسیمها و همکاران </w:t>
      </w:r>
      <w:r w:rsidR="00B73501">
        <w:rPr>
          <w:rtl/>
        </w:rPr>
        <w:fldChar w:fldCharType="begin"/>
      </w:r>
      <w:r w:rsidR="006F1C72">
        <w:rPr>
          <w:rtl/>
        </w:rPr>
        <w:instrText xml:space="preserve"> </w:instrText>
      </w:r>
      <w:r w:rsidR="006F1C72">
        <w:instrText>ADDIN EN.CITE &lt;EndNote&gt;&lt;Cite&gt;&lt;Author&gt;Bajwa&lt;/Author&gt;&lt;Year&gt;2025&lt;/Year&gt;&lt;RecNum&gt;49&lt;/RecNum&gt;&lt;DisplayText</w:instrText>
      </w:r>
      <w:r w:rsidR="006F1C72">
        <w:rPr>
          <w:rtl/>
        </w:rPr>
        <w:instrText>&gt;(پراجوالاس</w:instrText>
      </w:r>
      <w:r w:rsidR="006F1C72">
        <w:rPr>
          <w:rFonts w:hint="cs"/>
          <w:rtl/>
        </w:rPr>
        <w:instrText>ی</w:instrText>
      </w:r>
      <w:r w:rsidR="006F1C72">
        <w:rPr>
          <w:rFonts w:hint="eastAsia"/>
          <w:rtl/>
        </w:rPr>
        <w:instrText>مها</w:instrText>
      </w:r>
      <w:r w:rsidR="006F1C72">
        <w:rPr>
          <w:rtl/>
        </w:rPr>
        <w:instrText xml:space="preserve"> و همکاران 2025)&lt;/</w:instrText>
      </w:r>
      <w:r w:rsidR="006F1C72">
        <w:instrText>DisplayText&gt;&lt;record&gt;&lt;rec-number&gt;49&lt;/rec-number&gt;&lt;foreign-keys&gt;&lt;key app="EN" db-id="vaxeeps2d59drcewd0avpp9vdr05sxevsptf" timestamp="1780652038"&gt;49&lt;/key&gt;&lt;/foreign-keys&gt;&lt;ref-type name="Journal Article"&gt;17&lt;/ref-type&gt;&lt;contributors&gt;&lt;authors&gt;&lt;author&gt;Bajwa, Muhammad Talha Tahir&lt;/author&gt;&lt;author&gt;Shafi, Muhammad Zeeshan&lt;/author&gt;&lt;author&gt;Rehman, Muhammad Atta Ur&lt;/author&gt;&lt;author&gt;Ali, Asad</w:instrText>
      </w:r>
      <w:r w:rsidR="006F1C72">
        <w:rPr>
          <w:rtl/>
        </w:rPr>
        <w:instrText>&lt;/</w:instrText>
      </w:r>
      <w:r w:rsidR="006F1C72">
        <w:instrText>author&gt;&lt;author&gt;Khawar, Faizan&lt;/author&gt;&lt;author&gt;Awais, Muhammad&lt;/author&gt;&lt;/authors&gt;&lt;translated-authors&gt;&lt;author&gt;&lt;style face="normal" font="default" charset="178" size="100%</w:instrText>
      </w:r>
      <w:r w:rsidR="006F1C72">
        <w:rPr>
          <w:rtl/>
        </w:rPr>
        <w:instrText>"&gt;پراجوالاس</w:instrText>
      </w:r>
      <w:r w:rsidR="006F1C72">
        <w:rPr>
          <w:rFonts w:hint="cs"/>
          <w:rtl/>
        </w:rPr>
        <w:instrText>ی</w:instrText>
      </w:r>
      <w:r w:rsidR="006F1C72">
        <w:rPr>
          <w:rFonts w:hint="eastAsia"/>
          <w:rtl/>
        </w:rPr>
        <w:instrText>مها</w:instrText>
      </w:r>
      <w:r w:rsidR="006F1C72">
        <w:rPr>
          <w:rtl/>
        </w:rPr>
        <w:instrText xml:space="preserve"> و همکاران &lt;/</w:instrText>
      </w:r>
      <w:r w:rsidR="006F1C72">
        <w:instrText>style&gt;&lt;style face="normal" font="default" size="100%</w:instrText>
      </w:r>
      <w:r w:rsidR="006F1C72">
        <w:rPr>
          <w:rtl/>
        </w:rPr>
        <w:instrText>"&gt;,&lt;/</w:instrText>
      </w:r>
      <w:r w:rsidR="006F1C72">
        <w:instrText>style&gt;&lt;/author&gt;&lt;/translated-authors&gt;&lt;/contributors&gt;&lt;titles&gt;&lt;title&gt;Blockchain-Enabled Federated Learning for Privacy-Preserving AI&lt;/title&gt;&lt;secondary-title&gt;2025 9th International Conference on Inventive Systems and Control (ICISC)&lt;/secondary-title&gt;&lt;/titles</w:instrText>
      </w:r>
      <w:r w:rsidR="006F1C72">
        <w:rPr>
          <w:rtl/>
        </w:rPr>
        <w:instrText>&gt;&lt;</w:instrText>
      </w:r>
      <w:r w:rsidR="006F1C72">
        <w:instrText>periodical&gt;&lt;full-title&gt;2025 9th International Conference on Inventive Systems and Control (ICISC)&lt;/full-title&gt;&lt;/periodical&gt;&lt;dates&gt;&lt;year&gt;2025&lt;/year&gt;&lt;/dates&gt;&lt;urls&gt;&lt;related-urls&gt;&lt;url&gt;https://doi.org/10.1109/icisc65841.2025.11187566&lt;/url&gt;&lt;/related-urls&gt;&lt;/urls&gt;&lt;electronic-resource-num&gt;10.1109/icisc65841.2025.11187566&lt;/electronic-resource-num&gt;&lt;/record&gt;&lt;/Cite&gt;&lt;/EndNote</w:instrText>
      </w:r>
      <w:r w:rsidR="006F1C72">
        <w:rPr>
          <w:rtl/>
        </w:rPr>
        <w:instrText>&gt;</w:instrText>
      </w:r>
      <w:r w:rsidR="00B73501">
        <w:rPr>
          <w:rtl/>
        </w:rPr>
        <w:fldChar w:fldCharType="separate"/>
      </w:r>
      <w:r w:rsidR="006F1C72">
        <w:rPr>
          <w:noProof/>
          <w:rtl/>
        </w:rPr>
        <w:t>(پراجوالاس</w:t>
      </w:r>
      <w:r w:rsidR="006F1C72">
        <w:rPr>
          <w:rFonts w:hint="cs"/>
          <w:noProof/>
          <w:rtl/>
        </w:rPr>
        <w:t>ی</w:t>
      </w:r>
      <w:r w:rsidR="006F1C72">
        <w:rPr>
          <w:rFonts w:hint="eastAsia"/>
          <w:noProof/>
          <w:rtl/>
        </w:rPr>
        <w:t>مها</w:t>
      </w:r>
      <w:r w:rsidR="006F1C72">
        <w:rPr>
          <w:noProof/>
          <w:rtl/>
        </w:rPr>
        <w:t xml:space="preserve"> و همکاران 2025)</w:t>
      </w:r>
      <w:r w:rsidR="00B73501">
        <w:rPr>
          <w:rtl/>
        </w:rPr>
        <w:fldChar w:fldCharType="end"/>
      </w:r>
      <w:r w:rsidRPr="00BE3467">
        <w:rPr>
          <w:rtl/>
        </w:rPr>
        <w:t xml:space="preserve"> کنترل دسترسی و سازماندهی تجمیع را مدیریت می‌کنند اما فرض را بر همگونی عملکردی کاربران می‌گذارند و هیچ مکانیسمی برای اعلام توانمندی در وجوه داده ارائه نمی‌دهند. بنابراین، پتانسیل نوآوری پژوهشی در این شکاف شامل چهار گزینه برای کمک به پیشرفت این حوزه است</w:t>
      </w:r>
      <w:r w:rsidRPr="00BE3467">
        <w:t>:</w:t>
      </w:r>
    </w:p>
    <w:p w14:paraId="4724F9D1" w14:textId="77777777" w:rsidR="00BE3467" w:rsidRPr="00BE3467" w:rsidRDefault="00BE3467" w:rsidP="00BE3467">
      <w:pPr>
        <w:pStyle w:val="a9"/>
        <w:numPr>
          <w:ilvl w:val="0"/>
          <w:numId w:val="35"/>
        </w:numPr>
      </w:pPr>
      <w:r w:rsidRPr="00BE3467">
        <w:rPr>
          <w:b/>
          <w:bCs/>
          <w:rtl/>
        </w:rPr>
        <w:t>پروتکل فدرال آگاه از توانمندی وجوه داده</w:t>
      </w:r>
      <w:r w:rsidRPr="00BE3467">
        <w:rPr>
          <w:b/>
          <w:bCs/>
        </w:rPr>
        <w:t>:</w:t>
      </w:r>
      <w:r w:rsidRPr="00BE3467">
        <w:t xml:space="preserve"> </w:t>
      </w:r>
      <w:r w:rsidRPr="00BE3467">
        <w:rPr>
          <w:rtl/>
        </w:rPr>
        <w:t xml:space="preserve">پروتکلی که در آن هر کاربر بردار توانمندی خود را روی زنجیره اعلام می‌کند و سازمان‌دهنده سیستم به صورت پویا زیرگراف‌های فدرال هر دور را می‌سازد؛ به طوری که کاربران با وجوه کامل داده را به سمت تجمیع لایه تلفیق </w:t>
      </w:r>
      <w:r w:rsidRPr="00BE3467">
        <w:rPr>
          <w:rtl/>
        </w:rPr>
        <w:lastRenderedPageBreak/>
        <w:t>هدایت کرده و کاربران با وجوه ناقص را به تجمیع‌کننده‌های رمزگذار تک‌وجهی مربوط به خودشان محدود می‌کند</w:t>
      </w:r>
      <w:r w:rsidRPr="00BE3467">
        <w:t>.</w:t>
      </w:r>
    </w:p>
    <w:p w14:paraId="70908EDB" w14:textId="77777777" w:rsidR="00BE3467" w:rsidRPr="00BE3467" w:rsidRDefault="00BE3467" w:rsidP="00BE3467">
      <w:pPr>
        <w:pStyle w:val="a9"/>
        <w:numPr>
          <w:ilvl w:val="0"/>
          <w:numId w:val="35"/>
        </w:numPr>
      </w:pPr>
      <w:r w:rsidRPr="00BE3467">
        <w:rPr>
          <w:b/>
          <w:bCs/>
          <w:rtl/>
        </w:rPr>
        <w:t>تقطیر فدرال بین‌وجهی</w:t>
      </w:r>
      <w:r w:rsidRPr="00BE3467">
        <w:rPr>
          <w:b/>
          <w:bCs/>
        </w:rPr>
        <w:t xml:space="preserve"> (Cross-Modal Federated Distillation):</w:t>
      </w:r>
      <w:r w:rsidRPr="00BE3467">
        <w:t xml:space="preserve"> </w:t>
      </w:r>
      <w:r w:rsidRPr="00BE3467">
        <w:rPr>
          <w:rtl/>
        </w:rPr>
        <w:t>روشی که در آن کاربران با وجوه کامل داده، جاسازی‌های ترجمه را صادر می‌کنند (به عنوان مثال، یک مدل معلم که متن را به جاسازی‌های صوتی پیش‌بینی‌شده نگاشت می‌کند) و کاربران با وجوه ناقص از این جاسازی‌ها برای بازسازی وجوه مفقودشده در طول آموزش محلی استفاده می‌نمایند، در حالی که میزان اطمینان به این ترجمه روی زنجیره ثبت می‌شود</w:t>
      </w:r>
      <w:r w:rsidRPr="00BE3467">
        <w:t>.</w:t>
      </w:r>
    </w:p>
    <w:p w14:paraId="74C54FC8" w14:textId="77777777" w:rsidR="00BE3467" w:rsidRPr="00BE3467" w:rsidRDefault="00BE3467" w:rsidP="00BE3467">
      <w:pPr>
        <w:pStyle w:val="a9"/>
        <w:numPr>
          <w:ilvl w:val="0"/>
          <w:numId w:val="35"/>
        </w:numPr>
      </w:pPr>
      <w:r w:rsidRPr="00BE3467">
        <w:rPr>
          <w:b/>
          <w:bCs/>
          <w:rtl/>
        </w:rPr>
        <w:t>تجمیع مقاوم لایه‌بندی‌شده بر اساس وجه داده</w:t>
      </w:r>
      <w:r w:rsidRPr="00BE3467">
        <w:rPr>
          <w:b/>
          <w:bCs/>
        </w:rPr>
        <w:t>:</w:t>
      </w:r>
      <w:r w:rsidRPr="00BE3467">
        <w:t xml:space="preserve"> </w:t>
      </w:r>
      <w:r w:rsidRPr="00BE3467">
        <w:rPr>
          <w:rtl/>
        </w:rPr>
        <w:t xml:space="preserve">این روش </w:t>
      </w:r>
      <w:r w:rsidRPr="00BE3467">
        <w:t xml:space="preserve">N+1 </w:t>
      </w:r>
      <w:r w:rsidRPr="00BE3467">
        <w:rPr>
          <w:rtl/>
        </w:rPr>
        <w:t>تجمیع موازی را اجرا می‌کند (یک تجمیع به ازای هر رمزگذار وجه داده که محدود به کاربران دارای آن وجه است، و یک تجمیع روی ماژول تلفیق که محدود به کاربران با وجوه کامل داده است)؛ این تجمیع‌ها در مدل جهانی با ثبت تاریخچه روی زنجیره ترکیب می‌شوند تا مشخص باشد کدام کاربر در کدام زیرتجمیع مشارکت داشته است</w:t>
      </w:r>
      <w:r w:rsidRPr="00BE3467">
        <w:t>.</w:t>
      </w:r>
    </w:p>
    <w:p w14:paraId="53563E1A" w14:textId="77777777" w:rsidR="00BE3467" w:rsidRPr="00BE3467" w:rsidRDefault="00BE3467" w:rsidP="00BE3467">
      <w:pPr>
        <w:pStyle w:val="a9"/>
      </w:pPr>
    </w:p>
    <w:p w14:paraId="5976B034" w14:textId="77777777" w:rsidR="00F772A3" w:rsidRPr="00C715C5" w:rsidRDefault="00F772A3" w:rsidP="00D716FA">
      <w:pPr>
        <w:pStyle w:val="a1"/>
        <w:rPr>
          <w:rtl/>
        </w:rPr>
      </w:pPr>
      <w:bookmarkStart w:id="46" w:name="_Toc231858612"/>
      <w:r w:rsidRPr="008F2D76">
        <w:rPr>
          <w:rtl/>
        </w:rPr>
        <w:t>نتيجه‌گيري</w:t>
      </w:r>
      <w:bookmarkEnd w:id="46"/>
    </w:p>
    <w:p w14:paraId="3952A73D" w14:textId="70CC2F2B" w:rsidR="00534D8A" w:rsidRPr="00534D8A" w:rsidRDefault="00534D8A" w:rsidP="00534D8A">
      <w:pPr>
        <w:pStyle w:val="a9"/>
        <w:rPr>
          <w:rFonts w:ascii="B Lotus" w:hAnsi="B Lotus"/>
          <w:rtl/>
        </w:rPr>
      </w:pPr>
      <w:r w:rsidRPr="00534D8A">
        <w:rPr>
          <w:rFonts w:ascii="B Lotus" w:hAnsi="B Lotus"/>
          <w:rtl/>
        </w:rPr>
        <w:t>در ا</w:t>
      </w:r>
      <w:r w:rsidRPr="00534D8A">
        <w:rPr>
          <w:rFonts w:ascii="B Lotus" w:hAnsi="B Lotus" w:hint="cs"/>
          <w:rtl/>
        </w:rPr>
        <w:t>ی</w:t>
      </w:r>
      <w:r w:rsidRPr="00534D8A">
        <w:rPr>
          <w:rFonts w:ascii="B Lotus" w:hAnsi="B Lotus" w:hint="eastAsia"/>
          <w:rtl/>
        </w:rPr>
        <w:t>ن</w:t>
      </w:r>
      <w:r w:rsidRPr="00534D8A">
        <w:rPr>
          <w:rFonts w:ascii="B Lotus" w:hAnsi="B Lotus"/>
          <w:rtl/>
        </w:rPr>
        <w:t xml:space="preserve"> فصل، پ</w:t>
      </w:r>
      <w:r w:rsidRPr="00534D8A">
        <w:rPr>
          <w:rFonts w:ascii="B Lotus" w:hAnsi="B Lotus" w:hint="cs"/>
          <w:rtl/>
        </w:rPr>
        <w:t>ی</w:t>
      </w:r>
      <w:r w:rsidRPr="00534D8A">
        <w:rPr>
          <w:rFonts w:ascii="B Lotus" w:hAnsi="B Lotus" w:hint="eastAsia"/>
          <w:rtl/>
        </w:rPr>
        <w:t>ش</w:t>
      </w:r>
      <w:r w:rsidRPr="00534D8A">
        <w:rPr>
          <w:rFonts w:ascii="B Lotus" w:hAnsi="B Lotus" w:hint="cs"/>
          <w:rtl/>
        </w:rPr>
        <w:t>ی</w:t>
      </w:r>
      <w:r w:rsidRPr="00534D8A">
        <w:rPr>
          <w:rFonts w:ascii="B Lotus" w:hAnsi="B Lotus" w:hint="eastAsia"/>
          <w:rtl/>
        </w:rPr>
        <w:t>نه</w:t>
      </w:r>
      <w:r w:rsidRPr="00534D8A">
        <w:rPr>
          <w:rFonts w:ascii="B Lotus" w:hAnsi="B Lotus"/>
          <w:rtl/>
        </w:rPr>
        <w:t xml:space="preserve"> پژوهش مرتبط با تشخ</w:t>
      </w:r>
      <w:r w:rsidRPr="00534D8A">
        <w:rPr>
          <w:rFonts w:ascii="B Lotus" w:hAnsi="B Lotus" w:hint="cs"/>
          <w:rtl/>
        </w:rPr>
        <w:t>ی</w:t>
      </w:r>
      <w:r w:rsidRPr="00534D8A">
        <w:rPr>
          <w:rFonts w:ascii="B Lotus" w:hAnsi="B Lotus" w:hint="eastAsia"/>
          <w:rtl/>
        </w:rPr>
        <w:t>ص</w:t>
      </w:r>
      <w:r w:rsidRPr="00534D8A">
        <w:rPr>
          <w:rFonts w:ascii="B Lotus" w:hAnsi="B Lotus"/>
          <w:rtl/>
        </w:rPr>
        <w:t xml:space="preserve"> افسردگ</w:t>
      </w:r>
      <w:r w:rsidRPr="00534D8A">
        <w:rPr>
          <w:rFonts w:ascii="B Lotus" w:hAnsi="B Lotus" w:hint="cs"/>
          <w:rtl/>
        </w:rPr>
        <w:t>ی</w:t>
      </w:r>
      <w:r w:rsidR="00B73501">
        <w:rPr>
          <w:rFonts w:ascii="Calibri" w:hAnsi="Calibri" w:cs="Calibri"/>
        </w:rPr>
        <w:t xml:space="preserve"> </w:t>
      </w:r>
      <w:r w:rsidRPr="00534D8A">
        <w:rPr>
          <w:rFonts w:ascii="B Lotus" w:hAnsi="B Lotus"/>
          <w:rtl/>
        </w:rPr>
        <w:t>با رو</w:t>
      </w:r>
      <w:r w:rsidRPr="00534D8A">
        <w:rPr>
          <w:rFonts w:ascii="B Lotus" w:hAnsi="B Lotus" w:hint="cs"/>
          <w:rtl/>
        </w:rPr>
        <w:t>ی</w:t>
      </w:r>
      <w:r w:rsidRPr="00534D8A">
        <w:rPr>
          <w:rFonts w:ascii="B Lotus" w:hAnsi="B Lotus" w:hint="eastAsia"/>
          <w:rtl/>
        </w:rPr>
        <w:t>کرد</w:t>
      </w:r>
      <w:r w:rsidRPr="00534D8A">
        <w:rPr>
          <w:rFonts w:ascii="B Lotus" w:hAnsi="B Lotus"/>
          <w:rtl/>
        </w:rPr>
        <w:t xml:space="preserve"> </w:t>
      </w:r>
      <w:r w:rsidRPr="00534D8A">
        <w:rPr>
          <w:rFonts w:ascii="B Lotus" w:hAnsi="B Lotus" w:hint="cs"/>
          <w:rtl/>
        </w:rPr>
        <w:t>ی</w:t>
      </w:r>
      <w:r w:rsidRPr="00534D8A">
        <w:rPr>
          <w:rFonts w:ascii="B Lotus" w:hAnsi="B Lotus" w:hint="eastAsia"/>
          <w:rtl/>
        </w:rPr>
        <w:t>ادگ</w:t>
      </w:r>
      <w:r w:rsidRPr="00534D8A">
        <w:rPr>
          <w:rFonts w:ascii="B Lotus" w:hAnsi="B Lotus" w:hint="cs"/>
          <w:rtl/>
        </w:rPr>
        <w:t>ی</w:t>
      </w:r>
      <w:r w:rsidRPr="00534D8A">
        <w:rPr>
          <w:rFonts w:ascii="B Lotus" w:hAnsi="B Lotus" w:hint="eastAsia"/>
          <w:rtl/>
        </w:rPr>
        <w:t>ر</w:t>
      </w:r>
      <w:r w:rsidRPr="00534D8A">
        <w:rPr>
          <w:rFonts w:ascii="B Lotus" w:hAnsi="B Lotus" w:hint="cs"/>
          <w:rtl/>
        </w:rPr>
        <w:t>ی</w:t>
      </w:r>
      <w:r w:rsidRPr="00534D8A">
        <w:rPr>
          <w:rFonts w:ascii="B Lotus" w:hAnsi="B Lotus"/>
          <w:rtl/>
        </w:rPr>
        <w:t xml:space="preserve"> ماش</w:t>
      </w:r>
      <w:r w:rsidRPr="00534D8A">
        <w:rPr>
          <w:rFonts w:ascii="B Lotus" w:hAnsi="B Lotus" w:hint="cs"/>
          <w:rtl/>
        </w:rPr>
        <w:t>ی</w:t>
      </w:r>
      <w:r w:rsidRPr="00534D8A">
        <w:rPr>
          <w:rFonts w:ascii="B Lotus" w:hAnsi="B Lotus" w:hint="eastAsia"/>
          <w:rtl/>
        </w:rPr>
        <w:t>ن</w:t>
      </w:r>
      <w:r w:rsidRPr="00534D8A">
        <w:rPr>
          <w:rFonts w:ascii="B Lotus" w:hAnsi="B Lotus"/>
          <w:rtl/>
        </w:rPr>
        <w:t xml:space="preserve"> و فناور</w:t>
      </w:r>
      <w:r w:rsidRPr="00534D8A">
        <w:rPr>
          <w:rFonts w:ascii="B Lotus" w:hAnsi="B Lotus" w:hint="cs"/>
          <w:rtl/>
        </w:rPr>
        <w:t>ی</w:t>
      </w:r>
      <w:r w:rsidRPr="00534D8A">
        <w:rPr>
          <w:rFonts w:ascii="B Lotus" w:hAnsi="B Lotus"/>
          <w:rtl/>
        </w:rPr>
        <w:t xml:space="preserve"> بلاک‌چ</w:t>
      </w:r>
      <w:r w:rsidRPr="00534D8A">
        <w:rPr>
          <w:rFonts w:ascii="B Lotus" w:hAnsi="B Lotus" w:hint="cs"/>
          <w:rtl/>
        </w:rPr>
        <w:t>ی</w:t>
      </w:r>
      <w:r w:rsidRPr="00534D8A">
        <w:rPr>
          <w:rFonts w:ascii="B Lotus" w:hAnsi="B Lotus" w:hint="eastAsia"/>
          <w:rtl/>
        </w:rPr>
        <w:t>ن</w:t>
      </w:r>
      <w:r w:rsidRPr="00534D8A">
        <w:rPr>
          <w:rFonts w:ascii="B Lotus" w:hAnsi="B Lotus"/>
          <w:rtl/>
        </w:rPr>
        <w:t xml:space="preserve"> به‌طور جامع بررس</w:t>
      </w:r>
      <w:r w:rsidRPr="00534D8A">
        <w:rPr>
          <w:rFonts w:ascii="B Lotus" w:hAnsi="B Lotus" w:hint="cs"/>
          <w:rtl/>
        </w:rPr>
        <w:t>ی</w:t>
      </w:r>
      <w:r w:rsidRPr="00534D8A">
        <w:rPr>
          <w:rFonts w:ascii="B Lotus" w:hAnsi="B Lotus"/>
          <w:rtl/>
        </w:rPr>
        <w:t xml:space="preserve"> شد. ابتدا مفاه</w:t>
      </w:r>
      <w:r w:rsidRPr="00534D8A">
        <w:rPr>
          <w:rFonts w:ascii="B Lotus" w:hAnsi="B Lotus" w:hint="cs"/>
          <w:rtl/>
        </w:rPr>
        <w:t>ی</w:t>
      </w:r>
      <w:r w:rsidRPr="00534D8A">
        <w:rPr>
          <w:rFonts w:ascii="B Lotus" w:hAnsi="B Lotus" w:hint="eastAsia"/>
          <w:rtl/>
        </w:rPr>
        <w:t>م</w:t>
      </w:r>
      <w:r w:rsidRPr="00534D8A">
        <w:rPr>
          <w:rFonts w:ascii="B Lotus" w:hAnsi="B Lotus"/>
          <w:rtl/>
        </w:rPr>
        <w:t xml:space="preserve"> بن</w:t>
      </w:r>
      <w:r w:rsidRPr="00534D8A">
        <w:rPr>
          <w:rFonts w:ascii="B Lotus" w:hAnsi="B Lotus" w:hint="cs"/>
          <w:rtl/>
        </w:rPr>
        <w:t>ی</w:t>
      </w:r>
      <w:r w:rsidRPr="00534D8A">
        <w:rPr>
          <w:rFonts w:ascii="B Lotus" w:hAnsi="B Lotus" w:hint="eastAsia"/>
          <w:rtl/>
        </w:rPr>
        <w:t>اد</w:t>
      </w:r>
      <w:r w:rsidRPr="00534D8A">
        <w:rPr>
          <w:rFonts w:ascii="B Lotus" w:hAnsi="B Lotus" w:hint="cs"/>
          <w:rtl/>
        </w:rPr>
        <w:t>ی</w:t>
      </w:r>
      <w:r w:rsidRPr="00534D8A">
        <w:rPr>
          <w:rFonts w:ascii="B Lotus" w:hAnsi="B Lotus"/>
          <w:rtl/>
        </w:rPr>
        <w:t xml:space="preserve"> افسردگ</w:t>
      </w:r>
      <w:r w:rsidRPr="00534D8A">
        <w:rPr>
          <w:rFonts w:ascii="B Lotus" w:hAnsi="B Lotus" w:hint="cs"/>
          <w:rtl/>
        </w:rPr>
        <w:t>ی</w:t>
      </w:r>
      <w:r w:rsidRPr="00534D8A">
        <w:rPr>
          <w:rFonts w:ascii="B Lotus" w:hAnsi="B Lotus"/>
          <w:rtl/>
        </w:rPr>
        <w:t xml:space="preserve"> و چالش‌ها</w:t>
      </w:r>
      <w:r w:rsidRPr="00534D8A">
        <w:rPr>
          <w:rFonts w:ascii="B Lotus" w:hAnsi="B Lotus" w:hint="cs"/>
          <w:rtl/>
        </w:rPr>
        <w:t>ی</w:t>
      </w:r>
      <w:r w:rsidRPr="00534D8A">
        <w:rPr>
          <w:rFonts w:ascii="B Lotus" w:hAnsi="B Lotus"/>
          <w:rtl/>
        </w:rPr>
        <w:t xml:space="preserve"> تشخ</w:t>
      </w:r>
      <w:r w:rsidRPr="00534D8A">
        <w:rPr>
          <w:rFonts w:ascii="B Lotus" w:hAnsi="B Lotus" w:hint="cs"/>
          <w:rtl/>
        </w:rPr>
        <w:t>ی</w:t>
      </w:r>
      <w:r w:rsidRPr="00534D8A">
        <w:rPr>
          <w:rFonts w:ascii="B Lotus" w:hAnsi="B Lotus" w:hint="eastAsia"/>
          <w:rtl/>
        </w:rPr>
        <w:t>ص</w:t>
      </w:r>
      <w:r w:rsidRPr="00534D8A">
        <w:rPr>
          <w:rFonts w:ascii="B Lotus" w:hAnsi="B Lotus" w:hint="cs"/>
          <w:rtl/>
        </w:rPr>
        <w:t>ی</w:t>
      </w:r>
      <w:r w:rsidRPr="00534D8A">
        <w:rPr>
          <w:rFonts w:ascii="B Lotus" w:hAnsi="B Lotus"/>
          <w:rtl/>
        </w:rPr>
        <w:t xml:space="preserve"> آن، الگور</w:t>
      </w:r>
      <w:r w:rsidRPr="00534D8A">
        <w:rPr>
          <w:rFonts w:ascii="B Lotus" w:hAnsi="B Lotus" w:hint="cs"/>
          <w:rtl/>
        </w:rPr>
        <w:t>ی</w:t>
      </w:r>
      <w:r w:rsidRPr="00534D8A">
        <w:rPr>
          <w:rFonts w:ascii="B Lotus" w:hAnsi="B Lotus" w:hint="eastAsia"/>
          <w:rtl/>
        </w:rPr>
        <w:t>تم‌ها</w:t>
      </w:r>
      <w:r w:rsidRPr="00534D8A">
        <w:rPr>
          <w:rFonts w:ascii="B Lotus" w:hAnsi="B Lotus" w:hint="cs"/>
          <w:rtl/>
        </w:rPr>
        <w:t>ی</w:t>
      </w:r>
      <w:r w:rsidRPr="00534D8A">
        <w:rPr>
          <w:rFonts w:ascii="B Lotus" w:hAnsi="B Lotus"/>
          <w:rtl/>
        </w:rPr>
        <w:t xml:space="preserve"> </w:t>
      </w:r>
      <w:r w:rsidRPr="00534D8A">
        <w:rPr>
          <w:rFonts w:ascii="B Lotus" w:hAnsi="B Lotus" w:hint="cs"/>
          <w:rtl/>
        </w:rPr>
        <w:t>ی</w:t>
      </w:r>
      <w:r w:rsidRPr="00534D8A">
        <w:rPr>
          <w:rFonts w:ascii="B Lotus" w:hAnsi="B Lotus" w:hint="eastAsia"/>
          <w:rtl/>
        </w:rPr>
        <w:t>ادگ</w:t>
      </w:r>
      <w:r w:rsidRPr="00534D8A">
        <w:rPr>
          <w:rFonts w:ascii="B Lotus" w:hAnsi="B Lotus" w:hint="cs"/>
          <w:rtl/>
        </w:rPr>
        <w:t>ی</w:t>
      </w:r>
      <w:r w:rsidRPr="00534D8A">
        <w:rPr>
          <w:rFonts w:ascii="B Lotus" w:hAnsi="B Lotus" w:hint="eastAsia"/>
          <w:rtl/>
        </w:rPr>
        <w:t>ر</w:t>
      </w:r>
      <w:r w:rsidRPr="00534D8A">
        <w:rPr>
          <w:rFonts w:ascii="B Lotus" w:hAnsi="B Lotus" w:hint="cs"/>
          <w:rtl/>
        </w:rPr>
        <w:t>ی</w:t>
      </w:r>
      <w:r w:rsidRPr="00534D8A">
        <w:rPr>
          <w:rFonts w:ascii="B Lotus" w:hAnsi="B Lotus"/>
          <w:rtl/>
        </w:rPr>
        <w:t xml:space="preserve"> ماش</w:t>
      </w:r>
      <w:r w:rsidRPr="00534D8A">
        <w:rPr>
          <w:rFonts w:ascii="B Lotus" w:hAnsi="B Lotus" w:hint="cs"/>
          <w:rtl/>
        </w:rPr>
        <w:t>ی</w:t>
      </w:r>
      <w:r w:rsidRPr="00534D8A">
        <w:rPr>
          <w:rFonts w:ascii="B Lotus" w:hAnsi="B Lotus" w:hint="eastAsia"/>
          <w:rtl/>
        </w:rPr>
        <w:t>ن</w:t>
      </w:r>
      <w:r w:rsidRPr="00534D8A">
        <w:rPr>
          <w:rFonts w:ascii="B Lotus" w:hAnsi="B Lotus"/>
          <w:rtl/>
        </w:rPr>
        <w:t xml:space="preserve"> و </w:t>
      </w:r>
      <w:r w:rsidRPr="00534D8A">
        <w:rPr>
          <w:rFonts w:ascii="B Lotus" w:hAnsi="B Lotus" w:hint="cs"/>
          <w:rtl/>
        </w:rPr>
        <w:t>ی</w:t>
      </w:r>
      <w:r w:rsidRPr="00534D8A">
        <w:rPr>
          <w:rFonts w:ascii="B Lotus" w:hAnsi="B Lotus" w:hint="eastAsia"/>
          <w:rtl/>
        </w:rPr>
        <w:t>ادگ</w:t>
      </w:r>
      <w:r w:rsidRPr="00534D8A">
        <w:rPr>
          <w:rFonts w:ascii="B Lotus" w:hAnsi="B Lotus" w:hint="cs"/>
          <w:rtl/>
        </w:rPr>
        <w:t>ی</w:t>
      </w:r>
      <w:r w:rsidRPr="00534D8A">
        <w:rPr>
          <w:rFonts w:ascii="B Lotus" w:hAnsi="B Lotus" w:hint="eastAsia"/>
          <w:rtl/>
        </w:rPr>
        <w:t>ر</w:t>
      </w:r>
      <w:r w:rsidRPr="00534D8A">
        <w:rPr>
          <w:rFonts w:ascii="B Lotus" w:hAnsi="B Lotus" w:hint="cs"/>
          <w:rtl/>
        </w:rPr>
        <w:t>ی</w:t>
      </w:r>
      <w:r w:rsidRPr="00534D8A">
        <w:rPr>
          <w:rFonts w:ascii="B Lotus" w:hAnsi="B Lotus"/>
          <w:rtl/>
        </w:rPr>
        <w:t xml:space="preserve"> عم</w:t>
      </w:r>
      <w:r w:rsidRPr="00534D8A">
        <w:rPr>
          <w:rFonts w:ascii="B Lotus" w:hAnsi="B Lotus" w:hint="cs"/>
          <w:rtl/>
        </w:rPr>
        <w:t>ی</w:t>
      </w:r>
      <w:r w:rsidRPr="00534D8A">
        <w:rPr>
          <w:rFonts w:ascii="B Lotus" w:hAnsi="B Lotus" w:hint="eastAsia"/>
          <w:rtl/>
        </w:rPr>
        <w:t>ق،</w:t>
      </w:r>
      <w:r w:rsidRPr="00534D8A">
        <w:rPr>
          <w:rFonts w:ascii="B Lotus" w:hAnsi="B Lotus"/>
          <w:rtl/>
        </w:rPr>
        <w:t xml:space="preserve"> رو</w:t>
      </w:r>
      <w:r w:rsidRPr="00534D8A">
        <w:rPr>
          <w:rFonts w:ascii="B Lotus" w:hAnsi="B Lotus" w:hint="cs"/>
          <w:rtl/>
        </w:rPr>
        <w:t>ی</w:t>
      </w:r>
      <w:r w:rsidRPr="00534D8A">
        <w:rPr>
          <w:rFonts w:ascii="B Lotus" w:hAnsi="B Lotus" w:hint="eastAsia"/>
          <w:rtl/>
        </w:rPr>
        <w:t>کردها</w:t>
      </w:r>
      <w:r w:rsidRPr="00534D8A">
        <w:rPr>
          <w:rFonts w:ascii="B Lotus" w:hAnsi="B Lotus" w:hint="cs"/>
          <w:rtl/>
        </w:rPr>
        <w:t>ی</w:t>
      </w:r>
      <w:r w:rsidRPr="00534D8A">
        <w:rPr>
          <w:rFonts w:ascii="B Lotus" w:hAnsi="B Lotus"/>
          <w:rtl/>
        </w:rPr>
        <w:t xml:space="preserve"> چندوجه</w:t>
      </w:r>
      <w:r w:rsidRPr="00534D8A">
        <w:rPr>
          <w:rFonts w:ascii="B Lotus" w:hAnsi="B Lotus" w:hint="cs"/>
          <w:rtl/>
        </w:rPr>
        <w:t>ی</w:t>
      </w:r>
      <w:r w:rsidRPr="00534D8A">
        <w:rPr>
          <w:rFonts w:ascii="B Lotus" w:hAnsi="B Lotus" w:hint="eastAsia"/>
          <w:rtl/>
        </w:rPr>
        <w:t>،</w:t>
      </w:r>
      <w:r w:rsidRPr="00534D8A">
        <w:rPr>
          <w:rFonts w:ascii="B Lotus" w:hAnsi="B Lotus"/>
          <w:rtl/>
        </w:rPr>
        <w:t xml:space="preserve"> پردازش زبان طب</w:t>
      </w:r>
      <w:r w:rsidRPr="00534D8A">
        <w:rPr>
          <w:rFonts w:ascii="B Lotus" w:hAnsi="B Lotus" w:hint="cs"/>
          <w:rtl/>
        </w:rPr>
        <w:t>ی</w:t>
      </w:r>
      <w:r w:rsidRPr="00534D8A">
        <w:rPr>
          <w:rFonts w:ascii="B Lotus" w:hAnsi="B Lotus" w:hint="eastAsia"/>
          <w:rtl/>
        </w:rPr>
        <w:t>ع</w:t>
      </w:r>
      <w:r w:rsidRPr="00534D8A">
        <w:rPr>
          <w:rFonts w:ascii="B Lotus" w:hAnsi="B Lotus" w:hint="cs"/>
          <w:rtl/>
        </w:rPr>
        <w:t>ی</w:t>
      </w:r>
      <w:r w:rsidRPr="00534D8A">
        <w:rPr>
          <w:rFonts w:ascii="B Lotus" w:hAnsi="B Lotus"/>
          <w:rtl/>
        </w:rPr>
        <w:t xml:space="preserve"> و تحل</w:t>
      </w:r>
      <w:r w:rsidRPr="00534D8A">
        <w:rPr>
          <w:rFonts w:ascii="B Lotus" w:hAnsi="B Lotus" w:hint="cs"/>
          <w:rtl/>
        </w:rPr>
        <w:t>ی</w:t>
      </w:r>
      <w:r w:rsidRPr="00534D8A">
        <w:rPr>
          <w:rFonts w:ascii="B Lotus" w:hAnsi="B Lotus" w:hint="eastAsia"/>
          <w:rtl/>
        </w:rPr>
        <w:t>ل</w:t>
      </w:r>
      <w:r w:rsidRPr="00534D8A">
        <w:rPr>
          <w:rFonts w:ascii="B Lotus" w:hAnsi="B Lotus"/>
          <w:rtl/>
        </w:rPr>
        <w:t xml:space="preserve"> رسانه‌ها</w:t>
      </w:r>
      <w:r w:rsidRPr="00534D8A">
        <w:rPr>
          <w:rFonts w:ascii="B Lotus" w:hAnsi="B Lotus" w:hint="cs"/>
          <w:rtl/>
        </w:rPr>
        <w:t>ی</w:t>
      </w:r>
      <w:r w:rsidRPr="00534D8A">
        <w:rPr>
          <w:rFonts w:ascii="B Lotus" w:hAnsi="B Lotus"/>
          <w:rtl/>
        </w:rPr>
        <w:t xml:space="preserve"> اجتماع</w:t>
      </w:r>
      <w:r w:rsidRPr="00534D8A">
        <w:rPr>
          <w:rFonts w:ascii="B Lotus" w:hAnsi="B Lotus" w:hint="cs"/>
          <w:rtl/>
        </w:rPr>
        <w:t>ی</w:t>
      </w:r>
      <w:r w:rsidRPr="00534D8A">
        <w:rPr>
          <w:rFonts w:ascii="B Lotus" w:hAnsi="B Lotus" w:hint="eastAsia"/>
          <w:rtl/>
        </w:rPr>
        <w:t>،</w:t>
      </w:r>
      <w:r w:rsidRPr="00534D8A">
        <w:rPr>
          <w:rFonts w:ascii="B Lotus" w:hAnsi="B Lotus"/>
          <w:rtl/>
        </w:rPr>
        <w:t xml:space="preserve"> و فناور</w:t>
      </w:r>
      <w:r w:rsidRPr="00534D8A">
        <w:rPr>
          <w:rFonts w:ascii="B Lotus" w:hAnsi="B Lotus" w:hint="cs"/>
          <w:rtl/>
        </w:rPr>
        <w:t>ی</w:t>
      </w:r>
      <w:r w:rsidRPr="00534D8A">
        <w:rPr>
          <w:rFonts w:ascii="B Lotus" w:hAnsi="B Lotus"/>
          <w:rtl/>
        </w:rPr>
        <w:t xml:space="preserve"> بلاک‌چ</w:t>
      </w:r>
      <w:r w:rsidRPr="00534D8A">
        <w:rPr>
          <w:rFonts w:ascii="B Lotus" w:hAnsi="B Lotus" w:hint="cs"/>
          <w:rtl/>
        </w:rPr>
        <w:t>ی</w:t>
      </w:r>
      <w:r w:rsidRPr="00534D8A">
        <w:rPr>
          <w:rFonts w:ascii="B Lotus" w:hAnsi="B Lotus" w:hint="eastAsia"/>
          <w:rtl/>
        </w:rPr>
        <w:t>ن</w:t>
      </w:r>
      <w:r w:rsidRPr="00534D8A">
        <w:rPr>
          <w:rFonts w:ascii="B Lotus" w:hAnsi="B Lotus"/>
          <w:rtl/>
        </w:rPr>
        <w:t xml:space="preserve"> تشر</w:t>
      </w:r>
      <w:r w:rsidRPr="00534D8A">
        <w:rPr>
          <w:rFonts w:ascii="B Lotus" w:hAnsi="B Lotus" w:hint="cs"/>
          <w:rtl/>
        </w:rPr>
        <w:t>ی</w:t>
      </w:r>
      <w:r w:rsidRPr="00534D8A">
        <w:rPr>
          <w:rFonts w:ascii="B Lotus" w:hAnsi="B Lotus" w:hint="eastAsia"/>
          <w:rtl/>
        </w:rPr>
        <w:t>ح</w:t>
      </w:r>
      <w:r w:rsidRPr="00534D8A">
        <w:rPr>
          <w:rFonts w:ascii="B Lotus" w:hAnsi="B Lotus"/>
          <w:rtl/>
        </w:rPr>
        <w:t xml:space="preserve"> گرد</w:t>
      </w:r>
      <w:r w:rsidRPr="00534D8A">
        <w:rPr>
          <w:rFonts w:ascii="B Lotus" w:hAnsi="B Lotus" w:hint="cs"/>
          <w:rtl/>
        </w:rPr>
        <w:t>ی</w:t>
      </w:r>
      <w:r w:rsidRPr="00534D8A">
        <w:rPr>
          <w:rFonts w:ascii="B Lotus" w:hAnsi="B Lotus" w:hint="eastAsia"/>
          <w:rtl/>
        </w:rPr>
        <w:t>د</w:t>
      </w:r>
      <w:r w:rsidRPr="00534D8A">
        <w:rPr>
          <w:rFonts w:ascii="B Lotus" w:hAnsi="B Lotus"/>
          <w:rtl/>
        </w:rPr>
        <w:t>. سپس پانزده پژوهش کل</w:t>
      </w:r>
      <w:r w:rsidRPr="00534D8A">
        <w:rPr>
          <w:rFonts w:ascii="B Lotus" w:hAnsi="B Lotus" w:hint="cs"/>
          <w:rtl/>
        </w:rPr>
        <w:t>ی</w:t>
      </w:r>
      <w:r w:rsidRPr="00534D8A">
        <w:rPr>
          <w:rFonts w:ascii="B Lotus" w:hAnsi="B Lotus" w:hint="eastAsia"/>
          <w:rtl/>
        </w:rPr>
        <w:t>د</w:t>
      </w:r>
      <w:r w:rsidRPr="00534D8A">
        <w:rPr>
          <w:rFonts w:ascii="B Lotus" w:hAnsi="B Lotus" w:hint="cs"/>
          <w:rtl/>
        </w:rPr>
        <w:t>ی</w:t>
      </w:r>
      <w:r w:rsidRPr="00534D8A">
        <w:rPr>
          <w:rFonts w:ascii="B Lotus" w:hAnsi="B Lotus"/>
          <w:rtl/>
        </w:rPr>
        <w:t xml:space="preserve"> ب</w:t>
      </w:r>
      <w:r w:rsidRPr="00534D8A">
        <w:rPr>
          <w:rFonts w:ascii="B Lotus" w:hAnsi="B Lotus" w:hint="cs"/>
          <w:rtl/>
        </w:rPr>
        <w:t>ی</w:t>
      </w:r>
      <w:r w:rsidRPr="00534D8A">
        <w:rPr>
          <w:rFonts w:ascii="B Lotus" w:hAnsi="B Lotus" w:hint="eastAsia"/>
          <w:rtl/>
        </w:rPr>
        <w:t>ن‌الملل</w:t>
      </w:r>
      <w:r w:rsidRPr="00534D8A">
        <w:rPr>
          <w:rFonts w:ascii="B Lotus" w:hAnsi="B Lotus" w:hint="cs"/>
          <w:rtl/>
        </w:rPr>
        <w:t>ی</w:t>
      </w:r>
      <w:r w:rsidRPr="00534D8A">
        <w:rPr>
          <w:rFonts w:ascii="B Lotus" w:hAnsi="B Lotus"/>
          <w:rtl/>
        </w:rPr>
        <w:t xml:space="preserve"> به‌همراه </w:t>
      </w:r>
      <w:r w:rsidRPr="00534D8A">
        <w:rPr>
          <w:rFonts w:ascii="B Lotus" w:hAnsi="B Lotus" w:hint="cs"/>
          <w:rtl/>
        </w:rPr>
        <w:t>ی</w:t>
      </w:r>
      <w:r w:rsidRPr="00534D8A">
        <w:rPr>
          <w:rFonts w:ascii="B Lotus" w:hAnsi="B Lotus" w:hint="eastAsia"/>
          <w:rtl/>
        </w:rPr>
        <w:t>ک</w:t>
      </w:r>
      <w:r w:rsidRPr="00534D8A">
        <w:rPr>
          <w:rFonts w:ascii="B Lotus" w:hAnsi="B Lotus"/>
          <w:rtl/>
        </w:rPr>
        <w:t xml:space="preserve"> مطالعه تکم</w:t>
      </w:r>
      <w:r w:rsidRPr="00534D8A">
        <w:rPr>
          <w:rFonts w:ascii="B Lotus" w:hAnsi="B Lotus" w:hint="cs"/>
          <w:rtl/>
        </w:rPr>
        <w:t>ی</w:t>
      </w:r>
      <w:r w:rsidRPr="00534D8A">
        <w:rPr>
          <w:rFonts w:ascii="B Lotus" w:hAnsi="B Lotus" w:hint="eastAsia"/>
          <w:rtl/>
        </w:rPr>
        <w:t>ل</w:t>
      </w:r>
      <w:r w:rsidRPr="00534D8A">
        <w:rPr>
          <w:rFonts w:ascii="B Lotus" w:hAnsi="B Lotus" w:hint="cs"/>
          <w:rtl/>
        </w:rPr>
        <w:t>ی</w:t>
      </w:r>
      <w:r w:rsidRPr="00534D8A">
        <w:rPr>
          <w:rFonts w:ascii="B Lotus" w:hAnsi="B Lotus"/>
          <w:rtl/>
        </w:rPr>
        <w:t xml:space="preserve"> مورد بررس</w:t>
      </w:r>
      <w:r w:rsidRPr="00534D8A">
        <w:rPr>
          <w:rFonts w:ascii="B Lotus" w:hAnsi="B Lotus" w:hint="cs"/>
          <w:rtl/>
        </w:rPr>
        <w:t>ی</w:t>
      </w:r>
      <w:r w:rsidRPr="00534D8A">
        <w:rPr>
          <w:rFonts w:ascii="B Lotus" w:hAnsi="B Lotus"/>
          <w:rtl/>
        </w:rPr>
        <w:t xml:space="preserve"> انتقاد</w:t>
      </w:r>
      <w:r w:rsidRPr="00534D8A">
        <w:rPr>
          <w:rFonts w:ascii="B Lotus" w:hAnsi="B Lotus" w:hint="cs"/>
          <w:rtl/>
        </w:rPr>
        <w:t>ی</w:t>
      </w:r>
      <w:r w:rsidRPr="00534D8A">
        <w:rPr>
          <w:rFonts w:ascii="B Lotus" w:hAnsi="B Lotus"/>
          <w:rtl/>
        </w:rPr>
        <w:t xml:space="preserve"> قرار گرفت و نقاط قوت و محدود</w:t>
      </w:r>
      <w:r w:rsidRPr="00534D8A">
        <w:rPr>
          <w:rFonts w:ascii="B Lotus" w:hAnsi="B Lotus" w:hint="cs"/>
          <w:rtl/>
        </w:rPr>
        <w:t>ی</w:t>
      </w:r>
      <w:r w:rsidRPr="00534D8A">
        <w:rPr>
          <w:rFonts w:ascii="B Lotus" w:hAnsi="B Lotus" w:hint="eastAsia"/>
          <w:rtl/>
        </w:rPr>
        <w:t>ت</w:t>
      </w:r>
      <w:r w:rsidRPr="00534D8A">
        <w:rPr>
          <w:rFonts w:ascii="B Lotus" w:hAnsi="B Lotus"/>
          <w:rtl/>
        </w:rPr>
        <w:t xml:space="preserve"> هر </w:t>
      </w:r>
      <w:r w:rsidRPr="00534D8A">
        <w:rPr>
          <w:rFonts w:ascii="B Lotus" w:hAnsi="B Lotus" w:hint="cs"/>
          <w:rtl/>
        </w:rPr>
        <w:t>ی</w:t>
      </w:r>
      <w:r w:rsidRPr="00534D8A">
        <w:rPr>
          <w:rFonts w:ascii="B Lotus" w:hAnsi="B Lotus" w:hint="eastAsia"/>
          <w:rtl/>
        </w:rPr>
        <w:t>ک</w:t>
      </w:r>
      <w:r w:rsidRPr="00534D8A">
        <w:rPr>
          <w:rFonts w:ascii="B Lotus" w:hAnsi="B Lotus"/>
          <w:rtl/>
        </w:rPr>
        <w:t xml:space="preserve"> تحل</w:t>
      </w:r>
      <w:r w:rsidRPr="00534D8A">
        <w:rPr>
          <w:rFonts w:ascii="B Lotus" w:hAnsi="B Lotus" w:hint="cs"/>
          <w:rtl/>
        </w:rPr>
        <w:t>ی</w:t>
      </w:r>
      <w:r w:rsidRPr="00534D8A">
        <w:rPr>
          <w:rFonts w:ascii="B Lotus" w:hAnsi="B Lotus" w:hint="eastAsia"/>
          <w:rtl/>
        </w:rPr>
        <w:t>ل</w:t>
      </w:r>
      <w:r w:rsidRPr="00534D8A">
        <w:rPr>
          <w:rFonts w:ascii="B Lotus" w:hAnsi="B Lotus"/>
          <w:rtl/>
        </w:rPr>
        <w:t xml:space="preserve"> شد. وضع</w:t>
      </w:r>
      <w:r w:rsidRPr="00534D8A">
        <w:rPr>
          <w:rFonts w:ascii="B Lotus" w:hAnsi="B Lotus" w:hint="cs"/>
          <w:rtl/>
        </w:rPr>
        <w:t>ی</w:t>
      </w:r>
      <w:r w:rsidRPr="00534D8A">
        <w:rPr>
          <w:rFonts w:ascii="B Lotus" w:hAnsi="B Lotus" w:hint="eastAsia"/>
          <w:rtl/>
        </w:rPr>
        <w:t>ت</w:t>
      </w:r>
      <w:r w:rsidRPr="00534D8A">
        <w:rPr>
          <w:rFonts w:ascii="B Lotus" w:hAnsi="B Lotus"/>
          <w:rtl/>
        </w:rPr>
        <w:t xml:space="preserve"> پژوهش‌ها</w:t>
      </w:r>
      <w:r w:rsidRPr="00534D8A">
        <w:rPr>
          <w:rFonts w:ascii="B Lotus" w:hAnsi="B Lotus" w:hint="cs"/>
          <w:rtl/>
        </w:rPr>
        <w:t>ی</w:t>
      </w:r>
      <w:r w:rsidRPr="00534D8A">
        <w:rPr>
          <w:rFonts w:ascii="B Lotus" w:hAnsi="B Lotus"/>
          <w:rtl/>
        </w:rPr>
        <w:t xml:space="preserve"> داخل</w:t>
      </w:r>
      <w:r w:rsidRPr="00534D8A">
        <w:rPr>
          <w:rFonts w:ascii="B Lotus" w:hAnsi="B Lotus" w:hint="cs"/>
          <w:rtl/>
        </w:rPr>
        <w:t>ی</w:t>
      </w:r>
      <w:r w:rsidRPr="00534D8A">
        <w:rPr>
          <w:rFonts w:ascii="B Lotus" w:hAnsi="B Lotus"/>
          <w:rtl/>
        </w:rPr>
        <w:t xml:space="preserve"> ن</w:t>
      </w:r>
      <w:r w:rsidRPr="00534D8A">
        <w:rPr>
          <w:rFonts w:ascii="B Lotus" w:hAnsi="B Lotus" w:hint="cs"/>
          <w:rtl/>
        </w:rPr>
        <w:t>ی</w:t>
      </w:r>
      <w:r w:rsidRPr="00534D8A">
        <w:rPr>
          <w:rFonts w:ascii="B Lotus" w:hAnsi="B Lotus" w:hint="eastAsia"/>
          <w:rtl/>
        </w:rPr>
        <w:t>ز</w:t>
      </w:r>
      <w:r w:rsidRPr="00534D8A">
        <w:rPr>
          <w:rFonts w:ascii="B Lotus" w:hAnsi="B Lotus"/>
          <w:rtl/>
        </w:rPr>
        <w:t xml:space="preserve"> مرور و شکاف‌ها</w:t>
      </w:r>
      <w:r w:rsidRPr="00534D8A">
        <w:rPr>
          <w:rFonts w:ascii="B Lotus" w:hAnsi="B Lotus" w:hint="cs"/>
          <w:rtl/>
        </w:rPr>
        <w:t>ی</w:t>
      </w:r>
      <w:r w:rsidRPr="00534D8A">
        <w:rPr>
          <w:rFonts w:ascii="B Lotus" w:hAnsi="B Lotus"/>
          <w:rtl/>
        </w:rPr>
        <w:t xml:space="preserve"> موجود شناسا</w:t>
      </w:r>
      <w:r w:rsidRPr="00534D8A">
        <w:rPr>
          <w:rFonts w:ascii="B Lotus" w:hAnsi="B Lotus" w:hint="cs"/>
          <w:rtl/>
        </w:rPr>
        <w:t>یی</w:t>
      </w:r>
      <w:r w:rsidRPr="00534D8A">
        <w:rPr>
          <w:rFonts w:ascii="B Lotus" w:hAnsi="B Lotus"/>
          <w:rtl/>
        </w:rPr>
        <w:t xml:space="preserve"> گرد</w:t>
      </w:r>
      <w:r w:rsidRPr="00534D8A">
        <w:rPr>
          <w:rFonts w:ascii="B Lotus" w:hAnsi="B Lotus" w:hint="cs"/>
          <w:rtl/>
        </w:rPr>
        <w:t>ی</w:t>
      </w:r>
      <w:r w:rsidRPr="00534D8A">
        <w:rPr>
          <w:rFonts w:ascii="B Lotus" w:hAnsi="B Lotus" w:hint="eastAsia"/>
          <w:rtl/>
        </w:rPr>
        <w:t>د</w:t>
      </w:r>
      <w:r w:rsidRPr="00534D8A">
        <w:rPr>
          <w:rFonts w:ascii="B Lotus" w:hAnsi="B Lotus"/>
          <w:rtl/>
        </w:rPr>
        <w:t>.</w:t>
      </w:r>
    </w:p>
    <w:p w14:paraId="32E69BAA" w14:textId="77777777" w:rsidR="0031249D" w:rsidRPr="00C715C5" w:rsidRDefault="00534D8A" w:rsidP="00534D8A">
      <w:pPr>
        <w:pStyle w:val="a9"/>
        <w:rPr>
          <w:rFonts w:ascii="B Lotus" w:hAnsi="B Lotus"/>
          <w:rtl/>
          <w:lang w:bidi="fa-IR"/>
        </w:rPr>
      </w:pPr>
      <w:r w:rsidRPr="00534D8A">
        <w:rPr>
          <w:rFonts w:ascii="B Lotus" w:hAnsi="B Lotus" w:hint="eastAsia"/>
          <w:rtl/>
        </w:rPr>
        <w:t>چارچوب</w:t>
      </w:r>
      <w:r w:rsidRPr="00534D8A">
        <w:rPr>
          <w:rFonts w:ascii="B Lotus" w:hAnsi="B Lotus"/>
          <w:rtl/>
        </w:rPr>
        <w:t xml:space="preserve"> نظر</w:t>
      </w:r>
      <w:r w:rsidRPr="00534D8A">
        <w:rPr>
          <w:rFonts w:ascii="B Lotus" w:hAnsi="B Lotus" w:hint="cs"/>
          <w:rtl/>
        </w:rPr>
        <w:t>ی</w:t>
      </w:r>
      <w:r w:rsidRPr="00534D8A">
        <w:rPr>
          <w:rFonts w:ascii="B Lotus" w:hAnsi="B Lotus"/>
          <w:rtl/>
        </w:rPr>
        <w:t xml:space="preserve"> پژوهش حاضر بر ترک</w:t>
      </w:r>
      <w:r w:rsidRPr="00534D8A">
        <w:rPr>
          <w:rFonts w:ascii="B Lotus" w:hAnsi="B Lotus" w:hint="cs"/>
          <w:rtl/>
        </w:rPr>
        <w:t>ی</w:t>
      </w:r>
      <w:r w:rsidRPr="00534D8A">
        <w:rPr>
          <w:rFonts w:ascii="B Lotus" w:hAnsi="B Lotus" w:hint="eastAsia"/>
          <w:rtl/>
        </w:rPr>
        <w:t>ب</w:t>
      </w:r>
      <w:r w:rsidRPr="00534D8A">
        <w:rPr>
          <w:rFonts w:ascii="B Lotus" w:hAnsi="B Lotus"/>
          <w:rtl/>
        </w:rPr>
        <w:t xml:space="preserve"> سه حوزه نظر</w:t>
      </w:r>
      <w:r w:rsidRPr="00534D8A">
        <w:rPr>
          <w:rFonts w:ascii="B Lotus" w:hAnsi="B Lotus" w:hint="cs"/>
          <w:rtl/>
        </w:rPr>
        <w:t>ی</w:t>
      </w:r>
      <w:r w:rsidRPr="00534D8A">
        <w:rPr>
          <w:rFonts w:ascii="B Lotus" w:hAnsi="B Lotus" w:hint="eastAsia"/>
          <w:rtl/>
        </w:rPr>
        <w:t>ه‌ها</w:t>
      </w:r>
      <w:r w:rsidRPr="00534D8A">
        <w:rPr>
          <w:rFonts w:ascii="B Lotus" w:hAnsi="B Lotus" w:hint="cs"/>
          <w:rtl/>
        </w:rPr>
        <w:t>ی</w:t>
      </w:r>
      <w:r w:rsidRPr="00534D8A">
        <w:rPr>
          <w:rFonts w:ascii="B Lotus" w:hAnsi="B Lotus"/>
          <w:rtl/>
        </w:rPr>
        <w:t xml:space="preserve"> بال</w:t>
      </w:r>
      <w:r w:rsidRPr="00534D8A">
        <w:rPr>
          <w:rFonts w:ascii="B Lotus" w:hAnsi="B Lotus" w:hint="cs"/>
          <w:rtl/>
        </w:rPr>
        <w:t>ی</w:t>
      </w:r>
      <w:r w:rsidRPr="00534D8A">
        <w:rPr>
          <w:rFonts w:ascii="B Lotus" w:hAnsi="B Lotus" w:hint="eastAsia"/>
          <w:rtl/>
        </w:rPr>
        <w:t>ن</w:t>
      </w:r>
      <w:r w:rsidRPr="00534D8A">
        <w:rPr>
          <w:rFonts w:ascii="B Lotus" w:hAnsi="B Lotus" w:hint="cs"/>
          <w:rtl/>
        </w:rPr>
        <w:t>ی</w:t>
      </w:r>
      <w:r w:rsidRPr="00534D8A">
        <w:rPr>
          <w:rFonts w:ascii="B Lotus" w:hAnsi="B Lotus"/>
          <w:rtl/>
        </w:rPr>
        <w:t xml:space="preserve"> تشخ</w:t>
      </w:r>
      <w:r w:rsidRPr="00534D8A">
        <w:rPr>
          <w:rFonts w:ascii="B Lotus" w:hAnsi="B Lotus" w:hint="cs"/>
          <w:rtl/>
        </w:rPr>
        <w:t>ی</w:t>
      </w:r>
      <w:r w:rsidRPr="00534D8A">
        <w:rPr>
          <w:rFonts w:ascii="B Lotus" w:hAnsi="B Lotus" w:hint="eastAsia"/>
          <w:rtl/>
        </w:rPr>
        <w:t>ص</w:t>
      </w:r>
      <w:r w:rsidRPr="00534D8A">
        <w:rPr>
          <w:rFonts w:ascii="B Lotus" w:hAnsi="B Lotus"/>
          <w:rtl/>
        </w:rPr>
        <w:t xml:space="preserve"> افسردگ</w:t>
      </w:r>
      <w:r w:rsidRPr="00534D8A">
        <w:rPr>
          <w:rFonts w:ascii="B Lotus" w:hAnsi="B Lotus" w:hint="cs"/>
          <w:rtl/>
        </w:rPr>
        <w:t>ی</w:t>
      </w:r>
      <w:r w:rsidRPr="00534D8A">
        <w:rPr>
          <w:rFonts w:ascii="B Lotus" w:hAnsi="B Lotus" w:hint="eastAsia"/>
          <w:rtl/>
        </w:rPr>
        <w:t>،</w:t>
      </w:r>
      <w:r w:rsidRPr="00534D8A">
        <w:rPr>
          <w:rFonts w:ascii="B Lotus" w:hAnsi="B Lotus"/>
          <w:rtl/>
        </w:rPr>
        <w:t xml:space="preserve"> </w:t>
      </w:r>
      <w:r w:rsidRPr="00534D8A">
        <w:rPr>
          <w:rFonts w:ascii="B Lotus" w:hAnsi="B Lotus"/>
          <w:rtl/>
        </w:rPr>
        <w:lastRenderedPageBreak/>
        <w:t>چارچوب‌ها</w:t>
      </w:r>
      <w:r w:rsidRPr="00534D8A">
        <w:rPr>
          <w:rFonts w:ascii="B Lotus" w:hAnsi="B Lotus" w:hint="cs"/>
          <w:rtl/>
        </w:rPr>
        <w:t>ی</w:t>
      </w:r>
      <w:r w:rsidRPr="00534D8A">
        <w:rPr>
          <w:rFonts w:ascii="B Lotus" w:hAnsi="B Lotus"/>
          <w:rtl/>
        </w:rPr>
        <w:t xml:space="preserve"> محاسبات</w:t>
      </w:r>
      <w:r w:rsidRPr="00534D8A">
        <w:rPr>
          <w:rFonts w:ascii="B Lotus" w:hAnsi="B Lotus" w:hint="cs"/>
          <w:rtl/>
        </w:rPr>
        <w:t>ی</w:t>
      </w:r>
      <w:r w:rsidRPr="00534D8A">
        <w:rPr>
          <w:rFonts w:ascii="B Lotus" w:hAnsi="B Lotus"/>
          <w:rtl/>
        </w:rPr>
        <w:t xml:space="preserve"> </w:t>
      </w:r>
      <w:r w:rsidRPr="00534D8A">
        <w:rPr>
          <w:rFonts w:ascii="B Lotus" w:hAnsi="B Lotus" w:hint="cs"/>
          <w:rtl/>
        </w:rPr>
        <w:t>ی</w:t>
      </w:r>
      <w:r w:rsidRPr="00534D8A">
        <w:rPr>
          <w:rFonts w:ascii="B Lotus" w:hAnsi="B Lotus" w:hint="eastAsia"/>
          <w:rtl/>
        </w:rPr>
        <w:t>ادگ</w:t>
      </w:r>
      <w:r w:rsidRPr="00534D8A">
        <w:rPr>
          <w:rFonts w:ascii="B Lotus" w:hAnsi="B Lotus" w:hint="cs"/>
          <w:rtl/>
        </w:rPr>
        <w:t>ی</w:t>
      </w:r>
      <w:r w:rsidRPr="00534D8A">
        <w:rPr>
          <w:rFonts w:ascii="B Lotus" w:hAnsi="B Lotus" w:hint="eastAsia"/>
          <w:rtl/>
        </w:rPr>
        <w:t>ر</w:t>
      </w:r>
      <w:r w:rsidRPr="00534D8A">
        <w:rPr>
          <w:rFonts w:ascii="B Lotus" w:hAnsi="B Lotus" w:hint="cs"/>
          <w:rtl/>
        </w:rPr>
        <w:t>ی</w:t>
      </w:r>
      <w:r w:rsidRPr="00534D8A">
        <w:rPr>
          <w:rFonts w:ascii="B Lotus" w:hAnsi="B Lotus"/>
          <w:rtl/>
        </w:rPr>
        <w:t xml:space="preserve"> عم</w:t>
      </w:r>
      <w:r w:rsidRPr="00534D8A">
        <w:rPr>
          <w:rFonts w:ascii="B Lotus" w:hAnsi="B Lotus" w:hint="cs"/>
          <w:rtl/>
        </w:rPr>
        <w:t>ی</w:t>
      </w:r>
      <w:r w:rsidRPr="00534D8A">
        <w:rPr>
          <w:rFonts w:ascii="B Lotus" w:hAnsi="B Lotus" w:hint="eastAsia"/>
          <w:rtl/>
        </w:rPr>
        <w:t>ق</w:t>
      </w:r>
      <w:r w:rsidRPr="00534D8A">
        <w:rPr>
          <w:rFonts w:ascii="B Lotus" w:hAnsi="B Lotus"/>
          <w:rtl/>
        </w:rPr>
        <w:t xml:space="preserve"> و فناور</w:t>
      </w:r>
      <w:r w:rsidRPr="00534D8A">
        <w:rPr>
          <w:rFonts w:ascii="B Lotus" w:hAnsi="B Lotus" w:hint="cs"/>
          <w:rtl/>
        </w:rPr>
        <w:t>ی</w:t>
      </w:r>
      <w:r w:rsidRPr="00534D8A">
        <w:rPr>
          <w:rFonts w:ascii="B Lotus" w:hAnsi="B Lotus"/>
          <w:rtl/>
        </w:rPr>
        <w:t xml:space="preserve"> بلاک‌چ</w:t>
      </w:r>
      <w:r w:rsidRPr="00534D8A">
        <w:rPr>
          <w:rFonts w:ascii="B Lotus" w:hAnsi="B Lotus" w:hint="cs"/>
          <w:rtl/>
        </w:rPr>
        <w:t>ی</w:t>
      </w:r>
      <w:r w:rsidRPr="00534D8A">
        <w:rPr>
          <w:rFonts w:ascii="B Lotus" w:hAnsi="B Lotus" w:hint="eastAsia"/>
          <w:rtl/>
        </w:rPr>
        <w:t>ن</w:t>
      </w:r>
      <w:r w:rsidRPr="00534D8A">
        <w:rPr>
          <w:rFonts w:ascii="B Lotus" w:hAnsi="B Lotus"/>
          <w:rtl/>
        </w:rPr>
        <w:t xml:space="preserve"> بنا شد. شکاف‌ها</w:t>
      </w:r>
      <w:r w:rsidRPr="00534D8A">
        <w:rPr>
          <w:rFonts w:ascii="B Lotus" w:hAnsi="B Lotus" w:hint="cs"/>
          <w:rtl/>
        </w:rPr>
        <w:t>ی</w:t>
      </w:r>
      <w:r w:rsidRPr="00534D8A">
        <w:rPr>
          <w:rFonts w:ascii="B Lotus" w:hAnsi="B Lotus"/>
          <w:rtl/>
        </w:rPr>
        <w:t xml:space="preserve"> اصل</w:t>
      </w:r>
      <w:r w:rsidRPr="00534D8A">
        <w:rPr>
          <w:rFonts w:ascii="B Lotus" w:hAnsi="B Lotus" w:hint="cs"/>
          <w:rtl/>
        </w:rPr>
        <w:t>ی</w:t>
      </w:r>
      <w:r w:rsidRPr="00534D8A">
        <w:rPr>
          <w:rFonts w:ascii="B Lotus" w:hAnsi="B Lotus"/>
          <w:rtl/>
        </w:rPr>
        <w:t xml:space="preserve"> شامل ن</w:t>
      </w:r>
      <w:r w:rsidRPr="00534D8A">
        <w:rPr>
          <w:rFonts w:ascii="B Lotus" w:hAnsi="B Lotus" w:hint="cs"/>
          <w:rtl/>
        </w:rPr>
        <w:t>ی</w:t>
      </w:r>
      <w:r w:rsidRPr="00534D8A">
        <w:rPr>
          <w:rFonts w:ascii="B Lotus" w:hAnsi="B Lotus" w:hint="eastAsia"/>
          <w:rtl/>
        </w:rPr>
        <w:t>از</w:t>
      </w:r>
      <w:r w:rsidRPr="00534D8A">
        <w:rPr>
          <w:rFonts w:ascii="B Lotus" w:hAnsi="B Lotus"/>
          <w:rtl/>
        </w:rPr>
        <w:t xml:space="preserve"> به رو</w:t>
      </w:r>
      <w:r w:rsidRPr="00534D8A">
        <w:rPr>
          <w:rFonts w:ascii="B Lotus" w:hAnsi="B Lotus" w:hint="cs"/>
          <w:rtl/>
        </w:rPr>
        <w:t>ی</w:t>
      </w:r>
      <w:r w:rsidRPr="00534D8A">
        <w:rPr>
          <w:rFonts w:ascii="B Lotus" w:hAnsi="B Lotus" w:hint="eastAsia"/>
          <w:rtl/>
        </w:rPr>
        <w:t>کردها</w:t>
      </w:r>
      <w:r w:rsidRPr="00534D8A">
        <w:rPr>
          <w:rFonts w:ascii="B Lotus" w:hAnsi="B Lotus" w:hint="cs"/>
          <w:rtl/>
        </w:rPr>
        <w:t>ی</w:t>
      </w:r>
      <w:r w:rsidRPr="00534D8A">
        <w:rPr>
          <w:rFonts w:ascii="B Lotus" w:hAnsi="B Lotus"/>
          <w:rtl/>
        </w:rPr>
        <w:t xml:space="preserve"> چندوجه</w:t>
      </w:r>
      <w:r w:rsidRPr="00534D8A">
        <w:rPr>
          <w:rFonts w:ascii="B Lotus" w:hAnsi="B Lotus" w:hint="cs"/>
          <w:rtl/>
        </w:rPr>
        <w:t>ی</w:t>
      </w:r>
      <w:r w:rsidRPr="00534D8A">
        <w:rPr>
          <w:rFonts w:ascii="B Lotus" w:hAnsi="B Lotus"/>
          <w:rtl/>
        </w:rPr>
        <w:t xml:space="preserve"> جامع‌تر، تضم</w:t>
      </w:r>
      <w:r w:rsidRPr="00534D8A">
        <w:rPr>
          <w:rFonts w:ascii="B Lotus" w:hAnsi="B Lotus" w:hint="cs"/>
          <w:rtl/>
        </w:rPr>
        <w:t>ی</w:t>
      </w:r>
      <w:r w:rsidRPr="00534D8A">
        <w:rPr>
          <w:rFonts w:ascii="B Lotus" w:hAnsi="B Lotus" w:hint="eastAsia"/>
          <w:rtl/>
        </w:rPr>
        <w:t>ن</w:t>
      </w:r>
      <w:r w:rsidRPr="00534D8A">
        <w:rPr>
          <w:rFonts w:ascii="B Lotus" w:hAnsi="B Lotus"/>
          <w:rtl/>
        </w:rPr>
        <w:t xml:space="preserve"> امن</w:t>
      </w:r>
      <w:r w:rsidRPr="00534D8A">
        <w:rPr>
          <w:rFonts w:ascii="B Lotus" w:hAnsi="B Lotus" w:hint="cs"/>
          <w:rtl/>
        </w:rPr>
        <w:t>ی</w:t>
      </w:r>
      <w:r w:rsidRPr="00534D8A">
        <w:rPr>
          <w:rFonts w:ascii="B Lotus" w:hAnsi="B Lotus" w:hint="eastAsia"/>
          <w:rtl/>
        </w:rPr>
        <w:t>ت</w:t>
      </w:r>
      <w:r w:rsidRPr="00534D8A">
        <w:rPr>
          <w:rFonts w:ascii="B Lotus" w:hAnsi="B Lotus"/>
          <w:rtl/>
        </w:rPr>
        <w:t xml:space="preserve"> و حر</w:t>
      </w:r>
      <w:r w:rsidRPr="00534D8A">
        <w:rPr>
          <w:rFonts w:ascii="B Lotus" w:hAnsi="B Lotus" w:hint="cs"/>
          <w:rtl/>
        </w:rPr>
        <w:t>ی</w:t>
      </w:r>
      <w:r w:rsidRPr="00534D8A">
        <w:rPr>
          <w:rFonts w:ascii="B Lotus" w:hAnsi="B Lotus" w:hint="eastAsia"/>
          <w:rtl/>
        </w:rPr>
        <w:t>م</w:t>
      </w:r>
      <w:r w:rsidRPr="00534D8A">
        <w:rPr>
          <w:rFonts w:ascii="B Lotus" w:hAnsi="B Lotus"/>
          <w:rtl/>
        </w:rPr>
        <w:t xml:space="preserve"> خصوص</w:t>
      </w:r>
      <w:r w:rsidRPr="00534D8A">
        <w:rPr>
          <w:rFonts w:ascii="B Lotus" w:hAnsi="B Lotus" w:hint="cs"/>
          <w:rtl/>
        </w:rPr>
        <w:t>ی</w:t>
      </w:r>
      <w:r w:rsidRPr="00534D8A">
        <w:rPr>
          <w:rFonts w:ascii="B Lotus" w:hAnsi="B Lotus"/>
          <w:rtl/>
        </w:rPr>
        <w:t xml:space="preserve"> داده‌ها از طر</w:t>
      </w:r>
      <w:r w:rsidRPr="00534D8A">
        <w:rPr>
          <w:rFonts w:ascii="B Lotus" w:hAnsi="B Lotus" w:hint="cs"/>
          <w:rtl/>
        </w:rPr>
        <w:t>ی</w:t>
      </w:r>
      <w:r w:rsidRPr="00534D8A">
        <w:rPr>
          <w:rFonts w:ascii="B Lotus" w:hAnsi="B Lotus" w:hint="eastAsia"/>
          <w:rtl/>
        </w:rPr>
        <w:t>ق</w:t>
      </w:r>
      <w:r w:rsidRPr="00534D8A">
        <w:rPr>
          <w:rFonts w:ascii="B Lotus" w:hAnsi="B Lotus"/>
          <w:rtl/>
        </w:rPr>
        <w:t xml:space="preserve"> فناور</w:t>
      </w:r>
      <w:r w:rsidRPr="00534D8A">
        <w:rPr>
          <w:rFonts w:ascii="B Lotus" w:hAnsi="B Lotus" w:hint="cs"/>
          <w:rtl/>
        </w:rPr>
        <w:t>ی‌</w:t>
      </w:r>
      <w:r w:rsidRPr="00534D8A">
        <w:rPr>
          <w:rFonts w:ascii="B Lotus" w:hAnsi="B Lotus" w:hint="eastAsia"/>
          <w:rtl/>
        </w:rPr>
        <w:t>ها</w:t>
      </w:r>
      <w:r w:rsidRPr="00534D8A">
        <w:rPr>
          <w:rFonts w:ascii="B Lotus" w:hAnsi="B Lotus" w:hint="cs"/>
          <w:rtl/>
        </w:rPr>
        <w:t>ی</w:t>
      </w:r>
      <w:r w:rsidRPr="00534D8A">
        <w:rPr>
          <w:rFonts w:ascii="B Lotus" w:hAnsi="B Lotus"/>
          <w:rtl/>
        </w:rPr>
        <w:t xml:space="preserve"> غ</w:t>
      </w:r>
      <w:r w:rsidRPr="00534D8A">
        <w:rPr>
          <w:rFonts w:ascii="B Lotus" w:hAnsi="B Lotus" w:hint="cs"/>
          <w:rtl/>
        </w:rPr>
        <w:t>ی</w:t>
      </w:r>
      <w:r w:rsidRPr="00534D8A">
        <w:rPr>
          <w:rFonts w:ascii="B Lotus" w:hAnsi="B Lotus" w:hint="eastAsia"/>
          <w:rtl/>
        </w:rPr>
        <w:t>رمتمرکز،</w:t>
      </w:r>
      <w:r w:rsidRPr="00534D8A">
        <w:rPr>
          <w:rFonts w:ascii="B Lotus" w:hAnsi="B Lotus"/>
          <w:rtl/>
        </w:rPr>
        <w:t xml:space="preserve"> بهبود تف</w:t>
      </w:r>
      <w:r w:rsidRPr="00534D8A">
        <w:rPr>
          <w:rFonts w:ascii="B Lotus" w:hAnsi="B Lotus" w:hint="eastAsia"/>
          <w:rtl/>
        </w:rPr>
        <w:t>س</w:t>
      </w:r>
      <w:r w:rsidRPr="00534D8A">
        <w:rPr>
          <w:rFonts w:ascii="B Lotus" w:hAnsi="B Lotus" w:hint="cs"/>
          <w:rtl/>
        </w:rPr>
        <w:t>ی</w:t>
      </w:r>
      <w:r w:rsidRPr="00534D8A">
        <w:rPr>
          <w:rFonts w:ascii="B Lotus" w:hAnsi="B Lotus" w:hint="eastAsia"/>
          <w:rtl/>
        </w:rPr>
        <w:t>رپذ</w:t>
      </w:r>
      <w:r w:rsidRPr="00534D8A">
        <w:rPr>
          <w:rFonts w:ascii="B Lotus" w:hAnsi="B Lotus" w:hint="cs"/>
          <w:rtl/>
        </w:rPr>
        <w:t>ی</w:t>
      </w:r>
      <w:r w:rsidRPr="00534D8A">
        <w:rPr>
          <w:rFonts w:ascii="B Lotus" w:hAnsi="B Lotus" w:hint="eastAsia"/>
          <w:rtl/>
        </w:rPr>
        <w:t>ر</w:t>
      </w:r>
      <w:r w:rsidRPr="00534D8A">
        <w:rPr>
          <w:rFonts w:ascii="B Lotus" w:hAnsi="B Lotus" w:hint="cs"/>
          <w:rtl/>
        </w:rPr>
        <w:t>ی</w:t>
      </w:r>
      <w:r w:rsidRPr="00534D8A">
        <w:rPr>
          <w:rFonts w:ascii="B Lotus" w:hAnsi="B Lotus"/>
          <w:rtl/>
        </w:rPr>
        <w:t xml:space="preserve"> مدل‌ها و افزا</w:t>
      </w:r>
      <w:r w:rsidRPr="00534D8A">
        <w:rPr>
          <w:rFonts w:ascii="B Lotus" w:hAnsi="B Lotus" w:hint="cs"/>
          <w:rtl/>
        </w:rPr>
        <w:t>ی</w:t>
      </w:r>
      <w:r w:rsidRPr="00534D8A">
        <w:rPr>
          <w:rFonts w:ascii="B Lotus" w:hAnsi="B Lotus" w:hint="eastAsia"/>
          <w:rtl/>
        </w:rPr>
        <w:t>ش</w:t>
      </w:r>
      <w:r w:rsidRPr="00534D8A">
        <w:rPr>
          <w:rFonts w:ascii="B Lotus" w:hAnsi="B Lotus"/>
          <w:rtl/>
        </w:rPr>
        <w:t xml:space="preserve"> مق</w:t>
      </w:r>
      <w:r w:rsidRPr="00534D8A">
        <w:rPr>
          <w:rFonts w:ascii="B Lotus" w:hAnsi="B Lotus" w:hint="cs"/>
          <w:rtl/>
        </w:rPr>
        <w:t>ی</w:t>
      </w:r>
      <w:r w:rsidRPr="00534D8A">
        <w:rPr>
          <w:rFonts w:ascii="B Lotus" w:hAnsi="B Lotus" w:hint="eastAsia"/>
          <w:rtl/>
        </w:rPr>
        <w:t>اس‌پذ</w:t>
      </w:r>
      <w:r w:rsidRPr="00534D8A">
        <w:rPr>
          <w:rFonts w:ascii="B Lotus" w:hAnsi="B Lotus" w:hint="cs"/>
          <w:rtl/>
        </w:rPr>
        <w:t>ی</w:t>
      </w:r>
      <w:r w:rsidRPr="00534D8A">
        <w:rPr>
          <w:rFonts w:ascii="B Lotus" w:hAnsi="B Lotus" w:hint="eastAsia"/>
          <w:rtl/>
        </w:rPr>
        <w:t>ر</w:t>
      </w:r>
      <w:r w:rsidRPr="00534D8A">
        <w:rPr>
          <w:rFonts w:ascii="B Lotus" w:hAnsi="B Lotus" w:hint="cs"/>
          <w:rtl/>
        </w:rPr>
        <w:t>ی</w:t>
      </w:r>
      <w:r w:rsidRPr="00534D8A">
        <w:rPr>
          <w:rFonts w:ascii="B Lotus" w:hAnsi="B Lotus"/>
          <w:rtl/>
        </w:rPr>
        <w:t xml:space="preserve"> س</w:t>
      </w:r>
      <w:r w:rsidRPr="00534D8A">
        <w:rPr>
          <w:rFonts w:ascii="B Lotus" w:hAnsi="B Lotus" w:hint="cs"/>
          <w:rtl/>
        </w:rPr>
        <w:t>ی</w:t>
      </w:r>
      <w:r w:rsidRPr="00534D8A">
        <w:rPr>
          <w:rFonts w:ascii="B Lotus" w:hAnsi="B Lotus" w:hint="eastAsia"/>
          <w:rtl/>
        </w:rPr>
        <w:t>ستم‌ها</w:t>
      </w:r>
      <w:r w:rsidRPr="00534D8A">
        <w:rPr>
          <w:rFonts w:ascii="B Lotus" w:hAnsi="B Lotus"/>
          <w:rtl/>
        </w:rPr>
        <w:t xml:space="preserve"> شناسا</w:t>
      </w:r>
      <w:r w:rsidRPr="00534D8A">
        <w:rPr>
          <w:rFonts w:ascii="B Lotus" w:hAnsi="B Lotus" w:hint="cs"/>
          <w:rtl/>
        </w:rPr>
        <w:t>یی</w:t>
      </w:r>
      <w:r w:rsidRPr="00534D8A">
        <w:rPr>
          <w:rFonts w:ascii="B Lotus" w:hAnsi="B Lotus"/>
          <w:rtl/>
        </w:rPr>
        <w:t xml:space="preserve"> شدند. پژوهش حاضر با توسعه چارچوب </w:t>
      </w:r>
      <w:r w:rsidRPr="00534D8A">
        <w:rPr>
          <w:rFonts w:ascii="B Lotus" w:hAnsi="B Lotus" w:hint="cs"/>
          <w:rtl/>
        </w:rPr>
        <w:t>ی</w:t>
      </w:r>
      <w:r w:rsidRPr="00534D8A">
        <w:rPr>
          <w:rFonts w:ascii="B Lotus" w:hAnsi="B Lotus" w:hint="eastAsia"/>
          <w:rtl/>
        </w:rPr>
        <w:t>کپارچه</w:t>
      </w:r>
      <w:r w:rsidRPr="00534D8A">
        <w:rPr>
          <w:rFonts w:ascii="B Lotus" w:hAnsi="B Lotus"/>
          <w:rtl/>
        </w:rPr>
        <w:t xml:space="preserve"> </w:t>
      </w:r>
      <w:r w:rsidRPr="00534D8A">
        <w:rPr>
          <w:rFonts w:ascii="B Lotus" w:hAnsi="B Lotus" w:hint="cs"/>
          <w:rtl/>
        </w:rPr>
        <w:t>ی</w:t>
      </w:r>
      <w:r w:rsidRPr="00534D8A">
        <w:rPr>
          <w:rFonts w:ascii="B Lotus" w:hAnsi="B Lotus" w:hint="eastAsia"/>
          <w:rtl/>
        </w:rPr>
        <w:t>ادگ</w:t>
      </w:r>
      <w:r w:rsidRPr="00534D8A">
        <w:rPr>
          <w:rFonts w:ascii="B Lotus" w:hAnsi="B Lotus" w:hint="cs"/>
          <w:rtl/>
        </w:rPr>
        <w:t>ی</w:t>
      </w:r>
      <w:r w:rsidRPr="00534D8A">
        <w:rPr>
          <w:rFonts w:ascii="B Lotus" w:hAnsi="B Lotus" w:hint="eastAsia"/>
          <w:rtl/>
        </w:rPr>
        <w:t>ر</w:t>
      </w:r>
      <w:r w:rsidRPr="00534D8A">
        <w:rPr>
          <w:rFonts w:ascii="B Lotus" w:hAnsi="B Lotus" w:hint="cs"/>
          <w:rtl/>
        </w:rPr>
        <w:t>ی</w:t>
      </w:r>
      <w:r w:rsidRPr="00534D8A">
        <w:rPr>
          <w:rFonts w:ascii="B Lotus" w:hAnsi="B Lotus"/>
          <w:rtl/>
        </w:rPr>
        <w:t xml:space="preserve"> عم</w:t>
      </w:r>
      <w:r w:rsidRPr="00534D8A">
        <w:rPr>
          <w:rFonts w:ascii="B Lotus" w:hAnsi="B Lotus" w:hint="cs"/>
          <w:rtl/>
        </w:rPr>
        <w:t>ی</w:t>
      </w:r>
      <w:r w:rsidRPr="00534D8A">
        <w:rPr>
          <w:rFonts w:ascii="B Lotus" w:hAnsi="B Lotus" w:hint="eastAsia"/>
          <w:rtl/>
        </w:rPr>
        <w:t>ق</w:t>
      </w:r>
      <w:r w:rsidRPr="00534D8A">
        <w:rPr>
          <w:rFonts w:ascii="B Lotus" w:hAnsi="B Lotus"/>
          <w:rtl/>
        </w:rPr>
        <w:t xml:space="preserve"> و بلاک‌چ</w:t>
      </w:r>
      <w:r w:rsidRPr="00534D8A">
        <w:rPr>
          <w:rFonts w:ascii="B Lotus" w:hAnsi="B Lotus" w:hint="cs"/>
          <w:rtl/>
        </w:rPr>
        <w:t>ی</w:t>
      </w:r>
      <w:r w:rsidRPr="00534D8A">
        <w:rPr>
          <w:rFonts w:ascii="B Lotus" w:hAnsi="B Lotus" w:hint="eastAsia"/>
          <w:rtl/>
        </w:rPr>
        <w:t>ن</w:t>
      </w:r>
      <w:r w:rsidRPr="00534D8A">
        <w:rPr>
          <w:rFonts w:ascii="B Lotus" w:hAnsi="B Lotus"/>
          <w:rtl/>
        </w:rPr>
        <w:t xml:space="preserve"> به پر کردن ا</w:t>
      </w:r>
      <w:r w:rsidRPr="00534D8A">
        <w:rPr>
          <w:rFonts w:ascii="B Lotus" w:hAnsi="B Lotus" w:hint="cs"/>
          <w:rtl/>
        </w:rPr>
        <w:t>ی</w:t>
      </w:r>
      <w:r w:rsidRPr="00534D8A">
        <w:rPr>
          <w:rFonts w:ascii="B Lotus" w:hAnsi="B Lotus" w:hint="eastAsia"/>
          <w:rtl/>
        </w:rPr>
        <w:t>ن</w:t>
      </w:r>
      <w:r w:rsidRPr="00534D8A">
        <w:rPr>
          <w:rFonts w:ascii="B Lotus" w:hAnsi="B Lotus"/>
          <w:rtl/>
        </w:rPr>
        <w:t xml:space="preserve"> شکاف‌ها خواهد پرداخت. در فصل بعد</w:t>
      </w:r>
      <w:r w:rsidRPr="00534D8A">
        <w:rPr>
          <w:rFonts w:ascii="B Lotus" w:hAnsi="B Lotus" w:hint="cs"/>
          <w:rtl/>
        </w:rPr>
        <w:t>ی</w:t>
      </w:r>
      <w:r w:rsidRPr="00534D8A">
        <w:rPr>
          <w:rFonts w:ascii="B Lotus" w:hAnsi="B Lotus" w:hint="eastAsia"/>
          <w:rtl/>
        </w:rPr>
        <w:t>،</w:t>
      </w:r>
      <w:r w:rsidRPr="00534D8A">
        <w:rPr>
          <w:rFonts w:ascii="B Lotus" w:hAnsi="B Lotus"/>
          <w:rtl/>
        </w:rPr>
        <w:t xml:space="preserve"> روش‌شناس</w:t>
      </w:r>
      <w:r w:rsidRPr="00534D8A">
        <w:rPr>
          <w:rFonts w:ascii="B Lotus" w:hAnsi="B Lotus" w:hint="cs"/>
          <w:rtl/>
        </w:rPr>
        <w:t>ی</w:t>
      </w:r>
      <w:r w:rsidRPr="00534D8A">
        <w:rPr>
          <w:rFonts w:ascii="B Lotus" w:hAnsi="B Lotus"/>
          <w:rtl/>
        </w:rPr>
        <w:t xml:space="preserve"> پژوهش به تفص</w:t>
      </w:r>
      <w:r w:rsidRPr="00534D8A">
        <w:rPr>
          <w:rFonts w:ascii="B Lotus" w:hAnsi="B Lotus" w:hint="cs"/>
          <w:rtl/>
        </w:rPr>
        <w:t>ی</w:t>
      </w:r>
      <w:r w:rsidRPr="00534D8A">
        <w:rPr>
          <w:rFonts w:ascii="B Lotus" w:hAnsi="B Lotus" w:hint="eastAsia"/>
          <w:rtl/>
        </w:rPr>
        <w:t>ل</w:t>
      </w:r>
      <w:r w:rsidRPr="00534D8A">
        <w:rPr>
          <w:rFonts w:ascii="B Lotus" w:hAnsi="B Lotus"/>
          <w:rtl/>
        </w:rPr>
        <w:t xml:space="preserve"> تشر</w:t>
      </w:r>
      <w:r w:rsidRPr="00534D8A">
        <w:rPr>
          <w:rFonts w:ascii="B Lotus" w:hAnsi="B Lotus" w:hint="cs"/>
          <w:rtl/>
        </w:rPr>
        <w:t>ی</w:t>
      </w:r>
      <w:r w:rsidRPr="00534D8A">
        <w:rPr>
          <w:rFonts w:ascii="B Lotus" w:hAnsi="B Lotus" w:hint="eastAsia"/>
          <w:rtl/>
        </w:rPr>
        <w:t>ح</w:t>
      </w:r>
      <w:r w:rsidRPr="00534D8A">
        <w:rPr>
          <w:rFonts w:ascii="B Lotus" w:hAnsi="B Lotus"/>
          <w:rtl/>
        </w:rPr>
        <w:t xml:space="preserve"> م</w:t>
      </w:r>
      <w:r w:rsidRPr="00534D8A">
        <w:rPr>
          <w:rFonts w:ascii="B Lotus" w:hAnsi="B Lotus" w:hint="cs"/>
          <w:rtl/>
        </w:rPr>
        <w:t>ی‌</w:t>
      </w:r>
      <w:r w:rsidRPr="00534D8A">
        <w:rPr>
          <w:rFonts w:ascii="B Lotus" w:hAnsi="B Lotus" w:hint="eastAsia"/>
          <w:rtl/>
        </w:rPr>
        <w:t>شود</w:t>
      </w:r>
      <w:r w:rsidRPr="00534D8A">
        <w:rPr>
          <w:rFonts w:ascii="B Lotus" w:hAnsi="B Lotus"/>
          <w:rtl/>
        </w:rPr>
        <w:t>.</w:t>
      </w:r>
      <w:bookmarkEnd w:id="16"/>
    </w:p>
    <w:p w14:paraId="34C508C4" w14:textId="77777777" w:rsidR="001D346C" w:rsidRPr="00C715C5" w:rsidRDefault="001D346C" w:rsidP="00DE431B">
      <w:pPr>
        <w:pStyle w:val="a9"/>
        <w:rPr>
          <w:rFonts w:ascii="B Lotus" w:hAnsi="B Lotus"/>
          <w:rtl/>
          <w:lang w:bidi="fa-IR"/>
        </w:rPr>
        <w:sectPr w:rsidR="001D346C" w:rsidRPr="00C715C5" w:rsidSect="00CB0375">
          <w:headerReference w:type="default" r:id="rId16"/>
          <w:footerReference w:type="default" r:id="rId17"/>
          <w:headerReference w:type="first" r:id="rId18"/>
          <w:footerReference w:type="first" r:id="rId19"/>
          <w:footnotePr>
            <w:numRestart w:val="eachPage"/>
          </w:footnotePr>
          <w:pgSz w:w="11906" w:h="16838" w:code="9"/>
          <w:pgMar w:top="1987" w:right="1987" w:bottom="1411" w:left="1411" w:header="850" w:footer="1022" w:gutter="0"/>
          <w:cols w:space="708"/>
          <w:titlePg/>
          <w:bidi/>
          <w:rtlGutter/>
          <w:docGrid w:linePitch="360"/>
        </w:sectPr>
      </w:pPr>
    </w:p>
    <w:p w14:paraId="05EE11D6" w14:textId="4C86E3CD" w:rsidR="00F772A3" w:rsidRPr="00C715C5" w:rsidRDefault="005A25A9" w:rsidP="00DB6627">
      <w:pPr>
        <w:pStyle w:val="a0"/>
        <w:rPr>
          <w:rFonts w:ascii="B Lotus" w:hAnsi="B Lotus" w:cs="B Lotus"/>
          <w:rtl/>
        </w:rPr>
      </w:pPr>
      <w:bookmarkStart w:id="47" w:name="_Toc106512941"/>
      <w:bookmarkStart w:id="48" w:name="_Toc209236404"/>
      <w:bookmarkStart w:id="49" w:name="_Toc209240158"/>
      <w:bookmarkStart w:id="50" w:name="_Toc209240170"/>
      <w:r w:rsidRPr="00C715C5">
        <w:rPr>
          <w:rFonts w:ascii="B Lotus" w:hAnsi="B Lotus" w:cs="B Lotus" w:hint="cs"/>
          <w:rtl/>
        </w:rPr>
        <w:lastRenderedPageBreak/>
        <w:t xml:space="preserve"> </w:t>
      </w:r>
      <w:r w:rsidR="00804562" w:rsidRPr="00C715C5">
        <w:rPr>
          <w:rFonts w:ascii="B Lotus" w:hAnsi="B Lotus" w:cs="B Lotus" w:hint="cs"/>
          <w:rtl/>
        </w:rPr>
        <w:t xml:space="preserve">  </w:t>
      </w:r>
      <w:bookmarkStart w:id="51" w:name="_Toc231858613"/>
      <w:r w:rsidR="00F772A3" w:rsidRPr="00C715C5">
        <w:rPr>
          <w:rFonts w:ascii="B Lotus" w:hAnsi="B Lotus" w:cs="B Lotus" w:hint="cs"/>
          <w:rtl/>
        </w:rPr>
        <w:t>روش تحقيق</w:t>
      </w:r>
      <w:bookmarkEnd w:id="47"/>
      <w:bookmarkEnd w:id="48"/>
      <w:bookmarkEnd w:id="49"/>
      <w:bookmarkEnd w:id="50"/>
      <w:bookmarkEnd w:id="51"/>
    </w:p>
    <w:p w14:paraId="192EEEEC" w14:textId="77777777" w:rsidR="00DE431B" w:rsidRPr="00C715C5" w:rsidRDefault="00DE431B" w:rsidP="00F772A3">
      <w:pPr>
        <w:pStyle w:val="a9"/>
        <w:rPr>
          <w:rFonts w:ascii="B Lotus" w:hAnsi="B Lotus"/>
          <w:rtl/>
          <w:lang w:bidi="fa-IR"/>
        </w:rPr>
      </w:pPr>
    </w:p>
    <w:p w14:paraId="3890A5B5" w14:textId="77777777" w:rsidR="00F772A3" w:rsidRPr="00C715C5" w:rsidRDefault="00F772A3" w:rsidP="00D716FA">
      <w:pPr>
        <w:pStyle w:val="a1"/>
        <w:rPr>
          <w:rtl/>
        </w:rPr>
      </w:pPr>
      <w:bookmarkStart w:id="52" w:name="_Toc209236405"/>
      <w:bookmarkStart w:id="53" w:name="_Toc231858614"/>
      <w:r w:rsidRPr="009B68B0">
        <w:rPr>
          <w:rtl/>
        </w:rPr>
        <w:t>مقدمه</w:t>
      </w:r>
      <w:bookmarkEnd w:id="52"/>
      <w:bookmarkEnd w:id="53"/>
    </w:p>
    <w:p w14:paraId="2031DFA8" w14:textId="77777777" w:rsidR="00F772A3" w:rsidRPr="00C715C5" w:rsidRDefault="00F772A3" w:rsidP="0021192B">
      <w:pPr>
        <w:pStyle w:val="a9"/>
        <w:ind w:left="-158" w:firstLine="270"/>
        <w:rPr>
          <w:rFonts w:ascii="B Lotus" w:hAnsi="B Lotus"/>
          <w:rtl/>
          <w:lang w:bidi="fa-IR"/>
        </w:rPr>
      </w:pPr>
      <w:r w:rsidRPr="00C715C5">
        <w:rPr>
          <w:rFonts w:ascii="B Lotus" w:hAnsi="B Lotus"/>
          <w:rtl/>
          <w:lang w:bidi="fa-IR"/>
        </w:rPr>
        <w:t>شرح كامل روش تحقيق است</w:t>
      </w:r>
      <w:r w:rsidRPr="00C715C5">
        <w:rPr>
          <w:rFonts w:ascii="B Lotus" w:hAnsi="B Lotus" w:hint="cs"/>
          <w:rtl/>
          <w:lang w:bidi="fa-IR"/>
        </w:rPr>
        <w:t xml:space="preserve">. </w:t>
      </w:r>
      <w:r w:rsidRPr="00C715C5">
        <w:rPr>
          <w:rFonts w:ascii="B Lotus" w:hAnsi="B Lotus"/>
          <w:rtl/>
          <w:lang w:bidi="fa-IR"/>
        </w:rPr>
        <w:t>اين فصل بسته به نوع روش تحقيق و با نظر استاد راهنما مي‌تواند «مواد و روش‌ها</w:t>
      </w:r>
      <w:r w:rsidR="00EB5A97" w:rsidRPr="00C715C5">
        <w:rPr>
          <w:rStyle w:val="FootnoteReference"/>
          <w:rFonts w:ascii="B Lotus" w:hAnsi="B Lotus"/>
          <w:rtl/>
          <w:lang w:bidi="fa-IR"/>
        </w:rPr>
        <w:footnoteReference w:id="29"/>
      </w:r>
      <w:r w:rsidRPr="00C715C5">
        <w:rPr>
          <w:rFonts w:ascii="B Lotus" w:hAnsi="B Lotus"/>
          <w:rtl/>
          <w:lang w:bidi="fa-IR"/>
        </w:rPr>
        <w:t>» نام‌گيرد.</w:t>
      </w:r>
      <w:r w:rsidRPr="00C715C5">
        <w:rPr>
          <w:rFonts w:ascii="B Lotus" w:hAnsi="B Lotus" w:hint="cs"/>
          <w:rtl/>
          <w:lang w:bidi="fa-IR"/>
        </w:rPr>
        <w:t xml:space="preserve"> </w:t>
      </w:r>
      <w:r w:rsidRPr="00C715C5">
        <w:rPr>
          <w:rFonts w:ascii="B Lotus" w:hAnsi="B Lotus"/>
          <w:rtl/>
          <w:lang w:bidi="fa-IR"/>
        </w:rPr>
        <w:t>اين فصل حدود 15 صفحه است</w:t>
      </w:r>
      <w:r w:rsidR="00AA519A" w:rsidRPr="00C715C5">
        <w:rPr>
          <w:rFonts w:ascii="B Lotus" w:hAnsi="B Lotus" w:hint="cs"/>
          <w:rtl/>
          <w:lang w:bidi="fa-IR"/>
        </w:rPr>
        <w:t>.</w:t>
      </w:r>
    </w:p>
    <w:p w14:paraId="345DEDC6" w14:textId="77777777" w:rsidR="00F772A3" w:rsidRPr="00C715C5" w:rsidRDefault="00F772A3" w:rsidP="00D716FA">
      <w:pPr>
        <w:pStyle w:val="a2"/>
        <w:rPr>
          <w:rtl/>
        </w:rPr>
      </w:pPr>
      <w:bookmarkStart w:id="54" w:name="_Toc209236406"/>
      <w:bookmarkStart w:id="55" w:name="_Toc231858615"/>
      <w:r w:rsidRPr="00C715C5">
        <w:rPr>
          <w:rFonts w:hint="cs"/>
          <w:rtl/>
        </w:rPr>
        <w:t>محتوا</w:t>
      </w:r>
      <w:bookmarkEnd w:id="54"/>
      <w:r w:rsidR="00AA519A" w:rsidRPr="00C715C5">
        <w:rPr>
          <w:rFonts w:hint="cs"/>
          <w:rtl/>
        </w:rPr>
        <w:t xml:space="preserve"> (نام گذاری بر اساس روش تحقیق و مسئله مورد مطالعه)</w:t>
      </w:r>
      <w:bookmarkEnd w:id="55"/>
    </w:p>
    <w:p w14:paraId="1277922F" w14:textId="77777777" w:rsidR="00F772A3" w:rsidRPr="00C715C5" w:rsidRDefault="00F772A3" w:rsidP="00D716FA">
      <w:pPr>
        <w:pStyle w:val="a2"/>
        <w:rPr>
          <w:rtl/>
        </w:rPr>
      </w:pPr>
      <w:bookmarkStart w:id="56" w:name="_Toc209236407"/>
      <w:bookmarkStart w:id="57" w:name="_Toc231858616"/>
      <w:r w:rsidRPr="00C715C5">
        <w:rPr>
          <w:rtl/>
        </w:rPr>
        <w:t>علت انتخاب روش</w:t>
      </w:r>
      <w:bookmarkEnd w:id="57"/>
    </w:p>
    <w:bookmarkEnd w:id="56"/>
    <w:p w14:paraId="102FD2F8" w14:textId="77777777" w:rsidR="00F772A3" w:rsidRPr="00C715C5" w:rsidRDefault="00F772A3" w:rsidP="00AA519A">
      <w:pPr>
        <w:pStyle w:val="a9"/>
        <w:rPr>
          <w:rFonts w:ascii="B Lotus" w:hAnsi="B Lotus"/>
          <w:rtl/>
          <w:lang w:bidi="fa-IR"/>
        </w:rPr>
      </w:pPr>
      <w:r w:rsidRPr="00C715C5">
        <w:rPr>
          <w:rFonts w:ascii="B Lotus" w:hAnsi="B Lotus"/>
          <w:rtl/>
          <w:lang w:bidi="fa-IR"/>
        </w:rPr>
        <w:t>دليل يا دلايل انتخاب روش تحقيق را تشريح مي</w:t>
      </w:r>
      <w:r w:rsidR="00934F8B" w:rsidRPr="00C715C5">
        <w:rPr>
          <w:rFonts w:ascii="B Lotus" w:hAnsi="B Lotus"/>
          <w:rtl/>
          <w:lang w:bidi="fa-IR"/>
        </w:rPr>
        <w:t>‌کند</w:t>
      </w:r>
    </w:p>
    <w:p w14:paraId="15BD28EC" w14:textId="77777777" w:rsidR="00F772A3" w:rsidRPr="00C715C5" w:rsidRDefault="00F772A3" w:rsidP="00D716FA">
      <w:pPr>
        <w:pStyle w:val="a2"/>
        <w:rPr>
          <w:rtl/>
        </w:rPr>
      </w:pPr>
      <w:bookmarkStart w:id="58" w:name="_Toc231858617"/>
      <w:r w:rsidRPr="00C715C5">
        <w:rPr>
          <w:rtl/>
        </w:rPr>
        <w:lastRenderedPageBreak/>
        <w:t>تشريح كامل روش تحقيق</w:t>
      </w:r>
      <w:bookmarkEnd w:id="58"/>
    </w:p>
    <w:p w14:paraId="14D79B63" w14:textId="77777777" w:rsidR="00F772A3" w:rsidRPr="00C715C5" w:rsidRDefault="00AA519A" w:rsidP="00810C28">
      <w:pPr>
        <w:pStyle w:val="a9"/>
        <w:rPr>
          <w:rFonts w:ascii="B Lotus" w:hAnsi="B Lotus"/>
          <w:lang w:bidi="fa-IR"/>
        </w:rPr>
      </w:pPr>
      <w:r w:rsidRPr="00C715C5">
        <w:rPr>
          <w:rFonts w:ascii="B Lotus" w:hAnsi="B Lotus" w:hint="cs"/>
          <w:rtl/>
        </w:rPr>
        <w:t xml:space="preserve">برای اینکه پایان‌نامه دارای ارزش علمی باشد، باید قابل تکرار باشد و داوران و خوانندگان از امکان تکرارپذیر بودن کار شما مطمئن شوند. شما باید اساس تکرار آزمایش را به‌وسیله دیگران در این قسمت فراهم کنید. تکرارپذیری آزمایشات و روش شما با میزان پتانسیل تکرار نتایجِ برابر یا نزدیک به آن است، </w:t>
      </w:r>
      <w:r w:rsidR="00F772A3" w:rsidRPr="00C715C5">
        <w:rPr>
          <w:rFonts w:ascii="B Lotus" w:hAnsi="B Lotus" w:hint="cs"/>
          <w:rtl/>
          <w:lang w:bidi="fa-IR"/>
        </w:rPr>
        <w:t>در زير به تعدادي از روش‌هاي تحقيق اشاره شده است</w:t>
      </w:r>
      <w:r w:rsidR="00F772A3" w:rsidRPr="00C715C5">
        <w:rPr>
          <w:rFonts w:ascii="B Lotus" w:hAnsi="B Lotus" w:hint="cs"/>
          <w:rtl/>
        </w:rPr>
        <w:t>:</w:t>
      </w:r>
    </w:p>
    <w:p w14:paraId="2E70DA8A" w14:textId="77777777" w:rsidR="00F772A3" w:rsidRPr="00C715C5" w:rsidRDefault="00F772A3" w:rsidP="00682826">
      <w:pPr>
        <w:pStyle w:val="a3"/>
      </w:pPr>
      <w:r w:rsidRPr="00C715C5">
        <w:rPr>
          <w:rFonts w:hint="cs"/>
          <w:rtl/>
        </w:rPr>
        <w:t xml:space="preserve">روش تحقيق آزمايشگاهي‌ </w:t>
      </w:r>
    </w:p>
    <w:p w14:paraId="3A7CB51A" w14:textId="77777777" w:rsidR="00F772A3" w:rsidRPr="00C715C5" w:rsidRDefault="00F772A3" w:rsidP="007C5232">
      <w:pPr>
        <w:pStyle w:val="a9"/>
        <w:rPr>
          <w:rFonts w:ascii="B Lotus" w:hAnsi="B Lotus"/>
          <w:lang w:bidi="fa-IR"/>
        </w:rPr>
      </w:pPr>
      <w:r w:rsidRPr="00C715C5">
        <w:rPr>
          <w:rFonts w:ascii="B Lotus" w:hAnsi="B Lotus"/>
          <w:rtl/>
        </w:rPr>
        <w:t>توصيف كامل برنامه‌ي آزمايشگاهي شامل مواد مصرفي و نحوه‌ي ساخت نمونه‌ها، شرح آزمايش‌ها شامل نحوه تنظيم و آماده</w:t>
      </w:r>
      <w:r w:rsidR="007C5232" w:rsidRPr="00C715C5">
        <w:rPr>
          <w:rFonts w:ascii="B Lotus" w:hAnsi="B Lotus" w:hint="cs"/>
          <w:rtl/>
        </w:rPr>
        <w:t>‌</w:t>
      </w:r>
      <w:r w:rsidR="007C5232" w:rsidRPr="00C715C5">
        <w:rPr>
          <w:rFonts w:ascii="B Lotus" w:hAnsi="B Lotus"/>
          <w:rtl/>
        </w:rPr>
        <w:t xml:space="preserve">سازي </w:t>
      </w:r>
      <w:r w:rsidRPr="00C715C5">
        <w:rPr>
          <w:rFonts w:ascii="B Lotus" w:hAnsi="B Lotus"/>
          <w:rtl/>
        </w:rPr>
        <w:t>آزمايش‌ها و دستگاه‌هاي مورد استفاده و دقت و نحوه‌ي كاليبره كردن، شرح دستگاه ساخته شده (در صورت ساخت) و ارائه‌ي روش اعتبارسنجي.</w:t>
      </w:r>
    </w:p>
    <w:p w14:paraId="5D3C7F89" w14:textId="77777777" w:rsidR="00F772A3" w:rsidRPr="00C715C5" w:rsidRDefault="00F772A3" w:rsidP="00682826">
      <w:pPr>
        <w:pStyle w:val="a3"/>
      </w:pPr>
      <w:r w:rsidRPr="00C715C5">
        <w:rPr>
          <w:rFonts w:hint="cs"/>
          <w:rtl/>
        </w:rPr>
        <w:t>روش تحقيق آماري</w:t>
      </w:r>
    </w:p>
    <w:p w14:paraId="74F5837B" w14:textId="77777777" w:rsidR="00F772A3" w:rsidRPr="00C715C5" w:rsidRDefault="00F772A3" w:rsidP="00F772A3">
      <w:pPr>
        <w:pStyle w:val="a9"/>
        <w:rPr>
          <w:rFonts w:ascii="B Lotus" w:hAnsi="B Lotus"/>
        </w:rPr>
      </w:pPr>
      <w:r w:rsidRPr="00C715C5">
        <w:rPr>
          <w:rFonts w:ascii="B Lotus" w:hAnsi="B Lotus" w:hint="cs"/>
          <w:rtl/>
        </w:rPr>
        <w:t>توصيف ابزارهاي گردآوري اطلاعات كمي و كيفي، اندازه‌ي نمونه‌ها، روش نمونه‌برداري، تشريح مباني روش آمار</w:t>
      </w:r>
      <w:r w:rsidR="00366773" w:rsidRPr="00C715C5">
        <w:rPr>
          <w:rFonts w:ascii="B Lotus" w:hAnsi="B Lotus" w:hint="cs"/>
          <w:rtl/>
        </w:rPr>
        <w:t>ی</w:t>
      </w:r>
      <w:r w:rsidRPr="00C715C5">
        <w:rPr>
          <w:rFonts w:ascii="B Lotus" w:hAnsi="B Lotus" w:hint="cs"/>
          <w:rtl/>
        </w:rPr>
        <w:t xml:space="preserve"> و ارائه‌ي روش اعتبارسنجي.</w:t>
      </w:r>
    </w:p>
    <w:p w14:paraId="09C2084A" w14:textId="77777777" w:rsidR="00F772A3" w:rsidRPr="00C715C5" w:rsidRDefault="00F772A3" w:rsidP="00682826">
      <w:pPr>
        <w:pStyle w:val="a3"/>
        <w:rPr>
          <w:rtl/>
        </w:rPr>
      </w:pPr>
      <w:r w:rsidRPr="00C715C5">
        <w:rPr>
          <w:rFonts w:hint="cs"/>
          <w:rtl/>
        </w:rPr>
        <w:t>روش تحقيق نرم‌افزارنويسي</w:t>
      </w:r>
    </w:p>
    <w:p w14:paraId="73C4A312" w14:textId="77777777" w:rsidR="00F772A3" w:rsidRPr="00C715C5" w:rsidRDefault="00F772A3" w:rsidP="00F772A3">
      <w:pPr>
        <w:pStyle w:val="a9"/>
        <w:rPr>
          <w:rFonts w:ascii="B Lotus" w:hAnsi="B Lotus"/>
        </w:rPr>
      </w:pPr>
      <w:r w:rsidRPr="00C715C5">
        <w:rPr>
          <w:rFonts w:ascii="B Lotus" w:hAnsi="B Lotus" w:hint="cs"/>
          <w:rtl/>
        </w:rPr>
        <w:t>توصيف كامل برنامه‌نويسي، مباني برنامه و ارائه‌ي روش اعتبارسنجي.</w:t>
      </w:r>
    </w:p>
    <w:p w14:paraId="59B0DF7A" w14:textId="77777777" w:rsidR="00F772A3" w:rsidRPr="00C715C5" w:rsidRDefault="00F772A3" w:rsidP="00682826">
      <w:pPr>
        <w:pStyle w:val="a3"/>
        <w:rPr>
          <w:rtl/>
        </w:rPr>
      </w:pPr>
      <w:r w:rsidRPr="00C715C5">
        <w:rPr>
          <w:rFonts w:hint="cs"/>
          <w:rtl/>
        </w:rPr>
        <w:t>روش تحقيق مطالعه‌ي موردي</w:t>
      </w:r>
    </w:p>
    <w:p w14:paraId="717A218F" w14:textId="77777777" w:rsidR="00F772A3" w:rsidRPr="00C715C5" w:rsidRDefault="00F772A3" w:rsidP="00F772A3">
      <w:pPr>
        <w:pStyle w:val="a9"/>
        <w:rPr>
          <w:rFonts w:ascii="B Lotus" w:hAnsi="B Lotus"/>
          <w:rtl/>
        </w:rPr>
      </w:pPr>
      <w:r w:rsidRPr="00C715C5">
        <w:rPr>
          <w:rFonts w:ascii="B Lotus" w:hAnsi="B Lotus" w:hint="cs"/>
          <w:rtl/>
        </w:rPr>
        <w:t>‌توصيف كامل محل و موضوع مطالعه، علت انتخاب مورد و پارامترهايي كه تحت ارزيابي قرار داده مي‌شوند، و ارائه‌ي روش اعتبارسنجي.</w:t>
      </w:r>
    </w:p>
    <w:p w14:paraId="75666DC5" w14:textId="77777777" w:rsidR="00F772A3" w:rsidRPr="00C715C5" w:rsidRDefault="00F772A3" w:rsidP="00682826">
      <w:pPr>
        <w:pStyle w:val="a3"/>
        <w:rPr>
          <w:rtl/>
        </w:rPr>
      </w:pPr>
      <w:r w:rsidRPr="00C715C5">
        <w:rPr>
          <w:rFonts w:hint="cs"/>
          <w:rtl/>
        </w:rPr>
        <w:t>روش تحقيق تحليلي يا مدل</w:t>
      </w:r>
      <w:r w:rsidR="00AA519A" w:rsidRPr="00C715C5">
        <w:rPr>
          <w:rFonts w:hint="eastAsia"/>
          <w:rtl/>
        </w:rPr>
        <w:t>‌</w:t>
      </w:r>
      <w:r w:rsidRPr="00C715C5">
        <w:rPr>
          <w:rFonts w:hint="cs"/>
          <w:rtl/>
        </w:rPr>
        <w:t>سازي</w:t>
      </w:r>
    </w:p>
    <w:p w14:paraId="758E2476" w14:textId="77777777" w:rsidR="00F772A3" w:rsidRPr="00C715C5" w:rsidRDefault="00F772A3" w:rsidP="000E53E2">
      <w:pPr>
        <w:pStyle w:val="a9"/>
        <w:rPr>
          <w:rFonts w:ascii="B Lotus" w:hAnsi="B Lotus"/>
          <w:rtl/>
        </w:rPr>
      </w:pPr>
      <w:r w:rsidRPr="00C715C5">
        <w:rPr>
          <w:rFonts w:ascii="B Lotus" w:hAnsi="B Lotus" w:hint="cs"/>
          <w:rtl/>
        </w:rPr>
        <w:lastRenderedPageBreak/>
        <w:t>توصيف كامل مباني يا اصول تحليل يا مدل و ارائه‌ي روش اعتبارسنجي.</w:t>
      </w:r>
      <w:r w:rsidR="00810C28" w:rsidRPr="00C715C5">
        <w:rPr>
          <w:rFonts w:ascii="B Lotus" w:hAnsi="B Lotus" w:hint="cs"/>
          <w:rtl/>
        </w:rPr>
        <w:t xml:space="preserve"> در ارائه مدل ریاضی معمولاً نیاز است </w:t>
      </w:r>
      <w:r w:rsidR="000E53E2" w:rsidRPr="00C715C5">
        <w:rPr>
          <w:rFonts w:ascii="B Lotus" w:hAnsi="B Lotus" w:hint="cs"/>
          <w:rtl/>
        </w:rPr>
        <w:t>اندیس ها، پارامترها، متغییر های تصمیم و فرمول های مدل به صورت سیستماتیک ارائه شود. پیشنهاد می گردد برای نمایش اندیس ها، پارامتر ها و متغییر های تصمیم از سه جدول به صورت زیر استفاده گردد.</w:t>
      </w:r>
    </w:p>
    <w:p w14:paraId="6919B37B" w14:textId="77777777" w:rsidR="000E53E2" w:rsidRPr="00C715C5" w:rsidRDefault="000E53E2" w:rsidP="000E53E2">
      <w:pPr>
        <w:pStyle w:val="a5"/>
        <w:rPr>
          <w:rFonts w:ascii="B Lotus" w:hAnsi="B Lotus" w:cs="B Lotus"/>
          <w:rtl/>
        </w:rPr>
      </w:pPr>
      <w:bookmarkStart w:id="59" w:name="_Toc363660877"/>
      <w:r w:rsidRPr="00C715C5">
        <w:rPr>
          <w:rFonts w:ascii="B Lotus" w:hAnsi="B Lotus" w:cs="B Lotus" w:hint="cs"/>
          <w:rtl/>
        </w:rPr>
        <w:t>اندیس های به کار رفته در مدل ریاضی</w:t>
      </w:r>
      <w:bookmarkEnd w:id="59"/>
    </w:p>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2"/>
        <w:gridCol w:w="7336"/>
      </w:tblGrid>
      <w:tr w:rsidR="000E53E2" w:rsidRPr="00C715C5" w14:paraId="642F5AAA" w14:textId="77777777" w:rsidTr="000E53E2">
        <w:trPr>
          <w:jc w:val="center"/>
        </w:trPr>
        <w:tc>
          <w:tcPr>
            <w:tcW w:w="1278" w:type="dxa"/>
            <w:vAlign w:val="center"/>
          </w:tcPr>
          <w:p w14:paraId="1A077630" w14:textId="77777777" w:rsidR="000E53E2" w:rsidRPr="00C715C5" w:rsidRDefault="000E53E2" w:rsidP="00EE45ED">
            <w:pPr>
              <w:pStyle w:val="-"/>
              <w:ind w:firstLine="0"/>
              <w:jc w:val="left"/>
              <w:rPr>
                <w:rFonts w:ascii="B Lotus" w:hAnsi="B Lotus"/>
                <w:sz w:val="24"/>
                <w:szCs w:val="24"/>
                <w:rtl/>
              </w:rPr>
            </w:pPr>
            <w:r w:rsidRPr="00C715C5">
              <w:rPr>
                <w:rFonts w:ascii="B Lotus" w:hAnsi="B Lotus"/>
                <w:i/>
                <w:iCs/>
                <w:sz w:val="24"/>
                <w:szCs w:val="24"/>
              </w:rPr>
              <w:t>I</w:t>
            </w:r>
            <w:r w:rsidRPr="00C715C5">
              <w:rPr>
                <w:rFonts w:ascii="B Lotus" w:hAnsi="B Lotus"/>
                <w:sz w:val="24"/>
                <w:szCs w:val="24"/>
                <w:rtl/>
              </w:rPr>
              <w:t xml:space="preserve"> ، </w:t>
            </w:r>
            <w:r w:rsidRPr="00C715C5">
              <w:rPr>
                <w:rFonts w:ascii="B Lotus" w:hAnsi="B Lotus"/>
                <w:i/>
                <w:iCs/>
                <w:sz w:val="24"/>
                <w:szCs w:val="24"/>
              </w:rPr>
              <w:t>J</w:t>
            </w:r>
          </w:p>
        </w:tc>
        <w:tc>
          <w:tcPr>
            <w:tcW w:w="8298" w:type="dxa"/>
            <w:vAlign w:val="center"/>
          </w:tcPr>
          <w:p w14:paraId="2B4DD69F" w14:textId="77777777" w:rsidR="000E53E2" w:rsidRPr="00C715C5" w:rsidRDefault="000E53E2" w:rsidP="00EE45ED">
            <w:pPr>
              <w:pStyle w:val="-"/>
              <w:ind w:firstLine="0"/>
              <w:jc w:val="left"/>
              <w:rPr>
                <w:rFonts w:ascii="B Lotus" w:hAnsi="B Lotus"/>
                <w:sz w:val="24"/>
                <w:szCs w:val="24"/>
                <w:rtl/>
              </w:rPr>
            </w:pPr>
            <w:r w:rsidRPr="00C715C5">
              <w:rPr>
                <w:rFonts w:ascii="B Lotus" w:hAnsi="B Lotus" w:hint="cs"/>
                <w:sz w:val="24"/>
                <w:szCs w:val="24"/>
                <w:rtl/>
              </w:rPr>
              <w:t>بیماران</w:t>
            </w:r>
          </w:p>
        </w:tc>
      </w:tr>
      <w:tr w:rsidR="000E53E2" w:rsidRPr="00C715C5" w14:paraId="55B9D7C8" w14:textId="77777777" w:rsidTr="000E53E2">
        <w:trPr>
          <w:jc w:val="center"/>
        </w:trPr>
        <w:tc>
          <w:tcPr>
            <w:tcW w:w="1278" w:type="dxa"/>
            <w:vAlign w:val="center"/>
          </w:tcPr>
          <w:p w14:paraId="07B621D9" w14:textId="77777777" w:rsidR="000E53E2" w:rsidRPr="00C715C5" w:rsidRDefault="000E53E2" w:rsidP="00EE45ED">
            <w:pPr>
              <w:pStyle w:val="-"/>
              <w:ind w:firstLine="0"/>
              <w:jc w:val="left"/>
              <w:rPr>
                <w:rFonts w:ascii="B Lotus" w:hAnsi="B Lotus"/>
                <w:i/>
                <w:iCs/>
                <w:sz w:val="24"/>
                <w:szCs w:val="24"/>
                <w:rtl/>
              </w:rPr>
            </w:pPr>
            <w:r w:rsidRPr="00C715C5">
              <w:rPr>
                <w:rFonts w:ascii="B Lotus" w:hAnsi="B Lotus"/>
                <w:i/>
                <w:iCs/>
                <w:sz w:val="24"/>
                <w:szCs w:val="24"/>
              </w:rPr>
              <w:t>K</w:t>
            </w:r>
          </w:p>
        </w:tc>
        <w:tc>
          <w:tcPr>
            <w:tcW w:w="8298" w:type="dxa"/>
            <w:vAlign w:val="center"/>
          </w:tcPr>
          <w:p w14:paraId="713D3F7F" w14:textId="77777777" w:rsidR="000E53E2" w:rsidRPr="00C715C5" w:rsidRDefault="000E53E2" w:rsidP="00EE45ED">
            <w:pPr>
              <w:pStyle w:val="-"/>
              <w:ind w:firstLine="0"/>
              <w:jc w:val="left"/>
              <w:rPr>
                <w:rFonts w:ascii="B Lotus" w:hAnsi="B Lotus"/>
                <w:sz w:val="24"/>
                <w:szCs w:val="24"/>
                <w:rtl/>
              </w:rPr>
            </w:pPr>
            <w:r w:rsidRPr="00C715C5">
              <w:rPr>
                <w:rFonts w:ascii="B Lotus" w:hAnsi="B Lotus" w:hint="cs"/>
                <w:sz w:val="24"/>
                <w:szCs w:val="24"/>
                <w:rtl/>
              </w:rPr>
              <w:t>مرحله زمان بندی (بستری، اتاق عمل، ریکاوری)</w:t>
            </w:r>
          </w:p>
        </w:tc>
      </w:tr>
      <w:tr w:rsidR="000E53E2" w:rsidRPr="00C715C5" w14:paraId="4F1EDB28" w14:textId="77777777" w:rsidTr="000E53E2">
        <w:trPr>
          <w:jc w:val="center"/>
        </w:trPr>
        <w:tc>
          <w:tcPr>
            <w:tcW w:w="1278" w:type="dxa"/>
            <w:vAlign w:val="center"/>
          </w:tcPr>
          <w:p w14:paraId="5597FC2E" w14:textId="77777777" w:rsidR="000E53E2" w:rsidRPr="00C715C5" w:rsidRDefault="000E53E2" w:rsidP="00EE45ED">
            <w:pPr>
              <w:pStyle w:val="-"/>
              <w:ind w:firstLine="0"/>
              <w:jc w:val="left"/>
              <w:rPr>
                <w:rFonts w:ascii="B Lotus" w:hAnsi="B Lotus"/>
                <w:i/>
                <w:iCs/>
                <w:sz w:val="24"/>
                <w:szCs w:val="24"/>
                <w:vertAlign w:val="subscript"/>
              </w:rPr>
            </w:pPr>
            <w:r w:rsidRPr="00C715C5">
              <w:rPr>
                <w:rFonts w:ascii="B Lotus" w:hAnsi="B Lotus"/>
                <w:i/>
                <w:iCs/>
                <w:position w:val="-12"/>
                <w:sz w:val="24"/>
                <w:szCs w:val="24"/>
              </w:rPr>
              <w:t>L</w:t>
            </w:r>
            <w:r w:rsidRPr="00C715C5">
              <w:rPr>
                <w:rFonts w:ascii="B Lotus" w:hAnsi="B Lotus"/>
                <w:i/>
                <w:iCs/>
                <w:position w:val="-12"/>
                <w:sz w:val="24"/>
                <w:szCs w:val="24"/>
                <w:vertAlign w:val="subscript"/>
              </w:rPr>
              <w:t>k</w:t>
            </w:r>
          </w:p>
        </w:tc>
        <w:tc>
          <w:tcPr>
            <w:tcW w:w="8298" w:type="dxa"/>
            <w:vAlign w:val="center"/>
          </w:tcPr>
          <w:p w14:paraId="42B25976" w14:textId="77777777" w:rsidR="000E53E2" w:rsidRPr="00C715C5" w:rsidRDefault="000E53E2" w:rsidP="00EE45ED">
            <w:pPr>
              <w:pStyle w:val="-"/>
              <w:ind w:firstLine="0"/>
              <w:jc w:val="left"/>
              <w:rPr>
                <w:rFonts w:ascii="B Lotus" w:hAnsi="B Lotus"/>
                <w:sz w:val="24"/>
                <w:szCs w:val="24"/>
                <w:rtl/>
              </w:rPr>
            </w:pPr>
            <w:r w:rsidRPr="00C715C5">
              <w:rPr>
                <w:rFonts w:ascii="B Lotus" w:hAnsi="B Lotus" w:hint="cs"/>
                <w:sz w:val="24"/>
                <w:szCs w:val="24"/>
                <w:rtl/>
              </w:rPr>
              <w:t xml:space="preserve">ماشین (تخت یا اتاق عمل) در مرحله </w:t>
            </w:r>
            <w:r w:rsidRPr="00C715C5">
              <w:rPr>
                <w:rFonts w:ascii="B Lotus" w:hAnsi="B Lotus"/>
                <w:sz w:val="24"/>
                <w:szCs w:val="24"/>
              </w:rPr>
              <w:t>K</w:t>
            </w:r>
          </w:p>
        </w:tc>
      </w:tr>
      <w:tr w:rsidR="000E53E2" w:rsidRPr="00C715C5" w14:paraId="47095151" w14:textId="77777777" w:rsidTr="000E53E2">
        <w:trPr>
          <w:jc w:val="center"/>
        </w:trPr>
        <w:tc>
          <w:tcPr>
            <w:tcW w:w="1278" w:type="dxa"/>
            <w:vAlign w:val="center"/>
          </w:tcPr>
          <w:p w14:paraId="6DCA7ED2" w14:textId="77777777" w:rsidR="000E53E2" w:rsidRPr="00C715C5" w:rsidRDefault="000E53E2" w:rsidP="00EE45ED">
            <w:pPr>
              <w:pStyle w:val="-"/>
              <w:ind w:firstLine="0"/>
              <w:jc w:val="left"/>
              <w:rPr>
                <w:rFonts w:ascii="B Lotus" w:hAnsi="B Lotus"/>
                <w:i/>
                <w:iCs/>
                <w:sz w:val="24"/>
                <w:szCs w:val="24"/>
                <w:rtl/>
              </w:rPr>
            </w:pPr>
            <w:r w:rsidRPr="00C715C5">
              <w:rPr>
                <w:rFonts w:ascii="B Lotus" w:hAnsi="B Lotus"/>
                <w:i/>
                <w:iCs/>
                <w:position w:val="-6"/>
                <w:sz w:val="24"/>
                <w:szCs w:val="24"/>
              </w:rPr>
              <w:t>N</w:t>
            </w:r>
          </w:p>
        </w:tc>
        <w:tc>
          <w:tcPr>
            <w:tcW w:w="8298" w:type="dxa"/>
            <w:vAlign w:val="center"/>
          </w:tcPr>
          <w:p w14:paraId="0C7030B5" w14:textId="77777777" w:rsidR="000E53E2" w:rsidRPr="00C715C5" w:rsidRDefault="000E53E2" w:rsidP="00EE45ED">
            <w:pPr>
              <w:pStyle w:val="-"/>
              <w:ind w:firstLine="0"/>
              <w:jc w:val="left"/>
              <w:rPr>
                <w:rFonts w:ascii="B Lotus" w:hAnsi="B Lotus"/>
                <w:sz w:val="24"/>
                <w:szCs w:val="24"/>
                <w:rtl/>
              </w:rPr>
            </w:pPr>
            <w:r w:rsidRPr="00C715C5">
              <w:rPr>
                <w:rFonts w:ascii="B Lotus" w:hAnsi="B Lotus" w:hint="cs"/>
                <w:sz w:val="24"/>
                <w:szCs w:val="24"/>
                <w:rtl/>
              </w:rPr>
              <w:t>جراح</w:t>
            </w:r>
          </w:p>
        </w:tc>
      </w:tr>
    </w:tbl>
    <w:p w14:paraId="4B8167CB" w14:textId="77777777" w:rsidR="000E53E2" w:rsidRPr="00C715C5" w:rsidRDefault="000E53E2" w:rsidP="000E53E2">
      <w:pPr>
        <w:pStyle w:val="a9"/>
        <w:rPr>
          <w:rFonts w:ascii="B Lotus" w:hAnsi="B Lotus"/>
          <w:rtl/>
        </w:rPr>
      </w:pPr>
    </w:p>
    <w:p w14:paraId="3E77A8A5" w14:textId="77777777" w:rsidR="000E53E2" w:rsidRPr="00C715C5" w:rsidRDefault="000E53E2" w:rsidP="000E53E2">
      <w:pPr>
        <w:pStyle w:val="a5"/>
        <w:rPr>
          <w:rFonts w:ascii="B Lotus" w:hAnsi="B Lotus" w:cs="B Lotus"/>
          <w:rtl/>
        </w:rPr>
      </w:pPr>
      <w:bookmarkStart w:id="60" w:name="_Toc363660878"/>
      <w:r w:rsidRPr="00C715C5">
        <w:rPr>
          <w:rFonts w:ascii="B Lotus" w:hAnsi="B Lotus" w:cs="B Lotus" w:hint="cs"/>
          <w:rtl/>
        </w:rPr>
        <w:lastRenderedPageBreak/>
        <w:t>پارامتر های مدل ریاضی</w:t>
      </w:r>
      <w:bookmarkEnd w:id="60"/>
    </w:p>
    <w:tbl>
      <w:tblP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7"/>
        <w:gridCol w:w="7051"/>
      </w:tblGrid>
      <w:tr w:rsidR="000E53E2" w:rsidRPr="00C715C5" w14:paraId="4681A909" w14:textId="77777777" w:rsidTr="00EE45ED">
        <w:tc>
          <w:tcPr>
            <w:tcW w:w="1548" w:type="dxa"/>
            <w:vAlign w:val="center"/>
          </w:tcPr>
          <w:p w14:paraId="0F8D89E0" w14:textId="77777777" w:rsidR="000E53E2" w:rsidRPr="00C715C5" w:rsidRDefault="000E53E2" w:rsidP="00EE45ED">
            <w:pPr>
              <w:pStyle w:val="-"/>
              <w:ind w:firstLine="0"/>
              <w:jc w:val="left"/>
              <w:rPr>
                <w:rFonts w:ascii="B Lotus" w:hAnsi="B Lotus"/>
                <w:sz w:val="24"/>
                <w:szCs w:val="24"/>
              </w:rPr>
            </w:pPr>
            <w:r w:rsidRPr="00C715C5">
              <w:rPr>
                <w:rFonts w:ascii="B Lotus" w:hAnsi="B Lotus"/>
                <w:sz w:val="24"/>
                <w:szCs w:val="24"/>
              </w:rPr>
              <w:object w:dxaOrig="260" w:dyaOrig="360" w14:anchorId="712CFB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8pt" o:ole="">
                  <v:imagedata r:id="rId20" o:title=""/>
                </v:shape>
                <o:OLEObject Type="Embed" ProgID="Equation.DSMT4" ShapeID="_x0000_i1025" DrawAspect="Content" ObjectID="_1842472742" r:id="rId21"/>
              </w:object>
            </w:r>
          </w:p>
        </w:tc>
        <w:tc>
          <w:tcPr>
            <w:tcW w:w="8028" w:type="dxa"/>
            <w:vAlign w:val="center"/>
          </w:tcPr>
          <w:p w14:paraId="43EF183D" w14:textId="77777777" w:rsidR="000E53E2" w:rsidRPr="00C715C5" w:rsidRDefault="000E53E2" w:rsidP="00EE45ED">
            <w:pPr>
              <w:pStyle w:val="-"/>
              <w:ind w:firstLine="0"/>
              <w:jc w:val="left"/>
              <w:rPr>
                <w:rFonts w:ascii="B Lotus" w:hAnsi="B Lotus"/>
                <w:sz w:val="24"/>
                <w:szCs w:val="24"/>
                <w:rtl/>
              </w:rPr>
            </w:pPr>
            <w:r w:rsidRPr="00C715C5">
              <w:rPr>
                <w:rFonts w:ascii="B Lotus" w:hAnsi="B Lotus" w:hint="cs"/>
                <w:sz w:val="24"/>
                <w:szCs w:val="24"/>
                <w:rtl/>
              </w:rPr>
              <w:t xml:space="preserve">زمان خدمت دهی به بیمار در مرحله </w:t>
            </w:r>
            <w:r w:rsidRPr="00C715C5">
              <w:rPr>
                <w:rFonts w:ascii="B Lotus" w:hAnsi="B Lotus"/>
                <w:sz w:val="24"/>
                <w:szCs w:val="24"/>
              </w:rPr>
              <w:t>K</w:t>
            </w:r>
            <w:r w:rsidRPr="00C715C5">
              <w:rPr>
                <w:rFonts w:ascii="B Lotus" w:hAnsi="B Lotus" w:hint="cs"/>
                <w:sz w:val="24"/>
                <w:szCs w:val="24"/>
                <w:rtl/>
              </w:rPr>
              <w:t xml:space="preserve"> ام</w:t>
            </w:r>
          </w:p>
        </w:tc>
      </w:tr>
      <w:tr w:rsidR="000E53E2" w:rsidRPr="00C715C5" w14:paraId="54539685" w14:textId="77777777" w:rsidTr="00EE45ED">
        <w:tc>
          <w:tcPr>
            <w:tcW w:w="1548" w:type="dxa"/>
            <w:vAlign w:val="center"/>
          </w:tcPr>
          <w:p w14:paraId="773EA60B" w14:textId="77777777" w:rsidR="000E53E2" w:rsidRPr="00C715C5" w:rsidRDefault="000E53E2" w:rsidP="00EE45ED">
            <w:pPr>
              <w:pStyle w:val="-"/>
              <w:ind w:firstLine="0"/>
              <w:jc w:val="left"/>
              <w:rPr>
                <w:rFonts w:ascii="B Lotus" w:hAnsi="B Lotus"/>
                <w:sz w:val="24"/>
                <w:szCs w:val="24"/>
                <w:rtl/>
              </w:rPr>
            </w:pPr>
            <w:r w:rsidRPr="00C715C5">
              <w:rPr>
                <w:rFonts w:ascii="B Lotus" w:hAnsi="B Lotus"/>
                <w:sz w:val="24"/>
                <w:szCs w:val="24"/>
              </w:rPr>
              <w:object w:dxaOrig="260" w:dyaOrig="360" w14:anchorId="65BE5861">
                <v:shape id="_x0000_i1026" type="#_x0000_t75" style="width:12pt;height:18pt" o:ole="">
                  <v:imagedata r:id="rId22" o:title=""/>
                </v:shape>
                <o:OLEObject Type="Embed" ProgID="Equation.DSMT4" ShapeID="_x0000_i1026" DrawAspect="Content" ObjectID="_1842472743" r:id="rId23"/>
              </w:object>
            </w:r>
          </w:p>
        </w:tc>
        <w:tc>
          <w:tcPr>
            <w:tcW w:w="8028" w:type="dxa"/>
            <w:vAlign w:val="center"/>
          </w:tcPr>
          <w:p w14:paraId="3974E3CA" w14:textId="77777777" w:rsidR="000E53E2" w:rsidRPr="00C715C5" w:rsidRDefault="000E53E2" w:rsidP="00EE45ED">
            <w:pPr>
              <w:pStyle w:val="-"/>
              <w:ind w:firstLine="0"/>
              <w:jc w:val="left"/>
              <w:rPr>
                <w:rFonts w:ascii="B Lotus" w:hAnsi="B Lotus"/>
                <w:sz w:val="24"/>
                <w:szCs w:val="24"/>
                <w:rtl/>
              </w:rPr>
            </w:pPr>
            <w:r w:rsidRPr="00C715C5">
              <w:rPr>
                <w:rFonts w:ascii="B Lotus" w:hAnsi="B Lotus" w:hint="cs"/>
                <w:sz w:val="24"/>
                <w:szCs w:val="24"/>
                <w:rtl/>
              </w:rPr>
              <w:t xml:space="preserve">زمان فازی خدمت دهی به بیمار در مرحله </w:t>
            </w:r>
            <w:r w:rsidRPr="00C715C5">
              <w:rPr>
                <w:rFonts w:ascii="B Lotus" w:hAnsi="B Lotus"/>
                <w:sz w:val="24"/>
                <w:szCs w:val="24"/>
              </w:rPr>
              <w:t>K</w:t>
            </w:r>
            <w:r w:rsidRPr="00C715C5">
              <w:rPr>
                <w:rFonts w:ascii="B Lotus" w:hAnsi="B Lotus" w:hint="cs"/>
                <w:sz w:val="24"/>
                <w:szCs w:val="24"/>
                <w:rtl/>
              </w:rPr>
              <w:t xml:space="preserve"> ام</w:t>
            </w:r>
          </w:p>
        </w:tc>
      </w:tr>
      <w:tr w:rsidR="000E53E2" w:rsidRPr="00C715C5" w14:paraId="5357F386" w14:textId="77777777" w:rsidTr="00EE45ED">
        <w:tc>
          <w:tcPr>
            <w:tcW w:w="1548" w:type="dxa"/>
            <w:vAlign w:val="center"/>
          </w:tcPr>
          <w:p w14:paraId="25C259DD" w14:textId="77777777" w:rsidR="000E53E2" w:rsidRPr="00C715C5" w:rsidRDefault="000E53E2" w:rsidP="00EE45ED">
            <w:pPr>
              <w:pStyle w:val="-"/>
              <w:ind w:firstLine="0"/>
              <w:jc w:val="left"/>
              <w:rPr>
                <w:rFonts w:ascii="B Lotus" w:hAnsi="B Lotus"/>
                <w:sz w:val="24"/>
                <w:szCs w:val="24"/>
              </w:rPr>
            </w:pPr>
            <w:r w:rsidRPr="00C715C5">
              <w:rPr>
                <w:rFonts w:ascii="B Lotus" w:hAnsi="B Lotus"/>
                <w:sz w:val="24"/>
                <w:szCs w:val="24"/>
              </w:rPr>
              <w:object w:dxaOrig="360" w:dyaOrig="380" w14:anchorId="52517C0C">
                <v:shape id="_x0000_i1027" type="#_x0000_t75" style="width:18pt;height:18pt" o:ole="">
                  <v:imagedata r:id="rId24" o:title=""/>
                </v:shape>
                <o:OLEObject Type="Embed" ProgID="Equation.DSMT4" ShapeID="_x0000_i1027" DrawAspect="Content" ObjectID="_1842472744" r:id="rId25"/>
              </w:object>
            </w:r>
          </w:p>
        </w:tc>
        <w:tc>
          <w:tcPr>
            <w:tcW w:w="8028" w:type="dxa"/>
            <w:vAlign w:val="center"/>
          </w:tcPr>
          <w:p w14:paraId="2BFE3C31" w14:textId="77777777" w:rsidR="000E53E2" w:rsidRPr="00C715C5" w:rsidRDefault="000E53E2" w:rsidP="00EE45ED">
            <w:pPr>
              <w:pStyle w:val="-"/>
              <w:ind w:firstLine="0"/>
              <w:jc w:val="left"/>
              <w:rPr>
                <w:rFonts w:ascii="B Lotus" w:hAnsi="B Lotus"/>
                <w:sz w:val="24"/>
                <w:szCs w:val="24"/>
                <w:rtl/>
              </w:rPr>
            </w:pPr>
            <w:r w:rsidRPr="00C715C5">
              <w:rPr>
                <w:rFonts w:ascii="B Lotus" w:hAnsi="B Lotus" w:hint="cs"/>
                <w:sz w:val="24"/>
                <w:szCs w:val="24"/>
                <w:rtl/>
              </w:rPr>
              <w:t xml:space="preserve">مقدار بدبینانه (حداکثر) برای زمان خدمت دهی به بیمار در مرحله </w:t>
            </w:r>
            <w:r w:rsidRPr="00C715C5">
              <w:rPr>
                <w:rFonts w:ascii="B Lotus" w:hAnsi="B Lotus"/>
                <w:sz w:val="24"/>
                <w:szCs w:val="24"/>
              </w:rPr>
              <w:t>K</w:t>
            </w:r>
            <w:r w:rsidRPr="00C715C5">
              <w:rPr>
                <w:rFonts w:ascii="B Lotus" w:hAnsi="B Lotus" w:hint="cs"/>
                <w:sz w:val="24"/>
                <w:szCs w:val="24"/>
                <w:rtl/>
              </w:rPr>
              <w:t xml:space="preserve"> ام </w:t>
            </w:r>
          </w:p>
        </w:tc>
      </w:tr>
      <w:tr w:rsidR="000E53E2" w:rsidRPr="00C715C5" w14:paraId="35FB0495" w14:textId="77777777" w:rsidTr="00EE45ED">
        <w:tc>
          <w:tcPr>
            <w:tcW w:w="1548" w:type="dxa"/>
            <w:vAlign w:val="center"/>
          </w:tcPr>
          <w:p w14:paraId="70263FB5" w14:textId="77777777" w:rsidR="000E53E2" w:rsidRPr="00C715C5" w:rsidRDefault="000E53E2" w:rsidP="00EE45ED">
            <w:pPr>
              <w:pStyle w:val="-"/>
              <w:ind w:firstLine="0"/>
              <w:jc w:val="left"/>
              <w:rPr>
                <w:rFonts w:ascii="B Lotus" w:hAnsi="B Lotus"/>
                <w:sz w:val="24"/>
                <w:szCs w:val="24"/>
              </w:rPr>
            </w:pPr>
            <w:r w:rsidRPr="00C715C5">
              <w:rPr>
                <w:rFonts w:ascii="B Lotus" w:hAnsi="B Lotus"/>
                <w:sz w:val="24"/>
                <w:szCs w:val="24"/>
              </w:rPr>
              <w:object w:dxaOrig="360" w:dyaOrig="380" w14:anchorId="1B10A709">
                <v:shape id="_x0000_i1028" type="#_x0000_t75" style="width:18pt;height:18pt" o:ole="">
                  <v:imagedata r:id="rId26" o:title=""/>
                </v:shape>
                <o:OLEObject Type="Embed" ProgID="Equation.DSMT4" ShapeID="_x0000_i1028" DrawAspect="Content" ObjectID="_1842472745" r:id="rId27"/>
              </w:object>
            </w:r>
          </w:p>
        </w:tc>
        <w:tc>
          <w:tcPr>
            <w:tcW w:w="8028" w:type="dxa"/>
            <w:vAlign w:val="center"/>
          </w:tcPr>
          <w:p w14:paraId="0666EF67" w14:textId="77777777" w:rsidR="000E53E2" w:rsidRPr="00C715C5" w:rsidRDefault="000E53E2" w:rsidP="00EE45ED">
            <w:pPr>
              <w:pStyle w:val="-"/>
              <w:ind w:firstLine="0"/>
              <w:jc w:val="left"/>
              <w:rPr>
                <w:rFonts w:ascii="B Lotus" w:hAnsi="B Lotus"/>
                <w:sz w:val="24"/>
                <w:szCs w:val="24"/>
                <w:rtl/>
              </w:rPr>
            </w:pPr>
            <w:r w:rsidRPr="00C715C5">
              <w:rPr>
                <w:rFonts w:ascii="B Lotus" w:hAnsi="B Lotus" w:hint="cs"/>
                <w:sz w:val="24"/>
                <w:szCs w:val="24"/>
                <w:rtl/>
              </w:rPr>
              <w:t xml:space="preserve">محتمل ترین مقدار برای زمان خدمت دهی به بیمار در مرحله </w:t>
            </w:r>
            <w:r w:rsidRPr="00C715C5">
              <w:rPr>
                <w:rFonts w:ascii="B Lotus" w:hAnsi="B Lotus"/>
                <w:sz w:val="24"/>
                <w:szCs w:val="24"/>
              </w:rPr>
              <w:t>K</w:t>
            </w:r>
            <w:r w:rsidRPr="00C715C5">
              <w:rPr>
                <w:rFonts w:ascii="B Lotus" w:hAnsi="B Lotus" w:hint="cs"/>
                <w:sz w:val="24"/>
                <w:szCs w:val="24"/>
                <w:rtl/>
              </w:rPr>
              <w:t xml:space="preserve"> ام </w:t>
            </w:r>
          </w:p>
        </w:tc>
      </w:tr>
      <w:tr w:rsidR="000E53E2" w:rsidRPr="00C715C5" w14:paraId="625B58E3" w14:textId="77777777" w:rsidTr="00EE45ED">
        <w:tc>
          <w:tcPr>
            <w:tcW w:w="1548" w:type="dxa"/>
            <w:vAlign w:val="center"/>
          </w:tcPr>
          <w:p w14:paraId="79EB8A83" w14:textId="77777777" w:rsidR="000E53E2" w:rsidRPr="00C715C5" w:rsidRDefault="000E53E2" w:rsidP="00EE45ED">
            <w:pPr>
              <w:pStyle w:val="-"/>
              <w:ind w:firstLine="0"/>
              <w:jc w:val="left"/>
              <w:rPr>
                <w:rFonts w:ascii="B Lotus" w:hAnsi="B Lotus"/>
                <w:sz w:val="24"/>
                <w:szCs w:val="24"/>
                <w:rtl/>
              </w:rPr>
            </w:pPr>
            <w:r w:rsidRPr="00C715C5">
              <w:rPr>
                <w:rFonts w:ascii="B Lotus" w:hAnsi="B Lotus"/>
                <w:sz w:val="24"/>
                <w:szCs w:val="24"/>
              </w:rPr>
              <w:object w:dxaOrig="340" w:dyaOrig="380" w14:anchorId="68E4D377">
                <v:shape id="_x0000_i1029" type="#_x0000_t75" style="width:18pt;height:18pt" o:ole="">
                  <v:imagedata r:id="rId28" o:title=""/>
                </v:shape>
                <o:OLEObject Type="Embed" ProgID="Equation.DSMT4" ShapeID="_x0000_i1029" DrawAspect="Content" ObjectID="_1842472746" r:id="rId29"/>
              </w:object>
            </w:r>
          </w:p>
        </w:tc>
        <w:tc>
          <w:tcPr>
            <w:tcW w:w="8028" w:type="dxa"/>
            <w:vAlign w:val="center"/>
          </w:tcPr>
          <w:p w14:paraId="5C2DC13E" w14:textId="77777777" w:rsidR="000E53E2" w:rsidRPr="00C715C5" w:rsidRDefault="000E53E2" w:rsidP="00EE45ED">
            <w:pPr>
              <w:pStyle w:val="-"/>
              <w:ind w:firstLine="0"/>
              <w:jc w:val="left"/>
              <w:rPr>
                <w:rFonts w:ascii="B Lotus" w:hAnsi="B Lotus"/>
                <w:sz w:val="24"/>
                <w:szCs w:val="24"/>
                <w:rtl/>
              </w:rPr>
            </w:pPr>
            <w:r w:rsidRPr="00C715C5">
              <w:rPr>
                <w:rFonts w:ascii="B Lotus" w:hAnsi="B Lotus" w:hint="cs"/>
                <w:sz w:val="24"/>
                <w:szCs w:val="24"/>
                <w:rtl/>
              </w:rPr>
              <w:t xml:space="preserve">مقدار خوشبینانه (حداقل) برای زمان خدمت دهی به بیمار در مرحله </w:t>
            </w:r>
            <w:r w:rsidRPr="00C715C5">
              <w:rPr>
                <w:rFonts w:ascii="B Lotus" w:hAnsi="B Lotus"/>
                <w:sz w:val="24"/>
                <w:szCs w:val="24"/>
              </w:rPr>
              <w:t>K</w:t>
            </w:r>
            <w:r w:rsidRPr="00C715C5">
              <w:rPr>
                <w:rFonts w:ascii="B Lotus" w:hAnsi="B Lotus" w:hint="cs"/>
                <w:sz w:val="24"/>
                <w:szCs w:val="24"/>
                <w:rtl/>
              </w:rPr>
              <w:t xml:space="preserve"> ام</w:t>
            </w:r>
          </w:p>
        </w:tc>
      </w:tr>
      <w:tr w:rsidR="000E53E2" w:rsidRPr="00C715C5" w14:paraId="54478A16" w14:textId="77777777" w:rsidTr="00EE45ED">
        <w:tc>
          <w:tcPr>
            <w:tcW w:w="1548" w:type="dxa"/>
            <w:vAlign w:val="center"/>
          </w:tcPr>
          <w:p w14:paraId="656DF5D9" w14:textId="77777777" w:rsidR="000E53E2" w:rsidRPr="00C715C5" w:rsidRDefault="000E53E2" w:rsidP="00EE45ED">
            <w:pPr>
              <w:pStyle w:val="-"/>
              <w:ind w:firstLine="0"/>
              <w:jc w:val="left"/>
              <w:rPr>
                <w:rFonts w:ascii="B Lotus" w:hAnsi="B Lotus"/>
                <w:sz w:val="24"/>
                <w:szCs w:val="24"/>
                <w:rtl/>
              </w:rPr>
            </w:pPr>
            <w:r w:rsidRPr="00C715C5">
              <w:rPr>
                <w:rFonts w:ascii="B Lotus" w:hAnsi="B Lotus"/>
                <w:position w:val="-14"/>
                <w:sz w:val="24"/>
                <w:szCs w:val="24"/>
              </w:rPr>
              <w:object w:dxaOrig="380" w:dyaOrig="380" w14:anchorId="2D917C36">
                <v:shape id="_x0000_i1030" type="#_x0000_t75" style="width:18pt;height:18pt" o:ole="">
                  <v:imagedata r:id="rId30" o:title=""/>
                </v:shape>
                <o:OLEObject Type="Embed" ProgID="Equation.DSMT4" ShapeID="_x0000_i1030" DrawAspect="Content" ObjectID="_1842472747" r:id="rId31"/>
              </w:object>
            </w:r>
          </w:p>
        </w:tc>
        <w:tc>
          <w:tcPr>
            <w:tcW w:w="8028" w:type="dxa"/>
            <w:vAlign w:val="center"/>
          </w:tcPr>
          <w:p w14:paraId="467D6990" w14:textId="77777777" w:rsidR="000E53E2" w:rsidRPr="00C715C5" w:rsidRDefault="000E53E2" w:rsidP="00EE45ED">
            <w:pPr>
              <w:pStyle w:val="-"/>
              <w:ind w:firstLine="0"/>
              <w:jc w:val="left"/>
              <w:rPr>
                <w:rFonts w:ascii="B Lotus" w:hAnsi="B Lotus"/>
                <w:sz w:val="24"/>
                <w:szCs w:val="24"/>
                <w:rtl/>
              </w:rPr>
            </w:pPr>
            <w:r w:rsidRPr="00C715C5">
              <w:rPr>
                <w:rFonts w:ascii="B Lotus" w:hAnsi="B Lotus" w:hint="cs"/>
                <w:sz w:val="24"/>
                <w:szCs w:val="24"/>
                <w:rtl/>
              </w:rPr>
              <w:t>زمان آماده سازی اتاق عمل</w:t>
            </w:r>
          </w:p>
        </w:tc>
      </w:tr>
      <w:tr w:rsidR="000E53E2" w:rsidRPr="00C715C5" w14:paraId="749CAAD3" w14:textId="77777777" w:rsidTr="00EE45ED">
        <w:tc>
          <w:tcPr>
            <w:tcW w:w="1548" w:type="dxa"/>
            <w:vAlign w:val="center"/>
          </w:tcPr>
          <w:p w14:paraId="5789407D" w14:textId="77777777" w:rsidR="000E53E2" w:rsidRPr="00C715C5" w:rsidRDefault="000E53E2" w:rsidP="00EE45ED">
            <w:pPr>
              <w:pStyle w:val="-"/>
              <w:ind w:firstLine="0"/>
              <w:jc w:val="left"/>
              <w:rPr>
                <w:rFonts w:ascii="B Lotus" w:hAnsi="B Lotus"/>
                <w:sz w:val="24"/>
                <w:szCs w:val="24"/>
                <w:rtl/>
              </w:rPr>
            </w:pPr>
            <w:r w:rsidRPr="00C715C5">
              <w:rPr>
                <w:rFonts w:ascii="B Lotus" w:hAnsi="B Lotus"/>
                <w:position w:val="-14"/>
                <w:sz w:val="24"/>
                <w:szCs w:val="24"/>
              </w:rPr>
              <w:object w:dxaOrig="320" w:dyaOrig="380" w14:anchorId="4156E062">
                <v:shape id="_x0000_i1031" type="#_x0000_t75" style="width:18pt;height:18pt" o:ole="">
                  <v:imagedata r:id="rId32" o:title=""/>
                </v:shape>
                <o:OLEObject Type="Embed" ProgID="Equation.DSMT4" ShapeID="_x0000_i1031" DrawAspect="Content" ObjectID="_1842472748" r:id="rId33"/>
              </w:object>
            </w:r>
          </w:p>
        </w:tc>
        <w:tc>
          <w:tcPr>
            <w:tcW w:w="8028" w:type="dxa"/>
            <w:vAlign w:val="center"/>
          </w:tcPr>
          <w:p w14:paraId="477BD4B9" w14:textId="77777777" w:rsidR="000E53E2" w:rsidRPr="00C715C5" w:rsidRDefault="000E53E2" w:rsidP="00EE45ED">
            <w:pPr>
              <w:pStyle w:val="-"/>
              <w:ind w:firstLine="0"/>
              <w:jc w:val="left"/>
              <w:rPr>
                <w:rFonts w:ascii="B Lotus" w:hAnsi="B Lotus"/>
                <w:sz w:val="24"/>
                <w:szCs w:val="24"/>
                <w:rtl/>
              </w:rPr>
            </w:pPr>
            <w:r w:rsidRPr="00C715C5">
              <w:rPr>
                <w:rFonts w:ascii="B Lotus" w:hAnsi="B Lotus" w:hint="cs"/>
                <w:sz w:val="24"/>
                <w:szCs w:val="24"/>
                <w:rtl/>
              </w:rPr>
              <w:t>زمان ضدعفونی کردن اتاق عمل</w:t>
            </w:r>
          </w:p>
        </w:tc>
      </w:tr>
      <w:tr w:rsidR="000E53E2" w:rsidRPr="00C715C5" w14:paraId="68DA041B" w14:textId="77777777" w:rsidTr="00EE45ED">
        <w:tc>
          <w:tcPr>
            <w:tcW w:w="1548" w:type="dxa"/>
            <w:vAlign w:val="center"/>
          </w:tcPr>
          <w:p w14:paraId="395256E4" w14:textId="77777777" w:rsidR="000E53E2" w:rsidRPr="00C715C5" w:rsidRDefault="000E53E2" w:rsidP="00EE45ED">
            <w:pPr>
              <w:pStyle w:val="-"/>
              <w:ind w:firstLine="0"/>
              <w:jc w:val="left"/>
              <w:rPr>
                <w:rFonts w:ascii="B Lotus" w:hAnsi="B Lotus"/>
                <w:sz w:val="24"/>
                <w:szCs w:val="24"/>
                <w:rtl/>
              </w:rPr>
            </w:pPr>
            <w:r w:rsidRPr="00C715C5">
              <w:rPr>
                <w:rFonts w:ascii="B Lotus" w:hAnsi="B Lotus"/>
                <w:sz w:val="24"/>
                <w:szCs w:val="24"/>
              </w:rPr>
              <w:object w:dxaOrig="320" w:dyaOrig="360" w14:anchorId="3CEAF55B">
                <v:shape id="_x0000_i1032" type="#_x0000_t75" style="width:18pt;height:18pt" o:ole="">
                  <v:imagedata r:id="rId34" o:title=""/>
                </v:shape>
                <o:OLEObject Type="Embed" ProgID="Equation.DSMT4" ShapeID="_x0000_i1032" DrawAspect="Content" ObjectID="_1842472749" r:id="rId35"/>
              </w:object>
            </w:r>
          </w:p>
        </w:tc>
        <w:tc>
          <w:tcPr>
            <w:tcW w:w="8028" w:type="dxa"/>
            <w:vAlign w:val="center"/>
          </w:tcPr>
          <w:p w14:paraId="26DC3495" w14:textId="77777777" w:rsidR="000E53E2" w:rsidRPr="00C715C5" w:rsidRDefault="000E53E2" w:rsidP="00EE45ED">
            <w:pPr>
              <w:pStyle w:val="-"/>
              <w:ind w:firstLine="0"/>
              <w:jc w:val="left"/>
              <w:rPr>
                <w:rFonts w:ascii="B Lotus" w:hAnsi="B Lotus"/>
                <w:sz w:val="24"/>
                <w:szCs w:val="24"/>
                <w:rtl/>
              </w:rPr>
            </w:pPr>
            <w:r w:rsidRPr="00C715C5">
              <w:rPr>
                <w:rFonts w:ascii="B Lotus" w:hAnsi="B Lotus" w:hint="cs"/>
                <w:sz w:val="24"/>
                <w:szCs w:val="24"/>
                <w:rtl/>
              </w:rPr>
              <w:t>نرخ ارتکاب خطای انسانی غیربحرانی برای جراح</w:t>
            </w:r>
          </w:p>
        </w:tc>
      </w:tr>
      <w:tr w:rsidR="000E53E2" w:rsidRPr="00C715C5" w14:paraId="4DBB5FEE" w14:textId="77777777" w:rsidTr="00EE45ED">
        <w:tc>
          <w:tcPr>
            <w:tcW w:w="1548" w:type="dxa"/>
            <w:vAlign w:val="center"/>
          </w:tcPr>
          <w:p w14:paraId="0EDC60B2" w14:textId="77777777" w:rsidR="000E53E2" w:rsidRPr="00C715C5" w:rsidRDefault="000E53E2" w:rsidP="00EE45ED">
            <w:pPr>
              <w:pStyle w:val="-"/>
              <w:ind w:firstLine="0"/>
              <w:jc w:val="left"/>
              <w:rPr>
                <w:rFonts w:ascii="B Lotus" w:hAnsi="B Lotus"/>
                <w:sz w:val="24"/>
                <w:szCs w:val="24"/>
                <w:rtl/>
              </w:rPr>
            </w:pPr>
            <w:r w:rsidRPr="00C715C5">
              <w:rPr>
                <w:rFonts w:ascii="B Lotus" w:hAnsi="B Lotus"/>
                <w:sz w:val="24"/>
                <w:szCs w:val="24"/>
              </w:rPr>
              <w:object w:dxaOrig="360" w:dyaOrig="360" w14:anchorId="1CD3712A">
                <v:shape id="_x0000_i1033" type="#_x0000_t75" style="width:18pt;height:18pt" o:ole="">
                  <v:imagedata r:id="rId36" o:title=""/>
                </v:shape>
                <o:OLEObject Type="Embed" ProgID="Equation.DSMT4" ShapeID="_x0000_i1033" DrawAspect="Content" ObjectID="_1842472750" r:id="rId37"/>
              </w:object>
            </w:r>
          </w:p>
        </w:tc>
        <w:tc>
          <w:tcPr>
            <w:tcW w:w="8028" w:type="dxa"/>
            <w:vAlign w:val="center"/>
          </w:tcPr>
          <w:p w14:paraId="37763AD2" w14:textId="77777777" w:rsidR="000E53E2" w:rsidRPr="00C715C5" w:rsidRDefault="000E53E2" w:rsidP="00EE45ED">
            <w:pPr>
              <w:pStyle w:val="-"/>
              <w:ind w:firstLine="0"/>
              <w:jc w:val="left"/>
              <w:rPr>
                <w:rFonts w:ascii="B Lotus" w:hAnsi="B Lotus"/>
                <w:sz w:val="24"/>
                <w:szCs w:val="24"/>
                <w:rtl/>
              </w:rPr>
            </w:pPr>
            <w:r w:rsidRPr="00C715C5">
              <w:rPr>
                <w:rFonts w:ascii="B Lotus" w:hAnsi="B Lotus" w:hint="cs"/>
                <w:sz w:val="24"/>
                <w:szCs w:val="24"/>
                <w:rtl/>
              </w:rPr>
              <w:t>نرخ ارتکاب خطای انسانی بحرانی برای جراح</w:t>
            </w:r>
          </w:p>
        </w:tc>
      </w:tr>
      <w:tr w:rsidR="000E53E2" w:rsidRPr="00C715C5" w14:paraId="1B916CE4" w14:textId="77777777" w:rsidTr="00EE45ED">
        <w:tc>
          <w:tcPr>
            <w:tcW w:w="1548" w:type="dxa"/>
            <w:vAlign w:val="center"/>
          </w:tcPr>
          <w:p w14:paraId="285C1EE7" w14:textId="77777777" w:rsidR="000E53E2" w:rsidRPr="00C715C5" w:rsidRDefault="000E53E2" w:rsidP="00EE45ED">
            <w:pPr>
              <w:pStyle w:val="-"/>
              <w:ind w:firstLine="0"/>
              <w:jc w:val="left"/>
              <w:rPr>
                <w:rFonts w:ascii="B Lotus" w:hAnsi="B Lotus"/>
                <w:sz w:val="24"/>
                <w:szCs w:val="24"/>
                <w:rtl/>
              </w:rPr>
            </w:pPr>
            <w:r w:rsidRPr="00C715C5">
              <w:rPr>
                <w:rFonts w:ascii="B Lotus" w:hAnsi="B Lotus"/>
                <w:sz w:val="24"/>
                <w:szCs w:val="24"/>
              </w:rPr>
              <w:object w:dxaOrig="279" w:dyaOrig="360" w14:anchorId="76A90835">
                <v:shape id="_x0000_i1034" type="#_x0000_t75" style="width:12pt;height:18pt" o:ole="">
                  <v:imagedata r:id="rId38" o:title=""/>
                </v:shape>
                <o:OLEObject Type="Embed" ProgID="Equation.DSMT4" ShapeID="_x0000_i1034" DrawAspect="Content" ObjectID="_1842472751" r:id="rId39"/>
              </w:object>
            </w:r>
          </w:p>
        </w:tc>
        <w:tc>
          <w:tcPr>
            <w:tcW w:w="8028" w:type="dxa"/>
            <w:vAlign w:val="center"/>
          </w:tcPr>
          <w:p w14:paraId="711A5DE7" w14:textId="77777777" w:rsidR="000E53E2" w:rsidRPr="00C715C5" w:rsidRDefault="000E53E2" w:rsidP="00EE45ED">
            <w:pPr>
              <w:pStyle w:val="-"/>
              <w:ind w:firstLine="0"/>
              <w:jc w:val="left"/>
              <w:rPr>
                <w:rFonts w:ascii="B Lotus" w:hAnsi="B Lotus"/>
                <w:sz w:val="24"/>
                <w:szCs w:val="24"/>
                <w:rtl/>
              </w:rPr>
            </w:pPr>
            <w:r w:rsidRPr="00C715C5">
              <w:rPr>
                <w:rFonts w:ascii="B Lotus" w:hAnsi="B Lotus" w:hint="cs"/>
                <w:sz w:val="24"/>
                <w:szCs w:val="24"/>
                <w:rtl/>
              </w:rPr>
              <w:t>درجه اولویت بیمار</w:t>
            </w:r>
          </w:p>
        </w:tc>
      </w:tr>
      <w:tr w:rsidR="000E53E2" w:rsidRPr="00C715C5" w14:paraId="691596D1" w14:textId="77777777" w:rsidTr="00EE45ED">
        <w:tc>
          <w:tcPr>
            <w:tcW w:w="1548" w:type="dxa"/>
            <w:vAlign w:val="center"/>
          </w:tcPr>
          <w:p w14:paraId="350B37FA" w14:textId="77777777" w:rsidR="000E53E2" w:rsidRPr="00C715C5" w:rsidRDefault="000E53E2" w:rsidP="00EE45ED">
            <w:pPr>
              <w:pStyle w:val="-"/>
              <w:ind w:firstLine="0"/>
              <w:jc w:val="left"/>
              <w:rPr>
                <w:rFonts w:ascii="B Lotus" w:hAnsi="B Lotus"/>
                <w:i/>
                <w:iCs/>
                <w:sz w:val="24"/>
                <w:szCs w:val="24"/>
              </w:rPr>
            </w:pPr>
            <w:r w:rsidRPr="00C715C5">
              <w:rPr>
                <w:rFonts w:ascii="B Lotus" w:hAnsi="B Lotus"/>
                <w:i/>
                <w:iCs/>
                <w:sz w:val="24"/>
                <w:szCs w:val="24"/>
              </w:rPr>
              <w:t>M</w:t>
            </w:r>
          </w:p>
        </w:tc>
        <w:tc>
          <w:tcPr>
            <w:tcW w:w="8028" w:type="dxa"/>
            <w:vAlign w:val="center"/>
          </w:tcPr>
          <w:p w14:paraId="0A6F40CC" w14:textId="77777777" w:rsidR="000E53E2" w:rsidRPr="00C715C5" w:rsidRDefault="000E53E2" w:rsidP="00EE45ED">
            <w:pPr>
              <w:pStyle w:val="-"/>
              <w:ind w:firstLine="0"/>
              <w:jc w:val="left"/>
              <w:rPr>
                <w:rFonts w:ascii="B Lotus" w:hAnsi="B Lotus"/>
                <w:sz w:val="24"/>
                <w:szCs w:val="24"/>
                <w:rtl/>
              </w:rPr>
            </w:pPr>
            <w:r w:rsidRPr="00C715C5">
              <w:rPr>
                <w:rFonts w:ascii="B Lotus" w:hAnsi="B Lotus" w:hint="cs"/>
                <w:sz w:val="24"/>
                <w:szCs w:val="24"/>
                <w:rtl/>
              </w:rPr>
              <w:t>یک عدد مثبت بسیار بزرگ</w:t>
            </w:r>
          </w:p>
        </w:tc>
      </w:tr>
      <w:tr w:rsidR="000E53E2" w:rsidRPr="00C715C5" w14:paraId="4D28163E" w14:textId="77777777" w:rsidTr="00EE45ED">
        <w:tc>
          <w:tcPr>
            <w:tcW w:w="1548" w:type="dxa"/>
            <w:vAlign w:val="center"/>
          </w:tcPr>
          <w:p w14:paraId="7C47BF6A" w14:textId="77777777" w:rsidR="000E53E2" w:rsidRPr="00C715C5" w:rsidRDefault="000E53E2" w:rsidP="00EE45ED">
            <w:pPr>
              <w:pStyle w:val="-"/>
              <w:ind w:firstLine="0"/>
              <w:jc w:val="left"/>
              <w:rPr>
                <w:rFonts w:ascii="B Lotus" w:hAnsi="B Lotus"/>
                <w:sz w:val="24"/>
                <w:szCs w:val="24"/>
              </w:rPr>
            </w:pPr>
            <w:r w:rsidRPr="00C715C5">
              <w:rPr>
                <w:rFonts w:ascii="B Lotus" w:hAnsi="B Lotus"/>
                <w:position w:val="-14"/>
                <w:sz w:val="24"/>
                <w:szCs w:val="24"/>
              </w:rPr>
              <w:object w:dxaOrig="560" w:dyaOrig="400" w14:anchorId="4DACE30C">
                <v:shape id="_x0000_i1035" type="#_x0000_t75" style="width:30pt;height:18pt" o:ole="">
                  <v:imagedata r:id="rId40" o:title=""/>
                </v:shape>
                <o:OLEObject Type="Embed" ProgID="Equation.DSMT4" ShapeID="_x0000_i1035" DrawAspect="Content" ObjectID="_1842472752" r:id="rId41"/>
              </w:object>
            </w:r>
          </w:p>
        </w:tc>
        <w:tc>
          <w:tcPr>
            <w:tcW w:w="8028" w:type="dxa"/>
            <w:vAlign w:val="center"/>
          </w:tcPr>
          <w:p w14:paraId="6787507F" w14:textId="77777777" w:rsidR="000E53E2" w:rsidRPr="00C715C5" w:rsidRDefault="000E53E2" w:rsidP="00EE45ED">
            <w:pPr>
              <w:pStyle w:val="-"/>
              <w:ind w:firstLine="0"/>
              <w:jc w:val="left"/>
              <w:rPr>
                <w:rFonts w:ascii="B Lotus" w:hAnsi="B Lotus"/>
                <w:sz w:val="24"/>
                <w:szCs w:val="24"/>
                <w:rtl/>
              </w:rPr>
            </w:pPr>
            <w:r w:rsidRPr="00C715C5">
              <w:rPr>
                <w:rFonts w:ascii="B Lotus" w:hAnsi="B Lotus" w:hint="cs"/>
                <w:sz w:val="24"/>
                <w:szCs w:val="24"/>
                <w:rtl/>
              </w:rPr>
              <w:t>حد بالای زمان شروع عمل جراحی در اتاق عمل</w:t>
            </w:r>
          </w:p>
        </w:tc>
      </w:tr>
    </w:tbl>
    <w:p w14:paraId="15EA16E7" w14:textId="77777777" w:rsidR="000E53E2" w:rsidRPr="00C715C5" w:rsidRDefault="007A7CF9" w:rsidP="007A7CF9">
      <w:pPr>
        <w:pStyle w:val="a5"/>
        <w:rPr>
          <w:rFonts w:ascii="B Lotus" w:hAnsi="B Lotus" w:cs="B Lotus"/>
          <w:rtl/>
        </w:rPr>
      </w:pPr>
      <w:bookmarkStart w:id="61" w:name="_Toc363660879"/>
      <w:r w:rsidRPr="00C715C5">
        <w:rPr>
          <w:rFonts w:ascii="B Lotus" w:hAnsi="B Lotus" w:cs="B Lotus" w:hint="cs"/>
          <w:rtl/>
        </w:rPr>
        <w:t>متغیر های مدل ریاضی</w:t>
      </w:r>
      <w:bookmarkEnd w:id="61"/>
    </w:p>
    <w:tbl>
      <w:tblP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62"/>
        <w:gridCol w:w="7036"/>
      </w:tblGrid>
      <w:tr w:rsidR="007A7CF9" w:rsidRPr="00C715C5" w14:paraId="64A3A064" w14:textId="77777777" w:rsidTr="00EE45ED">
        <w:tc>
          <w:tcPr>
            <w:tcW w:w="1548" w:type="dxa"/>
            <w:vAlign w:val="center"/>
          </w:tcPr>
          <w:p w14:paraId="507D4F3E" w14:textId="77777777" w:rsidR="007A7CF9" w:rsidRPr="00C715C5" w:rsidRDefault="007A7CF9" w:rsidP="00EE45ED">
            <w:pPr>
              <w:pStyle w:val="-"/>
              <w:ind w:firstLine="0"/>
              <w:jc w:val="left"/>
              <w:rPr>
                <w:rFonts w:ascii="B Lotus" w:hAnsi="B Lotus"/>
                <w:sz w:val="28"/>
                <w:rtl/>
              </w:rPr>
            </w:pPr>
            <w:r w:rsidRPr="00C715C5">
              <w:rPr>
                <w:rFonts w:ascii="B Lotus" w:hAnsi="B Lotus"/>
              </w:rPr>
              <w:object w:dxaOrig="480" w:dyaOrig="380" w14:anchorId="7C8F1EB2">
                <v:shape id="_x0000_i1036" type="#_x0000_t75" style="width:24pt;height:18pt" o:ole="">
                  <v:imagedata r:id="rId42" o:title=""/>
                </v:shape>
                <o:OLEObject Type="Embed" ProgID="Equation.DSMT4" ShapeID="_x0000_i1036" DrawAspect="Content" ObjectID="_1842472753" r:id="rId43"/>
              </w:object>
            </w:r>
          </w:p>
        </w:tc>
        <w:tc>
          <w:tcPr>
            <w:tcW w:w="8028" w:type="dxa"/>
            <w:vAlign w:val="center"/>
          </w:tcPr>
          <w:p w14:paraId="7255E79F" w14:textId="77777777" w:rsidR="007A7CF9" w:rsidRPr="00C715C5" w:rsidRDefault="007A7CF9" w:rsidP="00EE45ED">
            <w:pPr>
              <w:pStyle w:val="-"/>
              <w:ind w:firstLine="0"/>
              <w:jc w:val="left"/>
              <w:rPr>
                <w:rFonts w:ascii="B Lotus" w:hAnsi="B Lotus"/>
                <w:sz w:val="24"/>
                <w:szCs w:val="24"/>
                <w:rtl/>
              </w:rPr>
            </w:pPr>
            <w:r w:rsidRPr="00C715C5">
              <w:rPr>
                <w:rFonts w:ascii="B Lotus" w:hAnsi="B Lotus" w:hint="cs"/>
                <w:sz w:val="24"/>
                <w:szCs w:val="24"/>
                <w:rtl/>
              </w:rPr>
              <w:t>متغیر صفر</w:t>
            </w:r>
            <w:r w:rsidR="0078180C">
              <w:rPr>
                <w:rFonts w:ascii="B Lotus" w:hAnsi="B Lotus" w:hint="cs"/>
                <w:sz w:val="24"/>
                <w:szCs w:val="24"/>
                <w:rtl/>
              </w:rPr>
              <w:t>-</w:t>
            </w:r>
            <w:r w:rsidRPr="00C715C5">
              <w:rPr>
                <w:rFonts w:ascii="B Lotus" w:hAnsi="B Lotus" w:hint="cs"/>
                <w:sz w:val="24"/>
                <w:szCs w:val="24"/>
                <w:rtl/>
              </w:rPr>
              <w:t>یک تخصیص بیمار به تخت/اتاق عمل</w:t>
            </w:r>
          </w:p>
        </w:tc>
      </w:tr>
      <w:tr w:rsidR="007A7CF9" w:rsidRPr="00C715C5" w14:paraId="60CC85BC" w14:textId="77777777" w:rsidTr="00EE45ED">
        <w:tc>
          <w:tcPr>
            <w:tcW w:w="1548" w:type="dxa"/>
            <w:vAlign w:val="center"/>
          </w:tcPr>
          <w:p w14:paraId="744D103D" w14:textId="77777777" w:rsidR="007A7CF9" w:rsidRPr="00C715C5" w:rsidRDefault="007A7CF9" w:rsidP="00EE45ED">
            <w:pPr>
              <w:pStyle w:val="-"/>
              <w:ind w:firstLine="0"/>
              <w:jc w:val="left"/>
              <w:rPr>
                <w:rFonts w:ascii="B Lotus" w:hAnsi="B Lotus"/>
                <w:sz w:val="28"/>
                <w:rtl/>
              </w:rPr>
            </w:pPr>
            <w:r w:rsidRPr="00C715C5">
              <w:rPr>
                <w:rFonts w:ascii="B Lotus" w:hAnsi="B Lotus"/>
              </w:rPr>
              <w:object w:dxaOrig="420" w:dyaOrig="380" w14:anchorId="19997C9E">
                <v:shape id="_x0000_i1037" type="#_x0000_t75" style="width:24pt;height:18pt" o:ole="">
                  <v:imagedata r:id="rId44" o:title=""/>
                </v:shape>
                <o:OLEObject Type="Embed" ProgID="Equation.DSMT4" ShapeID="_x0000_i1037" DrawAspect="Content" ObjectID="_1842472754" r:id="rId45"/>
              </w:object>
            </w:r>
          </w:p>
        </w:tc>
        <w:tc>
          <w:tcPr>
            <w:tcW w:w="8028" w:type="dxa"/>
            <w:vAlign w:val="center"/>
          </w:tcPr>
          <w:p w14:paraId="4B74F44A" w14:textId="77777777" w:rsidR="007A7CF9" w:rsidRPr="00C715C5" w:rsidRDefault="007A7CF9" w:rsidP="00EE45ED">
            <w:pPr>
              <w:pStyle w:val="-"/>
              <w:ind w:firstLine="0"/>
              <w:jc w:val="left"/>
              <w:rPr>
                <w:rFonts w:ascii="B Lotus" w:hAnsi="B Lotus"/>
                <w:sz w:val="24"/>
                <w:szCs w:val="24"/>
                <w:rtl/>
              </w:rPr>
            </w:pPr>
            <w:r w:rsidRPr="00C715C5">
              <w:rPr>
                <w:rFonts w:ascii="B Lotus" w:hAnsi="B Lotus" w:hint="cs"/>
                <w:sz w:val="24"/>
                <w:szCs w:val="24"/>
                <w:rtl/>
              </w:rPr>
              <w:t>زمان شروع خدمت دهی به بیمار</w:t>
            </w:r>
          </w:p>
        </w:tc>
      </w:tr>
      <w:tr w:rsidR="007A7CF9" w:rsidRPr="00C715C5" w14:paraId="3B3902A9" w14:textId="77777777" w:rsidTr="00EE45ED">
        <w:tc>
          <w:tcPr>
            <w:tcW w:w="1548" w:type="dxa"/>
            <w:vAlign w:val="center"/>
          </w:tcPr>
          <w:p w14:paraId="213368BF" w14:textId="77777777" w:rsidR="007A7CF9" w:rsidRPr="00C715C5" w:rsidRDefault="007A7CF9" w:rsidP="00EE45ED">
            <w:pPr>
              <w:pStyle w:val="-"/>
              <w:ind w:firstLine="0"/>
              <w:jc w:val="left"/>
              <w:rPr>
                <w:rFonts w:ascii="B Lotus" w:hAnsi="B Lotus"/>
                <w:sz w:val="28"/>
                <w:rtl/>
              </w:rPr>
            </w:pPr>
            <w:r w:rsidRPr="00C715C5">
              <w:rPr>
                <w:rFonts w:ascii="B Lotus" w:hAnsi="B Lotus"/>
              </w:rPr>
              <w:object w:dxaOrig="420" w:dyaOrig="380" w14:anchorId="304E66E2">
                <v:shape id="_x0000_i1038" type="#_x0000_t75" style="width:24pt;height:18pt" o:ole="">
                  <v:imagedata r:id="rId46" o:title=""/>
                </v:shape>
                <o:OLEObject Type="Embed" ProgID="Equation.DSMT4" ShapeID="_x0000_i1038" DrawAspect="Content" ObjectID="_1842472755" r:id="rId47"/>
              </w:object>
            </w:r>
          </w:p>
        </w:tc>
        <w:tc>
          <w:tcPr>
            <w:tcW w:w="8028" w:type="dxa"/>
            <w:vAlign w:val="center"/>
          </w:tcPr>
          <w:p w14:paraId="4C462CFF" w14:textId="77777777" w:rsidR="007A7CF9" w:rsidRPr="00C715C5" w:rsidRDefault="007A7CF9" w:rsidP="00EE45ED">
            <w:pPr>
              <w:pStyle w:val="-"/>
              <w:ind w:firstLine="0"/>
              <w:jc w:val="left"/>
              <w:rPr>
                <w:rFonts w:ascii="B Lotus" w:hAnsi="B Lotus"/>
                <w:sz w:val="24"/>
                <w:szCs w:val="24"/>
                <w:rtl/>
              </w:rPr>
            </w:pPr>
            <w:r w:rsidRPr="00C715C5">
              <w:rPr>
                <w:rFonts w:ascii="B Lotus" w:hAnsi="B Lotus" w:hint="cs"/>
                <w:sz w:val="24"/>
                <w:szCs w:val="24"/>
                <w:rtl/>
              </w:rPr>
              <w:t>متغیر صفر</w:t>
            </w:r>
            <w:r w:rsidR="0078180C">
              <w:rPr>
                <w:rFonts w:ascii="B Lotus" w:hAnsi="B Lotus" w:hint="cs"/>
                <w:sz w:val="24"/>
                <w:szCs w:val="24"/>
                <w:rtl/>
              </w:rPr>
              <w:t>-</w:t>
            </w:r>
            <w:r w:rsidRPr="00C715C5">
              <w:rPr>
                <w:rFonts w:ascii="B Lotus" w:hAnsi="B Lotus" w:hint="cs"/>
                <w:sz w:val="24"/>
                <w:szCs w:val="24"/>
                <w:rtl/>
              </w:rPr>
              <w:t>یک توالی بیماران</w:t>
            </w:r>
          </w:p>
        </w:tc>
      </w:tr>
      <w:tr w:rsidR="007A7CF9" w:rsidRPr="00C715C5" w14:paraId="608ABF6B" w14:textId="77777777" w:rsidTr="00EE45ED">
        <w:tc>
          <w:tcPr>
            <w:tcW w:w="1548" w:type="dxa"/>
            <w:vAlign w:val="center"/>
          </w:tcPr>
          <w:p w14:paraId="1527E6F0" w14:textId="77777777" w:rsidR="007A7CF9" w:rsidRPr="00C715C5" w:rsidRDefault="007A7CF9" w:rsidP="00EE45ED">
            <w:pPr>
              <w:pStyle w:val="-"/>
              <w:ind w:firstLine="0"/>
              <w:jc w:val="left"/>
              <w:rPr>
                <w:rFonts w:ascii="B Lotus" w:hAnsi="B Lotus"/>
                <w:sz w:val="28"/>
                <w:rtl/>
              </w:rPr>
            </w:pPr>
            <w:r w:rsidRPr="00C715C5">
              <w:rPr>
                <w:rFonts w:ascii="B Lotus" w:hAnsi="B Lotus"/>
                <w:position w:val="-12"/>
              </w:rPr>
              <w:object w:dxaOrig="300" w:dyaOrig="360" w14:anchorId="4ACDA964">
                <v:shape id="_x0000_i1039" type="#_x0000_t75" style="width:18pt;height:18pt" o:ole="">
                  <v:imagedata r:id="rId48" o:title=""/>
                </v:shape>
                <o:OLEObject Type="Embed" ProgID="Equation.DSMT4" ShapeID="_x0000_i1039" DrawAspect="Content" ObjectID="_1842472756" r:id="rId49"/>
              </w:object>
            </w:r>
          </w:p>
        </w:tc>
        <w:tc>
          <w:tcPr>
            <w:tcW w:w="8028" w:type="dxa"/>
            <w:vAlign w:val="center"/>
          </w:tcPr>
          <w:p w14:paraId="36D33AFD" w14:textId="77777777" w:rsidR="007A7CF9" w:rsidRPr="00C715C5" w:rsidRDefault="007A7CF9" w:rsidP="00EE45ED">
            <w:pPr>
              <w:pStyle w:val="-"/>
              <w:ind w:firstLine="0"/>
              <w:jc w:val="left"/>
              <w:rPr>
                <w:rFonts w:ascii="B Lotus" w:hAnsi="B Lotus"/>
                <w:sz w:val="24"/>
                <w:szCs w:val="24"/>
                <w:rtl/>
              </w:rPr>
            </w:pPr>
            <w:r w:rsidRPr="00C715C5">
              <w:rPr>
                <w:rFonts w:ascii="B Lotus" w:hAnsi="B Lotus" w:hint="cs"/>
                <w:sz w:val="24"/>
                <w:szCs w:val="24"/>
                <w:rtl/>
              </w:rPr>
              <w:t>متغیر صفر</w:t>
            </w:r>
            <w:r w:rsidR="0078180C">
              <w:rPr>
                <w:rFonts w:ascii="B Lotus" w:hAnsi="B Lotus" w:hint="cs"/>
                <w:sz w:val="24"/>
                <w:szCs w:val="24"/>
                <w:rtl/>
              </w:rPr>
              <w:t>-</w:t>
            </w:r>
            <w:r w:rsidRPr="00C715C5">
              <w:rPr>
                <w:rFonts w:ascii="B Lotus" w:hAnsi="B Lotus" w:hint="cs"/>
                <w:sz w:val="24"/>
                <w:szCs w:val="24"/>
                <w:rtl/>
              </w:rPr>
              <w:t>یک تخصیص جراح به بیمار</w:t>
            </w:r>
          </w:p>
        </w:tc>
      </w:tr>
      <w:tr w:rsidR="007A7CF9" w:rsidRPr="00C715C5" w14:paraId="064C0BEE" w14:textId="77777777" w:rsidTr="00EE45ED">
        <w:tc>
          <w:tcPr>
            <w:tcW w:w="1548" w:type="dxa"/>
            <w:vAlign w:val="center"/>
          </w:tcPr>
          <w:p w14:paraId="45DE5EF6" w14:textId="77777777" w:rsidR="007A7CF9" w:rsidRPr="00C715C5" w:rsidRDefault="007A7CF9" w:rsidP="00EE45ED">
            <w:pPr>
              <w:pStyle w:val="-"/>
              <w:ind w:firstLine="0"/>
              <w:jc w:val="left"/>
              <w:rPr>
                <w:rFonts w:ascii="B Lotus" w:hAnsi="B Lotus"/>
                <w:sz w:val="28"/>
                <w:rtl/>
              </w:rPr>
            </w:pPr>
            <w:r w:rsidRPr="00C715C5">
              <w:rPr>
                <w:rFonts w:ascii="B Lotus" w:hAnsi="B Lotus"/>
              </w:rPr>
              <w:object w:dxaOrig="380" w:dyaOrig="380" w14:anchorId="4EE8517F">
                <v:shape id="_x0000_i1040" type="#_x0000_t75" style="width:18pt;height:18pt" o:ole="">
                  <v:imagedata r:id="rId50" o:title=""/>
                </v:shape>
                <o:OLEObject Type="Embed" ProgID="Equation.DSMT4" ShapeID="_x0000_i1040" DrawAspect="Content" ObjectID="_1842472757" r:id="rId51"/>
              </w:object>
            </w:r>
          </w:p>
        </w:tc>
        <w:tc>
          <w:tcPr>
            <w:tcW w:w="8028" w:type="dxa"/>
            <w:vAlign w:val="center"/>
          </w:tcPr>
          <w:p w14:paraId="7EEDDD34" w14:textId="77777777" w:rsidR="007A7CF9" w:rsidRPr="00C715C5" w:rsidRDefault="007A7CF9" w:rsidP="00EE45ED">
            <w:pPr>
              <w:pStyle w:val="-"/>
              <w:ind w:firstLine="0"/>
              <w:jc w:val="left"/>
              <w:rPr>
                <w:rFonts w:ascii="B Lotus" w:hAnsi="B Lotus"/>
                <w:sz w:val="24"/>
                <w:szCs w:val="24"/>
                <w:rtl/>
              </w:rPr>
            </w:pPr>
            <w:r w:rsidRPr="00C715C5">
              <w:rPr>
                <w:rFonts w:ascii="B Lotus" w:hAnsi="B Lotus" w:hint="cs"/>
                <w:sz w:val="24"/>
                <w:szCs w:val="24"/>
                <w:rtl/>
              </w:rPr>
              <w:t>متغیر صفر</w:t>
            </w:r>
            <w:r w:rsidR="0078180C">
              <w:rPr>
                <w:rFonts w:ascii="B Lotus" w:hAnsi="B Lotus" w:hint="cs"/>
                <w:sz w:val="24"/>
                <w:szCs w:val="24"/>
                <w:rtl/>
              </w:rPr>
              <w:t>-</w:t>
            </w:r>
            <w:r w:rsidRPr="00C715C5">
              <w:rPr>
                <w:rFonts w:ascii="B Lotus" w:hAnsi="B Lotus" w:hint="cs"/>
                <w:sz w:val="24"/>
                <w:szCs w:val="24"/>
                <w:rtl/>
              </w:rPr>
              <w:t>یک توالی بیماران برای جراح</w:t>
            </w:r>
          </w:p>
        </w:tc>
      </w:tr>
      <w:tr w:rsidR="007A7CF9" w:rsidRPr="00C715C5" w14:paraId="0A330DC1" w14:textId="77777777" w:rsidTr="00EE45ED">
        <w:tc>
          <w:tcPr>
            <w:tcW w:w="1548" w:type="dxa"/>
            <w:vAlign w:val="center"/>
          </w:tcPr>
          <w:p w14:paraId="2E725CA3" w14:textId="77777777" w:rsidR="007A7CF9" w:rsidRPr="00C715C5" w:rsidRDefault="007A7CF9" w:rsidP="00EE45ED">
            <w:pPr>
              <w:pStyle w:val="-"/>
              <w:ind w:firstLine="0"/>
              <w:jc w:val="left"/>
              <w:rPr>
                <w:rFonts w:ascii="B Lotus" w:hAnsi="B Lotus"/>
                <w:sz w:val="28"/>
                <w:rtl/>
              </w:rPr>
            </w:pPr>
            <w:r w:rsidRPr="00C715C5">
              <w:rPr>
                <w:rFonts w:ascii="B Lotus" w:hAnsi="B Lotus"/>
                <w:position w:val="-6"/>
                <w:sz w:val="28"/>
              </w:rPr>
              <w:object w:dxaOrig="300" w:dyaOrig="279" w14:anchorId="418B4BC1">
                <v:shape id="_x0000_i1041" type="#_x0000_t75" style="width:18pt;height:12pt" o:ole="">
                  <v:imagedata r:id="rId52" o:title=""/>
                </v:shape>
                <o:OLEObject Type="Embed" ProgID="Equation.DSMT4" ShapeID="_x0000_i1041" DrawAspect="Content" ObjectID="_1842472758" r:id="rId53"/>
              </w:object>
            </w:r>
            <w:r w:rsidRPr="00C715C5">
              <w:rPr>
                <w:rFonts w:ascii="B Lotus" w:hAnsi="B Lotus" w:hint="cs"/>
                <w:sz w:val="28"/>
                <w:rtl/>
              </w:rPr>
              <w:t>،</w:t>
            </w:r>
            <w:r w:rsidRPr="00C715C5">
              <w:rPr>
                <w:rFonts w:ascii="B Lotus" w:hAnsi="B Lotus"/>
                <w:position w:val="-6"/>
                <w:sz w:val="28"/>
              </w:rPr>
              <w:object w:dxaOrig="340" w:dyaOrig="279" w14:anchorId="17E6040E">
                <v:shape id="_x0000_i1042" type="#_x0000_t75" style="width:18pt;height:12pt" o:ole="">
                  <v:imagedata r:id="rId54" o:title=""/>
                </v:shape>
                <o:OLEObject Type="Embed" ProgID="Equation.DSMT4" ShapeID="_x0000_i1042" DrawAspect="Content" ObjectID="_1842472759" r:id="rId55"/>
              </w:object>
            </w:r>
            <w:r w:rsidRPr="00C715C5">
              <w:rPr>
                <w:rFonts w:ascii="B Lotus" w:hAnsi="B Lotus" w:hint="cs"/>
                <w:sz w:val="28"/>
                <w:rtl/>
              </w:rPr>
              <w:t>،</w:t>
            </w:r>
            <w:r w:rsidRPr="00C715C5">
              <w:rPr>
                <w:rFonts w:ascii="B Lotus" w:hAnsi="B Lotus"/>
                <w:sz w:val="28"/>
              </w:rPr>
              <w:object w:dxaOrig="320" w:dyaOrig="380" w14:anchorId="6E3657DD">
                <v:shape id="_x0000_i1043" type="#_x0000_t75" style="width:18pt;height:18pt" o:ole="">
                  <v:imagedata r:id="rId56" o:title=""/>
                </v:shape>
                <o:OLEObject Type="Embed" ProgID="Equation.DSMT4" ShapeID="_x0000_i1043" DrawAspect="Content" ObjectID="_1842472760" r:id="rId57"/>
              </w:object>
            </w:r>
            <w:r w:rsidRPr="00C715C5">
              <w:rPr>
                <w:rFonts w:ascii="B Lotus" w:hAnsi="B Lotus" w:hint="cs"/>
                <w:sz w:val="28"/>
                <w:rtl/>
              </w:rPr>
              <w:t>،</w:t>
            </w:r>
            <w:r w:rsidRPr="00C715C5">
              <w:rPr>
                <w:rFonts w:ascii="B Lotus" w:hAnsi="B Lotus"/>
                <w:sz w:val="28"/>
              </w:rPr>
              <w:object w:dxaOrig="340" w:dyaOrig="380" w14:anchorId="35D59DC4">
                <v:shape id="_x0000_i1044" type="#_x0000_t75" style="width:18pt;height:18pt" o:ole="">
                  <v:imagedata r:id="rId58" o:title=""/>
                </v:shape>
                <o:OLEObject Type="Embed" ProgID="Equation.DSMT4" ShapeID="_x0000_i1044" DrawAspect="Content" ObjectID="_1842472761" r:id="rId59"/>
              </w:object>
            </w:r>
          </w:p>
        </w:tc>
        <w:tc>
          <w:tcPr>
            <w:tcW w:w="8028" w:type="dxa"/>
            <w:vAlign w:val="center"/>
          </w:tcPr>
          <w:p w14:paraId="7458B560" w14:textId="77777777" w:rsidR="007A7CF9" w:rsidRPr="00C715C5" w:rsidRDefault="007A7CF9" w:rsidP="00EE45ED">
            <w:pPr>
              <w:pStyle w:val="-"/>
              <w:ind w:firstLine="0"/>
              <w:jc w:val="left"/>
              <w:rPr>
                <w:rFonts w:ascii="B Lotus" w:hAnsi="B Lotus"/>
                <w:sz w:val="24"/>
                <w:szCs w:val="24"/>
                <w:rtl/>
              </w:rPr>
            </w:pPr>
            <w:r w:rsidRPr="00C715C5">
              <w:rPr>
                <w:rFonts w:ascii="B Lotus" w:hAnsi="B Lotus" w:hint="cs"/>
                <w:sz w:val="24"/>
                <w:szCs w:val="24"/>
                <w:rtl/>
              </w:rPr>
              <w:t xml:space="preserve">متغیرهای استفاده شده در محاسبه ی تابع هدف اول </w:t>
            </w:r>
            <w:r w:rsidRPr="00C715C5">
              <w:rPr>
                <w:rFonts w:ascii="B Lotus" w:hAnsi="B Lotus" w:cs="Times New Roman" w:hint="cs"/>
                <w:sz w:val="24"/>
                <w:szCs w:val="24"/>
                <w:rtl/>
              </w:rPr>
              <w:t>–</w:t>
            </w:r>
            <w:r w:rsidRPr="00C715C5">
              <w:rPr>
                <w:rFonts w:ascii="B Lotus" w:hAnsi="B Lotus" w:hint="cs"/>
                <w:sz w:val="24"/>
                <w:szCs w:val="24"/>
                <w:rtl/>
              </w:rPr>
              <w:t xml:space="preserve"> بالانس کاری جراحان و اتاق های عمل</w:t>
            </w:r>
          </w:p>
        </w:tc>
      </w:tr>
      <w:tr w:rsidR="007A7CF9" w:rsidRPr="00C715C5" w14:paraId="41499D75" w14:textId="77777777" w:rsidTr="00EE45ED">
        <w:tc>
          <w:tcPr>
            <w:tcW w:w="1548" w:type="dxa"/>
            <w:vAlign w:val="center"/>
          </w:tcPr>
          <w:p w14:paraId="63A34B8D" w14:textId="77777777" w:rsidR="007A7CF9" w:rsidRPr="00C715C5" w:rsidRDefault="007A7CF9" w:rsidP="00EE45ED">
            <w:pPr>
              <w:pStyle w:val="-"/>
              <w:ind w:firstLine="0"/>
              <w:jc w:val="left"/>
              <w:rPr>
                <w:rFonts w:ascii="B Lotus" w:hAnsi="B Lotus"/>
                <w:sz w:val="28"/>
                <w:rtl/>
              </w:rPr>
            </w:pPr>
            <w:r w:rsidRPr="00C715C5">
              <w:rPr>
                <w:rFonts w:ascii="B Lotus" w:hAnsi="B Lotus"/>
                <w:position w:val="-12"/>
                <w:sz w:val="28"/>
              </w:rPr>
              <w:object w:dxaOrig="220" w:dyaOrig="360" w14:anchorId="5F123202">
                <v:shape id="_x0000_i1045" type="#_x0000_t75" style="width:12pt;height:18pt" o:ole="">
                  <v:imagedata r:id="rId60" o:title=""/>
                </v:shape>
                <o:OLEObject Type="Embed" ProgID="Equation.DSMT4" ShapeID="_x0000_i1045" DrawAspect="Content" ObjectID="_1842472762" r:id="rId61"/>
              </w:object>
            </w:r>
          </w:p>
        </w:tc>
        <w:tc>
          <w:tcPr>
            <w:tcW w:w="8028" w:type="dxa"/>
            <w:vAlign w:val="center"/>
          </w:tcPr>
          <w:p w14:paraId="0A964109" w14:textId="77777777" w:rsidR="007A7CF9" w:rsidRPr="00C715C5" w:rsidRDefault="007A7CF9" w:rsidP="00EE45ED">
            <w:pPr>
              <w:pStyle w:val="-"/>
              <w:ind w:firstLine="0"/>
              <w:jc w:val="left"/>
              <w:rPr>
                <w:rFonts w:ascii="B Lotus" w:hAnsi="B Lotus"/>
                <w:sz w:val="24"/>
                <w:szCs w:val="24"/>
                <w:rtl/>
              </w:rPr>
            </w:pPr>
            <w:r w:rsidRPr="00C715C5">
              <w:rPr>
                <w:rFonts w:ascii="B Lotus" w:hAnsi="B Lotus" w:hint="cs"/>
                <w:sz w:val="24"/>
                <w:szCs w:val="24"/>
                <w:rtl/>
              </w:rPr>
              <w:t>مدت زمان کاری جراح</w:t>
            </w:r>
          </w:p>
        </w:tc>
      </w:tr>
      <w:tr w:rsidR="007A7CF9" w:rsidRPr="00C715C5" w14:paraId="68C46313" w14:textId="77777777" w:rsidTr="00EE45ED">
        <w:tc>
          <w:tcPr>
            <w:tcW w:w="1548" w:type="dxa"/>
            <w:vAlign w:val="center"/>
          </w:tcPr>
          <w:p w14:paraId="402A6B45" w14:textId="77777777" w:rsidR="007A7CF9" w:rsidRPr="00C715C5" w:rsidRDefault="007A7CF9" w:rsidP="00EE45ED">
            <w:pPr>
              <w:pStyle w:val="-"/>
              <w:ind w:firstLine="0"/>
              <w:jc w:val="left"/>
              <w:rPr>
                <w:rFonts w:ascii="B Lotus" w:hAnsi="B Lotus"/>
                <w:sz w:val="28"/>
                <w:rtl/>
              </w:rPr>
            </w:pPr>
            <w:r w:rsidRPr="00C715C5">
              <w:rPr>
                <w:rFonts w:ascii="B Lotus" w:hAnsi="B Lotus"/>
                <w:sz w:val="28"/>
              </w:rPr>
              <w:object w:dxaOrig="639" w:dyaOrig="380" w14:anchorId="58154D58">
                <v:shape id="_x0000_i1046" type="#_x0000_t75" style="width:30pt;height:18pt" o:ole="">
                  <v:imagedata r:id="rId62" o:title=""/>
                </v:shape>
                <o:OLEObject Type="Embed" ProgID="Equation.DSMT4" ShapeID="_x0000_i1046" DrawAspect="Content" ObjectID="_1842472763" r:id="rId63"/>
              </w:object>
            </w:r>
            <w:r w:rsidRPr="00C715C5">
              <w:rPr>
                <w:rFonts w:ascii="B Lotus" w:hAnsi="B Lotus" w:hint="cs"/>
                <w:sz w:val="28"/>
                <w:rtl/>
              </w:rPr>
              <w:t>،</w:t>
            </w:r>
            <w:r w:rsidRPr="00C715C5">
              <w:rPr>
                <w:rFonts w:ascii="B Lotus" w:hAnsi="B Lotus"/>
                <w:sz w:val="28"/>
              </w:rPr>
              <w:object w:dxaOrig="780" w:dyaOrig="380" w14:anchorId="444501E9">
                <v:shape id="_x0000_i1047" type="#_x0000_t75" style="width:36pt;height:18pt" o:ole="">
                  <v:imagedata r:id="rId64" o:title=""/>
                </v:shape>
                <o:OLEObject Type="Embed" ProgID="Equation.DSMT4" ShapeID="_x0000_i1047" DrawAspect="Content" ObjectID="_1842472764" r:id="rId65"/>
              </w:object>
            </w:r>
          </w:p>
        </w:tc>
        <w:tc>
          <w:tcPr>
            <w:tcW w:w="8028" w:type="dxa"/>
            <w:vAlign w:val="center"/>
          </w:tcPr>
          <w:p w14:paraId="366200C5" w14:textId="77777777" w:rsidR="007A7CF9" w:rsidRPr="00C715C5" w:rsidRDefault="007A7CF9" w:rsidP="00EE45ED">
            <w:pPr>
              <w:pStyle w:val="-"/>
              <w:ind w:firstLine="0"/>
              <w:jc w:val="left"/>
              <w:rPr>
                <w:rFonts w:ascii="B Lotus" w:hAnsi="B Lotus"/>
                <w:sz w:val="24"/>
                <w:szCs w:val="24"/>
                <w:rtl/>
              </w:rPr>
            </w:pPr>
            <w:r w:rsidRPr="00C715C5">
              <w:rPr>
                <w:rFonts w:ascii="B Lotus" w:hAnsi="B Lotus" w:hint="cs"/>
                <w:sz w:val="24"/>
                <w:szCs w:val="24"/>
                <w:rtl/>
              </w:rPr>
              <w:t>متغیرهای استفاده شده در خطی سازی مدل ریاضی مسأله</w:t>
            </w:r>
          </w:p>
        </w:tc>
      </w:tr>
    </w:tbl>
    <w:p w14:paraId="5119C41E" w14:textId="77777777" w:rsidR="000E53E2" w:rsidRPr="00C715C5" w:rsidRDefault="000E53E2" w:rsidP="000E53E2">
      <w:pPr>
        <w:pStyle w:val="a9"/>
        <w:rPr>
          <w:rFonts w:ascii="B Lotus" w:hAnsi="B Lotus"/>
          <w:rtl/>
        </w:rPr>
      </w:pPr>
    </w:p>
    <w:p w14:paraId="6485822C" w14:textId="77777777" w:rsidR="007A7CF9" w:rsidRPr="00C715C5" w:rsidRDefault="007A7CF9" w:rsidP="007A7CF9">
      <w:pPr>
        <w:bidi w:val="0"/>
        <w:rPr>
          <w:rFonts w:ascii="B Lotus" w:hAnsi="B Lotus"/>
          <w:b/>
          <w:bCs/>
          <w:sz w:val="28"/>
          <w:u w:val="single"/>
        </w:rPr>
      </w:pPr>
      <w:r w:rsidRPr="00C715C5">
        <w:rPr>
          <w:rFonts w:ascii="B Lotus" w:hAnsi="B Lotus"/>
          <w:b/>
          <w:bCs/>
          <w:position w:val="-6"/>
          <w:szCs w:val="24"/>
        </w:rPr>
        <w:object w:dxaOrig="1180" w:dyaOrig="279" w14:anchorId="0382DB87">
          <v:shape id="_x0000_i1048" type="#_x0000_t75" style="width:60pt;height:12pt" o:ole="">
            <v:imagedata r:id="rId66" o:title=""/>
          </v:shape>
          <o:OLEObject Type="Embed" ProgID="Equation.DSMT4" ShapeID="_x0000_i1048" DrawAspect="Content" ObjectID="_1842472765" r:id="rId67"/>
        </w:object>
      </w:r>
      <w:r w:rsidRPr="00C715C5">
        <w:rPr>
          <w:rFonts w:ascii="B Lotus" w:hAnsi="B Lotus"/>
          <w:b/>
          <w:bCs/>
          <w:szCs w:val="24"/>
        </w:rPr>
        <w:tab/>
      </w:r>
      <w:r w:rsidRPr="00C715C5">
        <w:rPr>
          <w:rFonts w:ascii="B Lotus" w:hAnsi="B Lotus"/>
          <w:b/>
          <w:bCs/>
          <w:szCs w:val="24"/>
        </w:rPr>
        <w:tab/>
      </w:r>
      <w:r w:rsidRPr="00C715C5">
        <w:rPr>
          <w:rFonts w:ascii="B Lotus" w:hAnsi="B Lotus"/>
          <w:b/>
          <w:bCs/>
          <w:szCs w:val="24"/>
        </w:rPr>
        <w:tab/>
      </w:r>
      <w:r w:rsidRPr="00C715C5">
        <w:rPr>
          <w:rFonts w:ascii="B Lotus" w:hAnsi="B Lotus"/>
          <w:b/>
          <w:bCs/>
          <w:szCs w:val="24"/>
        </w:rPr>
        <w:tab/>
      </w:r>
      <w:r w:rsidRPr="00C715C5">
        <w:rPr>
          <w:rFonts w:ascii="B Lotus" w:hAnsi="B Lotus"/>
          <w:b/>
          <w:bCs/>
          <w:szCs w:val="24"/>
        </w:rPr>
        <w:tab/>
      </w:r>
      <w:r w:rsidRPr="00C715C5">
        <w:rPr>
          <w:rFonts w:ascii="B Lotus" w:hAnsi="B Lotus"/>
          <w:b/>
          <w:bCs/>
          <w:szCs w:val="24"/>
        </w:rPr>
        <w:tab/>
      </w:r>
      <w:r w:rsidRPr="00C715C5">
        <w:rPr>
          <w:rFonts w:ascii="B Lotus" w:hAnsi="B Lotus"/>
          <w:b/>
          <w:bCs/>
          <w:szCs w:val="24"/>
        </w:rPr>
        <w:tab/>
      </w:r>
      <w:r w:rsidRPr="00C715C5">
        <w:rPr>
          <w:rFonts w:ascii="B Lotus" w:hAnsi="B Lotus"/>
          <w:b/>
          <w:bCs/>
          <w:szCs w:val="24"/>
        </w:rPr>
        <w:tab/>
      </w:r>
      <w:r w:rsidRPr="00C715C5">
        <w:rPr>
          <w:rFonts w:ascii="B Lotus" w:hAnsi="B Lotus"/>
          <w:b/>
          <w:bCs/>
          <w:szCs w:val="24"/>
        </w:rPr>
        <w:tab/>
      </w:r>
      <w:r w:rsidRPr="00C715C5">
        <w:rPr>
          <w:rFonts w:ascii="B Lotus" w:hAnsi="B Lotus"/>
          <w:b/>
          <w:bCs/>
          <w:szCs w:val="24"/>
        </w:rPr>
        <w:tab/>
      </w:r>
      <w:r w:rsidRPr="00C715C5">
        <w:rPr>
          <w:rFonts w:ascii="B Lotus" w:hAnsi="B Lotus"/>
          <w:b/>
          <w:bCs/>
          <w:szCs w:val="24"/>
        </w:rPr>
        <w:tab/>
      </w:r>
      <w:r w:rsidRPr="00C715C5">
        <w:rPr>
          <w:rFonts w:ascii="B Lotus" w:hAnsi="B Lotus"/>
          <w:sz w:val="28"/>
        </w:rPr>
        <w:t>(</w:t>
      </w:r>
      <w:r w:rsidRPr="00C715C5">
        <w:rPr>
          <w:rFonts w:ascii="B Lotus" w:hAnsi="B Lotus" w:hint="cs"/>
          <w:sz w:val="28"/>
          <w:rtl/>
        </w:rPr>
        <w:t>3</w:t>
      </w:r>
      <w:r w:rsidR="0078180C">
        <w:rPr>
          <w:rFonts w:ascii="B Lotus" w:hAnsi="B Lotus" w:hint="cs"/>
          <w:sz w:val="28"/>
          <w:rtl/>
        </w:rPr>
        <w:t>-</w:t>
      </w:r>
      <w:r w:rsidRPr="00C715C5">
        <w:rPr>
          <w:rFonts w:ascii="B Lotus" w:hAnsi="B Lotus" w:hint="cs"/>
          <w:sz w:val="28"/>
          <w:rtl/>
        </w:rPr>
        <w:t>1</w:t>
      </w:r>
      <w:r w:rsidRPr="00C715C5">
        <w:rPr>
          <w:rFonts w:ascii="B Lotus" w:hAnsi="B Lotus"/>
          <w:sz w:val="28"/>
        </w:rPr>
        <w:t>)</w:t>
      </w:r>
      <w:r w:rsidRPr="00C715C5">
        <w:rPr>
          <w:rFonts w:ascii="B Lotus" w:hAnsi="B Lotus"/>
          <w:position w:val="-6"/>
          <w:sz w:val="28"/>
        </w:rPr>
        <w:tab/>
      </w:r>
    </w:p>
    <w:p w14:paraId="70DFB290" w14:textId="77777777" w:rsidR="007A7CF9" w:rsidRPr="00C715C5" w:rsidRDefault="007A7CF9" w:rsidP="007A7CF9">
      <w:pPr>
        <w:bidi w:val="0"/>
        <w:rPr>
          <w:rFonts w:ascii="B Lotus" w:hAnsi="B Lotus"/>
          <w:sz w:val="28"/>
        </w:rPr>
      </w:pPr>
      <w:r w:rsidRPr="00C715C5">
        <w:rPr>
          <w:rFonts w:ascii="B Lotus" w:hAnsi="B Lotus"/>
          <w:position w:val="-32"/>
          <w:sz w:val="28"/>
        </w:rPr>
        <w:object w:dxaOrig="3280" w:dyaOrig="580" w14:anchorId="4E2C72BA">
          <v:shape id="_x0000_i1049" type="#_x0000_t75" style="width:162pt;height:30pt" o:ole="">
            <v:imagedata r:id="rId68" o:title=""/>
          </v:shape>
          <o:OLEObject Type="Embed" ProgID="Equation.DSMT4" ShapeID="_x0000_i1049" DrawAspect="Content" ObjectID="_1842472766" r:id="rId69"/>
        </w:object>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t>(</w:t>
      </w:r>
      <w:r w:rsidRPr="00C715C5">
        <w:rPr>
          <w:rFonts w:ascii="B Lotus" w:hAnsi="B Lotus" w:hint="cs"/>
          <w:sz w:val="28"/>
          <w:rtl/>
        </w:rPr>
        <w:t>3</w:t>
      </w:r>
      <w:r w:rsidR="0078180C">
        <w:rPr>
          <w:rFonts w:ascii="B Lotus" w:hAnsi="B Lotus" w:hint="cs"/>
          <w:sz w:val="28"/>
          <w:rtl/>
        </w:rPr>
        <w:t>-</w:t>
      </w:r>
      <w:r w:rsidRPr="00C715C5">
        <w:rPr>
          <w:rFonts w:ascii="B Lotus" w:hAnsi="B Lotus" w:hint="cs"/>
          <w:sz w:val="28"/>
          <w:rtl/>
        </w:rPr>
        <w:t>2</w:t>
      </w:r>
      <w:r w:rsidRPr="00C715C5">
        <w:rPr>
          <w:rFonts w:ascii="B Lotus" w:hAnsi="B Lotus"/>
          <w:sz w:val="28"/>
        </w:rPr>
        <w:t>)</w:t>
      </w:r>
    </w:p>
    <w:p w14:paraId="50D243AF" w14:textId="77777777" w:rsidR="007A7CF9" w:rsidRPr="00C715C5" w:rsidRDefault="007A7CF9" w:rsidP="007A7CF9">
      <w:pPr>
        <w:bidi w:val="0"/>
        <w:rPr>
          <w:rFonts w:ascii="B Lotus" w:hAnsi="B Lotus"/>
          <w:sz w:val="28"/>
        </w:rPr>
      </w:pPr>
      <w:r w:rsidRPr="00C715C5">
        <w:rPr>
          <w:rFonts w:ascii="B Lotus" w:hAnsi="B Lotus"/>
          <w:position w:val="-24"/>
          <w:sz w:val="28"/>
        </w:rPr>
        <w:object w:dxaOrig="1780" w:dyaOrig="820" w14:anchorId="1A3A3B9D">
          <v:shape id="_x0000_i1050" type="#_x0000_t75" style="width:90pt;height:42pt" o:ole="">
            <v:imagedata r:id="rId70" o:title=""/>
          </v:shape>
          <o:OLEObject Type="Embed" ProgID="Equation.DSMT4" ShapeID="_x0000_i1050" DrawAspect="Content" ObjectID="_1842472767" r:id="rId71"/>
        </w:object>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t>(</w:t>
      </w:r>
      <w:r w:rsidRPr="00C715C5">
        <w:rPr>
          <w:rFonts w:ascii="B Lotus" w:hAnsi="B Lotus" w:hint="cs"/>
          <w:sz w:val="28"/>
          <w:rtl/>
        </w:rPr>
        <w:t>3</w:t>
      </w:r>
      <w:r w:rsidR="0078180C">
        <w:rPr>
          <w:rFonts w:ascii="B Lotus" w:hAnsi="B Lotus" w:hint="cs"/>
          <w:sz w:val="28"/>
          <w:rtl/>
        </w:rPr>
        <w:t>-</w:t>
      </w:r>
      <w:r w:rsidRPr="00C715C5">
        <w:rPr>
          <w:rFonts w:ascii="B Lotus" w:hAnsi="B Lotus" w:hint="cs"/>
          <w:sz w:val="28"/>
          <w:rtl/>
        </w:rPr>
        <w:t>3</w:t>
      </w:r>
      <w:r w:rsidRPr="00C715C5">
        <w:rPr>
          <w:rFonts w:ascii="B Lotus" w:hAnsi="B Lotus"/>
          <w:sz w:val="28"/>
        </w:rPr>
        <w:t>)</w:t>
      </w:r>
    </w:p>
    <w:p w14:paraId="2D7B76B4" w14:textId="77777777" w:rsidR="007A7CF9" w:rsidRPr="00C715C5" w:rsidRDefault="007A7CF9" w:rsidP="007A7CF9">
      <w:pPr>
        <w:bidi w:val="0"/>
        <w:rPr>
          <w:rFonts w:ascii="B Lotus" w:hAnsi="B Lotus"/>
          <w:szCs w:val="24"/>
        </w:rPr>
      </w:pPr>
      <w:r w:rsidRPr="00C715C5">
        <w:rPr>
          <w:rFonts w:ascii="B Lotus" w:hAnsi="B Lotus"/>
          <w:szCs w:val="24"/>
        </w:rPr>
        <w:t>Subject to.</w:t>
      </w:r>
    </w:p>
    <w:p w14:paraId="7485A0F8" w14:textId="77777777" w:rsidR="007A7CF9" w:rsidRPr="00C715C5" w:rsidRDefault="007A7CF9" w:rsidP="007A7CF9">
      <w:pPr>
        <w:bidi w:val="0"/>
        <w:rPr>
          <w:rFonts w:ascii="B Lotus" w:hAnsi="B Lotus"/>
          <w:sz w:val="28"/>
        </w:rPr>
      </w:pPr>
      <w:r w:rsidRPr="00C715C5">
        <w:rPr>
          <w:rFonts w:ascii="B Lotus" w:hAnsi="B Lotus"/>
          <w:position w:val="-50"/>
          <w:sz w:val="28"/>
        </w:rPr>
        <w:object w:dxaOrig="4160" w:dyaOrig="1120" w14:anchorId="63EC3300">
          <v:shape id="_x0000_i1051" type="#_x0000_t75" style="width:210pt;height:54pt" o:ole="">
            <v:imagedata r:id="rId72" o:title=""/>
          </v:shape>
          <o:OLEObject Type="Embed" ProgID="Equation.DSMT4" ShapeID="_x0000_i1051" DrawAspect="Content" ObjectID="_1842472768" r:id="rId73"/>
        </w:object>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t>(</w:t>
      </w:r>
      <w:r w:rsidRPr="00C715C5">
        <w:rPr>
          <w:rFonts w:ascii="B Lotus" w:hAnsi="B Lotus" w:hint="cs"/>
          <w:sz w:val="28"/>
          <w:rtl/>
        </w:rPr>
        <w:t>3</w:t>
      </w:r>
      <w:r w:rsidR="0078180C">
        <w:rPr>
          <w:rFonts w:ascii="B Lotus" w:hAnsi="B Lotus" w:hint="cs"/>
          <w:sz w:val="28"/>
          <w:rtl/>
        </w:rPr>
        <w:t>-</w:t>
      </w:r>
      <w:r w:rsidRPr="00C715C5">
        <w:rPr>
          <w:rFonts w:ascii="B Lotus" w:hAnsi="B Lotus" w:hint="cs"/>
          <w:sz w:val="28"/>
          <w:rtl/>
        </w:rPr>
        <w:t>4</w:t>
      </w:r>
      <w:r w:rsidRPr="00C715C5">
        <w:rPr>
          <w:rFonts w:ascii="B Lotus" w:hAnsi="B Lotus"/>
          <w:sz w:val="28"/>
        </w:rPr>
        <w:t>)</w:t>
      </w:r>
    </w:p>
    <w:p w14:paraId="457D322B" w14:textId="77777777" w:rsidR="007A7CF9" w:rsidRPr="00C715C5" w:rsidRDefault="007A7CF9" w:rsidP="007A7CF9">
      <w:pPr>
        <w:bidi w:val="0"/>
        <w:rPr>
          <w:rFonts w:ascii="B Lotus" w:hAnsi="B Lotus"/>
          <w:sz w:val="28"/>
        </w:rPr>
      </w:pPr>
      <w:r w:rsidRPr="00C715C5">
        <w:rPr>
          <w:rFonts w:ascii="B Lotus" w:hAnsi="B Lotus"/>
          <w:position w:val="-50"/>
          <w:sz w:val="28"/>
        </w:rPr>
        <w:object w:dxaOrig="4080" w:dyaOrig="1120" w14:anchorId="776D7631">
          <v:shape id="_x0000_i1052" type="#_x0000_t75" style="width:204pt;height:54pt" o:ole="">
            <v:imagedata r:id="rId74" o:title=""/>
          </v:shape>
          <o:OLEObject Type="Embed" ProgID="Equation.DSMT4" ShapeID="_x0000_i1052" DrawAspect="Content" ObjectID="_1842472769" r:id="rId75"/>
        </w:object>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t>(</w:t>
      </w:r>
      <w:r w:rsidRPr="00C715C5">
        <w:rPr>
          <w:rFonts w:ascii="B Lotus" w:hAnsi="B Lotus" w:hint="cs"/>
          <w:sz w:val="28"/>
          <w:rtl/>
        </w:rPr>
        <w:t>3</w:t>
      </w:r>
      <w:r w:rsidR="0078180C">
        <w:rPr>
          <w:rFonts w:ascii="B Lotus" w:hAnsi="B Lotus" w:hint="cs"/>
          <w:sz w:val="28"/>
          <w:rtl/>
        </w:rPr>
        <w:t>-</w:t>
      </w:r>
      <w:r w:rsidRPr="00C715C5">
        <w:rPr>
          <w:rFonts w:ascii="B Lotus" w:hAnsi="B Lotus" w:hint="cs"/>
          <w:sz w:val="28"/>
          <w:rtl/>
        </w:rPr>
        <w:t>5</w:t>
      </w:r>
      <w:r w:rsidRPr="00C715C5">
        <w:rPr>
          <w:rFonts w:ascii="B Lotus" w:hAnsi="B Lotus"/>
          <w:sz w:val="28"/>
        </w:rPr>
        <w:t>)</w:t>
      </w:r>
    </w:p>
    <w:p w14:paraId="6EFA80FF" w14:textId="77777777" w:rsidR="007A7CF9" w:rsidRPr="00C715C5" w:rsidRDefault="007A7CF9" w:rsidP="007A7CF9">
      <w:pPr>
        <w:bidi w:val="0"/>
        <w:rPr>
          <w:rFonts w:ascii="B Lotus" w:hAnsi="B Lotus"/>
          <w:sz w:val="28"/>
        </w:rPr>
      </w:pPr>
      <w:r w:rsidRPr="00C715C5">
        <w:rPr>
          <w:rFonts w:ascii="B Lotus" w:hAnsi="B Lotus"/>
          <w:position w:val="-30"/>
          <w:sz w:val="28"/>
        </w:rPr>
        <w:object w:dxaOrig="1420" w:dyaOrig="720" w14:anchorId="3D5C24EC">
          <v:shape id="_x0000_i1053" type="#_x0000_t75" style="width:1in;height:36pt" o:ole="">
            <v:imagedata r:id="rId76" o:title=""/>
          </v:shape>
          <o:OLEObject Type="Embed" ProgID="Equation.DSMT4" ShapeID="_x0000_i1053" DrawAspect="Content" ObjectID="_1842472770" r:id="rId77"/>
        </w:object>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t>(</w:t>
      </w:r>
      <w:r w:rsidRPr="00C715C5">
        <w:rPr>
          <w:rFonts w:ascii="B Lotus" w:hAnsi="B Lotus" w:hint="cs"/>
          <w:sz w:val="28"/>
          <w:rtl/>
        </w:rPr>
        <w:t>3</w:t>
      </w:r>
      <w:r w:rsidR="0078180C">
        <w:rPr>
          <w:rFonts w:ascii="B Lotus" w:hAnsi="B Lotus" w:hint="cs"/>
          <w:sz w:val="28"/>
          <w:rtl/>
        </w:rPr>
        <w:t>-</w:t>
      </w:r>
      <w:r w:rsidRPr="00C715C5">
        <w:rPr>
          <w:rFonts w:ascii="B Lotus" w:hAnsi="B Lotus" w:hint="cs"/>
          <w:sz w:val="28"/>
          <w:rtl/>
        </w:rPr>
        <w:t>6</w:t>
      </w:r>
      <w:r w:rsidRPr="00C715C5">
        <w:rPr>
          <w:rFonts w:ascii="B Lotus" w:hAnsi="B Lotus"/>
          <w:sz w:val="28"/>
        </w:rPr>
        <w:t>)</w:t>
      </w:r>
    </w:p>
    <w:p w14:paraId="1B33ADA0" w14:textId="77777777" w:rsidR="007A7CF9" w:rsidRPr="00C715C5" w:rsidRDefault="007A7CF9" w:rsidP="007A7CF9">
      <w:pPr>
        <w:bidi w:val="0"/>
        <w:rPr>
          <w:rFonts w:ascii="B Lotus" w:hAnsi="B Lotus"/>
          <w:sz w:val="28"/>
        </w:rPr>
      </w:pPr>
      <w:r w:rsidRPr="00C715C5">
        <w:rPr>
          <w:rFonts w:ascii="B Lotus" w:hAnsi="B Lotus"/>
          <w:position w:val="-56"/>
          <w:sz w:val="28"/>
        </w:rPr>
        <w:object w:dxaOrig="4640" w:dyaOrig="1240" w14:anchorId="13013399">
          <v:shape id="_x0000_i1054" type="#_x0000_t75" style="width:234pt;height:60pt" o:ole="">
            <v:imagedata r:id="rId78" o:title=""/>
          </v:shape>
          <o:OLEObject Type="Embed" ProgID="Equation.DSMT4" ShapeID="_x0000_i1054" DrawAspect="Content" ObjectID="_1842472771" r:id="rId79"/>
        </w:object>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t>(</w:t>
      </w:r>
      <w:r w:rsidRPr="00C715C5">
        <w:rPr>
          <w:rFonts w:ascii="B Lotus" w:hAnsi="B Lotus" w:hint="cs"/>
          <w:sz w:val="28"/>
          <w:rtl/>
        </w:rPr>
        <w:t>3</w:t>
      </w:r>
      <w:r w:rsidR="0078180C">
        <w:rPr>
          <w:rFonts w:ascii="B Lotus" w:hAnsi="B Lotus" w:hint="cs"/>
          <w:sz w:val="28"/>
          <w:rtl/>
        </w:rPr>
        <w:t>-</w:t>
      </w:r>
      <w:r w:rsidRPr="00C715C5">
        <w:rPr>
          <w:rFonts w:ascii="B Lotus" w:hAnsi="B Lotus" w:hint="cs"/>
          <w:sz w:val="28"/>
          <w:rtl/>
        </w:rPr>
        <w:t>7</w:t>
      </w:r>
      <w:r w:rsidRPr="00C715C5">
        <w:rPr>
          <w:rFonts w:ascii="B Lotus" w:hAnsi="B Lotus"/>
          <w:sz w:val="28"/>
        </w:rPr>
        <w:t>)</w:t>
      </w:r>
    </w:p>
    <w:p w14:paraId="289897B0" w14:textId="77777777" w:rsidR="007A7CF9" w:rsidRPr="00C715C5" w:rsidRDefault="007A7CF9" w:rsidP="007A7CF9">
      <w:pPr>
        <w:bidi w:val="0"/>
        <w:rPr>
          <w:rFonts w:ascii="B Lotus" w:hAnsi="B Lotus"/>
          <w:sz w:val="28"/>
        </w:rPr>
      </w:pPr>
      <w:r w:rsidRPr="00C715C5">
        <w:rPr>
          <w:rFonts w:ascii="B Lotus" w:hAnsi="B Lotus"/>
          <w:position w:val="-32"/>
          <w:sz w:val="28"/>
        </w:rPr>
        <w:object w:dxaOrig="3840" w:dyaOrig="580" w14:anchorId="30254176">
          <v:shape id="_x0000_i1055" type="#_x0000_t75" style="width:192pt;height:30pt" o:ole="">
            <v:imagedata r:id="rId80" o:title=""/>
          </v:shape>
          <o:OLEObject Type="Embed" ProgID="Equation.DSMT4" ShapeID="_x0000_i1055" DrawAspect="Content" ObjectID="_1842472772" r:id="rId81"/>
        </w:object>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t>(</w:t>
      </w:r>
      <w:r w:rsidRPr="00C715C5">
        <w:rPr>
          <w:rFonts w:ascii="B Lotus" w:hAnsi="B Lotus" w:hint="cs"/>
          <w:sz w:val="28"/>
          <w:rtl/>
        </w:rPr>
        <w:t>3</w:t>
      </w:r>
      <w:r w:rsidR="0078180C">
        <w:rPr>
          <w:rFonts w:ascii="B Lotus" w:hAnsi="B Lotus" w:hint="cs"/>
          <w:sz w:val="28"/>
          <w:rtl/>
        </w:rPr>
        <w:t>-</w:t>
      </w:r>
      <w:r w:rsidRPr="00C715C5">
        <w:rPr>
          <w:rFonts w:ascii="B Lotus" w:hAnsi="B Lotus" w:hint="cs"/>
          <w:sz w:val="28"/>
          <w:rtl/>
        </w:rPr>
        <w:t>8</w:t>
      </w:r>
      <w:r w:rsidRPr="00C715C5">
        <w:rPr>
          <w:rFonts w:ascii="B Lotus" w:hAnsi="B Lotus"/>
          <w:sz w:val="28"/>
        </w:rPr>
        <w:t>)</w:t>
      </w:r>
    </w:p>
    <w:p w14:paraId="00FFF623" w14:textId="77777777" w:rsidR="007A7CF9" w:rsidRPr="00C715C5" w:rsidRDefault="007A7CF9" w:rsidP="007A7CF9">
      <w:pPr>
        <w:bidi w:val="0"/>
        <w:rPr>
          <w:rFonts w:ascii="B Lotus" w:hAnsi="B Lotus"/>
          <w:sz w:val="28"/>
        </w:rPr>
      </w:pPr>
      <w:r w:rsidRPr="00C715C5">
        <w:rPr>
          <w:rFonts w:ascii="B Lotus" w:hAnsi="B Lotus"/>
          <w:position w:val="-32"/>
          <w:sz w:val="28"/>
        </w:rPr>
        <w:object w:dxaOrig="6660" w:dyaOrig="580" w14:anchorId="204D0D48">
          <v:shape id="_x0000_i1056" type="#_x0000_t75" style="width:336pt;height:30pt" o:ole="">
            <v:imagedata r:id="rId82" o:title=""/>
          </v:shape>
          <o:OLEObject Type="Embed" ProgID="Equation.DSMT4" ShapeID="_x0000_i1056" DrawAspect="Content" ObjectID="_1842472773" r:id="rId83"/>
        </w:object>
      </w:r>
      <w:r w:rsidRPr="00C715C5">
        <w:rPr>
          <w:rFonts w:ascii="B Lotus" w:hAnsi="B Lotus"/>
          <w:sz w:val="28"/>
        </w:rPr>
        <w:tab/>
      </w:r>
      <w:r w:rsidRPr="00C715C5">
        <w:rPr>
          <w:rFonts w:ascii="B Lotus" w:hAnsi="B Lotus"/>
          <w:sz w:val="28"/>
        </w:rPr>
        <w:tab/>
      </w:r>
      <w:r w:rsidRPr="00C715C5">
        <w:rPr>
          <w:rFonts w:ascii="B Lotus" w:hAnsi="B Lotus"/>
          <w:sz w:val="28"/>
        </w:rPr>
        <w:tab/>
        <w:t>(</w:t>
      </w:r>
      <w:r w:rsidRPr="00C715C5">
        <w:rPr>
          <w:rFonts w:ascii="B Lotus" w:hAnsi="B Lotus" w:hint="cs"/>
          <w:sz w:val="28"/>
          <w:rtl/>
        </w:rPr>
        <w:t>3</w:t>
      </w:r>
      <w:r w:rsidR="0078180C">
        <w:rPr>
          <w:rFonts w:ascii="B Lotus" w:hAnsi="B Lotus" w:hint="cs"/>
          <w:sz w:val="28"/>
          <w:rtl/>
        </w:rPr>
        <w:t>-</w:t>
      </w:r>
      <w:r w:rsidRPr="00C715C5">
        <w:rPr>
          <w:rFonts w:ascii="B Lotus" w:hAnsi="B Lotus" w:hint="cs"/>
          <w:sz w:val="28"/>
          <w:rtl/>
        </w:rPr>
        <w:t>9</w:t>
      </w:r>
      <w:r w:rsidRPr="00C715C5">
        <w:rPr>
          <w:rFonts w:ascii="B Lotus" w:hAnsi="B Lotus"/>
          <w:sz w:val="28"/>
        </w:rPr>
        <w:t>)</w:t>
      </w:r>
    </w:p>
    <w:p w14:paraId="76923CDB" w14:textId="77777777" w:rsidR="007A7CF9" w:rsidRPr="00C715C5" w:rsidRDefault="007A7CF9" w:rsidP="007A7CF9">
      <w:pPr>
        <w:bidi w:val="0"/>
        <w:rPr>
          <w:rFonts w:ascii="B Lotus" w:hAnsi="B Lotus"/>
          <w:sz w:val="28"/>
        </w:rPr>
      </w:pPr>
      <w:r w:rsidRPr="00C715C5">
        <w:rPr>
          <w:rFonts w:ascii="B Lotus" w:hAnsi="B Lotus"/>
          <w:position w:val="-36"/>
          <w:sz w:val="28"/>
        </w:rPr>
        <w:object w:dxaOrig="4620" w:dyaOrig="840" w14:anchorId="47034C96">
          <v:shape id="_x0000_i1057" type="#_x0000_t75" style="width:234pt;height:42pt" o:ole="">
            <v:imagedata r:id="rId84" o:title=""/>
          </v:shape>
          <o:OLEObject Type="Embed" ProgID="Equation.DSMT4" ShapeID="_x0000_i1057" DrawAspect="Content" ObjectID="_1842472774" r:id="rId85"/>
        </w:object>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t>(</w:t>
      </w:r>
      <w:r w:rsidRPr="00C715C5">
        <w:rPr>
          <w:rFonts w:ascii="B Lotus" w:hAnsi="B Lotus" w:hint="cs"/>
          <w:sz w:val="28"/>
          <w:rtl/>
        </w:rPr>
        <w:t>3</w:t>
      </w:r>
      <w:r w:rsidR="0078180C">
        <w:rPr>
          <w:rFonts w:ascii="B Lotus" w:hAnsi="B Lotus" w:hint="cs"/>
          <w:sz w:val="28"/>
          <w:rtl/>
        </w:rPr>
        <w:t>-</w:t>
      </w:r>
      <w:r w:rsidRPr="00C715C5">
        <w:rPr>
          <w:rFonts w:ascii="B Lotus" w:hAnsi="B Lotus" w:hint="cs"/>
          <w:sz w:val="28"/>
          <w:rtl/>
        </w:rPr>
        <w:t>10</w:t>
      </w:r>
      <w:r w:rsidRPr="00C715C5">
        <w:rPr>
          <w:rFonts w:ascii="B Lotus" w:hAnsi="B Lotus"/>
          <w:sz w:val="28"/>
        </w:rPr>
        <w:t>)</w:t>
      </w:r>
    </w:p>
    <w:p w14:paraId="63359AD7" w14:textId="77777777" w:rsidR="007A7CF9" w:rsidRPr="00C715C5" w:rsidRDefault="007A7CF9" w:rsidP="007A7CF9">
      <w:pPr>
        <w:bidi w:val="0"/>
        <w:rPr>
          <w:rFonts w:ascii="B Lotus" w:hAnsi="B Lotus"/>
          <w:sz w:val="28"/>
        </w:rPr>
      </w:pPr>
      <w:r w:rsidRPr="00C715C5">
        <w:rPr>
          <w:rFonts w:ascii="B Lotus" w:hAnsi="B Lotus"/>
          <w:position w:val="-36"/>
          <w:sz w:val="28"/>
        </w:rPr>
        <w:object w:dxaOrig="7839" w:dyaOrig="840" w14:anchorId="1ED0F0BA">
          <v:shape id="_x0000_i1058" type="#_x0000_t75" style="width:390pt;height:42pt" o:ole="">
            <v:imagedata r:id="rId86" o:title=""/>
          </v:shape>
          <o:OLEObject Type="Embed" ProgID="Equation.DSMT4" ShapeID="_x0000_i1058" DrawAspect="Content" ObjectID="_1842472775" r:id="rId87"/>
        </w:object>
      </w:r>
      <w:r w:rsidRPr="00C715C5">
        <w:rPr>
          <w:rFonts w:ascii="B Lotus" w:hAnsi="B Lotus"/>
          <w:sz w:val="28"/>
        </w:rPr>
        <w:tab/>
        <w:t>(</w:t>
      </w:r>
      <w:r w:rsidRPr="00C715C5">
        <w:rPr>
          <w:rFonts w:ascii="B Lotus" w:hAnsi="B Lotus" w:hint="cs"/>
          <w:sz w:val="28"/>
          <w:rtl/>
        </w:rPr>
        <w:t>3</w:t>
      </w:r>
      <w:r w:rsidR="0078180C">
        <w:rPr>
          <w:rFonts w:ascii="B Lotus" w:hAnsi="B Lotus" w:hint="cs"/>
          <w:sz w:val="28"/>
          <w:rtl/>
        </w:rPr>
        <w:t>-</w:t>
      </w:r>
      <w:r w:rsidRPr="00C715C5">
        <w:rPr>
          <w:rFonts w:ascii="B Lotus" w:hAnsi="B Lotus" w:hint="cs"/>
          <w:sz w:val="28"/>
          <w:rtl/>
        </w:rPr>
        <w:t>11</w:t>
      </w:r>
      <w:r w:rsidRPr="00C715C5">
        <w:rPr>
          <w:rFonts w:ascii="B Lotus" w:hAnsi="B Lotus"/>
          <w:sz w:val="28"/>
        </w:rPr>
        <w:t>)</w:t>
      </w:r>
    </w:p>
    <w:p w14:paraId="1A820419" w14:textId="77777777" w:rsidR="007A7CF9" w:rsidRPr="00C715C5" w:rsidRDefault="007A7CF9" w:rsidP="007A7CF9">
      <w:pPr>
        <w:bidi w:val="0"/>
        <w:rPr>
          <w:rFonts w:ascii="B Lotus" w:hAnsi="B Lotus"/>
          <w:sz w:val="28"/>
          <w:rtl/>
        </w:rPr>
      </w:pPr>
      <w:r w:rsidRPr="00C715C5">
        <w:rPr>
          <w:rFonts w:ascii="B Lotus" w:hAnsi="B Lotus"/>
          <w:position w:val="-36"/>
          <w:sz w:val="28"/>
        </w:rPr>
        <w:object w:dxaOrig="8040" w:dyaOrig="840" w14:anchorId="50AFD3E7">
          <v:shape id="_x0000_i1059" type="#_x0000_t75" style="width:402pt;height:42pt" o:ole="">
            <v:imagedata r:id="rId88" o:title=""/>
          </v:shape>
          <o:OLEObject Type="Embed" ProgID="Equation.DSMT4" ShapeID="_x0000_i1059" DrawAspect="Content" ObjectID="_1842472776" r:id="rId89"/>
        </w:object>
      </w:r>
      <w:r w:rsidRPr="00C715C5">
        <w:rPr>
          <w:rFonts w:ascii="B Lotus" w:hAnsi="B Lotus"/>
          <w:sz w:val="28"/>
        </w:rPr>
        <w:tab/>
        <w:t>(</w:t>
      </w:r>
      <w:r w:rsidRPr="00C715C5">
        <w:rPr>
          <w:rFonts w:ascii="B Lotus" w:hAnsi="B Lotus" w:hint="cs"/>
          <w:sz w:val="28"/>
          <w:rtl/>
        </w:rPr>
        <w:t>3</w:t>
      </w:r>
      <w:r w:rsidR="0078180C">
        <w:rPr>
          <w:rFonts w:ascii="B Lotus" w:hAnsi="B Lotus" w:hint="cs"/>
          <w:sz w:val="28"/>
          <w:rtl/>
        </w:rPr>
        <w:t>-</w:t>
      </w:r>
      <w:r w:rsidRPr="00C715C5">
        <w:rPr>
          <w:rFonts w:ascii="B Lotus" w:hAnsi="B Lotus" w:hint="cs"/>
          <w:sz w:val="28"/>
          <w:rtl/>
        </w:rPr>
        <w:t>12</w:t>
      </w:r>
      <w:r w:rsidRPr="00C715C5">
        <w:rPr>
          <w:rFonts w:ascii="B Lotus" w:hAnsi="B Lotus"/>
          <w:sz w:val="28"/>
        </w:rPr>
        <w:t>)</w:t>
      </w:r>
    </w:p>
    <w:p w14:paraId="08E3EC55" w14:textId="77777777" w:rsidR="007A7CF9" w:rsidRPr="00C715C5" w:rsidRDefault="007A7CF9" w:rsidP="007A7CF9">
      <w:pPr>
        <w:bidi w:val="0"/>
        <w:rPr>
          <w:rFonts w:ascii="B Lotus" w:hAnsi="B Lotus"/>
          <w:sz w:val="28"/>
        </w:rPr>
      </w:pPr>
      <w:r w:rsidRPr="00C715C5">
        <w:rPr>
          <w:rFonts w:ascii="B Lotus" w:hAnsi="B Lotus"/>
          <w:position w:val="-28"/>
          <w:sz w:val="28"/>
        </w:rPr>
        <w:object w:dxaOrig="3320" w:dyaOrig="540" w14:anchorId="046137F0">
          <v:shape id="_x0000_i1060" type="#_x0000_t75" style="width:168pt;height:24pt" o:ole="">
            <v:imagedata r:id="rId90" o:title=""/>
          </v:shape>
          <o:OLEObject Type="Embed" ProgID="Equation.DSMT4" ShapeID="_x0000_i1060" DrawAspect="Content" ObjectID="_1842472777" r:id="rId91"/>
        </w:object>
      </w:r>
      <w:r w:rsidRPr="00C715C5">
        <w:rPr>
          <w:rFonts w:ascii="B Lotus" w:hAnsi="B Lotus" w:hint="cs"/>
          <w:sz w:val="28"/>
          <w:rtl/>
        </w:rPr>
        <w:tab/>
      </w:r>
      <w:r w:rsidRPr="00C715C5">
        <w:rPr>
          <w:rFonts w:ascii="B Lotus" w:hAnsi="B Lotus" w:hint="cs"/>
          <w:sz w:val="28"/>
          <w:rtl/>
        </w:rPr>
        <w:tab/>
      </w:r>
      <w:r w:rsidRPr="00C715C5">
        <w:rPr>
          <w:rFonts w:ascii="B Lotus" w:hAnsi="B Lotus" w:hint="cs"/>
          <w:sz w:val="28"/>
          <w:rtl/>
        </w:rPr>
        <w:tab/>
      </w:r>
      <w:r w:rsidRPr="00C715C5">
        <w:rPr>
          <w:rFonts w:ascii="B Lotus" w:hAnsi="B Lotus" w:hint="cs"/>
          <w:sz w:val="28"/>
          <w:rtl/>
        </w:rPr>
        <w:tab/>
      </w:r>
      <w:r w:rsidRPr="00C715C5">
        <w:rPr>
          <w:rFonts w:ascii="B Lotus" w:hAnsi="B Lotus" w:hint="cs"/>
          <w:sz w:val="28"/>
          <w:rtl/>
        </w:rPr>
        <w:tab/>
      </w:r>
      <w:r w:rsidRPr="00C715C5">
        <w:rPr>
          <w:rFonts w:ascii="B Lotus" w:hAnsi="B Lotus" w:hint="cs"/>
          <w:sz w:val="28"/>
          <w:rtl/>
        </w:rPr>
        <w:tab/>
      </w:r>
      <w:r w:rsidRPr="00C715C5">
        <w:rPr>
          <w:rFonts w:ascii="B Lotus" w:hAnsi="B Lotus" w:hint="cs"/>
          <w:sz w:val="28"/>
          <w:rtl/>
        </w:rPr>
        <w:tab/>
      </w:r>
      <w:r w:rsidRPr="00C715C5">
        <w:rPr>
          <w:rFonts w:ascii="B Lotus" w:hAnsi="B Lotus" w:hint="cs"/>
          <w:sz w:val="28"/>
          <w:rtl/>
        </w:rPr>
        <w:tab/>
        <w:t>(3</w:t>
      </w:r>
      <w:r w:rsidR="0078180C">
        <w:rPr>
          <w:rFonts w:ascii="B Lotus" w:hAnsi="B Lotus" w:hint="cs"/>
          <w:sz w:val="28"/>
          <w:rtl/>
        </w:rPr>
        <w:t>-</w:t>
      </w:r>
      <w:r w:rsidRPr="00C715C5">
        <w:rPr>
          <w:rFonts w:ascii="B Lotus" w:hAnsi="B Lotus" w:hint="cs"/>
          <w:sz w:val="28"/>
          <w:rtl/>
        </w:rPr>
        <w:t>13)</w:t>
      </w:r>
    </w:p>
    <w:p w14:paraId="2AEE23AA" w14:textId="77777777" w:rsidR="007A7CF9" w:rsidRPr="00C715C5" w:rsidRDefault="007A7CF9" w:rsidP="007A7CF9">
      <w:pPr>
        <w:bidi w:val="0"/>
        <w:rPr>
          <w:rFonts w:ascii="B Lotus" w:hAnsi="B Lotus"/>
          <w:sz w:val="28"/>
        </w:rPr>
      </w:pPr>
      <w:r w:rsidRPr="00C715C5">
        <w:rPr>
          <w:rFonts w:ascii="B Lotus" w:hAnsi="B Lotus"/>
          <w:position w:val="-34"/>
          <w:sz w:val="28"/>
        </w:rPr>
        <w:object w:dxaOrig="4120" w:dyaOrig="800" w14:anchorId="20AB9EB2">
          <v:shape id="_x0000_i1061" type="#_x0000_t75" style="width:204pt;height:42pt" o:ole="">
            <v:imagedata r:id="rId92" o:title=""/>
          </v:shape>
          <o:OLEObject Type="Embed" ProgID="Equation.DSMT4" ShapeID="_x0000_i1061" DrawAspect="Content" ObjectID="_1842472778" r:id="rId93"/>
        </w:object>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t>(</w:t>
      </w:r>
      <w:r w:rsidRPr="00C715C5">
        <w:rPr>
          <w:rFonts w:ascii="B Lotus" w:hAnsi="B Lotus" w:hint="cs"/>
          <w:sz w:val="28"/>
          <w:rtl/>
        </w:rPr>
        <w:t>3</w:t>
      </w:r>
      <w:r w:rsidR="0078180C">
        <w:rPr>
          <w:rFonts w:ascii="B Lotus" w:hAnsi="B Lotus" w:hint="cs"/>
          <w:sz w:val="28"/>
          <w:rtl/>
        </w:rPr>
        <w:t>-</w:t>
      </w:r>
      <w:r w:rsidRPr="00C715C5">
        <w:rPr>
          <w:rFonts w:ascii="B Lotus" w:hAnsi="B Lotus" w:hint="cs"/>
          <w:sz w:val="28"/>
          <w:rtl/>
        </w:rPr>
        <w:t>14</w:t>
      </w:r>
      <w:r w:rsidRPr="00C715C5">
        <w:rPr>
          <w:rFonts w:ascii="B Lotus" w:hAnsi="B Lotus"/>
          <w:sz w:val="28"/>
        </w:rPr>
        <w:t>)</w:t>
      </w:r>
    </w:p>
    <w:p w14:paraId="0CDAFFBC" w14:textId="77777777" w:rsidR="007A7CF9" w:rsidRPr="00C715C5" w:rsidRDefault="007A7CF9" w:rsidP="007A7CF9">
      <w:pPr>
        <w:bidi w:val="0"/>
        <w:rPr>
          <w:rFonts w:ascii="B Lotus" w:hAnsi="B Lotus"/>
          <w:sz w:val="28"/>
        </w:rPr>
      </w:pPr>
      <w:r w:rsidRPr="00C715C5">
        <w:rPr>
          <w:rFonts w:ascii="B Lotus" w:hAnsi="B Lotus"/>
          <w:position w:val="-36"/>
          <w:sz w:val="28"/>
        </w:rPr>
        <w:object w:dxaOrig="8360" w:dyaOrig="840" w14:anchorId="72F3E874">
          <v:shape id="_x0000_i1062" type="#_x0000_t75" style="width:420pt;height:42pt" o:ole="">
            <v:imagedata r:id="rId94" o:title=""/>
          </v:shape>
          <o:OLEObject Type="Embed" ProgID="Equation.DSMT4" ShapeID="_x0000_i1062" DrawAspect="Content" ObjectID="_1842472779" r:id="rId95"/>
        </w:object>
      </w:r>
      <w:r w:rsidRPr="00C715C5">
        <w:rPr>
          <w:rFonts w:ascii="B Lotus" w:hAnsi="B Lotus"/>
          <w:sz w:val="28"/>
        </w:rPr>
        <w:tab/>
        <w:t>(</w:t>
      </w:r>
      <w:r w:rsidRPr="00C715C5">
        <w:rPr>
          <w:rFonts w:ascii="B Lotus" w:hAnsi="B Lotus" w:hint="cs"/>
          <w:sz w:val="28"/>
          <w:rtl/>
        </w:rPr>
        <w:t>3</w:t>
      </w:r>
      <w:r w:rsidR="0078180C">
        <w:rPr>
          <w:rFonts w:ascii="B Lotus" w:hAnsi="B Lotus" w:hint="cs"/>
          <w:sz w:val="28"/>
          <w:rtl/>
        </w:rPr>
        <w:t>-</w:t>
      </w:r>
      <w:r w:rsidRPr="00C715C5">
        <w:rPr>
          <w:rFonts w:ascii="B Lotus" w:hAnsi="B Lotus" w:hint="cs"/>
          <w:sz w:val="28"/>
          <w:rtl/>
        </w:rPr>
        <w:t>15</w:t>
      </w:r>
      <w:r w:rsidRPr="00C715C5">
        <w:rPr>
          <w:rFonts w:ascii="B Lotus" w:hAnsi="B Lotus"/>
          <w:sz w:val="28"/>
        </w:rPr>
        <w:t>)</w:t>
      </w:r>
    </w:p>
    <w:p w14:paraId="48919402" w14:textId="77777777" w:rsidR="007A7CF9" w:rsidRPr="00C715C5" w:rsidRDefault="007A7CF9" w:rsidP="007A7CF9">
      <w:pPr>
        <w:bidi w:val="0"/>
        <w:rPr>
          <w:rFonts w:ascii="B Lotus" w:hAnsi="B Lotus"/>
          <w:sz w:val="28"/>
        </w:rPr>
      </w:pPr>
      <w:r w:rsidRPr="00C715C5">
        <w:rPr>
          <w:rFonts w:ascii="B Lotus" w:hAnsi="B Lotus"/>
          <w:position w:val="-28"/>
          <w:sz w:val="28"/>
        </w:rPr>
        <w:object w:dxaOrig="4800" w:dyaOrig="540" w14:anchorId="1229A986">
          <v:shape id="_x0000_i1063" type="#_x0000_t75" style="width:240pt;height:24pt" o:ole="">
            <v:imagedata r:id="rId96" o:title=""/>
          </v:shape>
          <o:OLEObject Type="Embed" ProgID="Equation.DSMT4" ShapeID="_x0000_i1063" DrawAspect="Content" ObjectID="_1842472780" r:id="rId97"/>
        </w:object>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t>(</w:t>
      </w:r>
      <w:r w:rsidRPr="00C715C5">
        <w:rPr>
          <w:rFonts w:ascii="B Lotus" w:hAnsi="B Lotus" w:hint="cs"/>
          <w:sz w:val="28"/>
          <w:rtl/>
        </w:rPr>
        <w:t>3</w:t>
      </w:r>
      <w:r w:rsidR="0078180C">
        <w:rPr>
          <w:rFonts w:ascii="B Lotus" w:hAnsi="B Lotus" w:hint="cs"/>
          <w:sz w:val="28"/>
          <w:rtl/>
        </w:rPr>
        <w:t>-</w:t>
      </w:r>
      <w:r w:rsidRPr="00C715C5">
        <w:rPr>
          <w:rFonts w:ascii="B Lotus" w:hAnsi="B Lotus" w:hint="cs"/>
          <w:sz w:val="28"/>
          <w:rtl/>
        </w:rPr>
        <w:t>16</w:t>
      </w:r>
      <w:r w:rsidRPr="00C715C5">
        <w:rPr>
          <w:rFonts w:ascii="B Lotus" w:hAnsi="B Lotus"/>
          <w:sz w:val="28"/>
        </w:rPr>
        <w:t>)</w:t>
      </w:r>
    </w:p>
    <w:p w14:paraId="13E7D9DC" w14:textId="77777777" w:rsidR="007A7CF9" w:rsidRPr="00C715C5" w:rsidRDefault="007A7CF9" w:rsidP="007A7CF9">
      <w:pPr>
        <w:bidi w:val="0"/>
        <w:rPr>
          <w:rFonts w:ascii="B Lotus" w:hAnsi="B Lotus"/>
          <w:sz w:val="28"/>
        </w:rPr>
      </w:pPr>
      <w:r w:rsidRPr="00C715C5">
        <w:rPr>
          <w:rFonts w:ascii="B Lotus" w:hAnsi="B Lotus"/>
          <w:position w:val="-30"/>
          <w:sz w:val="28"/>
        </w:rPr>
        <w:object w:dxaOrig="7420" w:dyaOrig="560" w14:anchorId="63592510">
          <v:shape id="_x0000_i1064" type="#_x0000_t75" style="width:372pt;height:30pt" o:ole="">
            <v:imagedata r:id="rId98" o:title=""/>
          </v:shape>
          <o:OLEObject Type="Embed" ProgID="Equation.DSMT4" ShapeID="_x0000_i1064" DrawAspect="Content" ObjectID="_1842472781" r:id="rId99"/>
        </w:object>
      </w:r>
      <w:r w:rsidRPr="00C715C5">
        <w:rPr>
          <w:rFonts w:ascii="B Lotus" w:hAnsi="B Lotus"/>
          <w:sz w:val="28"/>
        </w:rPr>
        <w:tab/>
      </w:r>
      <w:r w:rsidRPr="00C715C5">
        <w:rPr>
          <w:rFonts w:ascii="B Lotus" w:hAnsi="B Lotus"/>
          <w:sz w:val="28"/>
        </w:rPr>
        <w:tab/>
        <w:t>(</w:t>
      </w:r>
      <w:r w:rsidRPr="00C715C5">
        <w:rPr>
          <w:rFonts w:ascii="B Lotus" w:hAnsi="B Lotus" w:hint="cs"/>
          <w:sz w:val="28"/>
          <w:rtl/>
        </w:rPr>
        <w:t>3</w:t>
      </w:r>
      <w:r w:rsidR="0078180C">
        <w:rPr>
          <w:rFonts w:ascii="B Lotus" w:hAnsi="B Lotus" w:hint="cs"/>
          <w:sz w:val="28"/>
          <w:rtl/>
        </w:rPr>
        <w:t>-</w:t>
      </w:r>
      <w:r w:rsidRPr="00C715C5">
        <w:rPr>
          <w:rFonts w:ascii="B Lotus" w:hAnsi="B Lotus" w:hint="cs"/>
          <w:sz w:val="28"/>
          <w:rtl/>
        </w:rPr>
        <w:t>17</w:t>
      </w:r>
      <w:r w:rsidRPr="00C715C5">
        <w:rPr>
          <w:rFonts w:ascii="B Lotus" w:hAnsi="B Lotus"/>
          <w:sz w:val="28"/>
        </w:rPr>
        <w:t>)</w:t>
      </w:r>
    </w:p>
    <w:p w14:paraId="409D8B30" w14:textId="77777777" w:rsidR="007A7CF9" w:rsidRPr="00C715C5" w:rsidRDefault="007A7CF9" w:rsidP="007A7CF9">
      <w:pPr>
        <w:bidi w:val="0"/>
        <w:rPr>
          <w:rFonts w:ascii="B Lotus" w:hAnsi="B Lotus"/>
          <w:sz w:val="28"/>
        </w:rPr>
      </w:pPr>
      <w:r w:rsidRPr="00C715C5">
        <w:rPr>
          <w:rFonts w:ascii="B Lotus" w:hAnsi="B Lotus"/>
          <w:position w:val="-28"/>
          <w:sz w:val="28"/>
        </w:rPr>
        <w:object w:dxaOrig="4459" w:dyaOrig="540" w14:anchorId="6DEFB72B">
          <v:shape id="_x0000_i1065" type="#_x0000_t75" style="width:222pt;height:24pt" o:ole="">
            <v:imagedata r:id="rId100" o:title=""/>
          </v:shape>
          <o:OLEObject Type="Embed" ProgID="Equation.DSMT4" ShapeID="_x0000_i1065" DrawAspect="Content" ObjectID="_1842472782" r:id="rId101"/>
        </w:object>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t>(</w:t>
      </w:r>
      <w:r w:rsidRPr="00C715C5">
        <w:rPr>
          <w:rFonts w:ascii="B Lotus" w:hAnsi="B Lotus" w:hint="cs"/>
          <w:sz w:val="28"/>
          <w:rtl/>
        </w:rPr>
        <w:t>3</w:t>
      </w:r>
      <w:r w:rsidR="0078180C">
        <w:rPr>
          <w:rFonts w:ascii="B Lotus" w:hAnsi="B Lotus" w:hint="cs"/>
          <w:sz w:val="28"/>
          <w:rtl/>
        </w:rPr>
        <w:t>-</w:t>
      </w:r>
      <w:r w:rsidRPr="00C715C5">
        <w:rPr>
          <w:rFonts w:ascii="B Lotus" w:hAnsi="B Lotus" w:hint="cs"/>
          <w:sz w:val="28"/>
          <w:rtl/>
        </w:rPr>
        <w:t>18</w:t>
      </w:r>
      <w:r w:rsidRPr="00C715C5">
        <w:rPr>
          <w:rFonts w:ascii="B Lotus" w:hAnsi="B Lotus"/>
          <w:sz w:val="28"/>
        </w:rPr>
        <w:t>)</w:t>
      </w:r>
    </w:p>
    <w:p w14:paraId="76F1881A" w14:textId="77777777" w:rsidR="007A7CF9" w:rsidRPr="00C715C5" w:rsidRDefault="007A7CF9" w:rsidP="007A7CF9">
      <w:pPr>
        <w:bidi w:val="0"/>
        <w:rPr>
          <w:rFonts w:ascii="B Lotus" w:hAnsi="B Lotus"/>
          <w:sz w:val="28"/>
        </w:rPr>
      </w:pPr>
      <w:r w:rsidRPr="00C715C5">
        <w:rPr>
          <w:rFonts w:ascii="B Lotus" w:hAnsi="B Lotus"/>
          <w:position w:val="-14"/>
          <w:sz w:val="28"/>
        </w:rPr>
        <w:object w:dxaOrig="2400" w:dyaOrig="380" w14:anchorId="2052DD17">
          <v:shape id="_x0000_i1066" type="#_x0000_t75" style="width:120pt;height:18pt" o:ole="">
            <v:imagedata r:id="rId102" o:title=""/>
          </v:shape>
          <o:OLEObject Type="Embed" ProgID="Equation.DSMT4" ShapeID="_x0000_i1066" DrawAspect="Content" ObjectID="_1842472783" r:id="rId103"/>
        </w:object>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t>(</w:t>
      </w:r>
      <w:r w:rsidRPr="00C715C5">
        <w:rPr>
          <w:rFonts w:ascii="B Lotus" w:hAnsi="B Lotus" w:hint="cs"/>
          <w:sz w:val="28"/>
          <w:rtl/>
        </w:rPr>
        <w:t>3</w:t>
      </w:r>
      <w:r w:rsidR="0078180C">
        <w:rPr>
          <w:rFonts w:ascii="B Lotus" w:hAnsi="B Lotus" w:hint="cs"/>
          <w:sz w:val="28"/>
          <w:rtl/>
        </w:rPr>
        <w:t>-</w:t>
      </w:r>
      <w:r w:rsidRPr="00C715C5">
        <w:rPr>
          <w:rFonts w:ascii="B Lotus" w:hAnsi="B Lotus" w:hint="cs"/>
          <w:sz w:val="28"/>
          <w:rtl/>
        </w:rPr>
        <w:t>19</w:t>
      </w:r>
      <w:r w:rsidRPr="00C715C5">
        <w:rPr>
          <w:rFonts w:ascii="B Lotus" w:hAnsi="B Lotus"/>
          <w:sz w:val="28"/>
        </w:rPr>
        <w:t>)</w:t>
      </w:r>
    </w:p>
    <w:p w14:paraId="2AFF3B38" w14:textId="77777777" w:rsidR="007A7CF9" w:rsidRPr="00C715C5" w:rsidRDefault="007A7CF9" w:rsidP="007A7CF9">
      <w:pPr>
        <w:bidi w:val="0"/>
        <w:rPr>
          <w:rFonts w:ascii="B Lotus" w:hAnsi="B Lotus"/>
          <w:sz w:val="28"/>
        </w:rPr>
      </w:pPr>
      <w:r w:rsidRPr="00C715C5">
        <w:rPr>
          <w:rFonts w:ascii="B Lotus" w:hAnsi="B Lotus"/>
          <w:position w:val="-14"/>
          <w:sz w:val="28"/>
        </w:rPr>
        <w:object w:dxaOrig="780" w:dyaOrig="380" w14:anchorId="5A688B19">
          <v:shape id="_x0000_i1067" type="#_x0000_t75" style="width:36pt;height:18pt" o:ole="">
            <v:imagedata r:id="rId104" o:title=""/>
          </v:shape>
          <o:OLEObject Type="Embed" ProgID="Equation.DSMT4" ShapeID="_x0000_i1067" DrawAspect="Content" ObjectID="_1842472784" r:id="rId105"/>
        </w:object>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r>
      <w:r w:rsidRPr="00C715C5">
        <w:rPr>
          <w:rFonts w:ascii="B Lotus" w:hAnsi="B Lotus"/>
          <w:sz w:val="28"/>
        </w:rPr>
        <w:tab/>
        <w:t>(</w:t>
      </w:r>
      <w:r w:rsidRPr="00C715C5">
        <w:rPr>
          <w:rFonts w:ascii="B Lotus" w:hAnsi="B Lotus" w:hint="cs"/>
          <w:sz w:val="28"/>
          <w:rtl/>
        </w:rPr>
        <w:t>3</w:t>
      </w:r>
      <w:r w:rsidR="0078180C">
        <w:rPr>
          <w:rFonts w:ascii="B Lotus" w:hAnsi="B Lotus" w:hint="cs"/>
          <w:sz w:val="28"/>
          <w:rtl/>
        </w:rPr>
        <w:t>-</w:t>
      </w:r>
      <w:r w:rsidRPr="00C715C5">
        <w:rPr>
          <w:rFonts w:ascii="B Lotus" w:hAnsi="B Lotus" w:hint="cs"/>
          <w:sz w:val="28"/>
          <w:rtl/>
        </w:rPr>
        <w:t>20</w:t>
      </w:r>
      <w:r w:rsidRPr="00C715C5">
        <w:rPr>
          <w:rFonts w:ascii="B Lotus" w:hAnsi="B Lotus"/>
          <w:sz w:val="28"/>
        </w:rPr>
        <w:t>)</w:t>
      </w:r>
    </w:p>
    <w:p w14:paraId="1C8F8ADE" w14:textId="77777777" w:rsidR="007A7CF9" w:rsidRPr="00C715C5" w:rsidRDefault="007A7CF9" w:rsidP="007A7CF9">
      <w:pPr>
        <w:pStyle w:val="aa"/>
        <w:bidi w:val="0"/>
        <w:rPr>
          <w:rFonts w:ascii="B Lotus" w:hAnsi="B Lotus" w:cs="B Lotus"/>
        </w:rPr>
      </w:pPr>
    </w:p>
    <w:p w14:paraId="49CF30FA" w14:textId="77777777" w:rsidR="00F772A3" w:rsidRPr="00C715C5" w:rsidRDefault="00F772A3" w:rsidP="00682826">
      <w:pPr>
        <w:pStyle w:val="a3"/>
        <w:rPr>
          <w:rtl/>
        </w:rPr>
      </w:pPr>
      <w:r w:rsidRPr="00C715C5">
        <w:rPr>
          <w:rFonts w:hint="cs"/>
          <w:rtl/>
        </w:rPr>
        <w:t>روش تحقيق ميداني</w:t>
      </w:r>
    </w:p>
    <w:p w14:paraId="2C96C7DB" w14:textId="77777777" w:rsidR="00F772A3" w:rsidRPr="00C715C5" w:rsidRDefault="00F772A3" w:rsidP="00F772A3">
      <w:pPr>
        <w:pStyle w:val="a9"/>
        <w:rPr>
          <w:rFonts w:ascii="B Lotus" w:hAnsi="B Lotus"/>
          <w:rtl/>
        </w:rPr>
      </w:pPr>
      <w:r w:rsidRPr="00C715C5">
        <w:rPr>
          <w:rFonts w:ascii="B Lotus" w:hAnsi="B Lotus" w:hint="cs"/>
          <w:rtl/>
        </w:rPr>
        <w:t>چگونگي دستيابي به داده ها در ميدان عمل و نحوه برداشت از پاسخ ها</w:t>
      </w:r>
      <w:r w:rsidRPr="00C715C5">
        <w:rPr>
          <w:rFonts w:ascii="B Lotus" w:hAnsi="B Lotus" w:hint="cs"/>
          <w:rtl/>
          <w:lang w:bidi="fa-IR"/>
        </w:rPr>
        <w:t>ي</w:t>
      </w:r>
      <w:r w:rsidRPr="00C715C5">
        <w:rPr>
          <w:rFonts w:ascii="B Lotus" w:hAnsi="B Lotus" w:hint="cs"/>
          <w:rtl/>
        </w:rPr>
        <w:t xml:space="preserve"> دريافتي.</w:t>
      </w:r>
    </w:p>
    <w:p w14:paraId="2F7DD8A7" w14:textId="77777777" w:rsidR="00810C28" w:rsidRPr="00C715C5" w:rsidRDefault="00810C28" w:rsidP="00F772A3">
      <w:pPr>
        <w:pStyle w:val="a9"/>
        <w:rPr>
          <w:rFonts w:ascii="B Lotus" w:hAnsi="B Lotus"/>
          <w:rtl/>
        </w:rPr>
      </w:pPr>
    </w:p>
    <w:p w14:paraId="09ED4C13" w14:textId="77777777" w:rsidR="00F772A3" w:rsidRPr="00C715C5" w:rsidRDefault="00F772A3" w:rsidP="00F772A3">
      <w:pPr>
        <w:pStyle w:val="a9"/>
        <w:rPr>
          <w:rFonts w:ascii="B Lotus" w:hAnsi="B Lotus"/>
        </w:rPr>
      </w:pPr>
    </w:p>
    <w:p w14:paraId="6F8C1A5D" w14:textId="77777777" w:rsidR="000F12B2" w:rsidRPr="00C715C5" w:rsidRDefault="000F12B2" w:rsidP="00F772A3">
      <w:pPr>
        <w:pStyle w:val="a9"/>
        <w:rPr>
          <w:rFonts w:ascii="B Lotus" w:hAnsi="B Lotus"/>
          <w:rtl/>
        </w:rPr>
        <w:sectPr w:rsidR="000F12B2" w:rsidRPr="00C715C5" w:rsidSect="00CB0375">
          <w:headerReference w:type="default" r:id="rId106"/>
          <w:footerReference w:type="default" r:id="rId107"/>
          <w:footnotePr>
            <w:numRestart w:val="eachPage"/>
          </w:footnotePr>
          <w:pgSz w:w="11906" w:h="16838" w:code="9"/>
          <w:pgMar w:top="1987" w:right="1987" w:bottom="1411" w:left="1411" w:header="1021" w:footer="1022" w:gutter="0"/>
          <w:cols w:space="708"/>
          <w:titlePg/>
          <w:bidi/>
          <w:rtlGutter/>
          <w:docGrid w:linePitch="360"/>
        </w:sectPr>
      </w:pPr>
    </w:p>
    <w:p w14:paraId="6CDC5B17" w14:textId="7E894760" w:rsidR="00F772A3" w:rsidRPr="00C715C5" w:rsidRDefault="00F772A3" w:rsidP="00D070B6">
      <w:pPr>
        <w:pStyle w:val="a0"/>
        <w:rPr>
          <w:rFonts w:ascii="B Lotus" w:hAnsi="B Lotus" w:cs="B Lotus"/>
          <w:rtl/>
        </w:rPr>
      </w:pPr>
      <w:bookmarkStart w:id="62" w:name="_Toc106512943"/>
      <w:bookmarkStart w:id="63" w:name="_Toc209236408"/>
      <w:bookmarkStart w:id="64" w:name="_Toc209240160"/>
      <w:bookmarkStart w:id="65" w:name="_Toc209240172"/>
      <w:bookmarkStart w:id="66" w:name="_Toc231858618"/>
      <w:r w:rsidRPr="00C715C5">
        <w:rPr>
          <w:rFonts w:ascii="B Lotus" w:hAnsi="B Lotus" w:cs="B Lotus"/>
          <w:rtl/>
        </w:rPr>
        <w:lastRenderedPageBreak/>
        <w:t>نتايج</w:t>
      </w:r>
      <w:bookmarkEnd w:id="66"/>
      <w:r w:rsidRPr="00C715C5">
        <w:rPr>
          <w:rFonts w:ascii="B Lotus" w:hAnsi="B Lotus" w:cs="B Lotus"/>
          <w:rtl/>
        </w:rPr>
        <w:t xml:space="preserve"> </w:t>
      </w:r>
      <w:bookmarkEnd w:id="62"/>
      <w:bookmarkEnd w:id="63"/>
      <w:bookmarkEnd w:id="64"/>
      <w:bookmarkEnd w:id="65"/>
    </w:p>
    <w:p w14:paraId="5C9F848E" w14:textId="77777777" w:rsidR="00F772A3" w:rsidRPr="00C715C5" w:rsidRDefault="00F772A3" w:rsidP="00D716FA">
      <w:pPr>
        <w:pStyle w:val="a1"/>
        <w:rPr>
          <w:rtl/>
        </w:rPr>
      </w:pPr>
      <w:bookmarkStart w:id="67" w:name="_Toc209236409"/>
      <w:bookmarkStart w:id="68" w:name="_Toc231858619"/>
      <w:r w:rsidRPr="00C715C5">
        <w:rPr>
          <w:rFonts w:hint="cs"/>
          <w:rtl/>
        </w:rPr>
        <w:t>مقدمه</w:t>
      </w:r>
      <w:bookmarkEnd w:id="67"/>
      <w:bookmarkEnd w:id="68"/>
    </w:p>
    <w:p w14:paraId="6EAD1785" w14:textId="77777777" w:rsidR="00F772A3" w:rsidRPr="00C715C5" w:rsidRDefault="00F772A3" w:rsidP="00D070B6">
      <w:pPr>
        <w:pStyle w:val="a9"/>
        <w:rPr>
          <w:rFonts w:ascii="B Lotus" w:hAnsi="B Lotus"/>
          <w:rtl/>
        </w:rPr>
      </w:pPr>
      <w:r w:rsidRPr="00C715C5">
        <w:rPr>
          <w:rFonts w:ascii="B Lotus" w:hAnsi="B Lotus" w:hint="cs"/>
          <w:rtl/>
          <w:lang w:bidi="fa-IR"/>
        </w:rPr>
        <w:t>ا</w:t>
      </w:r>
      <w:r w:rsidRPr="00C715C5">
        <w:rPr>
          <w:rFonts w:ascii="B Lotus" w:hAnsi="B Lotus"/>
          <w:rtl/>
          <w:lang w:bidi="fa-IR"/>
        </w:rPr>
        <w:t xml:space="preserve">رائه‌ي داده‌ها، نتايج و تحليل و تفسير </w:t>
      </w:r>
      <w:r w:rsidR="00D070B6" w:rsidRPr="00C715C5">
        <w:rPr>
          <w:rFonts w:ascii="B Lotus" w:hAnsi="B Lotus" w:hint="cs"/>
          <w:rtl/>
          <w:lang w:bidi="fa-IR"/>
        </w:rPr>
        <w:t xml:space="preserve">اولیه </w:t>
      </w:r>
      <w:r w:rsidRPr="00C715C5">
        <w:rPr>
          <w:rFonts w:ascii="B Lotus" w:hAnsi="B Lotus"/>
          <w:rtl/>
          <w:lang w:bidi="fa-IR"/>
        </w:rPr>
        <w:t xml:space="preserve">آنها در </w:t>
      </w:r>
      <w:r w:rsidR="009E2446" w:rsidRPr="00C715C5">
        <w:rPr>
          <w:rFonts w:ascii="B Lotus" w:hAnsi="B Lotus" w:hint="cs"/>
          <w:rtl/>
          <w:lang w:bidi="fa-IR"/>
        </w:rPr>
        <w:t>این فصل</w:t>
      </w:r>
      <w:r w:rsidRPr="00C715C5">
        <w:rPr>
          <w:rFonts w:ascii="B Lotus" w:hAnsi="B Lotus"/>
          <w:rtl/>
          <w:lang w:bidi="fa-IR"/>
        </w:rPr>
        <w:t xml:space="preserve"> ارائه مي</w:t>
      </w:r>
      <w:r w:rsidRPr="00C715C5">
        <w:rPr>
          <w:rFonts w:ascii="B Lotus" w:hAnsi="B Lotus" w:hint="cs"/>
          <w:rtl/>
          <w:lang w:bidi="fa-IR"/>
        </w:rPr>
        <w:t>‌</w:t>
      </w:r>
      <w:r w:rsidRPr="00C715C5">
        <w:rPr>
          <w:rFonts w:ascii="B Lotus" w:hAnsi="B Lotus"/>
          <w:rtl/>
          <w:lang w:bidi="fa-IR"/>
        </w:rPr>
        <w:t>شود.</w:t>
      </w:r>
      <w:r w:rsidRPr="00C715C5">
        <w:rPr>
          <w:rFonts w:ascii="B Lotus" w:hAnsi="B Lotus" w:hint="cs"/>
          <w:rtl/>
          <w:lang w:bidi="fa-IR"/>
        </w:rPr>
        <w:t xml:space="preserve"> </w:t>
      </w:r>
      <w:r w:rsidRPr="00C715C5">
        <w:rPr>
          <w:rFonts w:ascii="B Lotus" w:hAnsi="B Lotus"/>
          <w:rtl/>
          <w:lang w:bidi="fa-IR"/>
        </w:rPr>
        <w:t>در ارائه‌ي نتايج با توجه به راهنماي كلي نگارش فصل ها، تا حد امكان تركيبي از نمودار و جدول استفاده شود.</w:t>
      </w:r>
      <w:r w:rsidRPr="00C715C5">
        <w:rPr>
          <w:rFonts w:ascii="B Lotus" w:hAnsi="B Lotus" w:hint="cs"/>
          <w:rtl/>
          <w:lang w:bidi="fa-IR"/>
        </w:rPr>
        <w:t xml:space="preserve"> </w:t>
      </w:r>
      <w:r w:rsidRPr="00C715C5">
        <w:rPr>
          <w:rFonts w:ascii="B Lotus" w:hAnsi="B Lotus"/>
          <w:rtl/>
          <w:lang w:bidi="fa-IR"/>
        </w:rPr>
        <w:t>با توجه به حجم و ماهيت تحقيق و با صلاحديد استاد راهنما، اين فصل مي‌تواند تحت عنواني ديگر بيايد.</w:t>
      </w:r>
      <w:r w:rsidRPr="00C715C5">
        <w:rPr>
          <w:rFonts w:ascii="B Lotus" w:hAnsi="B Lotus" w:hint="cs"/>
          <w:rtl/>
          <w:lang w:bidi="fa-IR"/>
        </w:rPr>
        <w:t xml:space="preserve"> </w:t>
      </w:r>
      <w:r w:rsidRPr="00C715C5">
        <w:rPr>
          <w:rFonts w:ascii="B Lotus" w:hAnsi="B Lotus"/>
          <w:rtl/>
          <w:lang w:bidi="fa-IR"/>
        </w:rPr>
        <w:t>در صورتي که حجم داده‌ها زياد باشد، بهتر است به صورت نمودار يا در قالب ضميمه ارائه نشده و فقط نمونه‌ها در متن آورده شود.</w:t>
      </w:r>
      <w:r w:rsidRPr="00C715C5">
        <w:rPr>
          <w:rFonts w:ascii="B Lotus" w:hAnsi="B Lotus" w:hint="cs"/>
          <w:rtl/>
          <w:lang w:bidi="fa-IR"/>
        </w:rPr>
        <w:t xml:space="preserve"> </w:t>
      </w:r>
      <w:r w:rsidRPr="00C715C5">
        <w:rPr>
          <w:rFonts w:ascii="B Lotus" w:hAnsi="B Lotus"/>
          <w:rtl/>
          <w:lang w:bidi="fa-IR"/>
        </w:rPr>
        <w:t xml:space="preserve">اين فصل </w:t>
      </w:r>
      <w:r w:rsidR="00D070B6" w:rsidRPr="00C715C5">
        <w:rPr>
          <w:rFonts w:ascii="B Lotus" w:hAnsi="B Lotus" w:hint="cs"/>
          <w:rtl/>
          <w:lang w:bidi="fa-IR"/>
        </w:rPr>
        <w:t>ب</w:t>
      </w:r>
      <w:r w:rsidRPr="00C715C5">
        <w:rPr>
          <w:rFonts w:ascii="B Lotus" w:hAnsi="B Lotus"/>
          <w:rtl/>
          <w:lang w:bidi="fa-IR"/>
        </w:rPr>
        <w:t xml:space="preserve">ايد به </w:t>
      </w:r>
      <w:r w:rsidR="00D070B6" w:rsidRPr="00C715C5">
        <w:rPr>
          <w:rFonts w:ascii="B Lotus" w:hAnsi="B Lotus" w:hint="cs"/>
          <w:rtl/>
          <w:lang w:bidi="fa-IR"/>
        </w:rPr>
        <w:t xml:space="preserve">سوالات تحقیق عطف به یافته های محقق پاسخ داده شود. اگر تحقیق دارای آزمون فرض باشد، پذیرش یا عدم پذیرش فرضیه ها در این فصل گزارش می شود. </w:t>
      </w:r>
      <w:r w:rsidRPr="00C715C5">
        <w:rPr>
          <w:rFonts w:ascii="B Lotus" w:hAnsi="B Lotus"/>
          <w:rtl/>
          <w:lang w:bidi="fa-IR"/>
        </w:rPr>
        <w:t>اين فصل حدود 40 صفحه است.</w:t>
      </w:r>
    </w:p>
    <w:p w14:paraId="016C44A7" w14:textId="77777777" w:rsidR="00F772A3" w:rsidRPr="00C715C5" w:rsidRDefault="00F772A3" w:rsidP="00D716FA">
      <w:pPr>
        <w:pStyle w:val="a1"/>
        <w:rPr>
          <w:rtl/>
        </w:rPr>
      </w:pPr>
      <w:bookmarkStart w:id="69" w:name="_Toc209236410"/>
      <w:bookmarkStart w:id="70" w:name="_Toc231858620"/>
      <w:r w:rsidRPr="00C715C5">
        <w:rPr>
          <w:rtl/>
        </w:rPr>
        <w:t>محتوا</w:t>
      </w:r>
      <w:bookmarkEnd w:id="69"/>
      <w:bookmarkEnd w:id="70"/>
    </w:p>
    <w:p w14:paraId="31926D8C" w14:textId="77777777" w:rsidR="00FB72D0" w:rsidRPr="00C715C5" w:rsidRDefault="00FB72D0" w:rsidP="00FB72D0">
      <w:pPr>
        <w:rPr>
          <w:rFonts w:ascii="B Lotus" w:hAnsi="B Lotus"/>
          <w:rtl/>
        </w:rPr>
      </w:pPr>
      <w:r w:rsidRPr="00C715C5">
        <w:rPr>
          <w:rFonts w:ascii="B Lotus" w:hAnsi="B Lotus" w:hint="cs"/>
          <w:rtl/>
        </w:rPr>
        <w:t>در این بخش به سوالات تحقیق براساس داده ها و یافته های محقق،</w:t>
      </w:r>
      <w:r w:rsidR="00337C4A" w:rsidRPr="00C715C5">
        <w:rPr>
          <w:rFonts w:ascii="B Lotus" w:hAnsi="B Lotus" w:hint="cs"/>
          <w:rtl/>
        </w:rPr>
        <w:t xml:space="preserve"> پاسخ داده می شود.داده ها با فرمت مناسبی ارائه می شوند. مدل (ها) اجرا شده و نتیجه آن مشخص می شود. </w:t>
      </w:r>
    </w:p>
    <w:p w14:paraId="59815426" w14:textId="77777777" w:rsidR="00F772A3" w:rsidRPr="00C715C5" w:rsidRDefault="00337C4A" w:rsidP="00D716FA">
      <w:pPr>
        <w:pStyle w:val="a1"/>
        <w:rPr>
          <w:rtl/>
        </w:rPr>
      </w:pPr>
      <w:bookmarkStart w:id="71" w:name="_Toc209236411"/>
      <w:bookmarkStart w:id="72" w:name="_Toc231858621"/>
      <w:r w:rsidRPr="00C715C5">
        <w:rPr>
          <w:rFonts w:hint="cs"/>
          <w:rtl/>
        </w:rPr>
        <w:lastRenderedPageBreak/>
        <w:t>اعتبار سنجی</w:t>
      </w:r>
      <w:bookmarkEnd w:id="71"/>
      <w:bookmarkEnd w:id="72"/>
    </w:p>
    <w:p w14:paraId="5186154D" w14:textId="77777777" w:rsidR="00F772A3" w:rsidRPr="00C715C5" w:rsidRDefault="00F772A3" w:rsidP="00337C4A">
      <w:pPr>
        <w:pStyle w:val="a9"/>
        <w:rPr>
          <w:rFonts w:ascii="B Lotus" w:hAnsi="B Lotus"/>
          <w:rtl/>
        </w:rPr>
      </w:pPr>
      <w:r w:rsidRPr="00C715C5">
        <w:rPr>
          <w:rFonts w:ascii="B Lotus" w:hAnsi="B Lotus"/>
          <w:rtl/>
          <w:lang w:bidi="fa-IR"/>
        </w:rPr>
        <w:t>‌</w:t>
      </w:r>
      <w:r w:rsidR="00337C4A" w:rsidRPr="00C715C5">
        <w:rPr>
          <w:rFonts w:ascii="B Lotus" w:hAnsi="B Lotus" w:hint="cs"/>
          <w:rtl/>
          <w:lang w:bidi="fa-IR"/>
        </w:rPr>
        <w:t>از طریق مقایسه نتایج با نتایج کارهای دیگران، استفاده از روشهای تحلیل پایائی (</w:t>
      </w:r>
      <w:r w:rsidR="00337C4A" w:rsidRPr="00C715C5">
        <w:rPr>
          <w:rFonts w:ascii="B Lotus" w:hAnsi="B Lotus"/>
          <w:lang w:bidi="fa-IR"/>
        </w:rPr>
        <w:t>reliability</w:t>
      </w:r>
      <w:r w:rsidR="00337C4A" w:rsidRPr="00C715C5">
        <w:rPr>
          <w:rFonts w:ascii="B Lotus" w:hAnsi="B Lotus" w:hint="cs"/>
          <w:rtl/>
          <w:lang w:bidi="fa-IR"/>
        </w:rPr>
        <w:t>) و اعتبار (</w:t>
      </w:r>
      <w:r w:rsidR="00337C4A" w:rsidRPr="00C715C5">
        <w:rPr>
          <w:rFonts w:ascii="B Lotus" w:hAnsi="B Lotus"/>
          <w:lang w:bidi="fa-IR"/>
        </w:rPr>
        <w:t>validity</w:t>
      </w:r>
      <w:r w:rsidR="00337C4A" w:rsidRPr="00C715C5">
        <w:rPr>
          <w:rFonts w:ascii="B Lotus" w:hAnsi="B Lotus" w:hint="cs"/>
          <w:rtl/>
          <w:lang w:bidi="fa-IR"/>
        </w:rPr>
        <w:t>)، نظرگیری از خبرگان(</w:t>
      </w:r>
      <w:r w:rsidR="00337C4A" w:rsidRPr="00C715C5">
        <w:rPr>
          <w:rFonts w:ascii="B Lotus" w:hAnsi="B Lotus"/>
          <w:lang w:bidi="fa-IR"/>
        </w:rPr>
        <w:t xml:space="preserve">feedback </w:t>
      </w:r>
      <w:r w:rsidR="00337C4A" w:rsidRPr="00C715C5">
        <w:rPr>
          <w:rFonts w:ascii="B Lotus" w:hAnsi="B Lotus" w:hint="cs"/>
          <w:rtl/>
          <w:lang w:bidi="fa-IR"/>
        </w:rPr>
        <w:t xml:space="preserve"> یا </w:t>
      </w:r>
      <w:r w:rsidR="00337C4A" w:rsidRPr="00C715C5">
        <w:rPr>
          <w:rFonts w:ascii="B Lotus" w:hAnsi="B Lotus"/>
          <w:lang w:bidi="fa-IR"/>
        </w:rPr>
        <w:t>expert judgment</w:t>
      </w:r>
      <w:r w:rsidR="00337C4A" w:rsidRPr="00C715C5">
        <w:rPr>
          <w:rFonts w:ascii="B Lotus" w:hAnsi="B Lotus" w:hint="cs"/>
          <w:rtl/>
          <w:lang w:bidi="fa-IR"/>
        </w:rPr>
        <w:t xml:space="preserve">) و یا </w:t>
      </w:r>
      <w:r w:rsidR="00337C4A" w:rsidRPr="00C715C5">
        <w:rPr>
          <w:rFonts w:ascii="B Lotus" w:hAnsi="B Lotus"/>
          <w:lang w:bidi="fa-IR"/>
        </w:rPr>
        <w:t xml:space="preserve">triangulation </w:t>
      </w:r>
      <w:r w:rsidR="00337C4A" w:rsidRPr="00C715C5">
        <w:rPr>
          <w:rFonts w:ascii="B Lotus" w:hAnsi="B Lotus" w:hint="cs"/>
          <w:rtl/>
          <w:lang w:bidi="fa-IR"/>
        </w:rPr>
        <w:t xml:space="preserve"> انجام میشود.</w:t>
      </w:r>
    </w:p>
    <w:p w14:paraId="1FEC04E4" w14:textId="77777777" w:rsidR="00F772A3" w:rsidRPr="00C715C5" w:rsidRDefault="00F772A3" w:rsidP="00F772A3">
      <w:pPr>
        <w:pStyle w:val="a9"/>
        <w:rPr>
          <w:rFonts w:ascii="B Lotus" w:hAnsi="B Lotus"/>
          <w:rtl/>
        </w:rPr>
      </w:pPr>
    </w:p>
    <w:p w14:paraId="3C84511B" w14:textId="77777777" w:rsidR="00F772A3" w:rsidRPr="00C715C5" w:rsidRDefault="00F772A3" w:rsidP="00F772A3">
      <w:pPr>
        <w:pStyle w:val="a9"/>
        <w:rPr>
          <w:rFonts w:ascii="B Lotus" w:hAnsi="B Lotus"/>
          <w:rtl/>
        </w:rPr>
      </w:pPr>
    </w:p>
    <w:p w14:paraId="3B284E14" w14:textId="77777777" w:rsidR="00F772A3" w:rsidRPr="00C715C5" w:rsidRDefault="00F772A3" w:rsidP="00F772A3">
      <w:pPr>
        <w:pStyle w:val="a9"/>
        <w:rPr>
          <w:rFonts w:ascii="B Lotus" w:hAnsi="B Lotus"/>
          <w:rtl/>
        </w:rPr>
      </w:pPr>
    </w:p>
    <w:p w14:paraId="144823DE" w14:textId="77777777" w:rsidR="00F772A3" w:rsidRPr="00C715C5" w:rsidRDefault="00F772A3" w:rsidP="00F772A3">
      <w:pPr>
        <w:pStyle w:val="a9"/>
        <w:rPr>
          <w:rFonts w:ascii="B Lotus" w:hAnsi="B Lotus"/>
          <w:rtl/>
        </w:rPr>
      </w:pPr>
    </w:p>
    <w:p w14:paraId="2E94C3E1" w14:textId="77777777" w:rsidR="00F772A3" w:rsidRPr="00C715C5" w:rsidRDefault="00F772A3" w:rsidP="00F772A3">
      <w:pPr>
        <w:pStyle w:val="a9"/>
        <w:rPr>
          <w:rFonts w:ascii="B Lotus" w:hAnsi="B Lotus"/>
          <w:rtl/>
          <w:lang w:bidi="fa-IR"/>
        </w:rPr>
      </w:pPr>
    </w:p>
    <w:p w14:paraId="1C2B6C7A" w14:textId="77777777" w:rsidR="00F772A3" w:rsidRPr="00C715C5" w:rsidRDefault="00F772A3" w:rsidP="00F772A3">
      <w:pPr>
        <w:pStyle w:val="a9"/>
        <w:rPr>
          <w:rFonts w:ascii="B Lotus" w:hAnsi="B Lotus"/>
          <w:rtl/>
          <w:lang w:bidi="fa-IR"/>
        </w:rPr>
      </w:pPr>
    </w:p>
    <w:p w14:paraId="48ED40B6" w14:textId="77777777" w:rsidR="00F772A3" w:rsidRPr="00C715C5" w:rsidRDefault="00F772A3" w:rsidP="00F772A3">
      <w:pPr>
        <w:pStyle w:val="a9"/>
        <w:rPr>
          <w:rFonts w:ascii="B Lotus" w:hAnsi="B Lotus"/>
          <w:rtl/>
          <w:lang w:bidi="fa-IR"/>
        </w:rPr>
        <w:sectPr w:rsidR="00F772A3" w:rsidRPr="00C715C5" w:rsidSect="00CB0375">
          <w:headerReference w:type="default" r:id="rId108"/>
          <w:footerReference w:type="default" r:id="rId109"/>
          <w:footnotePr>
            <w:numRestart w:val="eachPage"/>
          </w:footnotePr>
          <w:pgSz w:w="11906" w:h="16838" w:code="9"/>
          <w:pgMar w:top="1987" w:right="1987" w:bottom="1411" w:left="1411" w:header="1021" w:footer="1022" w:gutter="0"/>
          <w:cols w:space="708"/>
          <w:titlePg/>
          <w:bidi/>
          <w:rtlGutter/>
          <w:docGrid w:linePitch="360"/>
        </w:sectPr>
      </w:pPr>
    </w:p>
    <w:p w14:paraId="50D86F64" w14:textId="77777777" w:rsidR="00F772A3" w:rsidRPr="00C715C5" w:rsidRDefault="00D070B6" w:rsidP="008A5914">
      <w:pPr>
        <w:pStyle w:val="a0"/>
        <w:rPr>
          <w:rFonts w:ascii="B Lotus" w:hAnsi="B Lotus" w:cs="B Lotus"/>
          <w:rtl/>
        </w:rPr>
      </w:pPr>
      <w:bookmarkStart w:id="73" w:name="_Toc231858622"/>
      <w:r w:rsidRPr="00C715C5">
        <w:rPr>
          <w:rFonts w:ascii="B Lotus" w:hAnsi="B Lotus" w:cs="B Lotus" w:hint="cs"/>
          <w:rtl/>
        </w:rPr>
        <w:lastRenderedPageBreak/>
        <w:t xml:space="preserve">فصل 5: </w:t>
      </w:r>
      <w:r w:rsidR="00B8284D" w:rsidRPr="00C715C5">
        <w:rPr>
          <w:rFonts w:ascii="B Lotus" w:hAnsi="B Lotus" w:cs="B Lotus" w:hint="cs"/>
          <w:rtl/>
        </w:rPr>
        <w:t xml:space="preserve">بحث و </w:t>
      </w:r>
      <w:r w:rsidR="00943FAD" w:rsidRPr="00C715C5">
        <w:rPr>
          <w:rFonts w:ascii="B Lotus" w:hAnsi="B Lotus" w:cs="B Lotus" w:hint="cs"/>
          <w:rtl/>
        </w:rPr>
        <w:t>نتیجه گیری</w:t>
      </w:r>
      <w:bookmarkEnd w:id="73"/>
      <w:r w:rsidR="00943FAD" w:rsidRPr="00C715C5">
        <w:rPr>
          <w:rFonts w:ascii="B Lotus" w:hAnsi="B Lotus" w:cs="B Lotus" w:hint="cs"/>
          <w:rtl/>
        </w:rPr>
        <w:t xml:space="preserve"> </w:t>
      </w:r>
    </w:p>
    <w:p w14:paraId="1A36310A" w14:textId="77777777" w:rsidR="00F772A3" w:rsidRPr="00C715C5" w:rsidRDefault="00F772A3" w:rsidP="00D716FA">
      <w:pPr>
        <w:pStyle w:val="a1"/>
        <w:rPr>
          <w:rtl/>
        </w:rPr>
      </w:pPr>
      <w:bookmarkStart w:id="74" w:name="_Toc209236413"/>
      <w:bookmarkStart w:id="75" w:name="_Toc231858623"/>
      <w:r w:rsidRPr="00C715C5">
        <w:rPr>
          <w:rFonts w:hint="cs"/>
          <w:rtl/>
        </w:rPr>
        <w:t>مقدمه</w:t>
      </w:r>
      <w:bookmarkEnd w:id="74"/>
      <w:bookmarkEnd w:id="75"/>
    </w:p>
    <w:p w14:paraId="2C03FAB7" w14:textId="77777777" w:rsidR="009E2446" w:rsidRPr="00C715C5" w:rsidRDefault="009E2446" w:rsidP="009E2446">
      <w:pPr>
        <w:pStyle w:val="Paragraph"/>
        <w:rPr>
          <w:rFonts w:ascii="B Lotus" w:hAnsi="B Lotus"/>
          <w:rtl/>
        </w:rPr>
      </w:pPr>
      <w:r w:rsidRPr="00C715C5">
        <w:rPr>
          <w:rFonts w:ascii="B Lotus" w:hAnsi="B Lotus" w:hint="cs"/>
          <w:rtl/>
        </w:rPr>
        <w:t>تاکنون شما در پایان‌نامه‌ای که مشغول نوشتن آن هستید، پاسخ چهار سؤال را داده</w:t>
      </w:r>
      <w:r w:rsidRPr="00C715C5">
        <w:rPr>
          <w:rFonts w:ascii="B Lotus" w:hAnsi="B Lotus" w:hint="cs"/>
          <w:rtl/>
        </w:rPr>
        <w:softHyphen/>
        <w:t>اید:</w:t>
      </w:r>
    </w:p>
    <w:p w14:paraId="2FB60D28" w14:textId="77777777" w:rsidR="009E2446" w:rsidRPr="00C715C5" w:rsidRDefault="009E2446" w:rsidP="009E2446">
      <w:pPr>
        <w:pStyle w:val="ListParagraph"/>
        <w:numPr>
          <w:ilvl w:val="0"/>
          <w:numId w:val="22"/>
        </w:numPr>
        <w:rPr>
          <w:rFonts w:ascii="B Lotus" w:hAnsi="B Lotus"/>
          <w:sz w:val="28"/>
        </w:rPr>
      </w:pPr>
      <w:r w:rsidRPr="00C715C5">
        <w:rPr>
          <w:rFonts w:ascii="B Lotus" w:hAnsi="B Lotus" w:hint="cs"/>
          <w:sz w:val="28"/>
          <w:rtl/>
        </w:rPr>
        <w:t>چرا تحقیق را انجام دادید؟ (مقدمه)</w:t>
      </w:r>
    </w:p>
    <w:p w14:paraId="762386BA" w14:textId="77777777" w:rsidR="009E2446" w:rsidRPr="00C715C5" w:rsidRDefault="009E2446" w:rsidP="00337C4A">
      <w:pPr>
        <w:pStyle w:val="ListParagraph"/>
        <w:numPr>
          <w:ilvl w:val="0"/>
          <w:numId w:val="22"/>
        </w:numPr>
        <w:rPr>
          <w:rFonts w:ascii="B Lotus" w:hAnsi="B Lotus"/>
          <w:sz w:val="28"/>
          <w:rtl/>
        </w:rPr>
      </w:pPr>
      <w:r w:rsidRPr="00C715C5">
        <w:rPr>
          <w:rFonts w:ascii="B Lotus" w:hAnsi="B Lotus" w:hint="cs"/>
          <w:sz w:val="28"/>
          <w:rtl/>
        </w:rPr>
        <w:t xml:space="preserve">دیگران در این زمینه‌ </w:t>
      </w:r>
      <w:r w:rsidR="00337C4A" w:rsidRPr="00C715C5">
        <w:rPr>
          <w:rFonts w:ascii="B Lotus" w:hAnsi="B Lotus" w:hint="cs"/>
          <w:sz w:val="28"/>
          <w:rtl/>
        </w:rPr>
        <w:t>چه</w:t>
      </w:r>
      <w:r w:rsidRPr="00C715C5">
        <w:rPr>
          <w:rFonts w:ascii="B Lotus" w:hAnsi="B Lotus" w:hint="cs"/>
          <w:sz w:val="28"/>
          <w:rtl/>
        </w:rPr>
        <w:t xml:space="preserve"> کارهایی کرده‌اند و تمایز کار شما با آنها؟ (مرور ادبیات)</w:t>
      </w:r>
    </w:p>
    <w:p w14:paraId="4BF48D8C" w14:textId="77777777" w:rsidR="009E2446" w:rsidRPr="00C715C5" w:rsidRDefault="009E2446" w:rsidP="009E2446">
      <w:pPr>
        <w:pStyle w:val="ListParagraph"/>
        <w:numPr>
          <w:ilvl w:val="0"/>
          <w:numId w:val="22"/>
        </w:numPr>
        <w:rPr>
          <w:rFonts w:ascii="B Lotus" w:hAnsi="B Lotus"/>
          <w:sz w:val="28"/>
          <w:rtl/>
        </w:rPr>
      </w:pPr>
      <w:r w:rsidRPr="00C715C5">
        <w:rPr>
          <w:rFonts w:ascii="B Lotus" w:hAnsi="B Lotus" w:hint="cs"/>
          <w:sz w:val="28"/>
          <w:rtl/>
        </w:rPr>
        <w:t>چگونه تحقیق را انجام دادید؟ (روش</w:t>
      </w:r>
      <w:r w:rsidRPr="00C715C5">
        <w:rPr>
          <w:rFonts w:ascii="B Lotus" w:hAnsi="B Lotus"/>
          <w:sz w:val="28"/>
          <w:rtl/>
        </w:rPr>
        <w:softHyphen/>
      </w:r>
      <w:r w:rsidRPr="00C715C5">
        <w:rPr>
          <w:rFonts w:ascii="B Lotus" w:hAnsi="B Lotus" w:hint="cs"/>
          <w:sz w:val="28"/>
          <w:rtl/>
        </w:rPr>
        <w:t>ها)</w:t>
      </w:r>
    </w:p>
    <w:p w14:paraId="7FE716FC" w14:textId="77777777" w:rsidR="009E2446" w:rsidRPr="00C715C5" w:rsidRDefault="009E2446" w:rsidP="009E2446">
      <w:pPr>
        <w:pStyle w:val="ListParagraph"/>
        <w:numPr>
          <w:ilvl w:val="0"/>
          <w:numId w:val="22"/>
        </w:numPr>
        <w:rPr>
          <w:rFonts w:ascii="B Lotus" w:hAnsi="B Lotus"/>
          <w:sz w:val="28"/>
          <w:rtl/>
        </w:rPr>
      </w:pPr>
      <w:r w:rsidRPr="00C715C5">
        <w:rPr>
          <w:rFonts w:ascii="B Lotus" w:hAnsi="B Lotus" w:hint="cs"/>
          <w:sz w:val="28"/>
          <w:rtl/>
        </w:rPr>
        <w:t>چه از تحقیق به دست آوردید؟ (یافته</w:t>
      </w:r>
      <w:r w:rsidRPr="00C715C5">
        <w:rPr>
          <w:rFonts w:ascii="B Lotus" w:hAnsi="B Lotus" w:hint="cs"/>
          <w:sz w:val="28"/>
          <w:rtl/>
        </w:rPr>
        <w:softHyphen/>
        <w:t>ها)</w:t>
      </w:r>
    </w:p>
    <w:p w14:paraId="5F69CDA9" w14:textId="77777777" w:rsidR="009E2446" w:rsidRPr="00C715C5" w:rsidRDefault="009E2446" w:rsidP="009E2446">
      <w:pPr>
        <w:pStyle w:val="Paragraph"/>
        <w:rPr>
          <w:rFonts w:ascii="B Lotus" w:hAnsi="B Lotus"/>
          <w:rtl/>
        </w:rPr>
      </w:pPr>
      <w:r w:rsidRPr="00C715C5">
        <w:rPr>
          <w:rFonts w:ascii="B Lotus" w:hAnsi="B Lotus" w:hint="cs"/>
          <w:rtl/>
        </w:rPr>
        <w:t>حال زمان آن فرا رسیده که با توجه به تمامی مطالب ذکر شده، در نهایت به سؤال آخر پاسخ دهید:</w:t>
      </w:r>
    </w:p>
    <w:p w14:paraId="7903C001" w14:textId="77777777" w:rsidR="009E2446" w:rsidRPr="00C715C5" w:rsidRDefault="009E2446" w:rsidP="009E2446">
      <w:pPr>
        <w:pStyle w:val="ListParagraph"/>
        <w:numPr>
          <w:ilvl w:val="0"/>
          <w:numId w:val="22"/>
        </w:numPr>
        <w:rPr>
          <w:rFonts w:ascii="B Lotus" w:hAnsi="B Lotus"/>
          <w:sz w:val="28"/>
          <w:rtl/>
        </w:rPr>
      </w:pPr>
      <w:r w:rsidRPr="00C715C5">
        <w:rPr>
          <w:rFonts w:ascii="B Lotus" w:hAnsi="B Lotus" w:hint="cs"/>
          <w:sz w:val="28"/>
          <w:rtl/>
        </w:rPr>
        <w:t>چه برداشتی از یافته</w:t>
      </w:r>
      <w:r w:rsidRPr="00C715C5">
        <w:rPr>
          <w:rFonts w:ascii="B Lotus" w:hAnsi="B Lotus" w:hint="cs"/>
          <w:sz w:val="28"/>
          <w:rtl/>
        </w:rPr>
        <w:softHyphen/>
        <w:t xml:space="preserve">های تحقیق کردید؟ </w:t>
      </w:r>
      <w:r w:rsidR="00057F47" w:rsidRPr="00C715C5">
        <w:rPr>
          <w:rFonts w:ascii="B Lotus" w:hAnsi="B Lotus" w:hint="cs"/>
          <w:sz w:val="28"/>
          <w:rtl/>
        </w:rPr>
        <w:t>(نتیجه‌گیری)</w:t>
      </w:r>
    </w:p>
    <w:p w14:paraId="1FE9F0FC" w14:textId="77777777" w:rsidR="009E2446" w:rsidRPr="00C715C5" w:rsidRDefault="009E2446" w:rsidP="009E2446">
      <w:pPr>
        <w:pStyle w:val="Paragraph"/>
        <w:rPr>
          <w:rFonts w:ascii="B Lotus" w:hAnsi="B Lotus"/>
          <w:rtl/>
        </w:rPr>
      </w:pPr>
      <w:r w:rsidRPr="00C715C5">
        <w:rPr>
          <w:rFonts w:ascii="B Lotus" w:hAnsi="B Lotus" w:hint="cs"/>
          <w:rtl/>
        </w:rPr>
        <w:t>در واقع در این بخش، هدف پاسخ به این سؤال است که چه برداشتی از یافته‌ها کردید و این یافته‌ها چه فایده‌ای دارند؟</w:t>
      </w:r>
    </w:p>
    <w:p w14:paraId="6CCEA885" w14:textId="77777777" w:rsidR="009E2446" w:rsidRPr="00C715C5" w:rsidRDefault="00D070B6" w:rsidP="009E2446">
      <w:pPr>
        <w:pStyle w:val="a9"/>
        <w:rPr>
          <w:rFonts w:ascii="B Lotus" w:hAnsi="B Lotus"/>
          <w:rtl/>
        </w:rPr>
      </w:pPr>
      <w:r w:rsidRPr="00C715C5">
        <w:rPr>
          <w:rFonts w:ascii="B Lotus" w:hAnsi="B Lotus" w:hint="cs"/>
          <w:sz w:val="28"/>
          <w:rtl/>
          <w:lang w:bidi="fa-IR"/>
        </w:rPr>
        <w:t>ن</w:t>
      </w:r>
      <w:r w:rsidR="009E2446" w:rsidRPr="00C715C5">
        <w:rPr>
          <w:rFonts w:ascii="B Lotus" w:hAnsi="B Lotus" w:hint="cs"/>
          <w:sz w:val="28"/>
          <w:rtl/>
          <w:lang w:bidi="fa-IR"/>
        </w:rPr>
        <w:t>تیجه</w:t>
      </w:r>
      <w:r w:rsidR="009E2446" w:rsidRPr="00C715C5">
        <w:rPr>
          <w:rFonts w:ascii="B Lotus" w:hAnsi="B Lotus" w:hint="eastAsia"/>
          <w:sz w:val="28"/>
          <w:rtl/>
          <w:lang w:bidi="fa-IR"/>
        </w:rPr>
        <w:t>‌</w:t>
      </w:r>
      <w:r w:rsidR="009E2446" w:rsidRPr="00C715C5">
        <w:rPr>
          <w:rFonts w:ascii="B Lotus" w:hAnsi="B Lotus" w:hint="cs"/>
          <w:sz w:val="28"/>
          <w:rtl/>
          <w:lang w:bidi="fa-IR"/>
        </w:rPr>
        <w:t>گیری مختصری بنویسید</w:t>
      </w:r>
      <w:r w:rsidR="00C7589F" w:rsidRPr="00C715C5">
        <w:rPr>
          <w:rFonts w:ascii="B Lotus" w:hAnsi="B Lotus" w:hint="cs"/>
          <w:sz w:val="28"/>
          <w:rtl/>
          <w:lang w:bidi="fa-IR"/>
        </w:rPr>
        <w:t>.</w:t>
      </w:r>
      <w:r w:rsidR="009E2446" w:rsidRPr="00C715C5">
        <w:rPr>
          <w:rFonts w:ascii="B Lotus" w:hAnsi="B Lotus" w:hint="cs"/>
          <w:sz w:val="28"/>
          <w:rtl/>
          <w:lang w:bidi="fa-IR"/>
        </w:rPr>
        <w:t xml:space="preserve"> </w:t>
      </w:r>
      <w:r w:rsidR="009E2446" w:rsidRPr="00C715C5">
        <w:rPr>
          <w:rFonts w:ascii="B Lotus" w:hAnsi="B Lotus" w:hint="cs"/>
          <w:rtl/>
          <w:lang w:bidi="fa-IR"/>
        </w:rPr>
        <w:t>ا</w:t>
      </w:r>
      <w:r w:rsidR="009E2446" w:rsidRPr="00C715C5">
        <w:rPr>
          <w:rFonts w:ascii="B Lotus" w:hAnsi="B Lotus"/>
          <w:rtl/>
          <w:lang w:bidi="fa-IR"/>
        </w:rPr>
        <w:t xml:space="preserve">رائه‌ي داده‌ها، نتايج و </w:t>
      </w:r>
      <w:r w:rsidR="009E2446" w:rsidRPr="00C715C5">
        <w:rPr>
          <w:rFonts w:ascii="B Lotus" w:hAnsi="B Lotus" w:hint="cs"/>
          <w:rtl/>
          <w:lang w:bidi="fa-IR"/>
        </w:rPr>
        <w:t>یافته‌ها</w:t>
      </w:r>
      <w:r w:rsidR="009E2446" w:rsidRPr="00C715C5">
        <w:rPr>
          <w:rFonts w:ascii="B Lotus" w:hAnsi="B Lotus"/>
          <w:rtl/>
          <w:lang w:bidi="fa-IR"/>
        </w:rPr>
        <w:t xml:space="preserve"> در فصل چهارم ارائه مي</w:t>
      </w:r>
      <w:r w:rsidR="009E2446" w:rsidRPr="00C715C5">
        <w:rPr>
          <w:rFonts w:ascii="B Lotus" w:hAnsi="B Lotus" w:hint="cs"/>
          <w:rtl/>
          <w:lang w:bidi="fa-IR"/>
        </w:rPr>
        <w:t>‌</w:t>
      </w:r>
      <w:r w:rsidR="009E2446" w:rsidRPr="00C715C5">
        <w:rPr>
          <w:rFonts w:ascii="B Lotus" w:hAnsi="B Lotus"/>
          <w:rtl/>
          <w:lang w:bidi="fa-IR"/>
        </w:rPr>
        <w:t>شود.</w:t>
      </w:r>
      <w:r w:rsidR="009E2446" w:rsidRPr="00C715C5">
        <w:rPr>
          <w:rFonts w:ascii="B Lotus" w:hAnsi="B Lotus" w:hint="cs"/>
          <w:rtl/>
          <w:lang w:bidi="fa-IR"/>
        </w:rPr>
        <w:t xml:space="preserve"> در این فصل </w:t>
      </w:r>
      <w:r w:rsidR="009E2446" w:rsidRPr="00C715C5">
        <w:rPr>
          <w:rFonts w:ascii="B Lotus" w:hAnsi="B Lotus"/>
          <w:rtl/>
          <w:lang w:bidi="fa-IR"/>
        </w:rPr>
        <w:t>تفاوت، تضاد يا تطابق بين نتايج تحقيق با نتايج ديگر محققان بايد ذكر شود.</w:t>
      </w:r>
      <w:r w:rsidR="009E2446" w:rsidRPr="00C715C5">
        <w:rPr>
          <w:rFonts w:ascii="B Lotus" w:hAnsi="B Lotus" w:hint="cs"/>
          <w:rtl/>
          <w:lang w:bidi="fa-IR"/>
        </w:rPr>
        <w:t xml:space="preserve"> </w:t>
      </w:r>
      <w:r w:rsidR="009E2446" w:rsidRPr="00C715C5">
        <w:rPr>
          <w:rFonts w:ascii="B Lotus" w:hAnsi="B Lotus"/>
          <w:rtl/>
          <w:lang w:bidi="fa-IR"/>
        </w:rPr>
        <w:t xml:space="preserve">تفسير و تحليل </w:t>
      </w:r>
      <w:r w:rsidR="009E2446" w:rsidRPr="00C715C5">
        <w:rPr>
          <w:rFonts w:ascii="B Lotus" w:hAnsi="B Lotus"/>
          <w:rtl/>
          <w:lang w:bidi="fa-IR"/>
        </w:rPr>
        <w:lastRenderedPageBreak/>
        <w:t>نتايج نبايد بر اساس حدس و گمان باشد، بلكه بايد برمبناي نتايج عملي استخراج‌شده از تحقيق و يا استناد به تحقيقات ديگران باشد.</w:t>
      </w:r>
      <w:r w:rsidR="009E2446" w:rsidRPr="00C715C5">
        <w:rPr>
          <w:rFonts w:ascii="B Lotus" w:hAnsi="B Lotus" w:hint="cs"/>
          <w:rtl/>
          <w:lang w:bidi="fa-IR"/>
        </w:rPr>
        <w:t xml:space="preserve"> </w:t>
      </w:r>
      <w:r w:rsidR="009E2446" w:rsidRPr="00C715C5">
        <w:rPr>
          <w:rFonts w:ascii="B Lotus" w:hAnsi="B Lotus"/>
          <w:rtl/>
          <w:lang w:bidi="fa-IR"/>
        </w:rPr>
        <w:t>با توجه به حجم و ماهيت تحقيق و با صلاحديد استاد راهنما، اين فصل مي‌تواند تحت عنواني ديگر بيايد يا به دو فصل جداگانه با عناوين مناسب، تفكيك شود.</w:t>
      </w:r>
      <w:r w:rsidR="009E2446" w:rsidRPr="00C715C5">
        <w:rPr>
          <w:rFonts w:ascii="B Lotus" w:hAnsi="B Lotus" w:hint="cs"/>
          <w:rtl/>
          <w:lang w:bidi="fa-IR"/>
        </w:rPr>
        <w:t xml:space="preserve"> </w:t>
      </w:r>
      <w:r w:rsidR="009E2446" w:rsidRPr="00C715C5">
        <w:rPr>
          <w:rFonts w:ascii="B Lotus" w:hAnsi="B Lotus"/>
          <w:rtl/>
          <w:lang w:bidi="fa-IR"/>
        </w:rPr>
        <w:t>اين فصل فقط بايد به جمع‌بندي دست‌آوردهاي فصل‌هاي چهارم و پنجم محدود و از ذكر موارد جديد در آن خودداري شود. در عنوان اين فصل، به جاي کلمه‌ي «تفسير» مي‌توان از واژگان «بحث» و «تحليل» هم استفاده کرد.</w:t>
      </w:r>
      <w:r w:rsidR="009E2446" w:rsidRPr="00C715C5">
        <w:rPr>
          <w:rFonts w:ascii="B Lotus" w:hAnsi="B Lotus" w:hint="cs"/>
          <w:rtl/>
          <w:lang w:bidi="fa-IR"/>
        </w:rPr>
        <w:t xml:space="preserve"> </w:t>
      </w:r>
      <w:r w:rsidR="009E2446" w:rsidRPr="00C715C5">
        <w:rPr>
          <w:rFonts w:ascii="B Lotus" w:hAnsi="B Lotus"/>
          <w:rtl/>
          <w:lang w:bidi="fa-IR"/>
        </w:rPr>
        <w:t xml:space="preserve">اين فصل </w:t>
      </w:r>
      <w:r w:rsidR="009E2446" w:rsidRPr="00C715C5">
        <w:rPr>
          <w:rFonts w:ascii="B Lotus" w:hAnsi="B Lotus" w:hint="cs"/>
          <w:rtl/>
          <w:lang w:bidi="fa-IR"/>
        </w:rPr>
        <w:t>شاید مهم‌ترین فصل پایان‌نامه باشد.</w:t>
      </w:r>
    </w:p>
    <w:p w14:paraId="4F23E044" w14:textId="77777777" w:rsidR="009E2446" w:rsidRPr="00C715C5" w:rsidRDefault="009E2446" w:rsidP="009E2446">
      <w:pPr>
        <w:rPr>
          <w:rFonts w:ascii="B Lotus" w:hAnsi="B Lotus"/>
        </w:rPr>
      </w:pPr>
    </w:p>
    <w:p w14:paraId="2E5F648D" w14:textId="77777777" w:rsidR="00F772A3" w:rsidRPr="00C715C5" w:rsidRDefault="00B05464" w:rsidP="00B05464">
      <w:pPr>
        <w:pStyle w:val="a9"/>
        <w:rPr>
          <w:rFonts w:ascii="B Lotus" w:hAnsi="B Lotus"/>
          <w:rtl/>
          <w:lang w:bidi="fa-IR"/>
        </w:rPr>
      </w:pPr>
      <w:r w:rsidRPr="00C715C5">
        <w:rPr>
          <w:rFonts w:ascii="B Lotus" w:hAnsi="B Lotus" w:hint="cs"/>
          <w:rtl/>
          <w:lang w:bidi="fa-IR"/>
        </w:rPr>
        <w:t xml:space="preserve">در این فصل </w:t>
      </w:r>
      <w:r w:rsidR="00F772A3" w:rsidRPr="00C715C5">
        <w:rPr>
          <w:rFonts w:ascii="B Lotus" w:hAnsi="B Lotus"/>
          <w:rtl/>
          <w:lang w:bidi="fa-IR"/>
        </w:rPr>
        <w:t xml:space="preserve">خلاصه‌اي از يافته‌هاي تحقيق جاري </w:t>
      </w:r>
      <w:r w:rsidRPr="00C715C5">
        <w:rPr>
          <w:rFonts w:ascii="B Lotus" w:hAnsi="B Lotus" w:hint="cs"/>
          <w:rtl/>
          <w:lang w:bidi="fa-IR"/>
        </w:rPr>
        <w:t xml:space="preserve">ارائه می شود. </w:t>
      </w:r>
      <w:r w:rsidR="00F772A3" w:rsidRPr="00C715C5">
        <w:rPr>
          <w:rFonts w:ascii="B Lotus" w:hAnsi="B Lotus"/>
          <w:rtl/>
          <w:lang w:bidi="fa-IR"/>
        </w:rPr>
        <w:t>اين فصل مي‌تواند حاوي يک مقدمه</w:t>
      </w:r>
      <w:r w:rsidRPr="00C715C5">
        <w:rPr>
          <w:rFonts w:ascii="B Lotus" w:hAnsi="B Lotus" w:hint="cs"/>
          <w:rtl/>
          <w:lang w:bidi="fa-IR"/>
        </w:rPr>
        <w:t xml:space="preserve">، </w:t>
      </w:r>
      <w:r w:rsidR="00F772A3" w:rsidRPr="00C715C5">
        <w:rPr>
          <w:rFonts w:ascii="B Lotus" w:hAnsi="B Lotus"/>
          <w:rtl/>
          <w:lang w:bidi="fa-IR"/>
        </w:rPr>
        <w:t>شامل مروري اجمالي بر مراحل انجام تحقيق باشد (حدود يک صفحه).</w:t>
      </w:r>
      <w:r w:rsidR="00F772A3" w:rsidRPr="00C715C5">
        <w:rPr>
          <w:rFonts w:ascii="B Lotus" w:hAnsi="B Lotus" w:hint="cs"/>
          <w:rtl/>
          <w:lang w:bidi="fa-IR"/>
        </w:rPr>
        <w:t xml:space="preserve"> </w:t>
      </w:r>
      <w:r w:rsidR="00F772A3" w:rsidRPr="00C715C5">
        <w:rPr>
          <w:rFonts w:ascii="B Lotus" w:hAnsi="B Lotus"/>
          <w:rtl/>
          <w:lang w:bidi="fa-IR"/>
        </w:rPr>
        <w:t>مطالب پاراگراف‌بندي شود و هر پاراگراف به يك موضوع مستقل اختصاص يابد.</w:t>
      </w:r>
      <w:r w:rsidR="00F772A3" w:rsidRPr="00C715C5">
        <w:rPr>
          <w:rFonts w:ascii="B Lotus" w:hAnsi="B Lotus" w:hint="cs"/>
          <w:rtl/>
          <w:lang w:bidi="fa-IR"/>
        </w:rPr>
        <w:t xml:space="preserve"> </w:t>
      </w:r>
      <w:r w:rsidR="00F772A3" w:rsidRPr="00C715C5">
        <w:rPr>
          <w:rFonts w:ascii="B Lotus" w:hAnsi="B Lotus"/>
          <w:rtl/>
          <w:lang w:bidi="fa-IR"/>
        </w:rPr>
        <w:t>فقط به ارائه‌ي يافته‌ها و دست‌آوردها بسنده شود و از تعميم بي‌مورد نتايج خودداري شود.</w:t>
      </w:r>
      <w:r w:rsidR="00F772A3" w:rsidRPr="00C715C5">
        <w:rPr>
          <w:rFonts w:ascii="B Lotus" w:hAnsi="B Lotus" w:hint="cs"/>
          <w:rtl/>
          <w:lang w:bidi="fa-IR"/>
        </w:rPr>
        <w:t xml:space="preserve"> </w:t>
      </w:r>
      <w:r w:rsidR="007C5232" w:rsidRPr="00C715C5">
        <w:rPr>
          <w:rFonts w:ascii="B Lotus" w:hAnsi="B Lotus" w:hint="cs"/>
          <w:rtl/>
          <w:lang w:bidi="fa-IR"/>
        </w:rPr>
        <w:t xml:space="preserve">تا حد امکان </w:t>
      </w:r>
      <w:r w:rsidR="00F772A3" w:rsidRPr="00C715C5">
        <w:rPr>
          <w:rFonts w:ascii="B Lotus" w:hAnsi="B Lotus"/>
          <w:rtl/>
          <w:lang w:bidi="fa-IR"/>
        </w:rPr>
        <w:t>از ارائه‌ي جداول و نمودارها اجتناب شود.</w:t>
      </w:r>
      <w:r w:rsidR="00F772A3" w:rsidRPr="00C715C5">
        <w:rPr>
          <w:rFonts w:ascii="B Lotus" w:hAnsi="B Lotus" w:hint="cs"/>
          <w:rtl/>
          <w:lang w:bidi="fa-IR"/>
        </w:rPr>
        <w:t xml:space="preserve"> </w:t>
      </w:r>
      <w:r w:rsidR="00F772A3" w:rsidRPr="00C715C5">
        <w:rPr>
          <w:rFonts w:ascii="B Lotus" w:hAnsi="B Lotus"/>
          <w:rtl/>
          <w:lang w:bidi="fa-IR"/>
        </w:rPr>
        <w:t>از ارائه‌ي عناوين كلي در حوزه‌ي تحقيق و پيشنهاد تحقيقات آتي خودداري شود و كاملاً در چارچوب و زمينه‌ي مربوط به تحقيق جاري باشد.</w:t>
      </w:r>
      <w:r w:rsidR="00F772A3" w:rsidRPr="00C715C5">
        <w:rPr>
          <w:rFonts w:ascii="B Lotus" w:hAnsi="B Lotus" w:hint="cs"/>
          <w:rtl/>
          <w:lang w:bidi="fa-IR"/>
        </w:rPr>
        <w:t xml:space="preserve"> </w:t>
      </w:r>
      <w:r w:rsidR="00F772A3" w:rsidRPr="00C715C5">
        <w:rPr>
          <w:rFonts w:ascii="B Lotus" w:hAnsi="B Lotus"/>
          <w:rtl/>
          <w:lang w:bidi="fa-IR"/>
        </w:rPr>
        <w:t xml:space="preserve">اين فصل حدود </w:t>
      </w:r>
      <w:r w:rsidRPr="00C715C5">
        <w:rPr>
          <w:rFonts w:ascii="B Lotus" w:hAnsi="B Lotus" w:hint="cs"/>
          <w:rtl/>
          <w:lang w:bidi="fa-IR"/>
        </w:rPr>
        <w:t>10</w:t>
      </w:r>
      <w:r w:rsidR="0078180C">
        <w:rPr>
          <w:rFonts w:ascii="B Lotus" w:hAnsi="B Lotus" w:hint="cs"/>
          <w:rtl/>
          <w:lang w:bidi="fa-IR"/>
        </w:rPr>
        <w:t>-</w:t>
      </w:r>
      <w:r w:rsidRPr="00C715C5">
        <w:rPr>
          <w:rFonts w:ascii="B Lotus" w:hAnsi="B Lotus" w:hint="cs"/>
          <w:rtl/>
          <w:lang w:bidi="fa-IR"/>
        </w:rPr>
        <w:t xml:space="preserve"> 15</w:t>
      </w:r>
      <w:r w:rsidR="00F772A3" w:rsidRPr="00C715C5">
        <w:rPr>
          <w:rFonts w:ascii="B Lotus" w:hAnsi="B Lotus"/>
          <w:rtl/>
          <w:lang w:bidi="fa-IR"/>
        </w:rPr>
        <w:t xml:space="preserve"> صفحه است.</w:t>
      </w:r>
    </w:p>
    <w:p w14:paraId="1CA13284" w14:textId="77777777" w:rsidR="00F772A3" w:rsidRPr="00C715C5" w:rsidRDefault="00F772A3" w:rsidP="00D716FA">
      <w:pPr>
        <w:pStyle w:val="a1"/>
        <w:rPr>
          <w:rtl/>
        </w:rPr>
      </w:pPr>
      <w:bookmarkStart w:id="76" w:name="_Toc209236414"/>
      <w:bookmarkStart w:id="77" w:name="_Toc231858624"/>
      <w:r w:rsidRPr="00C715C5">
        <w:rPr>
          <w:rFonts w:hint="cs"/>
          <w:rtl/>
        </w:rPr>
        <w:t>محتوا</w:t>
      </w:r>
      <w:bookmarkEnd w:id="76"/>
      <w:bookmarkEnd w:id="77"/>
    </w:p>
    <w:p w14:paraId="6F1BBBC1" w14:textId="77777777" w:rsidR="00F772A3" w:rsidRPr="00C715C5" w:rsidRDefault="00F772A3" w:rsidP="00F772A3">
      <w:pPr>
        <w:pStyle w:val="a9"/>
        <w:rPr>
          <w:rFonts w:ascii="B Lotus" w:hAnsi="B Lotus"/>
          <w:rtl/>
          <w:lang w:bidi="fa-IR"/>
        </w:rPr>
      </w:pPr>
      <w:r w:rsidRPr="00C715C5">
        <w:rPr>
          <w:rFonts w:ascii="B Lotus" w:hAnsi="B Lotus" w:hint="cs"/>
          <w:rtl/>
        </w:rPr>
        <w:t>به ترتيب شامل موارد زير است:</w:t>
      </w:r>
    </w:p>
    <w:p w14:paraId="15FED819" w14:textId="77777777" w:rsidR="00F772A3" w:rsidRPr="00C715C5" w:rsidRDefault="00F772A3" w:rsidP="00D716FA">
      <w:pPr>
        <w:pStyle w:val="a2"/>
        <w:rPr>
          <w:rtl/>
        </w:rPr>
      </w:pPr>
      <w:bookmarkStart w:id="78" w:name="_Toc209236415"/>
      <w:bookmarkStart w:id="79" w:name="_Toc231858625"/>
      <w:r w:rsidRPr="00C715C5">
        <w:rPr>
          <w:rtl/>
        </w:rPr>
        <w:t>جمع‌بندي</w:t>
      </w:r>
      <w:bookmarkEnd w:id="79"/>
      <w:r w:rsidRPr="00C715C5">
        <w:rPr>
          <w:rtl/>
        </w:rPr>
        <w:t xml:space="preserve"> </w:t>
      </w:r>
      <w:bookmarkEnd w:id="78"/>
    </w:p>
    <w:p w14:paraId="6CB4E9A8" w14:textId="77777777" w:rsidR="00F772A3" w:rsidRPr="00C715C5" w:rsidRDefault="00F772A3" w:rsidP="00F772A3">
      <w:pPr>
        <w:pStyle w:val="a9"/>
        <w:rPr>
          <w:rFonts w:ascii="B Lotus" w:hAnsi="B Lotus"/>
          <w:rtl/>
          <w:lang w:bidi="fa-IR"/>
        </w:rPr>
      </w:pPr>
      <w:r w:rsidRPr="00C715C5">
        <w:rPr>
          <w:rFonts w:ascii="B Lotus" w:hAnsi="B Lotus"/>
          <w:rtl/>
          <w:lang w:bidi="fa-IR"/>
        </w:rPr>
        <w:t>خلاصه‌اي از تمام يافته‌ها و دست‌آوردهاي تحقيق جاري است.</w:t>
      </w:r>
    </w:p>
    <w:p w14:paraId="7374C32C" w14:textId="77777777" w:rsidR="00F772A3" w:rsidRPr="00C715C5" w:rsidRDefault="00F772A3" w:rsidP="00D716FA">
      <w:pPr>
        <w:pStyle w:val="a2"/>
        <w:rPr>
          <w:rtl/>
        </w:rPr>
      </w:pPr>
      <w:bookmarkStart w:id="80" w:name="_Toc231858626"/>
      <w:r w:rsidRPr="00C715C5">
        <w:rPr>
          <w:rtl/>
        </w:rPr>
        <w:lastRenderedPageBreak/>
        <w:t>نوآوري</w:t>
      </w:r>
      <w:bookmarkEnd w:id="80"/>
    </w:p>
    <w:p w14:paraId="6170539D" w14:textId="77777777" w:rsidR="00F772A3" w:rsidRPr="00C715C5" w:rsidRDefault="00F772A3" w:rsidP="00F772A3">
      <w:pPr>
        <w:pStyle w:val="a9"/>
        <w:rPr>
          <w:rFonts w:ascii="B Lotus" w:hAnsi="B Lotus"/>
          <w:rtl/>
          <w:lang w:bidi="fa-IR"/>
        </w:rPr>
      </w:pPr>
      <w:r w:rsidRPr="00C715C5">
        <w:rPr>
          <w:rFonts w:ascii="B Lotus" w:hAnsi="B Lotus"/>
          <w:rtl/>
          <w:lang w:bidi="fa-IR"/>
        </w:rPr>
        <w:t>نوآوري تحقيق را بر اساس يافته‌هاي آن تشريح مي‌کند.</w:t>
      </w:r>
      <w:r w:rsidR="00B05464" w:rsidRPr="00C715C5">
        <w:rPr>
          <w:rFonts w:ascii="B Lotus" w:hAnsi="B Lotus" w:hint="cs"/>
          <w:rtl/>
          <w:lang w:bidi="fa-IR"/>
        </w:rPr>
        <w:t xml:space="preserve"> که دارای دو بخش اصلی است: (1) نوآوری تئوری، یعنی تمایز تئوریک کار با کارهای محققین قبلی. (2) نوآوری عملی، یعنی توصیه های محقق به صنعت  برای بهبود بخشیدن به کارها بر اساس یافته های تحقیق.</w:t>
      </w:r>
    </w:p>
    <w:p w14:paraId="2D4485C7" w14:textId="77777777" w:rsidR="00F772A3" w:rsidRPr="00C715C5" w:rsidRDefault="00F772A3" w:rsidP="00D716FA">
      <w:pPr>
        <w:pStyle w:val="a2"/>
        <w:rPr>
          <w:rtl/>
        </w:rPr>
      </w:pPr>
      <w:bookmarkStart w:id="81" w:name="_Toc231858627"/>
      <w:r w:rsidRPr="00C715C5">
        <w:rPr>
          <w:rtl/>
        </w:rPr>
        <w:t>پيشنهادها</w:t>
      </w:r>
      <w:bookmarkEnd w:id="81"/>
    </w:p>
    <w:p w14:paraId="38CCF1AB" w14:textId="77777777" w:rsidR="00F772A3" w:rsidRPr="00C715C5" w:rsidRDefault="00F772A3" w:rsidP="00F772A3">
      <w:pPr>
        <w:pStyle w:val="a9"/>
        <w:rPr>
          <w:rFonts w:ascii="B Lotus" w:hAnsi="B Lotus"/>
          <w:rtl/>
          <w:lang w:bidi="fa-IR"/>
        </w:rPr>
      </w:pPr>
      <w:r w:rsidRPr="00C715C5">
        <w:rPr>
          <w:rFonts w:ascii="B Lotus" w:hAnsi="B Lotus"/>
          <w:rtl/>
          <w:lang w:bidi="fa-IR"/>
        </w:rPr>
        <w:t>عناوين و موضوعات پيشنهادي را براي تحقيقات آتي  بيشتر در زمينه‌ي مورد بحث در آينده ارائه مي‌کند.</w:t>
      </w:r>
    </w:p>
    <w:p w14:paraId="296006D0" w14:textId="77777777" w:rsidR="00B05464" w:rsidRPr="00C715C5" w:rsidRDefault="00B05464" w:rsidP="00D716FA">
      <w:pPr>
        <w:pStyle w:val="a2"/>
        <w:rPr>
          <w:rtl/>
        </w:rPr>
      </w:pPr>
      <w:bookmarkStart w:id="82" w:name="_Toc231858628"/>
      <w:r w:rsidRPr="00C715C5">
        <w:rPr>
          <w:rFonts w:hint="cs"/>
          <w:rtl/>
        </w:rPr>
        <w:t>محدودیت</w:t>
      </w:r>
      <w:r w:rsidRPr="00C715C5">
        <w:rPr>
          <w:rtl/>
        </w:rPr>
        <w:t>ها</w:t>
      </w:r>
      <w:bookmarkEnd w:id="82"/>
    </w:p>
    <w:p w14:paraId="63F21D4C" w14:textId="77777777" w:rsidR="00B05464" w:rsidRPr="00C715C5" w:rsidRDefault="00B05464" w:rsidP="00B05464">
      <w:pPr>
        <w:pStyle w:val="a9"/>
        <w:rPr>
          <w:rFonts w:ascii="B Lotus" w:hAnsi="B Lotus"/>
          <w:rtl/>
        </w:rPr>
      </w:pPr>
      <w:r w:rsidRPr="00C715C5">
        <w:rPr>
          <w:rFonts w:ascii="B Lotus" w:hAnsi="B Lotus"/>
          <w:rtl/>
        </w:rPr>
        <w:t>محدود</w:t>
      </w:r>
      <w:r w:rsidRPr="00C715C5">
        <w:rPr>
          <w:rFonts w:ascii="B Lotus" w:hAnsi="B Lotus" w:hint="cs"/>
          <w:rtl/>
        </w:rPr>
        <w:t>ی</w:t>
      </w:r>
      <w:r w:rsidRPr="00C715C5">
        <w:rPr>
          <w:rFonts w:ascii="B Lotus" w:hAnsi="B Lotus" w:hint="eastAsia"/>
          <w:rtl/>
        </w:rPr>
        <w:t>ت</w:t>
      </w:r>
      <w:r w:rsidRPr="00C715C5">
        <w:rPr>
          <w:rFonts w:ascii="B Lotus" w:hAnsi="B Lotus"/>
          <w:rtl/>
        </w:rPr>
        <w:t xml:space="preserve"> ها</w:t>
      </w:r>
      <w:r w:rsidRPr="00C715C5">
        <w:rPr>
          <w:rFonts w:ascii="B Lotus" w:hAnsi="B Lotus" w:hint="cs"/>
          <w:rtl/>
        </w:rPr>
        <w:t>یی</w:t>
      </w:r>
      <w:r w:rsidRPr="00C715C5">
        <w:rPr>
          <w:rFonts w:ascii="B Lotus" w:hAnsi="B Lotus"/>
          <w:rtl/>
        </w:rPr>
        <w:t xml:space="preserve"> که کنترل آن از عهده محقق خارج است مانند انتخاب نوع </w:t>
      </w:r>
      <w:r w:rsidRPr="00C715C5">
        <w:rPr>
          <w:rFonts w:ascii="B Lotus" w:hAnsi="B Lotus" w:hint="cs"/>
          <w:rtl/>
        </w:rPr>
        <w:t>یا</w:t>
      </w:r>
      <w:r w:rsidRPr="00C715C5">
        <w:rPr>
          <w:rFonts w:ascii="B Lotus" w:hAnsi="B Lotus"/>
          <w:rtl/>
        </w:rPr>
        <w:t>فته ها و د</w:t>
      </w:r>
      <w:r w:rsidRPr="00C715C5">
        <w:rPr>
          <w:rFonts w:ascii="B Lotus" w:hAnsi="B Lotus" w:hint="cs"/>
          <w:rtl/>
        </w:rPr>
        <w:t>ی</w:t>
      </w:r>
      <w:r w:rsidRPr="00C715C5">
        <w:rPr>
          <w:rFonts w:ascii="B Lotus" w:hAnsi="B Lotus" w:hint="eastAsia"/>
          <w:rtl/>
        </w:rPr>
        <w:t>گر</w:t>
      </w:r>
      <w:r w:rsidRPr="00C715C5">
        <w:rPr>
          <w:rFonts w:ascii="B Lotus" w:hAnsi="B Lotus"/>
          <w:rtl/>
        </w:rPr>
        <w:t xml:space="preserve"> محدود</w:t>
      </w:r>
      <w:r w:rsidRPr="00C715C5">
        <w:rPr>
          <w:rFonts w:ascii="B Lotus" w:hAnsi="B Lotus" w:hint="cs"/>
          <w:rtl/>
        </w:rPr>
        <w:t>ی</w:t>
      </w:r>
      <w:r w:rsidRPr="00C715C5">
        <w:rPr>
          <w:rFonts w:ascii="B Lotus" w:hAnsi="B Lotus" w:hint="eastAsia"/>
          <w:rtl/>
        </w:rPr>
        <w:t>ت</w:t>
      </w:r>
      <w:r w:rsidRPr="00C715C5">
        <w:rPr>
          <w:rFonts w:ascii="B Lotus" w:hAnsi="B Lotus"/>
          <w:rtl/>
        </w:rPr>
        <w:t xml:space="preserve"> ها</w:t>
      </w:r>
      <w:r w:rsidRPr="00C715C5">
        <w:rPr>
          <w:rFonts w:ascii="B Lotus" w:hAnsi="B Lotus" w:hint="cs"/>
          <w:rtl/>
        </w:rPr>
        <w:t>یی</w:t>
      </w:r>
      <w:r w:rsidRPr="00C715C5">
        <w:rPr>
          <w:rFonts w:ascii="B Lotus" w:hAnsi="B Lotus"/>
          <w:rtl/>
        </w:rPr>
        <w:t xml:space="preserve"> که کنترل آن در دست محقق است مانند موضوع و محل تحق</w:t>
      </w:r>
      <w:r w:rsidRPr="00C715C5">
        <w:rPr>
          <w:rFonts w:ascii="B Lotus" w:hAnsi="B Lotus" w:hint="cs"/>
          <w:rtl/>
        </w:rPr>
        <w:t>ی</w:t>
      </w:r>
      <w:r w:rsidRPr="00C715C5">
        <w:rPr>
          <w:rFonts w:ascii="B Lotus" w:hAnsi="B Lotus" w:hint="eastAsia"/>
          <w:rtl/>
        </w:rPr>
        <w:t>ق</w:t>
      </w:r>
      <w:r w:rsidRPr="00C715C5">
        <w:rPr>
          <w:rFonts w:ascii="B Lotus" w:hAnsi="B Lotus"/>
          <w:rtl/>
        </w:rPr>
        <w:t xml:space="preserve"> و ... </w:t>
      </w:r>
      <w:r w:rsidR="006B6396" w:rsidRPr="00C715C5">
        <w:rPr>
          <w:rFonts w:ascii="B Lotus" w:hAnsi="B Lotus" w:hint="cs"/>
          <w:rtl/>
        </w:rPr>
        <w:t>تشریح می شوند. تاثیر این محدودیتها بر یافته های تحقیق در این قسمت شرح داده می شوند.</w:t>
      </w:r>
    </w:p>
    <w:p w14:paraId="5A5ACE3D" w14:textId="77777777" w:rsidR="0031249D" w:rsidRPr="00C715C5" w:rsidRDefault="0031249D" w:rsidP="00B05464">
      <w:pPr>
        <w:pStyle w:val="a9"/>
        <w:rPr>
          <w:rFonts w:ascii="B Lotus" w:hAnsi="B Lotus"/>
          <w:rtl/>
        </w:rPr>
      </w:pPr>
    </w:p>
    <w:p w14:paraId="68A6EDFF" w14:textId="77777777" w:rsidR="0031249D" w:rsidRPr="00C715C5" w:rsidRDefault="0031249D" w:rsidP="00B05464">
      <w:pPr>
        <w:pStyle w:val="a9"/>
        <w:rPr>
          <w:rFonts w:ascii="B Lotus" w:hAnsi="B Lotus"/>
          <w:rtl/>
        </w:rPr>
      </w:pPr>
      <w:r w:rsidRPr="00C715C5">
        <w:rPr>
          <w:rFonts w:ascii="B Lotus" w:hAnsi="B Lotus"/>
          <w:rtl/>
        </w:rPr>
        <w:br w:type="page"/>
      </w:r>
    </w:p>
    <w:p w14:paraId="670548CB" w14:textId="77777777" w:rsidR="00B05464" w:rsidRPr="00C715C5" w:rsidRDefault="00B05464" w:rsidP="00F772A3">
      <w:pPr>
        <w:pStyle w:val="a9"/>
        <w:rPr>
          <w:rFonts w:ascii="B Lotus" w:hAnsi="B Lotus"/>
          <w:rtl/>
          <w:lang w:bidi="fa-IR"/>
        </w:rPr>
      </w:pPr>
    </w:p>
    <w:p w14:paraId="50C688EF" w14:textId="77777777" w:rsidR="00F772A3" w:rsidRPr="00C715C5" w:rsidRDefault="00F772A3" w:rsidP="00F772A3">
      <w:pPr>
        <w:pStyle w:val="a9"/>
        <w:rPr>
          <w:rFonts w:ascii="B Lotus" w:hAnsi="B Lotus"/>
          <w:rtl/>
          <w:lang w:bidi="fa-IR"/>
        </w:rPr>
      </w:pPr>
    </w:p>
    <w:p w14:paraId="6B8015F5" w14:textId="77777777" w:rsidR="00F772A3" w:rsidRPr="00C715C5" w:rsidRDefault="00F772A3" w:rsidP="00F772A3">
      <w:pPr>
        <w:pStyle w:val="a9"/>
        <w:rPr>
          <w:rFonts w:ascii="B Lotus" w:hAnsi="B Lotus"/>
          <w:rtl/>
          <w:lang w:bidi="fa-IR"/>
        </w:rPr>
        <w:sectPr w:rsidR="00F772A3" w:rsidRPr="00C715C5" w:rsidSect="00CB0375">
          <w:headerReference w:type="default" r:id="rId110"/>
          <w:footerReference w:type="default" r:id="rId111"/>
          <w:footnotePr>
            <w:numRestart w:val="eachPage"/>
          </w:footnotePr>
          <w:pgSz w:w="11906" w:h="16838" w:code="9"/>
          <w:pgMar w:top="1987" w:right="1987" w:bottom="1411" w:left="1411" w:header="1021" w:footer="1022" w:gutter="0"/>
          <w:cols w:space="708"/>
          <w:titlePg/>
          <w:bidi/>
          <w:rtlGutter/>
          <w:docGrid w:linePitch="360"/>
        </w:sectPr>
      </w:pPr>
    </w:p>
    <w:p w14:paraId="2BD74FBE" w14:textId="77777777" w:rsidR="00F772A3" w:rsidRPr="00C715C5" w:rsidRDefault="006B6396" w:rsidP="008A5914">
      <w:pPr>
        <w:pStyle w:val="a0"/>
        <w:rPr>
          <w:rFonts w:ascii="B Lotus" w:hAnsi="B Lotus" w:cs="B Lotus"/>
          <w:rtl/>
        </w:rPr>
      </w:pPr>
      <w:bookmarkStart w:id="83" w:name="_Toc209236420"/>
      <w:bookmarkStart w:id="84" w:name="_Toc209240164"/>
      <w:bookmarkStart w:id="85" w:name="_Toc209240176"/>
      <w:bookmarkStart w:id="86" w:name="_Toc231858629"/>
      <w:r w:rsidRPr="00C715C5">
        <w:rPr>
          <w:rFonts w:ascii="B Lotus" w:hAnsi="B Lotus" w:cs="B Lotus" w:hint="cs"/>
          <w:rtl/>
        </w:rPr>
        <w:lastRenderedPageBreak/>
        <w:t xml:space="preserve">فصل 6: </w:t>
      </w:r>
      <w:r w:rsidR="00F772A3" w:rsidRPr="00C715C5">
        <w:rPr>
          <w:rFonts w:ascii="B Lotus" w:hAnsi="B Lotus" w:cs="B Lotus" w:hint="cs"/>
          <w:rtl/>
        </w:rPr>
        <w:t>مراجع</w:t>
      </w:r>
      <w:bookmarkEnd w:id="83"/>
      <w:bookmarkEnd w:id="84"/>
      <w:bookmarkEnd w:id="85"/>
      <w:bookmarkEnd w:id="86"/>
    </w:p>
    <w:p w14:paraId="7E1AE9B0" w14:textId="77777777" w:rsidR="006B6396" w:rsidRPr="00C715C5" w:rsidRDefault="00F772A3" w:rsidP="006B6396">
      <w:pPr>
        <w:pStyle w:val="Title2"/>
        <w:rPr>
          <w:rFonts w:ascii="B Lotus" w:hAnsi="B Lotus"/>
          <w:rtl/>
        </w:rPr>
      </w:pPr>
      <w:r w:rsidRPr="00C715C5">
        <w:rPr>
          <w:rFonts w:ascii="B Lotus" w:hAnsi="B Lotus" w:hint="cs"/>
          <w:rtl/>
        </w:rPr>
        <w:t>مراجع</w:t>
      </w:r>
    </w:p>
    <w:p w14:paraId="6983F195" w14:textId="77777777" w:rsidR="00547692" w:rsidRPr="00C715C5" w:rsidRDefault="00A53691" w:rsidP="00547692">
      <w:pPr>
        <w:pStyle w:val="a9"/>
        <w:rPr>
          <w:rFonts w:ascii="B Lotus" w:eastAsia="Calibri" w:hAnsi="B Lotus"/>
          <w:rtl/>
        </w:rPr>
      </w:pPr>
      <w:r w:rsidRPr="00C715C5">
        <w:rPr>
          <w:rFonts w:ascii="B Lotus" w:hAnsi="B Lotus" w:hint="cs"/>
          <w:rtl/>
        </w:rPr>
        <w:t>منابع پایان‌نامه پایه و اساس تحقیق شما به حساب می</w:t>
      </w:r>
      <w:r w:rsidRPr="00C715C5">
        <w:rPr>
          <w:rFonts w:ascii="B Lotus" w:hAnsi="B Lotus" w:hint="cs"/>
          <w:rtl/>
        </w:rPr>
        <w:softHyphen/>
        <w:t>آیند و ضرورت انجام مطالعه و روش</w:t>
      </w:r>
      <w:r w:rsidRPr="00C715C5">
        <w:rPr>
          <w:rFonts w:ascii="B Lotus" w:hAnsi="B Lotus" w:hint="cs"/>
          <w:rtl/>
        </w:rPr>
        <w:softHyphen/>
        <w:t>های به کار رفته در بسیاری از قسمت‌های آن به کمک منابع صورت می</w:t>
      </w:r>
      <w:r w:rsidRPr="00C715C5">
        <w:rPr>
          <w:rFonts w:ascii="B Lotus" w:hAnsi="B Lotus" w:hint="cs"/>
          <w:rtl/>
        </w:rPr>
        <w:softHyphen/>
        <w:t xml:space="preserve">گیرد. </w:t>
      </w:r>
      <w:r w:rsidR="00547692" w:rsidRPr="00C715C5">
        <w:rPr>
          <w:rFonts w:ascii="B Lotus" w:eastAsia="Calibri" w:hAnsi="B Lotus" w:hint="cs"/>
          <w:rtl/>
        </w:rPr>
        <w:t>در استفاده از مراجع علمی در پایان‌نامه باید سعی کنید بیشتر از منابع چاپ شده و مهم استفاده کنید و ارجاع به داده‌های چاپ نشده، خلاصه</w:t>
      </w:r>
      <w:r w:rsidR="00547692" w:rsidRPr="00C715C5">
        <w:rPr>
          <w:rFonts w:ascii="B Lotus" w:eastAsia="Calibri" w:hAnsi="B Lotus" w:hint="cs"/>
          <w:rtl/>
        </w:rPr>
        <w:softHyphen/>
        <w:t>ها و پایان‌نامه‌ها سبب به‌هم‌خوردگی و کاهش اعتبار قسمت ارجاع منابع می</w:t>
      </w:r>
      <w:r w:rsidR="00547692" w:rsidRPr="00C715C5">
        <w:rPr>
          <w:rFonts w:ascii="B Lotus" w:eastAsia="Calibri" w:hAnsi="B Lotus" w:hint="cs"/>
          <w:rtl/>
        </w:rPr>
        <w:softHyphen/>
        <w:t xml:space="preserve">شود. استفاده از منابع و نقل قول‌هایی به تحقیق شما ارزش می‌دهند که در راستای هدف تحقیق بوده و به آن اعتبار ببخشند. برخی از دانش‌جویان تصوّر می‌کنند که کثرت نقل‌قول‌ها و ارجاعات زیاد مهم‌ترین معیار علمی شدن پایان‌نامه است، حال آنکه استناد به تعداد کثیری از منابع بدون مطالعه دقیق آنها و استفاده مستقیم در پایان‌نامه می‌تواند نشان دهندۀ عدم احساس امنیت نویسنده باشد </w:t>
      </w:r>
    </w:p>
    <w:p w14:paraId="05D7C9A8" w14:textId="77777777" w:rsidR="00547692" w:rsidRPr="00C715C5" w:rsidRDefault="00547692" w:rsidP="00547692">
      <w:pPr>
        <w:pStyle w:val="Paragraph"/>
        <w:rPr>
          <w:rFonts w:ascii="B Lotus" w:eastAsia="Calibri" w:hAnsi="B Lotus"/>
        </w:rPr>
      </w:pPr>
      <w:bookmarkStart w:id="87" w:name="_Toc232236501"/>
      <w:r w:rsidRPr="00C715C5">
        <w:rPr>
          <w:rFonts w:ascii="B Lotus" w:eastAsia="Calibri" w:hAnsi="B Lotus" w:hint="cs"/>
          <w:rtl/>
        </w:rPr>
        <w:t>دو روش برای استفاده از نتایج، جملات، داده‌ها و روش‌های دیگران وجود دارد. یکی نقل‌قول مستقیم و دقیق و دیگری استفاده غیرمستقیم در متن مقاله است که در ادامه به قواعد این دو نوع نقل‌قول و ارجاع دهی اشاره می‌کنیم.</w:t>
      </w:r>
    </w:p>
    <w:p w14:paraId="425FF46B" w14:textId="77777777" w:rsidR="00547692" w:rsidRPr="00C715C5" w:rsidRDefault="00547692" w:rsidP="00547692">
      <w:pPr>
        <w:rPr>
          <w:rFonts w:ascii="B Lotus" w:eastAsia="Calibri" w:hAnsi="B Lotus"/>
          <w:sz w:val="26"/>
          <w:rtl/>
        </w:rPr>
      </w:pPr>
      <w:r w:rsidRPr="00C715C5">
        <w:rPr>
          <w:rFonts w:ascii="B Lotus" w:eastAsia="Calibri" w:hAnsi="B Lotus" w:hint="cs"/>
          <w:b/>
          <w:bCs/>
          <w:rtl/>
          <w:lang w:bidi="ar-SA"/>
        </w:rPr>
        <w:t xml:space="preserve">نقل </w:t>
      </w:r>
      <w:bookmarkEnd w:id="87"/>
      <w:r w:rsidRPr="00C715C5">
        <w:rPr>
          <w:rFonts w:ascii="B Lotus" w:eastAsia="Calibri" w:hAnsi="B Lotus" w:hint="cs"/>
          <w:b/>
          <w:bCs/>
          <w:rtl/>
          <w:lang w:bidi="ar-SA"/>
        </w:rPr>
        <w:t>قول مستقیم</w:t>
      </w:r>
      <w:r w:rsidRPr="00C715C5">
        <w:rPr>
          <w:rFonts w:ascii="B Lotus" w:eastAsia="Calibri" w:hAnsi="B Lotus" w:hint="cs"/>
          <w:b/>
          <w:bCs/>
          <w:rtl/>
        </w:rPr>
        <w:t>:</w:t>
      </w:r>
      <w:r w:rsidRPr="00C715C5">
        <w:rPr>
          <w:rFonts w:ascii="B Lotus" w:eastAsia="Calibri" w:hAnsi="B Lotus" w:hint="cs"/>
          <w:rtl/>
        </w:rPr>
        <w:t xml:space="preserve"> </w:t>
      </w:r>
      <w:r w:rsidRPr="00C715C5">
        <w:rPr>
          <w:rFonts w:ascii="B Lotus" w:eastAsia="Calibri" w:hAnsi="B Lotus" w:hint="cs"/>
          <w:rtl/>
          <w:lang w:bidi="ar-SA"/>
        </w:rPr>
        <w:t>نقل‌ قول مستقیم باید دقیق و بدون هیچ تغییری در جملات باشد</w:t>
      </w:r>
      <w:r w:rsidRPr="00C715C5">
        <w:rPr>
          <w:rFonts w:ascii="B Lotus" w:eastAsia="Calibri" w:hAnsi="B Lotus" w:hint="cs"/>
          <w:sz w:val="26"/>
          <w:rtl/>
        </w:rPr>
        <w:t xml:space="preserve">. </w:t>
      </w:r>
      <w:r w:rsidRPr="00C715C5">
        <w:rPr>
          <w:rFonts w:ascii="B Lotus" w:eastAsia="Calibri" w:hAnsi="B Lotus" w:hint="cs"/>
          <w:rtl/>
          <w:lang w:bidi="ar-SA"/>
        </w:rPr>
        <w:t>بهتر است این‌گونه نقل‌قول‌ها تا حد امکان کوتاه باشد</w:t>
      </w:r>
      <w:r w:rsidRPr="00C715C5">
        <w:rPr>
          <w:rFonts w:ascii="B Lotus" w:eastAsia="Calibri" w:hAnsi="B Lotus" w:hint="cs"/>
          <w:sz w:val="26"/>
          <w:rtl/>
        </w:rPr>
        <w:t xml:space="preserve">. </w:t>
      </w:r>
      <w:r w:rsidRPr="00C715C5">
        <w:rPr>
          <w:rFonts w:ascii="B Lotus" w:eastAsia="Calibri" w:hAnsi="B Lotus" w:hint="cs"/>
          <w:rtl/>
          <w:lang w:bidi="ar-SA"/>
        </w:rPr>
        <w:t>جملات کوتاه داخل گیومه قرار می‌گیرند و باید به منبع دقیق آن، طبق روش ارجاع‌دهی در منابع، اشاره شود</w:t>
      </w:r>
      <w:r w:rsidRPr="00C715C5">
        <w:rPr>
          <w:rFonts w:ascii="B Lotus" w:eastAsia="Calibri" w:hAnsi="B Lotus" w:hint="cs"/>
          <w:sz w:val="26"/>
          <w:rtl/>
        </w:rPr>
        <w:t>.</w:t>
      </w:r>
    </w:p>
    <w:p w14:paraId="76308429" w14:textId="77777777" w:rsidR="00547692" w:rsidRPr="00C715C5" w:rsidRDefault="00547692" w:rsidP="00547692">
      <w:pPr>
        <w:rPr>
          <w:rFonts w:ascii="B Lotus" w:eastAsia="Calibri" w:hAnsi="B Lotus"/>
          <w:sz w:val="26"/>
          <w:rtl/>
        </w:rPr>
      </w:pPr>
      <w:r w:rsidRPr="00C715C5">
        <w:rPr>
          <w:rFonts w:ascii="B Lotus" w:eastAsia="Calibri" w:hAnsi="B Lotus" w:hint="cs"/>
          <w:b/>
          <w:bCs/>
          <w:rtl/>
          <w:lang w:bidi="ar-SA"/>
        </w:rPr>
        <w:lastRenderedPageBreak/>
        <w:t>نقل قول غیرمستقیم</w:t>
      </w:r>
      <w:r w:rsidRPr="00C715C5">
        <w:rPr>
          <w:rFonts w:ascii="B Lotus" w:eastAsia="Calibri" w:hAnsi="B Lotus" w:hint="cs"/>
          <w:b/>
          <w:bCs/>
          <w:rtl/>
        </w:rPr>
        <w:t>:</w:t>
      </w:r>
      <w:r w:rsidRPr="00C715C5">
        <w:rPr>
          <w:rFonts w:ascii="B Lotus" w:eastAsia="Calibri" w:hAnsi="B Lotus" w:hint="cs"/>
          <w:rtl/>
        </w:rPr>
        <w:t xml:space="preserve"> </w:t>
      </w:r>
      <w:r w:rsidRPr="00C715C5">
        <w:rPr>
          <w:rFonts w:ascii="B Lotus" w:eastAsia="Calibri" w:hAnsi="B Lotus" w:hint="cs"/>
          <w:rtl/>
          <w:lang w:bidi="ar-SA"/>
        </w:rPr>
        <w:t>نقل قول غیرمستقیم به معنی استفاده از ایده‌ها، نتایج، روش‌ها و داده‌های دیگران در درون متنِ مقاله به سبک خودتان و متناسب و هماهنگ با روند مقاله شماست</w:t>
      </w:r>
      <w:r w:rsidRPr="00C715C5">
        <w:rPr>
          <w:rFonts w:ascii="B Lotus" w:eastAsia="Calibri" w:hAnsi="B Lotus" w:hint="cs"/>
          <w:sz w:val="26"/>
          <w:rtl/>
        </w:rPr>
        <w:t xml:space="preserve">. </w:t>
      </w:r>
      <w:r w:rsidRPr="00C715C5">
        <w:rPr>
          <w:rFonts w:ascii="B Lotus" w:eastAsia="Calibri" w:hAnsi="B Lotus" w:hint="cs"/>
          <w:rtl/>
          <w:lang w:bidi="ar-SA"/>
        </w:rPr>
        <w:t>در این حالت نیز باید متناسب با شیوه ارجاع‌دهی به آن استناد شود</w:t>
      </w:r>
      <w:r w:rsidRPr="00C715C5">
        <w:rPr>
          <w:rFonts w:ascii="B Lotus" w:eastAsia="Calibri" w:hAnsi="B Lotus" w:hint="cs"/>
          <w:sz w:val="26"/>
          <w:rtl/>
        </w:rPr>
        <w:t xml:space="preserve">. </w:t>
      </w:r>
    </w:p>
    <w:p w14:paraId="3E4B0A30" w14:textId="77777777" w:rsidR="005B2A3A" w:rsidRPr="00C715C5" w:rsidRDefault="005B2A3A" w:rsidP="005B2A3A">
      <w:pPr>
        <w:pStyle w:val="a9"/>
        <w:rPr>
          <w:rStyle w:val="a10"/>
          <w:rFonts w:ascii="B Lotus" w:hAnsi="B Lotus"/>
          <w:sz w:val="20"/>
          <w:szCs w:val="20"/>
          <w:rtl/>
        </w:rPr>
      </w:pPr>
      <w:r w:rsidRPr="00C715C5">
        <w:rPr>
          <w:rFonts w:ascii="B Lotus" w:hAnsi="B Lotus" w:hint="cs"/>
          <w:rtl/>
        </w:rPr>
        <w:t xml:space="preserve">لیست منابع و مراجع مورد استفاده بایستی با شکلی همسان و با استفاده از فرمت رفرنس دهی </w:t>
      </w:r>
      <w:r w:rsidRPr="00C715C5">
        <w:rPr>
          <w:rFonts w:ascii="B Lotus" w:hAnsi="B Lotus"/>
        </w:rPr>
        <w:t>IEEE</w:t>
      </w:r>
      <w:r w:rsidRPr="00C715C5">
        <w:rPr>
          <w:rFonts w:ascii="B Lotus" w:hAnsi="B Lotus" w:hint="cs"/>
          <w:rtl/>
          <w:lang w:bidi="fa-IR"/>
        </w:rPr>
        <w:t xml:space="preserve"> در متن و در انتهای گزارش بیایند. باید تناظر یک به یک بین فهرست منابع در انتهای گزارش و منابع مورد استفاده در متن باشد. سبک رفرنس دهی </w:t>
      </w:r>
      <w:r w:rsidRPr="00C715C5">
        <w:rPr>
          <w:rFonts w:ascii="B Lotus" w:hAnsi="B Lotus"/>
          <w:lang w:bidi="fa-IR"/>
        </w:rPr>
        <w:t>IEEE</w:t>
      </w:r>
      <w:r w:rsidRPr="00C715C5">
        <w:rPr>
          <w:rFonts w:ascii="B Lotus" w:hAnsi="B Lotus" w:hint="cs"/>
          <w:rtl/>
          <w:lang w:bidi="fa-IR"/>
        </w:rPr>
        <w:t xml:space="preserve"> از لینک </w:t>
      </w:r>
      <w:hyperlink r:id="rId112" w:history="1">
        <w:r w:rsidRPr="00C715C5">
          <w:rPr>
            <w:rStyle w:val="Hyperlink"/>
            <w:rFonts w:ascii="B Lotus" w:hAnsi="B Lotus" w:cs="B Lotus"/>
            <w:b w:val="0"/>
            <w:bCs w:val="0"/>
            <w:sz w:val="22"/>
            <w:szCs w:val="22"/>
          </w:rPr>
          <w:t>www.ieee.org/documents/ieeecitationref.pdf</w:t>
        </w:r>
      </w:hyperlink>
      <w:r w:rsidRPr="00C715C5">
        <w:rPr>
          <w:rStyle w:val="a10"/>
          <w:rFonts w:ascii="B Lotus" w:hAnsi="B Lotus" w:hint="cs"/>
          <w:sz w:val="20"/>
          <w:szCs w:val="20"/>
          <w:rtl/>
        </w:rPr>
        <w:t xml:space="preserve"> </w:t>
      </w:r>
      <w:r w:rsidRPr="00C715C5">
        <w:rPr>
          <w:rFonts w:ascii="B Lotus" w:hAnsi="B Lotus" w:hint="cs"/>
          <w:rtl/>
          <w:lang w:bidi="fa-IR"/>
        </w:rPr>
        <w:t>قابل دسترسی است.</w:t>
      </w:r>
    </w:p>
    <w:p w14:paraId="5FD29F7D" w14:textId="77777777" w:rsidR="005B2A3A" w:rsidRPr="00C715C5" w:rsidRDefault="005B2A3A" w:rsidP="005B2A3A">
      <w:pPr>
        <w:pStyle w:val="a9"/>
        <w:rPr>
          <w:rFonts w:ascii="B Lotus" w:hAnsi="B Lotus"/>
          <w:rtl/>
          <w:lang w:bidi="fa-IR"/>
        </w:rPr>
      </w:pPr>
      <w:r w:rsidRPr="00C715C5">
        <w:rPr>
          <w:rFonts w:ascii="B Lotus" w:hAnsi="B Lotus" w:hint="cs"/>
          <w:rtl/>
          <w:lang w:bidi="fa-IR"/>
        </w:rPr>
        <w:t xml:space="preserve">برای سهولت مدیریت مراجع پایان نامه/ رساله، اکیدا توصیه می شود از ابزار "مدیریت منابع" استفاده شود. خلاصه ای از نحوه بکارگیری ابزار مدیریت منابع در پیوست این گزارش آمده است. </w:t>
      </w:r>
    </w:p>
    <w:p w14:paraId="2E3D6643" w14:textId="77777777" w:rsidR="00F772A3" w:rsidRPr="00C715C5" w:rsidRDefault="00F772A3" w:rsidP="00F772A3">
      <w:pPr>
        <w:pStyle w:val="a9"/>
        <w:rPr>
          <w:rFonts w:ascii="B Lotus" w:hAnsi="B Lotus"/>
          <w:rtl/>
          <w:lang w:bidi="fa-IR"/>
        </w:rPr>
        <w:sectPr w:rsidR="00F772A3" w:rsidRPr="00C715C5" w:rsidSect="00CB0375">
          <w:headerReference w:type="default" r:id="rId113"/>
          <w:footerReference w:type="default" r:id="rId114"/>
          <w:headerReference w:type="first" r:id="rId115"/>
          <w:footnotePr>
            <w:numRestart w:val="eachPage"/>
          </w:footnotePr>
          <w:pgSz w:w="11906" w:h="16838" w:code="9"/>
          <w:pgMar w:top="1987" w:right="1987" w:bottom="1411" w:left="1411" w:header="1021" w:footer="1022" w:gutter="0"/>
          <w:cols w:space="708"/>
          <w:titlePg/>
          <w:bidi/>
          <w:rtlGutter/>
          <w:docGrid w:linePitch="360"/>
        </w:sectPr>
      </w:pPr>
    </w:p>
    <w:p w14:paraId="0488E8BE" w14:textId="77777777" w:rsidR="00F772A3" w:rsidRPr="00C715C5" w:rsidRDefault="00F772A3" w:rsidP="008A5914">
      <w:pPr>
        <w:pStyle w:val="a0"/>
        <w:rPr>
          <w:rFonts w:ascii="B Lotus" w:hAnsi="B Lotus" w:cs="B Lotus"/>
          <w:rtl/>
        </w:rPr>
      </w:pPr>
      <w:bookmarkStart w:id="88" w:name="_Toc209236421"/>
      <w:bookmarkStart w:id="89" w:name="_Toc209240165"/>
      <w:bookmarkStart w:id="90" w:name="_Toc209240177"/>
      <w:bookmarkStart w:id="91" w:name="_Toc231858630"/>
      <w:r w:rsidRPr="00C715C5">
        <w:rPr>
          <w:rFonts w:ascii="B Lotus" w:hAnsi="B Lotus" w:cs="B Lotus"/>
          <w:rtl/>
        </w:rPr>
        <w:lastRenderedPageBreak/>
        <w:t>پيوست</w:t>
      </w:r>
      <w:bookmarkEnd w:id="88"/>
      <w:bookmarkEnd w:id="89"/>
      <w:bookmarkEnd w:id="90"/>
      <w:r w:rsidRPr="00C715C5">
        <w:rPr>
          <w:rFonts w:ascii="B Lotus" w:hAnsi="B Lotus" w:cs="B Lotus" w:hint="cs"/>
          <w:rtl/>
        </w:rPr>
        <w:t>‌ها</w:t>
      </w:r>
      <w:bookmarkEnd w:id="91"/>
    </w:p>
    <w:p w14:paraId="135570AE" w14:textId="77777777" w:rsidR="00F772A3" w:rsidRPr="00C715C5" w:rsidRDefault="00F772A3" w:rsidP="00F772A3">
      <w:pPr>
        <w:pStyle w:val="a9"/>
        <w:rPr>
          <w:rFonts w:ascii="B Lotus" w:hAnsi="B Lotus"/>
          <w:rtl/>
          <w:lang w:bidi="fa-IR"/>
        </w:rPr>
      </w:pPr>
    </w:p>
    <w:p w14:paraId="4FD08AC4" w14:textId="77777777" w:rsidR="00F772A3" w:rsidRPr="00C715C5" w:rsidRDefault="00F772A3" w:rsidP="00F772A3">
      <w:pPr>
        <w:pStyle w:val="a9"/>
        <w:rPr>
          <w:rFonts w:ascii="B Lotus" w:hAnsi="B Lotus"/>
          <w:rtl/>
          <w:lang w:bidi="fa-IR"/>
        </w:rPr>
        <w:sectPr w:rsidR="00F772A3" w:rsidRPr="00C715C5" w:rsidSect="00CB0375">
          <w:headerReference w:type="default" r:id="rId116"/>
          <w:footerReference w:type="default" r:id="rId117"/>
          <w:headerReference w:type="first" r:id="rId118"/>
          <w:footnotePr>
            <w:numRestart w:val="eachPage"/>
          </w:footnotePr>
          <w:pgSz w:w="11906" w:h="16838" w:code="9"/>
          <w:pgMar w:top="1987" w:right="1987" w:bottom="1411" w:left="1411" w:header="851" w:footer="1022" w:gutter="0"/>
          <w:cols w:space="708"/>
          <w:titlePg/>
          <w:bidi/>
          <w:rtlGutter/>
          <w:docGrid w:linePitch="360"/>
        </w:sectPr>
      </w:pPr>
    </w:p>
    <w:p w14:paraId="0E686CF4" w14:textId="77777777" w:rsidR="005B2A3A" w:rsidRPr="00C715C5" w:rsidRDefault="005B2A3A" w:rsidP="005B2A3A">
      <w:pPr>
        <w:pStyle w:val="Title2"/>
        <w:rPr>
          <w:rFonts w:ascii="B Lotus" w:hAnsi="B Lotus"/>
          <w:rtl/>
        </w:rPr>
      </w:pPr>
    </w:p>
    <w:p w14:paraId="572887C2" w14:textId="77777777" w:rsidR="00F772A3" w:rsidRPr="00C715C5" w:rsidRDefault="00F772A3" w:rsidP="00F772A3">
      <w:pPr>
        <w:pStyle w:val="a9"/>
        <w:rPr>
          <w:rFonts w:ascii="B Lotus" w:hAnsi="B Lotus"/>
          <w:rtl/>
          <w:lang w:bidi="fa-IR"/>
        </w:rPr>
      </w:pPr>
    </w:p>
    <w:p w14:paraId="48ED0361" w14:textId="77777777" w:rsidR="005B2A3A" w:rsidRPr="00C715C5" w:rsidRDefault="005B2A3A" w:rsidP="00F772A3">
      <w:pPr>
        <w:pStyle w:val="a9"/>
        <w:rPr>
          <w:rFonts w:ascii="B Lotus" w:hAnsi="B Lotus"/>
          <w:rtl/>
          <w:lang w:bidi="fa-IR"/>
        </w:rPr>
      </w:pPr>
    </w:p>
    <w:p w14:paraId="47A77B47" w14:textId="77777777" w:rsidR="005B2A3A" w:rsidRPr="00C715C5" w:rsidRDefault="005B2A3A" w:rsidP="00F772A3">
      <w:pPr>
        <w:pStyle w:val="a9"/>
        <w:rPr>
          <w:rFonts w:ascii="B Lotus" w:hAnsi="B Lotus"/>
          <w:rtl/>
          <w:lang w:bidi="fa-IR"/>
        </w:rPr>
      </w:pPr>
    </w:p>
    <w:p w14:paraId="7F3120DD" w14:textId="77777777" w:rsidR="005B2A3A" w:rsidRPr="00C715C5" w:rsidRDefault="005B2A3A" w:rsidP="00F772A3">
      <w:pPr>
        <w:pStyle w:val="a9"/>
        <w:rPr>
          <w:rFonts w:ascii="B Lotus" w:hAnsi="B Lotus"/>
          <w:rtl/>
          <w:lang w:bidi="fa-IR"/>
        </w:rPr>
      </w:pPr>
    </w:p>
    <w:p w14:paraId="1AC6C8D5" w14:textId="77777777" w:rsidR="005B2A3A" w:rsidRPr="00C715C5" w:rsidRDefault="005B2A3A" w:rsidP="00F772A3">
      <w:pPr>
        <w:pStyle w:val="a9"/>
        <w:rPr>
          <w:rFonts w:ascii="B Lotus" w:hAnsi="B Lotus"/>
          <w:rtl/>
          <w:lang w:bidi="fa-IR"/>
        </w:rPr>
      </w:pPr>
    </w:p>
    <w:p w14:paraId="5713414F" w14:textId="77777777" w:rsidR="005B2A3A" w:rsidRPr="00C715C5" w:rsidRDefault="005B2A3A" w:rsidP="00F772A3">
      <w:pPr>
        <w:pStyle w:val="a9"/>
        <w:rPr>
          <w:rFonts w:ascii="B Lotus" w:hAnsi="B Lotus"/>
          <w:rtl/>
          <w:lang w:bidi="fa-IR"/>
        </w:rPr>
      </w:pPr>
    </w:p>
    <w:p w14:paraId="18BD5ACE" w14:textId="77777777" w:rsidR="005B2A3A" w:rsidRPr="00C715C5" w:rsidRDefault="005B2A3A" w:rsidP="00F772A3">
      <w:pPr>
        <w:pStyle w:val="a9"/>
        <w:rPr>
          <w:rFonts w:ascii="B Lotus" w:hAnsi="B Lotus"/>
          <w:rtl/>
          <w:lang w:bidi="fa-IR"/>
        </w:rPr>
      </w:pPr>
    </w:p>
    <w:p w14:paraId="335141EA" w14:textId="77777777" w:rsidR="005B2A3A" w:rsidRPr="00C715C5" w:rsidRDefault="005B2A3A" w:rsidP="00F772A3">
      <w:pPr>
        <w:pStyle w:val="a9"/>
        <w:rPr>
          <w:rFonts w:ascii="B Lotus" w:hAnsi="B Lotus"/>
          <w:rtl/>
          <w:lang w:bidi="fa-IR"/>
        </w:rPr>
      </w:pPr>
    </w:p>
    <w:p w14:paraId="4F5A86DF" w14:textId="77777777" w:rsidR="005B2A3A" w:rsidRPr="00C715C5" w:rsidRDefault="005B2A3A" w:rsidP="00F772A3">
      <w:pPr>
        <w:pStyle w:val="a9"/>
        <w:rPr>
          <w:rFonts w:ascii="B Lotus" w:hAnsi="B Lotus"/>
          <w:rtl/>
          <w:lang w:bidi="fa-IR"/>
        </w:rPr>
      </w:pPr>
    </w:p>
    <w:p w14:paraId="5EF5032F" w14:textId="77777777" w:rsidR="005B2A3A" w:rsidRPr="00C715C5" w:rsidRDefault="005B2A3A" w:rsidP="00F772A3">
      <w:pPr>
        <w:pStyle w:val="a9"/>
        <w:rPr>
          <w:rFonts w:ascii="B Lotus" w:hAnsi="B Lotus"/>
          <w:rtl/>
          <w:lang w:bidi="fa-IR"/>
        </w:rPr>
      </w:pPr>
    </w:p>
    <w:p w14:paraId="78880AAC" w14:textId="77777777" w:rsidR="005B2A3A" w:rsidRPr="00C715C5" w:rsidRDefault="005B2A3A" w:rsidP="00F772A3">
      <w:pPr>
        <w:pStyle w:val="a9"/>
        <w:rPr>
          <w:rFonts w:ascii="B Lotus" w:hAnsi="B Lotus"/>
          <w:rtl/>
          <w:lang w:bidi="fa-IR"/>
        </w:rPr>
      </w:pPr>
    </w:p>
    <w:p w14:paraId="160E5835" w14:textId="77777777" w:rsidR="005B2A3A" w:rsidRPr="00C715C5" w:rsidRDefault="005B2A3A" w:rsidP="00F772A3">
      <w:pPr>
        <w:pStyle w:val="a9"/>
        <w:rPr>
          <w:rFonts w:ascii="B Lotus" w:hAnsi="B Lotus"/>
          <w:rtl/>
          <w:lang w:bidi="fa-IR"/>
        </w:rPr>
      </w:pPr>
    </w:p>
    <w:p w14:paraId="3F5A9623" w14:textId="77777777" w:rsidR="005B2A3A" w:rsidRPr="00C715C5" w:rsidRDefault="005B2A3A" w:rsidP="00F772A3">
      <w:pPr>
        <w:pStyle w:val="a9"/>
        <w:rPr>
          <w:rFonts w:ascii="B Lotus" w:hAnsi="B Lotus"/>
          <w:rtl/>
          <w:lang w:bidi="fa-IR"/>
        </w:rPr>
      </w:pPr>
    </w:p>
    <w:p w14:paraId="113E8EFD" w14:textId="77777777" w:rsidR="005B2A3A" w:rsidRPr="00C715C5" w:rsidRDefault="005B2A3A" w:rsidP="00F772A3">
      <w:pPr>
        <w:pStyle w:val="a9"/>
        <w:rPr>
          <w:rFonts w:ascii="B Lotus" w:hAnsi="B Lotus"/>
          <w:rtl/>
          <w:lang w:bidi="fa-IR"/>
        </w:rPr>
      </w:pPr>
    </w:p>
    <w:p w14:paraId="28004452" w14:textId="77777777" w:rsidR="005B2A3A" w:rsidRPr="00C715C5" w:rsidRDefault="005B2A3A" w:rsidP="00F772A3">
      <w:pPr>
        <w:pStyle w:val="a9"/>
        <w:rPr>
          <w:rFonts w:ascii="B Lotus" w:hAnsi="B Lotus"/>
          <w:rtl/>
          <w:lang w:bidi="fa-IR"/>
        </w:rPr>
      </w:pPr>
    </w:p>
    <w:p w14:paraId="2D49D169" w14:textId="77777777" w:rsidR="00F772A3" w:rsidRPr="00C715C5" w:rsidRDefault="00F772A3" w:rsidP="00F772A3">
      <w:pPr>
        <w:pStyle w:val="a9"/>
        <w:rPr>
          <w:rFonts w:ascii="B Lotus" w:hAnsi="B Lotus"/>
          <w:rtl/>
          <w:lang w:bidi="fa-IR"/>
        </w:rPr>
      </w:pPr>
    </w:p>
    <w:p w14:paraId="03F377E6" w14:textId="77777777" w:rsidR="00F772A3" w:rsidRPr="00C715C5" w:rsidRDefault="00F772A3" w:rsidP="00F772A3">
      <w:pPr>
        <w:pStyle w:val="Title2"/>
        <w:rPr>
          <w:rFonts w:ascii="B Lotus" w:hAnsi="B Lotus"/>
          <w:rtl/>
        </w:rPr>
      </w:pPr>
    </w:p>
    <w:p w14:paraId="2E4B625C" w14:textId="77777777" w:rsidR="00F772A3" w:rsidRPr="00C715C5" w:rsidRDefault="00F772A3" w:rsidP="00F772A3">
      <w:pPr>
        <w:pStyle w:val="a9"/>
        <w:rPr>
          <w:rFonts w:ascii="B Lotus" w:hAnsi="B Lotus"/>
          <w:rtl/>
          <w:lang w:bidi="fa-IR"/>
        </w:rPr>
      </w:pPr>
    </w:p>
    <w:p w14:paraId="1D0938EB" w14:textId="77777777" w:rsidR="006B4624" w:rsidRPr="00C715C5" w:rsidRDefault="006B4624">
      <w:pPr>
        <w:bidi w:val="0"/>
        <w:jc w:val="left"/>
        <w:rPr>
          <w:rFonts w:ascii="B Lotus" w:hAnsi="B Lotus"/>
          <w:rtl/>
        </w:rPr>
      </w:pPr>
      <w:r w:rsidRPr="00C715C5">
        <w:rPr>
          <w:rFonts w:ascii="B Lotus" w:hAnsi="B Lotus"/>
          <w:rtl/>
        </w:rPr>
        <w:br w:type="page"/>
      </w:r>
    </w:p>
    <w:p w14:paraId="05D94C84" w14:textId="77777777" w:rsidR="00F772A3" w:rsidRPr="00C715C5" w:rsidRDefault="00F772A3" w:rsidP="00F772A3">
      <w:pPr>
        <w:pStyle w:val="a9"/>
        <w:rPr>
          <w:rFonts w:ascii="B Lotus" w:hAnsi="B Lotus"/>
          <w:rtl/>
          <w:lang w:bidi="fa-IR"/>
        </w:rPr>
      </w:pPr>
    </w:p>
    <w:p w14:paraId="7C591FD1" w14:textId="77777777" w:rsidR="00F772A3" w:rsidRPr="00C715C5" w:rsidRDefault="00F772A3" w:rsidP="00F772A3">
      <w:pPr>
        <w:pStyle w:val="a9"/>
        <w:rPr>
          <w:rFonts w:ascii="B Lotus" w:hAnsi="B Lotus"/>
          <w:rtl/>
          <w:lang w:bidi="fa-IR"/>
        </w:rPr>
      </w:pPr>
    </w:p>
    <w:p w14:paraId="02269A27" w14:textId="77777777" w:rsidR="00F772A3" w:rsidRPr="00C715C5" w:rsidRDefault="00F772A3" w:rsidP="00F772A3">
      <w:pPr>
        <w:pStyle w:val="a9"/>
        <w:rPr>
          <w:rFonts w:ascii="B Lotus" w:hAnsi="B Lotus"/>
          <w:rtl/>
          <w:lang w:bidi="fa-IR"/>
        </w:rPr>
        <w:sectPr w:rsidR="00F772A3" w:rsidRPr="00C715C5" w:rsidSect="0031249D">
          <w:headerReference w:type="default" r:id="rId119"/>
          <w:footerReference w:type="default" r:id="rId120"/>
          <w:headerReference w:type="first" r:id="rId121"/>
          <w:footnotePr>
            <w:numRestart w:val="eachPage"/>
          </w:footnotePr>
          <w:pgSz w:w="11906" w:h="16838" w:code="9"/>
          <w:pgMar w:top="1987" w:right="1987" w:bottom="1411" w:left="1411" w:header="1021" w:footer="1022" w:gutter="0"/>
          <w:pgNumType w:start="1"/>
          <w:cols w:space="708"/>
          <w:bidi/>
          <w:rtlGutter/>
          <w:docGrid w:linePitch="360"/>
        </w:sectPr>
      </w:pPr>
    </w:p>
    <w:p w14:paraId="1DF47C26" w14:textId="77777777" w:rsidR="00F772A3" w:rsidRPr="00C715C5" w:rsidRDefault="00F772A3" w:rsidP="00F772A3">
      <w:pPr>
        <w:pStyle w:val="a9"/>
        <w:bidi w:val="0"/>
        <w:rPr>
          <w:rFonts w:ascii="B Lotus" w:hAnsi="B Lotus"/>
        </w:rPr>
      </w:pPr>
    </w:p>
    <w:p w14:paraId="474B7734" w14:textId="77777777" w:rsidR="00F772A3" w:rsidRPr="00C715C5" w:rsidRDefault="00F772A3" w:rsidP="00F772A3">
      <w:pPr>
        <w:pStyle w:val="a9"/>
        <w:bidi w:val="0"/>
        <w:rPr>
          <w:rFonts w:ascii="B Lotus" w:hAnsi="B Lotus"/>
        </w:rPr>
      </w:pPr>
    </w:p>
    <w:p w14:paraId="3528D59E" w14:textId="77777777" w:rsidR="00F772A3" w:rsidRPr="00C715C5" w:rsidRDefault="00F772A3" w:rsidP="00F772A3">
      <w:pPr>
        <w:pStyle w:val="a9"/>
        <w:bidi w:val="0"/>
        <w:rPr>
          <w:rFonts w:ascii="B Lotus" w:hAnsi="B Lotus"/>
          <w:b/>
          <w:bCs/>
          <w:sz w:val="28"/>
          <w:lang w:bidi="fa-IR"/>
        </w:rPr>
      </w:pPr>
      <w:r w:rsidRPr="00C715C5">
        <w:rPr>
          <w:rFonts w:ascii="B Lotus" w:hAnsi="B Lotus"/>
          <w:b/>
          <w:bCs/>
          <w:sz w:val="28"/>
          <w:lang w:bidi="fa-IR"/>
        </w:rPr>
        <w:t>Abstract:</w:t>
      </w:r>
    </w:p>
    <w:p w14:paraId="7A97CC10" w14:textId="77777777" w:rsidR="00F772A3" w:rsidRPr="00C715C5" w:rsidRDefault="00F772A3" w:rsidP="00F772A3">
      <w:pPr>
        <w:pStyle w:val="a9"/>
        <w:bidi w:val="0"/>
        <w:spacing w:line="360" w:lineRule="auto"/>
        <w:rPr>
          <w:rFonts w:ascii="B Lotus" w:hAnsi="B Lotus"/>
          <w:lang w:bidi="fa-IR"/>
        </w:rPr>
      </w:pPr>
    </w:p>
    <w:p w14:paraId="2C7C6E76" w14:textId="77777777" w:rsidR="00F772A3" w:rsidRPr="00C715C5" w:rsidRDefault="00F772A3" w:rsidP="00F772A3">
      <w:pPr>
        <w:pStyle w:val="af0"/>
        <w:rPr>
          <w:rFonts w:ascii="B Lotus" w:hAnsi="B Lotus"/>
          <w:lang w:bidi="fa-IR"/>
        </w:rPr>
      </w:pPr>
      <w:r w:rsidRPr="00C715C5">
        <w:rPr>
          <w:rFonts w:ascii="B Lotus" w:hAnsi="B Lotus"/>
          <w:lang w:bidi="fa-IR"/>
        </w:rPr>
        <w:t xml:space="preserve">Abstract </w:t>
      </w:r>
      <w:r w:rsidRPr="00C715C5">
        <w:rPr>
          <w:rFonts w:cs="Times New Roman"/>
          <w:lang w:bidi="fa-IR"/>
        </w:rPr>
        <w:t>…</w:t>
      </w:r>
    </w:p>
    <w:p w14:paraId="3CA66708" w14:textId="77777777" w:rsidR="00F772A3" w:rsidRPr="00C715C5" w:rsidRDefault="00F772A3" w:rsidP="00F772A3">
      <w:pPr>
        <w:pStyle w:val="a9"/>
        <w:bidi w:val="0"/>
        <w:spacing w:line="240" w:lineRule="auto"/>
        <w:rPr>
          <w:rFonts w:ascii="B Lotus" w:hAnsi="B Lotus"/>
          <w:lang w:bidi="fa-IR"/>
        </w:rPr>
      </w:pPr>
    </w:p>
    <w:p w14:paraId="56CB604B" w14:textId="77777777" w:rsidR="00F772A3" w:rsidRPr="00C715C5" w:rsidRDefault="00F772A3" w:rsidP="00F772A3">
      <w:pPr>
        <w:pStyle w:val="a9"/>
        <w:bidi w:val="0"/>
        <w:spacing w:line="240" w:lineRule="auto"/>
        <w:rPr>
          <w:rFonts w:ascii="B Lotus" w:hAnsi="B Lotus"/>
          <w:lang w:bidi="fa-IR"/>
        </w:rPr>
      </w:pPr>
    </w:p>
    <w:p w14:paraId="5339F489" w14:textId="77777777" w:rsidR="00764923" w:rsidRPr="00C715C5" w:rsidRDefault="00F772A3" w:rsidP="00F772A3">
      <w:pPr>
        <w:pStyle w:val="a9"/>
        <w:bidi w:val="0"/>
        <w:spacing w:line="240" w:lineRule="auto"/>
        <w:rPr>
          <w:rFonts w:ascii="B Lotus" w:hAnsi="B Lotus"/>
          <w:b/>
          <w:bCs/>
          <w:rtl/>
          <w:lang w:bidi="fa-IR"/>
        </w:rPr>
      </w:pPr>
      <w:r w:rsidRPr="00C715C5">
        <w:rPr>
          <w:rFonts w:ascii="B Lotus" w:hAnsi="B Lotus"/>
          <w:b/>
          <w:bCs/>
          <w:lang w:bidi="fa-IR"/>
        </w:rPr>
        <w:t xml:space="preserve">Keywords: </w:t>
      </w:r>
    </w:p>
    <w:p w14:paraId="71671D0F" w14:textId="77777777" w:rsidR="0031249D" w:rsidRPr="00C715C5" w:rsidRDefault="0031249D" w:rsidP="0031249D">
      <w:pPr>
        <w:pStyle w:val="a9"/>
        <w:bidi w:val="0"/>
        <w:spacing w:line="240" w:lineRule="auto"/>
        <w:rPr>
          <w:rFonts w:ascii="B Lotus" w:hAnsi="B Lotus"/>
          <w:b/>
          <w:bCs/>
          <w:rtl/>
          <w:lang w:bidi="fa-IR"/>
        </w:rPr>
      </w:pPr>
    </w:p>
    <w:p w14:paraId="1BD2BADE" w14:textId="77777777" w:rsidR="0031249D" w:rsidRPr="00C715C5" w:rsidRDefault="0031249D" w:rsidP="0031249D">
      <w:pPr>
        <w:pStyle w:val="a9"/>
        <w:bidi w:val="0"/>
        <w:spacing w:line="240" w:lineRule="auto"/>
        <w:rPr>
          <w:rFonts w:ascii="B Lotus" w:hAnsi="B Lotus"/>
          <w:b/>
          <w:bCs/>
          <w:lang w:bidi="fa-IR"/>
        </w:rPr>
      </w:pPr>
    </w:p>
    <w:p w14:paraId="7E579835" w14:textId="77777777" w:rsidR="0031249D" w:rsidRPr="00C715C5" w:rsidRDefault="0031249D" w:rsidP="0031249D">
      <w:pPr>
        <w:rPr>
          <w:rFonts w:ascii="B Lotus" w:hAnsi="B Lotus"/>
        </w:rPr>
      </w:pPr>
    </w:p>
    <w:p w14:paraId="017726FD" w14:textId="77777777" w:rsidR="0031249D" w:rsidRPr="00C715C5" w:rsidRDefault="0031249D" w:rsidP="0031249D">
      <w:pPr>
        <w:rPr>
          <w:rFonts w:ascii="B Lotus" w:hAnsi="B Lotus"/>
        </w:rPr>
      </w:pPr>
    </w:p>
    <w:p w14:paraId="531F6398" w14:textId="77777777" w:rsidR="0031249D" w:rsidRPr="00C715C5" w:rsidRDefault="0031249D" w:rsidP="0031249D">
      <w:pPr>
        <w:rPr>
          <w:rFonts w:ascii="B Lotus" w:hAnsi="B Lotus"/>
        </w:rPr>
      </w:pPr>
    </w:p>
    <w:p w14:paraId="763C9416" w14:textId="77777777" w:rsidR="0031249D" w:rsidRPr="00C715C5" w:rsidRDefault="0031249D" w:rsidP="0031249D">
      <w:pPr>
        <w:rPr>
          <w:rFonts w:ascii="B Lotus" w:hAnsi="B Lotus"/>
        </w:rPr>
      </w:pPr>
    </w:p>
    <w:p w14:paraId="0D09FB71" w14:textId="77777777" w:rsidR="0031249D" w:rsidRPr="00C715C5" w:rsidRDefault="0031249D" w:rsidP="0031249D">
      <w:pPr>
        <w:rPr>
          <w:rFonts w:ascii="B Lotus" w:hAnsi="B Lotus"/>
        </w:rPr>
      </w:pPr>
    </w:p>
    <w:p w14:paraId="52FFE3CF" w14:textId="77777777" w:rsidR="0031249D" w:rsidRPr="00C715C5" w:rsidRDefault="0031249D" w:rsidP="0031249D">
      <w:pPr>
        <w:rPr>
          <w:rFonts w:ascii="B Lotus" w:hAnsi="B Lotus"/>
        </w:rPr>
      </w:pPr>
    </w:p>
    <w:p w14:paraId="3DD35A29" w14:textId="77777777" w:rsidR="0031249D" w:rsidRPr="00C715C5" w:rsidRDefault="0031249D" w:rsidP="0031249D">
      <w:pPr>
        <w:pStyle w:val="a9"/>
        <w:bidi w:val="0"/>
        <w:spacing w:line="240" w:lineRule="auto"/>
        <w:rPr>
          <w:rFonts w:ascii="B Lotus" w:hAnsi="B Lotus"/>
        </w:rPr>
      </w:pPr>
    </w:p>
    <w:p w14:paraId="7036A830" w14:textId="77777777" w:rsidR="0031249D" w:rsidRPr="00C715C5" w:rsidRDefault="0031249D" w:rsidP="0031249D">
      <w:pPr>
        <w:pStyle w:val="a9"/>
        <w:bidi w:val="0"/>
        <w:spacing w:line="240" w:lineRule="auto"/>
        <w:rPr>
          <w:rFonts w:ascii="B Lotus" w:hAnsi="B Lotus"/>
        </w:rPr>
      </w:pPr>
    </w:p>
    <w:p w14:paraId="7BDF3CB5" w14:textId="77777777" w:rsidR="0031249D" w:rsidRPr="00C715C5" w:rsidRDefault="0031249D" w:rsidP="0031249D">
      <w:pPr>
        <w:pStyle w:val="a9"/>
        <w:bidi w:val="0"/>
        <w:spacing w:line="240" w:lineRule="auto"/>
        <w:jc w:val="center"/>
        <w:rPr>
          <w:rFonts w:ascii="B Lotus" w:hAnsi="B Lotus"/>
        </w:rPr>
      </w:pPr>
    </w:p>
    <w:p w14:paraId="3E28F4F3" w14:textId="77777777" w:rsidR="0031249D" w:rsidRPr="00C715C5" w:rsidRDefault="0031249D" w:rsidP="0031249D">
      <w:pPr>
        <w:pStyle w:val="a9"/>
        <w:bidi w:val="0"/>
        <w:spacing w:line="240" w:lineRule="auto"/>
        <w:rPr>
          <w:rFonts w:ascii="B Lotus" w:hAnsi="B Lotus"/>
          <w:b/>
          <w:bCs/>
          <w:lang w:bidi="fa-IR"/>
        </w:rPr>
      </w:pPr>
      <w:r w:rsidRPr="00C715C5">
        <w:rPr>
          <w:rFonts w:ascii="B Lotus" w:hAnsi="B Lotus"/>
        </w:rPr>
        <w:br w:type="page"/>
      </w:r>
    </w:p>
    <w:p w14:paraId="4449D83B" w14:textId="77777777" w:rsidR="00764923" w:rsidRPr="00C715C5" w:rsidRDefault="00764923">
      <w:pPr>
        <w:bidi w:val="0"/>
        <w:rPr>
          <w:rFonts w:ascii="B Lotus" w:hAnsi="B Lotus"/>
          <w:b/>
          <w:bCs/>
        </w:rPr>
      </w:pPr>
      <w:r w:rsidRPr="00C715C5">
        <w:rPr>
          <w:rFonts w:ascii="B Lotus" w:hAnsi="B Lotus"/>
          <w:b/>
          <w:bCs/>
        </w:rPr>
        <w:lastRenderedPageBreak/>
        <w:br w:type="page"/>
      </w:r>
    </w:p>
    <w:tbl>
      <w:tblPr>
        <w:bidiVisual/>
        <w:tblW w:w="0" w:type="auto"/>
        <w:tblLook w:val="04A0" w:firstRow="1" w:lastRow="0" w:firstColumn="1" w:lastColumn="0" w:noHBand="0" w:noVBand="1"/>
      </w:tblPr>
      <w:tblGrid>
        <w:gridCol w:w="2870"/>
        <w:gridCol w:w="2600"/>
        <w:gridCol w:w="3038"/>
      </w:tblGrid>
      <w:tr w:rsidR="00764923" w:rsidRPr="00C715C5" w14:paraId="11B662CE" w14:textId="77777777" w:rsidTr="00E02AF5">
        <w:tc>
          <w:tcPr>
            <w:tcW w:w="3080" w:type="dxa"/>
          </w:tcPr>
          <w:p w14:paraId="5FF933FC" w14:textId="704448C9" w:rsidR="00764923" w:rsidRPr="00C715C5" w:rsidRDefault="0043154C" w:rsidP="00E02AF5">
            <w:pPr>
              <w:spacing w:after="0" w:line="240" w:lineRule="auto"/>
              <w:jc w:val="center"/>
              <w:rPr>
                <w:rFonts w:ascii="B Lotus" w:hAnsi="B Lotus"/>
                <w:color w:val="000000"/>
                <w:sz w:val="32"/>
                <w:szCs w:val="32"/>
                <w:rtl/>
                <w:lang w:bidi="ar-SA"/>
              </w:rPr>
            </w:pPr>
            <w:r w:rsidRPr="00C715C5">
              <w:rPr>
                <w:rFonts w:ascii="B Lotus" w:hAnsi="B Lotus"/>
                <w:noProof/>
                <w:color w:val="000000"/>
                <w:sz w:val="32"/>
                <w:szCs w:val="32"/>
                <w:lang w:bidi="ar-SA"/>
              </w:rPr>
              <w:lastRenderedPageBreak/>
              <w:drawing>
                <wp:inline distT="0" distB="0" distL="0" distR="0" wp14:anchorId="214992D0" wp14:editId="74F4D961">
                  <wp:extent cx="1417320" cy="1417320"/>
                  <wp:effectExtent l="0" t="0" r="0" b="0"/>
                  <wp:docPr id="50" name="Picture 1" descr="Optimized_image_813b5e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timized_image_813b5ec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7320" cy="1417320"/>
                          </a:xfrm>
                          <a:prstGeom prst="rect">
                            <a:avLst/>
                          </a:prstGeom>
                          <a:noFill/>
                          <a:ln>
                            <a:noFill/>
                          </a:ln>
                        </pic:spPr>
                      </pic:pic>
                    </a:graphicData>
                  </a:graphic>
                </wp:inline>
              </w:drawing>
            </w:r>
          </w:p>
        </w:tc>
        <w:tc>
          <w:tcPr>
            <w:tcW w:w="3081" w:type="dxa"/>
          </w:tcPr>
          <w:p w14:paraId="764C419B" w14:textId="77777777" w:rsidR="00764923" w:rsidRPr="00C715C5" w:rsidRDefault="00764923" w:rsidP="00E02AF5">
            <w:pPr>
              <w:spacing w:after="0" w:line="240" w:lineRule="auto"/>
              <w:jc w:val="center"/>
              <w:rPr>
                <w:rFonts w:ascii="B Lotus" w:hAnsi="B Lotus"/>
                <w:color w:val="000000"/>
                <w:sz w:val="32"/>
                <w:szCs w:val="32"/>
                <w:rtl/>
              </w:rPr>
            </w:pPr>
          </w:p>
          <w:p w14:paraId="667DC933" w14:textId="77777777" w:rsidR="00764923" w:rsidRPr="00C715C5" w:rsidRDefault="00764923" w:rsidP="00E02AF5">
            <w:pPr>
              <w:spacing w:after="0" w:line="240" w:lineRule="auto"/>
              <w:jc w:val="center"/>
              <w:rPr>
                <w:rFonts w:ascii="B Lotus" w:hAnsi="B Lotus"/>
                <w:color w:val="000000"/>
                <w:sz w:val="32"/>
                <w:szCs w:val="32"/>
                <w:rtl/>
              </w:rPr>
            </w:pPr>
          </w:p>
          <w:p w14:paraId="029C86F8" w14:textId="77777777" w:rsidR="007A7CF9" w:rsidRPr="00C715C5" w:rsidRDefault="00764923" w:rsidP="007A7CF9">
            <w:pPr>
              <w:spacing w:after="0" w:line="240" w:lineRule="auto"/>
              <w:jc w:val="center"/>
              <w:rPr>
                <w:rFonts w:ascii="B Lotus" w:hAnsi="B Lotus"/>
                <w:color w:val="000000"/>
                <w:sz w:val="28"/>
              </w:rPr>
            </w:pPr>
            <w:r w:rsidRPr="00C715C5">
              <w:rPr>
                <w:rFonts w:ascii="B Lotus" w:hAnsi="B Lotus"/>
                <w:color w:val="000000"/>
                <w:sz w:val="28"/>
              </w:rPr>
              <w:t xml:space="preserve">University of Tehran </w:t>
            </w:r>
          </w:p>
          <w:p w14:paraId="49F2789D" w14:textId="77777777" w:rsidR="007A7CF9" w:rsidRPr="00C715C5" w:rsidRDefault="007A7CF9" w:rsidP="007A7CF9">
            <w:pPr>
              <w:spacing w:after="0" w:line="240" w:lineRule="auto"/>
              <w:jc w:val="center"/>
              <w:rPr>
                <w:rFonts w:ascii="B Lotus" w:hAnsi="B Lotus"/>
                <w:color w:val="000000"/>
                <w:sz w:val="28"/>
              </w:rPr>
            </w:pPr>
          </w:p>
          <w:p w14:paraId="7609F26E" w14:textId="77777777" w:rsidR="00764923" w:rsidRPr="00C715C5" w:rsidRDefault="007A7CF9" w:rsidP="007A7CF9">
            <w:pPr>
              <w:spacing w:after="0" w:line="240" w:lineRule="auto"/>
              <w:jc w:val="center"/>
              <w:rPr>
                <w:rFonts w:ascii="B Lotus" w:hAnsi="B Lotus"/>
                <w:color w:val="000000"/>
                <w:sz w:val="28"/>
                <w:rtl/>
              </w:rPr>
            </w:pPr>
            <w:r w:rsidRPr="00C715C5">
              <w:rPr>
                <w:rFonts w:ascii="B Lotus" w:hAnsi="B Lotus"/>
                <w:color w:val="000000"/>
                <w:sz w:val="28"/>
              </w:rPr>
              <w:t>College of Engineering</w:t>
            </w:r>
            <w:r w:rsidR="00764923" w:rsidRPr="00C715C5">
              <w:rPr>
                <w:rFonts w:ascii="B Lotus" w:hAnsi="B Lotus"/>
                <w:color w:val="000000"/>
                <w:sz w:val="28"/>
              </w:rPr>
              <w:t xml:space="preserve"> </w:t>
            </w:r>
          </w:p>
          <w:p w14:paraId="76A65D2B" w14:textId="77777777" w:rsidR="00764923" w:rsidRPr="00C715C5" w:rsidRDefault="007A7CF9" w:rsidP="007A7CF9">
            <w:pPr>
              <w:tabs>
                <w:tab w:val="left" w:pos="945"/>
              </w:tabs>
              <w:spacing w:after="0" w:line="240" w:lineRule="auto"/>
              <w:rPr>
                <w:rFonts w:ascii="B Lotus" w:hAnsi="B Lotus"/>
                <w:color w:val="000000"/>
                <w:sz w:val="28"/>
                <w:rtl/>
              </w:rPr>
            </w:pPr>
            <w:r w:rsidRPr="00C715C5">
              <w:rPr>
                <w:rFonts w:ascii="B Lotus" w:hAnsi="B Lotus"/>
                <w:color w:val="000000"/>
                <w:sz w:val="28"/>
                <w:rtl/>
              </w:rPr>
              <w:tab/>
            </w:r>
          </w:p>
          <w:p w14:paraId="67513A86" w14:textId="77777777" w:rsidR="00764923" w:rsidRPr="00C715C5" w:rsidRDefault="007A7CF9" w:rsidP="007A7CF9">
            <w:pPr>
              <w:spacing w:after="100" w:afterAutospacing="1" w:line="312" w:lineRule="auto"/>
              <w:jc w:val="center"/>
              <w:rPr>
                <w:rFonts w:ascii="B Lotus" w:hAnsi="B Lotus"/>
                <w:sz w:val="28"/>
              </w:rPr>
            </w:pPr>
            <w:r w:rsidRPr="00C715C5">
              <w:rPr>
                <w:rFonts w:ascii="B Lotus" w:hAnsi="B Lotus"/>
                <w:sz w:val="28"/>
              </w:rPr>
              <w:t>Faculty of Industrial and Systems Engineering</w:t>
            </w:r>
          </w:p>
          <w:p w14:paraId="323F02EB" w14:textId="77777777" w:rsidR="00764923" w:rsidRPr="00C715C5" w:rsidRDefault="00764923" w:rsidP="00E02AF5">
            <w:pPr>
              <w:spacing w:after="0" w:line="240" w:lineRule="auto"/>
              <w:jc w:val="center"/>
              <w:rPr>
                <w:rFonts w:ascii="B Lotus" w:hAnsi="B Lotus"/>
                <w:color w:val="000000"/>
                <w:sz w:val="32"/>
                <w:szCs w:val="32"/>
                <w:rtl/>
              </w:rPr>
            </w:pPr>
          </w:p>
        </w:tc>
        <w:tc>
          <w:tcPr>
            <w:tcW w:w="3081" w:type="dxa"/>
          </w:tcPr>
          <w:p w14:paraId="365FBBDA" w14:textId="4259C9BC" w:rsidR="00764923" w:rsidRPr="00C715C5" w:rsidRDefault="0043154C" w:rsidP="00E02AF5">
            <w:pPr>
              <w:spacing w:after="0" w:line="240" w:lineRule="auto"/>
              <w:jc w:val="center"/>
              <w:rPr>
                <w:rFonts w:ascii="B Lotus" w:hAnsi="B Lotus"/>
                <w:color w:val="000000"/>
                <w:sz w:val="32"/>
                <w:szCs w:val="32"/>
                <w:rtl/>
                <w:lang w:bidi="ar-SA"/>
              </w:rPr>
            </w:pPr>
            <w:r w:rsidRPr="00C715C5">
              <w:rPr>
                <w:rFonts w:ascii="B Lotus" w:hAnsi="B Lotus"/>
                <w:noProof/>
                <w:color w:val="000000"/>
                <w:sz w:val="32"/>
                <w:szCs w:val="32"/>
                <w:lang w:bidi="ar-SA"/>
              </w:rPr>
              <w:drawing>
                <wp:inline distT="0" distB="0" distL="0" distR="0" wp14:anchorId="1E920643" wp14:editId="4EE856E1">
                  <wp:extent cx="1737360" cy="1341120"/>
                  <wp:effectExtent l="0" t="0" r="0" b="0"/>
                  <wp:docPr id="51" name="Picture 4" descr="Images__Logo_F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s__Logo_FE.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7360" cy="1341120"/>
                          </a:xfrm>
                          <a:prstGeom prst="rect">
                            <a:avLst/>
                          </a:prstGeom>
                          <a:noFill/>
                          <a:ln>
                            <a:noFill/>
                          </a:ln>
                        </pic:spPr>
                      </pic:pic>
                    </a:graphicData>
                  </a:graphic>
                </wp:inline>
              </w:drawing>
            </w:r>
          </w:p>
        </w:tc>
      </w:tr>
      <w:tr w:rsidR="00764923" w:rsidRPr="00C715C5" w14:paraId="523F7924" w14:textId="77777777" w:rsidTr="00E02AF5">
        <w:tc>
          <w:tcPr>
            <w:tcW w:w="9242" w:type="dxa"/>
            <w:gridSpan w:val="3"/>
          </w:tcPr>
          <w:p w14:paraId="1CF92CB0" w14:textId="77777777" w:rsidR="00764923" w:rsidRPr="00C715C5" w:rsidRDefault="00764923" w:rsidP="00E02AF5">
            <w:pPr>
              <w:spacing w:after="100" w:afterAutospacing="1" w:line="312" w:lineRule="auto"/>
              <w:jc w:val="center"/>
              <w:rPr>
                <w:rFonts w:ascii="B Lotus" w:hAnsi="B Lotus"/>
                <w:color w:val="000000"/>
                <w:sz w:val="32"/>
                <w:szCs w:val="32"/>
                <w:rtl/>
                <w:lang w:bidi="ar-SA"/>
              </w:rPr>
            </w:pPr>
            <w:r w:rsidRPr="00C715C5">
              <w:rPr>
                <w:rFonts w:ascii="B Lotus" w:hAnsi="B Lotus"/>
                <w:b/>
                <w:bCs/>
                <w:sz w:val="40"/>
                <w:szCs w:val="40"/>
              </w:rPr>
              <w:t>Thesis title</w:t>
            </w:r>
          </w:p>
          <w:p w14:paraId="1E342A17" w14:textId="77777777" w:rsidR="00764923" w:rsidRPr="00C715C5" w:rsidRDefault="00764923" w:rsidP="00E02AF5">
            <w:pPr>
              <w:spacing w:after="0" w:line="240" w:lineRule="auto"/>
              <w:jc w:val="center"/>
              <w:rPr>
                <w:rFonts w:ascii="B Lotus" w:hAnsi="B Lotus"/>
                <w:color w:val="000000"/>
                <w:sz w:val="32"/>
                <w:szCs w:val="32"/>
                <w:rtl/>
                <w:lang w:bidi="ar-SA"/>
              </w:rPr>
            </w:pPr>
          </w:p>
        </w:tc>
      </w:tr>
      <w:tr w:rsidR="00764923" w:rsidRPr="00C715C5" w14:paraId="75C39FB9" w14:textId="77777777" w:rsidTr="00E02AF5">
        <w:tc>
          <w:tcPr>
            <w:tcW w:w="9242" w:type="dxa"/>
            <w:gridSpan w:val="3"/>
          </w:tcPr>
          <w:p w14:paraId="68172A2D" w14:textId="77777777" w:rsidR="00764923" w:rsidRPr="00C715C5" w:rsidRDefault="00764923" w:rsidP="00E02AF5">
            <w:pPr>
              <w:spacing w:after="100" w:afterAutospacing="1" w:line="312" w:lineRule="auto"/>
              <w:jc w:val="center"/>
              <w:rPr>
                <w:rFonts w:ascii="B Lotus" w:hAnsi="B Lotus"/>
                <w:szCs w:val="24"/>
              </w:rPr>
            </w:pPr>
            <w:r w:rsidRPr="00C715C5">
              <w:rPr>
                <w:rFonts w:ascii="B Lotus" w:hAnsi="B Lotus"/>
                <w:szCs w:val="24"/>
              </w:rPr>
              <w:t>A thesis submitted to the Graduate Studies Office</w:t>
            </w:r>
          </w:p>
          <w:p w14:paraId="5BB9E0DB" w14:textId="77777777" w:rsidR="00764923" w:rsidRPr="00C715C5" w:rsidRDefault="00764923" w:rsidP="00E02AF5">
            <w:pPr>
              <w:spacing w:after="100" w:afterAutospacing="1" w:line="312" w:lineRule="auto"/>
              <w:jc w:val="center"/>
              <w:rPr>
                <w:rFonts w:ascii="B Lotus" w:hAnsi="B Lotus"/>
                <w:szCs w:val="24"/>
              </w:rPr>
            </w:pPr>
            <w:r w:rsidRPr="00C715C5">
              <w:rPr>
                <w:rFonts w:ascii="B Lotus" w:hAnsi="B Lotus"/>
                <w:szCs w:val="24"/>
              </w:rPr>
              <w:t xml:space="preserve"> In partial fulfillment of the requirements for</w:t>
            </w:r>
          </w:p>
          <w:p w14:paraId="04F4099A" w14:textId="77777777" w:rsidR="00764923" w:rsidRPr="00C715C5" w:rsidRDefault="00764923" w:rsidP="00E02AF5">
            <w:pPr>
              <w:spacing w:after="100" w:afterAutospacing="1" w:line="312" w:lineRule="auto"/>
              <w:jc w:val="center"/>
              <w:rPr>
                <w:rFonts w:ascii="B Lotus" w:hAnsi="B Lotus"/>
                <w:szCs w:val="24"/>
                <w:rtl/>
              </w:rPr>
            </w:pPr>
            <w:r w:rsidRPr="00C715C5">
              <w:rPr>
                <w:rFonts w:ascii="B Lotus" w:hAnsi="B Lotus"/>
                <w:szCs w:val="24"/>
              </w:rPr>
              <w:t xml:space="preserve"> The degree of </w:t>
            </w:r>
            <w:r w:rsidRPr="00C715C5">
              <w:rPr>
                <w:rFonts w:cs="Times New Roman"/>
                <w:szCs w:val="24"/>
              </w:rPr>
              <w:t>………</w:t>
            </w:r>
            <w:proofErr w:type="gramStart"/>
            <w:r w:rsidRPr="00C715C5">
              <w:rPr>
                <w:rFonts w:cs="Times New Roman"/>
                <w:szCs w:val="24"/>
              </w:rPr>
              <w:t>…</w:t>
            </w:r>
            <w:r w:rsidRPr="00C715C5">
              <w:rPr>
                <w:rFonts w:ascii="B Lotus" w:hAnsi="B Lotus"/>
                <w:szCs w:val="24"/>
              </w:rPr>
              <w:t>..</w:t>
            </w:r>
            <w:proofErr w:type="gramEnd"/>
            <w:r w:rsidRPr="00C715C5">
              <w:rPr>
                <w:rFonts w:ascii="B Lotus" w:hAnsi="B Lotus"/>
                <w:szCs w:val="24"/>
              </w:rPr>
              <w:t xml:space="preserve"> in </w:t>
            </w:r>
          </w:p>
          <w:p w14:paraId="21211CD5" w14:textId="77777777" w:rsidR="00764923" w:rsidRPr="00C715C5" w:rsidRDefault="007A7CF9" w:rsidP="00E02AF5">
            <w:pPr>
              <w:spacing w:after="100" w:afterAutospacing="1" w:line="312" w:lineRule="auto"/>
              <w:jc w:val="center"/>
              <w:rPr>
                <w:rFonts w:ascii="B Lotus" w:hAnsi="B Lotus"/>
                <w:szCs w:val="24"/>
              </w:rPr>
            </w:pPr>
            <w:r w:rsidRPr="00C715C5">
              <w:rPr>
                <w:rFonts w:ascii="B Lotus" w:hAnsi="B Lotus"/>
                <w:szCs w:val="24"/>
              </w:rPr>
              <w:t>Industrial Engineering</w:t>
            </w:r>
          </w:p>
          <w:p w14:paraId="0E5BE096" w14:textId="77777777" w:rsidR="00764923" w:rsidRPr="00C715C5" w:rsidRDefault="00764923" w:rsidP="00E02AF5">
            <w:pPr>
              <w:spacing w:after="0" w:line="240" w:lineRule="auto"/>
              <w:jc w:val="center"/>
              <w:rPr>
                <w:rFonts w:ascii="B Lotus" w:hAnsi="B Lotus"/>
                <w:color w:val="000000"/>
                <w:szCs w:val="24"/>
                <w:rtl/>
                <w:lang w:bidi="ar-SA"/>
              </w:rPr>
            </w:pPr>
          </w:p>
        </w:tc>
      </w:tr>
      <w:tr w:rsidR="00764923" w:rsidRPr="00C715C5" w14:paraId="20CD5861" w14:textId="77777777" w:rsidTr="00E02AF5">
        <w:tc>
          <w:tcPr>
            <w:tcW w:w="9242" w:type="dxa"/>
            <w:gridSpan w:val="3"/>
          </w:tcPr>
          <w:p w14:paraId="6CD3761D" w14:textId="77777777" w:rsidR="00764923" w:rsidRPr="00C715C5" w:rsidRDefault="00764923" w:rsidP="00E02AF5">
            <w:pPr>
              <w:spacing w:after="100" w:afterAutospacing="1" w:line="312" w:lineRule="auto"/>
              <w:jc w:val="center"/>
              <w:rPr>
                <w:rFonts w:ascii="B Lotus" w:hAnsi="B Lotus"/>
                <w:b/>
                <w:bCs/>
                <w:szCs w:val="24"/>
              </w:rPr>
            </w:pPr>
            <w:r w:rsidRPr="00C715C5">
              <w:rPr>
                <w:rFonts w:ascii="B Lotus" w:hAnsi="B Lotus"/>
                <w:b/>
                <w:bCs/>
                <w:szCs w:val="24"/>
              </w:rPr>
              <w:t>By:</w:t>
            </w:r>
          </w:p>
          <w:p w14:paraId="076724C2" w14:textId="77777777" w:rsidR="00764923" w:rsidRPr="00C715C5" w:rsidRDefault="00764923" w:rsidP="00E02AF5">
            <w:pPr>
              <w:spacing w:after="100" w:afterAutospacing="1" w:line="312" w:lineRule="auto"/>
              <w:jc w:val="center"/>
              <w:rPr>
                <w:rFonts w:ascii="B Lotus" w:hAnsi="B Lotus"/>
                <w:b/>
                <w:bCs/>
                <w:szCs w:val="24"/>
              </w:rPr>
            </w:pPr>
            <w:r w:rsidRPr="00C715C5">
              <w:rPr>
                <w:rFonts w:ascii="B Lotus" w:hAnsi="B Lotus"/>
                <w:b/>
                <w:bCs/>
                <w:szCs w:val="24"/>
              </w:rPr>
              <w:t>Student Name</w:t>
            </w:r>
          </w:p>
          <w:p w14:paraId="1AF9E173" w14:textId="77777777" w:rsidR="00764923" w:rsidRPr="00C715C5" w:rsidRDefault="00764923" w:rsidP="00E02AF5">
            <w:pPr>
              <w:spacing w:after="100" w:afterAutospacing="1" w:line="312" w:lineRule="auto"/>
              <w:jc w:val="center"/>
              <w:rPr>
                <w:rFonts w:ascii="B Lotus" w:hAnsi="B Lotus"/>
                <w:b/>
                <w:bCs/>
                <w:szCs w:val="24"/>
                <w:rtl/>
              </w:rPr>
            </w:pPr>
            <w:r w:rsidRPr="00C715C5">
              <w:rPr>
                <w:rFonts w:ascii="B Lotus" w:hAnsi="B Lotus"/>
                <w:b/>
                <w:bCs/>
                <w:szCs w:val="24"/>
              </w:rPr>
              <w:t>Supervisor:</w:t>
            </w:r>
          </w:p>
          <w:p w14:paraId="7F4AAA60" w14:textId="77777777" w:rsidR="00764923" w:rsidRPr="00C715C5" w:rsidRDefault="00764923" w:rsidP="00E02AF5">
            <w:pPr>
              <w:spacing w:after="100" w:afterAutospacing="1" w:line="312" w:lineRule="auto"/>
              <w:jc w:val="center"/>
              <w:rPr>
                <w:rFonts w:ascii="B Lotus" w:hAnsi="B Lotus"/>
                <w:b/>
                <w:bCs/>
                <w:szCs w:val="24"/>
                <w:rtl/>
              </w:rPr>
            </w:pPr>
            <w:r w:rsidRPr="00C715C5">
              <w:rPr>
                <w:rFonts w:ascii="B Lotus" w:hAnsi="B Lotus"/>
                <w:b/>
                <w:bCs/>
                <w:szCs w:val="24"/>
              </w:rPr>
              <w:t xml:space="preserve">Dr. </w:t>
            </w:r>
            <w:r w:rsidR="0078180C">
              <w:rPr>
                <w:rFonts w:ascii="B Lotus" w:hAnsi="B Lotus"/>
                <w:b/>
                <w:bCs/>
                <w:szCs w:val="24"/>
              </w:rPr>
              <w:t>------------</w:t>
            </w:r>
            <w:r w:rsidR="0078180C">
              <w:rPr>
                <w:rFonts w:ascii="B Lotus" w:hAnsi="B Lotus"/>
                <w:b/>
                <w:bCs/>
                <w:szCs w:val="24"/>
                <w:rtl/>
              </w:rPr>
              <w:t>-</w:t>
            </w:r>
          </w:p>
          <w:p w14:paraId="6E772E84" w14:textId="77777777" w:rsidR="00764923" w:rsidRPr="00C715C5" w:rsidRDefault="00764923" w:rsidP="00E02AF5">
            <w:pPr>
              <w:spacing w:after="100" w:afterAutospacing="1" w:line="312" w:lineRule="auto"/>
              <w:jc w:val="center"/>
              <w:rPr>
                <w:rFonts w:ascii="B Lotus" w:hAnsi="B Lotus"/>
                <w:b/>
                <w:bCs/>
                <w:szCs w:val="24"/>
                <w:rtl/>
              </w:rPr>
            </w:pPr>
            <w:r w:rsidRPr="00C715C5">
              <w:rPr>
                <w:rFonts w:ascii="B Lotus" w:hAnsi="B Lotus"/>
                <w:b/>
                <w:bCs/>
                <w:szCs w:val="24"/>
              </w:rPr>
              <w:lastRenderedPageBreak/>
              <w:t>Advisor:</w:t>
            </w:r>
          </w:p>
          <w:p w14:paraId="6D4071B7" w14:textId="77777777" w:rsidR="00764923" w:rsidRPr="00C715C5" w:rsidRDefault="00764923" w:rsidP="00E02AF5">
            <w:pPr>
              <w:spacing w:after="100" w:afterAutospacing="1" w:line="312" w:lineRule="auto"/>
              <w:jc w:val="center"/>
              <w:rPr>
                <w:rFonts w:ascii="B Lotus" w:hAnsi="B Lotus"/>
                <w:b/>
                <w:bCs/>
                <w:szCs w:val="24"/>
              </w:rPr>
            </w:pPr>
            <w:r w:rsidRPr="00C715C5">
              <w:rPr>
                <w:rFonts w:ascii="B Lotus" w:hAnsi="B Lotus"/>
                <w:b/>
                <w:bCs/>
                <w:szCs w:val="24"/>
              </w:rPr>
              <w:t xml:space="preserve">Dr. </w:t>
            </w:r>
            <w:r w:rsidR="0078180C">
              <w:rPr>
                <w:rFonts w:ascii="B Lotus" w:hAnsi="B Lotus"/>
                <w:b/>
                <w:bCs/>
                <w:szCs w:val="24"/>
              </w:rPr>
              <w:t>------------</w:t>
            </w:r>
            <w:r w:rsidR="0078180C">
              <w:rPr>
                <w:rFonts w:ascii="B Lotus" w:hAnsi="B Lotus"/>
                <w:b/>
                <w:bCs/>
                <w:szCs w:val="24"/>
                <w:rtl/>
              </w:rPr>
              <w:t>-</w:t>
            </w:r>
          </w:p>
          <w:p w14:paraId="5C576BBF" w14:textId="77777777" w:rsidR="00764923" w:rsidRPr="00C715C5" w:rsidRDefault="00764923" w:rsidP="00E02AF5">
            <w:pPr>
              <w:spacing w:after="100" w:afterAutospacing="1" w:line="312" w:lineRule="auto"/>
              <w:jc w:val="center"/>
              <w:rPr>
                <w:rFonts w:ascii="B Lotus" w:hAnsi="B Lotus"/>
                <w:szCs w:val="24"/>
              </w:rPr>
            </w:pPr>
          </w:p>
        </w:tc>
      </w:tr>
    </w:tbl>
    <w:p w14:paraId="59B0B442" w14:textId="77777777" w:rsidR="00B147D5" w:rsidRDefault="00B147D5" w:rsidP="0031249D">
      <w:pPr>
        <w:rPr>
          <w:rFonts w:ascii="B Lotus" w:hAnsi="B Lotus"/>
          <w:rtl/>
        </w:rPr>
      </w:pPr>
    </w:p>
    <w:p w14:paraId="7E0FECC0" w14:textId="0A8B2736" w:rsidR="009B68B0" w:rsidRDefault="009B68B0">
      <w:pPr>
        <w:bidi w:val="0"/>
        <w:spacing w:after="0" w:line="240" w:lineRule="auto"/>
        <w:jc w:val="left"/>
        <w:rPr>
          <w:rFonts w:ascii="B Lotus" w:hAnsi="B Lotus"/>
          <w:rtl/>
        </w:rPr>
      </w:pPr>
      <w:r>
        <w:rPr>
          <w:rFonts w:ascii="B Lotus" w:hAnsi="B Lotus"/>
          <w:rtl/>
        </w:rPr>
        <w:br w:type="page"/>
      </w:r>
    </w:p>
    <w:p w14:paraId="176BE935" w14:textId="77777777" w:rsidR="00B147D5" w:rsidRDefault="00B147D5" w:rsidP="0031249D">
      <w:pPr>
        <w:rPr>
          <w:rFonts w:ascii="B Lotus" w:hAnsi="B Lotus"/>
          <w:rtl/>
        </w:rPr>
      </w:pPr>
    </w:p>
    <w:p w14:paraId="3D819D0C" w14:textId="32F22444" w:rsidR="000F747A" w:rsidRPr="000F747A" w:rsidRDefault="00B147D5" w:rsidP="000F747A">
      <w:pPr>
        <w:pStyle w:val="EndNoteBibliography"/>
        <w:bidi w:val="0"/>
        <w:spacing w:after="0"/>
        <w:ind w:left="720" w:hanging="720"/>
        <w:rPr>
          <w:rtl/>
        </w:rPr>
      </w:pPr>
      <w:r w:rsidRPr="007E79FA">
        <w:rPr>
          <w:rFonts w:asciiTheme="majorBidi" w:hAnsiTheme="majorBidi" w:cstheme="majorBidi"/>
          <w:rtl/>
        </w:rPr>
        <w:fldChar w:fldCharType="begin"/>
      </w:r>
      <w:r w:rsidRPr="007E79FA">
        <w:rPr>
          <w:rFonts w:asciiTheme="majorBidi" w:hAnsiTheme="majorBidi" w:cstheme="majorBidi"/>
          <w:rtl/>
        </w:rPr>
        <w:instrText xml:space="preserve"> </w:instrText>
      </w:r>
      <w:r w:rsidRPr="007E79FA">
        <w:rPr>
          <w:rFonts w:asciiTheme="majorBidi" w:hAnsiTheme="majorBidi" w:cstheme="majorBidi"/>
        </w:rPr>
        <w:instrText>ADDIN EN.REFLIST</w:instrText>
      </w:r>
      <w:r w:rsidRPr="007E79FA">
        <w:rPr>
          <w:rFonts w:asciiTheme="majorBidi" w:hAnsiTheme="majorBidi" w:cstheme="majorBidi"/>
          <w:rtl/>
        </w:rPr>
        <w:instrText xml:space="preserve"> </w:instrText>
      </w:r>
      <w:r w:rsidRPr="007E79FA">
        <w:rPr>
          <w:rFonts w:asciiTheme="majorBidi" w:hAnsiTheme="majorBidi" w:cstheme="majorBidi"/>
          <w:rtl/>
        </w:rPr>
        <w:fldChar w:fldCharType="separate"/>
      </w:r>
      <w:r w:rsidR="000F747A" w:rsidRPr="000F747A">
        <w:t xml:space="preserve">Ai, X., Yang, T., He, W., &amp; Yang, T. (2025). Research on Data Security for Digital Mental Health Records Based on Blockchain. </w:t>
      </w:r>
      <w:r w:rsidR="000F747A" w:rsidRPr="000F747A">
        <w:rPr>
          <w:i/>
        </w:rPr>
        <w:t>Proceedings of the 2025 6th International Conference on Education, Knowledge and Information Management</w:t>
      </w:r>
      <w:r w:rsidR="000F747A" w:rsidRPr="000F747A">
        <w:t xml:space="preserve">. </w:t>
      </w:r>
      <w:hyperlink r:id="rId122" w:history="1">
        <w:r w:rsidR="000F747A" w:rsidRPr="000F747A">
          <w:rPr>
            <w:rStyle w:val="Hyperlink"/>
            <w:rFonts w:cs="Times New Roman"/>
          </w:rPr>
          <w:t>https://doi.org/10.1145</w:t>
        </w:r>
        <w:r w:rsidR="000F747A" w:rsidRPr="000F747A">
          <w:rPr>
            <w:rStyle w:val="Hyperlink"/>
            <w:rFonts w:cs="Times New Roman"/>
            <w:rtl/>
          </w:rPr>
          <w:t>/3756580.3756643</w:t>
        </w:r>
      </w:hyperlink>
      <w:r w:rsidR="000F747A" w:rsidRPr="000F747A">
        <w:rPr>
          <w:rtl/>
        </w:rPr>
        <w:t xml:space="preserve"> </w:t>
      </w:r>
    </w:p>
    <w:p w14:paraId="3831464C" w14:textId="6DB25594" w:rsidR="000F747A" w:rsidRPr="000F747A" w:rsidRDefault="000F747A" w:rsidP="000F747A">
      <w:pPr>
        <w:pStyle w:val="EndNoteBibliography"/>
        <w:bidi w:val="0"/>
        <w:spacing w:after="0"/>
        <w:ind w:left="720" w:hanging="720"/>
        <w:rPr>
          <w:rtl/>
        </w:rPr>
      </w:pPr>
      <w:r w:rsidRPr="000F747A">
        <w:t xml:space="preserve">Aleagha, D. M., Zohari, P., &amp; Chehreghani, M. H. (2025). AI models for depressive disorder detection and diagnosis: A review. </w:t>
      </w:r>
      <w:hyperlink r:id="rId123" w:history="1">
        <w:r w:rsidRPr="000F747A">
          <w:rPr>
            <w:rStyle w:val="Hyperlink"/>
            <w:rFonts w:cs="Times New Roman"/>
          </w:rPr>
          <w:t>https://doi.org/10.48550/arxiv.2508.12022</w:t>
        </w:r>
      </w:hyperlink>
      <w:r w:rsidRPr="000F747A">
        <w:rPr>
          <w:rtl/>
        </w:rPr>
        <w:t xml:space="preserve"> </w:t>
      </w:r>
    </w:p>
    <w:p w14:paraId="46F5924F" w14:textId="77777777" w:rsidR="000F747A" w:rsidRPr="000F747A" w:rsidRDefault="000F747A" w:rsidP="000F747A">
      <w:pPr>
        <w:pStyle w:val="EndNoteBibliography"/>
        <w:bidi w:val="0"/>
        <w:spacing w:after="0"/>
        <w:ind w:left="720" w:hanging="720"/>
        <w:rPr>
          <w:rtl/>
        </w:rPr>
      </w:pPr>
      <w:r w:rsidRPr="000F747A">
        <w:t>Alsamhi, S. H., Myrzashova, R., Hawbani, A., Kumar, S., Srivastava, S</w:t>
      </w:r>
      <w:r w:rsidRPr="000F747A">
        <w:rPr>
          <w:rtl/>
        </w:rPr>
        <w:t xml:space="preserve">., </w:t>
      </w:r>
      <w:r w:rsidRPr="000F747A">
        <w:t xml:space="preserve">Zhao, L., Wei, X., Guizan, M., &amp; Curry, E. (2024). Federated learning meets blockchain in decentralized data sharing: Healthcare use case. </w:t>
      </w:r>
      <w:r w:rsidRPr="000F747A">
        <w:rPr>
          <w:i/>
        </w:rPr>
        <w:t>IEEE Internet of Things Journal</w:t>
      </w:r>
      <w:r w:rsidRPr="000F747A">
        <w:t>,</w:t>
      </w:r>
      <w:r w:rsidRPr="000F747A">
        <w:rPr>
          <w:i/>
        </w:rPr>
        <w:t xml:space="preserve"> 11</w:t>
      </w:r>
      <w:r w:rsidRPr="000F747A">
        <w:t>(11), 19602–19615</w:t>
      </w:r>
      <w:r w:rsidRPr="000F747A">
        <w:rPr>
          <w:rtl/>
        </w:rPr>
        <w:t xml:space="preserve">. </w:t>
      </w:r>
    </w:p>
    <w:p w14:paraId="03224DE5" w14:textId="064DFA34" w:rsidR="000F747A" w:rsidRPr="000F747A" w:rsidRDefault="000F747A" w:rsidP="000F747A">
      <w:pPr>
        <w:pStyle w:val="EndNoteBibliography"/>
        <w:bidi w:val="0"/>
        <w:spacing w:after="0"/>
        <w:ind w:left="720" w:hanging="720"/>
        <w:rPr>
          <w:rtl/>
        </w:rPr>
      </w:pPr>
      <w:r w:rsidRPr="000F747A">
        <w:t>Bajwa, M. T. T., Shafi, M. Z., Rehman, M. A. U., Ali, A</w:t>
      </w:r>
      <w:r w:rsidRPr="000F747A">
        <w:rPr>
          <w:rtl/>
        </w:rPr>
        <w:t xml:space="preserve">., </w:t>
      </w:r>
      <w:r w:rsidRPr="000F747A">
        <w:t xml:space="preserve">Khawar, F., &amp; Awais, M. (2025). Blockchain-Enabled Federated Learning for Privacy-Preserving AI. </w:t>
      </w:r>
      <w:r w:rsidRPr="000F747A">
        <w:rPr>
          <w:i/>
        </w:rPr>
        <w:t>2025 9th International Conference on Inventive Systems and Control (ICISC)</w:t>
      </w:r>
      <w:r w:rsidRPr="000F747A">
        <w:t xml:space="preserve">. </w:t>
      </w:r>
      <w:hyperlink r:id="rId124" w:history="1">
        <w:r w:rsidRPr="000F747A">
          <w:rPr>
            <w:rStyle w:val="Hyperlink"/>
            <w:rFonts w:cs="Times New Roman"/>
          </w:rPr>
          <w:t>https://doi.org/10.1109/icisc65841.2025.11187566</w:t>
        </w:r>
      </w:hyperlink>
      <w:r w:rsidRPr="000F747A">
        <w:rPr>
          <w:rtl/>
        </w:rPr>
        <w:t xml:space="preserve"> </w:t>
      </w:r>
    </w:p>
    <w:p w14:paraId="1F216C61" w14:textId="63696944" w:rsidR="000F747A" w:rsidRPr="000F747A" w:rsidRDefault="000F747A" w:rsidP="000F747A">
      <w:pPr>
        <w:pStyle w:val="EndNoteBibliography"/>
        <w:bidi w:val="0"/>
        <w:spacing w:after="0"/>
        <w:ind w:left="720" w:hanging="720"/>
        <w:rPr>
          <w:rtl/>
        </w:rPr>
      </w:pPr>
      <w:r w:rsidRPr="000F747A">
        <w:t xml:space="preserve">Bajwa, M. T. T., Shafi, M. Z., Rehman, M. A. U., Ali, A., Khawar, F., &amp; Awais, M. (2025). Blockchain-Enabled Federated Learning for Privacy-Preserving AI Applications. </w:t>
      </w:r>
      <w:r w:rsidRPr="000F747A">
        <w:rPr>
          <w:i/>
        </w:rPr>
        <w:t>The Asian Bulletin of Big Data Management</w:t>
      </w:r>
      <w:r w:rsidRPr="000F747A">
        <w:t>,</w:t>
      </w:r>
      <w:r w:rsidRPr="000F747A">
        <w:rPr>
          <w:i/>
        </w:rPr>
        <w:t xml:space="preserve"> 5</w:t>
      </w:r>
      <w:r w:rsidRPr="000F747A">
        <w:t xml:space="preserve">. </w:t>
      </w:r>
      <w:hyperlink r:id="rId125" w:history="1">
        <w:r w:rsidRPr="000F747A">
          <w:rPr>
            <w:rStyle w:val="Hyperlink"/>
            <w:rFonts w:cs="Times New Roman"/>
          </w:rPr>
          <w:t>https://doi.org/10.62019/n3gzk590</w:t>
        </w:r>
      </w:hyperlink>
      <w:r w:rsidRPr="000F747A">
        <w:rPr>
          <w:rtl/>
        </w:rPr>
        <w:t xml:space="preserve"> </w:t>
      </w:r>
    </w:p>
    <w:p w14:paraId="5D551CEB" w14:textId="1958C08A" w:rsidR="000F747A" w:rsidRPr="000F747A" w:rsidRDefault="000F747A" w:rsidP="000F747A">
      <w:pPr>
        <w:pStyle w:val="EndNoteBibliography"/>
        <w:bidi w:val="0"/>
        <w:spacing w:after="0"/>
        <w:ind w:left="720" w:hanging="720"/>
        <w:rPr>
          <w:rtl/>
        </w:rPr>
      </w:pPr>
      <w:r w:rsidRPr="000F747A">
        <w:t xml:space="preserve">Chen. (2024). Speech-based clinical depression screening: An empirical study. </w:t>
      </w:r>
      <w:hyperlink r:id="rId126" w:history="1">
        <w:r w:rsidRPr="000F747A">
          <w:rPr>
            <w:rStyle w:val="Hyperlink"/>
            <w:rFonts w:cs="Times New Roman"/>
          </w:rPr>
          <w:t>https://doi.org/10.48550/arxiv.2406.03510</w:t>
        </w:r>
      </w:hyperlink>
      <w:r w:rsidRPr="000F747A">
        <w:rPr>
          <w:rtl/>
        </w:rPr>
        <w:t xml:space="preserve"> </w:t>
      </w:r>
    </w:p>
    <w:p w14:paraId="571DC008" w14:textId="006B497E" w:rsidR="000F747A" w:rsidRPr="000F747A" w:rsidRDefault="000F747A" w:rsidP="000F747A">
      <w:pPr>
        <w:pStyle w:val="EndNoteBibliography"/>
        <w:bidi w:val="0"/>
        <w:spacing w:after="0"/>
        <w:ind w:left="720" w:hanging="720"/>
        <w:rPr>
          <w:rtl/>
        </w:rPr>
      </w:pPr>
      <w:r w:rsidRPr="000F747A">
        <w:t xml:space="preserve">Cui, Y., Li, Z., Liu, L., Zhang, J., &amp; Liu, J. (2022). Privacy-preserving Speech-based Depression Diagnosis via Federated Learning. </w:t>
      </w:r>
      <w:r w:rsidRPr="000F747A">
        <w:rPr>
          <w:i/>
        </w:rPr>
        <w:t>2022 44th Annual International Conference of the IEEE Engineering in Medicine &amp;amp; Biology Society (EMBC)</w:t>
      </w:r>
      <w:r w:rsidRPr="000F747A">
        <w:t xml:space="preserve">. </w:t>
      </w:r>
      <w:hyperlink r:id="rId127" w:history="1">
        <w:r w:rsidRPr="000F747A">
          <w:rPr>
            <w:rStyle w:val="Hyperlink"/>
            <w:rFonts w:cs="Times New Roman"/>
          </w:rPr>
          <w:t>https://doi.org/10.1109/embc48229.2022.9871861</w:t>
        </w:r>
      </w:hyperlink>
      <w:r w:rsidRPr="000F747A">
        <w:rPr>
          <w:rtl/>
        </w:rPr>
        <w:t xml:space="preserve"> </w:t>
      </w:r>
    </w:p>
    <w:p w14:paraId="6E22018A" w14:textId="796316A1" w:rsidR="000F747A" w:rsidRPr="000F747A" w:rsidRDefault="000F747A" w:rsidP="000F747A">
      <w:pPr>
        <w:pStyle w:val="EndNoteBibliography"/>
        <w:bidi w:val="0"/>
        <w:spacing w:after="0"/>
        <w:ind w:left="720" w:hanging="720"/>
        <w:rPr>
          <w:rtl/>
        </w:rPr>
      </w:pPr>
      <w:r w:rsidRPr="000F747A">
        <w:t xml:space="preserve">De Chaudhury, S., Morreddigari, L. R., Varun, M., Sengupta, T., Chakraborty, S., Sural, S., Vaidya, J., &amp; Atluri, V. (2024). Blockchain Based Secure Federated Learning With Local Differential Privacy and Incentivization. </w:t>
      </w:r>
      <w:r w:rsidRPr="000F747A">
        <w:rPr>
          <w:i/>
        </w:rPr>
        <w:t>IEEE Transactions on Privacy</w:t>
      </w:r>
      <w:r w:rsidRPr="000F747A">
        <w:t>,</w:t>
      </w:r>
      <w:r w:rsidRPr="000F747A">
        <w:rPr>
          <w:i/>
        </w:rPr>
        <w:t xml:space="preserve"> 1</w:t>
      </w:r>
      <w:r w:rsidRPr="000F747A">
        <w:t xml:space="preserve">. </w:t>
      </w:r>
      <w:hyperlink r:id="rId128" w:history="1">
        <w:r w:rsidRPr="000F747A">
          <w:rPr>
            <w:rStyle w:val="Hyperlink"/>
            <w:rFonts w:cs="Times New Roman"/>
          </w:rPr>
          <w:t>https://doi.org/10.1109/tp.2024.3487819</w:t>
        </w:r>
      </w:hyperlink>
      <w:r w:rsidRPr="000F747A">
        <w:rPr>
          <w:rtl/>
        </w:rPr>
        <w:t xml:space="preserve"> </w:t>
      </w:r>
    </w:p>
    <w:p w14:paraId="41DA22BC" w14:textId="1894757C" w:rsidR="000F747A" w:rsidRPr="000F747A" w:rsidRDefault="000F747A" w:rsidP="000F747A">
      <w:pPr>
        <w:pStyle w:val="EndNoteBibliography"/>
        <w:bidi w:val="0"/>
        <w:spacing w:after="0"/>
        <w:ind w:left="720" w:hanging="720"/>
        <w:rPr>
          <w:rtl/>
        </w:rPr>
      </w:pPr>
      <w:r w:rsidRPr="000F747A">
        <w:t>Di Felice, M., Trupkin, I., Deroche, A., Pollo Cattaneo, M. F., &amp; Chatterjee, P. (2024). Depression</w:t>
      </w:r>
      <w:r w:rsidRPr="000F747A">
        <w:rPr>
          <w:rtl/>
        </w:rPr>
        <w:t xml:space="preserve"> </w:t>
      </w:r>
      <w:r w:rsidRPr="000F747A">
        <w:t xml:space="preserve">diagnosis using Artificial Intelligence: a systematic review. </w:t>
      </w:r>
      <w:r w:rsidRPr="000F747A">
        <w:rPr>
          <w:i/>
        </w:rPr>
        <w:t>F1000Research</w:t>
      </w:r>
      <w:r w:rsidRPr="000F747A">
        <w:t>,</w:t>
      </w:r>
      <w:r w:rsidRPr="000F747A">
        <w:rPr>
          <w:i/>
        </w:rPr>
        <w:t xml:space="preserve"> 13</w:t>
      </w:r>
      <w:r w:rsidRPr="000F747A">
        <w:t xml:space="preserve">. </w:t>
      </w:r>
      <w:hyperlink r:id="rId129" w:history="1">
        <w:r w:rsidRPr="000F747A">
          <w:rPr>
            <w:rStyle w:val="Hyperlink"/>
            <w:rFonts w:cs="Times New Roman"/>
          </w:rPr>
          <w:t>https://doi.org/10.12688/f1000research.158443.1</w:t>
        </w:r>
      </w:hyperlink>
      <w:r w:rsidRPr="000F747A">
        <w:rPr>
          <w:rtl/>
        </w:rPr>
        <w:t xml:space="preserve"> </w:t>
      </w:r>
    </w:p>
    <w:p w14:paraId="55CF61AB" w14:textId="1A0071A7" w:rsidR="000F747A" w:rsidRPr="000F747A" w:rsidRDefault="000F747A" w:rsidP="000F747A">
      <w:pPr>
        <w:pStyle w:val="EndNoteBibliography"/>
        <w:bidi w:val="0"/>
        <w:spacing w:after="0"/>
        <w:ind w:left="720" w:hanging="720"/>
        <w:rPr>
          <w:rtl/>
        </w:rPr>
      </w:pPr>
      <w:r w:rsidRPr="000F747A">
        <w:t xml:space="preserve">Fan, Y., Zhou, Z., Zhao, J., Kong, J., Liu, Y., &amp; Li, J. (2025). A Multimodal Deep Learning Framework for Depression Detection Using Vision Transformers and Large Language Models. </w:t>
      </w:r>
      <w:r w:rsidRPr="000F747A">
        <w:rPr>
          <w:i/>
        </w:rPr>
        <w:t>2025 5th International Conference on Machine Learning and Intelligent Systems Engineering (MLISE)</w:t>
      </w:r>
      <w:r w:rsidRPr="000F747A">
        <w:t xml:space="preserve">. </w:t>
      </w:r>
      <w:hyperlink r:id="rId130" w:history="1">
        <w:r w:rsidRPr="000F747A">
          <w:rPr>
            <w:rStyle w:val="Hyperlink"/>
            <w:rFonts w:cs="Times New Roman"/>
          </w:rPr>
          <w:t>https://doi.org/10.1109/mlise66443.2025.11100256</w:t>
        </w:r>
      </w:hyperlink>
      <w:r w:rsidRPr="000F747A">
        <w:rPr>
          <w:rtl/>
        </w:rPr>
        <w:t xml:space="preserve"> </w:t>
      </w:r>
    </w:p>
    <w:p w14:paraId="3A55408B" w14:textId="2E6AE222" w:rsidR="000F747A" w:rsidRPr="000F747A" w:rsidRDefault="000F747A" w:rsidP="000F747A">
      <w:pPr>
        <w:pStyle w:val="EndNoteBibliography"/>
        <w:bidi w:val="0"/>
        <w:spacing w:after="0"/>
        <w:ind w:left="720" w:hanging="720"/>
        <w:rPr>
          <w:rtl/>
        </w:rPr>
      </w:pPr>
      <w:r w:rsidRPr="000F747A">
        <w:t>Flores, R., Shrestha, A., &amp; Rundensteiner, E. A</w:t>
      </w:r>
      <w:r w:rsidRPr="000F747A">
        <w:rPr>
          <w:rtl/>
        </w:rPr>
        <w:t xml:space="preserve">. (2023). </w:t>
      </w:r>
      <w:r w:rsidRPr="000F747A">
        <w:t xml:space="preserve">DeepScreen: Boosting Depression Screening Performance with an Auxiliary Task. </w:t>
      </w:r>
      <w:r w:rsidRPr="000F747A">
        <w:rPr>
          <w:i/>
        </w:rPr>
        <w:t>2023 IEEE International Conference on Big Data (BigData)</w:t>
      </w:r>
      <w:r w:rsidRPr="000F747A">
        <w:t xml:space="preserve">. </w:t>
      </w:r>
      <w:hyperlink r:id="rId131" w:history="1">
        <w:r w:rsidRPr="000F747A">
          <w:rPr>
            <w:rStyle w:val="Hyperlink"/>
            <w:rFonts w:cs="Times New Roman"/>
          </w:rPr>
          <w:t>https://doi.org/10.1109/bigdata59044.2023.10386595</w:t>
        </w:r>
      </w:hyperlink>
      <w:r w:rsidRPr="000F747A">
        <w:rPr>
          <w:rtl/>
        </w:rPr>
        <w:t xml:space="preserve"> </w:t>
      </w:r>
    </w:p>
    <w:p w14:paraId="13C16FED" w14:textId="6FA77309" w:rsidR="000F747A" w:rsidRPr="000F747A" w:rsidRDefault="000F747A" w:rsidP="000F747A">
      <w:pPr>
        <w:pStyle w:val="EndNoteBibliography"/>
        <w:bidi w:val="0"/>
        <w:spacing w:after="0"/>
        <w:ind w:left="720" w:hanging="720"/>
        <w:rPr>
          <w:rtl/>
        </w:rPr>
      </w:pPr>
      <w:r w:rsidRPr="000F747A">
        <w:t xml:space="preserve">Fotohi, R., Shams Aliee, F., &amp; Farahani, B. (2024). Decentralized and robust privacy-preserving model using blockchain-enabled Federated Deep Learning in intelligent enterprises. </w:t>
      </w:r>
      <w:r w:rsidRPr="000F747A">
        <w:rPr>
          <w:i/>
        </w:rPr>
        <w:t>Applied Soft Computing</w:t>
      </w:r>
      <w:r w:rsidRPr="000F747A">
        <w:t>,</w:t>
      </w:r>
      <w:r w:rsidRPr="000F747A">
        <w:rPr>
          <w:i/>
        </w:rPr>
        <w:t xml:space="preserve"> 161</w:t>
      </w:r>
      <w:r w:rsidRPr="000F747A">
        <w:t xml:space="preserve">. </w:t>
      </w:r>
      <w:hyperlink r:id="rId132" w:history="1">
        <w:r w:rsidRPr="000F747A">
          <w:rPr>
            <w:rStyle w:val="Hyperlink"/>
            <w:rFonts w:cs="Times New Roman"/>
          </w:rPr>
          <w:t>https://doi.org/10.1016/j.asoc.2024.111764</w:t>
        </w:r>
      </w:hyperlink>
      <w:r w:rsidRPr="000F747A">
        <w:rPr>
          <w:rtl/>
        </w:rPr>
        <w:t xml:space="preserve"> </w:t>
      </w:r>
    </w:p>
    <w:p w14:paraId="07E60FF4" w14:textId="49868B60" w:rsidR="000F747A" w:rsidRPr="000F747A" w:rsidRDefault="000F747A" w:rsidP="000F747A">
      <w:pPr>
        <w:pStyle w:val="EndNoteBibliography"/>
        <w:bidi w:val="0"/>
        <w:spacing w:after="0"/>
        <w:ind w:left="720" w:hanging="720"/>
        <w:rPr>
          <w:rtl/>
        </w:rPr>
      </w:pPr>
      <w:r w:rsidRPr="000F747A">
        <w:lastRenderedPageBreak/>
        <w:t xml:space="preserve">Hbibi, W., Amira, M. B., Khoufi, N., &amp; Aloulou, C. (2024). Early Prediction of Depression on Social Networks using BERT Model. </w:t>
      </w:r>
      <w:r w:rsidRPr="000F747A">
        <w:rPr>
          <w:i/>
        </w:rPr>
        <w:t>2024 International Symposium of Systems, Advanced Technologies and Knowledge (ISSATK)</w:t>
      </w:r>
      <w:r w:rsidRPr="000F747A">
        <w:t xml:space="preserve">. </w:t>
      </w:r>
      <w:hyperlink r:id="rId133" w:history="1">
        <w:r w:rsidRPr="000F747A">
          <w:rPr>
            <w:rStyle w:val="Hyperlink"/>
            <w:rFonts w:cs="Times New Roman"/>
          </w:rPr>
          <w:t>https://doi.org/10.1109/issatk62463.2024.10808207</w:t>
        </w:r>
      </w:hyperlink>
      <w:r w:rsidRPr="000F747A">
        <w:rPr>
          <w:rtl/>
        </w:rPr>
        <w:t xml:space="preserve"> </w:t>
      </w:r>
    </w:p>
    <w:p w14:paraId="144FA489" w14:textId="3E2633A3" w:rsidR="000F747A" w:rsidRPr="000F747A" w:rsidRDefault="000F747A" w:rsidP="000F747A">
      <w:pPr>
        <w:pStyle w:val="EndNoteBibliography"/>
        <w:bidi w:val="0"/>
        <w:spacing w:after="0"/>
        <w:ind w:left="720" w:hanging="720"/>
        <w:rPr>
          <w:rtl/>
        </w:rPr>
      </w:pPr>
      <w:r w:rsidRPr="000F747A">
        <w:t xml:space="preserve">Javed , L., Anjum, A., Yakubu, B. M., Iqbal, M., Moqurrab, S. A., &amp; Srivastava, G. (2023). &lt;scp&gt;ShareChain&lt;/scp&gt;: Blockchain‐enabled model for sharing patient data using federated learning and differential privacy. </w:t>
      </w:r>
      <w:r w:rsidRPr="000F747A">
        <w:rPr>
          <w:i/>
        </w:rPr>
        <w:t>Expert Systems</w:t>
      </w:r>
      <w:r w:rsidRPr="000F747A">
        <w:t>,</w:t>
      </w:r>
      <w:r w:rsidRPr="000F747A">
        <w:rPr>
          <w:i/>
        </w:rPr>
        <w:t xml:space="preserve"> 40</w:t>
      </w:r>
      <w:r w:rsidRPr="000F747A">
        <w:t xml:space="preserve">. </w:t>
      </w:r>
      <w:hyperlink r:id="rId134" w:history="1">
        <w:r w:rsidRPr="000F747A">
          <w:rPr>
            <w:rStyle w:val="Hyperlink"/>
            <w:rFonts w:cs="Times New Roman"/>
          </w:rPr>
          <w:t>https://doi.org/10.1111/exsy.13131</w:t>
        </w:r>
      </w:hyperlink>
      <w:r w:rsidRPr="000F747A">
        <w:rPr>
          <w:rtl/>
        </w:rPr>
        <w:t xml:space="preserve"> </w:t>
      </w:r>
    </w:p>
    <w:p w14:paraId="006C6C72" w14:textId="0B3BD895" w:rsidR="000F747A" w:rsidRPr="000F747A" w:rsidRDefault="000F747A" w:rsidP="000F747A">
      <w:pPr>
        <w:pStyle w:val="EndNoteBibliography"/>
        <w:bidi w:val="0"/>
        <w:spacing w:after="0"/>
        <w:ind w:left="720" w:hanging="720"/>
        <w:rPr>
          <w:rtl/>
        </w:rPr>
      </w:pPr>
      <w:r w:rsidRPr="000F747A">
        <w:t>Kaithal, P. K., Singh, R., Kaithal, S</w:t>
      </w:r>
      <w:r w:rsidRPr="000F747A">
        <w:rPr>
          <w:rtl/>
        </w:rPr>
        <w:t xml:space="preserve">., </w:t>
      </w:r>
      <w:r w:rsidRPr="000F747A">
        <w:t xml:space="preserve">Pandey, A., Sengar, A. S., &amp; Gangrade, S. (2025). A Federated Neuro-Symbolic Deep Learning Framework with Zero-Knowledge Blockchain for Electronic Health Data Security. </w:t>
      </w:r>
      <w:r w:rsidRPr="000F747A">
        <w:rPr>
          <w:i/>
        </w:rPr>
        <w:t>2025 IEEE 5th International Conference on ICT in Business Industry &amp;amp;amp; Government (ICTBIG)</w:t>
      </w:r>
      <w:r w:rsidRPr="000F747A">
        <w:t xml:space="preserve">. </w:t>
      </w:r>
      <w:hyperlink r:id="rId135" w:history="1">
        <w:r w:rsidRPr="000F747A">
          <w:rPr>
            <w:rStyle w:val="Hyperlink"/>
            <w:rFonts w:cs="Times New Roman"/>
          </w:rPr>
          <w:t>https://doi.org/10.1109/ictbig68706.2025.11323851</w:t>
        </w:r>
      </w:hyperlink>
      <w:r w:rsidRPr="000F747A">
        <w:rPr>
          <w:rtl/>
        </w:rPr>
        <w:t xml:space="preserve"> </w:t>
      </w:r>
    </w:p>
    <w:p w14:paraId="6798C23C" w14:textId="13CEED71" w:rsidR="000F747A" w:rsidRPr="000F747A" w:rsidRDefault="000F747A" w:rsidP="000F747A">
      <w:pPr>
        <w:pStyle w:val="EndNoteBibliography"/>
        <w:bidi w:val="0"/>
        <w:spacing w:after="0"/>
        <w:ind w:left="720" w:hanging="720"/>
        <w:rPr>
          <w:rtl/>
        </w:rPr>
      </w:pPr>
      <w:r w:rsidRPr="000F747A">
        <w:t xml:space="preserve">Karna, P., Keshari, S. K., Kumar Mandal, A., &amp; Chakraborty, B. (2023). BERT-Driven Deep Learning Approach for Depression Detection in Social Media Posts. </w:t>
      </w:r>
      <w:r w:rsidRPr="000F747A">
        <w:rPr>
          <w:i/>
        </w:rPr>
        <w:t>2023 1st International Conference on Optimization Techniques for Learning (ICOTL)</w:t>
      </w:r>
      <w:r w:rsidRPr="000F747A">
        <w:t xml:space="preserve">. </w:t>
      </w:r>
      <w:hyperlink r:id="rId136" w:history="1">
        <w:r w:rsidRPr="000F747A">
          <w:rPr>
            <w:rStyle w:val="Hyperlink"/>
            <w:rFonts w:cs="Times New Roman"/>
          </w:rPr>
          <w:t>https://doi.org/10.1109/icotl59758.2023.10435285</w:t>
        </w:r>
      </w:hyperlink>
      <w:r w:rsidRPr="000F747A">
        <w:rPr>
          <w:rtl/>
        </w:rPr>
        <w:t xml:space="preserve"> </w:t>
      </w:r>
    </w:p>
    <w:p w14:paraId="7914EFF9" w14:textId="508E2930" w:rsidR="000F747A" w:rsidRPr="000F747A" w:rsidRDefault="000F747A" w:rsidP="000F747A">
      <w:pPr>
        <w:pStyle w:val="EndNoteBibliography"/>
        <w:bidi w:val="0"/>
        <w:spacing w:after="0"/>
        <w:ind w:left="720" w:hanging="720"/>
        <w:rPr>
          <w:rtl/>
        </w:rPr>
      </w:pPr>
      <w:r w:rsidRPr="000F747A">
        <w:t xml:space="preserve">Krishna, N. B., Vikas Reddy, R. S., Likhith, M., &amp; Priya, N. L. (2024). Tackling Depression Detection With Deep Learning. </w:t>
      </w:r>
      <w:r w:rsidRPr="000F747A">
        <w:rPr>
          <w:i/>
        </w:rPr>
        <w:t>Advances in Medical Diagnosis, Treatment, and Care</w:t>
      </w:r>
      <w:r w:rsidRPr="000F747A">
        <w:t xml:space="preserve">. </w:t>
      </w:r>
      <w:hyperlink r:id="rId137" w:history="1">
        <w:r w:rsidRPr="000F747A">
          <w:rPr>
            <w:rStyle w:val="Hyperlink"/>
            <w:rFonts w:cs="Times New Roman"/>
          </w:rPr>
          <w:t>https://doi.org/10.4018/979-8-3693-3679-3.ch006</w:t>
        </w:r>
      </w:hyperlink>
      <w:r w:rsidRPr="000F747A">
        <w:rPr>
          <w:rtl/>
        </w:rPr>
        <w:t xml:space="preserve"> </w:t>
      </w:r>
    </w:p>
    <w:p w14:paraId="4A1BE88E" w14:textId="63B3231C" w:rsidR="000F747A" w:rsidRPr="000F747A" w:rsidRDefault="000F747A" w:rsidP="000F747A">
      <w:pPr>
        <w:pStyle w:val="EndNoteBibliography"/>
        <w:bidi w:val="0"/>
        <w:spacing w:after="0"/>
        <w:ind w:left="720" w:hanging="720"/>
        <w:rPr>
          <w:rtl/>
        </w:rPr>
      </w:pPr>
      <w:r w:rsidRPr="000F747A">
        <w:t xml:space="preserve">Lee, Y.-S., &amp; Park, W.-H. (2022). Diagnosis of Depressive Disorder Model on Facial Expression Based on Fast R-CNN. </w:t>
      </w:r>
      <w:r w:rsidRPr="000F747A">
        <w:rPr>
          <w:i/>
        </w:rPr>
        <w:t>Diagnostics</w:t>
      </w:r>
      <w:r w:rsidRPr="000F747A">
        <w:t>,</w:t>
      </w:r>
      <w:r w:rsidRPr="000F747A">
        <w:rPr>
          <w:i/>
        </w:rPr>
        <w:t xml:space="preserve"> 12</w:t>
      </w:r>
      <w:r w:rsidRPr="000F747A">
        <w:t xml:space="preserve">. </w:t>
      </w:r>
      <w:hyperlink r:id="rId138" w:history="1">
        <w:r w:rsidRPr="000F747A">
          <w:rPr>
            <w:rStyle w:val="Hyperlink"/>
            <w:rFonts w:cs="Times New Roman"/>
          </w:rPr>
          <w:t>https://doi.org/10.3390/diagnostics12020317</w:t>
        </w:r>
      </w:hyperlink>
      <w:r w:rsidRPr="000F747A">
        <w:rPr>
          <w:rtl/>
        </w:rPr>
        <w:t xml:space="preserve"> </w:t>
      </w:r>
    </w:p>
    <w:p w14:paraId="455CF773" w14:textId="64A9646A" w:rsidR="000F747A" w:rsidRPr="000F747A" w:rsidRDefault="000F747A" w:rsidP="000F747A">
      <w:pPr>
        <w:pStyle w:val="EndNoteBibliography"/>
        <w:bidi w:val="0"/>
        <w:spacing w:after="0"/>
        <w:ind w:left="720" w:hanging="720"/>
        <w:rPr>
          <w:rtl/>
        </w:rPr>
      </w:pPr>
      <w:r w:rsidRPr="000F747A">
        <w:t>Li, Y., Yang</w:t>
      </w:r>
      <w:r w:rsidRPr="000F747A">
        <w:rPr>
          <w:rtl/>
        </w:rPr>
        <w:t xml:space="preserve">, </w:t>
      </w:r>
      <w:r w:rsidRPr="000F747A">
        <w:t xml:space="preserve">X., Zhao, M., Wang, J., Yao, Y., Qian, W., &amp; Qi, S. (2025). Predicting depression by using a novel deep learning model and video-audio-text multimodal data. </w:t>
      </w:r>
      <w:r w:rsidRPr="000F747A">
        <w:rPr>
          <w:i/>
        </w:rPr>
        <w:t>Frontiers in Psychiatry</w:t>
      </w:r>
      <w:r w:rsidRPr="000F747A">
        <w:t>,</w:t>
      </w:r>
      <w:r w:rsidRPr="000F747A">
        <w:rPr>
          <w:i/>
        </w:rPr>
        <w:t xml:space="preserve"> 16</w:t>
      </w:r>
      <w:r w:rsidRPr="000F747A">
        <w:t xml:space="preserve">. </w:t>
      </w:r>
      <w:hyperlink r:id="rId139" w:history="1">
        <w:r w:rsidRPr="000F747A">
          <w:rPr>
            <w:rStyle w:val="Hyperlink"/>
            <w:rFonts w:cs="Times New Roman"/>
          </w:rPr>
          <w:t>https://doi.org/10.3389/fpsyt.2025.1602650</w:t>
        </w:r>
      </w:hyperlink>
      <w:r w:rsidRPr="000F747A">
        <w:rPr>
          <w:rtl/>
        </w:rPr>
        <w:t xml:space="preserve"> </w:t>
      </w:r>
    </w:p>
    <w:p w14:paraId="3D7B28CE" w14:textId="77777777" w:rsidR="000F747A" w:rsidRPr="000F747A" w:rsidRDefault="000F747A" w:rsidP="000F747A">
      <w:pPr>
        <w:pStyle w:val="EndNoteBibliography"/>
        <w:bidi w:val="0"/>
        <w:spacing w:after="0"/>
        <w:ind w:left="720" w:hanging="720"/>
        <w:rPr>
          <w:rtl/>
        </w:rPr>
      </w:pPr>
      <w:r w:rsidRPr="000F747A">
        <w:t xml:space="preserve">Lian, Z., Zeng, Q., Wang, W., Gadekallu, T. R., &amp; Su, C. (2022). Blockchain-based two-stage federated learning with non-IID data in IoMT system. </w:t>
      </w:r>
      <w:r w:rsidRPr="000F747A">
        <w:rPr>
          <w:i/>
        </w:rPr>
        <w:t>IEEE Transactions on Computational Social Systems</w:t>
      </w:r>
      <w:r w:rsidRPr="000F747A">
        <w:t>,</w:t>
      </w:r>
      <w:r w:rsidRPr="000F747A">
        <w:rPr>
          <w:i/>
        </w:rPr>
        <w:t xml:space="preserve"> 10</w:t>
      </w:r>
      <w:r w:rsidRPr="000F747A">
        <w:t>(4), 1701–1710</w:t>
      </w:r>
      <w:r w:rsidRPr="000F747A">
        <w:rPr>
          <w:rtl/>
        </w:rPr>
        <w:t xml:space="preserve">. </w:t>
      </w:r>
    </w:p>
    <w:p w14:paraId="579CC20A" w14:textId="4D937998" w:rsidR="000F747A" w:rsidRPr="000F747A" w:rsidRDefault="000F747A" w:rsidP="000F747A">
      <w:pPr>
        <w:pStyle w:val="EndNoteBibliography"/>
        <w:bidi w:val="0"/>
        <w:spacing w:after="0"/>
        <w:ind w:left="720" w:hanging="720"/>
        <w:rPr>
          <w:rtl/>
        </w:rPr>
      </w:pPr>
      <w:r w:rsidRPr="000F747A">
        <w:t xml:space="preserve">Liang, Y., &amp; Qiu, Y. (2026). A multimodal data privacy protection framework based on federated learning and blockchain. </w:t>
      </w:r>
      <w:r w:rsidRPr="000F747A">
        <w:rPr>
          <w:i/>
        </w:rPr>
        <w:t>IET Conference Proceedings</w:t>
      </w:r>
      <w:r w:rsidRPr="000F747A">
        <w:t>,</w:t>
      </w:r>
      <w:r w:rsidRPr="000F747A">
        <w:rPr>
          <w:i/>
        </w:rPr>
        <w:t xml:space="preserve"> 2025</w:t>
      </w:r>
      <w:r w:rsidRPr="000F747A">
        <w:t xml:space="preserve">. </w:t>
      </w:r>
      <w:hyperlink r:id="rId140" w:history="1">
        <w:r w:rsidRPr="000F747A">
          <w:rPr>
            <w:rStyle w:val="Hyperlink"/>
            <w:rFonts w:cs="Times New Roman"/>
          </w:rPr>
          <w:t>https://doi.org/10.1049/icp.2025.4623</w:t>
        </w:r>
      </w:hyperlink>
      <w:r w:rsidRPr="000F747A">
        <w:rPr>
          <w:rtl/>
        </w:rPr>
        <w:t xml:space="preserve"> </w:t>
      </w:r>
    </w:p>
    <w:p w14:paraId="49F304C4" w14:textId="64E667BA" w:rsidR="000F747A" w:rsidRPr="000F747A" w:rsidRDefault="000F747A" w:rsidP="000F747A">
      <w:pPr>
        <w:pStyle w:val="EndNoteBibliography"/>
        <w:bidi w:val="0"/>
        <w:spacing w:after="0"/>
        <w:ind w:left="720" w:hanging="720"/>
        <w:rPr>
          <w:rtl/>
        </w:rPr>
      </w:pPr>
      <w:r w:rsidRPr="000F747A">
        <w:t xml:space="preserve">Liu, D., Liu, B., Lin, T., Liu, G., Yang, G., Qi, D., Qiu, Y., Lu, Y., Yuan, Q., Shuai, S. C., Li, X., Liu, O., Tang, X., Shuai, J., Cao, Y., &amp; Lin, H. (2022). Measuring depression severity based on facial expression and body movement using deep convolutional neural network. </w:t>
      </w:r>
      <w:r w:rsidRPr="000F747A">
        <w:rPr>
          <w:i/>
        </w:rPr>
        <w:t>Frontiers in Psychiatry</w:t>
      </w:r>
      <w:r w:rsidRPr="000F747A">
        <w:t>,</w:t>
      </w:r>
      <w:r w:rsidRPr="000F747A">
        <w:rPr>
          <w:i/>
        </w:rPr>
        <w:t xml:space="preserve"> 13</w:t>
      </w:r>
      <w:r w:rsidRPr="000F747A">
        <w:t xml:space="preserve">. </w:t>
      </w:r>
      <w:hyperlink r:id="rId141" w:history="1">
        <w:r w:rsidRPr="000F747A">
          <w:rPr>
            <w:rStyle w:val="Hyperlink"/>
            <w:rFonts w:cs="Times New Roman"/>
          </w:rPr>
          <w:t>https://doi.org/10.3389/fpsyt.2022.1017064</w:t>
        </w:r>
      </w:hyperlink>
      <w:r w:rsidRPr="000F747A">
        <w:rPr>
          <w:rtl/>
        </w:rPr>
        <w:t xml:space="preserve"> </w:t>
      </w:r>
    </w:p>
    <w:p w14:paraId="44A1E43C" w14:textId="77777777" w:rsidR="000F747A" w:rsidRPr="000F747A" w:rsidRDefault="000F747A" w:rsidP="000F747A">
      <w:pPr>
        <w:pStyle w:val="EndNoteBibliography"/>
        <w:bidi w:val="0"/>
        <w:spacing w:after="0"/>
        <w:ind w:left="720" w:hanging="720"/>
        <w:rPr>
          <w:rtl/>
        </w:rPr>
      </w:pPr>
      <w:r w:rsidRPr="000F747A">
        <w:t xml:space="preserve">Lorenzoni, G., Tavares, C., Nascimento, N., Alencar, P., &amp; Cowan, D. (2025). Assessing ML classification algorithms and NLP techniques for depression detection: An experimental case study. </w:t>
      </w:r>
      <w:r w:rsidRPr="000F747A">
        <w:rPr>
          <w:i/>
        </w:rPr>
        <w:t>PLOS ONE</w:t>
      </w:r>
      <w:r w:rsidRPr="000F747A">
        <w:t>,</w:t>
      </w:r>
      <w:r w:rsidRPr="000F747A">
        <w:rPr>
          <w:i/>
        </w:rPr>
        <w:t xml:space="preserve"> 20</w:t>
      </w:r>
      <w:r w:rsidRPr="000F747A">
        <w:t>(5), e0322299</w:t>
      </w:r>
      <w:r w:rsidRPr="000F747A">
        <w:rPr>
          <w:rtl/>
        </w:rPr>
        <w:t xml:space="preserve">. </w:t>
      </w:r>
    </w:p>
    <w:p w14:paraId="04E98769" w14:textId="097F8B2F" w:rsidR="000F747A" w:rsidRPr="000F747A" w:rsidRDefault="000F747A" w:rsidP="000F747A">
      <w:pPr>
        <w:pStyle w:val="EndNoteBibliography"/>
        <w:bidi w:val="0"/>
        <w:spacing w:after="0"/>
        <w:ind w:left="720" w:hanging="720"/>
        <w:rPr>
          <w:rtl/>
        </w:rPr>
      </w:pPr>
      <w:r w:rsidRPr="000F747A">
        <w:t xml:space="preserve">Matta, S. S., &amp; Bolli, M. (2025). FEDERATED LEARNING FOR PRIVACY-PRESERVING HEALTHCARE DATA SHARING: ENABLING GLOBAL AI COLLABORATION. </w:t>
      </w:r>
      <w:r w:rsidRPr="000F747A">
        <w:rPr>
          <w:i/>
        </w:rPr>
        <w:t>American Journal of Scholarly Research and Innovation</w:t>
      </w:r>
      <w:r w:rsidRPr="000F747A">
        <w:t>,</w:t>
      </w:r>
      <w:r w:rsidRPr="000F747A">
        <w:rPr>
          <w:i/>
        </w:rPr>
        <w:t xml:space="preserve"> 04</w:t>
      </w:r>
      <w:r w:rsidRPr="000F747A">
        <w:t xml:space="preserve">. </w:t>
      </w:r>
      <w:hyperlink r:id="rId142" w:history="1">
        <w:r w:rsidRPr="000F747A">
          <w:rPr>
            <w:rStyle w:val="Hyperlink"/>
            <w:rFonts w:cs="Times New Roman"/>
          </w:rPr>
          <w:t>https://doi.org/10.63125/jga18304</w:t>
        </w:r>
      </w:hyperlink>
      <w:r w:rsidRPr="000F747A">
        <w:rPr>
          <w:rtl/>
        </w:rPr>
        <w:t xml:space="preserve"> </w:t>
      </w:r>
    </w:p>
    <w:p w14:paraId="68EBB466" w14:textId="59CE1B08" w:rsidR="000F747A" w:rsidRPr="000F747A" w:rsidRDefault="000F747A" w:rsidP="000F747A">
      <w:pPr>
        <w:pStyle w:val="EndNoteBibliography"/>
        <w:bidi w:val="0"/>
        <w:spacing w:after="0"/>
        <w:ind w:left="720" w:hanging="720"/>
        <w:rPr>
          <w:rtl/>
        </w:rPr>
      </w:pPr>
      <w:r w:rsidRPr="000F747A">
        <w:t xml:space="preserve">Misra, G., &amp; Kumar, D. (2023). Deep Learning Technique to Diagnose Depression in Audio. </w:t>
      </w:r>
      <w:r w:rsidRPr="000F747A">
        <w:rPr>
          <w:i/>
        </w:rPr>
        <w:t>Proceedings of the 2023 Fifteenth International Conference on Contemporary Computing</w:t>
      </w:r>
      <w:r w:rsidRPr="000F747A">
        <w:t xml:space="preserve">. </w:t>
      </w:r>
      <w:hyperlink r:id="rId143" w:history="1">
        <w:r w:rsidRPr="000F747A">
          <w:rPr>
            <w:rStyle w:val="Hyperlink"/>
            <w:rFonts w:cs="Times New Roman"/>
          </w:rPr>
          <w:t>https://doi.org/10.1145/3607947.3608029</w:t>
        </w:r>
      </w:hyperlink>
      <w:r w:rsidRPr="000F747A">
        <w:rPr>
          <w:rtl/>
        </w:rPr>
        <w:t xml:space="preserve"> </w:t>
      </w:r>
    </w:p>
    <w:p w14:paraId="3C72A712" w14:textId="5EABFA92" w:rsidR="000F747A" w:rsidRPr="000F747A" w:rsidRDefault="000F747A" w:rsidP="000F747A">
      <w:pPr>
        <w:pStyle w:val="EndNoteBibliography"/>
        <w:bidi w:val="0"/>
        <w:spacing w:after="0"/>
        <w:ind w:left="720" w:hanging="720"/>
        <w:rPr>
          <w:rtl/>
        </w:rPr>
      </w:pPr>
      <w:r w:rsidRPr="000F747A">
        <w:lastRenderedPageBreak/>
        <w:t xml:space="preserve">Moreno, F., Alghowinem, S., Park, H. W., &amp; Breazeal, C. (2023). Expresso-AI: An Explainable Video-Based Deep Learning Models for Depression Diagnosis. </w:t>
      </w:r>
      <w:r w:rsidRPr="000F747A">
        <w:rPr>
          <w:i/>
        </w:rPr>
        <w:t>2023 11th International Conference on Affective Computing and Intelligent Interaction (ACII)</w:t>
      </w:r>
      <w:r w:rsidRPr="000F747A">
        <w:t xml:space="preserve">. </w:t>
      </w:r>
      <w:hyperlink r:id="rId144" w:history="1">
        <w:r w:rsidRPr="000F747A">
          <w:rPr>
            <w:rStyle w:val="Hyperlink"/>
            <w:rFonts w:cs="Times New Roman"/>
          </w:rPr>
          <w:t>https://doi.org/10.1109/acii59096.2023.10388143</w:t>
        </w:r>
      </w:hyperlink>
      <w:r w:rsidRPr="000F747A">
        <w:rPr>
          <w:rtl/>
        </w:rPr>
        <w:t xml:space="preserve"> </w:t>
      </w:r>
    </w:p>
    <w:p w14:paraId="30B25CEF" w14:textId="30D4FB8D" w:rsidR="000F747A" w:rsidRPr="000F747A" w:rsidRDefault="000F747A" w:rsidP="000F747A">
      <w:pPr>
        <w:pStyle w:val="EndNoteBibliography"/>
        <w:bidi w:val="0"/>
        <w:spacing w:after="0"/>
        <w:ind w:left="720" w:hanging="720"/>
        <w:rPr>
          <w:rtl/>
        </w:rPr>
      </w:pPr>
      <w:r w:rsidRPr="000F747A">
        <w:t xml:space="preserve">Nanggala, K., Elwirehardja, G. N., &amp; Pardamean, B. (2023). Systematic Literature Review of Transformer Model Implementations in Detecting Depression. </w:t>
      </w:r>
      <w:r w:rsidRPr="000F747A">
        <w:rPr>
          <w:i/>
        </w:rPr>
        <w:t>2023 6th International Conference of Computer and Informatics Engineering (IC2IE)</w:t>
      </w:r>
      <w:r w:rsidRPr="000F747A">
        <w:t xml:space="preserve">. </w:t>
      </w:r>
      <w:hyperlink r:id="rId145" w:history="1">
        <w:r w:rsidRPr="000F747A">
          <w:rPr>
            <w:rStyle w:val="Hyperlink"/>
            <w:rFonts w:cs="Times New Roman"/>
          </w:rPr>
          <w:t>https://doi.org/10.1109/ic2ie60547.2023.10331448</w:t>
        </w:r>
      </w:hyperlink>
      <w:r w:rsidRPr="000F747A">
        <w:rPr>
          <w:rtl/>
        </w:rPr>
        <w:t xml:space="preserve"> </w:t>
      </w:r>
    </w:p>
    <w:p w14:paraId="283B4EBA" w14:textId="77777777" w:rsidR="000F747A" w:rsidRPr="000F747A" w:rsidRDefault="000F747A" w:rsidP="000F747A">
      <w:pPr>
        <w:pStyle w:val="EndNoteBibliography"/>
        <w:bidi w:val="0"/>
        <w:spacing w:after="0"/>
        <w:ind w:left="720" w:hanging="720"/>
        <w:rPr>
          <w:rtl/>
        </w:rPr>
      </w:pPr>
      <w:r w:rsidRPr="000F747A">
        <w:t xml:space="preserve">Nath, M. D., Ahamed, M. K. U., Ahmed, O., Ahmed, T., Roy, S., &amp; Uddin, M. N. (2025). Smart web interface for student mental health prediction using machine learning with blockchain technology. </w:t>
      </w:r>
      <w:r w:rsidRPr="000F747A">
        <w:rPr>
          <w:i/>
        </w:rPr>
        <w:t>Neuroscience Informatics</w:t>
      </w:r>
      <w:r w:rsidRPr="000F747A">
        <w:t>, 100236</w:t>
      </w:r>
      <w:r w:rsidRPr="000F747A">
        <w:rPr>
          <w:rtl/>
        </w:rPr>
        <w:t xml:space="preserve">. </w:t>
      </w:r>
    </w:p>
    <w:p w14:paraId="187B5422" w14:textId="77777777" w:rsidR="000F747A" w:rsidRPr="000F747A" w:rsidRDefault="000F747A" w:rsidP="000F747A">
      <w:pPr>
        <w:pStyle w:val="EndNoteBibliography"/>
        <w:bidi w:val="0"/>
        <w:spacing w:after="0"/>
        <w:ind w:left="720" w:hanging="720"/>
        <w:rPr>
          <w:rtl/>
        </w:rPr>
      </w:pPr>
      <w:r w:rsidRPr="000F747A">
        <w:t xml:space="preserve">Nawaz, A., Irfan, M., Yu, X., Aldawsari, H., Alsisi, R. H., Zou, Z., &amp; Westerlund, T. (2025). Blockchain-Enabled Privacy-Preserving Second-Order Federated Edge Learning in Personalised Healthcare. </w:t>
      </w:r>
      <w:r w:rsidRPr="000F747A">
        <w:rPr>
          <w:i/>
        </w:rPr>
        <w:t>IEEE Transactions on Consumer Electronics</w:t>
      </w:r>
      <w:r w:rsidRPr="000F747A">
        <w:rPr>
          <w:rtl/>
        </w:rPr>
        <w:t xml:space="preserve">. </w:t>
      </w:r>
    </w:p>
    <w:p w14:paraId="55F28D6D" w14:textId="503D4D78" w:rsidR="000F747A" w:rsidRPr="000F747A" w:rsidRDefault="000F747A" w:rsidP="000F747A">
      <w:pPr>
        <w:pStyle w:val="EndNoteBibliography"/>
        <w:bidi w:val="0"/>
        <w:spacing w:after="0"/>
        <w:ind w:left="720" w:hanging="720"/>
        <w:rPr>
          <w:rtl/>
        </w:rPr>
      </w:pPr>
      <w:r w:rsidRPr="000F747A">
        <w:t xml:space="preserve">P J, A. S., &amp; K K, S. (2025). MindSync:An Enhanced Depression Detection Deep Learning Using Multimodal Data Fusion. </w:t>
      </w:r>
      <w:r w:rsidRPr="000F747A">
        <w:rPr>
          <w:i/>
        </w:rPr>
        <w:t>2025 Innovations in Power and Advanced Computing Technologies (i-PACT)</w:t>
      </w:r>
      <w:r w:rsidRPr="000F747A">
        <w:t xml:space="preserve">. </w:t>
      </w:r>
      <w:hyperlink r:id="rId146" w:history="1">
        <w:r w:rsidRPr="000F747A">
          <w:rPr>
            <w:rStyle w:val="Hyperlink"/>
            <w:rFonts w:cs="Times New Roman"/>
          </w:rPr>
          <w:t>https://doi.org/10.1109/i-pact65952.2025.11307987</w:t>
        </w:r>
      </w:hyperlink>
      <w:r w:rsidRPr="000F747A">
        <w:rPr>
          <w:rtl/>
        </w:rPr>
        <w:t xml:space="preserve"> </w:t>
      </w:r>
    </w:p>
    <w:p w14:paraId="780B633A" w14:textId="06CAC120" w:rsidR="000F747A" w:rsidRPr="000F747A" w:rsidRDefault="000F747A" w:rsidP="000F747A">
      <w:pPr>
        <w:pStyle w:val="EndNoteBibliography"/>
        <w:bidi w:val="0"/>
        <w:spacing w:after="0"/>
        <w:ind w:left="720" w:hanging="720"/>
        <w:rPr>
          <w:rtl/>
        </w:rPr>
      </w:pPr>
      <w:r w:rsidRPr="000F747A">
        <w:t xml:space="preserve">Sadeghi, M., Richer, R., Egger, B., Schindler-Gmelch, L., Rupp, L. H., Rahimi, F., Berking, M., &amp; Eskofier, B. M. (2024). Harnessing multimodal approaches for depression detection using large language models and facial expressions. </w:t>
      </w:r>
      <w:r w:rsidRPr="000F747A">
        <w:rPr>
          <w:i/>
        </w:rPr>
        <w:t>npj Mental Health Research</w:t>
      </w:r>
      <w:r w:rsidRPr="000F747A">
        <w:t>,</w:t>
      </w:r>
      <w:r w:rsidRPr="000F747A">
        <w:rPr>
          <w:i/>
        </w:rPr>
        <w:t xml:space="preserve"> 3</w:t>
      </w:r>
      <w:r w:rsidRPr="000F747A">
        <w:t xml:space="preserve">. </w:t>
      </w:r>
      <w:hyperlink r:id="rId147" w:history="1">
        <w:r w:rsidRPr="000F747A">
          <w:rPr>
            <w:rStyle w:val="Hyperlink"/>
            <w:rFonts w:cs="Times New Roman"/>
          </w:rPr>
          <w:t>https://doi.org/10.1038/s44184-024-00112-8</w:t>
        </w:r>
      </w:hyperlink>
      <w:r w:rsidRPr="000F747A">
        <w:rPr>
          <w:rtl/>
        </w:rPr>
        <w:t xml:space="preserve"> </w:t>
      </w:r>
    </w:p>
    <w:p w14:paraId="05D7A4C5" w14:textId="74C36D5E" w:rsidR="000F747A" w:rsidRPr="000F747A" w:rsidRDefault="000F747A" w:rsidP="000F747A">
      <w:pPr>
        <w:pStyle w:val="EndNoteBibliography"/>
        <w:bidi w:val="0"/>
        <w:spacing w:after="0"/>
        <w:ind w:left="720" w:hanging="720"/>
        <w:rPr>
          <w:rtl/>
        </w:rPr>
      </w:pPr>
      <w:r w:rsidRPr="000F747A">
        <w:t xml:space="preserve">Sagar, P., Dwivedi, U., Jain, N., Jindal, G., &amp; Kumar, A. (2025). Explainable Contrastive Learning Framework for EEG-Based Affective Computing in Privacy-Preserving Consumer Devices. </w:t>
      </w:r>
      <w:r w:rsidRPr="000F747A">
        <w:rPr>
          <w:i/>
        </w:rPr>
        <w:t>IEEE Transactions on Consumer Electronics</w:t>
      </w:r>
      <w:r w:rsidRPr="000F747A">
        <w:t>,</w:t>
      </w:r>
      <w:r w:rsidRPr="000F747A">
        <w:rPr>
          <w:i/>
        </w:rPr>
        <w:t xml:space="preserve"> 71</w:t>
      </w:r>
      <w:r w:rsidRPr="000F747A">
        <w:t xml:space="preserve">. </w:t>
      </w:r>
      <w:hyperlink r:id="rId148" w:history="1">
        <w:r w:rsidRPr="000F747A">
          <w:rPr>
            <w:rStyle w:val="Hyperlink"/>
            <w:rFonts w:cs="Times New Roman"/>
          </w:rPr>
          <w:t>https://doi.org/10.1109/tce.2025.3615845</w:t>
        </w:r>
      </w:hyperlink>
      <w:r w:rsidRPr="000F747A">
        <w:rPr>
          <w:rtl/>
        </w:rPr>
        <w:t xml:space="preserve"> </w:t>
      </w:r>
    </w:p>
    <w:p w14:paraId="2632ABCD" w14:textId="36796A78" w:rsidR="000F747A" w:rsidRPr="000F747A" w:rsidRDefault="000F747A" w:rsidP="000F747A">
      <w:pPr>
        <w:pStyle w:val="EndNoteBibliography"/>
        <w:bidi w:val="0"/>
        <w:spacing w:after="0"/>
        <w:ind w:left="720" w:hanging="720"/>
        <w:rPr>
          <w:rtl/>
        </w:rPr>
      </w:pPr>
      <w:r w:rsidRPr="000F747A">
        <w:t xml:space="preserve">Singh, K., Dadwal, K., Kaur, K., &amp; Nagpal, D. (2025). Depression Detection Using Social Media Analysis. </w:t>
      </w:r>
      <w:r w:rsidRPr="000F747A">
        <w:rPr>
          <w:i/>
        </w:rPr>
        <w:t>2025 5th International Conference on Intelligent Technologies (CONIT)</w:t>
      </w:r>
      <w:r w:rsidRPr="000F747A">
        <w:t xml:space="preserve">. </w:t>
      </w:r>
      <w:hyperlink r:id="rId149" w:history="1">
        <w:r w:rsidRPr="000F747A">
          <w:rPr>
            <w:rStyle w:val="Hyperlink"/>
            <w:rFonts w:cs="Times New Roman"/>
          </w:rPr>
          <w:t>https://doi.org/10.1109/conit65521.2025.11167626</w:t>
        </w:r>
      </w:hyperlink>
      <w:r w:rsidRPr="000F747A">
        <w:rPr>
          <w:rtl/>
        </w:rPr>
        <w:t xml:space="preserve"> </w:t>
      </w:r>
    </w:p>
    <w:p w14:paraId="61D63308" w14:textId="154D9256" w:rsidR="000F747A" w:rsidRPr="000F747A" w:rsidRDefault="000F747A" w:rsidP="000F747A">
      <w:pPr>
        <w:pStyle w:val="EndNoteBibliography"/>
        <w:bidi w:val="0"/>
        <w:spacing w:after="0"/>
        <w:ind w:left="720" w:hanging="720"/>
        <w:rPr>
          <w:rtl/>
        </w:rPr>
      </w:pPr>
      <w:r w:rsidRPr="000F747A">
        <w:t>Squires, M., Tao, X., Elangovan, S., Gururajan, R., Zhou, X., Acharya, U. R., &amp; Li, Y</w:t>
      </w:r>
      <w:r w:rsidRPr="000F747A">
        <w:rPr>
          <w:rtl/>
        </w:rPr>
        <w:t xml:space="preserve">. (2023). </w:t>
      </w:r>
      <w:r w:rsidRPr="000F747A">
        <w:t xml:space="preserve">Deep learning and machine learning in psychiatry: a survey of current progress in depression detection, diagnosis and treatment. </w:t>
      </w:r>
      <w:r w:rsidRPr="000F747A">
        <w:rPr>
          <w:i/>
        </w:rPr>
        <w:t>Brain Informatics</w:t>
      </w:r>
      <w:r w:rsidRPr="000F747A">
        <w:t>,</w:t>
      </w:r>
      <w:r w:rsidRPr="000F747A">
        <w:rPr>
          <w:i/>
        </w:rPr>
        <w:t xml:space="preserve"> 10</w:t>
      </w:r>
      <w:r w:rsidRPr="000F747A">
        <w:t xml:space="preserve">. </w:t>
      </w:r>
      <w:hyperlink r:id="rId150" w:history="1">
        <w:r w:rsidRPr="000F747A">
          <w:rPr>
            <w:rStyle w:val="Hyperlink"/>
            <w:rFonts w:cs="Times New Roman"/>
          </w:rPr>
          <w:t>https://doi.org/10.1186/s40708-023-00188-6</w:t>
        </w:r>
      </w:hyperlink>
      <w:r w:rsidRPr="000F747A">
        <w:rPr>
          <w:rtl/>
        </w:rPr>
        <w:t xml:space="preserve"> </w:t>
      </w:r>
    </w:p>
    <w:p w14:paraId="1016B4F1" w14:textId="0378B782" w:rsidR="000F747A" w:rsidRPr="000F747A" w:rsidRDefault="000F747A" w:rsidP="000F747A">
      <w:pPr>
        <w:pStyle w:val="EndNoteBibliography"/>
        <w:bidi w:val="0"/>
        <w:spacing w:after="0"/>
        <w:ind w:left="720" w:hanging="720"/>
        <w:rPr>
          <w:rtl/>
        </w:rPr>
      </w:pPr>
      <w:r w:rsidRPr="000F747A">
        <w:t xml:space="preserve">Sun, L., Wei, Y., Wang, Z., &amp; Liu, H. (2025). Trusted Data Sharing Model Integrating Blockchain and Deep Learning. </w:t>
      </w:r>
      <w:r w:rsidRPr="000F747A">
        <w:rPr>
          <w:i/>
        </w:rPr>
        <w:t>2025 IEEE 2nd International Conference on Big Data Science and Engineering (ICBDSE)</w:t>
      </w:r>
      <w:r w:rsidRPr="000F747A">
        <w:t xml:space="preserve">. </w:t>
      </w:r>
      <w:hyperlink r:id="rId151" w:history="1">
        <w:r w:rsidRPr="000F747A">
          <w:rPr>
            <w:rStyle w:val="Hyperlink"/>
            <w:rFonts w:cs="Times New Roman"/>
          </w:rPr>
          <w:t>https://doi.org/10.1109/icbdse65491.2025.11220103</w:t>
        </w:r>
      </w:hyperlink>
      <w:r w:rsidRPr="000F747A">
        <w:rPr>
          <w:rtl/>
        </w:rPr>
        <w:t xml:space="preserve"> </w:t>
      </w:r>
    </w:p>
    <w:p w14:paraId="557DD93A" w14:textId="3A966E09" w:rsidR="000F747A" w:rsidRPr="000F747A" w:rsidRDefault="000F747A" w:rsidP="000F747A">
      <w:pPr>
        <w:pStyle w:val="EndNoteBibliography"/>
        <w:bidi w:val="0"/>
        <w:spacing w:after="0"/>
        <w:ind w:left="720" w:hanging="720"/>
        <w:rPr>
          <w:rtl/>
        </w:rPr>
      </w:pPr>
      <w:r w:rsidRPr="000F747A">
        <w:t>Verma, A., Jain, P., &amp; Kumar, T. (2023a). An Effective</w:t>
      </w:r>
      <w:r w:rsidRPr="000F747A">
        <w:rPr>
          <w:rtl/>
        </w:rPr>
        <w:t xml:space="preserve"> </w:t>
      </w:r>
      <w:r w:rsidRPr="000F747A">
        <w:t xml:space="preserve">Depression Diagnostic System Using Speech Signal Analysis Through Deep Learning Methods. </w:t>
      </w:r>
      <w:r w:rsidRPr="000F747A">
        <w:rPr>
          <w:i/>
        </w:rPr>
        <w:t>International Journal on Artificial Intelligence Tools</w:t>
      </w:r>
      <w:r w:rsidRPr="000F747A">
        <w:t>,</w:t>
      </w:r>
      <w:r w:rsidRPr="000F747A">
        <w:rPr>
          <w:i/>
        </w:rPr>
        <w:t xml:space="preserve"> 32</w:t>
      </w:r>
      <w:r w:rsidRPr="000F747A">
        <w:t xml:space="preserve">. </w:t>
      </w:r>
      <w:hyperlink r:id="rId152" w:history="1">
        <w:r w:rsidRPr="000F747A">
          <w:rPr>
            <w:rStyle w:val="Hyperlink"/>
            <w:rFonts w:cs="Times New Roman"/>
          </w:rPr>
          <w:t>https://doi.org/10.1142/s0218213023400043</w:t>
        </w:r>
      </w:hyperlink>
      <w:r w:rsidRPr="000F747A">
        <w:rPr>
          <w:rtl/>
        </w:rPr>
        <w:t xml:space="preserve"> </w:t>
      </w:r>
    </w:p>
    <w:p w14:paraId="0BE8196C" w14:textId="2F023D7D" w:rsidR="000F747A" w:rsidRPr="000F747A" w:rsidRDefault="000F747A" w:rsidP="000F747A">
      <w:pPr>
        <w:pStyle w:val="EndNoteBibliography"/>
        <w:bidi w:val="0"/>
        <w:spacing w:after="0"/>
        <w:ind w:left="720" w:hanging="720"/>
        <w:rPr>
          <w:rtl/>
        </w:rPr>
      </w:pPr>
      <w:r w:rsidRPr="000F747A">
        <w:t xml:space="preserve">Verma, S., Vishal, Joshi, R. C., Dutta, M. K., Jezek, S., &amp; Burget, R. (2023b). AI-Enhanced Mental Health Diagnosis: Leveraging Transformers for Early Detection of Depression Tendency in Textual Data. </w:t>
      </w:r>
      <w:r w:rsidRPr="000F747A">
        <w:rPr>
          <w:i/>
        </w:rPr>
        <w:t>2023 15th International Congress on Ultra Modern Telecommunications and Control Systems and Workshops (ICUMT)</w:t>
      </w:r>
      <w:r w:rsidRPr="000F747A">
        <w:t xml:space="preserve">. </w:t>
      </w:r>
      <w:hyperlink r:id="rId153" w:history="1">
        <w:r w:rsidRPr="000F747A">
          <w:rPr>
            <w:rStyle w:val="Hyperlink"/>
            <w:rFonts w:cs="Times New Roman"/>
          </w:rPr>
          <w:t>https</w:t>
        </w:r>
        <w:r w:rsidRPr="000F747A">
          <w:rPr>
            <w:rStyle w:val="Hyperlink"/>
            <w:rFonts w:cs="Times New Roman"/>
            <w:rtl/>
          </w:rPr>
          <w:t>://</w:t>
        </w:r>
        <w:r w:rsidRPr="000F747A">
          <w:rPr>
            <w:rStyle w:val="Hyperlink"/>
            <w:rFonts w:cs="Times New Roman"/>
          </w:rPr>
          <w:t>doi.org/10.1109/icumt61075.2023.10333301</w:t>
        </w:r>
      </w:hyperlink>
      <w:r w:rsidRPr="000F747A">
        <w:rPr>
          <w:rtl/>
        </w:rPr>
        <w:t xml:space="preserve"> </w:t>
      </w:r>
    </w:p>
    <w:p w14:paraId="6E3DAE95" w14:textId="331602E4" w:rsidR="000F747A" w:rsidRPr="000F747A" w:rsidRDefault="000F747A" w:rsidP="000F747A">
      <w:pPr>
        <w:pStyle w:val="EndNoteBibliography"/>
        <w:bidi w:val="0"/>
        <w:spacing w:after="0"/>
        <w:ind w:left="720" w:hanging="720"/>
        <w:rPr>
          <w:rtl/>
        </w:rPr>
      </w:pPr>
      <w:r w:rsidRPr="000F747A">
        <w:lastRenderedPageBreak/>
        <w:t xml:space="preserve">Wang, L., &amp; Wu, J. (2025). Advances in Artificial Intelligence-Based Depression Diagnosis: A Systematic Review. </w:t>
      </w:r>
      <w:r w:rsidRPr="000F747A">
        <w:rPr>
          <w:i/>
        </w:rPr>
        <w:t>ICCK Transactions on Emerging Topics in Artificial Intelligence</w:t>
      </w:r>
      <w:r w:rsidRPr="000F747A">
        <w:t>,</w:t>
      </w:r>
      <w:r w:rsidRPr="000F747A">
        <w:rPr>
          <w:i/>
        </w:rPr>
        <w:t xml:space="preserve"> 2</w:t>
      </w:r>
      <w:r w:rsidRPr="000F747A">
        <w:t xml:space="preserve">. </w:t>
      </w:r>
      <w:hyperlink r:id="rId154" w:history="1">
        <w:r w:rsidRPr="000F747A">
          <w:rPr>
            <w:rStyle w:val="Hyperlink"/>
            <w:rFonts w:cs="Times New Roman"/>
          </w:rPr>
          <w:t>https://doi.org/10.62762/tetai</w:t>
        </w:r>
        <w:r w:rsidRPr="000F747A">
          <w:rPr>
            <w:rStyle w:val="Hyperlink"/>
            <w:rFonts w:cs="Times New Roman"/>
            <w:rtl/>
          </w:rPr>
          <w:t>.2025.416797</w:t>
        </w:r>
      </w:hyperlink>
      <w:r w:rsidRPr="000F747A">
        <w:rPr>
          <w:rtl/>
        </w:rPr>
        <w:t xml:space="preserve"> </w:t>
      </w:r>
    </w:p>
    <w:p w14:paraId="5E432AA0" w14:textId="2D077AE0" w:rsidR="000F747A" w:rsidRPr="000F747A" w:rsidRDefault="000F747A" w:rsidP="000F747A">
      <w:pPr>
        <w:pStyle w:val="EndNoteBibliography"/>
        <w:bidi w:val="0"/>
        <w:spacing w:after="0"/>
        <w:ind w:left="720" w:hanging="720"/>
        <w:rPr>
          <w:rtl/>
        </w:rPr>
      </w:pPr>
      <w:r w:rsidRPr="000F747A">
        <w:t xml:space="preserve">Wang, Y., Liu, Y., Huang, X., Huang, Y., &amp; Wang, Y. (2025). Automated and Unbiased Quantitative Detection of Depression Using a Multimodal Decoupled Causal Intervention Network. </w:t>
      </w:r>
      <w:r w:rsidRPr="000F747A">
        <w:rPr>
          <w:i/>
        </w:rPr>
        <w:t>2025 2nd International Symposium on IoT and Intelligent Robotics (IoTIR)</w:t>
      </w:r>
      <w:r w:rsidRPr="000F747A">
        <w:t xml:space="preserve">. </w:t>
      </w:r>
      <w:hyperlink r:id="rId155" w:history="1">
        <w:r w:rsidRPr="000F747A">
          <w:rPr>
            <w:rStyle w:val="Hyperlink"/>
            <w:rFonts w:cs="Times New Roman"/>
          </w:rPr>
          <w:t>https://doi.org/10.1109/iotir66925.2025.00023</w:t>
        </w:r>
      </w:hyperlink>
      <w:r w:rsidRPr="000F747A">
        <w:rPr>
          <w:rtl/>
        </w:rPr>
        <w:t xml:space="preserve"> </w:t>
      </w:r>
    </w:p>
    <w:p w14:paraId="0F3311D8" w14:textId="2E89589C" w:rsidR="000F747A" w:rsidRPr="000F747A" w:rsidRDefault="000F747A" w:rsidP="000F747A">
      <w:pPr>
        <w:pStyle w:val="EndNoteBibliography"/>
        <w:bidi w:val="0"/>
        <w:spacing w:after="0"/>
        <w:ind w:left="720" w:hanging="720"/>
        <w:rPr>
          <w:rtl/>
        </w:rPr>
      </w:pPr>
      <w:r w:rsidRPr="000F747A">
        <w:t xml:space="preserve">Wei, Y., Zhang, Y., Zhang, S., &amp; Zhang, H. (2024). CANAMRF: An Attention-Based Model for Multimodal Depression Detection. </w:t>
      </w:r>
      <w:r w:rsidRPr="000F747A">
        <w:rPr>
          <w:i/>
        </w:rPr>
        <w:t>Lecture Notes in Computer Science</w:t>
      </w:r>
      <w:r w:rsidRPr="000F747A">
        <w:t xml:space="preserve">. </w:t>
      </w:r>
      <w:hyperlink r:id="rId156" w:history="1">
        <w:r w:rsidRPr="000F747A">
          <w:rPr>
            <w:rStyle w:val="Hyperlink"/>
            <w:rFonts w:cs="Times New Roman"/>
          </w:rPr>
          <w:t>https://doi.org/10.1007/978-981-99-7022</w:t>
        </w:r>
        <w:r w:rsidRPr="000F747A">
          <w:rPr>
            <w:rStyle w:val="Hyperlink"/>
            <w:rFonts w:cs="Times New Roman"/>
            <w:rtl/>
          </w:rPr>
          <w:t>-3_10</w:t>
        </w:r>
      </w:hyperlink>
      <w:r w:rsidRPr="000F747A">
        <w:rPr>
          <w:rtl/>
        </w:rPr>
        <w:t xml:space="preserve"> </w:t>
      </w:r>
    </w:p>
    <w:p w14:paraId="7F989A9B" w14:textId="3A7F2B2D" w:rsidR="000F747A" w:rsidRPr="000F747A" w:rsidRDefault="000F747A" w:rsidP="000F747A">
      <w:pPr>
        <w:pStyle w:val="EndNoteBibliography"/>
        <w:bidi w:val="0"/>
        <w:spacing w:after="0"/>
        <w:ind w:left="720" w:hanging="720"/>
        <w:rPr>
          <w:rtl/>
        </w:rPr>
      </w:pPr>
      <w:r w:rsidRPr="000F747A">
        <w:t xml:space="preserve">Xu, M., Zou, Z., Cheng, Y., Hu, Q., Yu, D., &amp; Cheng, X. (2023). SPDL: A Blockchain-Enabled Secure and Privacy-Preserving Decentralized Learning System. </w:t>
      </w:r>
      <w:r w:rsidRPr="000F747A">
        <w:rPr>
          <w:i/>
        </w:rPr>
        <w:t>IEEE Transactions on Computers</w:t>
      </w:r>
      <w:r w:rsidRPr="000F747A">
        <w:t>,</w:t>
      </w:r>
      <w:r w:rsidRPr="000F747A">
        <w:rPr>
          <w:i/>
        </w:rPr>
        <w:t xml:space="preserve"> 72</w:t>
      </w:r>
      <w:r w:rsidRPr="000F747A">
        <w:t xml:space="preserve">. </w:t>
      </w:r>
      <w:hyperlink r:id="rId157" w:history="1">
        <w:r w:rsidRPr="000F747A">
          <w:rPr>
            <w:rStyle w:val="Hyperlink"/>
            <w:rFonts w:cs="Times New Roman"/>
          </w:rPr>
          <w:t>https://doi.org/10.1109/tc.2022.3169436</w:t>
        </w:r>
      </w:hyperlink>
      <w:r w:rsidRPr="000F747A">
        <w:rPr>
          <w:rtl/>
        </w:rPr>
        <w:t xml:space="preserve"> </w:t>
      </w:r>
    </w:p>
    <w:p w14:paraId="1491975D" w14:textId="7391E8CE" w:rsidR="000F747A" w:rsidRPr="000F747A" w:rsidRDefault="000F747A" w:rsidP="000F747A">
      <w:pPr>
        <w:pStyle w:val="EndNoteBibliography"/>
        <w:bidi w:val="0"/>
        <w:spacing w:after="0"/>
        <w:ind w:left="720" w:hanging="720"/>
        <w:rPr>
          <w:rtl/>
        </w:rPr>
      </w:pPr>
      <w:r w:rsidRPr="000F747A">
        <w:t>Xu, N., Huo, H., Xu</w:t>
      </w:r>
      <w:r w:rsidRPr="000F747A">
        <w:rPr>
          <w:rtl/>
        </w:rPr>
        <w:t xml:space="preserve">, </w:t>
      </w:r>
      <w:r w:rsidRPr="000F747A">
        <w:t xml:space="preserve">J., Ma, L., &amp; Wang, J. (2024). Automatic diagnosis of depression based on attention mechanism and feature pyramid model. </w:t>
      </w:r>
      <w:r w:rsidRPr="000F747A">
        <w:rPr>
          <w:i/>
        </w:rPr>
        <w:t>PLOS ONE</w:t>
      </w:r>
      <w:r w:rsidRPr="000F747A">
        <w:t>,</w:t>
      </w:r>
      <w:r w:rsidRPr="000F747A">
        <w:rPr>
          <w:i/>
        </w:rPr>
        <w:t xml:space="preserve"> 19</w:t>
      </w:r>
      <w:r w:rsidRPr="000F747A">
        <w:t xml:space="preserve">. </w:t>
      </w:r>
      <w:hyperlink r:id="rId158" w:history="1">
        <w:r w:rsidRPr="000F747A">
          <w:rPr>
            <w:rStyle w:val="Hyperlink"/>
            <w:rFonts w:cs="Times New Roman"/>
          </w:rPr>
          <w:t>https://doi.org/10.1371/journal.pone.0295051</w:t>
        </w:r>
      </w:hyperlink>
      <w:r w:rsidRPr="000F747A">
        <w:rPr>
          <w:rtl/>
        </w:rPr>
        <w:t xml:space="preserve"> </w:t>
      </w:r>
    </w:p>
    <w:p w14:paraId="0B3F44A7" w14:textId="07CD590C" w:rsidR="000F747A" w:rsidRPr="000F747A" w:rsidRDefault="000F747A" w:rsidP="000F747A">
      <w:pPr>
        <w:pStyle w:val="EndNoteBibliography"/>
        <w:bidi w:val="0"/>
        <w:spacing w:after="0"/>
        <w:ind w:left="720" w:hanging="720"/>
        <w:rPr>
          <w:rtl/>
        </w:rPr>
      </w:pPr>
      <w:r w:rsidRPr="000F747A">
        <w:t xml:space="preserve">Yang, S., Cui, L., Wang, L., Wang, T., &amp; You, J. (2024). Enhancing multimodal depression diagnosis through representation learning and knowledge transfer. </w:t>
      </w:r>
      <w:r w:rsidRPr="000F747A">
        <w:rPr>
          <w:i/>
        </w:rPr>
        <w:t>Heliyon</w:t>
      </w:r>
      <w:r w:rsidRPr="000F747A">
        <w:t>,</w:t>
      </w:r>
      <w:r w:rsidRPr="000F747A">
        <w:rPr>
          <w:i/>
        </w:rPr>
        <w:t xml:space="preserve"> 10</w:t>
      </w:r>
      <w:r w:rsidRPr="000F747A">
        <w:t xml:space="preserve">. </w:t>
      </w:r>
      <w:hyperlink r:id="rId159" w:history="1">
        <w:r w:rsidRPr="000F747A">
          <w:rPr>
            <w:rStyle w:val="Hyperlink"/>
            <w:rFonts w:cs="Times New Roman"/>
          </w:rPr>
          <w:t>https://doi.org/10.1016/j.heliyon.2024.e25959</w:t>
        </w:r>
      </w:hyperlink>
      <w:r w:rsidRPr="000F747A">
        <w:rPr>
          <w:rtl/>
        </w:rPr>
        <w:t xml:space="preserve"> </w:t>
      </w:r>
    </w:p>
    <w:p w14:paraId="19927AAA" w14:textId="0D5BC8C4" w:rsidR="000F747A" w:rsidRPr="000F747A" w:rsidRDefault="000F747A" w:rsidP="000F747A">
      <w:pPr>
        <w:pStyle w:val="EndNoteBibliography"/>
        <w:bidi w:val="0"/>
        <w:spacing w:after="0"/>
        <w:ind w:left="720" w:hanging="720"/>
        <w:rPr>
          <w:rtl/>
        </w:rPr>
      </w:pPr>
      <w:r w:rsidRPr="000F747A">
        <w:t>Yang, X., &amp; Xing, C. (2024). Federated Medical Learning Framework Based on Blockchain and Homomorphic Encryption</w:t>
      </w:r>
      <w:r w:rsidRPr="000F747A">
        <w:rPr>
          <w:rtl/>
        </w:rPr>
        <w:t xml:space="preserve">. </w:t>
      </w:r>
      <w:r w:rsidRPr="000F747A">
        <w:rPr>
          <w:i/>
        </w:rPr>
        <w:t>Wireless Communications and Mobile Computing</w:t>
      </w:r>
      <w:r w:rsidRPr="000F747A">
        <w:t>,</w:t>
      </w:r>
      <w:r w:rsidRPr="000F747A">
        <w:rPr>
          <w:i/>
        </w:rPr>
        <w:t xml:space="preserve"> 2024</w:t>
      </w:r>
      <w:r w:rsidRPr="000F747A">
        <w:t xml:space="preserve">. </w:t>
      </w:r>
      <w:hyperlink r:id="rId160" w:history="1">
        <w:r w:rsidRPr="000F747A">
          <w:rPr>
            <w:rStyle w:val="Hyperlink"/>
            <w:rFonts w:cs="Times New Roman"/>
          </w:rPr>
          <w:t>https://doi.org/10.1155/2024/8138644</w:t>
        </w:r>
      </w:hyperlink>
      <w:r w:rsidRPr="000F747A">
        <w:rPr>
          <w:rtl/>
        </w:rPr>
        <w:t xml:space="preserve"> </w:t>
      </w:r>
    </w:p>
    <w:p w14:paraId="7A244A9B" w14:textId="7979545F" w:rsidR="000F747A" w:rsidRPr="000F747A" w:rsidRDefault="000F747A" w:rsidP="000F747A">
      <w:pPr>
        <w:pStyle w:val="EndNoteBibliography"/>
        <w:bidi w:val="0"/>
        <w:spacing w:after="0"/>
        <w:ind w:left="720" w:hanging="720"/>
        <w:rPr>
          <w:rtl/>
        </w:rPr>
      </w:pPr>
      <w:r w:rsidRPr="000F747A">
        <w:t xml:space="preserve">Zheng, W., Yan, L., Gou, C., &amp; Wang, F.-Y. (2020). Graph Attention Model Embedded With Multi-Modal Knowledge For Depression Detection. </w:t>
      </w:r>
      <w:r w:rsidRPr="000F747A">
        <w:rPr>
          <w:i/>
        </w:rPr>
        <w:t>2020 IEEE International Conference on Multimedia and Expo (ICME)</w:t>
      </w:r>
      <w:r w:rsidRPr="000F747A">
        <w:t xml:space="preserve">. </w:t>
      </w:r>
      <w:hyperlink r:id="rId161" w:history="1">
        <w:r w:rsidRPr="000F747A">
          <w:rPr>
            <w:rStyle w:val="Hyperlink"/>
            <w:rFonts w:cs="Times New Roman"/>
          </w:rPr>
          <w:t>https://doi.org/10.1109/icme46284.2020.9102872</w:t>
        </w:r>
      </w:hyperlink>
      <w:r w:rsidRPr="000F747A">
        <w:rPr>
          <w:rtl/>
        </w:rPr>
        <w:t xml:space="preserve"> </w:t>
      </w:r>
    </w:p>
    <w:p w14:paraId="381C43CF" w14:textId="6BB99FB6" w:rsidR="000F747A" w:rsidRPr="000F747A" w:rsidRDefault="000F747A" w:rsidP="000F747A">
      <w:pPr>
        <w:pStyle w:val="EndNoteBibliography"/>
        <w:bidi w:val="0"/>
        <w:ind w:left="720" w:hanging="720"/>
        <w:rPr>
          <w:rtl/>
        </w:rPr>
      </w:pPr>
      <w:r w:rsidRPr="000F747A">
        <w:t xml:space="preserve">Zhu, Y., Shang, Y., Shao, Z., &amp; Guo, G. (2018). Automated Depression Diagnosis Based on Deep Networks to Encode Facial Appearance and Dynamics. </w:t>
      </w:r>
      <w:r w:rsidRPr="000F747A">
        <w:rPr>
          <w:i/>
        </w:rPr>
        <w:t>IEEE Transactions on Affective Computing</w:t>
      </w:r>
      <w:r w:rsidRPr="000F747A">
        <w:t>,</w:t>
      </w:r>
      <w:r w:rsidRPr="000F747A">
        <w:rPr>
          <w:i/>
        </w:rPr>
        <w:t xml:space="preserve"> 9</w:t>
      </w:r>
      <w:r w:rsidRPr="000F747A">
        <w:t xml:space="preserve">. </w:t>
      </w:r>
      <w:hyperlink r:id="rId162" w:history="1">
        <w:r w:rsidRPr="000F747A">
          <w:rPr>
            <w:rStyle w:val="Hyperlink"/>
            <w:rFonts w:cs="Times New Roman"/>
          </w:rPr>
          <w:t>https://doi.org/10.1109/taffc.2017.2650899</w:t>
        </w:r>
      </w:hyperlink>
      <w:r w:rsidRPr="000F747A">
        <w:rPr>
          <w:rtl/>
        </w:rPr>
        <w:t xml:space="preserve"> </w:t>
      </w:r>
    </w:p>
    <w:p w14:paraId="00C43A7D" w14:textId="3F86F971" w:rsidR="00EB5A97" w:rsidRPr="007E79FA" w:rsidRDefault="00B147D5" w:rsidP="000F747A">
      <w:pPr>
        <w:bidi w:val="0"/>
        <w:ind w:left="284" w:hanging="360"/>
        <w:jc w:val="both"/>
        <w:rPr>
          <w:rFonts w:asciiTheme="majorBidi" w:hAnsiTheme="majorBidi" w:cstheme="majorBidi"/>
          <w:rtl/>
        </w:rPr>
      </w:pPr>
      <w:r w:rsidRPr="007E79FA">
        <w:rPr>
          <w:rFonts w:asciiTheme="majorBidi" w:hAnsiTheme="majorBidi" w:cstheme="majorBidi"/>
          <w:rtl/>
        </w:rPr>
        <w:fldChar w:fldCharType="end"/>
      </w:r>
    </w:p>
    <w:sectPr w:rsidR="00EB5A97" w:rsidRPr="007E79FA" w:rsidSect="00CB0375">
      <w:headerReference w:type="default" r:id="rId163"/>
      <w:footerReference w:type="default" r:id="rId164"/>
      <w:type w:val="continuous"/>
      <w:pgSz w:w="11906" w:h="16838"/>
      <w:pgMar w:top="1987" w:right="1987" w:bottom="1411" w:left="1411"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AB171" w14:textId="77777777" w:rsidR="00FD3906" w:rsidRDefault="00FD3906" w:rsidP="00463463">
      <w:pPr>
        <w:spacing w:after="0" w:line="240" w:lineRule="auto"/>
      </w:pPr>
      <w:r>
        <w:separator/>
      </w:r>
    </w:p>
  </w:endnote>
  <w:endnote w:type="continuationSeparator" w:id="0">
    <w:p w14:paraId="3E3E5F33" w14:textId="77777777" w:rsidR="00FD3906" w:rsidRDefault="00FD3906" w:rsidP="00463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Zar">
    <w:panose1 w:val="02000500000000000000"/>
    <w:charset w:val="00"/>
    <w:family w:val="auto"/>
    <w:pitch w:val="variable"/>
    <w:sig w:usb0="800020A7" w:usb1="D000004A" w:usb2="00000008" w:usb3="00000000" w:csb0="00000051" w:csb1="00000000"/>
  </w:font>
  <w:font w:name="B Nazanin">
    <w:panose1 w:val="000004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B Titr">
    <w:panose1 w:val="000007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Titr">
    <w:altName w:val="Arial"/>
    <w:charset w:val="B2"/>
    <w:family w:val="auto"/>
    <w:pitch w:val="variable"/>
    <w:sig w:usb0="00002001" w:usb1="00000000" w:usb2="00000000" w:usb3="00000000" w:csb0="00000040" w:csb1="00000000"/>
  </w:font>
  <w:font w:name="Nazanin">
    <w:altName w:val="Arial"/>
    <w:charset w:val="B2"/>
    <w:family w:val="auto"/>
    <w:pitch w:val="variable"/>
    <w:sig w:usb0="00002001" w:usb1="00000000" w:usb2="00000000" w:usb3="00000000" w:csb0="00000040" w:csb1="00000000"/>
  </w:font>
  <w:font w:name="DengXian">
    <w:panose1 w:val="02010600030101010101"/>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4E64D" w14:textId="77777777" w:rsidR="0031249D" w:rsidRDefault="00F0371A" w:rsidP="0031249D">
    <w:pPr>
      <w:pStyle w:val="Footer"/>
      <w:jc w:val="center"/>
    </w:pPr>
    <w:r>
      <w:rPr>
        <w:rFonts w:hint="cs"/>
        <w:rtl/>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C62C" w14:textId="77777777" w:rsidR="0031249D" w:rsidRDefault="0031249D" w:rsidP="004F386E">
    <w:pPr>
      <w:pStyle w:val="Footer"/>
      <w:jc w:val="center"/>
    </w:pPr>
    <w:r>
      <w:fldChar w:fldCharType="begin"/>
    </w:r>
    <w:r>
      <w:instrText xml:space="preserve"> PAGE   \* MERGEFORMAT </w:instrText>
    </w:r>
    <w:r>
      <w:fldChar w:fldCharType="separate"/>
    </w:r>
    <w:r w:rsidR="001D7A5C">
      <w:rPr>
        <w:noProof/>
        <w:rtl/>
      </w:rP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716F7" w14:textId="77777777" w:rsidR="00DB2DD6" w:rsidRDefault="00DB2DD6">
    <w:pPr>
      <w:pStyle w:val="Footer"/>
      <w:jc w:val="center"/>
    </w:pPr>
    <w:r>
      <w:fldChar w:fldCharType="begin"/>
    </w:r>
    <w:r>
      <w:instrText xml:space="preserve"> PAGE    \* MERGEFORMAT </w:instrText>
    </w:r>
    <w:r>
      <w:fldChar w:fldCharType="separate"/>
    </w:r>
    <w:r>
      <w:rPr>
        <w:noProof/>
        <w:rtl/>
      </w:rPr>
      <w:t>3</w:t>
    </w:r>
    <w:r>
      <w:rPr>
        <w:noProof/>
        <w:rtl/>
      </w:rPr>
      <w:t>3</w:t>
    </w:r>
    <w:r>
      <w:fldChar w:fldCharType="end"/>
    </w:r>
  </w:p>
  <w:p w14:paraId="46E8B129" w14:textId="77777777" w:rsidR="0031249D" w:rsidRDefault="003124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B240A" w14:textId="77777777" w:rsidR="00283582" w:rsidRDefault="00283582">
    <w:pPr>
      <w:pStyle w:val="Footer"/>
      <w:jc w:val="center"/>
      <w:rPr>
        <w:noProof/>
      </w:rPr>
    </w:pPr>
    <w:r>
      <w:rPr>
        <w:noProof/>
      </w:rPr>
      <w:fldChar w:fldCharType="begin"/>
    </w:r>
    <w:r>
      <w:rPr>
        <w:noProof/>
      </w:rPr>
      <w:instrText xml:space="preserve"> PAGE   \* MERGEFORMAT </w:instrText>
    </w:r>
    <w:r>
      <w:rPr>
        <w:noProof/>
      </w:rPr>
      <w:fldChar w:fldCharType="separate"/>
    </w:r>
    <w:r>
      <w:rPr>
        <w:noProof/>
      </w:rPr>
      <w:t>2</w:t>
    </w:r>
    <w:r>
      <w:rPr>
        <w:noProof/>
      </w:rPr>
      <w:fldChar w:fldCharType="end"/>
    </w:r>
  </w:p>
  <w:p w14:paraId="41528620" w14:textId="77777777" w:rsidR="0031249D" w:rsidRDefault="0031249D" w:rsidP="00D839C4">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025E1" w14:textId="77777777" w:rsidR="0031249D" w:rsidRDefault="0031249D" w:rsidP="004F386E">
    <w:pPr>
      <w:pStyle w:val="Footer"/>
      <w:jc w:val="center"/>
    </w:pPr>
    <w:r>
      <w:fldChar w:fldCharType="begin"/>
    </w:r>
    <w:r>
      <w:instrText xml:space="preserve"> PAGE   \* MERGEFORMAT </w:instrText>
    </w:r>
    <w:r>
      <w:fldChar w:fldCharType="separate"/>
    </w:r>
    <w:r w:rsidR="001D7A5C">
      <w:rPr>
        <w:noProof/>
        <w:rtl/>
      </w:rPr>
      <w:t>1</w:t>
    </w:r>
    <w:r w:rsidR="001D7A5C">
      <w:rPr>
        <w:noProof/>
        <w:rtl/>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40916" w14:textId="77777777" w:rsidR="0031249D" w:rsidRDefault="0031249D" w:rsidP="004F386E">
    <w:pPr>
      <w:pStyle w:val="Footer"/>
      <w:jc w:val="center"/>
    </w:pPr>
    <w:r>
      <w:fldChar w:fldCharType="begin"/>
    </w:r>
    <w:r>
      <w:instrText xml:space="preserve"> PAGE   \* MERGEFORMAT </w:instrText>
    </w:r>
    <w:r>
      <w:fldChar w:fldCharType="separate"/>
    </w:r>
    <w:r w:rsidR="001D7A5C">
      <w:rPr>
        <w:noProof/>
        <w:rtl/>
      </w:rPr>
      <w:t>1</w:t>
    </w:r>
    <w:r w:rsidR="001D7A5C">
      <w:rPr>
        <w:noProof/>
        <w:rtl/>
      </w:rPr>
      <w:t>7</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46E50" w14:textId="77777777" w:rsidR="0031249D" w:rsidRPr="00E06685" w:rsidRDefault="0031249D" w:rsidP="00FD36FB">
    <w:pPr>
      <w:pStyle w:val="Footer"/>
      <w:framePr w:w="709" w:wrap="around" w:vAnchor="text" w:hAnchor="page" w:x="5302" w:y="7"/>
      <w:jc w:val="center"/>
      <w:rPr>
        <w:rStyle w:val="PageNumber"/>
        <w:rFonts w:cs="B Nazanin"/>
        <w:sz w:val="28"/>
      </w:rPr>
    </w:pPr>
    <w:r w:rsidRPr="00E06685">
      <w:rPr>
        <w:rStyle w:val="PageNumber"/>
        <w:rFonts w:cs="B Nazanin"/>
        <w:sz w:val="28"/>
        <w:rtl/>
      </w:rPr>
      <w:fldChar w:fldCharType="begin"/>
    </w:r>
    <w:r w:rsidRPr="00E06685">
      <w:rPr>
        <w:rStyle w:val="PageNumber"/>
        <w:rFonts w:cs="B Nazanin"/>
        <w:sz w:val="28"/>
      </w:rPr>
      <w:instrText xml:space="preserve">PAGE  </w:instrText>
    </w:r>
    <w:r w:rsidRPr="00E06685">
      <w:rPr>
        <w:rStyle w:val="PageNumber"/>
        <w:rFonts w:cs="B Nazanin"/>
        <w:sz w:val="28"/>
        <w:rtl/>
      </w:rPr>
      <w:fldChar w:fldCharType="separate"/>
    </w:r>
    <w:r w:rsidR="001D7A5C">
      <w:rPr>
        <w:rStyle w:val="PageNumber"/>
        <w:rFonts w:cs="B Nazanin"/>
        <w:noProof/>
        <w:sz w:val="28"/>
        <w:rtl/>
      </w:rPr>
      <w:t>2</w:t>
    </w:r>
    <w:r w:rsidR="001D7A5C">
      <w:rPr>
        <w:rStyle w:val="PageNumber"/>
        <w:rFonts w:cs="B Nazanin"/>
        <w:noProof/>
        <w:sz w:val="28"/>
        <w:rtl/>
      </w:rPr>
      <w:t>1</w:t>
    </w:r>
    <w:r w:rsidRPr="00E06685">
      <w:rPr>
        <w:rStyle w:val="PageNumber"/>
        <w:rFonts w:cs="B Nazanin"/>
        <w:sz w:val="28"/>
        <w:rtl/>
      </w:rPr>
      <w:fldChar w:fldCharType="end"/>
    </w:r>
  </w:p>
  <w:p w14:paraId="26C8CE2D" w14:textId="77777777" w:rsidR="0031249D" w:rsidRDefault="0031249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2E106" w14:textId="77777777" w:rsidR="0031249D" w:rsidRDefault="0031249D" w:rsidP="00D839C4">
    <w:pPr>
      <w:pStyle w:val="Footer"/>
      <w:jc w:val="center"/>
    </w:pPr>
    <w:r>
      <w:fldChar w:fldCharType="begin"/>
    </w:r>
    <w:r>
      <w:instrText xml:space="preserve"> PAGE   \* MERGEFORMAT </w:instrText>
    </w:r>
    <w:r>
      <w:fldChar w:fldCharType="separate"/>
    </w:r>
    <w:r w:rsidR="001D7A5C">
      <w:rPr>
        <w:noProof/>
        <w:rtl/>
      </w:rPr>
      <w:t>2</w:t>
    </w:r>
    <w:r w:rsidR="001D7A5C">
      <w:rPr>
        <w:noProof/>
        <w:rtl/>
      </w:rPr>
      <w:t>3</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2AB85" w14:textId="77777777" w:rsidR="0031249D" w:rsidRDefault="0031249D">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09A18" w14:textId="77777777" w:rsidR="0031249D" w:rsidRDefault="0031249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72F82" w14:textId="77777777" w:rsidR="0031249D" w:rsidRDefault="003124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D6CA5" w14:textId="77777777" w:rsidR="00FD3906" w:rsidRDefault="00FD3906" w:rsidP="006520B1">
      <w:pPr>
        <w:bidi w:val="0"/>
        <w:spacing w:after="0" w:line="240" w:lineRule="auto"/>
      </w:pPr>
      <w:r>
        <w:separator/>
      </w:r>
    </w:p>
  </w:footnote>
  <w:footnote w:type="continuationSeparator" w:id="0">
    <w:p w14:paraId="19F0E480" w14:textId="77777777" w:rsidR="00FD3906" w:rsidRDefault="00FD3906" w:rsidP="00463463">
      <w:pPr>
        <w:spacing w:after="0" w:line="240" w:lineRule="auto"/>
      </w:pPr>
      <w:r>
        <w:continuationSeparator/>
      </w:r>
    </w:p>
  </w:footnote>
  <w:footnote w:id="1">
    <w:p w14:paraId="1FAC923D" w14:textId="77777777" w:rsidR="00C65C77" w:rsidRPr="00C65C77" w:rsidRDefault="00C65C77" w:rsidP="00C65C77">
      <w:pPr>
        <w:pStyle w:val="Footnote"/>
      </w:pPr>
      <w:r w:rsidRPr="00C65C77">
        <w:rPr>
          <w:rStyle w:val="FootnoteReference"/>
          <w:b w:val="0"/>
          <w:bCs w:val="0"/>
          <w:sz w:val="18"/>
          <w:szCs w:val="20"/>
          <w:vertAlign w:val="baseline"/>
          <w:lang w:eastAsia="en-US"/>
        </w:rPr>
        <w:footnoteRef/>
      </w:r>
      <w:r w:rsidRPr="00C65C77">
        <w:t xml:space="preserve"> </w:t>
      </w:r>
      <w:r w:rsidRPr="00C65C77">
        <w:rPr>
          <w:szCs w:val="18"/>
        </w:rPr>
        <w:t>SVM</w:t>
      </w:r>
    </w:p>
  </w:footnote>
  <w:footnote w:id="2">
    <w:p w14:paraId="3A7302E8" w14:textId="77777777" w:rsidR="00C65C77" w:rsidRPr="00C65C77" w:rsidRDefault="00C65C77" w:rsidP="00C65C77">
      <w:pPr>
        <w:pStyle w:val="Footnote"/>
      </w:pPr>
      <w:r w:rsidRPr="00C65C77">
        <w:rPr>
          <w:rStyle w:val="FootnoteReference"/>
          <w:b w:val="0"/>
          <w:bCs w:val="0"/>
          <w:sz w:val="18"/>
          <w:szCs w:val="20"/>
          <w:vertAlign w:val="baseline"/>
          <w:lang w:eastAsia="en-US"/>
        </w:rPr>
        <w:footnoteRef/>
      </w:r>
      <w:r w:rsidRPr="00C65C77">
        <w:t xml:space="preserve"> </w:t>
      </w:r>
      <w:r w:rsidRPr="00C65C77">
        <w:rPr>
          <w:szCs w:val="18"/>
        </w:rPr>
        <w:t>kNN</w:t>
      </w:r>
    </w:p>
  </w:footnote>
  <w:footnote w:id="3">
    <w:p w14:paraId="69434277" w14:textId="77777777" w:rsidR="00C65C77" w:rsidRPr="00C65C77" w:rsidRDefault="00C65C77" w:rsidP="00C65C77">
      <w:pPr>
        <w:pStyle w:val="Footnote"/>
      </w:pPr>
      <w:r w:rsidRPr="00C65C77">
        <w:rPr>
          <w:rStyle w:val="FootnoteReference"/>
          <w:b w:val="0"/>
          <w:bCs w:val="0"/>
          <w:sz w:val="18"/>
          <w:szCs w:val="20"/>
          <w:vertAlign w:val="baseline"/>
          <w:lang w:eastAsia="en-US"/>
        </w:rPr>
        <w:footnoteRef/>
      </w:r>
      <w:r w:rsidRPr="00C65C77">
        <w:t xml:space="preserve"> </w:t>
      </w:r>
      <w:r w:rsidRPr="00C65C77">
        <w:rPr>
          <w:szCs w:val="18"/>
        </w:rPr>
        <w:t>CNN</w:t>
      </w:r>
    </w:p>
  </w:footnote>
  <w:footnote w:id="4">
    <w:p w14:paraId="5459B44F" w14:textId="77777777" w:rsidR="00C65C77" w:rsidRPr="00C65C77" w:rsidRDefault="00C65C77" w:rsidP="00C65C77">
      <w:pPr>
        <w:pStyle w:val="Footnote"/>
        <w:rPr>
          <w:lang w:val="en-US"/>
        </w:rPr>
      </w:pPr>
      <w:r w:rsidRPr="00C65C77">
        <w:rPr>
          <w:rStyle w:val="FootnoteReference"/>
          <w:b w:val="0"/>
          <w:bCs w:val="0"/>
          <w:sz w:val="18"/>
          <w:szCs w:val="20"/>
          <w:vertAlign w:val="baseline"/>
          <w:lang w:eastAsia="en-US"/>
        </w:rPr>
        <w:footnoteRef/>
      </w:r>
      <w:r w:rsidRPr="00C65C77">
        <w:t xml:space="preserve"> </w:t>
      </w:r>
      <w:r w:rsidRPr="00C65C77">
        <w:rPr>
          <w:szCs w:val="18"/>
        </w:rPr>
        <w:t>RNN</w:t>
      </w:r>
    </w:p>
  </w:footnote>
  <w:footnote w:id="5">
    <w:p w14:paraId="106715D1" w14:textId="77777777" w:rsidR="00C65C77" w:rsidRPr="00C65C77" w:rsidRDefault="00C65C77" w:rsidP="00C65C77">
      <w:pPr>
        <w:pStyle w:val="Footnote"/>
        <w:rPr>
          <w:lang w:val="en-US"/>
        </w:rPr>
      </w:pPr>
      <w:r>
        <w:rPr>
          <w:rStyle w:val="FootnoteReference"/>
        </w:rPr>
        <w:footnoteRef/>
      </w:r>
      <w:r>
        <w:t xml:space="preserve"> </w:t>
      </w:r>
      <w:r>
        <w:rPr>
          <w:lang w:val="en-US"/>
        </w:rPr>
        <w:t>Deep Learning</w:t>
      </w:r>
    </w:p>
  </w:footnote>
  <w:footnote w:id="6">
    <w:p w14:paraId="5DBCA19B" w14:textId="77777777" w:rsidR="00C65C77" w:rsidRPr="00C65C77" w:rsidRDefault="00C65C77" w:rsidP="00C65C77">
      <w:pPr>
        <w:pStyle w:val="Footnote"/>
      </w:pPr>
      <w:r w:rsidRPr="00C65C77">
        <w:rPr>
          <w:rStyle w:val="FootnoteReference"/>
          <w:b w:val="0"/>
          <w:bCs w:val="0"/>
          <w:sz w:val="18"/>
          <w:szCs w:val="20"/>
          <w:vertAlign w:val="baseline"/>
          <w:lang w:eastAsia="en-US"/>
        </w:rPr>
        <w:footnoteRef/>
      </w:r>
      <w:r w:rsidRPr="00C65C77">
        <w:t xml:space="preserve"> </w:t>
      </w:r>
      <w:r w:rsidRPr="00C65C77">
        <w:rPr>
          <w:szCs w:val="18"/>
        </w:rPr>
        <w:t>GCN</w:t>
      </w:r>
    </w:p>
  </w:footnote>
  <w:footnote w:id="7">
    <w:p w14:paraId="2890975E" w14:textId="77777777" w:rsidR="00C65C77" w:rsidRPr="00C65C77" w:rsidRDefault="00C65C77" w:rsidP="00C65C77">
      <w:pPr>
        <w:pStyle w:val="Footnote"/>
      </w:pPr>
      <w:r w:rsidRPr="00C65C77">
        <w:rPr>
          <w:rStyle w:val="FootnoteReference"/>
          <w:b w:val="0"/>
          <w:bCs w:val="0"/>
          <w:sz w:val="18"/>
          <w:szCs w:val="20"/>
          <w:vertAlign w:val="baseline"/>
          <w:lang w:eastAsia="en-US"/>
        </w:rPr>
        <w:footnoteRef/>
      </w:r>
      <w:r w:rsidRPr="00C65C77">
        <w:t xml:space="preserve"> </w:t>
      </w:r>
      <w:r w:rsidRPr="00C65C77">
        <w:rPr>
          <w:szCs w:val="18"/>
        </w:rPr>
        <w:t>MFNNs</w:t>
      </w:r>
    </w:p>
  </w:footnote>
  <w:footnote w:id="8">
    <w:p w14:paraId="4E0BC5BE" w14:textId="77777777" w:rsidR="00C65C77" w:rsidRDefault="00C65C77" w:rsidP="00C65C77">
      <w:pPr>
        <w:pStyle w:val="Footnote"/>
        <w:rPr>
          <w:rtl/>
        </w:rPr>
      </w:pPr>
      <w:r w:rsidRPr="00C65C77">
        <w:rPr>
          <w:rStyle w:val="FootnoteReference"/>
          <w:b w:val="0"/>
          <w:bCs w:val="0"/>
          <w:sz w:val="18"/>
          <w:szCs w:val="20"/>
          <w:vertAlign w:val="baseline"/>
          <w:lang w:eastAsia="en-US"/>
        </w:rPr>
        <w:footnoteRef/>
      </w:r>
      <w:r w:rsidRPr="00C65C77">
        <w:t xml:space="preserve"> </w:t>
      </w:r>
      <w:r w:rsidRPr="00C65C77">
        <w:rPr>
          <w:szCs w:val="18"/>
        </w:rPr>
        <w:t>SNPs</w:t>
      </w:r>
    </w:p>
  </w:footnote>
  <w:footnote w:id="9">
    <w:p w14:paraId="34ADE6A3" w14:textId="77777777" w:rsidR="00C65C77" w:rsidRPr="00C65C77" w:rsidRDefault="00C65C77" w:rsidP="00C65C77">
      <w:pPr>
        <w:pStyle w:val="Footnote"/>
        <w:rPr>
          <w:rtl/>
        </w:rPr>
      </w:pPr>
      <w:r w:rsidRPr="00C65C77">
        <w:rPr>
          <w:rStyle w:val="FootnoteReference"/>
          <w:b w:val="0"/>
          <w:bCs w:val="0"/>
          <w:sz w:val="18"/>
          <w:szCs w:val="20"/>
          <w:vertAlign w:val="baseline"/>
          <w:lang w:eastAsia="en-US"/>
        </w:rPr>
        <w:footnoteRef/>
      </w:r>
      <w:r w:rsidRPr="00C65C77">
        <w:t xml:space="preserve"> </w:t>
      </w:r>
      <w:r w:rsidRPr="00C65C77">
        <w:rPr>
          <w:szCs w:val="18"/>
        </w:rPr>
        <w:t>SHAP</w:t>
      </w:r>
    </w:p>
  </w:footnote>
  <w:footnote w:id="10">
    <w:p w14:paraId="0E75C22D" w14:textId="77777777" w:rsidR="00C65C77" w:rsidRPr="00C65C77" w:rsidRDefault="00C65C77" w:rsidP="00C65C77">
      <w:pPr>
        <w:pStyle w:val="Footnote"/>
        <w:rPr>
          <w:rtl/>
        </w:rPr>
      </w:pPr>
      <w:r w:rsidRPr="00C65C77">
        <w:rPr>
          <w:rStyle w:val="FootnoteReference"/>
          <w:b w:val="0"/>
          <w:bCs w:val="0"/>
          <w:sz w:val="18"/>
          <w:szCs w:val="20"/>
          <w:vertAlign w:val="baseline"/>
          <w:lang w:eastAsia="en-US"/>
        </w:rPr>
        <w:footnoteRef/>
      </w:r>
      <w:r w:rsidRPr="00C65C77">
        <w:t xml:space="preserve"> </w:t>
      </w:r>
      <w:r w:rsidRPr="00C65C77">
        <w:rPr>
          <w:szCs w:val="18"/>
        </w:rPr>
        <w:t>LIME</w:t>
      </w:r>
    </w:p>
  </w:footnote>
  <w:footnote w:id="11">
    <w:p w14:paraId="56A6EC59" w14:textId="77777777" w:rsidR="00C65C77" w:rsidRDefault="00C65C77" w:rsidP="00C65C77">
      <w:pPr>
        <w:pStyle w:val="Footnote"/>
        <w:rPr>
          <w:rtl/>
        </w:rPr>
      </w:pPr>
      <w:r w:rsidRPr="00C65C77">
        <w:rPr>
          <w:rStyle w:val="FootnoteReference"/>
          <w:b w:val="0"/>
          <w:bCs w:val="0"/>
          <w:sz w:val="18"/>
          <w:szCs w:val="20"/>
          <w:vertAlign w:val="baseline"/>
          <w:lang w:eastAsia="en-US"/>
        </w:rPr>
        <w:footnoteRef/>
      </w:r>
      <w:r w:rsidRPr="00C65C77">
        <w:t xml:space="preserve"> </w:t>
      </w:r>
      <w:r w:rsidRPr="00C65C77">
        <w:rPr>
          <w:szCs w:val="18"/>
        </w:rPr>
        <w:t>XAI</w:t>
      </w:r>
    </w:p>
  </w:footnote>
  <w:footnote w:id="12">
    <w:p w14:paraId="5CC5EE6B" w14:textId="77777777" w:rsidR="00C65C77" w:rsidRPr="00C65C77" w:rsidRDefault="00C65C77" w:rsidP="00C65C77">
      <w:pPr>
        <w:pStyle w:val="Footnote"/>
        <w:rPr>
          <w:rtl/>
        </w:rPr>
      </w:pPr>
      <w:r w:rsidRPr="00C65C77">
        <w:rPr>
          <w:rStyle w:val="FootnoteReference"/>
          <w:b w:val="0"/>
          <w:bCs w:val="0"/>
          <w:sz w:val="18"/>
          <w:szCs w:val="20"/>
          <w:vertAlign w:val="baseline"/>
          <w:lang w:eastAsia="en-US"/>
        </w:rPr>
        <w:footnoteRef/>
      </w:r>
      <w:r w:rsidRPr="00C65C77">
        <w:t xml:space="preserve"> </w:t>
      </w:r>
      <w:r w:rsidRPr="00C65C77">
        <w:rPr>
          <w:szCs w:val="18"/>
        </w:rPr>
        <w:t>AI-XR</w:t>
      </w:r>
    </w:p>
  </w:footnote>
  <w:footnote w:id="13">
    <w:p w14:paraId="381416AB" w14:textId="297E16C9" w:rsidR="006C6633" w:rsidRPr="006C6633" w:rsidRDefault="006C6633">
      <w:pPr>
        <w:pStyle w:val="FootnoteText"/>
        <w:rPr>
          <w:rtl/>
          <w:lang w:val="en-US"/>
        </w:rPr>
      </w:pPr>
      <w:r>
        <w:rPr>
          <w:rStyle w:val="FootnoteReference"/>
        </w:rPr>
        <w:footnoteRef/>
      </w:r>
      <w:r>
        <w:t xml:space="preserve"> </w:t>
      </w:r>
      <w:r>
        <w:rPr>
          <w:lang w:val="en-US"/>
        </w:rPr>
        <w:t>MMD</w:t>
      </w:r>
    </w:p>
  </w:footnote>
  <w:footnote w:id="14">
    <w:p w14:paraId="28F028A5" w14:textId="19CEE47E" w:rsidR="006C6633" w:rsidRDefault="006C6633">
      <w:pPr>
        <w:pStyle w:val="FootnoteText"/>
        <w:rPr>
          <w:rtl/>
        </w:rPr>
      </w:pPr>
      <w:r>
        <w:rPr>
          <w:rStyle w:val="FootnoteReference"/>
        </w:rPr>
        <w:footnoteRef/>
      </w:r>
      <w:r>
        <w:t xml:space="preserve"> Lifetime prevalence rates</w:t>
      </w:r>
    </w:p>
  </w:footnote>
  <w:footnote w:id="15">
    <w:p w14:paraId="03159409" w14:textId="76A6A321" w:rsidR="00D94BC9" w:rsidRPr="00D94BC9" w:rsidRDefault="00D94BC9">
      <w:pPr>
        <w:pStyle w:val="FootnoteText"/>
        <w:rPr>
          <w:lang w:val="en-US"/>
        </w:rPr>
      </w:pPr>
      <w:r>
        <w:rPr>
          <w:rStyle w:val="FootnoteReference"/>
        </w:rPr>
        <w:footnoteRef/>
      </w:r>
      <w:r>
        <w:t xml:space="preserve"> DSM-5</w:t>
      </w:r>
    </w:p>
  </w:footnote>
  <w:footnote w:id="16">
    <w:p w14:paraId="02490FB2" w14:textId="77777777" w:rsidR="00534D8A" w:rsidRPr="00D02986" w:rsidRDefault="00534D8A" w:rsidP="00D02986">
      <w:pPr>
        <w:pStyle w:val="Footnote"/>
      </w:pPr>
      <w:r w:rsidRPr="00D02986">
        <w:rPr>
          <w:rStyle w:val="FootnoteReference"/>
          <w:b w:val="0"/>
          <w:bCs w:val="0"/>
          <w:sz w:val="18"/>
          <w:szCs w:val="20"/>
          <w:vertAlign w:val="baseline"/>
          <w:lang w:eastAsia="en-US"/>
        </w:rPr>
        <w:footnoteRef/>
      </w:r>
      <w:r w:rsidRPr="00D02986">
        <w:t xml:space="preserve"> SVM</w:t>
      </w:r>
    </w:p>
  </w:footnote>
  <w:footnote w:id="17">
    <w:p w14:paraId="47EBC0EF" w14:textId="77777777" w:rsidR="00534D8A" w:rsidRPr="00D02986" w:rsidRDefault="00534D8A" w:rsidP="00D02986">
      <w:pPr>
        <w:pStyle w:val="Footnote"/>
      </w:pPr>
      <w:r w:rsidRPr="00D02986">
        <w:rPr>
          <w:rStyle w:val="FootnoteReference"/>
          <w:b w:val="0"/>
          <w:bCs w:val="0"/>
          <w:sz w:val="18"/>
          <w:szCs w:val="20"/>
          <w:vertAlign w:val="baseline"/>
          <w:lang w:eastAsia="en-US"/>
        </w:rPr>
        <w:footnoteRef/>
      </w:r>
      <w:r w:rsidRPr="00D02986">
        <w:t xml:space="preserve"> RF</w:t>
      </w:r>
    </w:p>
  </w:footnote>
  <w:footnote w:id="18">
    <w:p w14:paraId="3A555D2E" w14:textId="77777777" w:rsidR="00534D8A" w:rsidRPr="00B53C2F" w:rsidRDefault="00534D8A" w:rsidP="00D02986">
      <w:pPr>
        <w:pStyle w:val="Footnote"/>
        <w:rPr>
          <w:rtl/>
        </w:rPr>
      </w:pPr>
      <w:r w:rsidRPr="00D02986">
        <w:rPr>
          <w:rStyle w:val="FootnoteReference"/>
          <w:b w:val="0"/>
          <w:bCs w:val="0"/>
          <w:sz w:val="18"/>
          <w:szCs w:val="20"/>
          <w:vertAlign w:val="baseline"/>
          <w:lang w:eastAsia="en-US"/>
        </w:rPr>
        <w:footnoteRef/>
      </w:r>
      <w:r w:rsidRPr="00D02986">
        <w:t xml:space="preserve"> Decision tree learning</w:t>
      </w:r>
    </w:p>
  </w:footnote>
  <w:footnote w:id="19">
    <w:p w14:paraId="77E47BB5" w14:textId="77777777" w:rsidR="00534D8A" w:rsidRPr="00D02986" w:rsidRDefault="00534D8A" w:rsidP="00D02986">
      <w:pPr>
        <w:pStyle w:val="Footnote"/>
        <w:rPr>
          <w:rtl/>
        </w:rPr>
      </w:pPr>
      <w:r w:rsidRPr="00D02986">
        <w:rPr>
          <w:rStyle w:val="FootnoteReference"/>
          <w:b w:val="0"/>
          <w:bCs w:val="0"/>
          <w:sz w:val="18"/>
          <w:szCs w:val="20"/>
          <w:vertAlign w:val="baseline"/>
          <w:lang w:eastAsia="en-US"/>
        </w:rPr>
        <w:footnoteRef/>
      </w:r>
      <w:r w:rsidRPr="00D02986">
        <w:t xml:space="preserve"> naive bayse</w:t>
      </w:r>
    </w:p>
  </w:footnote>
  <w:footnote w:id="20">
    <w:p w14:paraId="136AD255" w14:textId="77777777" w:rsidR="00534D8A" w:rsidRPr="00D02986" w:rsidRDefault="00534D8A" w:rsidP="00D02986">
      <w:pPr>
        <w:pStyle w:val="Footnote"/>
        <w:rPr>
          <w:rtl/>
        </w:rPr>
      </w:pPr>
      <w:r w:rsidRPr="00D02986">
        <w:rPr>
          <w:rStyle w:val="FootnoteReference"/>
          <w:b w:val="0"/>
          <w:bCs w:val="0"/>
          <w:sz w:val="18"/>
          <w:szCs w:val="20"/>
          <w:vertAlign w:val="baseline"/>
          <w:lang w:eastAsia="en-US"/>
        </w:rPr>
        <w:footnoteRef/>
      </w:r>
      <w:r w:rsidRPr="00D02986">
        <w:t xml:space="preserve"> XGBoost</w:t>
      </w:r>
    </w:p>
  </w:footnote>
  <w:footnote w:id="21">
    <w:p w14:paraId="0413B8DC" w14:textId="77777777" w:rsidR="00534D8A" w:rsidRPr="00D02986" w:rsidRDefault="00534D8A" w:rsidP="00D02986">
      <w:pPr>
        <w:pStyle w:val="Footnote"/>
        <w:rPr>
          <w:rtl/>
        </w:rPr>
      </w:pPr>
      <w:r w:rsidRPr="00D02986">
        <w:rPr>
          <w:rStyle w:val="FootnoteReference"/>
          <w:b w:val="0"/>
          <w:bCs w:val="0"/>
          <w:sz w:val="18"/>
          <w:szCs w:val="20"/>
          <w:vertAlign w:val="baseline"/>
          <w:lang w:eastAsia="en-US"/>
        </w:rPr>
        <w:footnoteRef/>
      </w:r>
      <w:r w:rsidRPr="00D02986">
        <w:t xml:space="preserve"> Gradient boosting</w:t>
      </w:r>
    </w:p>
  </w:footnote>
  <w:footnote w:id="22">
    <w:p w14:paraId="03A78952" w14:textId="77777777" w:rsidR="00534D8A" w:rsidRPr="00D02986" w:rsidRDefault="00534D8A" w:rsidP="00D02986">
      <w:pPr>
        <w:pStyle w:val="Footnote"/>
        <w:rPr>
          <w:rtl/>
        </w:rPr>
      </w:pPr>
      <w:r w:rsidRPr="00D02986">
        <w:rPr>
          <w:rStyle w:val="FootnoteReference"/>
          <w:b w:val="0"/>
          <w:bCs w:val="0"/>
          <w:sz w:val="18"/>
          <w:szCs w:val="20"/>
          <w:vertAlign w:val="baseline"/>
          <w:lang w:eastAsia="en-US"/>
        </w:rPr>
        <w:footnoteRef/>
      </w:r>
      <w:r w:rsidRPr="00D02986">
        <w:t xml:space="preserve"> hyperparameter</w:t>
      </w:r>
    </w:p>
  </w:footnote>
  <w:footnote w:id="23">
    <w:p w14:paraId="4D4BC782" w14:textId="77777777" w:rsidR="00534D8A" w:rsidRPr="00D02986" w:rsidRDefault="00534D8A" w:rsidP="00D02986">
      <w:pPr>
        <w:pStyle w:val="Footnote"/>
        <w:rPr>
          <w:rtl/>
        </w:rPr>
      </w:pPr>
      <w:r w:rsidRPr="00D02986">
        <w:rPr>
          <w:rStyle w:val="FootnoteReference"/>
          <w:b w:val="0"/>
          <w:bCs w:val="0"/>
          <w:sz w:val="18"/>
          <w:szCs w:val="20"/>
          <w:vertAlign w:val="baseline"/>
          <w:lang w:eastAsia="en-US"/>
        </w:rPr>
        <w:footnoteRef/>
      </w:r>
      <w:r w:rsidRPr="00D02986">
        <w:t xml:space="preserve"> convolutional neural network (CNN)</w:t>
      </w:r>
    </w:p>
  </w:footnote>
  <w:footnote w:id="24">
    <w:p w14:paraId="6F31B352" w14:textId="77777777" w:rsidR="00534D8A" w:rsidRPr="00D02986" w:rsidRDefault="00534D8A" w:rsidP="00D02986">
      <w:pPr>
        <w:pStyle w:val="Footnote"/>
      </w:pPr>
      <w:r w:rsidRPr="00D02986">
        <w:rPr>
          <w:rStyle w:val="FootnoteReference"/>
          <w:b w:val="0"/>
          <w:bCs w:val="0"/>
          <w:sz w:val="18"/>
          <w:szCs w:val="20"/>
          <w:vertAlign w:val="baseline"/>
          <w:lang w:eastAsia="en-US"/>
        </w:rPr>
        <w:footnoteRef/>
      </w:r>
      <w:r w:rsidRPr="00D02986">
        <w:t xml:space="preserve"> Recurrent Neural Network (RNN)</w:t>
      </w:r>
    </w:p>
  </w:footnote>
  <w:footnote w:id="25">
    <w:p w14:paraId="60B93C9C" w14:textId="77777777" w:rsidR="00534D8A" w:rsidRPr="00D02986" w:rsidRDefault="00534D8A" w:rsidP="00D02986">
      <w:pPr>
        <w:pStyle w:val="Footnote"/>
      </w:pPr>
      <w:r w:rsidRPr="00D02986">
        <w:rPr>
          <w:rStyle w:val="FootnoteReference"/>
          <w:b w:val="0"/>
          <w:bCs w:val="0"/>
          <w:sz w:val="18"/>
          <w:szCs w:val="20"/>
          <w:vertAlign w:val="baseline"/>
          <w:lang w:eastAsia="en-US"/>
        </w:rPr>
        <w:footnoteRef/>
      </w:r>
      <w:r w:rsidRPr="00D02986">
        <w:t xml:space="preserve"> Long short-term memory</w:t>
      </w:r>
    </w:p>
  </w:footnote>
  <w:footnote w:id="26">
    <w:p w14:paraId="6E2A67E9" w14:textId="146DFDBA" w:rsidR="001C164C" w:rsidRDefault="001C164C">
      <w:pPr>
        <w:pStyle w:val="FootnoteText"/>
        <w:rPr>
          <w:rtl/>
        </w:rPr>
      </w:pPr>
      <w:r>
        <w:rPr>
          <w:rStyle w:val="FootnoteReference"/>
        </w:rPr>
        <w:footnoteRef/>
      </w:r>
      <w:r>
        <w:t xml:space="preserve"> </w:t>
      </w:r>
      <w:r w:rsidRPr="00BE3467">
        <w:t>Homomorphic Encryption</w:t>
      </w:r>
      <w:r>
        <w:rPr>
          <w:rFonts w:hint="cs"/>
          <w:rtl/>
        </w:rPr>
        <w:t xml:space="preserve"> </w:t>
      </w:r>
    </w:p>
  </w:footnote>
  <w:footnote w:id="27">
    <w:p w14:paraId="7D60074B" w14:textId="40A59296" w:rsidR="001C164C" w:rsidRDefault="001C164C">
      <w:pPr>
        <w:pStyle w:val="FootnoteText"/>
        <w:rPr>
          <w:rtl/>
        </w:rPr>
      </w:pPr>
      <w:r>
        <w:rPr>
          <w:rStyle w:val="FootnoteReference"/>
        </w:rPr>
        <w:footnoteRef/>
      </w:r>
      <w:r>
        <w:t xml:space="preserve"> </w:t>
      </w:r>
      <w:r w:rsidRPr="00BE3467">
        <w:t>SSI</w:t>
      </w:r>
    </w:p>
  </w:footnote>
  <w:footnote w:id="28">
    <w:p w14:paraId="1AB4E359" w14:textId="1BDE1CE6" w:rsidR="001C164C" w:rsidRDefault="001C164C">
      <w:pPr>
        <w:pStyle w:val="FootnoteText"/>
        <w:rPr>
          <w:rtl/>
        </w:rPr>
      </w:pPr>
      <w:r>
        <w:rPr>
          <w:rStyle w:val="FootnoteReference"/>
        </w:rPr>
        <w:footnoteRef/>
      </w:r>
      <w:r>
        <w:t xml:space="preserve"> </w:t>
      </w:r>
      <w:r w:rsidRPr="00BE3467">
        <w:t>GRU</w:t>
      </w:r>
    </w:p>
  </w:footnote>
  <w:footnote w:id="29">
    <w:p w14:paraId="55791C11" w14:textId="77777777" w:rsidR="0031249D" w:rsidRPr="00EB5A97" w:rsidRDefault="0031249D" w:rsidP="00A34687">
      <w:pPr>
        <w:pStyle w:val="af1"/>
      </w:pPr>
      <w:r>
        <w:rPr>
          <w:rStyle w:val="FootnoteReference"/>
        </w:rPr>
        <w:footnoteRef/>
      </w:r>
      <w:r>
        <w:t xml:space="preserve"> </w:t>
      </w:r>
      <w:r>
        <w:t>Materials and Methods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127B8" w14:textId="612C5045" w:rsidR="0031249D" w:rsidRPr="000E64F6" w:rsidRDefault="0043154C" w:rsidP="002F710D">
    <w:pPr>
      <w:pBdr>
        <w:bottom w:val="thinThickSmallGap" w:sz="12" w:space="0" w:color="auto"/>
      </w:pBdr>
      <w:spacing w:line="192" w:lineRule="auto"/>
      <w:jc w:val="left"/>
      <w:rPr>
        <w:b/>
        <w:bCs/>
        <w:sz w:val="18"/>
        <w:szCs w:val="18"/>
        <w:rtl/>
      </w:rPr>
    </w:pPr>
    <w:r>
      <w:rPr>
        <w:b/>
        <w:bCs/>
        <w:noProof/>
        <w:sz w:val="18"/>
        <w:szCs w:val="18"/>
        <w:rtl/>
      </w:rPr>
      <mc:AlternateContent>
        <mc:Choice Requires="wps">
          <w:drawing>
            <wp:anchor distT="0" distB="0" distL="114300" distR="114300" simplePos="0" relativeHeight="251654656" behindDoc="0" locked="0" layoutInCell="1" allowOverlap="1" wp14:anchorId="19CB2C66" wp14:editId="71F50E23">
              <wp:simplePos x="0" y="0"/>
              <wp:positionH relativeFrom="column">
                <wp:posOffset>83820</wp:posOffset>
              </wp:positionH>
              <wp:positionV relativeFrom="paragraph">
                <wp:posOffset>-15875</wp:posOffset>
              </wp:positionV>
              <wp:extent cx="915670" cy="236220"/>
              <wp:effectExtent l="2540" t="3810" r="0" b="0"/>
              <wp:wrapNone/>
              <wp:docPr id="33323317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5670" cy="23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8ADB3D" w14:textId="6FF1CB11" w:rsidR="0031249D" w:rsidRPr="0043154C" w:rsidRDefault="0031249D" w:rsidP="00FD36FB">
                          <w:pPr>
                            <w:jc w:val="right"/>
                            <w:rPr>
                              <w:rFonts w:ascii="B Nazanin"/>
                              <w:b/>
                              <w:bCs/>
                              <w:sz w:val="20"/>
                              <w:szCs w:val="20"/>
                              <w:rtl/>
                              <w14:shadow w14:blurRad="50800" w14:dist="38100" w14:dir="2700000" w14:sx="100000" w14:sy="100000" w14:kx="0" w14:ky="0" w14:algn="tl">
                                <w14:srgbClr w14:val="000000">
                                  <w14:alpha w14:val="60000"/>
                                </w14:srgbClr>
                              </w14:shadow>
                            </w:rPr>
                          </w:pPr>
                          <w:r>
                            <w:fldChar w:fldCharType="begin"/>
                          </w:r>
                          <w:r>
                            <w:instrText xml:space="preserve"> STYLEREF  </w:instrText>
                          </w:r>
                          <w:r>
                            <w:rPr>
                              <w:rtl/>
                            </w:rPr>
                            <w:instrText>فصل</w:instrText>
                          </w:r>
                          <w:r>
                            <w:instrText xml:space="preserve">  \* MERGEFORMAT </w:instrText>
                          </w:r>
                          <w:r>
                            <w:fldChar w:fldCharType="separate"/>
                          </w:r>
                          <w:r w:rsidR="000F747A" w:rsidRPr="000F747A">
                            <w:rPr>
                              <w:rFonts w:ascii="B Nazanin"/>
                              <w:b/>
                              <w:bCs/>
                              <w:noProof/>
                              <w:sz w:val="20"/>
                              <w:szCs w:val="20"/>
                              <w:rtl/>
                              <w14:shadow w14:blurRad="50800" w14:dist="38100" w14:dir="2700000" w14:sx="100000" w14:sy="100000" w14:kx="0" w14:ky="0" w14:algn="tl">
                                <w14:srgbClr w14:val="000000">
                                  <w14:alpha w14:val="60000"/>
                                </w14:srgbClr>
                              </w14:shadow>
                            </w:rPr>
                            <w:t>مقدمه</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CB2C66" id="_x0000_t202" coordsize="21600,21600" o:spt="202" path="m,l,21600r21600,l21600,xe">
              <v:stroke joinstyle="miter"/>
              <v:path gradientshapeok="t" o:connecttype="rect"/>
            </v:shapetype>
            <v:shape id="Text Box 25" o:spid="_x0000_s1028" type="#_x0000_t202" style="position:absolute;left:0;text-align:left;margin-left:6.6pt;margin-top:-1.25pt;width:72.1pt;height:18.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" filled="f" stroked="f">
              <v:textbox inset="0,0,0,0">
                <w:txbxContent>
                  <w:p w14:paraId="578ADB3D" w14:textId="6FF1CB11" w:rsidR="0031249D" w:rsidRPr="0043154C" w:rsidRDefault="0031249D" w:rsidP="00FD36FB">
                    <w:pPr>
                      <w:jc w:val="right"/>
                      <w:rPr>
                        <w:rFonts w:ascii="B Nazanin"/>
                        <w:b/>
                        <w:bCs/>
                        <w:sz w:val="20"/>
                        <w:szCs w:val="20"/>
                        <w:rtl/>
                        <w14:shadow w14:blurRad="50800" w14:dist="38100" w14:dir="2700000" w14:sx="100000" w14:sy="100000" w14:kx="0" w14:ky="0" w14:algn="tl">
                          <w14:srgbClr w14:val="000000">
                            <w14:alpha w14:val="60000"/>
                          </w14:srgbClr>
                        </w14:shadow>
                      </w:rPr>
                    </w:pPr>
                    <w:r>
                      <w:fldChar w:fldCharType="begin"/>
                    </w:r>
                    <w:r>
                      <w:instrText xml:space="preserve"> STYLEREF  </w:instrText>
                    </w:r>
                    <w:r>
                      <w:rPr>
                        <w:rtl/>
                      </w:rPr>
                      <w:instrText>فصل</w:instrText>
                    </w:r>
                    <w:r>
                      <w:instrText xml:space="preserve">  \* MERGEFORMAT </w:instrText>
                    </w:r>
                    <w:r>
                      <w:fldChar w:fldCharType="separate"/>
                    </w:r>
                    <w:r w:rsidR="000F747A" w:rsidRPr="000F747A">
                      <w:rPr>
                        <w:rFonts w:ascii="B Nazanin"/>
                        <w:b/>
                        <w:bCs/>
                        <w:noProof/>
                        <w:sz w:val="20"/>
                        <w:szCs w:val="20"/>
                        <w:rtl/>
                        <w14:shadow w14:blurRad="50800" w14:dist="38100" w14:dir="2700000" w14:sx="100000" w14:sy="100000" w14:kx="0" w14:ky="0" w14:algn="tl">
                          <w14:srgbClr w14:val="000000">
                            <w14:alpha w14:val="60000"/>
                          </w14:srgbClr>
                        </w14:shadow>
                      </w:rPr>
                      <w:t>مقدمه</w:t>
                    </w:r>
                    <w:r>
                      <w:fldChar w:fldCharType="end"/>
                    </w:r>
                  </w:p>
                </w:txbxContent>
              </v:textbox>
            </v:shape>
          </w:pict>
        </mc:Fallback>
      </mc:AlternateContent>
    </w:r>
    <w:r w:rsidR="002F710D" w:rsidRPr="002F710D">
      <w:rPr>
        <w:rtl/>
      </w:rPr>
      <w:t>تشخ</w:t>
    </w:r>
    <w:r w:rsidR="002F710D" w:rsidRPr="002F710D">
      <w:rPr>
        <w:rFonts w:hint="cs"/>
        <w:rtl/>
      </w:rPr>
      <w:t>ی</w:t>
    </w:r>
    <w:r w:rsidR="002F710D" w:rsidRPr="002F710D">
      <w:rPr>
        <w:rFonts w:hint="eastAsia"/>
        <w:rtl/>
      </w:rPr>
      <w:t>ص</w:t>
    </w:r>
    <w:r w:rsidR="002F710D" w:rsidRPr="002F710D">
      <w:rPr>
        <w:rtl/>
      </w:rPr>
      <w:t xml:space="preserve"> </w:t>
    </w:r>
    <w:r w:rsidR="002F710D" w:rsidRPr="002F710D">
      <w:rPr>
        <w:rtl/>
      </w:rPr>
      <w:t>افسردگ</w:t>
    </w:r>
    <w:r w:rsidR="002F710D" w:rsidRPr="002F710D">
      <w:rPr>
        <w:rFonts w:hint="cs"/>
        <w:rtl/>
      </w:rPr>
      <w:t>ی</w:t>
    </w:r>
    <w:r w:rsidR="002F710D" w:rsidRPr="002F710D">
      <w:rPr>
        <w:rtl/>
      </w:rPr>
      <w:t xml:space="preserve"> با رو</w:t>
    </w:r>
    <w:r w:rsidR="002F710D" w:rsidRPr="002F710D">
      <w:rPr>
        <w:rFonts w:hint="cs"/>
        <w:rtl/>
      </w:rPr>
      <w:t>ی</w:t>
    </w:r>
    <w:r w:rsidR="002F710D" w:rsidRPr="002F710D">
      <w:rPr>
        <w:rFonts w:hint="eastAsia"/>
        <w:rtl/>
      </w:rPr>
      <w:t>کرد</w:t>
    </w:r>
    <w:r w:rsidR="002F710D" w:rsidRPr="002F710D">
      <w:rPr>
        <w:rtl/>
      </w:rPr>
      <w:t xml:space="preserve"> </w:t>
    </w:r>
    <w:r w:rsidR="002F710D" w:rsidRPr="002F710D">
      <w:rPr>
        <w:rFonts w:hint="cs"/>
        <w:rtl/>
      </w:rPr>
      <w:t>ی</w:t>
    </w:r>
    <w:r w:rsidR="002F710D" w:rsidRPr="002F710D">
      <w:rPr>
        <w:rFonts w:hint="eastAsia"/>
        <w:rtl/>
      </w:rPr>
      <w:t>ادگ</w:t>
    </w:r>
    <w:r w:rsidR="002F710D" w:rsidRPr="002F710D">
      <w:rPr>
        <w:rFonts w:hint="cs"/>
        <w:rtl/>
      </w:rPr>
      <w:t>ی</w:t>
    </w:r>
    <w:r w:rsidR="002F710D" w:rsidRPr="002F710D">
      <w:rPr>
        <w:rFonts w:hint="eastAsia"/>
        <w:rtl/>
      </w:rPr>
      <w:t>ر</w:t>
    </w:r>
    <w:r w:rsidR="002F710D" w:rsidRPr="002F710D">
      <w:rPr>
        <w:rFonts w:hint="cs"/>
        <w:rtl/>
      </w:rPr>
      <w:t>ی</w:t>
    </w:r>
    <w:r w:rsidR="002F710D" w:rsidRPr="002F710D">
      <w:rPr>
        <w:rtl/>
      </w:rPr>
      <w:t xml:space="preserve"> ماش</w:t>
    </w:r>
    <w:r w:rsidR="002F710D" w:rsidRPr="002F710D">
      <w:rPr>
        <w:rFonts w:hint="cs"/>
        <w:rtl/>
      </w:rPr>
      <w:t>ی</w:t>
    </w:r>
    <w:r w:rsidR="002F710D" w:rsidRPr="002F710D">
      <w:rPr>
        <w:rFonts w:hint="eastAsia"/>
        <w:rtl/>
      </w:rPr>
      <w:t>ن</w:t>
    </w:r>
    <w:r w:rsidR="002F710D" w:rsidRPr="002F710D">
      <w:rPr>
        <w:rtl/>
      </w:rPr>
      <w:t xml:space="preserve"> و بلاک چ</w:t>
    </w:r>
    <w:r w:rsidR="002F710D" w:rsidRPr="002F710D">
      <w:rPr>
        <w:rFonts w:hint="cs"/>
        <w:rtl/>
      </w:rPr>
      <w:t>ی</w:t>
    </w:r>
    <w:r w:rsidR="002F710D" w:rsidRPr="002F710D">
      <w:rPr>
        <w:rFonts w:hint="eastAsia"/>
        <w:rtl/>
      </w:rPr>
      <w:t>ن</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25C0C" w14:textId="3E02C9F2" w:rsidR="0031249D" w:rsidRPr="004F386E" w:rsidRDefault="0043154C" w:rsidP="00DB6627">
    <w:pPr>
      <w:pBdr>
        <w:bottom w:val="thinThickSmallGap" w:sz="12" w:space="1" w:color="auto"/>
      </w:pBdr>
      <w:spacing w:line="192" w:lineRule="auto"/>
      <w:rPr>
        <w:szCs w:val="24"/>
        <w:rtl/>
      </w:rPr>
    </w:pPr>
    <w:r w:rsidRPr="00534D8A">
      <w:rPr>
        <w:noProof/>
        <w:sz w:val="22"/>
        <w:szCs w:val="24"/>
        <w:rtl/>
        <w:lang w:eastAsia="zh-TW"/>
      </w:rPr>
      <mc:AlternateContent>
        <mc:Choice Requires="wps">
          <w:drawing>
            <wp:anchor distT="0" distB="0" distL="114300" distR="114300" simplePos="0" relativeHeight="251657728" behindDoc="0" locked="0" layoutInCell="1" allowOverlap="1" wp14:anchorId="227306FE" wp14:editId="0D60960A">
              <wp:simplePos x="0" y="0"/>
              <wp:positionH relativeFrom="column">
                <wp:posOffset>-63500</wp:posOffset>
              </wp:positionH>
              <wp:positionV relativeFrom="paragraph">
                <wp:posOffset>-126365</wp:posOffset>
              </wp:positionV>
              <wp:extent cx="1109345" cy="309880"/>
              <wp:effectExtent l="13335" t="13335" r="10795" b="10160"/>
              <wp:wrapNone/>
              <wp:docPr id="88570149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9345" cy="309880"/>
                      </a:xfrm>
                      <a:prstGeom prst="rect">
                        <a:avLst/>
                      </a:prstGeom>
                      <a:solidFill>
                        <a:srgbClr val="FFFFFF"/>
                      </a:solidFill>
                      <a:ln w="9525">
                        <a:solidFill>
                          <a:srgbClr val="FFFFFF"/>
                        </a:solidFill>
                        <a:miter lim="800000"/>
                        <a:headEnd/>
                        <a:tailEnd/>
                      </a:ln>
                    </wps:spPr>
                    <wps:txbx>
                      <w:txbxContent>
                        <w:p w14:paraId="5A0E6F32" w14:textId="47D037C4" w:rsidR="0031249D" w:rsidRPr="008A5914" w:rsidRDefault="0031249D" w:rsidP="00DB6627">
                          <w:pPr>
                            <w:spacing w:after="0" w:line="240" w:lineRule="auto"/>
                            <w:rPr>
                              <w:sz w:val="22"/>
                              <w:szCs w:val="24"/>
                            </w:rPr>
                          </w:pPr>
                          <w:r>
                            <w:fldChar w:fldCharType="begin"/>
                          </w:r>
                          <w:r>
                            <w:instrText xml:space="preserve"> STYLEREF  </w:instrText>
                          </w:r>
                          <w:r>
                            <w:rPr>
                              <w:rtl/>
                            </w:rPr>
                            <w:instrText>فصل</w:instrText>
                          </w:r>
                          <w:r>
                            <w:instrText xml:space="preserve">  \* MERGEFORMAT </w:instrText>
                          </w:r>
                          <w:r>
                            <w:fldChar w:fldCharType="separate"/>
                          </w:r>
                          <w:r w:rsidR="000F747A" w:rsidRPr="000F747A">
                            <w:rPr>
                              <w:noProof/>
                              <w:sz w:val="22"/>
                              <w:szCs w:val="24"/>
                              <w:rtl/>
                            </w:rPr>
                            <w:t>مروري</w:t>
                          </w:r>
                          <w:r w:rsidR="000F747A">
                            <w:rPr>
                              <w:noProof/>
                              <w:rtl/>
                            </w:rPr>
                            <w:t xml:space="preserve"> بر ادب</w:t>
                          </w:r>
                          <w:r w:rsidR="000F747A">
                            <w:rPr>
                              <w:rFonts w:hint="cs"/>
                              <w:noProof/>
                              <w:rtl/>
                            </w:rPr>
                            <w:t>ی</w:t>
                          </w:r>
                          <w:r w:rsidR="000F747A">
                            <w:rPr>
                              <w:rFonts w:hint="eastAsia"/>
                              <w:noProof/>
                              <w:rtl/>
                            </w:rPr>
                            <w:t>ات</w:t>
                          </w:r>
                          <w: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27306FE" id="_x0000_t202" coordsize="21600,21600" o:spt="202" path="m,l,21600r21600,l21600,xe">
              <v:stroke joinstyle="miter"/>
              <v:path gradientshapeok="t" o:connecttype="rect"/>
            </v:shapetype>
            <v:shape id="Text Box 48" o:spid="_x0000_s1029" type="#_x0000_t202" style="position:absolute;left:0;text-align:left;margin-left:-5pt;margin-top:-9.95pt;width:87.35pt;height:24.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" strokecolor="white">
              <v:textbox>
                <w:txbxContent>
                  <w:p w14:paraId="5A0E6F32" w14:textId="47D037C4" w:rsidR="0031249D" w:rsidRPr="008A5914" w:rsidRDefault="0031249D" w:rsidP="00DB6627">
                    <w:pPr>
                      <w:spacing w:after="0" w:line="240" w:lineRule="auto"/>
                      <w:rPr>
                        <w:sz w:val="22"/>
                        <w:szCs w:val="24"/>
                      </w:rPr>
                    </w:pPr>
                    <w:r>
                      <w:fldChar w:fldCharType="begin"/>
                    </w:r>
                    <w:r>
                      <w:instrText xml:space="preserve"> STYLEREF  </w:instrText>
                    </w:r>
                    <w:r>
                      <w:rPr>
                        <w:rtl/>
                      </w:rPr>
                      <w:instrText>فصل</w:instrText>
                    </w:r>
                    <w:r>
                      <w:instrText xml:space="preserve">  \* MERGEFORMAT </w:instrText>
                    </w:r>
                    <w:r>
                      <w:fldChar w:fldCharType="separate"/>
                    </w:r>
                    <w:r w:rsidR="000F747A" w:rsidRPr="000F747A">
                      <w:rPr>
                        <w:noProof/>
                        <w:sz w:val="22"/>
                        <w:szCs w:val="24"/>
                        <w:rtl/>
                      </w:rPr>
                      <w:t>مروري</w:t>
                    </w:r>
                    <w:r w:rsidR="000F747A">
                      <w:rPr>
                        <w:noProof/>
                        <w:rtl/>
                      </w:rPr>
                      <w:t xml:space="preserve"> بر ادب</w:t>
                    </w:r>
                    <w:r w:rsidR="000F747A">
                      <w:rPr>
                        <w:rFonts w:hint="cs"/>
                        <w:noProof/>
                        <w:rtl/>
                      </w:rPr>
                      <w:t>ی</w:t>
                    </w:r>
                    <w:r w:rsidR="000F747A">
                      <w:rPr>
                        <w:rFonts w:hint="eastAsia"/>
                        <w:noProof/>
                        <w:rtl/>
                      </w:rPr>
                      <w:t>ات</w:t>
                    </w:r>
                    <w:r>
                      <w:fldChar w:fldCharType="end"/>
                    </w:r>
                  </w:p>
                </w:txbxContent>
              </v:textbox>
            </v:shape>
          </w:pict>
        </mc:Fallback>
      </mc:AlternateContent>
    </w:r>
    <w:r w:rsidR="00534D8A" w:rsidRPr="00534D8A">
      <w:rPr>
        <w:rFonts w:hint="cs"/>
        <w:sz w:val="22"/>
        <w:szCs w:val="24"/>
        <w:rtl/>
      </w:rPr>
      <w:t xml:space="preserve"> </w:t>
    </w:r>
    <w:r w:rsidR="00534D8A" w:rsidRPr="00534D8A">
      <w:rPr>
        <w:rFonts w:cs="B Nazanin"/>
        <w:sz w:val="22"/>
        <w:szCs w:val="24"/>
        <w:rtl/>
      </w:rPr>
      <w:t>تشخ</w:t>
    </w:r>
    <w:r w:rsidR="00534D8A" w:rsidRPr="00534D8A">
      <w:rPr>
        <w:rFonts w:cs="B Nazanin" w:hint="cs"/>
        <w:sz w:val="22"/>
        <w:szCs w:val="24"/>
        <w:rtl/>
      </w:rPr>
      <w:t>ی</w:t>
    </w:r>
    <w:r w:rsidR="00534D8A" w:rsidRPr="00534D8A">
      <w:rPr>
        <w:rFonts w:cs="B Nazanin" w:hint="eastAsia"/>
        <w:sz w:val="22"/>
        <w:szCs w:val="24"/>
        <w:rtl/>
      </w:rPr>
      <w:t>ص</w:t>
    </w:r>
    <w:r w:rsidR="00534D8A" w:rsidRPr="00534D8A">
      <w:rPr>
        <w:rFonts w:cs="B Nazanin"/>
        <w:sz w:val="22"/>
        <w:szCs w:val="24"/>
        <w:rtl/>
      </w:rPr>
      <w:t xml:space="preserve"> افسردگ</w:t>
    </w:r>
    <w:r w:rsidR="00534D8A" w:rsidRPr="00534D8A">
      <w:rPr>
        <w:rFonts w:cs="B Nazanin" w:hint="cs"/>
        <w:sz w:val="22"/>
        <w:szCs w:val="24"/>
        <w:rtl/>
      </w:rPr>
      <w:t>ی</w:t>
    </w:r>
    <w:r w:rsidR="00534D8A" w:rsidRPr="00534D8A">
      <w:rPr>
        <w:rFonts w:cs="B Nazanin"/>
        <w:sz w:val="22"/>
        <w:szCs w:val="24"/>
        <w:rtl/>
      </w:rPr>
      <w:t xml:space="preserve"> با رو</w:t>
    </w:r>
    <w:r w:rsidR="00534D8A" w:rsidRPr="00534D8A">
      <w:rPr>
        <w:rFonts w:cs="B Nazanin" w:hint="cs"/>
        <w:sz w:val="22"/>
        <w:szCs w:val="24"/>
        <w:rtl/>
      </w:rPr>
      <w:t>ی</w:t>
    </w:r>
    <w:r w:rsidR="00534D8A" w:rsidRPr="00534D8A">
      <w:rPr>
        <w:rFonts w:cs="B Nazanin" w:hint="eastAsia"/>
        <w:sz w:val="22"/>
        <w:szCs w:val="24"/>
        <w:rtl/>
      </w:rPr>
      <w:t>کرد</w:t>
    </w:r>
    <w:r w:rsidR="00534D8A" w:rsidRPr="00534D8A">
      <w:rPr>
        <w:rFonts w:cs="B Nazanin"/>
        <w:sz w:val="22"/>
        <w:szCs w:val="24"/>
        <w:rtl/>
      </w:rPr>
      <w:t xml:space="preserve"> </w:t>
    </w:r>
    <w:r w:rsidR="00534D8A" w:rsidRPr="00534D8A">
      <w:rPr>
        <w:rFonts w:cs="B Nazanin" w:hint="cs"/>
        <w:sz w:val="22"/>
        <w:szCs w:val="24"/>
        <w:rtl/>
      </w:rPr>
      <w:t>ی</w:t>
    </w:r>
    <w:r w:rsidR="00534D8A" w:rsidRPr="00534D8A">
      <w:rPr>
        <w:rFonts w:cs="B Nazanin" w:hint="eastAsia"/>
        <w:sz w:val="22"/>
        <w:szCs w:val="24"/>
        <w:rtl/>
      </w:rPr>
      <w:t>ادگ</w:t>
    </w:r>
    <w:r w:rsidR="00534D8A" w:rsidRPr="00534D8A">
      <w:rPr>
        <w:rFonts w:cs="B Nazanin" w:hint="cs"/>
        <w:sz w:val="22"/>
        <w:szCs w:val="24"/>
        <w:rtl/>
      </w:rPr>
      <w:t>ی</w:t>
    </w:r>
    <w:r w:rsidR="00534D8A" w:rsidRPr="00534D8A">
      <w:rPr>
        <w:rFonts w:cs="B Nazanin" w:hint="eastAsia"/>
        <w:sz w:val="22"/>
        <w:szCs w:val="24"/>
        <w:rtl/>
      </w:rPr>
      <w:t>ر</w:t>
    </w:r>
    <w:r w:rsidR="00534D8A" w:rsidRPr="00534D8A">
      <w:rPr>
        <w:rFonts w:cs="B Nazanin" w:hint="cs"/>
        <w:sz w:val="22"/>
        <w:szCs w:val="24"/>
        <w:rtl/>
      </w:rPr>
      <w:t>ی</w:t>
    </w:r>
    <w:r w:rsidR="00534D8A" w:rsidRPr="00534D8A">
      <w:rPr>
        <w:rFonts w:cs="B Nazanin"/>
        <w:sz w:val="22"/>
        <w:szCs w:val="24"/>
        <w:rtl/>
      </w:rPr>
      <w:t xml:space="preserve"> ماش</w:t>
    </w:r>
    <w:r w:rsidR="00534D8A" w:rsidRPr="00534D8A">
      <w:rPr>
        <w:rFonts w:cs="B Nazanin" w:hint="cs"/>
        <w:sz w:val="22"/>
        <w:szCs w:val="24"/>
        <w:rtl/>
      </w:rPr>
      <w:t>ی</w:t>
    </w:r>
    <w:r w:rsidR="00534D8A" w:rsidRPr="00534D8A">
      <w:rPr>
        <w:rFonts w:cs="B Nazanin" w:hint="eastAsia"/>
        <w:sz w:val="22"/>
        <w:szCs w:val="24"/>
        <w:rtl/>
      </w:rPr>
      <w:t>ن</w:t>
    </w:r>
    <w:r w:rsidR="00534D8A" w:rsidRPr="00534D8A">
      <w:rPr>
        <w:rFonts w:cs="B Nazanin"/>
        <w:sz w:val="22"/>
        <w:szCs w:val="24"/>
        <w:rtl/>
      </w:rPr>
      <w:t xml:space="preserve"> و بلاک چ</w:t>
    </w:r>
    <w:r w:rsidR="00534D8A" w:rsidRPr="00534D8A">
      <w:rPr>
        <w:rFonts w:cs="B Nazanin" w:hint="cs"/>
        <w:sz w:val="22"/>
        <w:szCs w:val="24"/>
        <w:rtl/>
      </w:rPr>
      <w:t>ی</w:t>
    </w:r>
    <w:r w:rsidR="00534D8A" w:rsidRPr="00534D8A">
      <w:rPr>
        <w:rFonts w:cs="B Nazanin" w:hint="eastAsia"/>
        <w:sz w:val="22"/>
        <w:szCs w:val="24"/>
        <w:rtl/>
      </w:rPr>
      <w:t>ن</w:t>
    </w:r>
    <w:r w:rsidR="0031249D">
      <w:rPr>
        <w:rFonts w:hint="cs"/>
        <w:rtl/>
      </w:rPr>
      <w:tab/>
    </w:r>
    <w:r w:rsidR="0031249D">
      <w:rPr>
        <w:rFonts w:hint="cs"/>
        <w:rtl/>
      </w:rPr>
      <w:tab/>
    </w:r>
    <w:r w:rsidR="0031249D">
      <w:rPr>
        <w:rFonts w:hint="cs"/>
        <w:rt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39E64" w14:textId="77777777" w:rsidR="0031249D" w:rsidRPr="002A4813" w:rsidRDefault="0031249D" w:rsidP="002A4813">
    <w:pPr>
      <w:pStyle w:val="Header"/>
      <w:rPr>
        <w:szCs w:val="24"/>
        <w:rt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3EBE8" w14:textId="339584B4" w:rsidR="0031249D" w:rsidRPr="0043154C" w:rsidRDefault="0043154C" w:rsidP="008A5914">
    <w:pPr>
      <w:pStyle w:val="NoSpacing"/>
      <w:pBdr>
        <w:bottom w:val="thinThickSmallGap" w:sz="12" w:space="1" w:color="auto"/>
      </w:pBdr>
      <w:bidi/>
      <w:rPr>
        <w:sz w:val="20"/>
        <w:szCs w:val="20"/>
        <w:rtl/>
        <w14:shadow w14:blurRad="50800" w14:dist="38100" w14:dir="2700000" w14:sx="100000" w14:sy="100000" w14:kx="0" w14:ky="0" w14:algn="tl">
          <w14:srgbClr w14:val="000000">
            <w14:alpha w14:val="60000"/>
          </w14:srgbClr>
        </w14:shadow>
      </w:rPr>
    </w:pPr>
    <w:r w:rsidRPr="00E17576">
      <w:rPr>
        <w:noProof/>
        <w:rtl/>
        <w:lang w:bidi="ar-SA"/>
      </w:rPr>
      <mc:AlternateContent>
        <mc:Choice Requires="wps">
          <w:drawing>
            <wp:anchor distT="0" distB="0" distL="114300" distR="114300" simplePos="0" relativeHeight="251658752" behindDoc="0" locked="0" layoutInCell="1" allowOverlap="1" wp14:anchorId="31E0121F" wp14:editId="485718D8">
              <wp:simplePos x="0" y="0"/>
              <wp:positionH relativeFrom="column">
                <wp:posOffset>88900</wp:posOffset>
              </wp:positionH>
              <wp:positionV relativeFrom="paragraph">
                <wp:posOffset>-81915</wp:posOffset>
              </wp:positionV>
              <wp:extent cx="1452245" cy="309880"/>
              <wp:effectExtent l="7620" t="13970" r="6985" b="9525"/>
              <wp:wrapNone/>
              <wp:docPr id="14703435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245" cy="309880"/>
                      </a:xfrm>
                      <a:prstGeom prst="rect">
                        <a:avLst/>
                      </a:prstGeom>
                      <a:solidFill>
                        <a:srgbClr val="FFFFFF"/>
                      </a:solidFill>
                      <a:ln w="9525">
                        <a:solidFill>
                          <a:srgbClr val="FFFFFF"/>
                        </a:solidFill>
                        <a:miter lim="800000"/>
                        <a:headEnd/>
                        <a:tailEnd/>
                      </a:ln>
                    </wps:spPr>
                    <wps:txbx>
                      <w:txbxContent>
                        <w:p w14:paraId="29160581" w14:textId="41DA470B" w:rsidR="0031249D" w:rsidRPr="008A5914" w:rsidRDefault="0031249D" w:rsidP="00DB6627">
                          <w:pPr>
                            <w:spacing w:after="0" w:line="240" w:lineRule="auto"/>
                            <w:rPr>
                              <w:sz w:val="22"/>
                              <w:szCs w:val="24"/>
                            </w:rPr>
                          </w:pPr>
                          <w:r>
                            <w:fldChar w:fldCharType="begin"/>
                          </w:r>
                          <w:r>
                            <w:instrText xml:space="preserve"> STYLEREF  </w:instrText>
                          </w:r>
                          <w:r>
                            <w:rPr>
                              <w:rtl/>
                            </w:rPr>
                            <w:instrText>فصل</w:instrText>
                          </w:r>
                          <w:r>
                            <w:instrText xml:space="preserve">  \* MERGEFORMAT </w:instrText>
                          </w:r>
                          <w:r>
                            <w:fldChar w:fldCharType="separate"/>
                          </w:r>
                          <w:r w:rsidR="000F747A" w:rsidRPr="000F747A">
                            <w:rPr>
                              <w:noProof/>
                              <w:sz w:val="22"/>
                              <w:szCs w:val="24"/>
                              <w:rtl/>
                            </w:rPr>
                            <w:t>روش تحقيق</w:t>
                          </w:r>
                          <w: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1E0121F" id="_x0000_t202" coordsize="21600,21600" o:spt="202" path="m,l,21600r21600,l21600,xe">
              <v:stroke joinstyle="miter"/>
              <v:path gradientshapeok="t" o:connecttype="rect"/>
            </v:shapetype>
            <v:shape id="Text Box 49" o:spid="_x0000_s1030" type="#_x0000_t202" style="position:absolute;left:0;text-align:left;margin-left:7pt;margin-top:-6.45pt;width:114.35pt;height:24.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" strokecolor="white">
              <v:textbox>
                <w:txbxContent>
                  <w:p w14:paraId="29160581" w14:textId="41DA470B" w:rsidR="0031249D" w:rsidRPr="008A5914" w:rsidRDefault="0031249D" w:rsidP="00DB6627">
                    <w:pPr>
                      <w:spacing w:after="0" w:line="240" w:lineRule="auto"/>
                      <w:rPr>
                        <w:sz w:val="22"/>
                        <w:szCs w:val="24"/>
                      </w:rPr>
                    </w:pPr>
                    <w:r>
                      <w:fldChar w:fldCharType="begin"/>
                    </w:r>
                    <w:r>
                      <w:instrText xml:space="preserve"> STYLEREF  </w:instrText>
                    </w:r>
                    <w:r>
                      <w:rPr>
                        <w:rtl/>
                      </w:rPr>
                      <w:instrText>فصل</w:instrText>
                    </w:r>
                    <w:r>
                      <w:instrText xml:space="preserve">  \* MERGEFORMAT </w:instrText>
                    </w:r>
                    <w:r>
                      <w:fldChar w:fldCharType="separate"/>
                    </w:r>
                    <w:r w:rsidR="000F747A" w:rsidRPr="000F747A">
                      <w:rPr>
                        <w:noProof/>
                        <w:sz w:val="22"/>
                        <w:szCs w:val="24"/>
                        <w:rtl/>
                      </w:rPr>
                      <w:t>روش تحقيق</w:t>
                    </w:r>
                    <w:r>
                      <w:fldChar w:fldCharType="end"/>
                    </w:r>
                  </w:p>
                </w:txbxContent>
              </v:textbox>
            </v:shape>
          </w:pict>
        </mc:Fallback>
      </mc:AlternateContent>
    </w:r>
    <w:r w:rsidR="0031249D">
      <w:fldChar w:fldCharType="begin"/>
    </w:r>
    <w:r w:rsidR="0031249D">
      <w:instrText xml:space="preserve"> STYLEREF  "</w:instrText>
    </w:r>
    <w:r w:rsidR="0031249D">
      <w:rPr>
        <w:rtl/>
      </w:rPr>
      <w:instrText>عنوان پايان‌نامه</w:instrText>
    </w:r>
    <w:r w:rsidR="0031249D">
      <w:instrText xml:space="preserve">"  \* MERGEFORMAT </w:instrText>
    </w:r>
    <w:r w:rsidR="0031249D">
      <w:fldChar w:fldCharType="separate"/>
    </w:r>
    <w:r w:rsidR="000F747A">
      <w:rPr>
        <w:b/>
        <w:bCs/>
        <w:noProof/>
      </w:rPr>
      <w:t>Error! No text of specified style in document.</w:t>
    </w:r>
    <w:r w:rsidR="0031249D">
      <w:fldChar w:fldCharType="end"/>
    </w:r>
    <w:r w:rsidR="0031249D" w:rsidRPr="0043154C">
      <w:rPr>
        <w:rFonts w:ascii="B Nazanin"/>
        <w:b/>
        <w:bCs/>
        <w:sz w:val="20"/>
        <w:szCs w:val="20"/>
        <w14:shadow w14:blurRad="50800" w14:dist="38100" w14:dir="2700000" w14:sx="100000" w14:sy="100000" w14:kx="0" w14:ky="0" w14:algn="tl">
          <w14:srgbClr w14:val="000000">
            <w14:alpha w14:val="60000"/>
          </w14:srgbClr>
        </w14:shadow>
      </w:rPr>
      <w:t xml:space="preserve"> </w:t>
    </w:r>
    <w:r w:rsidR="0031249D" w:rsidRPr="0043154C">
      <w:rPr>
        <w:rFonts w:ascii="B Nazanin"/>
        <w:b/>
        <w:bCs/>
        <w:sz w:val="20"/>
        <w:szCs w:val="20"/>
        <w14:shadow w14:blurRad="50800" w14:dist="38100" w14:dir="2700000" w14:sx="100000" w14:sy="100000" w14:kx="0" w14:ky="0" w14:algn="tl">
          <w14:srgbClr w14:val="000000">
            <w14:alpha w14:val="60000"/>
          </w14:srgbClr>
        </w14:shadow>
      </w:rPr>
      <w:tab/>
    </w:r>
    <w:r w:rsidR="0031249D" w:rsidRPr="0043154C">
      <w:rPr>
        <w:rFonts w:ascii="B Nazanin"/>
        <w:b/>
        <w:bCs/>
        <w:sz w:val="20"/>
        <w:szCs w:val="20"/>
        <w14:shadow w14:blurRad="50800" w14:dist="38100" w14:dir="2700000" w14:sx="100000" w14:sy="100000" w14:kx="0" w14:ky="0" w14:algn="tl">
          <w14:srgbClr w14:val="000000">
            <w14:alpha w14:val="60000"/>
          </w14:srgbClr>
        </w14:shadow>
      </w:rPr>
      <w:tab/>
    </w:r>
    <w:r w:rsidR="0031249D" w:rsidRPr="0043154C">
      <w:rPr>
        <w:rFonts w:ascii="B Nazanin"/>
        <w:b/>
        <w:bCs/>
        <w:sz w:val="20"/>
        <w:szCs w:val="20"/>
        <w14:shadow w14:blurRad="50800" w14:dist="38100" w14:dir="2700000" w14:sx="100000" w14:sy="100000" w14:kx="0" w14:ky="0" w14:algn="tl">
          <w14:srgbClr w14:val="000000">
            <w14:alpha w14:val="60000"/>
          </w14:srgbClr>
        </w14:shadow>
      </w:rPr>
      <w:tab/>
    </w:r>
    <w:r w:rsidR="0031249D" w:rsidRPr="0043154C">
      <w:rPr>
        <w:rFonts w:ascii="B Nazanin"/>
        <w:b/>
        <w:bCs/>
        <w:sz w:val="20"/>
        <w:szCs w:val="20"/>
        <w14:shadow w14:blurRad="50800" w14:dist="38100" w14:dir="2700000" w14:sx="100000" w14:sy="100000" w14:kx="0" w14:ky="0" w14:algn="tl">
          <w14:srgbClr w14:val="000000">
            <w14:alpha w14:val="60000"/>
          </w14:srgbClr>
        </w14:shadow>
      </w:rPr>
      <w:tab/>
    </w:r>
    <w:r w:rsidR="0031249D" w:rsidRPr="0043154C">
      <w:rPr>
        <w:rFonts w:ascii="B Nazanin"/>
        <w:b/>
        <w:bCs/>
        <w:sz w:val="20"/>
        <w:szCs w:val="20"/>
        <w14:shadow w14:blurRad="50800" w14:dist="38100" w14:dir="2700000" w14:sx="100000" w14:sy="100000" w14:kx="0" w14:ky="0" w14:algn="tl">
          <w14:srgbClr w14:val="000000">
            <w14:alpha w14:val="60000"/>
          </w14:srgbClr>
        </w14:shadow>
      </w:rPr>
      <w:tab/>
    </w:r>
    <w:r w:rsidR="0031249D" w:rsidRPr="0043154C">
      <w:rPr>
        <w:rFonts w:ascii="B Nazanin"/>
        <w:b/>
        <w:bCs/>
        <w:sz w:val="20"/>
        <w:szCs w:val="20"/>
        <w14:shadow w14:blurRad="50800" w14:dist="38100" w14:dir="2700000" w14:sx="100000" w14:sy="100000" w14:kx="0" w14:ky="0" w14:algn="tl">
          <w14:srgbClr w14:val="000000">
            <w14:alpha w14:val="60000"/>
          </w14:srgbClr>
        </w14:shadow>
      </w:rPr>
      <w:tab/>
    </w:r>
    <w:r w:rsidR="0031249D" w:rsidRPr="0043154C">
      <w:rPr>
        <w:rFonts w:ascii="B Nazanin"/>
        <w:b/>
        <w:bCs/>
        <w:sz w:val="20"/>
        <w:szCs w:val="20"/>
        <w14:shadow w14:blurRad="50800" w14:dist="38100" w14:dir="2700000" w14:sx="100000" w14:sy="100000" w14:kx="0" w14:ky="0" w14:algn="tl">
          <w14:srgbClr w14:val="000000">
            <w14:alpha w14:val="60000"/>
          </w14:srgbClr>
        </w14:shadow>
      </w:rPr>
      <w:tab/>
    </w:r>
    <w:r w:rsidR="0031249D" w:rsidRPr="0043154C">
      <w:rPr>
        <w:rFonts w:ascii="B Nazanin"/>
        <w:b/>
        <w:bCs/>
        <w:sz w:val="20"/>
        <w:szCs w:val="20"/>
        <w14:shadow w14:blurRad="50800" w14:dist="38100" w14:dir="2700000" w14:sx="100000" w14:sy="100000" w14:kx="0" w14:ky="0" w14:algn="tl">
          <w14:srgbClr w14:val="000000">
            <w14:alpha w14:val="60000"/>
          </w14:srgbClr>
        </w14:shadow>
      </w:rPr>
      <w:tab/>
    </w:r>
    <w:r w:rsidR="0031249D" w:rsidRPr="0043154C">
      <w:rPr>
        <w:rFonts w:ascii="B Nazanin"/>
        <w:b/>
        <w:bCs/>
        <w:sz w:val="20"/>
        <w:szCs w:val="20"/>
        <w14:shadow w14:blurRad="50800" w14:dist="38100" w14:dir="2700000" w14:sx="100000" w14:sy="100000" w14:kx="0" w14:ky="0" w14:algn="tl">
          <w14:srgbClr w14:val="000000">
            <w14:alpha w14:val="60000"/>
          </w14:srgbClr>
        </w14:shadow>
      </w:rPr>
      <w:tab/>
    </w:r>
    <w:r w:rsidR="0031249D" w:rsidRPr="0043154C">
      <w:rPr>
        <w:rFonts w:ascii="B Nazanin" w:hint="cs"/>
        <w:b/>
        <w:bCs/>
        <w:sz w:val="20"/>
        <w:szCs w:val="20"/>
        <w:rtl/>
        <w14:shadow w14:blurRad="50800" w14:dist="38100" w14:dir="2700000" w14:sx="100000" w14:sy="100000" w14:kx="0" w14:ky="0" w14:algn="tl">
          <w14:srgbClr w14:val="000000">
            <w14:alpha w14:val="60000"/>
          </w14:srgbClr>
        </w14:shadow>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9FBE0" w14:textId="22226AEE" w:rsidR="0031249D" w:rsidRPr="000E64F6" w:rsidRDefault="0043154C" w:rsidP="00D070B6">
    <w:pPr>
      <w:pBdr>
        <w:bottom w:val="thinThickSmallGap" w:sz="12" w:space="1" w:color="auto"/>
      </w:pBdr>
      <w:spacing w:line="192" w:lineRule="auto"/>
      <w:rPr>
        <w:b/>
        <w:bCs/>
        <w:sz w:val="18"/>
        <w:szCs w:val="18"/>
        <w:rtl/>
      </w:rPr>
    </w:pPr>
    <w:r w:rsidRPr="00E17576">
      <w:rPr>
        <w:noProof/>
        <w:rtl/>
        <w:lang w:bidi="ar-SA"/>
      </w:rPr>
      <mc:AlternateContent>
        <mc:Choice Requires="wps">
          <w:drawing>
            <wp:anchor distT="0" distB="0" distL="114300" distR="114300" simplePos="0" relativeHeight="251659776" behindDoc="0" locked="0" layoutInCell="1" allowOverlap="1" wp14:anchorId="7C23EC8D" wp14:editId="177C31E9">
              <wp:simplePos x="0" y="0"/>
              <wp:positionH relativeFrom="column">
                <wp:posOffset>-5715</wp:posOffset>
              </wp:positionH>
              <wp:positionV relativeFrom="paragraph">
                <wp:posOffset>-139065</wp:posOffset>
              </wp:positionV>
              <wp:extent cx="2000885" cy="309880"/>
              <wp:effectExtent l="8255" t="13970" r="10160" b="9525"/>
              <wp:wrapNone/>
              <wp:docPr id="481863013"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885" cy="309880"/>
                      </a:xfrm>
                      <a:prstGeom prst="rect">
                        <a:avLst/>
                      </a:prstGeom>
                      <a:solidFill>
                        <a:srgbClr val="FFFFFF"/>
                      </a:solidFill>
                      <a:ln w="9525">
                        <a:solidFill>
                          <a:srgbClr val="FFFFFF"/>
                        </a:solidFill>
                        <a:miter lim="800000"/>
                        <a:headEnd/>
                        <a:tailEnd/>
                      </a:ln>
                    </wps:spPr>
                    <wps:txbx>
                      <w:txbxContent>
                        <w:p w14:paraId="7AC73826" w14:textId="7561C5A6" w:rsidR="0031249D" w:rsidRPr="00D070B6" w:rsidRDefault="0031249D" w:rsidP="00D070B6">
                          <w:pPr>
                            <w:jc w:val="right"/>
                          </w:pPr>
                          <w:r>
                            <w:fldChar w:fldCharType="begin"/>
                          </w:r>
                          <w:r>
                            <w:instrText xml:space="preserve"> STYLEREF  </w:instrText>
                          </w:r>
                          <w:r>
                            <w:rPr>
                              <w:rtl/>
                            </w:rPr>
                            <w:instrText>فصل</w:instrText>
                          </w:r>
                          <w:r>
                            <w:instrText xml:space="preserve">  \* MERGEFORMAT </w:instrText>
                          </w:r>
                          <w:r>
                            <w:fldChar w:fldCharType="separate"/>
                          </w:r>
                          <w:r w:rsidR="000F747A">
                            <w:rPr>
                              <w:noProof/>
                              <w:rtl/>
                            </w:rPr>
                            <w:t>نتايج</w:t>
                          </w:r>
                          <w: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C23EC8D" id="_x0000_t202" coordsize="21600,21600" o:spt="202" path="m,l,21600r21600,l21600,xe">
              <v:stroke joinstyle="miter"/>
              <v:path gradientshapeok="t" o:connecttype="rect"/>
            </v:shapetype>
            <v:shape id="Text Box 50" o:spid="_x0000_s1031" type="#_x0000_t202" style="position:absolute;left:0;text-align:left;margin-left:-.45pt;margin-top:-10.95pt;width:157.55pt;height:24.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" strokecolor="white">
              <v:textbox>
                <w:txbxContent>
                  <w:p w14:paraId="7AC73826" w14:textId="7561C5A6" w:rsidR="0031249D" w:rsidRPr="00D070B6" w:rsidRDefault="0031249D" w:rsidP="00D070B6">
                    <w:pPr>
                      <w:jc w:val="right"/>
                    </w:pPr>
                    <w:r>
                      <w:fldChar w:fldCharType="begin"/>
                    </w:r>
                    <w:r>
                      <w:instrText xml:space="preserve"> STYLEREF  </w:instrText>
                    </w:r>
                    <w:r>
                      <w:rPr>
                        <w:rtl/>
                      </w:rPr>
                      <w:instrText>فصل</w:instrText>
                    </w:r>
                    <w:r>
                      <w:instrText xml:space="preserve">  \* MERGEFORMAT </w:instrText>
                    </w:r>
                    <w:r>
                      <w:fldChar w:fldCharType="separate"/>
                    </w:r>
                    <w:r w:rsidR="000F747A">
                      <w:rPr>
                        <w:noProof/>
                        <w:rtl/>
                      </w:rPr>
                      <w:t>نتايج</w:t>
                    </w:r>
                    <w:r>
                      <w:fldChar w:fldCharType="end"/>
                    </w:r>
                  </w:p>
                </w:txbxContent>
              </v:textbox>
            </v:shape>
          </w:pict>
        </mc:Fallback>
      </mc:AlternateContent>
    </w:r>
    <w:r w:rsidR="0031249D">
      <w:fldChar w:fldCharType="begin"/>
    </w:r>
    <w:r w:rsidR="0031249D">
      <w:instrText xml:space="preserve"> STYLEREF  "</w:instrText>
    </w:r>
    <w:r w:rsidR="0031249D">
      <w:rPr>
        <w:rtl/>
      </w:rPr>
      <w:instrText>عنوان پايان‌نامه</w:instrText>
    </w:r>
    <w:r w:rsidR="0031249D">
      <w:instrText xml:space="preserve">"  \* MERGEFORMAT </w:instrText>
    </w:r>
    <w:r w:rsidR="0031249D">
      <w:fldChar w:fldCharType="separate"/>
    </w:r>
    <w:r w:rsidR="000F747A">
      <w:rPr>
        <w:b/>
        <w:bCs/>
        <w:noProof/>
      </w:rPr>
      <w:t>Error! No text of specified style in document.</w:t>
    </w:r>
    <w:r w:rsidR="0031249D">
      <w:fldChar w:fldCharType="end"/>
    </w:r>
    <w:r w:rsidR="0031249D" w:rsidRPr="0043154C">
      <w:rPr>
        <w:rFonts w:hint="cs"/>
        <w:b/>
        <w:bCs/>
        <w:noProof/>
        <w:sz w:val="20"/>
        <w:szCs w:val="20"/>
        <w:rtl/>
        <w:lang w:bidi="ar-SA"/>
        <w14:shadow w14:blurRad="50800" w14:dist="38100" w14:dir="2700000" w14:sx="100000" w14:sy="100000" w14:kx="0" w14:ky="0" w14:algn="tl">
          <w14:srgbClr w14:val="000000">
            <w14:alpha w14:val="60000"/>
          </w14:srgbClr>
        </w14:shadow>
      </w:rPr>
      <w:t xml:space="preserve">  </w:t>
    </w:r>
    <w:r w:rsidR="0031249D" w:rsidRPr="0043154C">
      <w:rPr>
        <w:rFonts w:hint="cs"/>
        <w:b/>
        <w:bCs/>
        <w:noProof/>
        <w:sz w:val="20"/>
        <w:szCs w:val="20"/>
        <w:rtl/>
        <w:lang w:bidi="ar-SA"/>
        <w14:shadow w14:blurRad="50800" w14:dist="38100" w14:dir="2700000" w14:sx="100000" w14:sy="100000" w14:kx="0" w14:ky="0" w14:algn="tl">
          <w14:srgbClr w14:val="000000">
            <w14:alpha w14:val="60000"/>
          </w14:srgbClr>
        </w14:shadow>
      </w:rPr>
      <w:tab/>
      <w:t xml:space="preserve">  </w:t>
    </w:r>
    <w:r w:rsidR="0031249D" w:rsidRPr="0043154C">
      <w:rPr>
        <w:rFonts w:hint="cs"/>
        <w:b/>
        <w:bCs/>
        <w:noProof/>
        <w:sz w:val="20"/>
        <w:szCs w:val="20"/>
        <w:rtl/>
        <w:lang w:bidi="ar-SA"/>
        <w14:shadow w14:blurRad="50800" w14:dist="38100" w14:dir="2700000" w14:sx="100000" w14:sy="100000" w14:kx="0" w14:ky="0" w14:algn="tl">
          <w14:srgbClr w14:val="000000">
            <w14:alpha w14:val="60000"/>
          </w14:srgbClr>
        </w14:shadow>
      </w:rPr>
      <w:tab/>
    </w:r>
    <w:r w:rsidR="0031249D" w:rsidRPr="0043154C">
      <w:rPr>
        <w:rFonts w:hint="cs"/>
        <w:b/>
        <w:bCs/>
        <w:noProof/>
        <w:sz w:val="20"/>
        <w:szCs w:val="20"/>
        <w:rtl/>
        <w:lang w:bidi="ar-SA"/>
        <w14:shadow w14:blurRad="50800" w14:dist="38100" w14:dir="2700000" w14:sx="100000" w14:sy="100000" w14:kx="0" w14:ky="0" w14:algn="tl">
          <w14:srgbClr w14:val="000000">
            <w14:alpha w14:val="60000"/>
          </w14:srgbClr>
        </w14:shadow>
      </w:rPr>
      <w:tab/>
    </w:r>
    <w:r w:rsidR="0031249D" w:rsidRPr="0043154C">
      <w:rPr>
        <w:rFonts w:hint="cs"/>
        <w:b/>
        <w:bCs/>
        <w:noProof/>
        <w:sz w:val="20"/>
        <w:szCs w:val="20"/>
        <w:rtl/>
        <w:lang w:bidi="ar-SA"/>
        <w14:shadow w14:blurRad="50800" w14:dist="38100" w14:dir="2700000" w14:sx="100000" w14:sy="100000" w14:kx="0" w14:ky="0" w14:algn="tl">
          <w14:srgbClr w14:val="000000">
            <w14:alpha w14:val="60000"/>
          </w14:srgbClr>
        </w14:shadow>
      </w:rPr>
      <w:tab/>
    </w:r>
    <w:r w:rsidR="0031249D" w:rsidRPr="0043154C">
      <w:rPr>
        <w:rFonts w:hint="cs"/>
        <w:b/>
        <w:bCs/>
        <w:noProof/>
        <w:sz w:val="20"/>
        <w:szCs w:val="20"/>
        <w:rtl/>
        <w:lang w:bidi="ar-SA"/>
        <w14:shadow w14:blurRad="50800" w14:dist="38100" w14:dir="2700000" w14:sx="100000" w14:sy="100000" w14:kx="0" w14:ky="0" w14:algn="tl">
          <w14:srgbClr w14:val="000000">
            <w14:alpha w14:val="60000"/>
          </w14:srgbClr>
        </w14:shadow>
      </w:rPr>
      <w:tab/>
    </w:r>
    <w:r w:rsidR="0031249D" w:rsidRPr="0043154C">
      <w:rPr>
        <w:rFonts w:hint="cs"/>
        <w:b/>
        <w:bCs/>
        <w:noProof/>
        <w:sz w:val="20"/>
        <w:szCs w:val="20"/>
        <w:rtl/>
        <w:lang w:bidi="ar-SA"/>
        <w14:shadow w14:blurRad="50800" w14:dist="38100" w14:dir="2700000" w14:sx="100000" w14:sy="100000" w14:kx="0" w14:ky="0" w14:algn="tl">
          <w14:srgbClr w14:val="000000">
            <w14:alpha w14:val="60000"/>
          </w14:srgbClr>
        </w14:shadow>
      </w:rPr>
      <w:tab/>
    </w:r>
    <w:r w:rsidR="0031249D" w:rsidRPr="0043154C">
      <w:rPr>
        <w:rFonts w:hint="cs"/>
        <w:b/>
        <w:bCs/>
        <w:noProof/>
        <w:sz w:val="20"/>
        <w:szCs w:val="20"/>
        <w:rtl/>
        <w:lang w:bidi="ar-SA"/>
        <w14:shadow w14:blurRad="50800" w14:dist="38100" w14:dir="2700000" w14:sx="100000" w14:sy="100000" w14:kx="0" w14:ky="0" w14:algn="tl">
          <w14:srgbClr w14:val="000000">
            <w14:alpha w14:val="60000"/>
          </w14:srgbClr>
        </w14:shadow>
      </w:rPr>
      <w:tab/>
    </w:r>
    <w:r w:rsidR="0031249D" w:rsidRPr="0043154C">
      <w:rPr>
        <w:rFonts w:hint="cs"/>
        <w:b/>
        <w:bCs/>
        <w:noProof/>
        <w:sz w:val="20"/>
        <w:szCs w:val="20"/>
        <w:rtl/>
        <w:lang w:bidi="ar-SA"/>
        <w14:shadow w14:blurRad="50800" w14:dist="38100" w14:dir="2700000" w14:sx="100000" w14:sy="100000" w14:kx="0" w14:ky="0" w14:algn="tl">
          <w14:srgbClr w14:val="000000">
            <w14:alpha w14:val="60000"/>
          </w14:srgbClr>
        </w14:shadow>
      </w:rP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7D961" w14:textId="39E473F7" w:rsidR="0031249D" w:rsidRPr="0021192B" w:rsidRDefault="0043154C" w:rsidP="00D070B6">
    <w:pPr>
      <w:pBdr>
        <w:bottom w:val="thinThickSmallGap" w:sz="12" w:space="1" w:color="auto"/>
      </w:pBdr>
      <w:spacing w:line="192" w:lineRule="auto"/>
      <w:rPr>
        <w:szCs w:val="24"/>
        <w:rtl/>
      </w:rPr>
    </w:pPr>
    <w:r w:rsidRPr="00E17576">
      <w:rPr>
        <w:noProof/>
        <w:rtl/>
        <w:lang w:bidi="ar-SA"/>
      </w:rPr>
      <mc:AlternateContent>
        <mc:Choice Requires="wps">
          <w:drawing>
            <wp:anchor distT="0" distB="0" distL="114300" distR="114300" simplePos="0" relativeHeight="251660800" behindDoc="0" locked="0" layoutInCell="1" allowOverlap="1" wp14:anchorId="0936CD65" wp14:editId="7CC5C23B">
              <wp:simplePos x="0" y="0"/>
              <wp:positionH relativeFrom="column">
                <wp:posOffset>-22225</wp:posOffset>
              </wp:positionH>
              <wp:positionV relativeFrom="paragraph">
                <wp:posOffset>-128905</wp:posOffset>
              </wp:positionV>
              <wp:extent cx="2000885" cy="309880"/>
              <wp:effectExtent l="10795" t="5080" r="7620" b="8890"/>
              <wp:wrapNone/>
              <wp:docPr id="1379160133"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885" cy="309880"/>
                      </a:xfrm>
                      <a:prstGeom prst="rect">
                        <a:avLst/>
                      </a:prstGeom>
                      <a:solidFill>
                        <a:srgbClr val="FFFFFF"/>
                      </a:solidFill>
                      <a:ln w="9525">
                        <a:solidFill>
                          <a:srgbClr val="FFFFFF"/>
                        </a:solidFill>
                        <a:miter lim="800000"/>
                        <a:headEnd/>
                        <a:tailEnd/>
                      </a:ln>
                    </wps:spPr>
                    <wps:txbx>
                      <w:txbxContent>
                        <w:p w14:paraId="76636A5F" w14:textId="0E5D9AA5" w:rsidR="0031249D" w:rsidRPr="00D070B6" w:rsidRDefault="0031249D" w:rsidP="00D070B6">
                          <w:pPr>
                            <w:jc w:val="right"/>
                          </w:pPr>
                          <w:r>
                            <w:fldChar w:fldCharType="begin"/>
                          </w:r>
                          <w:r>
                            <w:instrText xml:space="preserve"> STYLEREF  </w:instrText>
                          </w:r>
                          <w:r>
                            <w:rPr>
                              <w:rtl/>
                            </w:rPr>
                            <w:instrText>فصل</w:instrText>
                          </w:r>
                          <w:r>
                            <w:instrText xml:space="preserve">  \* MERGEFORMAT </w:instrText>
                          </w:r>
                          <w:r>
                            <w:fldChar w:fldCharType="separate"/>
                          </w:r>
                          <w:r w:rsidR="000F747A">
                            <w:rPr>
                              <w:noProof/>
                              <w:rtl/>
                            </w:rPr>
                            <w:t>فصل 5: بحث و نت</w:t>
                          </w:r>
                          <w:r w:rsidR="000F747A">
                            <w:rPr>
                              <w:rFonts w:hint="cs"/>
                              <w:noProof/>
                              <w:rtl/>
                            </w:rPr>
                            <w:t>ی</w:t>
                          </w:r>
                          <w:r w:rsidR="000F747A">
                            <w:rPr>
                              <w:rFonts w:hint="eastAsia"/>
                              <w:noProof/>
                              <w:rtl/>
                            </w:rPr>
                            <w:t>جه</w:t>
                          </w:r>
                          <w:r w:rsidR="000F747A">
                            <w:rPr>
                              <w:noProof/>
                              <w:rtl/>
                            </w:rPr>
                            <w:t xml:space="preserve"> گ</w:t>
                          </w:r>
                          <w:r w:rsidR="000F747A">
                            <w:rPr>
                              <w:rFonts w:hint="cs"/>
                              <w:noProof/>
                              <w:rtl/>
                            </w:rPr>
                            <w:t>ی</w:t>
                          </w:r>
                          <w:r w:rsidR="000F747A">
                            <w:rPr>
                              <w:rFonts w:hint="eastAsia"/>
                              <w:noProof/>
                              <w:rtl/>
                            </w:rPr>
                            <w:t>ر</w:t>
                          </w:r>
                          <w:r w:rsidR="000F747A">
                            <w:rPr>
                              <w:rFonts w:hint="cs"/>
                              <w:noProof/>
                              <w:rtl/>
                            </w:rPr>
                            <w:t>ی</w:t>
                          </w:r>
                          <w: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936CD65" id="_x0000_t202" coordsize="21600,21600" o:spt="202" path="m,l,21600r21600,l21600,xe">
              <v:stroke joinstyle="miter"/>
              <v:path gradientshapeok="t" o:connecttype="rect"/>
            </v:shapetype>
            <v:shape id="Text Box 51" o:spid="_x0000_s1032" type="#_x0000_t202" style="position:absolute;left:0;text-align:left;margin-left:-1.75pt;margin-top:-10.15pt;width:157.55pt;height:24.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" strokecolor="white">
              <v:textbox>
                <w:txbxContent>
                  <w:p w14:paraId="76636A5F" w14:textId="0E5D9AA5" w:rsidR="0031249D" w:rsidRPr="00D070B6" w:rsidRDefault="0031249D" w:rsidP="00D070B6">
                    <w:pPr>
                      <w:jc w:val="right"/>
                    </w:pPr>
                    <w:r>
                      <w:fldChar w:fldCharType="begin"/>
                    </w:r>
                    <w:r>
                      <w:instrText xml:space="preserve"> STYLEREF  </w:instrText>
                    </w:r>
                    <w:r>
                      <w:rPr>
                        <w:rtl/>
                      </w:rPr>
                      <w:instrText>فصل</w:instrText>
                    </w:r>
                    <w:r>
                      <w:instrText xml:space="preserve">  \* MERGEFORMAT </w:instrText>
                    </w:r>
                    <w:r>
                      <w:fldChar w:fldCharType="separate"/>
                    </w:r>
                    <w:r w:rsidR="000F747A">
                      <w:rPr>
                        <w:noProof/>
                        <w:rtl/>
                      </w:rPr>
                      <w:t>فصل 5: بحث و نت</w:t>
                    </w:r>
                    <w:r w:rsidR="000F747A">
                      <w:rPr>
                        <w:rFonts w:hint="cs"/>
                        <w:noProof/>
                        <w:rtl/>
                      </w:rPr>
                      <w:t>ی</w:t>
                    </w:r>
                    <w:r w:rsidR="000F747A">
                      <w:rPr>
                        <w:rFonts w:hint="eastAsia"/>
                        <w:noProof/>
                        <w:rtl/>
                      </w:rPr>
                      <w:t>جه</w:t>
                    </w:r>
                    <w:r w:rsidR="000F747A">
                      <w:rPr>
                        <w:noProof/>
                        <w:rtl/>
                      </w:rPr>
                      <w:t xml:space="preserve"> گ</w:t>
                    </w:r>
                    <w:r w:rsidR="000F747A">
                      <w:rPr>
                        <w:rFonts w:hint="cs"/>
                        <w:noProof/>
                        <w:rtl/>
                      </w:rPr>
                      <w:t>ی</w:t>
                    </w:r>
                    <w:r w:rsidR="000F747A">
                      <w:rPr>
                        <w:rFonts w:hint="eastAsia"/>
                        <w:noProof/>
                        <w:rtl/>
                      </w:rPr>
                      <w:t>ر</w:t>
                    </w:r>
                    <w:r w:rsidR="000F747A">
                      <w:rPr>
                        <w:rFonts w:hint="cs"/>
                        <w:noProof/>
                        <w:rtl/>
                      </w:rPr>
                      <w:t>ی</w:t>
                    </w:r>
                    <w:r>
                      <w:fldChar w:fldCharType="end"/>
                    </w:r>
                  </w:p>
                </w:txbxContent>
              </v:textbox>
            </v:shape>
          </w:pict>
        </mc:Fallback>
      </mc:AlternateContent>
    </w:r>
    <w:r w:rsidR="0031249D">
      <w:fldChar w:fldCharType="begin"/>
    </w:r>
    <w:r w:rsidR="0031249D">
      <w:instrText xml:space="preserve"> STYLEREF  "</w:instrText>
    </w:r>
    <w:r w:rsidR="0031249D">
      <w:rPr>
        <w:rtl/>
      </w:rPr>
      <w:instrText>عنوان پايان‌نامه</w:instrText>
    </w:r>
    <w:r w:rsidR="0031249D">
      <w:instrText xml:space="preserve">"  \* MERGEFORMAT </w:instrText>
    </w:r>
    <w:r w:rsidR="0031249D">
      <w:fldChar w:fldCharType="separate"/>
    </w:r>
    <w:r w:rsidR="000F747A">
      <w:rPr>
        <w:b/>
        <w:bCs/>
        <w:noProof/>
      </w:rPr>
      <w:t>Error! No text of specified style in document.</w:t>
    </w:r>
    <w:r w:rsidR="0031249D">
      <w:fldChar w:fldCharType="end"/>
    </w:r>
    <w:r w:rsidR="0031249D">
      <w:rPr>
        <w:rFonts w:hint="cs"/>
        <w:rtl/>
      </w:rPr>
      <w:tab/>
    </w:r>
    <w:r w:rsidR="0031249D">
      <w:rPr>
        <w:rFonts w:hint="cs"/>
        <w:rtl/>
      </w:rPr>
      <w:tab/>
    </w:r>
    <w:r w:rsidR="0031249D">
      <w:rPr>
        <w:rFonts w:hint="cs"/>
        <w:rtl/>
      </w:rPr>
      <w:tab/>
    </w:r>
    <w:r w:rsidR="0031249D">
      <w:rPr>
        <w:rFonts w:hint="cs"/>
        <w:rtl/>
      </w:rPr>
      <w:tab/>
    </w:r>
    <w:r w:rsidR="0031249D">
      <w:rPr>
        <w:rFonts w:hint="cs"/>
        <w:rtl/>
      </w:rPr>
      <w:tab/>
    </w:r>
    <w:r w:rsidR="0031249D">
      <w:rPr>
        <w:rFonts w:hint="cs"/>
        <w:rtl/>
      </w:rPr>
      <w:tab/>
    </w:r>
    <w:r w:rsidR="0031249D" w:rsidRPr="0021192B">
      <w:rPr>
        <w:rFonts w:hint="cs"/>
        <w:rtl/>
      </w:rPr>
      <w:tab/>
    </w:r>
    <w:r w:rsidR="0031249D">
      <w:tab/>
    </w:r>
    <w:r w:rsidR="0031249D">
      <w:tab/>
    </w:r>
    <w:r w:rsidR="0031249D" w:rsidRPr="0043154C">
      <w:rPr>
        <w:rFonts w:hint="cs"/>
        <w:noProof/>
        <w:szCs w:val="24"/>
        <w:rtl/>
        <w:lang w:bidi="ar-SA"/>
        <w14:shadow w14:blurRad="50800" w14:dist="38100" w14:dir="2700000" w14:sx="100000" w14:sy="100000" w14:kx="0" w14:ky="0" w14:algn="tl">
          <w14:srgbClr w14:val="000000">
            <w14:alpha w14:val="60000"/>
          </w14:srgbClr>
        </w14:shadow>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A0163" w14:textId="666DA38A" w:rsidR="0031249D" w:rsidRPr="000E64F6" w:rsidRDefault="0043154C" w:rsidP="00FD36FB">
    <w:pPr>
      <w:pBdr>
        <w:bottom w:val="thinThickSmallGap" w:sz="12" w:space="1" w:color="auto"/>
      </w:pBdr>
      <w:spacing w:line="192" w:lineRule="auto"/>
      <w:rPr>
        <w:b/>
        <w:bCs/>
        <w:sz w:val="18"/>
        <w:szCs w:val="18"/>
        <w:rtl/>
      </w:rPr>
    </w:pPr>
    <w:r>
      <w:rPr>
        <w:b/>
        <w:bCs/>
        <w:noProof/>
        <w:sz w:val="18"/>
        <w:szCs w:val="18"/>
        <w:rtl/>
      </w:rPr>
      <mc:AlternateContent>
        <mc:Choice Requires="wps">
          <w:drawing>
            <wp:anchor distT="0" distB="0" distL="114300" distR="114300" simplePos="0" relativeHeight="251655680" behindDoc="0" locked="0" layoutInCell="1" allowOverlap="1" wp14:anchorId="16724C06" wp14:editId="6D6FB78A">
              <wp:simplePos x="0" y="0"/>
              <wp:positionH relativeFrom="column">
                <wp:posOffset>0</wp:posOffset>
              </wp:positionH>
              <wp:positionV relativeFrom="paragraph">
                <wp:posOffset>-58420</wp:posOffset>
              </wp:positionV>
              <wp:extent cx="1828800" cy="210185"/>
              <wp:effectExtent l="4445" t="0" r="0" b="0"/>
              <wp:wrapNone/>
              <wp:docPr id="342668830"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10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1FE5FB" w14:textId="6E6B1EDF" w:rsidR="0031249D" w:rsidRPr="0043154C" w:rsidRDefault="0031249D" w:rsidP="00FD36FB">
                          <w:pPr>
                            <w:jc w:val="right"/>
                            <w:rPr>
                              <w:rFonts w:ascii="B Nazanin"/>
                              <w:b/>
                              <w:bCs/>
                              <w:sz w:val="20"/>
                              <w:szCs w:val="20"/>
                              <w:rtl/>
                              <w14:shadow w14:blurRad="50800" w14:dist="38100" w14:dir="2700000" w14:sx="100000" w14:sy="100000" w14:kx="0" w14:ky="0" w14:algn="tl">
                                <w14:srgbClr w14:val="000000">
                                  <w14:alpha w14:val="60000"/>
                                </w14:srgbClr>
                              </w14:shadow>
                            </w:rPr>
                          </w:pPr>
                          <w:r>
                            <w:fldChar w:fldCharType="begin"/>
                          </w:r>
                          <w:r>
                            <w:instrText xml:space="preserve"> STYLEREF  </w:instrText>
                          </w:r>
                          <w:r>
                            <w:rPr>
                              <w:rtl/>
                            </w:rPr>
                            <w:instrText>فصل</w:instrText>
                          </w:r>
                          <w:r>
                            <w:instrText xml:space="preserve">  \* MERGEFORMAT </w:instrText>
                          </w:r>
                          <w:r>
                            <w:fldChar w:fldCharType="separate"/>
                          </w:r>
                          <w:r w:rsidR="000F747A" w:rsidRPr="000F747A">
                            <w:rPr>
                              <w:b/>
                              <w:bCs/>
                              <w:noProof/>
                              <w:sz w:val="20"/>
                              <w:szCs w:val="20"/>
                              <w:rtl/>
                              <w:lang w:bidi="ar-SA"/>
                              <w14:shadow w14:blurRad="50800" w14:dist="38100" w14:dir="2700000" w14:sx="100000" w14:sy="100000" w14:kx="0" w14:ky="0" w14:algn="tl">
                                <w14:srgbClr w14:val="000000">
                                  <w14:alpha w14:val="60000"/>
                                </w14:srgbClr>
                              </w14:shadow>
                            </w:rPr>
                            <w:t>فصل</w:t>
                          </w:r>
                          <w:r w:rsidR="000F747A">
                            <w:rPr>
                              <w:noProof/>
                              <w:rtl/>
                            </w:rPr>
                            <w:t xml:space="preserve"> 6: مراجع</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724C06" id="_x0000_t202" coordsize="21600,21600" o:spt="202" path="m,l,21600r21600,l21600,xe">
              <v:stroke joinstyle="miter"/>
              <v:path gradientshapeok="t" o:connecttype="rect"/>
            </v:shapetype>
            <v:shape id="Text Box 31" o:spid="_x0000_s1033" type="#_x0000_t202" style="position:absolute;left:0;text-align:left;margin-left:0;margin-top:-4.6pt;width:2in;height:16.5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" filled="f" stroked="f">
              <v:textbox inset="0,0,0,0">
                <w:txbxContent>
                  <w:p w14:paraId="6E1FE5FB" w14:textId="6E6B1EDF" w:rsidR="0031249D" w:rsidRPr="0043154C" w:rsidRDefault="0031249D" w:rsidP="00FD36FB">
                    <w:pPr>
                      <w:jc w:val="right"/>
                      <w:rPr>
                        <w:rFonts w:ascii="B Nazanin"/>
                        <w:b/>
                        <w:bCs/>
                        <w:sz w:val="20"/>
                        <w:szCs w:val="20"/>
                        <w:rtl/>
                        <w14:shadow w14:blurRad="50800" w14:dist="38100" w14:dir="2700000" w14:sx="100000" w14:sy="100000" w14:kx="0" w14:ky="0" w14:algn="tl">
                          <w14:srgbClr w14:val="000000">
                            <w14:alpha w14:val="60000"/>
                          </w14:srgbClr>
                        </w14:shadow>
                      </w:rPr>
                    </w:pPr>
                    <w:r>
                      <w:fldChar w:fldCharType="begin"/>
                    </w:r>
                    <w:r>
                      <w:instrText xml:space="preserve"> STYLEREF  </w:instrText>
                    </w:r>
                    <w:r>
                      <w:rPr>
                        <w:rtl/>
                      </w:rPr>
                      <w:instrText>فصل</w:instrText>
                    </w:r>
                    <w:r>
                      <w:instrText xml:space="preserve">  \* MERGEFORMAT </w:instrText>
                    </w:r>
                    <w:r>
                      <w:fldChar w:fldCharType="separate"/>
                    </w:r>
                    <w:r w:rsidR="000F747A" w:rsidRPr="000F747A">
                      <w:rPr>
                        <w:b/>
                        <w:bCs/>
                        <w:noProof/>
                        <w:sz w:val="20"/>
                        <w:szCs w:val="20"/>
                        <w:rtl/>
                        <w:lang w:bidi="ar-SA"/>
                        <w14:shadow w14:blurRad="50800" w14:dist="38100" w14:dir="2700000" w14:sx="100000" w14:sy="100000" w14:kx="0" w14:ky="0" w14:algn="tl">
                          <w14:srgbClr w14:val="000000">
                            <w14:alpha w14:val="60000"/>
                          </w14:srgbClr>
                        </w14:shadow>
                      </w:rPr>
                      <w:t>فصل</w:t>
                    </w:r>
                    <w:r w:rsidR="000F747A">
                      <w:rPr>
                        <w:noProof/>
                        <w:rtl/>
                      </w:rPr>
                      <w:t xml:space="preserve"> 6: مراجع</w:t>
                    </w:r>
                    <w:r>
                      <w:fldChar w:fldCharType="end"/>
                    </w:r>
                  </w:p>
                </w:txbxContent>
              </v:textbox>
            </v:shape>
          </w:pict>
        </mc:Fallback>
      </mc:AlternateContent>
    </w:r>
    <w:r w:rsidR="0031249D">
      <w:fldChar w:fldCharType="begin"/>
    </w:r>
    <w:r w:rsidR="0031249D">
      <w:instrText xml:space="preserve"> STYLEREF  "</w:instrText>
    </w:r>
    <w:r w:rsidR="0031249D">
      <w:rPr>
        <w:rtl/>
      </w:rPr>
      <w:instrText>عنوان پايان‌نامه</w:instrText>
    </w:r>
    <w:r w:rsidR="0031249D">
      <w:instrText xml:space="preserve">"  \* MERGEFORMAT </w:instrText>
    </w:r>
    <w:r w:rsidR="0031249D">
      <w:fldChar w:fldCharType="separate"/>
    </w:r>
    <w:r w:rsidR="000F747A">
      <w:rPr>
        <w:b/>
        <w:bCs/>
        <w:noProof/>
      </w:rPr>
      <w:t>Error! No text of specified style in document.</w:t>
    </w:r>
    <w:r w:rsidR="0031249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C6B4" w14:textId="77777777" w:rsidR="0031249D" w:rsidRPr="002A4813" w:rsidRDefault="0031249D" w:rsidP="002A4813">
    <w:pPr>
      <w:pStyle w:val="Header"/>
      <w:rPr>
        <w:szCs w:val="24"/>
        <w:rtl/>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6398" w14:textId="77777777" w:rsidR="0031249D" w:rsidRPr="00BF7795" w:rsidRDefault="0031249D" w:rsidP="00FD36FB">
    <w:pPr>
      <w:pStyle w:val="Header"/>
      <w:rPr>
        <w:rFonts w:ascii="B Nazanin"/>
        <w:sz w:val="28"/>
        <w:rtl/>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E95F5" w14:textId="77777777" w:rsidR="0031249D" w:rsidRPr="00A14AFF" w:rsidRDefault="0031249D" w:rsidP="00FD36FB">
    <w:pPr>
      <w:pStyle w:val="Header"/>
      <w:rPr>
        <w:sz w:val="18"/>
        <w:szCs w:val="24"/>
        <w:rtl/>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D39C8" w14:textId="288D881E" w:rsidR="0031249D" w:rsidRPr="000E64F6" w:rsidRDefault="0043154C" w:rsidP="00FD36FB">
    <w:pPr>
      <w:pBdr>
        <w:bottom w:val="thinThickSmallGap" w:sz="12" w:space="1" w:color="auto"/>
      </w:pBdr>
      <w:spacing w:line="192" w:lineRule="auto"/>
      <w:rPr>
        <w:b/>
        <w:bCs/>
        <w:sz w:val="18"/>
        <w:szCs w:val="18"/>
        <w:rtl/>
      </w:rPr>
    </w:pPr>
    <w:r>
      <w:rPr>
        <w:b/>
        <w:bCs/>
        <w:noProof/>
        <w:sz w:val="18"/>
        <w:szCs w:val="18"/>
        <w:rtl/>
      </w:rPr>
      <mc:AlternateContent>
        <mc:Choice Requires="wps">
          <w:drawing>
            <wp:anchor distT="0" distB="0" distL="114300" distR="114300" simplePos="0" relativeHeight="251656704" behindDoc="0" locked="0" layoutInCell="1" allowOverlap="1" wp14:anchorId="39DB3BBA" wp14:editId="797EAFC4">
              <wp:simplePos x="0" y="0"/>
              <wp:positionH relativeFrom="column">
                <wp:posOffset>0</wp:posOffset>
              </wp:positionH>
              <wp:positionV relativeFrom="paragraph">
                <wp:posOffset>-66675</wp:posOffset>
              </wp:positionV>
              <wp:extent cx="1828800" cy="210185"/>
              <wp:effectExtent l="4445" t="635" r="0" b="0"/>
              <wp:wrapNone/>
              <wp:docPr id="31041615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10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75AE78" w14:textId="4F16AF74" w:rsidR="0031249D" w:rsidRPr="0043154C" w:rsidRDefault="0031249D" w:rsidP="00FD36FB">
                          <w:pPr>
                            <w:jc w:val="right"/>
                            <w:rPr>
                              <w:rFonts w:ascii="B Nazanin"/>
                              <w:b/>
                              <w:bCs/>
                              <w:sz w:val="20"/>
                              <w:szCs w:val="20"/>
                              <w:rtl/>
                              <w14:shadow w14:blurRad="50800" w14:dist="38100" w14:dir="2700000" w14:sx="100000" w14:sy="100000" w14:kx="0" w14:ky="0" w14:algn="tl">
                                <w14:srgbClr w14:val="000000">
                                  <w14:alpha w14:val="60000"/>
                                </w14:srgbClr>
                              </w14:shadow>
                            </w:rPr>
                          </w:pPr>
                          <w:r>
                            <w:fldChar w:fldCharType="begin"/>
                          </w:r>
                          <w:r>
                            <w:instrText xml:space="preserve"> STYLEREF  </w:instrText>
                          </w:r>
                          <w:r>
                            <w:rPr>
                              <w:rtl/>
                            </w:rPr>
                            <w:instrText>فصل</w:instrText>
                          </w:r>
                          <w:r>
                            <w:instrText xml:space="preserve">  \* MERGEFORMAT </w:instrText>
                          </w:r>
                          <w:r>
                            <w:fldChar w:fldCharType="separate"/>
                          </w:r>
                          <w:r w:rsidR="000F747A" w:rsidRPr="000F747A">
                            <w:rPr>
                              <w:b/>
                              <w:bCs/>
                              <w:noProof/>
                              <w:sz w:val="20"/>
                              <w:szCs w:val="20"/>
                              <w:rtl/>
                              <w:lang w:bidi="ar-SA"/>
                              <w14:shadow w14:blurRad="50800" w14:dist="38100" w14:dir="2700000" w14:sx="100000" w14:sy="100000" w14:kx="0" w14:ky="0" w14:algn="tl">
                                <w14:srgbClr w14:val="000000">
                                  <w14:alpha w14:val="60000"/>
                                </w14:srgbClr>
                              </w14:shadow>
                            </w:rPr>
                            <w:t>پيوست‌ها</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DB3BBA" id="_x0000_t202" coordsize="21600,21600" o:spt="202" path="m,l,21600r21600,l21600,xe">
              <v:stroke joinstyle="miter"/>
              <v:path gradientshapeok="t" o:connecttype="rect"/>
            </v:shapetype>
            <v:shape id="Text Box 32" o:spid="_x0000_s1034" type="#_x0000_t202" style="position:absolute;left:0;text-align:left;margin-left:0;margin-top:-5.25pt;width:2in;height:16.5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" filled="f" stroked="f">
              <v:textbox inset="0,0,0,0">
                <w:txbxContent>
                  <w:p w14:paraId="5C75AE78" w14:textId="4F16AF74" w:rsidR="0031249D" w:rsidRPr="0043154C" w:rsidRDefault="0031249D" w:rsidP="00FD36FB">
                    <w:pPr>
                      <w:jc w:val="right"/>
                      <w:rPr>
                        <w:rFonts w:ascii="B Nazanin"/>
                        <w:b/>
                        <w:bCs/>
                        <w:sz w:val="20"/>
                        <w:szCs w:val="20"/>
                        <w:rtl/>
                        <w14:shadow w14:blurRad="50800" w14:dist="38100" w14:dir="2700000" w14:sx="100000" w14:sy="100000" w14:kx="0" w14:ky="0" w14:algn="tl">
                          <w14:srgbClr w14:val="000000">
                            <w14:alpha w14:val="60000"/>
                          </w14:srgbClr>
                        </w14:shadow>
                      </w:rPr>
                    </w:pPr>
                    <w:r>
                      <w:fldChar w:fldCharType="begin"/>
                    </w:r>
                    <w:r>
                      <w:instrText xml:space="preserve"> STYLEREF  </w:instrText>
                    </w:r>
                    <w:r>
                      <w:rPr>
                        <w:rtl/>
                      </w:rPr>
                      <w:instrText>فصل</w:instrText>
                    </w:r>
                    <w:r>
                      <w:instrText xml:space="preserve">  \* MERGEFORMAT </w:instrText>
                    </w:r>
                    <w:r>
                      <w:fldChar w:fldCharType="separate"/>
                    </w:r>
                    <w:r w:rsidR="000F747A" w:rsidRPr="000F747A">
                      <w:rPr>
                        <w:b/>
                        <w:bCs/>
                        <w:noProof/>
                        <w:sz w:val="20"/>
                        <w:szCs w:val="20"/>
                        <w:rtl/>
                        <w:lang w:bidi="ar-SA"/>
                        <w14:shadow w14:blurRad="50800" w14:dist="38100" w14:dir="2700000" w14:sx="100000" w14:sy="100000" w14:kx="0" w14:ky="0" w14:algn="tl">
                          <w14:srgbClr w14:val="000000">
                            <w14:alpha w14:val="60000"/>
                          </w14:srgbClr>
                        </w14:shadow>
                      </w:rPr>
                      <w:t>پيوست‌ها</w:t>
                    </w:r>
                    <w:r>
                      <w:fldChar w:fldCharType="end"/>
                    </w:r>
                  </w:p>
                </w:txbxContent>
              </v:textbox>
            </v:shape>
          </w:pict>
        </mc:Fallback>
      </mc:AlternateContent>
    </w:r>
    <w:r w:rsidR="0031249D">
      <w:fldChar w:fldCharType="begin"/>
    </w:r>
    <w:r w:rsidR="0031249D">
      <w:instrText xml:space="preserve"> STYLEREF  "</w:instrText>
    </w:r>
    <w:r w:rsidR="0031249D">
      <w:rPr>
        <w:rtl/>
      </w:rPr>
      <w:instrText>عنوان پايان‌نامه</w:instrText>
    </w:r>
    <w:r w:rsidR="0031249D">
      <w:instrText xml:space="preserve">"  \* MERGEFORMAT </w:instrText>
    </w:r>
    <w:r w:rsidR="0031249D">
      <w:fldChar w:fldCharType="separate"/>
    </w:r>
    <w:r w:rsidR="000F747A">
      <w:rPr>
        <w:b/>
        <w:bCs/>
        <w:noProof/>
      </w:rPr>
      <w:t>Error! No text of specified style in document.</w:t>
    </w:r>
    <w:r w:rsidR="0031249D">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D058A" w14:textId="77777777" w:rsidR="0031249D" w:rsidRPr="00A14AFF" w:rsidRDefault="0031249D" w:rsidP="00FD36FB">
    <w:pPr>
      <w:pStyle w:val="Header"/>
      <w:rPr>
        <w:sz w:val="18"/>
        <w:szCs w:val="24"/>
        <w:rtl/>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FC20" w14:textId="77777777" w:rsidR="0031249D" w:rsidRPr="00E42BD4" w:rsidRDefault="0031249D" w:rsidP="00FD36FB">
    <w:pPr>
      <w:pStyle w:val="Header"/>
      <w:rPr>
        <w:szCs w:val="26"/>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250E"/>
    <w:multiLevelType w:val="multilevel"/>
    <w:tmpl w:val="AD7877FA"/>
    <w:lvl w:ilvl="0">
      <w:start w:val="1"/>
      <w:numFmt w:val="decimal"/>
      <w:pStyle w:val="a"/>
      <w:suff w:val="nothing"/>
      <w:lvlText w:val="%1-"/>
      <w:lvlJc w:val="left"/>
      <w:pPr>
        <w:ind w:left="360" w:hanging="360"/>
      </w:pPr>
      <w:rPr>
        <w:rFonts w:hint="default"/>
      </w:rPr>
    </w:lvl>
    <w:lvl w:ilvl="1">
      <w:start w:val="1"/>
      <w:numFmt w:val="decimal"/>
      <w:pStyle w:val="Heading2"/>
      <w:suff w:val="nothing"/>
      <w:lvlText w:val="%2-%1-"/>
      <w:lvlJc w:val="left"/>
      <w:pPr>
        <w:ind w:left="785" w:hanging="360"/>
      </w:pPr>
      <w:rPr>
        <w:rFonts w:hint="default"/>
      </w:rPr>
    </w:lvl>
    <w:lvl w:ilvl="2">
      <w:start w:val="1"/>
      <w:numFmt w:val="decimal"/>
      <w:pStyle w:val="Heading3"/>
      <w:suff w:val="nothing"/>
      <w:lvlText w:val="%3-%2-%1-"/>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BEC1E53"/>
    <w:multiLevelType w:val="multilevel"/>
    <w:tmpl w:val="D1F8CB0A"/>
    <w:lvl w:ilvl="0">
      <w:start w:val="1"/>
      <w:numFmt w:val="decimal"/>
      <w:pStyle w:val="a0"/>
      <w:suff w:val="nothing"/>
      <w:lvlText w:val="فصل %1: "/>
      <w:lvlJc w:val="right"/>
      <w:pPr>
        <w:ind w:left="153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1"/>
      <w:suff w:val="space"/>
      <w:lvlText w:val="%1-%2-"/>
      <w:lvlJc w:val="right"/>
      <w:pPr>
        <w:ind w:left="708" w:firstLine="0"/>
      </w:pPr>
      <w:rPr>
        <w:rFonts w:ascii="B Lotus" w:hAnsi="B Lotus" w:hint="cs"/>
      </w:rPr>
    </w:lvl>
    <w:lvl w:ilvl="2">
      <w:start w:val="1"/>
      <w:numFmt w:val="decimal"/>
      <w:pStyle w:val="a2"/>
      <w:suff w:val="space"/>
      <w:lvlText w:val="%1-%2-%3-"/>
      <w:lvlJc w:val="right"/>
      <w:pPr>
        <w:ind w:left="0" w:firstLine="288"/>
      </w:pPr>
      <w:rPr>
        <w:rFonts w:ascii="B Lotus" w:hAnsi="B Lotus" w:cs="B Lotus" w:hint="cs"/>
        <w:lang w:bidi="fa-IR"/>
      </w:rPr>
    </w:lvl>
    <w:lvl w:ilvl="3">
      <w:start w:val="1"/>
      <w:numFmt w:val="decimal"/>
      <w:pStyle w:val="a3"/>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pStyle w:val="a4"/>
      <w:suff w:val="space"/>
      <w:lvlText w:val="شکل (%1-%6) "/>
      <w:lvlJc w:val="left"/>
      <w:pPr>
        <w:ind w:left="216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pStyle w:val="a5"/>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 w15:restartNumberingAfterBreak="0">
    <w:nsid w:val="100C53BE"/>
    <w:multiLevelType w:val="hybridMultilevel"/>
    <w:tmpl w:val="D152D9A8"/>
    <w:lvl w:ilvl="0" w:tplc="9C98228E">
      <w:start w:val="1"/>
      <w:numFmt w:val="decimal"/>
      <w:pStyle w:val="a6"/>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0C32CD2"/>
    <w:multiLevelType w:val="hybridMultilevel"/>
    <w:tmpl w:val="650A8F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9A16BC"/>
    <w:multiLevelType w:val="hybridMultilevel"/>
    <w:tmpl w:val="1F36C2E0"/>
    <w:lvl w:ilvl="0" w:tplc="A76ECAB6">
      <w:start w:val="1"/>
      <w:numFmt w:val="decimal"/>
      <w:pStyle w:val="RefFarsiMP"/>
      <w:lvlText w:val="[%1]."/>
      <w:lvlJc w:val="left"/>
      <w:pPr>
        <w:ind w:left="7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245872"/>
    <w:multiLevelType w:val="hybridMultilevel"/>
    <w:tmpl w:val="719E1470"/>
    <w:lvl w:ilvl="0" w:tplc="F74EF6B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01C002D"/>
    <w:multiLevelType w:val="hybridMultilevel"/>
    <w:tmpl w:val="C10A5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110A76"/>
    <w:multiLevelType w:val="hybridMultilevel"/>
    <w:tmpl w:val="FECA45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B13797"/>
    <w:multiLevelType w:val="hybridMultilevel"/>
    <w:tmpl w:val="B7781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AE68F3"/>
    <w:multiLevelType w:val="hybridMultilevel"/>
    <w:tmpl w:val="156E9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6E1C19"/>
    <w:multiLevelType w:val="multilevel"/>
    <w:tmpl w:val="D592DEE6"/>
    <w:lvl w:ilvl="0">
      <w:start w:val="1"/>
      <w:numFmt w:val="decimal"/>
      <w:lvlText w:val="%1-"/>
      <w:lvlJc w:val="left"/>
      <w:pPr>
        <w:ind w:left="0" w:firstLine="0"/>
      </w:pPr>
      <w:rPr>
        <w:rFonts w:cs="B Nazanin" w:hint="cs"/>
      </w:rPr>
    </w:lvl>
    <w:lvl w:ilvl="1">
      <w:start w:val="1"/>
      <w:numFmt w:val="decimal"/>
      <w:pStyle w:val="2"/>
      <w:lvlText w:val="%2-%1-"/>
      <w:lvlJc w:val="left"/>
      <w:pPr>
        <w:ind w:left="0" w:firstLine="0"/>
      </w:pPr>
      <w:rPr>
        <w:rFonts w:cs="B Nazanin" w:hint="cs"/>
      </w:rPr>
    </w:lvl>
    <w:lvl w:ilvl="2">
      <w:start w:val="1"/>
      <w:numFmt w:val="decimal"/>
      <w:pStyle w:val="3"/>
      <w:lvlText w:val="%3-%2-%1-"/>
      <w:lvlJc w:val="left"/>
      <w:pPr>
        <w:ind w:left="0" w:firstLine="0"/>
      </w:pPr>
    </w:lvl>
    <w:lvl w:ilvl="3">
      <w:start w:val="1"/>
      <w:numFmt w:val="decimal"/>
      <w:lvlText w:val="%4-%3-%2-%1-"/>
      <w:lvlJc w:val="left"/>
      <w:pPr>
        <w:ind w:left="0" w:firstLine="0"/>
      </w:pPr>
      <w:rPr>
        <w:rFonts w:cs="B Nazanin" w:hint="cs"/>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1" w15:restartNumberingAfterBreak="0">
    <w:nsid w:val="30352C0B"/>
    <w:multiLevelType w:val="hybridMultilevel"/>
    <w:tmpl w:val="DE8891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E702FC"/>
    <w:multiLevelType w:val="multilevel"/>
    <w:tmpl w:val="DE588D6A"/>
    <w:lvl w:ilvl="0">
      <w:start w:val="1"/>
      <w:numFmt w:val="decimal"/>
      <w:suff w:val="nothing"/>
      <w:lvlText w:val="فصل %1: "/>
      <w:lvlJc w:val="left"/>
      <w:pPr>
        <w:ind w:left="153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lang w:bidi="fa-IR"/>
      </w:rPr>
    </w:lvl>
    <w:lvl w:ilvl="3">
      <w:start w:val="1"/>
      <w:numFmt w:val="bullet"/>
      <w:lvlText w:val=""/>
      <w:lvlJc w:val="left"/>
      <w:pPr>
        <w:ind w:left="360" w:hanging="360"/>
      </w:pPr>
      <w:rPr>
        <w:rFonts w:ascii="Symbol" w:hAnsi="Symbol" w:hint="default"/>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216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13" w15:restartNumberingAfterBreak="0">
    <w:nsid w:val="3D6F148F"/>
    <w:multiLevelType w:val="multilevel"/>
    <w:tmpl w:val="E47E7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871FF1"/>
    <w:multiLevelType w:val="hybridMultilevel"/>
    <w:tmpl w:val="42CCE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ED53B3"/>
    <w:multiLevelType w:val="multilevel"/>
    <w:tmpl w:val="EFC864A8"/>
    <w:lvl w:ilvl="0">
      <w:start w:val="1"/>
      <w:numFmt w:val="bullet"/>
      <w:lvlText w:val=""/>
      <w:lvlJc w:val="left"/>
      <w:pPr>
        <w:ind w:left="0" w:firstLine="0"/>
      </w:pPr>
      <w:rPr>
        <w:rFonts w:ascii="Symbol" w:hAnsi="Symbol"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1530" w:firstLine="0"/>
      </w:pPr>
      <w:rPr>
        <w:rFonts w:hint="default"/>
      </w:rPr>
    </w:lvl>
    <w:lvl w:ilvl="2">
      <w:start w:val="1"/>
      <w:numFmt w:val="decimal"/>
      <w:suff w:val="space"/>
      <w:lvlText w:val="%1-%2-%3-"/>
      <w:lvlJc w:val="left"/>
      <w:pPr>
        <w:ind w:left="-1530" w:firstLine="0"/>
      </w:pPr>
      <w:rPr>
        <w:rFonts w:hint="default"/>
        <w:lang w:bidi="fa-IR"/>
      </w:rPr>
    </w:lvl>
    <w:lvl w:ilvl="3">
      <w:start w:val="1"/>
      <w:numFmt w:val="bullet"/>
      <w:lvlText w:val=""/>
      <w:lvlJc w:val="left"/>
      <w:pPr>
        <w:ind w:left="-1170" w:hanging="360"/>
      </w:pPr>
      <w:rPr>
        <w:rFonts w:ascii="Symbol" w:hAnsi="Symbol" w:hint="default"/>
      </w:rPr>
    </w:lvl>
    <w:lvl w:ilvl="4">
      <w:start w:val="1"/>
      <w:numFmt w:val="lowerLetter"/>
      <w:lvlText w:val="(%5)"/>
      <w:lvlJc w:val="left"/>
      <w:pPr>
        <w:tabs>
          <w:tab w:val="num" w:pos="1892"/>
        </w:tabs>
        <w:ind w:left="1892" w:hanging="360"/>
      </w:pPr>
      <w:rPr>
        <w:rFonts w:hint="default"/>
      </w:rPr>
    </w:lvl>
    <w:lvl w:ilvl="5">
      <w:start w:val="1"/>
      <w:numFmt w:val="decimal"/>
      <w:lvlRestart w:val="1"/>
      <w:suff w:val="space"/>
      <w:lvlText w:val="شکل (%1-%6) "/>
      <w:lvlJc w:val="left"/>
      <w:pPr>
        <w:ind w:left="63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suff w:val="nothing"/>
      <w:lvlText w:val="(%1-%7)"/>
      <w:lvlJc w:val="left"/>
      <w:pPr>
        <w:ind w:left="-153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1530" w:firstLine="0"/>
      </w:pPr>
      <w:rPr>
        <w:rFonts w:cs="B Nazanin" w:hint="cs"/>
        <w:bCs w:val="0"/>
        <w:iCs w:val="0"/>
        <w:szCs w:val="24"/>
      </w:rPr>
    </w:lvl>
    <w:lvl w:ilvl="8">
      <w:start w:val="1"/>
      <w:numFmt w:val="lowerRoman"/>
      <w:lvlText w:val="%9."/>
      <w:lvlJc w:val="left"/>
      <w:pPr>
        <w:tabs>
          <w:tab w:val="num" w:pos="3332"/>
        </w:tabs>
        <w:ind w:left="3332" w:hanging="360"/>
      </w:pPr>
      <w:rPr>
        <w:rFonts w:hint="default"/>
      </w:rPr>
    </w:lvl>
  </w:abstractNum>
  <w:abstractNum w:abstractNumId="16" w15:restartNumberingAfterBreak="0">
    <w:nsid w:val="43CC2BEF"/>
    <w:multiLevelType w:val="multilevel"/>
    <w:tmpl w:val="DE588D6A"/>
    <w:lvl w:ilvl="0">
      <w:start w:val="1"/>
      <w:numFmt w:val="decimal"/>
      <w:suff w:val="nothing"/>
      <w:lvlText w:val="فصل %1: "/>
      <w:lvlJc w:val="left"/>
      <w:pPr>
        <w:ind w:left="153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lang w:bidi="fa-IR"/>
      </w:rPr>
    </w:lvl>
    <w:lvl w:ilvl="3">
      <w:start w:val="1"/>
      <w:numFmt w:val="bullet"/>
      <w:lvlText w:val=""/>
      <w:lvlJc w:val="left"/>
      <w:pPr>
        <w:ind w:left="360" w:hanging="360"/>
      </w:pPr>
      <w:rPr>
        <w:rFonts w:ascii="Symbol" w:hAnsi="Symbol" w:hint="default"/>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216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17" w15:restartNumberingAfterBreak="0">
    <w:nsid w:val="45F80870"/>
    <w:multiLevelType w:val="hybridMultilevel"/>
    <w:tmpl w:val="BA0E42A2"/>
    <w:lvl w:ilvl="0" w:tplc="0436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8" w15:restartNumberingAfterBreak="0">
    <w:nsid w:val="466A0116"/>
    <w:multiLevelType w:val="multilevel"/>
    <w:tmpl w:val="A4480B74"/>
    <w:lvl w:ilvl="0">
      <w:start w:val="1"/>
      <w:numFmt w:val="decimal"/>
      <w:suff w:val="nothing"/>
      <w:lvlText w:val="فصل %1: "/>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B Nazanin"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19" w15:restartNumberingAfterBreak="0">
    <w:nsid w:val="51F85CB8"/>
    <w:multiLevelType w:val="hybridMultilevel"/>
    <w:tmpl w:val="8264C08E"/>
    <w:lvl w:ilvl="0" w:tplc="04360001">
      <w:start w:val="1"/>
      <w:numFmt w:val="bullet"/>
      <w:lvlText w:val=""/>
      <w:lvlJc w:val="left"/>
      <w:pPr>
        <w:ind w:left="360" w:hanging="360"/>
      </w:pPr>
      <w:rPr>
        <w:rFonts w:ascii="Symbol" w:hAnsi="Symbol" w:hint="default"/>
      </w:rPr>
    </w:lvl>
    <w:lvl w:ilvl="1" w:tplc="04360003" w:tentative="1">
      <w:start w:val="1"/>
      <w:numFmt w:val="bullet"/>
      <w:lvlText w:val="o"/>
      <w:lvlJc w:val="left"/>
      <w:pPr>
        <w:ind w:left="1080" w:hanging="360"/>
      </w:pPr>
      <w:rPr>
        <w:rFonts w:ascii="Courier New" w:hAnsi="Courier New" w:cs="Courier New" w:hint="default"/>
      </w:rPr>
    </w:lvl>
    <w:lvl w:ilvl="2" w:tplc="04360005" w:tentative="1">
      <w:start w:val="1"/>
      <w:numFmt w:val="bullet"/>
      <w:lvlText w:val=""/>
      <w:lvlJc w:val="left"/>
      <w:pPr>
        <w:ind w:left="1800" w:hanging="360"/>
      </w:pPr>
      <w:rPr>
        <w:rFonts w:ascii="Wingdings" w:hAnsi="Wingdings" w:hint="default"/>
      </w:rPr>
    </w:lvl>
    <w:lvl w:ilvl="3" w:tplc="04360001" w:tentative="1">
      <w:start w:val="1"/>
      <w:numFmt w:val="bullet"/>
      <w:lvlText w:val=""/>
      <w:lvlJc w:val="left"/>
      <w:pPr>
        <w:ind w:left="2520" w:hanging="360"/>
      </w:pPr>
      <w:rPr>
        <w:rFonts w:ascii="Symbol" w:hAnsi="Symbol" w:hint="default"/>
      </w:rPr>
    </w:lvl>
    <w:lvl w:ilvl="4" w:tplc="04360003" w:tentative="1">
      <w:start w:val="1"/>
      <w:numFmt w:val="bullet"/>
      <w:lvlText w:val="o"/>
      <w:lvlJc w:val="left"/>
      <w:pPr>
        <w:ind w:left="3240" w:hanging="360"/>
      </w:pPr>
      <w:rPr>
        <w:rFonts w:ascii="Courier New" w:hAnsi="Courier New" w:cs="Courier New" w:hint="default"/>
      </w:rPr>
    </w:lvl>
    <w:lvl w:ilvl="5" w:tplc="04360005" w:tentative="1">
      <w:start w:val="1"/>
      <w:numFmt w:val="bullet"/>
      <w:lvlText w:val=""/>
      <w:lvlJc w:val="left"/>
      <w:pPr>
        <w:ind w:left="3960" w:hanging="360"/>
      </w:pPr>
      <w:rPr>
        <w:rFonts w:ascii="Wingdings" w:hAnsi="Wingdings" w:hint="default"/>
      </w:rPr>
    </w:lvl>
    <w:lvl w:ilvl="6" w:tplc="04360001" w:tentative="1">
      <w:start w:val="1"/>
      <w:numFmt w:val="bullet"/>
      <w:lvlText w:val=""/>
      <w:lvlJc w:val="left"/>
      <w:pPr>
        <w:ind w:left="4680" w:hanging="360"/>
      </w:pPr>
      <w:rPr>
        <w:rFonts w:ascii="Symbol" w:hAnsi="Symbol" w:hint="default"/>
      </w:rPr>
    </w:lvl>
    <w:lvl w:ilvl="7" w:tplc="04360003" w:tentative="1">
      <w:start w:val="1"/>
      <w:numFmt w:val="bullet"/>
      <w:lvlText w:val="o"/>
      <w:lvlJc w:val="left"/>
      <w:pPr>
        <w:ind w:left="5400" w:hanging="360"/>
      </w:pPr>
      <w:rPr>
        <w:rFonts w:ascii="Courier New" w:hAnsi="Courier New" w:cs="Courier New" w:hint="default"/>
      </w:rPr>
    </w:lvl>
    <w:lvl w:ilvl="8" w:tplc="04360005" w:tentative="1">
      <w:start w:val="1"/>
      <w:numFmt w:val="bullet"/>
      <w:lvlText w:val=""/>
      <w:lvlJc w:val="left"/>
      <w:pPr>
        <w:ind w:left="6120" w:hanging="360"/>
      </w:pPr>
      <w:rPr>
        <w:rFonts w:ascii="Wingdings" w:hAnsi="Wingdings" w:hint="default"/>
      </w:rPr>
    </w:lvl>
  </w:abstractNum>
  <w:abstractNum w:abstractNumId="20" w15:restartNumberingAfterBreak="0">
    <w:nsid w:val="5678743D"/>
    <w:multiLevelType w:val="multilevel"/>
    <w:tmpl w:val="575AA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AF1B8A"/>
    <w:multiLevelType w:val="multilevel"/>
    <w:tmpl w:val="A4480B74"/>
    <w:lvl w:ilvl="0">
      <w:start w:val="1"/>
      <w:numFmt w:val="decimal"/>
      <w:suff w:val="nothing"/>
      <w:lvlText w:val="فصل %1: "/>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B Nazanin"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2" w15:restartNumberingAfterBreak="0">
    <w:nsid w:val="5ACF0EC7"/>
    <w:multiLevelType w:val="hybridMultilevel"/>
    <w:tmpl w:val="0F2C6F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C4C144B"/>
    <w:multiLevelType w:val="multilevel"/>
    <w:tmpl w:val="81BEF562"/>
    <w:lvl w:ilvl="0">
      <w:start w:val="1"/>
      <w:numFmt w:val="decimal"/>
      <w:pStyle w:val="Heading1"/>
      <w:suff w:val="nothing"/>
      <w:lvlText w:val="%1-"/>
      <w:lvlJc w:val="left"/>
      <w:pPr>
        <w:ind w:left="360" w:hanging="360"/>
      </w:pPr>
      <w:rPr>
        <w:rFonts w:hint="default"/>
        <w:sz w:val="38"/>
        <w:szCs w:val="52"/>
      </w:rPr>
    </w:lvl>
    <w:lvl w:ilvl="1">
      <w:start w:val="1"/>
      <w:numFmt w:val="decimal"/>
      <w:suff w:val="nothing"/>
      <w:lvlText w:val="%1-%2-"/>
      <w:lvlJc w:val="left"/>
      <w:pPr>
        <w:ind w:left="720" w:hanging="360"/>
      </w:p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4DB0277"/>
    <w:multiLevelType w:val="hybridMultilevel"/>
    <w:tmpl w:val="891C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D646B7"/>
    <w:multiLevelType w:val="multilevel"/>
    <w:tmpl w:val="EFC864A8"/>
    <w:lvl w:ilvl="0">
      <w:start w:val="1"/>
      <w:numFmt w:val="bullet"/>
      <w:lvlText w:val=""/>
      <w:lvlJc w:val="left"/>
      <w:pPr>
        <w:ind w:left="1530" w:firstLine="0"/>
      </w:pPr>
      <w:rPr>
        <w:rFonts w:ascii="Symbol" w:hAnsi="Symbol"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lang w:bidi="fa-IR"/>
      </w:rPr>
    </w:lvl>
    <w:lvl w:ilvl="3">
      <w:start w:val="1"/>
      <w:numFmt w:val="bullet"/>
      <w:lvlText w:val=""/>
      <w:lvlJc w:val="left"/>
      <w:pPr>
        <w:ind w:left="360" w:hanging="360"/>
      </w:pPr>
      <w:rPr>
        <w:rFonts w:ascii="Symbol" w:hAnsi="Symbol" w:hint="default"/>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216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6" w15:restartNumberingAfterBreak="0">
    <w:nsid w:val="6DE00357"/>
    <w:multiLevelType w:val="multilevel"/>
    <w:tmpl w:val="EFC864A8"/>
    <w:lvl w:ilvl="0">
      <w:start w:val="1"/>
      <w:numFmt w:val="bullet"/>
      <w:lvlText w:val=""/>
      <w:lvlJc w:val="left"/>
      <w:pPr>
        <w:ind w:left="1530" w:firstLine="0"/>
      </w:pPr>
      <w:rPr>
        <w:rFonts w:ascii="Symbol" w:hAnsi="Symbol"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lang w:bidi="fa-IR"/>
      </w:rPr>
    </w:lvl>
    <w:lvl w:ilvl="3">
      <w:start w:val="1"/>
      <w:numFmt w:val="bullet"/>
      <w:lvlText w:val=""/>
      <w:lvlJc w:val="left"/>
      <w:pPr>
        <w:ind w:left="360" w:hanging="360"/>
      </w:pPr>
      <w:rPr>
        <w:rFonts w:ascii="Symbol" w:hAnsi="Symbol" w:hint="default"/>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216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7" w15:restartNumberingAfterBreak="0">
    <w:nsid w:val="70704F01"/>
    <w:multiLevelType w:val="multilevel"/>
    <w:tmpl w:val="DE588D6A"/>
    <w:lvl w:ilvl="0">
      <w:start w:val="1"/>
      <w:numFmt w:val="decimal"/>
      <w:suff w:val="nothing"/>
      <w:lvlText w:val="فصل %1: "/>
      <w:lvlJc w:val="left"/>
      <w:pPr>
        <w:ind w:left="153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lang w:bidi="fa-IR"/>
      </w:rPr>
    </w:lvl>
    <w:lvl w:ilvl="3">
      <w:start w:val="1"/>
      <w:numFmt w:val="bullet"/>
      <w:lvlText w:val=""/>
      <w:lvlJc w:val="left"/>
      <w:pPr>
        <w:ind w:left="360" w:hanging="360"/>
      </w:pPr>
      <w:rPr>
        <w:rFonts w:ascii="Symbol" w:hAnsi="Symbol" w:hint="default"/>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216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8" w15:restartNumberingAfterBreak="0">
    <w:nsid w:val="76032504"/>
    <w:multiLevelType w:val="hybridMultilevel"/>
    <w:tmpl w:val="7A7C8A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862167B"/>
    <w:multiLevelType w:val="hybridMultilevel"/>
    <w:tmpl w:val="56185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F40532"/>
    <w:multiLevelType w:val="hybridMultilevel"/>
    <w:tmpl w:val="E1A887B4"/>
    <w:lvl w:ilvl="0" w:tplc="04360001">
      <w:start w:val="1"/>
      <w:numFmt w:val="bullet"/>
      <w:lvlText w:val=""/>
      <w:lvlJc w:val="left"/>
      <w:pPr>
        <w:ind w:left="305" w:hanging="360"/>
      </w:pPr>
      <w:rPr>
        <w:rFonts w:ascii="Symbol" w:hAnsi="Symbol" w:hint="default"/>
      </w:rPr>
    </w:lvl>
    <w:lvl w:ilvl="1" w:tplc="04360003" w:tentative="1">
      <w:start w:val="1"/>
      <w:numFmt w:val="bullet"/>
      <w:lvlText w:val="o"/>
      <w:lvlJc w:val="left"/>
      <w:pPr>
        <w:ind w:left="1025" w:hanging="360"/>
      </w:pPr>
      <w:rPr>
        <w:rFonts w:ascii="Courier New" w:hAnsi="Courier New" w:cs="Courier New" w:hint="default"/>
      </w:rPr>
    </w:lvl>
    <w:lvl w:ilvl="2" w:tplc="04360005" w:tentative="1">
      <w:start w:val="1"/>
      <w:numFmt w:val="bullet"/>
      <w:lvlText w:val=""/>
      <w:lvlJc w:val="left"/>
      <w:pPr>
        <w:ind w:left="1745" w:hanging="360"/>
      </w:pPr>
      <w:rPr>
        <w:rFonts w:ascii="Wingdings" w:hAnsi="Wingdings" w:hint="default"/>
      </w:rPr>
    </w:lvl>
    <w:lvl w:ilvl="3" w:tplc="04360001" w:tentative="1">
      <w:start w:val="1"/>
      <w:numFmt w:val="bullet"/>
      <w:lvlText w:val=""/>
      <w:lvlJc w:val="left"/>
      <w:pPr>
        <w:ind w:left="2465" w:hanging="360"/>
      </w:pPr>
      <w:rPr>
        <w:rFonts w:ascii="Symbol" w:hAnsi="Symbol" w:hint="default"/>
      </w:rPr>
    </w:lvl>
    <w:lvl w:ilvl="4" w:tplc="04360003" w:tentative="1">
      <w:start w:val="1"/>
      <w:numFmt w:val="bullet"/>
      <w:lvlText w:val="o"/>
      <w:lvlJc w:val="left"/>
      <w:pPr>
        <w:ind w:left="3185" w:hanging="360"/>
      </w:pPr>
      <w:rPr>
        <w:rFonts w:ascii="Courier New" w:hAnsi="Courier New" w:cs="Courier New" w:hint="default"/>
      </w:rPr>
    </w:lvl>
    <w:lvl w:ilvl="5" w:tplc="04360005" w:tentative="1">
      <w:start w:val="1"/>
      <w:numFmt w:val="bullet"/>
      <w:lvlText w:val=""/>
      <w:lvlJc w:val="left"/>
      <w:pPr>
        <w:ind w:left="3905" w:hanging="360"/>
      </w:pPr>
      <w:rPr>
        <w:rFonts w:ascii="Wingdings" w:hAnsi="Wingdings" w:hint="default"/>
      </w:rPr>
    </w:lvl>
    <w:lvl w:ilvl="6" w:tplc="04360001" w:tentative="1">
      <w:start w:val="1"/>
      <w:numFmt w:val="bullet"/>
      <w:lvlText w:val=""/>
      <w:lvlJc w:val="left"/>
      <w:pPr>
        <w:ind w:left="4625" w:hanging="360"/>
      </w:pPr>
      <w:rPr>
        <w:rFonts w:ascii="Symbol" w:hAnsi="Symbol" w:hint="default"/>
      </w:rPr>
    </w:lvl>
    <w:lvl w:ilvl="7" w:tplc="04360003" w:tentative="1">
      <w:start w:val="1"/>
      <w:numFmt w:val="bullet"/>
      <w:lvlText w:val="o"/>
      <w:lvlJc w:val="left"/>
      <w:pPr>
        <w:ind w:left="5345" w:hanging="360"/>
      </w:pPr>
      <w:rPr>
        <w:rFonts w:ascii="Courier New" w:hAnsi="Courier New" w:cs="Courier New" w:hint="default"/>
      </w:rPr>
    </w:lvl>
    <w:lvl w:ilvl="8" w:tplc="04360005" w:tentative="1">
      <w:start w:val="1"/>
      <w:numFmt w:val="bullet"/>
      <w:lvlText w:val=""/>
      <w:lvlJc w:val="left"/>
      <w:pPr>
        <w:ind w:left="6065" w:hanging="360"/>
      </w:pPr>
      <w:rPr>
        <w:rFonts w:ascii="Wingdings" w:hAnsi="Wingdings" w:hint="default"/>
      </w:rPr>
    </w:lvl>
  </w:abstractNum>
  <w:abstractNum w:abstractNumId="31" w15:restartNumberingAfterBreak="0">
    <w:nsid w:val="7AA012A1"/>
    <w:multiLevelType w:val="hybridMultilevel"/>
    <w:tmpl w:val="7F1278AE"/>
    <w:lvl w:ilvl="0" w:tplc="6374F8A4">
      <w:start w:val="1"/>
      <w:numFmt w:val="bullet"/>
      <w:lvlText w:val=""/>
      <w:lvlJc w:val="left"/>
      <w:pPr>
        <w:tabs>
          <w:tab w:val="num" w:pos="720"/>
        </w:tabs>
        <w:ind w:left="720" w:hanging="360"/>
      </w:pPr>
      <w:rPr>
        <w:rFonts w:ascii="Symbol" w:hAnsi="Symbol" w:hint="default"/>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ECA4EF5"/>
    <w:multiLevelType w:val="hybridMultilevel"/>
    <w:tmpl w:val="A072B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7795469">
    <w:abstractNumId w:val="23"/>
  </w:num>
  <w:num w:numId="2" w16cid:durableId="2131118705">
    <w:abstractNumId w:val="0"/>
  </w:num>
  <w:num w:numId="3" w16cid:durableId="89468753">
    <w:abstractNumId w:val="2"/>
  </w:num>
  <w:num w:numId="4" w16cid:durableId="1767000477">
    <w:abstractNumId w:val="17"/>
  </w:num>
  <w:num w:numId="5" w16cid:durableId="1632709665">
    <w:abstractNumId w:val="24"/>
  </w:num>
  <w:num w:numId="6" w16cid:durableId="802700115">
    <w:abstractNumId w:val="19"/>
  </w:num>
  <w:num w:numId="7" w16cid:durableId="687564511">
    <w:abstractNumId w:val="29"/>
  </w:num>
  <w:num w:numId="8" w16cid:durableId="1353726119">
    <w:abstractNumId w:val="32"/>
  </w:num>
  <w:num w:numId="9" w16cid:durableId="770441698">
    <w:abstractNumId w:val="31"/>
  </w:num>
  <w:num w:numId="10" w16cid:durableId="1604612140">
    <w:abstractNumId w:val="30"/>
  </w:num>
  <w:num w:numId="11" w16cid:durableId="226066401">
    <w:abstractNumId w:val="1"/>
  </w:num>
  <w:num w:numId="12" w16cid:durableId="524447335">
    <w:abstractNumId w:val="5"/>
  </w:num>
  <w:num w:numId="13" w16cid:durableId="700056590">
    <w:abstractNumId w:val="7"/>
  </w:num>
  <w:num w:numId="14" w16cid:durableId="761341020">
    <w:abstractNumId w:val="8"/>
  </w:num>
  <w:num w:numId="15" w16cid:durableId="642274714">
    <w:abstractNumId w:val="18"/>
  </w:num>
  <w:num w:numId="16" w16cid:durableId="714543653">
    <w:abstractNumId w:val="21"/>
  </w:num>
  <w:num w:numId="17" w16cid:durableId="975184093">
    <w:abstractNumId w:val="3"/>
  </w:num>
  <w:num w:numId="18" w16cid:durableId="1740320634">
    <w:abstractNumId w:val="4"/>
  </w:num>
  <w:num w:numId="19" w16cid:durableId="7061016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64267894">
    <w:abstractNumId w:val="14"/>
  </w:num>
  <w:num w:numId="21" w16cid:durableId="999769671">
    <w:abstractNumId w:val="28"/>
  </w:num>
  <w:num w:numId="22" w16cid:durableId="1605460909">
    <w:abstractNumId w:val="6"/>
  </w:num>
  <w:num w:numId="23" w16cid:durableId="6139479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59727567">
    <w:abstractNumId w:val="9"/>
  </w:num>
  <w:num w:numId="25" w16cid:durableId="1725442911">
    <w:abstractNumId w:val="10"/>
  </w:num>
  <w:num w:numId="26" w16cid:durableId="4312396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58087470">
    <w:abstractNumId w:val="12"/>
  </w:num>
  <w:num w:numId="28" w16cid:durableId="1481462317">
    <w:abstractNumId w:val="16"/>
  </w:num>
  <w:num w:numId="29" w16cid:durableId="1001663173">
    <w:abstractNumId w:val="27"/>
  </w:num>
  <w:num w:numId="30" w16cid:durableId="261838859">
    <w:abstractNumId w:val="25"/>
  </w:num>
  <w:num w:numId="31" w16cid:durableId="785855025">
    <w:abstractNumId w:val="15"/>
  </w:num>
  <w:num w:numId="32" w16cid:durableId="1308130088">
    <w:abstractNumId w:val="26"/>
  </w:num>
  <w:num w:numId="33" w16cid:durableId="333994695">
    <w:abstractNumId w:val="22"/>
  </w:num>
  <w:num w:numId="34" w16cid:durableId="47653374">
    <w:abstractNumId w:val="20"/>
  </w:num>
  <w:num w:numId="35" w16cid:durableId="301813363">
    <w:abstractNumId w:val="13"/>
  </w:num>
  <w:num w:numId="36" w16cid:durableId="1977291450">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ENInstantFormat&gt;"/>
    <w:docVar w:name="EN.Layout" w:val="&lt;ENLayout&gt;&lt;Style&gt;APA-Persia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axeeps2d59drcewd0avpp9vdr05sxevsptf&quot;&gt;My EndNote Library&lt;record-ids&gt;&lt;item&gt;2&lt;/item&gt;&lt;item&gt;4&lt;/item&gt;&lt;item&gt;5&lt;/item&gt;&lt;item&gt;6&lt;/item&gt;&lt;item&gt;7&lt;/item&gt;&lt;item&gt;8&lt;/item&gt;&lt;item&gt;10&lt;/item&gt;&lt;item&gt;11&lt;/item&gt;&lt;item&gt;12&lt;/item&gt;&lt;item&gt;13&lt;/item&gt;&lt;item&gt;14&lt;/item&gt;&lt;item&gt;15&lt;/item&gt;&lt;item&gt;16&lt;/item&gt;&lt;item&gt;17&lt;/item&gt;&lt;item&gt;18&lt;/item&gt;&lt;item&gt;19&lt;/item&gt;&lt;item&gt;22&lt;/item&gt;&lt;item&gt;24&lt;/item&gt;&lt;item&gt;25&lt;/item&gt;&lt;item&gt;26&lt;/item&gt;&lt;item&gt;27&lt;/item&gt;&lt;item&gt;28&lt;/item&gt;&lt;item&gt;29&lt;/item&gt;&lt;item&gt;30&lt;/item&gt;&lt;item&gt;31&lt;/item&gt;&lt;item&gt;32&lt;/item&gt;&lt;item&gt;33&lt;/item&gt;&lt;item&gt;34&lt;/item&gt;&lt;item&gt;35&lt;/item&gt;&lt;item&gt;36&lt;/item&gt;&lt;item&gt;38&lt;/item&gt;&lt;item&gt;39&lt;/item&gt;&lt;item&gt;40&lt;/item&gt;&lt;item&gt;41&lt;/item&gt;&lt;item&gt;44&lt;/item&gt;&lt;item&gt;45&lt;/item&gt;&lt;item&gt;48&lt;/item&gt;&lt;item&gt;49&lt;/item&gt;&lt;item&gt;50&lt;/item&gt;&lt;item&gt;52&lt;/item&gt;&lt;item&gt;53&lt;/item&gt;&lt;item&gt;54&lt;/item&gt;&lt;item&gt;55&lt;/item&gt;&lt;item&gt;56&lt;/item&gt;&lt;item&gt;57&lt;/item&gt;&lt;item&gt;58&lt;/item&gt;&lt;/record-ids&gt;&lt;/item&gt;&lt;/Libraries&gt;"/>
  </w:docVars>
  <w:rsids>
    <w:rsidRoot w:val="00925B9A"/>
    <w:rsid w:val="000026A9"/>
    <w:rsid w:val="000061A3"/>
    <w:rsid w:val="00011952"/>
    <w:rsid w:val="000128E4"/>
    <w:rsid w:val="00014177"/>
    <w:rsid w:val="000203F8"/>
    <w:rsid w:val="00047DBF"/>
    <w:rsid w:val="00055584"/>
    <w:rsid w:val="00057F47"/>
    <w:rsid w:val="00065D2C"/>
    <w:rsid w:val="00077CFB"/>
    <w:rsid w:val="00082E59"/>
    <w:rsid w:val="000A3AB2"/>
    <w:rsid w:val="000B07AD"/>
    <w:rsid w:val="000C3AB0"/>
    <w:rsid w:val="000E2E83"/>
    <w:rsid w:val="000E53E2"/>
    <w:rsid w:val="000F12B2"/>
    <w:rsid w:val="000F747A"/>
    <w:rsid w:val="0011436C"/>
    <w:rsid w:val="00115F27"/>
    <w:rsid w:val="00121CA3"/>
    <w:rsid w:val="00123040"/>
    <w:rsid w:val="00134D7E"/>
    <w:rsid w:val="001428DC"/>
    <w:rsid w:val="00143A5B"/>
    <w:rsid w:val="00143A69"/>
    <w:rsid w:val="0015206D"/>
    <w:rsid w:val="00153C0D"/>
    <w:rsid w:val="00193501"/>
    <w:rsid w:val="0019770F"/>
    <w:rsid w:val="00197851"/>
    <w:rsid w:val="001A30BE"/>
    <w:rsid w:val="001A7B43"/>
    <w:rsid w:val="001B3BE1"/>
    <w:rsid w:val="001B4D4D"/>
    <w:rsid w:val="001C164C"/>
    <w:rsid w:val="001C34EE"/>
    <w:rsid w:val="001C6877"/>
    <w:rsid w:val="001C6F4D"/>
    <w:rsid w:val="001D346C"/>
    <w:rsid w:val="001D601B"/>
    <w:rsid w:val="001D7A5C"/>
    <w:rsid w:val="0021192B"/>
    <w:rsid w:val="00223EB9"/>
    <w:rsid w:val="00227454"/>
    <w:rsid w:val="002304F3"/>
    <w:rsid w:val="002431C4"/>
    <w:rsid w:val="0024615D"/>
    <w:rsid w:val="002504DB"/>
    <w:rsid w:val="00250658"/>
    <w:rsid w:val="00252074"/>
    <w:rsid w:val="00253B90"/>
    <w:rsid w:val="00261837"/>
    <w:rsid w:val="00270D04"/>
    <w:rsid w:val="00276D93"/>
    <w:rsid w:val="002823FB"/>
    <w:rsid w:val="00283582"/>
    <w:rsid w:val="00293037"/>
    <w:rsid w:val="002A4813"/>
    <w:rsid w:val="002A514C"/>
    <w:rsid w:val="002B29E4"/>
    <w:rsid w:val="002B44CC"/>
    <w:rsid w:val="002D3421"/>
    <w:rsid w:val="002E791A"/>
    <w:rsid w:val="002E7B4F"/>
    <w:rsid w:val="002F163D"/>
    <w:rsid w:val="002F34D3"/>
    <w:rsid w:val="002F710D"/>
    <w:rsid w:val="0031249D"/>
    <w:rsid w:val="00321C06"/>
    <w:rsid w:val="00322171"/>
    <w:rsid w:val="00337C4A"/>
    <w:rsid w:val="00350A2A"/>
    <w:rsid w:val="00362709"/>
    <w:rsid w:val="00366773"/>
    <w:rsid w:val="00367224"/>
    <w:rsid w:val="003731A0"/>
    <w:rsid w:val="003815AC"/>
    <w:rsid w:val="00394D52"/>
    <w:rsid w:val="003A5A04"/>
    <w:rsid w:val="003B37AD"/>
    <w:rsid w:val="003D19D3"/>
    <w:rsid w:val="003D751D"/>
    <w:rsid w:val="003E0D52"/>
    <w:rsid w:val="003E5F5E"/>
    <w:rsid w:val="003F189A"/>
    <w:rsid w:val="003F66F2"/>
    <w:rsid w:val="00404079"/>
    <w:rsid w:val="00407C52"/>
    <w:rsid w:val="00414A76"/>
    <w:rsid w:val="004178AA"/>
    <w:rsid w:val="00420BF6"/>
    <w:rsid w:val="00422230"/>
    <w:rsid w:val="00427198"/>
    <w:rsid w:val="0043154C"/>
    <w:rsid w:val="0043457B"/>
    <w:rsid w:val="0043526E"/>
    <w:rsid w:val="0045125E"/>
    <w:rsid w:val="00455CB6"/>
    <w:rsid w:val="00463463"/>
    <w:rsid w:val="00467127"/>
    <w:rsid w:val="004A646C"/>
    <w:rsid w:val="004A6525"/>
    <w:rsid w:val="004B1940"/>
    <w:rsid w:val="004B29EA"/>
    <w:rsid w:val="004B7771"/>
    <w:rsid w:val="004E46B7"/>
    <w:rsid w:val="004E609C"/>
    <w:rsid w:val="004F386E"/>
    <w:rsid w:val="00503D6F"/>
    <w:rsid w:val="005279B7"/>
    <w:rsid w:val="00534D8A"/>
    <w:rsid w:val="00535F2C"/>
    <w:rsid w:val="00547692"/>
    <w:rsid w:val="00550854"/>
    <w:rsid w:val="00552590"/>
    <w:rsid w:val="00552CD8"/>
    <w:rsid w:val="00553D10"/>
    <w:rsid w:val="005646BF"/>
    <w:rsid w:val="00572072"/>
    <w:rsid w:val="00575312"/>
    <w:rsid w:val="00586DEF"/>
    <w:rsid w:val="00587E8B"/>
    <w:rsid w:val="00591111"/>
    <w:rsid w:val="0059496F"/>
    <w:rsid w:val="00595C31"/>
    <w:rsid w:val="005A18C7"/>
    <w:rsid w:val="005A25A9"/>
    <w:rsid w:val="005B019A"/>
    <w:rsid w:val="005B2A3A"/>
    <w:rsid w:val="005B5C89"/>
    <w:rsid w:val="005C15B3"/>
    <w:rsid w:val="005D532D"/>
    <w:rsid w:val="005E0E00"/>
    <w:rsid w:val="005E20CF"/>
    <w:rsid w:val="005F649F"/>
    <w:rsid w:val="005F6593"/>
    <w:rsid w:val="00602444"/>
    <w:rsid w:val="0060603D"/>
    <w:rsid w:val="00632B5C"/>
    <w:rsid w:val="0063326C"/>
    <w:rsid w:val="00636CB9"/>
    <w:rsid w:val="006520B1"/>
    <w:rsid w:val="00667008"/>
    <w:rsid w:val="00682826"/>
    <w:rsid w:val="00693113"/>
    <w:rsid w:val="006931D3"/>
    <w:rsid w:val="006B4624"/>
    <w:rsid w:val="006B6396"/>
    <w:rsid w:val="006B6C4B"/>
    <w:rsid w:val="006C6633"/>
    <w:rsid w:val="006E1D20"/>
    <w:rsid w:val="006E58C1"/>
    <w:rsid w:val="006F1084"/>
    <w:rsid w:val="006F1C72"/>
    <w:rsid w:val="00710E9D"/>
    <w:rsid w:val="00713DA0"/>
    <w:rsid w:val="007310E8"/>
    <w:rsid w:val="007465CA"/>
    <w:rsid w:val="00754849"/>
    <w:rsid w:val="00760823"/>
    <w:rsid w:val="00761EAF"/>
    <w:rsid w:val="00764923"/>
    <w:rsid w:val="00766C0E"/>
    <w:rsid w:val="007711EE"/>
    <w:rsid w:val="00773696"/>
    <w:rsid w:val="0078180C"/>
    <w:rsid w:val="00795036"/>
    <w:rsid w:val="007A1F4F"/>
    <w:rsid w:val="007A65D0"/>
    <w:rsid w:val="007A6D01"/>
    <w:rsid w:val="007A7CF9"/>
    <w:rsid w:val="007C2801"/>
    <w:rsid w:val="007C5232"/>
    <w:rsid w:val="007D3456"/>
    <w:rsid w:val="007D5B7A"/>
    <w:rsid w:val="007E79FA"/>
    <w:rsid w:val="007F7640"/>
    <w:rsid w:val="008028E6"/>
    <w:rsid w:val="00804562"/>
    <w:rsid w:val="00810C28"/>
    <w:rsid w:val="00811130"/>
    <w:rsid w:val="0081745C"/>
    <w:rsid w:val="00832694"/>
    <w:rsid w:val="008344EA"/>
    <w:rsid w:val="00837109"/>
    <w:rsid w:val="0085233A"/>
    <w:rsid w:val="00865E5A"/>
    <w:rsid w:val="008679B5"/>
    <w:rsid w:val="008679FD"/>
    <w:rsid w:val="00870E38"/>
    <w:rsid w:val="00871CAD"/>
    <w:rsid w:val="008739DB"/>
    <w:rsid w:val="0087741A"/>
    <w:rsid w:val="00877ADB"/>
    <w:rsid w:val="008871F3"/>
    <w:rsid w:val="00887B05"/>
    <w:rsid w:val="00893AD0"/>
    <w:rsid w:val="008A1208"/>
    <w:rsid w:val="008A3303"/>
    <w:rsid w:val="008A5914"/>
    <w:rsid w:val="008A6010"/>
    <w:rsid w:val="008B2539"/>
    <w:rsid w:val="008E0F55"/>
    <w:rsid w:val="008E595C"/>
    <w:rsid w:val="008F2D76"/>
    <w:rsid w:val="008F6AC1"/>
    <w:rsid w:val="0091023F"/>
    <w:rsid w:val="00913E9F"/>
    <w:rsid w:val="00925B9A"/>
    <w:rsid w:val="00934F8B"/>
    <w:rsid w:val="009372CC"/>
    <w:rsid w:val="00943FAD"/>
    <w:rsid w:val="0097229D"/>
    <w:rsid w:val="00976CDE"/>
    <w:rsid w:val="009826D9"/>
    <w:rsid w:val="009828C6"/>
    <w:rsid w:val="009B68B0"/>
    <w:rsid w:val="009C09F2"/>
    <w:rsid w:val="009C24AA"/>
    <w:rsid w:val="009C2817"/>
    <w:rsid w:val="009E2446"/>
    <w:rsid w:val="009E7A64"/>
    <w:rsid w:val="00A13813"/>
    <w:rsid w:val="00A23419"/>
    <w:rsid w:val="00A23753"/>
    <w:rsid w:val="00A24D30"/>
    <w:rsid w:val="00A33851"/>
    <w:rsid w:val="00A34687"/>
    <w:rsid w:val="00A53691"/>
    <w:rsid w:val="00A60DD3"/>
    <w:rsid w:val="00A86657"/>
    <w:rsid w:val="00A94BD8"/>
    <w:rsid w:val="00AA519A"/>
    <w:rsid w:val="00AA5B95"/>
    <w:rsid w:val="00AC7E5A"/>
    <w:rsid w:val="00AE171E"/>
    <w:rsid w:val="00AF2204"/>
    <w:rsid w:val="00AF2FBC"/>
    <w:rsid w:val="00B0096E"/>
    <w:rsid w:val="00B05464"/>
    <w:rsid w:val="00B147D5"/>
    <w:rsid w:val="00B15905"/>
    <w:rsid w:val="00B22FC4"/>
    <w:rsid w:val="00B349F4"/>
    <w:rsid w:val="00B37CB6"/>
    <w:rsid w:val="00B4763B"/>
    <w:rsid w:val="00B50227"/>
    <w:rsid w:val="00B65B72"/>
    <w:rsid w:val="00B66D6F"/>
    <w:rsid w:val="00B73501"/>
    <w:rsid w:val="00B747CF"/>
    <w:rsid w:val="00B8284D"/>
    <w:rsid w:val="00B84148"/>
    <w:rsid w:val="00B93937"/>
    <w:rsid w:val="00BA1A55"/>
    <w:rsid w:val="00BB455A"/>
    <w:rsid w:val="00BB70A7"/>
    <w:rsid w:val="00BC6895"/>
    <w:rsid w:val="00BC6BA8"/>
    <w:rsid w:val="00BC7724"/>
    <w:rsid w:val="00BD22AF"/>
    <w:rsid w:val="00BE3467"/>
    <w:rsid w:val="00BE36D9"/>
    <w:rsid w:val="00BE38F8"/>
    <w:rsid w:val="00C01C2E"/>
    <w:rsid w:val="00C23740"/>
    <w:rsid w:val="00C37FBB"/>
    <w:rsid w:val="00C45732"/>
    <w:rsid w:val="00C50C8E"/>
    <w:rsid w:val="00C562A3"/>
    <w:rsid w:val="00C65C77"/>
    <w:rsid w:val="00C65EA5"/>
    <w:rsid w:val="00C715C5"/>
    <w:rsid w:val="00C73FB5"/>
    <w:rsid w:val="00C7589F"/>
    <w:rsid w:val="00C7654C"/>
    <w:rsid w:val="00C87452"/>
    <w:rsid w:val="00C92092"/>
    <w:rsid w:val="00C93158"/>
    <w:rsid w:val="00C93A5B"/>
    <w:rsid w:val="00CB0375"/>
    <w:rsid w:val="00CB7030"/>
    <w:rsid w:val="00CC06C7"/>
    <w:rsid w:val="00CD41BC"/>
    <w:rsid w:val="00CE6D1E"/>
    <w:rsid w:val="00CF09EE"/>
    <w:rsid w:val="00CF693D"/>
    <w:rsid w:val="00D024DE"/>
    <w:rsid w:val="00D02986"/>
    <w:rsid w:val="00D070B6"/>
    <w:rsid w:val="00D17B08"/>
    <w:rsid w:val="00D249FC"/>
    <w:rsid w:val="00D466C6"/>
    <w:rsid w:val="00D47151"/>
    <w:rsid w:val="00D53314"/>
    <w:rsid w:val="00D603D1"/>
    <w:rsid w:val="00D716FA"/>
    <w:rsid w:val="00D812E6"/>
    <w:rsid w:val="00D8137C"/>
    <w:rsid w:val="00D830C8"/>
    <w:rsid w:val="00D839C4"/>
    <w:rsid w:val="00D90AB2"/>
    <w:rsid w:val="00D94BB2"/>
    <w:rsid w:val="00D94BC9"/>
    <w:rsid w:val="00D97DAF"/>
    <w:rsid w:val="00DB2DD6"/>
    <w:rsid w:val="00DB3DAC"/>
    <w:rsid w:val="00DB6627"/>
    <w:rsid w:val="00DC43FA"/>
    <w:rsid w:val="00DD3DD6"/>
    <w:rsid w:val="00DE431B"/>
    <w:rsid w:val="00DF4E8D"/>
    <w:rsid w:val="00DF5D68"/>
    <w:rsid w:val="00E02AF5"/>
    <w:rsid w:val="00E06685"/>
    <w:rsid w:val="00E17576"/>
    <w:rsid w:val="00E300A9"/>
    <w:rsid w:val="00E3014A"/>
    <w:rsid w:val="00E35327"/>
    <w:rsid w:val="00E40255"/>
    <w:rsid w:val="00E43BB1"/>
    <w:rsid w:val="00E50979"/>
    <w:rsid w:val="00E62412"/>
    <w:rsid w:val="00E966E8"/>
    <w:rsid w:val="00EB5A97"/>
    <w:rsid w:val="00EB764B"/>
    <w:rsid w:val="00EC027C"/>
    <w:rsid w:val="00EC2538"/>
    <w:rsid w:val="00EE2F20"/>
    <w:rsid w:val="00EE3ED7"/>
    <w:rsid w:val="00EE45ED"/>
    <w:rsid w:val="00EE69B6"/>
    <w:rsid w:val="00EF09E3"/>
    <w:rsid w:val="00F0371A"/>
    <w:rsid w:val="00F07A0C"/>
    <w:rsid w:val="00F1540D"/>
    <w:rsid w:val="00F21467"/>
    <w:rsid w:val="00F25AE2"/>
    <w:rsid w:val="00F5132F"/>
    <w:rsid w:val="00F65A45"/>
    <w:rsid w:val="00F70681"/>
    <w:rsid w:val="00F772A3"/>
    <w:rsid w:val="00F969BA"/>
    <w:rsid w:val="00FA5E74"/>
    <w:rsid w:val="00FB559A"/>
    <w:rsid w:val="00FB72D0"/>
    <w:rsid w:val="00FD36FB"/>
    <w:rsid w:val="00FD3749"/>
    <w:rsid w:val="00FD374E"/>
    <w:rsid w:val="00FD3906"/>
    <w:rsid w:val="00FE707C"/>
    <w:rsid w:val="00FF09AB"/>
    <w:rsid w:val="00FF0F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FDB278"/>
  <w15:chartTrackingRefBased/>
  <w15:docId w15:val="{477BBE81-AA61-48F2-819F-1B81314FA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D76"/>
    <w:pPr>
      <w:bidi/>
      <w:spacing w:after="200" w:line="276" w:lineRule="auto"/>
      <w:jc w:val="lowKashida"/>
    </w:pPr>
    <w:rPr>
      <w:rFonts w:ascii="Times New Roman" w:hAnsi="Times New Roman" w:cs="B Lotus"/>
      <w:sz w:val="24"/>
      <w:szCs w:val="28"/>
      <w:lang w:bidi="fa-IR"/>
    </w:rPr>
  </w:style>
  <w:style w:type="paragraph" w:styleId="Heading1">
    <w:name w:val="heading 1"/>
    <w:aliases w:val="1"/>
    <w:basedOn w:val="Normal"/>
    <w:next w:val="Normal"/>
    <w:link w:val="Heading1Char"/>
    <w:uiPriority w:val="9"/>
    <w:qFormat/>
    <w:rsid w:val="00DF5D68"/>
    <w:pPr>
      <w:numPr>
        <w:numId w:val="1"/>
      </w:numPr>
      <w:spacing w:before="480" w:after="0"/>
      <w:contextualSpacing/>
      <w:outlineLvl w:val="0"/>
    </w:pPr>
    <w:rPr>
      <w:rFonts w:ascii="Times New Roman Bold" w:hAnsi="Times New Roman Bold"/>
      <w:b/>
      <w:bCs/>
      <w:sz w:val="28"/>
      <w:szCs w:val="32"/>
    </w:rPr>
  </w:style>
  <w:style w:type="paragraph" w:styleId="Heading2">
    <w:name w:val="heading 2"/>
    <w:basedOn w:val="Normal"/>
    <w:next w:val="Normal"/>
    <w:link w:val="Heading2Char"/>
    <w:uiPriority w:val="9"/>
    <w:unhideWhenUsed/>
    <w:qFormat/>
    <w:rsid w:val="00925B9A"/>
    <w:pPr>
      <w:numPr>
        <w:ilvl w:val="1"/>
        <w:numId w:val="2"/>
      </w:numPr>
      <w:spacing w:before="200" w:after="0"/>
      <w:outlineLvl w:val="1"/>
    </w:pPr>
    <w:rPr>
      <w:rFonts w:ascii="Cambria" w:hAnsi="Cambria"/>
      <w:b/>
      <w:bCs/>
      <w:sz w:val="26"/>
      <w:szCs w:val="26"/>
    </w:rPr>
  </w:style>
  <w:style w:type="paragraph" w:styleId="Heading3">
    <w:name w:val="heading 3"/>
    <w:basedOn w:val="Normal"/>
    <w:next w:val="Normal"/>
    <w:link w:val="Heading3Char"/>
    <w:uiPriority w:val="9"/>
    <w:unhideWhenUsed/>
    <w:qFormat/>
    <w:rsid w:val="00925B9A"/>
    <w:pPr>
      <w:numPr>
        <w:ilvl w:val="2"/>
        <w:numId w:val="2"/>
      </w:numPr>
      <w:spacing w:before="200" w:after="0" w:line="271" w:lineRule="auto"/>
      <w:outlineLvl w:val="2"/>
    </w:pPr>
    <w:rPr>
      <w:rFonts w:ascii="Cambria" w:hAnsi="Cambria"/>
      <w:b/>
      <w:bCs/>
    </w:rPr>
  </w:style>
  <w:style w:type="paragraph" w:styleId="Heading4">
    <w:name w:val="heading 4"/>
    <w:aliases w:val="H4"/>
    <w:basedOn w:val="Normal"/>
    <w:next w:val="Normal"/>
    <w:link w:val="Heading4Char"/>
    <w:uiPriority w:val="9"/>
    <w:unhideWhenUsed/>
    <w:qFormat/>
    <w:rsid w:val="00925B9A"/>
    <w:pPr>
      <w:spacing w:before="200" w:after="0"/>
      <w:outlineLvl w:val="3"/>
    </w:pPr>
    <w:rPr>
      <w:rFonts w:ascii="Cambria" w:hAnsi="Cambria" w:cs="Times New Roman"/>
      <w:b/>
      <w:bCs/>
      <w:i/>
      <w:iCs/>
    </w:rPr>
  </w:style>
  <w:style w:type="paragraph" w:styleId="Heading5">
    <w:name w:val="heading 5"/>
    <w:basedOn w:val="Normal"/>
    <w:next w:val="Normal"/>
    <w:link w:val="Heading5Char"/>
    <w:uiPriority w:val="9"/>
    <w:unhideWhenUsed/>
    <w:qFormat/>
    <w:rsid w:val="00925B9A"/>
    <w:pPr>
      <w:spacing w:before="200" w:after="0"/>
      <w:outlineLvl w:val="4"/>
    </w:pPr>
    <w:rPr>
      <w:rFonts w:ascii="Cambria" w:hAnsi="Cambria" w:cs="Times New Roman"/>
      <w:b/>
      <w:bCs/>
      <w:color w:val="7F7F7F"/>
    </w:rPr>
  </w:style>
  <w:style w:type="paragraph" w:styleId="Heading6">
    <w:name w:val="heading 6"/>
    <w:basedOn w:val="Normal"/>
    <w:next w:val="Normal"/>
    <w:link w:val="Heading6Char"/>
    <w:uiPriority w:val="9"/>
    <w:unhideWhenUsed/>
    <w:qFormat/>
    <w:rsid w:val="00925B9A"/>
    <w:pPr>
      <w:spacing w:after="0" w:line="271" w:lineRule="auto"/>
      <w:outlineLvl w:val="5"/>
    </w:pPr>
    <w:rPr>
      <w:rFonts w:ascii="Cambria" w:hAnsi="Cambria" w:cs="Times New Roman"/>
      <w:b/>
      <w:bCs/>
      <w:i/>
      <w:iCs/>
      <w:color w:val="7F7F7F"/>
    </w:rPr>
  </w:style>
  <w:style w:type="paragraph" w:styleId="Heading7">
    <w:name w:val="heading 7"/>
    <w:basedOn w:val="Normal"/>
    <w:next w:val="Normal"/>
    <w:link w:val="Heading7Char"/>
    <w:uiPriority w:val="9"/>
    <w:semiHidden/>
    <w:unhideWhenUsed/>
    <w:qFormat/>
    <w:rsid w:val="00925B9A"/>
    <w:pPr>
      <w:spacing w:after="0"/>
      <w:outlineLvl w:val="6"/>
    </w:pPr>
    <w:rPr>
      <w:rFonts w:ascii="Cambria" w:hAnsi="Cambria" w:cs="Times New Roman"/>
      <w:i/>
      <w:iCs/>
    </w:rPr>
  </w:style>
  <w:style w:type="paragraph" w:styleId="Heading8">
    <w:name w:val="heading 8"/>
    <w:basedOn w:val="Normal"/>
    <w:next w:val="Normal"/>
    <w:link w:val="Heading8Char"/>
    <w:uiPriority w:val="9"/>
    <w:semiHidden/>
    <w:unhideWhenUsed/>
    <w:qFormat/>
    <w:rsid w:val="00925B9A"/>
    <w:pPr>
      <w:spacing w:after="0"/>
      <w:outlineLvl w:val="7"/>
    </w:pPr>
    <w:rPr>
      <w:rFonts w:ascii="Cambria" w:hAnsi="Cambria" w:cs="Times New Roman"/>
      <w:sz w:val="20"/>
      <w:szCs w:val="20"/>
    </w:rPr>
  </w:style>
  <w:style w:type="paragraph" w:styleId="Heading9">
    <w:name w:val="heading 9"/>
    <w:basedOn w:val="Normal"/>
    <w:next w:val="Normal"/>
    <w:link w:val="Heading9Char"/>
    <w:uiPriority w:val="9"/>
    <w:semiHidden/>
    <w:unhideWhenUsed/>
    <w:qFormat/>
    <w:rsid w:val="00925B9A"/>
    <w:pPr>
      <w:spacing w:after="0"/>
      <w:outlineLvl w:val="8"/>
    </w:pPr>
    <w:rPr>
      <w:rFonts w:ascii="Cambria" w:hAnsi="Cambria" w:cs="Times New Roman"/>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link w:val="Heading1"/>
    <w:uiPriority w:val="9"/>
    <w:rsid w:val="00DF5D68"/>
    <w:rPr>
      <w:rFonts w:ascii="Times New Roman Bold" w:eastAsia="Times New Roman" w:hAnsi="Times New Roman Bold" w:cs="B Nazanin"/>
      <w:b/>
      <w:bCs/>
      <w:sz w:val="28"/>
      <w:szCs w:val="32"/>
      <w:lang w:bidi="fa-IR"/>
    </w:rPr>
  </w:style>
  <w:style w:type="character" w:customStyle="1" w:styleId="Heading2Char">
    <w:name w:val="Heading 2 Char"/>
    <w:link w:val="Heading2"/>
    <w:uiPriority w:val="9"/>
    <w:rsid w:val="00925B9A"/>
    <w:rPr>
      <w:rFonts w:ascii="Cambria" w:eastAsia="Times New Roman" w:hAnsi="Cambria" w:cs="B Nazanin"/>
      <w:b/>
      <w:bCs/>
      <w:sz w:val="26"/>
      <w:szCs w:val="26"/>
      <w:lang w:bidi="fa-IR"/>
    </w:rPr>
  </w:style>
  <w:style w:type="character" w:customStyle="1" w:styleId="Heading3Char">
    <w:name w:val="Heading 3 Char"/>
    <w:link w:val="Heading3"/>
    <w:uiPriority w:val="9"/>
    <w:rsid w:val="00925B9A"/>
    <w:rPr>
      <w:rFonts w:ascii="Cambria" w:eastAsia="Times New Roman" w:hAnsi="Cambria" w:cs="B Nazanin"/>
      <w:b/>
      <w:bCs/>
      <w:sz w:val="24"/>
      <w:szCs w:val="28"/>
      <w:lang w:bidi="fa-IR"/>
    </w:rPr>
  </w:style>
  <w:style w:type="character" w:customStyle="1" w:styleId="Heading4Char">
    <w:name w:val="Heading 4 Char"/>
    <w:aliases w:val="H4 Char"/>
    <w:link w:val="Heading4"/>
    <w:uiPriority w:val="9"/>
    <w:rsid w:val="00925B9A"/>
    <w:rPr>
      <w:rFonts w:ascii="Cambria" w:eastAsia="Times New Roman" w:hAnsi="Cambria" w:cs="Times New Roman"/>
      <w:b/>
      <w:bCs/>
      <w:i/>
      <w:iCs/>
    </w:rPr>
  </w:style>
  <w:style w:type="character" w:customStyle="1" w:styleId="Heading5Char">
    <w:name w:val="Heading 5 Char"/>
    <w:link w:val="Heading5"/>
    <w:uiPriority w:val="9"/>
    <w:rsid w:val="00925B9A"/>
    <w:rPr>
      <w:rFonts w:ascii="Cambria" w:eastAsia="Times New Roman" w:hAnsi="Cambria" w:cs="Times New Roman"/>
      <w:b/>
      <w:bCs/>
      <w:color w:val="7F7F7F"/>
    </w:rPr>
  </w:style>
  <w:style w:type="character" w:customStyle="1" w:styleId="Heading6Char">
    <w:name w:val="Heading 6 Char"/>
    <w:link w:val="Heading6"/>
    <w:uiPriority w:val="9"/>
    <w:rsid w:val="00925B9A"/>
    <w:rPr>
      <w:rFonts w:ascii="Cambria" w:eastAsia="Times New Roman" w:hAnsi="Cambria" w:cs="Times New Roman"/>
      <w:b/>
      <w:bCs/>
      <w:i/>
      <w:iCs/>
      <w:color w:val="7F7F7F"/>
    </w:rPr>
  </w:style>
  <w:style w:type="paragraph" w:customStyle="1" w:styleId="equation">
    <w:name w:val="equation"/>
    <w:basedOn w:val="Normal"/>
    <w:next w:val="Normal"/>
    <w:autoRedefine/>
    <w:rsid w:val="00115F27"/>
    <w:pPr>
      <w:tabs>
        <w:tab w:val="right" w:pos="8789"/>
      </w:tabs>
      <w:spacing w:before="200"/>
      <w:ind w:firstLine="397"/>
      <w:jc w:val="both"/>
    </w:pPr>
  </w:style>
  <w:style w:type="paragraph" w:styleId="TOC1">
    <w:name w:val="toc 1"/>
    <w:basedOn w:val="Normal"/>
    <w:next w:val="Normal"/>
    <w:autoRedefine/>
    <w:uiPriority w:val="39"/>
    <w:rsid w:val="00D47151"/>
    <w:pPr>
      <w:tabs>
        <w:tab w:val="left" w:pos="340"/>
        <w:tab w:val="right" w:leader="dot" w:pos="8737"/>
      </w:tabs>
      <w:spacing w:before="120"/>
    </w:pPr>
    <w:rPr>
      <w:noProof/>
    </w:rPr>
  </w:style>
  <w:style w:type="paragraph" w:styleId="TOC2">
    <w:name w:val="toc 2"/>
    <w:basedOn w:val="Normal"/>
    <w:next w:val="Normal"/>
    <w:autoRedefine/>
    <w:uiPriority w:val="39"/>
    <w:rsid w:val="00D716FA"/>
    <w:pPr>
      <w:tabs>
        <w:tab w:val="left" w:pos="-139"/>
        <w:tab w:val="right" w:pos="286"/>
        <w:tab w:val="left" w:pos="711"/>
        <w:tab w:val="right" w:leader="dot" w:pos="8737"/>
      </w:tabs>
      <w:ind w:firstLine="3"/>
    </w:pPr>
    <w:rPr>
      <w:noProof/>
      <w:szCs w:val="26"/>
    </w:rPr>
  </w:style>
  <w:style w:type="paragraph" w:styleId="TOC3">
    <w:name w:val="toc 3"/>
    <w:basedOn w:val="Normal"/>
    <w:next w:val="Normal"/>
    <w:autoRedefine/>
    <w:uiPriority w:val="39"/>
    <w:rsid w:val="000061A3"/>
    <w:pPr>
      <w:tabs>
        <w:tab w:val="left" w:pos="1134"/>
        <w:tab w:val="left" w:pos="1357"/>
        <w:tab w:val="right" w:leader="dot" w:pos="8737"/>
      </w:tabs>
      <w:ind w:firstLine="522"/>
    </w:pPr>
    <w:rPr>
      <w:noProof/>
      <w:szCs w:val="24"/>
    </w:rPr>
  </w:style>
  <w:style w:type="paragraph" w:styleId="TOC4">
    <w:name w:val="toc 4"/>
    <w:basedOn w:val="Normal"/>
    <w:next w:val="Normal"/>
    <w:autoRedefine/>
    <w:uiPriority w:val="39"/>
    <w:rsid w:val="00D94BB2"/>
    <w:pPr>
      <w:tabs>
        <w:tab w:val="left" w:pos="1361"/>
        <w:tab w:val="right" w:leader="dot" w:pos="8737"/>
      </w:tabs>
      <w:ind w:firstLine="680"/>
    </w:pPr>
    <w:rPr>
      <w:sz w:val="20"/>
    </w:rPr>
  </w:style>
  <w:style w:type="paragraph" w:styleId="TOC5">
    <w:name w:val="toc 5"/>
    <w:basedOn w:val="Normal"/>
    <w:next w:val="Normal"/>
    <w:autoRedefine/>
    <w:uiPriority w:val="39"/>
    <w:rsid w:val="00D94BB2"/>
    <w:pPr>
      <w:ind w:left="960"/>
    </w:pPr>
    <w:rPr>
      <w:rFonts w:cs="Times New Roman"/>
      <w:szCs w:val="24"/>
    </w:rPr>
  </w:style>
  <w:style w:type="paragraph" w:styleId="FootnoteText">
    <w:name w:val="footnote text"/>
    <w:basedOn w:val="Normal"/>
    <w:link w:val="FootnoteTextChar"/>
    <w:autoRedefine/>
    <w:uiPriority w:val="99"/>
    <w:qFormat/>
    <w:rsid w:val="007C5232"/>
    <w:pPr>
      <w:bidi w:val="0"/>
      <w:spacing w:before="120" w:line="288" w:lineRule="auto"/>
      <w:ind w:left="-11"/>
    </w:pPr>
    <w:rPr>
      <w:rFonts w:ascii="Calibri" w:hAnsi="Calibri" w:cs="Times New Roman"/>
      <w:sz w:val="22"/>
      <w:szCs w:val="22"/>
      <w:lang w:val="af-ZA"/>
    </w:rPr>
  </w:style>
  <w:style w:type="character" w:customStyle="1" w:styleId="FootnoteTextChar">
    <w:name w:val="Footnote Text Char"/>
    <w:link w:val="FootnoteText"/>
    <w:uiPriority w:val="99"/>
    <w:rsid w:val="007C5232"/>
    <w:rPr>
      <w:rFonts w:cs="Times New Roman"/>
      <w:lang w:val="af-ZA"/>
    </w:rPr>
  </w:style>
  <w:style w:type="character" w:customStyle="1" w:styleId="Heading7Char">
    <w:name w:val="Heading 7 Char"/>
    <w:link w:val="Heading7"/>
    <w:uiPriority w:val="9"/>
    <w:rsid w:val="00925B9A"/>
    <w:rPr>
      <w:rFonts w:ascii="Cambria" w:eastAsia="Times New Roman" w:hAnsi="Cambria" w:cs="Times New Roman"/>
      <w:i/>
      <w:iCs/>
    </w:rPr>
  </w:style>
  <w:style w:type="character" w:customStyle="1" w:styleId="Heading8Char">
    <w:name w:val="Heading 8 Char"/>
    <w:link w:val="Heading8"/>
    <w:uiPriority w:val="9"/>
    <w:rsid w:val="00925B9A"/>
    <w:rPr>
      <w:rFonts w:ascii="Cambria" w:eastAsia="Times New Roman" w:hAnsi="Cambria" w:cs="Times New Roman"/>
      <w:sz w:val="20"/>
      <w:szCs w:val="20"/>
    </w:rPr>
  </w:style>
  <w:style w:type="character" w:customStyle="1" w:styleId="Heading9Char">
    <w:name w:val="Heading 9 Char"/>
    <w:link w:val="Heading9"/>
    <w:uiPriority w:val="9"/>
    <w:rsid w:val="00925B9A"/>
    <w:rPr>
      <w:rFonts w:ascii="Cambria" w:eastAsia="Times New Roman" w:hAnsi="Cambria" w:cs="Times New Roman"/>
      <w:i/>
      <w:iCs/>
      <w:spacing w:val="5"/>
      <w:sz w:val="20"/>
      <w:szCs w:val="20"/>
    </w:rPr>
  </w:style>
  <w:style w:type="paragraph" w:styleId="Title">
    <w:name w:val="Title"/>
    <w:basedOn w:val="a0"/>
    <w:next w:val="Normal"/>
    <w:link w:val="TitleChar"/>
    <w:uiPriority w:val="10"/>
    <w:qFormat/>
    <w:rsid w:val="00F5132F"/>
    <w:rPr>
      <w:b w:val="0"/>
      <w:bCs w:val="0"/>
      <w:snapToGrid w:val="0"/>
      <w:color w:val="000000"/>
      <w:w w:val="0"/>
    </w:rPr>
  </w:style>
  <w:style w:type="character" w:customStyle="1" w:styleId="TitleChar">
    <w:name w:val="Title Char"/>
    <w:link w:val="Title"/>
    <w:uiPriority w:val="10"/>
    <w:rsid w:val="00F5132F"/>
    <w:rPr>
      <w:rFonts w:ascii="Times New Roman" w:eastAsia="Times New Roman" w:hAnsi="Times New Roman" w:cs="B Titr"/>
      <w:snapToGrid w:val="0"/>
      <w:color w:val="000000"/>
      <w:w w:val="0"/>
      <w:sz w:val="56"/>
      <w:szCs w:val="56"/>
      <w:lang w:bidi="fa-IR"/>
    </w:rPr>
  </w:style>
  <w:style w:type="paragraph" w:styleId="Subtitle">
    <w:name w:val="Subtitle"/>
    <w:basedOn w:val="Normal"/>
    <w:next w:val="Normal"/>
    <w:link w:val="SubtitleChar"/>
    <w:uiPriority w:val="11"/>
    <w:qFormat/>
    <w:rsid w:val="00925B9A"/>
    <w:pPr>
      <w:bidi w:val="0"/>
      <w:spacing w:after="600"/>
    </w:pPr>
    <w:rPr>
      <w:rFonts w:ascii="Cambria" w:hAnsi="Cambria" w:cs="Times New Roman"/>
      <w:i/>
      <w:iCs/>
      <w:spacing w:val="13"/>
      <w:szCs w:val="24"/>
    </w:rPr>
  </w:style>
  <w:style w:type="character" w:customStyle="1" w:styleId="SubtitleChar">
    <w:name w:val="Subtitle Char"/>
    <w:link w:val="Subtitle"/>
    <w:uiPriority w:val="11"/>
    <w:rsid w:val="00925B9A"/>
    <w:rPr>
      <w:rFonts w:ascii="Cambria" w:eastAsia="Times New Roman" w:hAnsi="Cambria" w:cs="Times New Roman"/>
      <w:i/>
      <w:iCs/>
      <w:spacing w:val="13"/>
      <w:sz w:val="24"/>
      <w:szCs w:val="24"/>
    </w:rPr>
  </w:style>
  <w:style w:type="character" w:styleId="Strong">
    <w:name w:val="Strong"/>
    <w:uiPriority w:val="22"/>
    <w:qFormat/>
    <w:rsid w:val="00925B9A"/>
    <w:rPr>
      <w:b/>
      <w:bCs/>
    </w:rPr>
  </w:style>
  <w:style w:type="character" w:styleId="Emphasis">
    <w:name w:val="Emphasis"/>
    <w:uiPriority w:val="20"/>
    <w:qFormat/>
    <w:rsid w:val="00925B9A"/>
    <w:rPr>
      <w:b/>
      <w:bCs/>
      <w:i/>
      <w:iCs/>
      <w:spacing w:val="10"/>
      <w:bdr w:val="none" w:sz="0" w:space="0" w:color="auto"/>
      <w:shd w:val="clear" w:color="auto" w:fill="auto"/>
    </w:rPr>
  </w:style>
  <w:style w:type="paragraph" w:styleId="NoSpacing">
    <w:name w:val="No Spacing"/>
    <w:basedOn w:val="Normal"/>
    <w:link w:val="NoSpacingChar"/>
    <w:uiPriority w:val="1"/>
    <w:qFormat/>
    <w:rsid w:val="00925B9A"/>
    <w:pPr>
      <w:bidi w:val="0"/>
      <w:spacing w:after="0" w:line="240" w:lineRule="auto"/>
    </w:pPr>
  </w:style>
  <w:style w:type="character" w:customStyle="1" w:styleId="NoSpacingChar">
    <w:name w:val="No Spacing Char"/>
    <w:link w:val="NoSpacing"/>
    <w:uiPriority w:val="1"/>
    <w:rsid w:val="00925B9A"/>
    <w:rPr>
      <w:rFonts w:ascii="Times New Roman" w:hAnsi="Times New Roman" w:cs="B Nazanin"/>
    </w:rPr>
  </w:style>
  <w:style w:type="paragraph" w:styleId="ListParagraph">
    <w:name w:val="List Paragraph"/>
    <w:basedOn w:val="Normal"/>
    <w:link w:val="ListParagraphChar"/>
    <w:uiPriority w:val="34"/>
    <w:qFormat/>
    <w:rsid w:val="00925B9A"/>
    <w:pPr>
      <w:ind w:left="720"/>
      <w:contextualSpacing/>
    </w:pPr>
  </w:style>
  <w:style w:type="paragraph" w:styleId="Quote">
    <w:name w:val="Quote"/>
    <w:basedOn w:val="Normal"/>
    <w:next w:val="Normal"/>
    <w:link w:val="QuoteChar"/>
    <w:uiPriority w:val="29"/>
    <w:qFormat/>
    <w:rsid w:val="00925B9A"/>
    <w:pPr>
      <w:bidi w:val="0"/>
      <w:spacing w:before="200" w:after="0"/>
      <w:ind w:left="360" w:right="360"/>
    </w:pPr>
    <w:rPr>
      <w:rFonts w:ascii="Calibri" w:hAnsi="Calibri" w:cs="Arial"/>
      <w:i/>
      <w:iCs/>
    </w:rPr>
  </w:style>
  <w:style w:type="character" w:customStyle="1" w:styleId="QuoteChar">
    <w:name w:val="Quote Char"/>
    <w:link w:val="Quote"/>
    <w:uiPriority w:val="29"/>
    <w:rsid w:val="00925B9A"/>
    <w:rPr>
      <w:i/>
      <w:iCs/>
    </w:rPr>
  </w:style>
  <w:style w:type="paragraph" w:styleId="IntenseQuote">
    <w:name w:val="Intense Quote"/>
    <w:basedOn w:val="Normal"/>
    <w:next w:val="Normal"/>
    <w:link w:val="IntenseQuoteChar"/>
    <w:uiPriority w:val="30"/>
    <w:qFormat/>
    <w:rsid w:val="00925B9A"/>
    <w:pPr>
      <w:pBdr>
        <w:bottom w:val="single" w:sz="4" w:space="1" w:color="auto"/>
      </w:pBdr>
      <w:bidi w:val="0"/>
      <w:spacing w:before="200" w:after="280"/>
      <w:ind w:left="1008" w:right="1152"/>
      <w:jc w:val="both"/>
    </w:pPr>
    <w:rPr>
      <w:rFonts w:ascii="Calibri" w:hAnsi="Calibri" w:cs="Arial"/>
      <w:b/>
      <w:bCs/>
      <w:i/>
      <w:iCs/>
    </w:rPr>
  </w:style>
  <w:style w:type="character" w:customStyle="1" w:styleId="IntenseQuoteChar">
    <w:name w:val="Intense Quote Char"/>
    <w:link w:val="IntenseQuote"/>
    <w:uiPriority w:val="30"/>
    <w:rsid w:val="00925B9A"/>
    <w:rPr>
      <w:b/>
      <w:bCs/>
      <w:i/>
      <w:iCs/>
    </w:rPr>
  </w:style>
  <w:style w:type="character" w:styleId="SubtleEmphasis">
    <w:name w:val="Subtle Emphasis"/>
    <w:uiPriority w:val="19"/>
    <w:qFormat/>
    <w:rsid w:val="00925B9A"/>
    <w:rPr>
      <w:i/>
      <w:iCs/>
    </w:rPr>
  </w:style>
  <w:style w:type="character" w:styleId="IntenseEmphasis">
    <w:name w:val="Intense Emphasis"/>
    <w:uiPriority w:val="21"/>
    <w:qFormat/>
    <w:rsid w:val="00925B9A"/>
    <w:rPr>
      <w:b/>
      <w:bCs/>
    </w:rPr>
  </w:style>
  <w:style w:type="character" w:styleId="SubtleReference">
    <w:name w:val="Subtle Reference"/>
    <w:uiPriority w:val="31"/>
    <w:qFormat/>
    <w:rsid w:val="00925B9A"/>
    <w:rPr>
      <w:smallCaps/>
    </w:rPr>
  </w:style>
  <w:style w:type="character" w:styleId="IntenseReference">
    <w:name w:val="Intense Reference"/>
    <w:uiPriority w:val="32"/>
    <w:qFormat/>
    <w:rsid w:val="00925B9A"/>
    <w:rPr>
      <w:smallCaps/>
      <w:spacing w:val="5"/>
      <w:u w:val="single"/>
    </w:rPr>
  </w:style>
  <w:style w:type="character" w:styleId="BookTitle">
    <w:name w:val="Book Title"/>
    <w:uiPriority w:val="33"/>
    <w:qFormat/>
    <w:rsid w:val="00925B9A"/>
    <w:rPr>
      <w:i/>
      <w:iCs/>
      <w:smallCaps/>
      <w:spacing w:val="5"/>
    </w:rPr>
  </w:style>
  <w:style w:type="paragraph" w:styleId="TOCHeading">
    <w:name w:val="TOC Heading"/>
    <w:basedOn w:val="Heading1"/>
    <w:next w:val="Normal"/>
    <w:uiPriority w:val="39"/>
    <w:semiHidden/>
    <w:unhideWhenUsed/>
    <w:qFormat/>
    <w:rsid w:val="00925B9A"/>
    <w:pPr>
      <w:numPr>
        <w:numId w:val="0"/>
      </w:numPr>
      <w:bidi w:val="0"/>
      <w:outlineLvl w:val="9"/>
    </w:pPr>
  </w:style>
  <w:style w:type="table" w:styleId="TableGrid">
    <w:name w:val="Table Grid"/>
    <w:basedOn w:val="TableNormal"/>
    <w:rsid w:val="0046346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46346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63463"/>
    <w:rPr>
      <w:rFonts w:ascii="Tahoma" w:hAnsi="Tahoma" w:cs="Tahoma"/>
      <w:sz w:val="16"/>
      <w:szCs w:val="16"/>
    </w:rPr>
  </w:style>
  <w:style w:type="paragraph" w:styleId="Header">
    <w:name w:val="header"/>
    <w:basedOn w:val="Normal"/>
    <w:link w:val="HeaderChar"/>
    <w:uiPriority w:val="99"/>
    <w:unhideWhenUsed/>
    <w:rsid w:val="00463463"/>
    <w:pPr>
      <w:tabs>
        <w:tab w:val="center" w:pos="4513"/>
        <w:tab w:val="right" w:pos="9026"/>
      </w:tabs>
      <w:spacing w:line="240" w:lineRule="auto"/>
      <w:ind w:firstLine="431"/>
    </w:pPr>
  </w:style>
  <w:style w:type="character" w:customStyle="1" w:styleId="HeaderChar">
    <w:name w:val="Header Char"/>
    <w:link w:val="Header"/>
    <w:uiPriority w:val="99"/>
    <w:rsid w:val="00463463"/>
    <w:rPr>
      <w:rFonts w:ascii="Times New Roman" w:hAnsi="Times New Roman" w:cs="B Nazanin"/>
      <w:sz w:val="24"/>
      <w:szCs w:val="28"/>
    </w:rPr>
  </w:style>
  <w:style w:type="paragraph" w:styleId="Footer">
    <w:name w:val="footer"/>
    <w:basedOn w:val="Normal"/>
    <w:link w:val="FooterChar"/>
    <w:uiPriority w:val="99"/>
    <w:unhideWhenUsed/>
    <w:rsid w:val="00463463"/>
    <w:pPr>
      <w:tabs>
        <w:tab w:val="center" w:pos="4513"/>
        <w:tab w:val="right" w:pos="9026"/>
      </w:tabs>
      <w:spacing w:after="0" w:line="240" w:lineRule="auto"/>
    </w:pPr>
  </w:style>
  <w:style w:type="character" w:customStyle="1" w:styleId="FooterChar">
    <w:name w:val="Footer Char"/>
    <w:link w:val="Footer"/>
    <w:uiPriority w:val="99"/>
    <w:rsid w:val="00463463"/>
    <w:rPr>
      <w:rFonts w:ascii="Times New Roman" w:hAnsi="Times New Roman" w:cs="B Nazanin"/>
      <w:sz w:val="24"/>
      <w:szCs w:val="28"/>
    </w:rPr>
  </w:style>
  <w:style w:type="paragraph" w:customStyle="1" w:styleId="a7">
    <w:name w:val="عنوان پايان‌نامه"/>
    <w:basedOn w:val="Normal"/>
    <w:next w:val="Normal"/>
    <w:rsid w:val="00587E8B"/>
    <w:pPr>
      <w:widowControl w:val="0"/>
      <w:spacing w:after="0" w:line="240" w:lineRule="auto"/>
      <w:jc w:val="center"/>
    </w:pPr>
    <w:rPr>
      <w:rFonts w:cs="Titr"/>
      <w:b/>
      <w:bCs/>
      <w:sz w:val="40"/>
      <w:szCs w:val="44"/>
    </w:rPr>
  </w:style>
  <w:style w:type="paragraph" w:customStyle="1" w:styleId="a8">
    <w:name w:val="متن روي جلد"/>
    <w:basedOn w:val="Normal"/>
    <w:rsid w:val="00587E8B"/>
    <w:pPr>
      <w:widowControl w:val="0"/>
      <w:spacing w:after="0" w:line="288" w:lineRule="auto"/>
      <w:jc w:val="center"/>
    </w:pPr>
    <w:rPr>
      <w:rFonts w:cs="Nazanin"/>
      <w:b/>
      <w:bCs/>
    </w:rPr>
  </w:style>
  <w:style w:type="paragraph" w:styleId="TOC8">
    <w:name w:val="toc 8"/>
    <w:basedOn w:val="Normal"/>
    <w:next w:val="Normal"/>
    <w:autoRedefine/>
    <w:uiPriority w:val="39"/>
    <w:semiHidden/>
    <w:unhideWhenUsed/>
    <w:rsid w:val="00F772A3"/>
    <w:pPr>
      <w:spacing w:after="100"/>
      <w:ind w:left="1680"/>
    </w:pPr>
  </w:style>
  <w:style w:type="paragraph" w:customStyle="1" w:styleId="a9">
    <w:name w:val="متن"/>
    <w:link w:val="Char"/>
    <w:rsid w:val="008F2D76"/>
    <w:pPr>
      <w:widowControl w:val="0"/>
      <w:bidi/>
      <w:spacing w:line="288" w:lineRule="auto"/>
      <w:ind w:firstLine="567"/>
      <w:jc w:val="lowKashida"/>
    </w:pPr>
    <w:rPr>
      <w:rFonts w:ascii="Times New Roman" w:hAnsi="Times New Roman" w:cs="B Lotus"/>
      <w:sz w:val="24"/>
      <w:szCs w:val="28"/>
    </w:rPr>
  </w:style>
  <w:style w:type="paragraph" w:customStyle="1" w:styleId="a0">
    <w:name w:val="فصل"/>
    <w:next w:val="Normal"/>
    <w:link w:val="Char0"/>
    <w:qFormat/>
    <w:rsid w:val="005279B7"/>
    <w:pPr>
      <w:widowControl w:val="0"/>
      <w:numPr>
        <w:numId w:val="11"/>
      </w:numPr>
      <w:pBdr>
        <w:bottom w:val="single" w:sz="4" w:space="1" w:color="auto"/>
      </w:pBdr>
      <w:tabs>
        <w:tab w:val="center" w:pos="4253"/>
      </w:tabs>
      <w:bidi/>
      <w:spacing w:before="2040" w:line="360" w:lineRule="auto"/>
      <w:outlineLvl w:val="0"/>
    </w:pPr>
    <w:rPr>
      <w:rFonts w:ascii="Times New Roman Bold" w:hAnsi="Times New Roman Bold" w:cs="B Titr"/>
      <w:b/>
      <w:bCs/>
      <w:sz w:val="56"/>
      <w:szCs w:val="56"/>
      <w:lang w:bidi="fa-IR"/>
    </w:rPr>
  </w:style>
  <w:style w:type="paragraph" w:customStyle="1" w:styleId="aa">
    <w:name w:val="فرمول"/>
    <w:next w:val="a9"/>
    <w:rsid w:val="00F772A3"/>
    <w:pPr>
      <w:widowControl w:val="0"/>
      <w:tabs>
        <w:tab w:val="right" w:pos="7938"/>
      </w:tabs>
      <w:kinsoku w:val="0"/>
      <w:overflowPunct w:val="0"/>
      <w:autoSpaceDE w:val="0"/>
      <w:autoSpaceDN w:val="0"/>
      <w:bidi/>
      <w:adjustRightInd w:val="0"/>
      <w:snapToGrid w:val="0"/>
      <w:spacing w:before="360" w:after="360"/>
      <w:textAlignment w:val="center"/>
      <w:outlineLvl w:val="6"/>
    </w:pPr>
    <w:rPr>
      <w:rFonts w:ascii="Times New Roman" w:hAnsi="Times New Roman" w:cs="Nazanin"/>
      <w:bCs/>
      <w:sz w:val="24"/>
      <w:szCs w:val="22"/>
      <w:lang w:bidi="fa-IR"/>
    </w:rPr>
  </w:style>
  <w:style w:type="paragraph" w:customStyle="1" w:styleId="-">
    <w:name w:val="شکل - جدول"/>
    <w:basedOn w:val="a9"/>
    <w:link w:val="-Char"/>
    <w:rsid w:val="00F772A3"/>
    <w:pPr>
      <w:keepNext/>
      <w:keepLines/>
      <w:spacing w:line="240" w:lineRule="auto"/>
      <w:jc w:val="center"/>
    </w:pPr>
    <w:rPr>
      <w:sz w:val="18"/>
      <w:szCs w:val="20"/>
    </w:rPr>
  </w:style>
  <w:style w:type="paragraph" w:customStyle="1" w:styleId="a4">
    <w:name w:val="زيرنويس شکل"/>
    <w:next w:val="Normal"/>
    <w:rsid w:val="008A1208"/>
    <w:pPr>
      <w:widowControl w:val="0"/>
      <w:numPr>
        <w:ilvl w:val="5"/>
        <w:numId w:val="11"/>
      </w:numPr>
      <w:tabs>
        <w:tab w:val="right" w:pos="22"/>
      </w:tabs>
      <w:bidi/>
      <w:adjustRightInd w:val="0"/>
      <w:snapToGrid w:val="0"/>
      <w:spacing w:before="120" w:after="120" w:line="204" w:lineRule="auto"/>
      <w:jc w:val="center"/>
      <w:outlineLvl w:val="5"/>
    </w:pPr>
    <w:rPr>
      <w:rFonts w:ascii="Times New Roman" w:hAnsi="Times New Roman" w:cs="B Nazanin"/>
      <w:sz w:val="18"/>
      <w:szCs w:val="24"/>
      <w:lang w:bidi="fa-IR"/>
    </w:rPr>
  </w:style>
  <w:style w:type="paragraph" w:customStyle="1" w:styleId="a3">
    <w:name w:val="تيتر سوم"/>
    <w:basedOn w:val="Normal"/>
    <w:rsid w:val="00A60DD3"/>
    <w:pPr>
      <w:numPr>
        <w:ilvl w:val="3"/>
        <w:numId w:val="11"/>
      </w:numPr>
      <w:spacing w:before="360" w:after="120" w:line="288" w:lineRule="auto"/>
    </w:pPr>
    <w:rPr>
      <w:rFonts w:ascii="Times New Roman Bold" w:hAnsi="Times New Roman Bold"/>
      <w:b/>
      <w:bCs/>
    </w:rPr>
  </w:style>
  <w:style w:type="paragraph" w:customStyle="1" w:styleId="a2">
    <w:name w:val="تيتر دوم"/>
    <w:next w:val="Normal"/>
    <w:rsid w:val="00D716FA"/>
    <w:pPr>
      <w:keepNext/>
      <w:widowControl w:val="0"/>
      <w:numPr>
        <w:ilvl w:val="2"/>
        <w:numId w:val="11"/>
      </w:numPr>
      <w:bidi/>
      <w:spacing w:before="720" w:after="480"/>
      <w:outlineLvl w:val="2"/>
    </w:pPr>
    <w:rPr>
      <w:rFonts w:ascii="Times New Roman" w:hAnsi="Times New Roman" w:cs="B Lotus"/>
      <w:b/>
      <w:bCs/>
      <w:sz w:val="30"/>
      <w:szCs w:val="32"/>
    </w:rPr>
  </w:style>
  <w:style w:type="paragraph" w:customStyle="1" w:styleId="a1">
    <w:name w:val="تيتر اول"/>
    <w:next w:val="Normal"/>
    <w:rsid w:val="00D716FA"/>
    <w:pPr>
      <w:keepNext/>
      <w:widowControl w:val="0"/>
      <w:numPr>
        <w:ilvl w:val="1"/>
        <w:numId w:val="11"/>
      </w:numPr>
      <w:bidi/>
      <w:spacing w:before="600" w:after="480"/>
      <w:outlineLvl w:val="1"/>
    </w:pPr>
    <w:rPr>
      <w:rFonts w:ascii="Times New Roman Bold" w:hAnsi="Times New Roman Bold" w:cs="B Lotus"/>
      <w:b/>
      <w:bCs/>
      <w:sz w:val="34"/>
      <w:szCs w:val="36"/>
      <w:lang w:bidi="fa-IR"/>
    </w:rPr>
  </w:style>
  <w:style w:type="paragraph" w:customStyle="1" w:styleId="a5">
    <w:name w:val="بالانويس جدول"/>
    <w:next w:val="Normal"/>
    <w:rsid w:val="00550854"/>
    <w:pPr>
      <w:keepNext/>
      <w:numPr>
        <w:ilvl w:val="7"/>
        <w:numId w:val="11"/>
      </w:numPr>
      <w:bidi/>
      <w:spacing w:before="600" w:after="100" w:line="204" w:lineRule="auto"/>
      <w:jc w:val="center"/>
      <w:outlineLvl w:val="7"/>
    </w:pPr>
    <w:rPr>
      <w:rFonts w:ascii="Times New Roman" w:hAnsi="Times New Roman" w:cs="B Nazanin"/>
      <w:sz w:val="18"/>
      <w:szCs w:val="24"/>
      <w:lang w:bidi="fa-IR"/>
    </w:rPr>
  </w:style>
  <w:style w:type="paragraph" w:customStyle="1" w:styleId="ab">
    <w:name w:val="عنوان فهرست"/>
    <w:basedOn w:val="a9"/>
    <w:next w:val="a9"/>
    <w:rsid w:val="00F772A3"/>
    <w:pPr>
      <w:spacing w:after="240"/>
      <w:jc w:val="center"/>
    </w:pPr>
    <w:rPr>
      <w:b/>
      <w:bCs/>
      <w:sz w:val="28"/>
      <w:szCs w:val="32"/>
      <w:lang w:bidi="fa-IR"/>
    </w:rPr>
  </w:style>
  <w:style w:type="character" w:styleId="Hyperlink">
    <w:name w:val="Hyperlink"/>
    <w:uiPriority w:val="99"/>
    <w:rsid w:val="00F772A3"/>
    <w:rPr>
      <w:rFonts w:ascii="Times New Roman" w:hAnsi="Times New Roman" w:cs="Zar"/>
      <w:b/>
      <w:bCs/>
      <w:color w:val="0000FF"/>
      <w:sz w:val="24"/>
      <w:szCs w:val="28"/>
      <w:u w:val="single"/>
    </w:rPr>
  </w:style>
  <w:style w:type="character" w:styleId="PageNumber">
    <w:name w:val="page number"/>
    <w:rsid w:val="00F772A3"/>
    <w:rPr>
      <w:rFonts w:ascii="Times New Roman" w:hAnsi="Times New Roman" w:cs="Zar"/>
      <w:sz w:val="22"/>
      <w:szCs w:val="26"/>
    </w:rPr>
  </w:style>
  <w:style w:type="character" w:styleId="FootnoteReference">
    <w:name w:val="footnote reference"/>
    <w:uiPriority w:val="99"/>
    <w:semiHidden/>
    <w:rsid w:val="004F386E"/>
    <w:rPr>
      <w:b/>
      <w:bCs/>
      <w:sz w:val="22"/>
      <w:szCs w:val="26"/>
      <w:vertAlign w:val="superscript"/>
      <w:lang w:val="af-ZA" w:eastAsia="af-ZA"/>
    </w:rPr>
  </w:style>
  <w:style w:type="paragraph" w:customStyle="1" w:styleId="ac">
    <w:name w:val="متن پيوسته"/>
    <w:basedOn w:val="Normal"/>
    <w:rsid w:val="00F772A3"/>
    <w:pPr>
      <w:spacing w:after="0" w:line="288" w:lineRule="auto"/>
    </w:pPr>
    <w:rPr>
      <w:rFonts w:cs="Nazanin"/>
    </w:rPr>
  </w:style>
  <w:style w:type="paragraph" w:customStyle="1" w:styleId="Title2">
    <w:name w:val="Title2"/>
    <w:basedOn w:val="a9"/>
    <w:rsid w:val="00F772A3"/>
    <w:pPr>
      <w:spacing w:after="360"/>
      <w:jc w:val="both"/>
    </w:pPr>
    <w:rPr>
      <w:b/>
      <w:bCs/>
      <w:sz w:val="28"/>
      <w:szCs w:val="32"/>
      <w:lang w:bidi="fa-IR"/>
    </w:rPr>
  </w:style>
  <w:style w:type="paragraph" w:styleId="TableofFigures">
    <w:name w:val="table of figures"/>
    <w:basedOn w:val="Normal"/>
    <w:next w:val="Normal"/>
    <w:uiPriority w:val="99"/>
    <w:rsid w:val="00FD36FB"/>
    <w:pPr>
      <w:spacing w:after="0" w:line="240" w:lineRule="auto"/>
    </w:pPr>
    <w:rPr>
      <w:lang w:bidi="ar-SA"/>
    </w:rPr>
  </w:style>
  <w:style w:type="character" w:customStyle="1" w:styleId="Char">
    <w:name w:val="متن Char"/>
    <w:link w:val="a9"/>
    <w:rsid w:val="008F2D76"/>
    <w:rPr>
      <w:rFonts w:ascii="Times New Roman" w:hAnsi="Times New Roman" w:cs="B Lotus"/>
      <w:sz w:val="24"/>
      <w:szCs w:val="28"/>
    </w:rPr>
  </w:style>
  <w:style w:type="character" w:customStyle="1" w:styleId="-Char">
    <w:name w:val="شکل - جدول Char"/>
    <w:link w:val="-"/>
    <w:rsid w:val="00F772A3"/>
    <w:rPr>
      <w:rFonts w:ascii="Times New Roman" w:eastAsia="Times New Roman" w:hAnsi="Times New Roman" w:cs="B Nazanin"/>
      <w:sz w:val="18"/>
      <w:szCs w:val="20"/>
      <w:lang w:val="en-US" w:eastAsia="en-US" w:bidi="ar-SA"/>
    </w:rPr>
  </w:style>
  <w:style w:type="paragraph" w:customStyle="1" w:styleId="ad">
    <w:name w:val="تاريخ روي جلد انگليسي"/>
    <w:basedOn w:val="Normal"/>
    <w:rsid w:val="00F772A3"/>
    <w:pPr>
      <w:widowControl w:val="0"/>
      <w:bidi w:val="0"/>
      <w:spacing w:after="0" w:line="240" w:lineRule="auto"/>
      <w:jc w:val="center"/>
    </w:pPr>
    <w:rPr>
      <w:rFonts w:cs="Nazanin"/>
      <w:b/>
      <w:bCs/>
      <w:szCs w:val="24"/>
    </w:rPr>
  </w:style>
  <w:style w:type="paragraph" w:customStyle="1" w:styleId="ae">
    <w:name w:val="متن روي جلد انگليسي"/>
    <w:basedOn w:val="Normal"/>
    <w:rsid w:val="00F772A3"/>
    <w:pPr>
      <w:bidi w:val="0"/>
      <w:spacing w:after="0" w:line="288" w:lineRule="auto"/>
      <w:jc w:val="center"/>
    </w:pPr>
    <w:rPr>
      <w:rFonts w:cs="Nazanin"/>
      <w:b/>
      <w:bCs/>
      <w:sz w:val="28"/>
    </w:rPr>
  </w:style>
  <w:style w:type="paragraph" w:customStyle="1" w:styleId="af">
    <w:name w:val="عنوان پايان‌نامه انگليسي"/>
    <w:basedOn w:val="Normal"/>
    <w:rsid w:val="00F772A3"/>
    <w:pPr>
      <w:bidi w:val="0"/>
      <w:spacing w:before="240" w:after="240" w:line="240" w:lineRule="auto"/>
      <w:jc w:val="center"/>
    </w:pPr>
    <w:rPr>
      <w:rFonts w:cs="Nazanin"/>
      <w:b/>
      <w:bCs/>
      <w:sz w:val="40"/>
      <w:szCs w:val="44"/>
      <w:lang w:bidi="ar-SA"/>
    </w:rPr>
  </w:style>
  <w:style w:type="paragraph" w:customStyle="1" w:styleId="-0">
    <w:name w:val="شکل - جدول (راست چين)"/>
    <w:basedOn w:val="-"/>
    <w:rsid w:val="00F772A3"/>
    <w:pPr>
      <w:jc w:val="left"/>
    </w:pPr>
  </w:style>
  <w:style w:type="paragraph" w:customStyle="1" w:styleId="-1">
    <w:name w:val="شکل - جدول (ضخيم)"/>
    <w:basedOn w:val="-"/>
    <w:rsid w:val="00F772A3"/>
    <w:rPr>
      <w:b/>
      <w:bCs/>
      <w:lang w:val="en-GB" w:eastAsia="en-GB"/>
    </w:rPr>
  </w:style>
  <w:style w:type="paragraph" w:customStyle="1" w:styleId="af0">
    <w:name w:val="متن (انگليسي)"/>
    <w:basedOn w:val="a9"/>
    <w:rsid w:val="00F772A3"/>
    <w:pPr>
      <w:bidi w:val="0"/>
      <w:spacing w:line="240" w:lineRule="auto"/>
    </w:pPr>
  </w:style>
  <w:style w:type="paragraph" w:customStyle="1" w:styleId="a6">
    <w:name w:val="شماره گذاري مراجع"/>
    <w:basedOn w:val="af0"/>
    <w:rsid w:val="00F772A3"/>
    <w:pPr>
      <w:widowControl/>
      <w:numPr>
        <w:numId w:val="3"/>
      </w:numPr>
      <w:tabs>
        <w:tab w:val="clear" w:pos="720"/>
        <w:tab w:val="left" w:pos="357"/>
      </w:tabs>
      <w:spacing w:after="120"/>
      <w:ind w:left="357" w:hanging="357"/>
    </w:pPr>
    <w:rPr>
      <w:sz w:val="20"/>
      <w:szCs w:val="24"/>
      <w:lang w:bidi="fa-IR"/>
    </w:rPr>
  </w:style>
  <w:style w:type="paragraph" w:styleId="Caption">
    <w:name w:val="caption"/>
    <w:basedOn w:val="Normal"/>
    <w:next w:val="Normal"/>
    <w:qFormat/>
    <w:rsid w:val="000F12B2"/>
    <w:pPr>
      <w:ind w:left="-14" w:firstLine="432"/>
      <w:jc w:val="center"/>
    </w:pPr>
    <w:rPr>
      <w:sz w:val="20"/>
      <w:szCs w:val="24"/>
    </w:rPr>
  </w:style>
  <w:style w:type="paragraph" w:customStyle="1" w:styleId="Paragraph">
    <w:name w:val="Paragraph"/>
    <w:basedOn w:val="Normal"/>
    <w:qFormat/>
    <w:rsid w:val="00BC7724"/>
    <w:pPr>
      <w:spacing w:line="312" w:lineRule="auto"/>
      <w:ind w:firstLine="432"/>
      <w:contextualSpacing/>
    </w:pPr>
  </w:style>
  <w:style w:type="table" w:styleId="LightShading-Accent4">
    <w:name w:val="Light Shading Accent 4"/>
    <w:basedOn w:val="TableNormal"/>
    <w:uiPriority w:val="60"/>
    <w:rsid w:val="00FF0F07"/>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MediumList11">
    <w:name w:val="Medium List 11"/>
    <w:basedOn w:val="TableNormal"/>
    <w:uiPriority w:val="65"/>
    <w:rsid w:val="00A33851"/>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DocumentMap">
    <w:name w:val="Document Map"/>
    <w:basedOn w:val="Normal"/>
    <w:link w:val="DocumentMapChar"/>
    <w:uiPriority w:val="99"/>
    <w:semiHidden/>
    <w:unhideWhenUsed/>
    <w:rsid w:val="00553D10"/>
    <w:pPr>
      <w:spacing w:after="0" w:line="240" w:lineRule="auto"/>
    </w:pPr>
    <w:rPr>
      <w:rFonts w:ascii="Tahoma" w:hAnsi="Tahoma" w:cs="Tahoma"/>
      <w:sz w:val="16"/>
      <w:szCs w:val="16"/>
    </w:rPr>
  </w:style>
  <w:style w:type="character" w:customStyle="1" w:styleId="DocumentMapChar">
    <w:name w:val="Document Map Char"/>
    <w:link w:val="DocumentMap"/>
    <w:uiPriority w:val="99"/>
    <w:semiHidden/>
    <w:rsid w:val="00553D10"/>
    <w:rPr>
      <w:rFonts w:ascii="Tahoma" w:hAnsi="Tahoma" w:cs="Tahoma"/>
      <w:sz w:val="16"/>
      <w:szCs w:val="16"/>
    </w:rPr>
  </w:style>
  <w:style w:type="character" w:customStyle="1" w:styleId="ListParagraphChar">
    <w:name w:val="List Paragraph Char"/>
    <w:link w:val="ListParagraph"/>
    <w:uiPriority w:val="34"/>
    <w:rsid w:val="00E40255"/>
    <w:rPr>
      <w:rFonts w:ascii="Times New Roman" w:hAnsi="Times New Roman" w:cs="B Nazanin"/>
      <w:sz w:val="24"/>
      <w:szCs w:val="28"/>
      <w:lang w:bidi="fa-IR"/>
    </w:rPr>
  </w:style>
  <w:style w:type="character" w:styleId="FollowedHyperlink">
    <w:name w:val="FollowedHyperlink"/>
    <w:uiPriority w:val="99"/>
    <w:semiHidden/>
    <w:unhideWhenUsed/>
    <w:rsid w:val="00321C06"/>
    <w:rPr>
      <w:color w:val="800080"/>
      <w:u w:val="single"/>
    </w:rPr>
  </w:style>
  <w:style w:type="paragraph" w:styleId="Bibliography">
    <w:name w:val="Bibliography"/>
    <w:basedOn w:val="Normal"/>
    <w:next w:val="Normal"/>
    <w:uiPriority w:val="37"/>
    <w:unhideWhenUsed/>
    <w:rsid w:val="00934F8B"/>
    <w:pPr>
      <w:tabs>
        <w:tab w:val="left" w:pos="384"/>
      </w:tabs>
      <w:spacing w:after="0" w:line="240" w:lineRule="auto"/>
      <w:ind w:left="384" w:hanging="384"/>
    </w:pPr>
  </w:style>
  <w:style w:type="paragraph" w:customStyle="1" w:styleId="af1">
    <w:name w:val="زیرنویس انگلیسی"/>
    <w:basedOn w:val="FootnoteText"/>
    <w:link w:val="Char1"/>
    <w:rsid w:val="00A34687"/>
    <w:pPr>
      <w:spacing w:before="0" w:after="0" w:line="240" w:lineRule="auto"/>
      <w:ind w:left="0"/>
      <w:jc w:val="left"/>
    </w:pPr>
    <w:rPr>
      <w:rFonts w:ascii="Times New Roman" w:hAnsi="Times New Roman"/>
      <w:color w:val="000000"/>
      <w:sz w:val="18"/>
      <w:szCs w:val="20"/>
    </w:rPr>
  </w:style>
  <w:style w:type="character" w:customStyle="1" w:styleId="Char1">
    <w:name w:val="زیرنویس انگلیسی Char"/>
    <w:link w:val="af1"/>
    <w:rsid w:val="00A34687"/>
    <w:rPr>
      <w:rFonts w:ascii="Times New Roman" w:eastAsia="Times New Roman" w:hAnsi="Times New Roman" w:cs="Times New Roman"/>
      <w:color w:val="000000"/>
      <w:sz w:val="18"/>
      <w:szCs w:val="20"/>
      <w:lang w:val="af-ZA" w:bidi="fa-IR"/>
    </w:rPr>
  </w:style>
  <w:style w:type="paragraph" w:customStyle="1" w:styleId="Footnote">
    <w:name w:val="Footnote"/>
    <w:basedOn w:val="FootnoteText"/>
    <w:link w:val="FootnoteChar"/>
    <w:qFormat/>
    <w:rsid w:val="00547692"/>
    <w:pPr>
      <w:spacing w:before="0" w:after="0" w:line="240" w:lineRule="auto"/>
      <w:ind w:left="0"/>
      <w:jc w:val="left"/>
    </w:pPr>
    <w:rPr>
      <w:rFonts w:ascii="Times New Roman" w:hAnsi="Times New Roman" w:cs="B Nazanin"/>
      <w:color w:val="000000"/>
      <w:sz w:val="18"/>
      <w:szCs w:val="20"/>
    </w:rPr>
  </w:style>
  <w:style w:type="character" w:customStyle="1" w:styleId="FootnoteChar">
    <w:name w:val="Footnote Char"/>
    <w:link w:val="Footnote"/>
    <w:rsid w:val="00547692"/>
    <w:rPr>
      <w:rFonts w:ascii="Times New Roman" w:eastAsia="Times New Roman" w:hAnsi="Times New Roman" w:cs="B Nazanin"/>
      <w:color w:val="000000"/>
      <w:sz w:val="18"/>
      <w:szCs w:val="20"/>
      <w:lang w:val="af-ZA" w:bidi="fa-IR"/>
    </w:rPr>
  </w:style>
  <w:style w:type="paragraph" w:customStyle="1" w:styleId="RefFarsiMP">
    <w:name w:val="RefFarsiMP"/>
    <w:basedOn w:val="Bibliography"/>
    <w:next w:val="Bibliography"/>
    <w:rsid w:val="00B8284D"/>
    <w:pPr>
      <w:numPr>
        <w:numId w:val="18"/>
      </w:numPr>
      <w:tabs>
        <w:tab w:val="clear" w:pos="384"/>
      </w:tabs>
      <w:spacing w:after="200" w:line="276" w:lineRule="auto"/>
    </w:pPr>
    <w:rPr>
      <w:sz w:val="22"/>
      <w:szCs w:val="26"/>
      <w:lang w:bidi="en-US"/>
    </w:rPr>
  </w:style>
  <w:style w:type="character" w:customStyle="1" w:styleId="a10">
    <w:name w:val="a1"/>
    <w:rsid w:val="005F649F"/>
    <w:rPr>
      <w:color w:val="008000"/>
    </w:rPr>
  </w:style>
  <w:style w:type="paragraph" w:customStyle="1" w:styleId="Style1">
    <w:name w:val="Style1"/>
    <w:basedOn w:val="a0"/>
    <w:link w:val="Style1Char"/>
    <w:rsid w:val="008A5914"/>
  </w:style>
  <w:style w:type="character" w:customStyle="1" w:styleId="Char0">
    <w:name w:val="فصل Char"/>
    <w:link w:val="a0"/>
    <w:rsid w:val="005279B7"/>
    <w:rPr>
      <w:rFonts w:ascii="Times New Roman Bold" w:hAnsi="Times New Roman Bold" w:cs="B Titr"/>
      <w:b/>
      <w:bCs/>
      <w:sz w:val="56"/>
      <w:szCs w:val="56"/>
      <w:lang w:bidi="fa-IR"/>
    </w:rPr>
  </w:style>
  <w:style w:type="character" w:customStyle="1" w:styleId="Style1Char">
    <w:name w:val="Style1 Char"/>
    <w:basedOn w:val="Char0"/>
    <w:link w:val="Style1"/>
    <w:rsid w:val="008A5914"/>
    <w:rPr>
      <w:rFonts w:ascii="Times New Roman Bold" w:hAnsi="Times New Roman Bold" w:cs="B Titr"/>
      <w:b/>
      <w:bCs/>
      <w:sz w:val="56"/>
      <w:szCs w:val="56"/>
      <w:lang w:bidi="fa-IR"/>
    </w:rPr>
  </w:style>
  <w:style w:type="paragraph" w:customStyle="1" w:styleId="a">
    <w:name w:val="عناوین فصل ها"/>
    <w:qFormat/>
    <w:rsid w:val="00534D8A"/>
    <w:pPr>
      <w:numPr>
        <w:numId w:val="2"/>
      </w:numPr>
      <w:bidi/>
      <w:spacing w:after="160"/>
      <w:jc w:val="center"/>
    </w:pPr>
    <w:rPr>
      <w:rFonts w:ascii="B Nazanin" w:hAnsi="B Nazanin" w:cs="B Nazanin"/>
      <w:b/>
      <w:bCs/>
      <w:color w:val="000000"/>
      <w:sz w:val="36"/>
      <w:szCs w:val="36"/>
      <w:lang w:bidi="fa-IR"/>
    </w:rPr>
  </w:style>
  <w:style w:type="paragraph" w:customStyle="1" w:styleId="af2">
    <w:name w:val="متن اصلی"/>
    <w:link w:val="Char2"/>
    <w:qFormat/>
    <w:rsid w:val="00534D8A"/>
    <w:pPr>
      <w:bidi/>
      <w:spacing w:after="160" w:line="259" w:lineRule="auto"/>
      <w:jc w:val="both"/>
    </w:pPr>
    <w:rPr>
      <w:rFonts w:ascii="B Nazanin" w:hAnsi="B Nazanin" w:cs="B Nazanin"/>
      <w:b/>
      <w:color w:val="000000"/>
      <w:sz w:val="22"/>
      <w:szCs w:val="28"/>
      <w:lang w:bidi="fa-IR"/>
    </w:rPr>
  </w:style>
  <w:style w:type="paragraph" w:customStyle="1" w:styleId="2">
    <w:name w:val="تیتر2"/>
    <w:qFormat/>
    <w:rsid w:val="00534D8A"/>
    <w:pPr>
      <w:numPr>
        <w:ilvl w:val="1"/>
        <w:numId w:val="25"/>
      </w:numPr>
      <w:tabs>
        <w:tab w:val="right" w:pos="615"/>
      </w:tabs>
      <w:bidi/>
      <w:spacing w:before="360" w:after="160" w:line="259" w:lineRule="auto"/>
      <w:ind w:left="720" w:hanging="360"/>
    </w:pPr>
    <w:rPr>
      <w:rFonts w:ascii="B Nazanin" w:hAnsi="B Nazanin" w:cs="B Nazanin"/>
      <w:b/>
      <w:bCs/>
      <w:color w:val="000000"/>
      <w:sz w:val="30"/>
      <w:szCs w:val="30"/>
      <w:lang w:bidi="fa-IR"/>
    </w:rPr>
  </w:style>
  <w:style w:type="paragraph" w:customStyle="1" w:styleId="3">
    <w:name w:val="تیتر3"/>
    <w:basedOn w:val="af2"/>
    <w:link w:val="3Char"/>
    <w:qFormat/>
    <w:rsid w:val="00534D8A"/>
    <w:pPr>
      <w:numPr>
        <w:ilvl w:val="2"/>
        <w:numId w:val="25"/>
      </w:numPr>
      <w:tabs>
        <w:tab w:val="right" w:pos="899"/>
      </w:tabs>
    </w:pPr>
    <w:rPr>
      <w:b w:val="0"/>
      <w:bCs/>
      <w:sz w:val="28"/>
    </w:rPr>
  </w:style>
  <w:style w:type="character" w:customStyle="1" w:styleId="Char2">
    <w:name w:val="متن اصلی Char"/>
    <w:link w:val="af2"/>
    <w:rsid w:val="00534D8A"/>
    <w:rPr>
      <w:rFonts w:ascii="B Nazanin" w:hAnsi="B Nazanin" w:cs="B Nazanin"/>
      <w:b/>
      <w:color w:val="000000"/>
      <w:sz w:val="22"/>
      <w:szCs w:val="28"/>
      <w:lang w:bidi="fa-IR"/>
    </w:rPr>
  </w:style>
  <w:style w:type="character" w:customStyle="1" w:styleId="3Char">
    <w:name w:val="تیتر3 Char"/>
    <w:link w:val="3"/>
    <w:rsid w:val="00534D8A"/>
    <w:rPr>
      <w:rFonts w:ascii="B Nazanin" w:hAnsi="B Nazanin" w:cs="B Nazanin"/>
      <w:bCs/>
      <w:color w:val="000000"/>
      <w:sz w:val="28"/>
      <w:szCs w:val="28"/>
      <w:lang w:bidi="fa-IR"/>
    </w:rPr>
  </w:style>
  <w:style w:type="paragraph" w:customStyle="1" w:styleId="4">
    <w:name w:val="تیتر4"/>
    <w:basedOn w:val="Normal"/>
    <w:rsid w:val="00534D8A"/>
    <w:pPr>
      <w:spacing w:after="160" w:line="259" w:lineRule="auto"/>
      <w:ind w:left="1440" w:hanging="360"/>
      <w:jc w:val="center"/>
    </w:pPr>
    <w:rPr>
      <w:rFonts w:ascii="B Nazanin" w:hAnsi="B Nazanin"/>
      <w:bCs/>
      <w:color w:val="000000"/>
      <w:sz w:val="32"/>
      <w:szCs w:val="32"/>
      <w:lang w:bidi="ar-SA"/>
    </w:rPr>
  </w:style>
  <w:style w:type="paragraph" w:styleId="NormalWeb">
    <w:name w:val="Normal (Web)"/>
    <w:basedOn w:val="Normal"/>
    <w:uiPriority w:val="99"/>
    <w:semiHidden/>
    <w:unhideWhenUsed/>
    <w:rsid w:val="00FD3749"/>
    <w:rPr>
      <w:rFonts w:cs="Times New Roman"/>
      <w:szCs w:val="24"/>
    </w:rPr>
  </w:style>
  <w:style w:type="paragraph" w:customStyle="1" w:styleId="EndNoteBibliographyTitle">
    <w:name w:val="EndNote Bibliography Title"/>
    <w:basedOn w:val="Normal"/>
    <w:link w:val="EndNoteBibliographyTitleChar"/>
    <w:rsid w:val="00B147D5"/>
    <w:pPr>
      <w:spacing w:after="0"/>
      <w:jc w:val="center"/>
    </w:pPr>
    <w:rPr>
      <w:rFonts w:cs="Times New Roman"/>
      <w:noProof/>
    </w:rPr>
  </w:style>
  <w:style w:type="character" w:customStyle="1" w:styleId="EndNoteBibliographyTitleChar">
    <w:name w:val="EndNote Bibliography Title Char"/>
    <w:basedOn w:val="Char"/>
    <w:link w:val="EndNoteBibliographyTitle"/>
    <w:rsid w:val="00B147D5"/>
    <w:rPr>
      <w:rFonts w:ascii="Times New Roman" w:hAnsi="Times New Roman" w:cs="Times New Roman"/>
      <w:noProof/>
      <w:sz w:val="24"/>
      <w:szCs w:val="28"/>
      <w:lang w:bidi="fa-IR"/>
    </w:rPr>
  </w:style>
  <w:style w:type="paragraph" w:customStyle="1" w:styleId="EndNoteBibliography">
    <w:name w:val="EndNote Bibliography"/>
    <w:basedOn w:val="Normal"/>
    <w:link w:val="EndNoteBibliographyChar"/>
    <w:rsid w:val="00B147D5"/>
    <w:pPr>
      <w:spacing w:line="240" w:lineRule="auto"/>
    </w:pPr>
    <w:rPr>
      <w:rFonts w:cs="Times New Roman"/>
      <w:noProof/>
    </w:rPr>
  </w:style>
  <w:style w:type="character" w:customStyle="1" w:styleId="EndNoteBibliographyChar">
    <w:name w:val="EndNote Bibliography Char"/>
    <w:basedOn w:val="Char"/>
    <w:link w:val="EndNoteBibliography"/>
    <w:rsid w:val="00B147D5"/>
    <w:rPr>
      <w:rFonts w:ascii="Times New Roman" w:hAnsi="Times New Roman" w:cs="Times New Roman"/>
      <w:noProof/>
      <w:sz w:val="24"/>
      <w:szCs w:val="28"/>
      <w:lang w:bidi="fa-IR"/>
    </w:rPr>
  </w:style>
  <w:style w:type="character" w:styleId="UnresolvedMention">
    <w:name w:val="Unresolved Mention"/>
    <w:basedOn w:val="DefaultParagraphFont"/>
    <w:uiPriority w:val="99"/>
    <w:semiHidden/>
    <w:unhideWhenUsed/>
    <w:rsid w:val="00B147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0820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9.xml"/><Relationship Id="rId21" Type="http://schemas.openxmlformats.org/officeDocument/2006/relationships/oleObject" Target="embeddings/oleObject1.bin"/><Relationship Id="rId42" Type="http://schemas.openxmlformats.org/officeDocument/2006/relationships/image" Target="media/image17.wmf"/><Relationship Id="rId63" Type="http://schemas.openxmlformats.org/officeDocument/2006/relationships/oleObject" Target="embeddings/oleObject22.bin"/><Relationship Id="rId84" Type="http://schemas.openxmlformats.org/officeDocument/2006/relationships/image" Target="media/image38.wmf"/><Relationship Id="rId138" Type="http://schemas.openxmlformats.org/officeDocument/2006/relationships/hyperlink" Target="https://doi.org/10.3390/diagnostics12020317" TargetMode="External"/><Relationship Id="rId159" Type="http://schemas.openxmlformats.org/officeDocument/2006/relationships/hyperlink" Target="https://doi.org/10.1016/j.heliyon.2024.e25959" TargetMode="External"/><Relationship Id="rId107" Type="http://schemas.openxmlformats.org/officeDocument/2006/relationships/footer" Target="footer5.xml"/><Relationship Id="rId11" Type="http://schemas.openxmlformats.org/officeDocument/2006/relationships/image" Target="media/image4.jpeg"/><Relationship Id="rId32" Type="http://schemas.openxmlformats.org/officeDocument/2006/relationships/image" Target="media/image12.wmf"/><Relationship Id="rId53" Type="http://schemas.openxmlformats.org/officeDocument/2006/relationships/oleObject" Target="embeddings/oleObject17.bin"/><Relationship Id="rId74" Type="http://schemas.openxmlformats.org/officeDocument/2006/relationships/image" Target="media/image33.wmf"/><Relationship Id="rId128" Type="http://schemas.openxmlformats.org/officeDocument/2006/relationships/hyperlink" Target="https://doi.org/10.1109/tp.2024.3487819" TargetMode="External"/><Relationship Id="rId149" Type="http://schemas.openxmlformats.org/officeDocument/2006/relationships/hyperlink" Target="https://doi.org/10.1109/conit65521.2025.11167626" TargetMode="External"/><Relationship Id="rId5" Type="http://schemas.openxmlformats.org/officeDocument/2006/relationships/webSettings" Target="webSettings.xml"/><Relationship Id="rId95" Type="http://schemas.openxmlformats.org/officeDocument/2006/relationships/oleObject" Target="embeddings/oleObject38.bin"/><Relationship Id="rId160" Type="http://schemas.openxmlformats.org/officeDocument/2006/relationships/hyperlink" Target="https://doi.org/10.1155/2024/8138644" TargetMode="External"/><Relationship Id="rId22" Type="http://schemas.openxmlformats.org/officeDocument/2006/relationships/image" Target="media/image7.wmf"/><Relationship Id="rId43" Type="http://schemas.openxmlformats.org/officeDocument/2006/relationships/oleObject" Target="embeddings/oleObject12.bin"/><Relationship Id="rId64" Type="http://schemas.openxmlformats.org/officeDocument/2006/relationships/image" Target="media/image28.wmf"/><Relationship Id="rId118" Type="http://schemas.openxmlformats.org/officeDocument/2006/relationships/header" Target="header10.xml"/><Relationship Id="rId139" Type="http://schemas.openxmlformats.org/officeDocument/2006/relationships/hyperlink" Target="https://doi.org/10.3389/fpsyt.2025.1602650" TargetMode="External"/><Relationship Id="rId85" Type="http://schemas.openxmlformats.org/officeDocument/2006/relationships/oleObject" Target="embeddings/oleObject33.bin"/><Relationship Id="rId150" Type="http://schemas.openxmlformats.org/officeDocument/2006/relationships/hyperlink" Target="https://doi.org/10.1186/s40708-023-00188-6" TargetMode="External"/><Relationship Id="rId12" Type="http://schemas.openxmlformats.org/officeDocument/2006/relationships/image" Target="media/image5.jpeg"/><Relationship Id="rId17" Type="http://schemas.openxmlformats.org/officeDocument/2006/relationships/footer" Target="footer3.xml"/><Relationship Id="rId33" Type="http://schemas.openxmlformats.org/officeDocument/2006/relationships/oleObject" Target="embeddings/oleObject7.bin"/><Relationship Id="rId38" Type="http://schemas.openxmlformats.org/officeDocument/2006/relationships/image" Target="media/image15.wmf"/><Relationship Id="rId59" Type="http://schemas.openxmlformats.org/officeDocument/2006/relationships/oleObject" Target="embeddings/oleObject20.bin"/><Relationship Id="rId103" Type="http://schemas.openxmlformats.org/officeDocument/2006/relationships/oleObject" Target="embeddings/oleObject42.bin"/><Relationship Id="rId108" Type="http://schemas.openxmlformats.org/officeDocument/2006/relationships/header" Target="header5.xml"/><Relationship Id="rId124" Type="http://schemas.openxmlformats.org/officeDocument/2006/relationships/hyperlink" Target="https://doi.org/10.1109/icisc65841.2025.11187566" TargetMode="External"/><Relationship Id="rId129" Type="http://schemas.openxmlformats.org/officeDocument/2006/relationships/hyperlink" Target="https://doi.org/10.12688/f1000research.158443.1" TargetMode="External"/><Relationship Id="rId54" Type="http://schemas.openxmlformats.org/officeDocument/2006/relationships/image" Target="media/image23.wmf"/><Relationship Id="rId70" Type="http://schemas.openxmlformats.org/officeDocument/2006/relationships/image" Target="media/image31.wmf"/><Relationship Id="rId75" Type="http://schemas.openxmlformats.org/officeDocument/2006/relationships/oleObject" Target="embeddings/oleObject28.bin"/><Relationship Id="rId91" Type="http://schemas.openxmlformats.org/officeDocument/2006/relationships/oleObject" Target="embeddings/oleObject36.bin"/><Relationship Id="rId96" Type="http://schemas.openxmlformats.org/officeDocument/2006/relationships/image" Target="media/image44.wmf"/><Relationship Id="rId140" Type="http://schemas.openxmlformats.org/officeDocument/2006/relationships/hyperlink" Target="https://doi.org/10.1049/icp.2025.4623" TargetMode="External"/><Relationship Id="rId145" Type="http://schemas.openxmlformats.org/officeDocument/2006/relationships/hyperlink" Target="https://doi.org/10.1109/ic2ie60547.2023.10331448" TargetMode="External"/><Relationship Id="rId161" Type="http://schemas.openxmlformats.org/officeDocument/2006/relationships/hyperlink" Target="https://doi.org/10.1109/icme46284.2020.9102872" TargetMode="External"/><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2.bin"/><Relationship Id="rId28" Type="http://schemas.openxmlformats.org/officeDocument/2006/relationships/image" Target="media/image10.wmf"/><Relationship Id="rId49" Type="http://schemas.openxmlformats.org/officeDocument/2006/relationships/oleObject" Target="embeddings/oleObject15.bin"/><Relationship Id="rId114" Type="http://schemas.openxmlformats.org/officeDocument/2006/relationships/footer" Target="footer8.xml"/><Relationship Id="rId119" Type="http://schemas.openxmlformats.org/officeDocument/2006/relationships/header" Target="header11.xml"/><Relationship Id="rId44" Type="http://schemas.openxmlformats.org/officeDocument/2006/relationships/image" Target="media/image18.wmf"/><Relationship Id="rId60" Type="http://schemas.openxmlformats.org/officeDocument/2006/relationships/image" Target="media/image26.wmf"/><Relationship Id="rId65" Type="http://schemas.openxmlformats.org/officeDocument/2006/relationships/oleObject" Target="embeddings/oleObject23.bin"/><Relationship Id="rId81" Type="http://schemas.openxmlformats.org/officeDocument/2006/relationships/oleObject" Target="embeddings/oleObject31.bin"/><Relationship Id="rId86" Type="http://schemas.openxmlformats.org/officeDocument/2006/relationships/image" Target="media/image39.wmf"/><Relationship Id="rId130" Type="http://schemas.openxmlformats.org/officeDocument/2006/relationships/hyperlink" Target="https://doi.org/10.1109/mlise66443.2025.11100256" TargetMode="External"/><Relationship Id="rId135" Type="http://schemas.openxmlformats.org/officeDocument/2006/relationships/hyperlink" Target="https://doi.org/10.1109/ictbig68706.2025.11323851" TargetMode="External"/><Relationship Id="rId151" Type="http://schemas.openxmlformats.org/officeDocument/2006/relationships/hyperlink" Target="https://doi.org/10.1109/icbdse65491.2025.11220103" TargetMode="External"/><Relationship Id="rId156" Type="http://schemas.openxmlformats.org/officeDocument/2006/relationships/hyperlink" Target="https://doi.org/10.1007/978-981-99-7022-3_10" TargetMode="External"/><Relationship Id="rId13" Type="http://schemas.openxmlformats.org/officeDocument/2006/relationships/footer" Target="footer1.xml"/><Relationship Id="rId18" Type="http://schemas.openxmlformats.org/officeDocument/2006/relationships/header" Target="header3.xml"/><Relationship Id="rId39" Type="http://schemas.openxmlformats.org/officeDocument/2006/relationships/oleObject" Target="embeddings/oleObject10.bin"/><Relationship Id="rId109" Type="http://schemas.openxmlformats.org/officeDocument/2006/relationships/footer" Target="footer6.xml"/><Relationship Id="rId34" Type="http://schemas.openxmlformats.org/officeDocument/2006/relationships/image" Target="media/image13.wmf"/><Relationship Id="rId50" Type="http://schemas.openxmlformats.org/officeDocument/2006/relationships/image" Target="media/image21.wmf"/><Relationship Id="rId55" Type="http://schemas.openxmlformats.org/officeDocument/2006/relationships/oleObject" Target="embeddings/oleObject18.bin"/><Relationship Id="rId76" Type="http://schemas.openxmlformats.org/officeDocument/2006/relationships/image" Target="media/image34.wmf"/><Relationship Id="rId97" Type="http://schemas.openxmlformats.org/officeDocument/2006/relationships/oleObject" Target="embeddings/oleObject39.bin"/><Relationship Id="rId104" Type="http://schemas.openxmlformats.org/officeDocument/2006/relationships/image" Target="media/image48.wmf"/><Relationship Id="rId120" Type="http://schemas.openxmlformats.org/officeDocument/2006/relationships/footer" Target="footer10.xml"/><Relationship Id="rId125" Type="http://schemas.openxmlformats.org/officeDocument/2006/relationships/hyperlink" Target="https://doi.org/10.62019/n3gzk590" TargetMode="External"/><Relationship Id="rId141" Type="http://schemas.openxmlformats.org/officeDocument/2006/relationships/hyperlink" Target="https://doi.org/10.3389/fpsyt.2022.1017064" TargetMode="External"/><Relationship Id="rId146" Type="http://schemas.openxmlformats.org/officeDocument/2006/relationships/hyperlink" Target="https://doi.org/10.1109/i-pact65952.2025.11307987" TargetMode="External"/><Relationship Id="rId7" Type="http://schemas.openxmlformats.org/officeDocument/2006/relationships/endnotes" Target="endnotes.xml"/><Relationship Id="rId71" Type="http://schemas.openxmlformats.org/officeDocument/2006/relationships/oleObject" Target="embeddings/oleObject26.bin"/><Relationship Id="rId92" Type="http://schemas.openxmlformats.org/officeDocument/2006/relationships/image" Target="media/image42.wmf"/><Relationship Id="rId162" Type="http://schemas.openxmlformats.org/officeDocument/2006/relationships/hyperlink" Target="https://doi.org/10.1109/taffc.2017.2650899" TargetMode="External"/><Relationship Id="rId2" Type="http://schemas.openxmlformats.org/officeDocument/2006/relationships/numbering" Target="numbering.xml"/><Relationship Id="rId29" Type="http://schemas.openxmlformats.org/officeDocument/2006/relationships/oleObject" Target="embeddings/oleObject5.bin"/><Relationship Id="rId24" Type="http://schemas.openxmlformats.org/officeDocument/2006/relationships/image" Target="media/image8.wmf"/><Relationship Id="rId40" Type="http://schemas.openxmlformats.org/officeDocument/2006/relationships/image" Target="media/image16.wmf"/><Relationship Id="rId45" Type="http://schemas.openxmlformats.org/officeDocument/2006/relationships/oleObject" Target="embeddings/oleObject13.bin"/><Relationship Id="rId66" Type="http://schemas.openxmlformats.org/officeDocument/2006/relationships/image" Target="media/image29.wmf"/><Relationship Id="rId87" Type="http://schemas.openxmlformats.org/officeDocument/2006/relationships/oleObject" Target="embeddings/oleObject34.bin"/><Relationship Id="rId110" Type="http://schemas.openxmlformats.org/officeDocument/2006/relationships/header" Target="header6.xml"/><Relationship Id="rId115" Type="http://schemas.openxmlformats.org/officeDocument/2006/relationships/header" Target="header8.xml"/><Relationship Id="rId131" Type="http://schemas.openxmlformats.org/officeDocument/2006/relationships/hyperlink" Target="https://doi.org/10.1109/bigdata59044.2023.10386595" TargetMode="External"/><Relationship Id="rId136" Type="http://schemas.openxmlformats.org/officeDocument/2006/relationships/hyperlink" Target="https://doi.org/10.1109/icotl59758.2023.10435285" TargetMode="External"/><Relationship Id="rId157" Type="http://schemas.openxmlformats.org/officeDocument/2006/relationships/hyperlink" Target="https://doi.org/10.1109/tc.2022.3169436" TargetMode="External"/><Relationship Id="rId61" Type="http://schemas.openxmlformats.org/officeDocument/2006/relationships/oleObject" Target="embeddings/oleObject21.bin"/><Relationship Id="rId82" Type="http://schemas.openxmlformats.org/officeDocument/2006/relationships/image" Target="media/image37.wmf"/><Relationship Id="rId152" Type="http://schemas.openxmlformats.org/officeDocument/2006/relationships/hyperlink" Target="https://doi.org/10.1142/s0218213023400043" TargetMode="External"/><Relationship Id="rId19" Type="http://schemas.openxmlformats.org/officeDocument/2006/relationships/footer" Target="footer4.xml"/><Relationship Id="rId14" Type="http://schemas.openxmlformats.org/officeDocument/2006/relationships/header" Target="header1.xml"/><Relationship Id="rId30" Type="http://schemas.openxmlformats.org/officeDocument/2006/relationships/image" Target="media/image11.wmf"/><Relationship Id="rId35" Type="http://schemas.openxmlformats.org/officeDocument/2006/relationships/oleObject" Target="embeddings/oleObject8.bin"/><Relationship Id="rId56" Type="http://schemas.openxmlformats.org/officeDocument/2006/relationships/image" Target="media/image24.wmf"/><Relationship Id="rId77" Type="http://schemas.openxmlformats.org/officeDocument/2006/relationships/oleObject" Target="embeddings/oleObject29.bin"/><Relationship Id="rId100" Type="http://schemas.openxmlformats.org/officeDocument/2006/relationships/image" Target="media/image46.wmf"/><Relationship Id="rId105" Type="http://schemas.openxmlformats.org/officeDocument/2006/relationships/oleObject" Target="embeddings/oleObject43.bin"/><Relationship Id="rId126" Type="http://schemas.openxmlformats.org/officeDocument/2006/relationships/hyperlink" Target="https://doi.org/10.48550/arxiv.2406.03510" TargetMode="External"/><Relationship Id="rId147" Type="http://schemas.openxmlformats.org/officeDocument/2006/relationships/hyperlink" Target="https://doi.org/10.1038/s44184-024-00112-8" TargetMode="External"/><Relationship Id="rId8" Type="http://schemas.openxmlformats.org/officeDocument/2006/relationships/image" Target="media/image1.png"/><Relationship Id="rId51" Type="http://schemas.openxmlformats.org/officeDocument/2006/relationships/oleObject" Target="embeddings/oleObject16.bin"/><Relationship Id="rId72" Type="http://schemas.openxmlformats.org/officeDocument/2006/relationships/image" Target="media/image32.wmf"/><Relationship Id="rId93" Type="http://schemas.openxmlformats.org/officeDocument/2006/relationships/oleObject" Target="embeddings/oleObject37.bin"/><Relationship Id="rId98" Type="http://schemas.openxmlformats.org/officeDocument/2006/relationships/image" Target="media/image45.wmf"/><Relationship Id="rId121" Type="http://schemas.openxmlformats.org/officeDocument/2006/relationships/header" Target="header12.xml"/><Relationship Id="rId142" Type="http://schemas.openxmlformats.org/officeDocument/2006/relationships/hyperlink" Target="https://doi.org/10.63125/jga18304" TargetMode="External"/><Relationship Id="rId163" Type="http://schemas.openxmlformats.org/officeDocument/2006/relationships/header" Target="header13.xml"/><Relationship Id="rId3" Type="http://schemas.openxmlformats.org/officeDocument/2006/relationships/styles" Target="styles.xml"/><Relationship Id="rId25" Type="http://schemas.openxmlformats.org/officeDocument/2006/relationships/oleObject" Target="embeddings/oleObject3.bin"/><Relationship Id="rId46" Type="http://schemas.openxmlformats.org/officeDocument/2006/relationships/image" Target="media/image19.wmf"/><Relationship Id="rId67" Type="http://schemas.openxmlformats.org/officeDocument/2006/relationships/oleObject" Target="embeddings/oleObject24.bin"/><Relationship Id="rId116" Type="http://schemas.openxmlformats.org/officeDocument/2006/relationships/header" Target="header9.xml"/><Relationship Id="rId137" Type="http://schemas.openxmlformats.org/officeDocument/2006/relationships/hyperlink" Target="https://doi.org/10.4018/979-8-3693-3679-3.ch006" TargetMode="External"/><Relationship Id="rId158" Type="http://schemas.openxmlformats.org/officeDocument/2006/relationships/hyperlink" Target="https://doi.org/10.1371/journal.pone.0295051" TargetMode="External"/><Relationship Id="rId20" Type="http://schemas.openxmlformats.org/officeDocument/2006/relationships/image" Target="media/image6.wmf"/><Relationship Id="rId41" Type="http://schemas.openxmlformats.org/officeDocument/2006/relationships/oleObject" Target="embeddings/oleObject11.bin"/><Relationship Id="rId62" Type="http://schemas.openxmlformats.org/officeDocument/2006/relationships/image" Target="media/image27.wmf"/><Relationship Id="rId83" Type="http://schemas.openxmlformats.org/officeDocument/2006/relationships/oleObject" Target="embeddings/oleObject32.bin"/><Relationship Id="rId88" Type="http://schemas.openxmlformats.org/officeDocument/2006/relationships/image" Target="media/image40.wmf"/><Relationship Id="rId111" Type="http://schemas.openxmlformats.org/officeDocument/2006/relationships/footer" Target="footer7.xml"/><Relationship Id="rId132" Type="http://schemas.openxmlformats.org/officeDocument/2006/relationships/hyperlink" Target="https://doi.org/10.1016/j.asoc.2024.111764" TargetMode="External"/><Relationship Id="rId153" Type="http://schemas.openxmlformats.org/officeDocument/2006/relationships/hyperlink" Target="https://doi.org/10.1109/icumt61075.2023.10333301" TargetMode="External"/><Relationship Id="rId15" Type="http://schemas.openxmlformats.org/officeDocument/2006/relationships/footer" Target="footer2.xml"/><Relationship Id="rId36" Type="http://schemas.openxmlformats.org/officeDocument/2006/relationships/image" Target="media/image14.wmf"/><Relationship Id="rId57" Type="http://schemas.openxmlformats.org/officeDocument/2006/relationships/oleObject" Target="embeddings/oleObject19.bin"/><Relationship Id="rId106" Type="http://schemas.openxmlformats.org/officeDocument/2006/relationships/header" Target="header4.xml"/><Relationship Id="rId127" Type="http://schemas.openxmlformats.org/officeDocument/2006/relationships/hyperlink" Target="https://doi.org/10.1109/embc48229.2022.9871861" TargetMode="External"/><Relationship Id="rId10" Type="http://schemas.openxmlformats.org/officeDocument/2006/relationships/image" Target="media/image3.jpeg"/><Relationship Id="rId31" Type="http://schemas.openxmlformats.org/officeDocument/2006/relationships/oleObject" Target="embeddings/oleObject6.bin"/><Relationship Id="rId52" Type="http://schemas.openxmlformats.org/officeDocument/2006/relationships/image" Target="media/image22.wmf"/><Relationship Id="rId73" Type="http://schemas.openxmlformats.org/officeDocument/2006/relationships/oleObject" Target="embeddings/oleObject27.bin"/><Relationship Id="rId78" Type="http://schemas.openxmlformats.org/officeDocument/2006/relationships/image" Target="media/image35.wmf"/><Relationship Id="rId94" Type="http://schemas.openxmlformats.org/officeDocument/2006/relationships/image" Target="media/image43.wmf"/><Relationship Id="rId99" Type="http://schemas.openxmlformats.org/officeDocument/2006/relationships/oleObject" Target="embeddings/oleObject40.bin"/><Relationship Id="rId101" Type="http://schemas.openxmlformats.org/officeDocument/2006/relationships/oleObject" Target="embeddings/oleObject41.bin"/><Relationship Id="rId122" Type="http://schemas.openxmlformats.org/officeDocument/2006/relationships/hyperlink" Target="https://doi.org/10.1145/3756580.3756643" TargetMode="External"/><Relationship Id="rId143" Type="http://schemas.openxmlformats.org/officeDocument/2006/relationships/hyperlink" Target="https://doi.org/10.1145/3607947.3608029" TargetMode="External"/><Relationship Id="rId148" Type="http://schemas.openxmlformats.org/officeDocument/2006/relationships/hyperlink" Target="https://doi.org/10.1109/tce.2025.3615845" TargetMode="External"/><Relationship Id="rId164"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9.wmf"/><Relationship Id="rId47" Type="http://schemas.openxmlformats.org/officeDocument/2006/relationships/oleObject" Target="embeddings/oleObject14.bin"/><Relationship Id="rId68" Type="http://schemas.openxmlformats.org/officeDocument/2006/relationships/image" Target="media/image30.wmf"/><Relationship Id="rId89" Type="http://schemas.openxmlformats.org/officeDocument/2006/relationships/oleObject" Target="embeddings/oleObject35.bin"/><Relationship Id="rId112" Type="http://schemas.openxmlformats.org/officeDocument/2006/relationships/hyperlink" Target="http://www.ieee.org/documents/ieeecitationref.pdf" TargetMode="External"/><Relationship Id="rId133" Type="http://schemas.openxmlformats.org/officeDocument/2006/relationships/hyperlink" Target="https://doi.org/10.1109/issatk62463.2024.10808207" TargetMode="External"/><Relationship Id="rId154" Type="http://schemas.openxmlformats.org/officeDocument/2006/relationships/hyperlink" Target="https://doi.org/10.62762/tetai.2025.416797" TargetMode="External"/><Relationship Id="rId16" Type="http://schemas.openxmlformats.org/officeDocument/2006/relationships/header" Target="header2.xml"/><Relationship Id="rId37" Type="http://schemas.openxmlformats.org/officeDocument/2006/relationships/oleObject" Target="embeddings/oleObject9.bin"/><Relationship Id="rId58" Type="http://schemas.openxmlformats.org/officeDocument/2006/relationships/image" Target="media/image25.wmf"/><Relationship Id="rId79" Type="http://schemas.openxmlformats.org/officeDocument/2006/relationships/oleObject" Target="embeddings/oleObject30.bin"/><Relationship Id="rId102" Type="http://schemas.openxmlformats.org/officeDocument/2006/relationships/image" Target="media/image47.wmf"/><Relationship Id="rId123" Type="http://schemas.openxmlformats.org/officeDocument/2006/relationships/hyperlink" Target="https://doi.org/10.48550/arxiv.2508.12022" TargetMode="External"/><Relationship Id="rId144" Type="http://schemas.openxmlformats.org/officeDocument/2006/relationships/hyperlink" Target="https://doi.org/10.1109/acii59096.2023.10388143" TargetMode="External"/><Relationship Id="rId90" Type="http://schemas.openxmlformats.org/officeDocument/2006/relationships/image" Target="media/image41.wmf"/><Relationship Id="rId165" Type="http://schemas.openxmlformats.org/officeDocument/2006/relationships/fontTable" Target="fontTable.xml"/><Relationship Id="rId27" Type="http://schemas.openxmlformats.org/officeDocument/2006/relationships/oleObject" Target="embeddings/oleObject4.bin"/><Relationship Id="rId48" Type="http://schemas.openxmlformats.org/officeDocument/2006/relationships/image" Target="media/image20.wmf"/><Relationship Id="rId69" Type="http://schemas.openxmlformats.org/officeDocument/2006/relationships/oleObject" Target="embeddings/oleObject25.bin"/><Relationship Id="rId113" Type="http://schemas.openxmlformats.org/officeDocument/2006/relationships/header" Target="header7.xml"/><Relationship Id="rId134" Type="http://schemas.openxmlformats.org/officeDocument/2006/relationships/hyperlink" Target="https://doi.org/10.1111/exsy.13131" TargetMode="External"/><Relationship Id="rId80" Type="http://schemas.openxmlformats.org/officeDocument/2006/relationships/image" Target="media/image36.wmf"/><Relationship Id="rId155" Type="http://schemas.openxmlformats.org/officeDocument/2006/relationships/hyperlink" Target="https://doi.org/10.1109/iotir66925.2025.00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Vancouver.XSL" StyleName="Vancouver">
  <b:Source>
    <b:Tag>Bjo08</b:Tag>
    <b:SourceType>Book</b:SourceType>
    <b:Guid>{6AE2E906-A5FD-44A7-A906-13375FB36C2F}</b:Guid>
    <b:Author>
      <b:Author>
        <b:NameList>
          <b:Person>
            <b:Last>Gustavii</b:Last>
            <b:First>Bjo¨rn</b:First>
          </b:Person>
        </b:NameList>
      </b:Author>
      <b:Editor>
        <b:NameList>
          <b:Person>
            <b:Last>Edition</b:Last>
            <b:First>Second</b:First>
          </b:Person>
        </b:NameList>
      </b:Editor>
    </b:Author>
    <b:Title>How to Write and Illustrate Scientific Papers</b:Title>
    <b:Year>2008</b:Year>
    <b:City>Cambridge</b:City>
    <b:Publisher>CAMBRIDGE UNIVERSITY PRESS</b:Publisher>
    <b:RefOrder>4</b:RefOrder>
  </b:Source>
  <b:Source>
    <b:Tag>Phi01</b:Tag>
    <b:SourceType>Book</b:SourceType>
    <b:Guid>{1EC45232-5A61-43E0-B347-6D2280940495}</b:Guid>
    <b:Author>
      <b:Author>
        <b:NameList>
          <b:Person>
            <b:Last>Rubens</b:Last>
            <b:First>Philip</b:First>
          </b:Person>
        </b:NameList>
      </b:Author>
    </b:Author>
    <b:Title>Science and Technical Writing A Manual of Style</b:Title>
    <b:Year>2001</b:Year>
    <b:City>New York and London</b:City>
    <b:Publisher>ROUTLEDGE</b:Publisher>
    <b:Edition>2</b:Edition>
    <b:RefOrder>7</b:RefOrder>
  </b:Source>
</b:Sources>
</file>

<file path=customXml/itemProps1.xml><?xml version="1.0" encoding="utf-8"?>
<ds:datastoreItem xmlns:ds="http://schemas.openxmlformats.org/officeDocument/2006/customXml" ds:itemID="{F7CA8E40-0540-4D2E-9C14-CD680DAD57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675</TotalTime>
  <Pages>115</Pages>
  <Words>52949</Words>
  <Characters>301811</Characters>
  <Application>Microsoft Office Word</Application>
  <DocSecurity>0</DocSecurity>
  <Lines>2515</Lines>
  <Paragraphs>708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354052</CharactersWithSpaces>
  <SharedDoc>false</SharedDoc>
  <HLinks>
    <vt:vector size="282" baseType="variant">
      <vt:variant>
        <vt:i4>5242955</vt:i4>
      </vt:variant>
      <vt:variant>
        <vt:i4>414</vt:i4>
      </vt:variant>
      <vt:variant>
        <vt:i4>0</vt:i4>
      </vt:variant>
      <vt:variant>
        <vt:i4>5</vt:i4>
      </vt:variant>
      <vt:variant>
        <vt:lpwstr>http://www.ieee.org/documents/ieeecitationref.pdf</vt:lpwstr>
      </vt:variant>
      <vt:variant>
        <vt:lpwstr/>
      </vt:variant>
      <vt:variant>
        <vt:i4>1048638</vt:i4>
      </vt:variant>
      <vt:variant>
        <vt:i4>278</vt:i4>
      </vt:variant>
      <vt:variant>
        <vt:i4>0</vt:i4>
      </vt:variant>
      <vt:variant>
        <vt:i4>5</vt:i4>
      </vt:variant>
      <vt:variant>
        <vt:lpwstr/>
      </vt:variant>
      <vt:variant>
        <vt:lpwstr>_Toc363660879</vt:lpwstr>
      </vt:variant>
      <vt:variant>
        <vt:i4>1048638</vt:i4>
      </vt:variant>
      <vt:variant>
        <vt:i4>272</vt:i4>
      </vt:variant>
      <vt:variant>
        <vt:i4>0</vt:i4>
      </vt:variant>
      <vt:variant>
        <vt:i4>5</vt:i4>
      </vt:variant>
      <vt:variant>
        <vt:lpwstr/>
      </vt:variant>
      <vt:variant>
        <vt:lpwstr>_Toc363660878</vt:lpwstr>
      </vt:variant>
      <vt:variant>
        <vt:i4>1048638</vt:i4>
      </vt:variant>
      <vt:variant>
        <vt:i4>266</vt:i4>
      </vt:variant>
      <vt:variant>
        <vt:i4>0</vt:i4>
      </vt:variant>
      <vt:variant>
        <vt:i4>5</vt:i4>
      </vt:variant>
      <vt:variant>
        <vt:lpwstr/>
      </vt:variant>
      <vt:variant>
        <vt:lpwstr>_Toc363660877</vt:lpwstr>
      </vt:variant>
      <vt:variant>
        <vt:i4>2031670</vt:i4>
      </vt:variant>
      <vt:variant>
        <vt:i4>257</vt:i4>
      </vt:variant>
      <vt:variant>
        <vt:i4>0</vt:i4>
      </vt:variant>
      <vt:variant>
        <vt:i4>5</vt:i4>
      </vt:variant>
      <vt:variant>
        <vt:lpwstr/>
      </vt:variant>
      <vt:variant>
        <vt:lpwstr>_Toc364950470</vt:lpwstr>
      </vt:variant>
      <vt:variant>
        <vt:i4>1966134</vt:i4>
      </vt:variant>
      <vt:variant>
        <vt:i4>251</vt:i4>
      </vt:variant>
      <vt:variant>
        <vt:i4>0</vt:i4>
      </vt:variant>
      <vt:variant>
        <vt:i4>5</vt:i4>
      </vt:variant>
      <vt:variant>
        <vt:lpwstr/>
      </vt:variant>
      <vt:variant>
        <vt:lpwstr>_Toc364950469</vt:lpwstr>
      </vt:variant>
      <vt:variant>
        <vt:i4>1114161</vt:i4>
      </vt:variant>
      <vt:variant>
        <vt:i4>242</vt:i4>
      </vt:variant>
      <vt:variant>
        <vt:i4>0</vt:i4>
      </vt:variant>
      <vt:variant>
        <vt:i4>5</vt:i4>
      </vt:variant>
      <vt:variant>
        <vt:lpwstr/>
      </vt:variant>
      <vt:variant>
        <vt:lpwstr>_Toc222475652</vt:lpwstr>
      </vt:variant>
      <vt:variant>
        <vt:i4>1114161</vt:i4>
      </vt:variant>
      <vt:variant>
        <vt:i4>236</vt:i4>
      </vt:variant>
      <vt:variant>
        <vt:i4>0</vt:i4>
      </vt:variant>
      <vt:variant>
        <vt:i4>5</vt:i4>
      </vt:variant>
      <vt:variant>
        <vt:lpwstr/>
      </vt:variant>
      <vt:variant>
        <vt:lpwstr>_Toc222475651</vt:lpwstr>
      </vt:variant>
      <vt:variant>
        <vt:i4>1114161</vt:i4>
      </vt:variant>
      <vt:variant>
        <vt:i4>230</vt:i4>
      </vt:variant>
      <vt:variant>
        <vt:i4>0</vt:i4>
      </vt:variant>
      <vt:variant>
        <vt:i4>5</vt:i4>
      </vt:variant>
      <vt:variant>
        <vt:lpwstr/>
      </vt:variant>
      <vt:variant>
        <vt:lpwstr>_Toc222475650</vt:lpwstr>
      </vt:variant>
      <vt:variant>
        <vt:i4>1048625</vt:i4>
      </vt:variant>
      <vt:variant>
        <vt:i4>224</vt:i4>
      </vt:variant>
      <vt:variant>
        <vt:i4>0</vt:i4>
      </vt:variant>
      <vt:variant>
        <vt:i4>5</vt:i4>
      </vt:variant>
      <vt:variant>
        <vt:lpwstr/>
      </vt:variant>
      <vt:variant>
        <vt:lpwstr>_Toc222475649</vt:lpwstr>
      </vt:variant>
      <vt:variant>
        <vt:i4>1048625</vt:i4>
      </vt:variant>
      <vt:variant>
        <vt:i4>218</vt:i4>
      </vt:variant>
      <vt:variant>
        <vt:i4>0</vt:i4>
      </vt:variant>
      <vt:variant>
        <vt:i4>5</vt:i4>
      </vt:variant>
      <vt:variant>
        <vt:lpwstr/>
      </vt:variant>
      <vt:variant>
        <vt:lpwstr>_Toc222475648</vt:lpwstr>
      </vt:variant>
      <vt:variant>
        <vt:i4>1048625</vt:i4>
      </vt:variant>
      <vt:variant>
        <vt:i4>212</vt:i4>
      </vt:variant>
      <vt:variant>
        <vt:i4>0</vt:i4>
      </vt:variant>
      <vt:variant>
        <vt:i4>5</vt:i4>
      </vt:variant>
      <vt:variant>
        <vt:lpwstr/>
      </vt:variant>
      <vt:variant>
        <vt:lpwstr>_Toc222475647</vt:lpwstr>
      </vt:variant>
      <vt:variant>
        <vt:i4>1048625</vt:i4>
      </vt:variant>
      <vt:variant>
        <vt:i4>206</vt:i4>
      </vt:variant>
      <vt:variant>
        <vt:i4>0</vt:i4>
      </vt:variant>
      <vt:variant>
        <vt:i4>5</vt:i4>
      </vt:variant>
      <vt:variant>
        <vt:lpwstr/>
      </vt:variant>
      <vt:variant>
        <vt:lpwstr>_Toc222475646</vt:lpwstr>
      </vt:variant>
      <vt:variant>
        <vt:i4>1048625</vt:i4>
      </vt:variant>
      <vt:variant>
        <vt:i4>200</vt:i4>
      </vt:variant>
      <vt:variant>
        <vt:i4>0</vt:i4>
      </vt:variant>
      <vt:variant>
        <vt:i4>5</vt:i4>
      </vt:variant>
      <vt:variant>
        <vt:lpwstr/>
      </vt:variant>
      <vt:variant>
        <vt:lpwstr>_Toc222475645</vt:lpwstr>
      </vt:variant>
      <vt:variant>
        <vt:i4>1048625</vt:i4>
      </vt:variant>
      <vt:variant>
        <vt:i4>194</vt:i4>
      </vt:variant>
      <vt:variant>
        <vt:i4>0</vt:i4>
      </vt:variant>
      <vt:variant>
        <vt:i4>5</vt:i4>
      </vt:variant>
      <vt:variant>
        <vt:lpwstr/>
      </vt:variant>
      <vt:variant>
        <vt:lpwstr>_Toc222475644</vt:lpwstr>
      </vt:variant>
      <vt:variant>
        <vt:i4>1048625</vt:i4>
      </vt:variant>
      <vt:variant>
        <vt:i4>188</vt:i4>
      </vt:variant>
      <vt:variant>
        <vt:i4>0</vt:i4>
      </vt:variant>
      <vt:variant>
        <vt:i4>5</vt:i4>
      </vt:variant>
      <vt:variant>
        <vt:lpwstr/>
      </vt:variant>
      <vt:variant>
        <vt:lpwstr>_Toc222475643</vt:lpwstr>
      </vt:variant>
      <vt:variant>
        <vt:i4>1048625</vt:i4>
      </vt:variant>
      <vt:variant>
        <vt:i4>182</vt:i4>
      </vt:variant>
      <vt:variant>
        <vt:i4>0</vt:i4>
      </vt:variant>
      <vt:variant>
        <vt:i4>5</vt:i4>
      </vt:variant>
      <vt:variant>
        <vt:lpwstr/>
      </vt:variant>
      <vt:variant>
        <vt:lpwstr>_Toc222475642</vt:lpwstr>
      </vt:variant>
      <vt:variant>
        <vt:i4>1048625</vt:i4>
      </vt:variant>
      <vt:variant>
        <vt:i4>176</vt:i4>
      </vt:variant>
      <vt:variant>
        <vt:i4>0</vt:i4>
      </vt:variant>
      <vt:variant>
        <vt:i4>5</vt:i4>
      </vt:variant>
      <vt:variant>
        <vt:lpwstr/>
      </vt:variant>
      <vt:variant>
        <vt:lpwstr>_Toc222475641</vt:lpwstr>
      </vt:variant>
      <vt:variant>
        <vt:i4>1048625</vt:i4>
      </vt:variant>
      <vt:variant>
        <vt:i4>170</vt:i4>
      </vt:variant>
      <vt:variant>
        <vt:i4>0</vt:i4>
      </vt:variant>
      <vt:variant>
        <vt:i4>5</vt:i4>
      </vt:variant>
      <vt:variant>
        <vt:lpwstr/>
      </vt:variant>
      <vt:variant>
        <vt:lpwstr>_Toc222475640</vt:lpwstr>
      </vt:variant>
      <vt:variant>
        <vt:i4>1507377</vt:i4>
      </vt:variant>
      <vt:variant>
        <vt:i4>164</vt:i4>
      </vt:variant>
      <vt:variant>
        <vt:i4>0</vt:i4>
      </vt:variant>
      <vt:variant>
        <vt:i4>5</vt:i4>
      </vt:variant>
      <vt:variant>
        <vt:lpwstr/>
      </vt:variant>
      <vt:variant>
        <vt:lpwstr>_Toc222475639</vt:lpwstr>
      </vt:variant>
      <vt:variant>
        <vt:i4>1507377</vt:i4>
      </vt:variant>
      <vt:variant>
        <vt:i4>158</vt:i4>
      </vt:variant>
      <vt:variant>
        <vt:i4>0</vt:i4>
      </vt:variant>
      <vt:variant>
        <vt:i4>5</vt:i4>
      </vt:variant>
      <vt:variant>
        <vt:lpwstr/>
      </vt:variant>
      <vt:variant>
        <vt:lpwstr>_Toc222475638</vt:lpwstr>
      </vt:variant>
      <vt:variant>
        <vt:i4>1507377</vt:i4>
      </vt:variant>
      <vt:variant>
        <vt:i4>152</vt:i4>
      </vt:variant>
      <vt:variant>
        <vt:i4>0</vt:i4>
      </vt:variant>
      <vt:variant>
        <vt:i4>5</vt:i4>
      </vt:variant>
      <vt:variant>
        <vt:lpwstr/>
      </vt:variant>
      <vt:variant>
        <vt:lpwstr>_Toc222475637</vt:lpwstr>
      </vt:variant>
      <vt:variant>
        <vt:i4>1507377</vt:i4>
      </vt:variant>
      <vt:variant>
        <vt:i4>146</vt:i4>
      </vt:variant>
      <vt:variant>
        <vt:i4>0</vt:i4>
      </vt:variant>
      <vt:variant>
        <vt:i4>5</vt:i4>
      </vt:variant>
      <vt:variant>
        <vt:lpwstr/>
      </vt:variant>
      <vt:variant>
        <vt:lpwstr>_Toc222475636</vt:lpwstr>
      </vt:variant>
      <vt:variant>
        <vt:i4>1507377</vt:i4>
      </vt:variant>
      <vt:variant>
        <vt:i4>140</vt:i4>
      </vt:variant>
      <vt:variant>
        <vt:i4>0</vt:i4>
      </vt:variant>
      <vt:variant>
        <vt:i4>5</vt:i4>
      </vt:variant>
      <vt:variant>
        <vt:lpwstr/>
      </vt:variant>
      <vt:variant>
        <vt:lpwstr>_Toc222475635</vt:lpwstr>
      </vt:variant>
      <vt:variant>
        <vt:i4>1507377</vt:i4>
      </vt:variant>
      <vt:variant>
        <vt:i4>134</vt:i4>
      </vt:variant>
      <vt:variant>
        <vt:i4>0</vt:i4>
      </vt:variant>
      <vt:variant>
        <vt:i4>5</vt:i4>
      </vt:variant>
      <vt:variant>
        <vt:lpwstr/>
      </vt:variant>
      <vt:variant>
        <vt:lpwstr>_Toc222475634</vt:lpwstr>
      </vt:variant>
      <vt:variant>
        <vt:i4>1507377</vt:i4>
      </vt:variant>
      <vt:variant>
        <vt:i4>128</vt:i4>
      </vt:variant>
      <vt:variant>
        <vt:i4>0</vt:i4>
      </vt:variant>
      <vt:variant>
        <vt:i4>5</vt:i4>
      </vt:variant>
      <vt:variant>
        <vt:lpwstr/>
      </vt:variant>
      <vt:variant>
        <vt:lpwstr>_Toc222475633</vt:lpwstr>
      </vt:variant>
      <vt:variant>
        <vt:i4>1507377</vt:i4>
      </vt:variant>
      <vt:variant>
        <vt:i4>122</vt:i4>
      </vt:variant>
      <vt:variant>
        <vt:i4>0</vt:i4>
      </vt:variant>
      <vt:variant>
        <vt:i4>5</vt:i4>
      </vt:variant>
      <vt:variant>
        <vt:lpwstr/>
      </vt:variant>
      <vt:variant>
        <vt:lpwstr>_Toc222475632</vt:lpwstr>
      </vt:variant>
      <vt:variant>
        <vt:i4>1507377</vt:i4>
      </vt:variant>
      <vt:variant>
        <vt:i4>116</vt:i4>
      </vt:variant>
      <vt:variant>
        <vt:i4>0</vt:i4>
      </vt:variant>
      <vt:variant>
        <vt:i4>5</vt:i4>
      </vt:variant>
      <vt:variant>
        <vt:lpwstr/>
      </vt:variant>
      <vt:variant>
        <vt:lpwstr>_Toc222475631</vt:lpwstr>
      </vt:variant>
      <vt:variant>
        <vt:i4>1507377</vt:i4>
      </vt:variant>
      <vt:variant>
        <vt:i4>110</vt:i4>
      </vt:variant>
      <vt:variant>
        <vt:i4>0</vt:i4>
      </vt:variant>
      <vt:variant>
        <vt:i4>5</vt:i4>
      </vt:variant>
      <vt:variant>
        <vt:lpwstr/>
      </vt:variant>
      <vt:variant>
        <vt:lpwstr>_Toc222475630</vt:lpwstr>
      </vt:variant>
      <vt:variant>
        <vt:i4>1441841</vt:i4>
      </vt:variant>
      <vt:variant>
        <vt:i4>104</vt:i4>
      </vt:variant>
      <vt:variant>
        <vt:i4>0</vt:i4>
      </vt:variant>
      <vt:variant>
        <vt:i4>5</vt:i4>
      </vt:variant>
      <vt:variant>
        <vt:lpwstr/>
      </vt:variant>
      <vt:variant>
        <vt:lpwstr>_Toc222475629</vt:lpwstr>
      </vt:variant>
      <vt:variant>
        <vt:i4>1441841</vt:i4>
      </vt:variant>
      <vt:variant>
        <vt:i4>98</vt:i4>
      </vt:variant>
      <vt:variant>
        <vt:i4>0</vt:i4>
      </vt:variant>
      <vt:variant>
        <vt:i4>5</vt:i4>
      </vt:variant>
      <vt:variant>
        <vt:lpwstr/>
      </vt:variant>
      <vt:variant>
        <vt:lpwstr>_Toc222475628</vt:lpwstr>
      </vt:variant>
      <vt:variant>
        <vt:i4>1441841</vt:i4>
      </vt:variant>
      <vt:variant>
        <vt:i4>92</vt:i4>
      </vt:variant>
      <vt:variant>
        <vt:i4>0</vt:i4>
      </vt:variant>
      <vt:variant>
        <vt:i4>5</vt:i4>
      </vt:variant>
      <vt:variant>
        <vt:lpwstr/>
      </vt:variant>
      <vt:variant>
        <vt:lpwstr>_Toc222475627</vt:lpwstr>
      </vt:variant>
      <vt:variant>
        <vt:i4>1441841</vt:i4>
      </vt:variant>
      <vt:variant>
        <vt:i4>86</vt:i4>
      </vt:variant>
      <vt:variant>
        <vt:i4>0</vt:i4>
      </vt:variant>
      <vt:variant>
        <vt:i4>5</vt:i4>
      </vt:variant>
      <vt:variant>
        <vt:lpwstr/>
      </vt:variant>
      <vt:variant>
        <vt:lpwstr>_Toc222475626</vt:lpwstr>
      </vt:variant>
      <vt:variant>
        <vt:i4>1441841</vt:i4>
      </vt:variant>
      <vt:variant>
        <vt:i4>80</vt:i4>
      </vt:variant>
      <vt:variant>
        <vt:i4>0</vt:i4>
      </vt:variant>
      <vt:variant>
        <vt:i4>5</vt:i4>
      </vt:variant>
      <vt:variant>
        <vt:lpwstr/>
      </vt:variant>
      <vt:variant>
        <vt:lpwstr>_Toc222475625</vt:lpwstr>
      </vt:variant>
      <vt:variant>
        <vt:i4>1441841</vt:i4>
      </vt:variant>
      <vt:variant>
        <vt:i4>74</vt:i4>
      </vt:variant>
      <vt:variant>
        <vt:i4>0</vt:i4>
      </vt:variant>
      <vt:variant>
        <vt:i4>5</vt:i4>
      </vt:variant>
      <vt:variant>
        <vt:lpwstr/>
      </vt:variant>
      <vt:variant>
        <vt:lpwstr>_Toc222475624</vt:lpwstr>
      </vt:variant>
      <vt:variant>
        <vt:i4>1441841</vt:i4>
      </vt:variant>
      <vt:variant>
        <vt:i4>68</vt:i4>
      </vt:variant>
      <vt:variant>
        <vt:i4>0</vt:i4>
      </vt:variant>
      <vt:variant>
        <vt:i4>5</vt:i4>
      </vt:variant>
      <vt:variant>
        <vt:lpwstr/>
      </vt:variant>
      <vt:variant>
        <vt:lpwstr>_Toc222475623</vt:lpwstr>
      </vt:variant>
      <vt:variant>
        <vt:i4>1441841</vt:i4>
      </vt:variant>
      <vt:variant>
        <vt:i4>62</vt:i4>
      </vt:variant>
      <vt:variant>
        <vt:i4>0</vt:i4>
      </vt:variant>
      <vt:variant>
        <vt:i4>5</vt:i4>
      </vt:variant>
      <vt:variant>
        <vt:lpwstr/>
      </vt:variant>
      <vt:variant>
        <vt:lpwstr>_Toc222475622</vt:lpwstr>
      </vt:variant>
      <vt:variant>
        <vt:i4>1441841</vt:i4>
      </vt:variant>
      <vt:variant>
        <vt:i4>56</vt:i4>
      </vt:variant>
      <vt:variant>
        <vt:i4>0</vt:i4>
      </vt:variant>
      <vt:variant>
        <vt:i4>5</vt:i4>
      </vt:variant>
      <vt:variant>
        <vt:lpwstr/>
      </vt:variant>
      <vt:variant>
        <vt:lpwstr>_Toc222475621</vt:lpwstr>
      </vt:variant>
      <vt:variant>
        <vt:i4>1441841</vt:i4>
      </vt:variant>
      <vt:variant>
        <vt:i4>50</vt:i4>
      </vt:variant>
      <vt:variant>
        <vt:i4>0</vt:i4>
      </vt:variant>
      <vt:variant>
        <vt:i4>5</vt:i4>
      </vt:variant>
      <vt:variant>
        <vt:lpwstr/>
      </vt:variant>
      <vt:variant>
        <vt:lpwstr>_Toc222475620</vt:lpwstr>
      </vt:variant>
      <vt:variant>
        <vt:i4>1376305</vt:i4>
      </vt:variant>
      <vt:variant>
        <vt:i4>44</vt:i4>
      </vt:variant>
      <vt:variant>
        <vt:i4>0</vt:i4>
      </vt:variant>
      <vt:variant>
        <vt:i4>5</vt:i4>
      </vt:variant>
      <vt:variant>
        <vt:lpwstr/>
      </vt:variant>
      <vt:variant>
        <vt:lpwstr>_Toc222475619</vt:lpwstr>
      </vt:variant>
      <vt:variant>
        <vt:i4>1376305</vt:i4>
      </vt:variant>
      <vt:variant>
        <vt:i4>38</vt:i4>
      </vt:variant>
      <vt:variant>
        <vt:i4>0</vt:i4>
      </vt:variant>
      <vt:variant>
        <vt:i4>5</vt:i4>
      </vt:variant>
      <vt:variant>
        <vt:lpwstr/>
      </vt:variant>
      <vt:variant>
        <vt:lpwstr>_Toc222475618</vt:lpwstr>
      </vt:variant>
      <vt:variant>
        <vt:i4>1376305</vt:i4>
      </vt:variant>
      <vt:variant>
        <vt:i4>32</vt:i4>
      </vt:variant>
      <vt:variant>
        <vt:i4>0</vt:i4>
      </vt:variant>
      <vt:variant>
        <vt:i4>5</vt:i4>
      </vt:variant>
      <vt:variant>
        <vt:lpwstr/>
      </vt:variant>
      <vt:variant>
        <vt:lpwstr>_Toc222475617</vt:lpwstr>
      </vt:variant>
      <vt:variant>
        <vt:i4>1376305</vt:i4>
      </vt:variant>
      <vt:variant>
        <vt:i4>26</vt:i4>
      </vt:variant>
      <vt:variant>
        <vt:i4>0</vt:i4>
      </vt:variant>
      <vt:variant>
        <vt:i4>5</vt:i4>
      </vt:variant>
      <vt:variant>
        <vt:lpwstr/>
      </vt:variant>
      <vt:variant>
        <vt:lpwstr>_Toc222475616</vt:lpwstr>
      </vt:variant>
      <vt:variant>
        <vt:i4>1376305</vt:i4>
      </vt:variant>
      <vt:variant>
        <vt:i4>20</vt:i4>
      </vt:variant>
      <vt:variant>
        <vt:i4>0</vt:i4>
      </vt:variant>
      <vt:variant>
        <vt:i4>5</vt:i4>
      </vt:variant>
      <vt:variant>
        <vt:lpwstr/>
      </vt:variant>
      <vt:variant>
        <vt:lpwstr>_Toc222475615</vt:lpwstr>
      </vt:variant>
      <vt:variant>
        <vt:i4>1376305</vt:i4>
      </vt:variant>
      <vt:variant>
        <vt:i4>14</vt:i4>
      </vt:variant>
      <vt:variant>
        <vt:i4>0</vt:i4>
      </vt:variant>
      <vt:variant>
        <vt:i4>5</vt:i4>
      </vt:variant>
      <vt:variant>
        <vt:lpwstr/>
      </vt:variant>
      <vt:variant>
        <vt:lpwstr>_Toc222475614</vt:lpwstr>
      </vt:variant>
      <vt:variant>
        <vt:i4>1376305</vt:i4>
      </vt:variant>
      <vt:variant>
        <vt:i4>8</vt:i4>
      </vt:variant>
      <vt:variant>
        <vt:i4>0</vt:i4>
      </vt:variant>
      <vt:variant>
        <vt:i4>5</vt:i4>
      </vt:variant>
      <vt:variant>
        <vt:lpwstr/>
      </vt:variant>
      <vt:variant>
        <vt:lpwstr>_Toc222475613</vt:lpwstr>
      </vt:variant>
      <vt:variant>
        <vt:i4>1376305</vt:i4>
      </vt:variant>
      <vt:variant>
        <vt:i4>2</vt:i4>
      </vt:variant>
      <vt:variant>
        <vt:i4>0</vt:i4>
      </vt:variant>
      <vt:variant>
        <vt:i4>5</vt:i4>
      </vt:variant>
      <vt:variant>
        <vt:lpwstr/>
      </vt:variant>
      <vt:variant>
        <vt:lpwstr>_Toc222475612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dc:creator>
  <cp:keywords/>
  <cp:lastModifiedBy>Reza Reza</cp:lastModifiedBy>
  <cp:revision>16</cp:revision>
  <cp:lastPrinted>2026-06-08T21:26:00Z</cp:lastPrinted>
  <dcterms:created xsi:type="dcterms:W3CDTF">2026-06-04T15:20:00Z</dcterms:created>
  <dcterms:modified xsi:type="dcterms:W3CDTF">2026-06-08T21:40:00Z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zotero-version="2.1.6"&gt;&lt;session id="N6CNzHUr"/&gt;&lt;style id="http://www.zotero.org/styles/ieee" hasBibliography="1" bibliographyStyleHasBeenSet="1"/&gt;&lt;prefs&gt;&lt;pref name="fieldType" value="Field"/&gt;&lt;pref name="noteType" value="0"/&gt;&lt;/prefs&gt;</vt:lpwstr>
  </property>
  <property fmtid="{D5CDD505-2E9C-101B-9397-08002B2CF9AE}" pid="3" name="ZOTERO_PREF_2">
    <vt:lpwstr>&lt;/data&gt;</vt:lpwstr>
  </property>
</Properties>
</file>