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1F793" w14:textId="5FBF0854" w:rsidR="0073364D" w:rsidRDefault="00FA5FF9">
      <w:r>
        <w:t>Raymond Ezekiel</w:t>
      </w:r>
    </w:p>
    <w:p w14:paraId="3EAF55E2" w14:textId="5A802273" w:rsidR="00FA5FF9" w:rsidRDefault="00FA5FF9">
      <w:r w:rsidRPr="00FA5FF9">
        <w:t>March 30, 2020</w:t>
      </w:r>
    </w:p>
    <w:p w14:paraId="5631041A" w14:textId="002662D7" w:rsidR="00237572" w:rsidRDefault="00FA5FF9">
      <w:r w:rsidRPr="00FA5FF9">
        <w:t>Data Set Submission</w:t>
      </w:r>
    </w:p>
    <w:p w14:paraId="4B02AFA4" w14:textId="3080369A" w:rsidR="00237572" w:rsidRPr="0078046C" w:rsidRDefault="00237572">
      <w:pPr>
        <w:rPr>
          <w:b/>
          <w:bCs/>
        </w:rPr>
      </w:pPr>
      <w:r w:rsidRPr="0078046C">
        <w:rPr>
          <w:b/>
          <w:bCs/>
        </w:rPr>
        <w:t>Data Set 1</w:t>
      </w:r>
    </w:p>
    <w:p w14:paraId="6860F1C7" w14:textId="4DF8150F" w:rsidR="00237572" w:rsidRDefault="00237572">
      <w:r>
        <w:t xml:space="preserve">The first dataset titled geoMap is a simple data set that shows the cities with the highest rate of </w:t>
      </w:r>
      <w:r w:rsidR="004E0DB6">
        <w:t>cybercrime</w:t>
      </w:r>
      <w:r>
        <w:t xml:space="preserve"> from the year 2015-2020. As is seen, the capital and Lagos, the former capital, are the primary regions in which these attacks occur. This can help in terms of narrowing down an</w:t>
      </w:r>
      <w:r w:rsidR="004E0DB6">
        <w:t>d</w:t>
      </w:r>
      <w:bookmarkStart w:id="0" w:name="_GoBack"/>
      <w:bookmarkEnd w:id="0"/>
      <w:r>
        <w:t xml:space="preserve"> tracking how to bring that rate down, what subregions they occur. </w:t>
      </w:r>
      <w:r w:rsidR="0078046C">
        <w:t>Additionally</w:t>
      </w:r>
      <w:r>
        <w:t>, it could help in adding extra layers of security in those areas.</w:t>
      </w:r>
    </w:p>
    <w:p w14:paraId="26F61E91" w14:textId="404AA2AD" w:rsidR="00237572" w:rsidRPr="0078046C" w:rsidRDefault="00237572">
      <w:pPr>
        <w:rPr>
          <w:b/>
          <w:bCs/>
        </w:rPr>
      </w:pPr>
      <w:r w:rsidRPr="0078046C">
        <w:rPr>
          <w:b/>
          <w:bCs/>
        </w:rPr>
        <w:t>Data Set 2</w:t>
      </w:r>
    </w:p>
    <w:p w14:paraId="1FB8E576" w14:textId="5D9FD73E" w:rsidR="0078046C" w:rsidRDefault="00237572">
      <w:r>
        <w:t>The next data set</w:t>
      </w:r>
      <w:r w:rsidR="0078046C">
        <w:t xml:space="preserve"> shows the data of the financial sector in Nigeria. The financial sector and markets are critical in showing the overall development of a nation. Revenue and growth in its financial sector directly correlate with how and if the nation is growing or not. It also shows debt rates and so on. Despite being a rich nation, it is also one in debt due to corrupt leaders and politicians. This data set is helpful in showing how income is misused and directly causing harm to the country. This also has a relation to the increase in cyber crime and fraud, a sector that can be looking into for cybersecurity. </w:t>
      </w:r>
    </w:p>
    <w:p w14:paraId="0A4F8D35" w14:textId="4A1EEEB8" w:rsidR="00237572" w:rsidRDefault="00237572">
      <w:r>
        <w:t xml:space="preserve"> </w:t>
      </w:r>
      <w:hyperlink r:id="rId5" w:history="1">
        <w:r w:rsidR="0078046C">
          <w:rPr>
            <w:rStyle w:val="Hyperlink"/>
          </w:rPr>
          <w:t>https://data.world/hdx/7cea0554-d7fa-428c-b830-bf97cc33ca80</w:t>
        </w:r>
      </w:hyperlink>
    </w:p>
    <w:p w14:paraId="0BC81B7E" w14:textId="2DC1C87B" w:rsidR="00237572" w:rsidRPr="0078046C" w:rsidRDefault="00237572">
      <w:pPr>
        <w:rPr>
          <w:b/>
          <w:bCs/>
        </w:rPr>
      </w:pPr>
      <w:r w:rsidRPr="0078046C">
        <w:rPr>
          <w:b/>
          <w:bCs/>
        </w:rPr>
        <w:t>Data Set 3</w:t>
      </w:r>
    </w:p>
    <w:p w14:paraId="217F28D3" w14:textId="2DFA1E64" w:rsidR="0078046C" w:rsidRDefault="00237572">
      <w:r>
        <w:t xml:space="preserve">This next data set </w:t>
      </w:r>
      <w:r w:rsidR="0078046C">
        <w:t xml:space="preserve">titled Global </w:t>
      </w:r>
      <w:r w:rsidR="00B667E9">
        <w:t>Cybersecurity</w:t>
      </w:r>
      <w:r w:rsidR="0078046C">
        <w:t xml:space="preserve"> index displays Nigeria’s global rank and regional rank in terms of cyber security. Not being the best, it makes the country </w:t>
      </w:r>
      <w:r w:rsidR="00B667E9">
        <w:t>easily</w:t>
      </w:r>
      <w:r w:rsidR="0078046C">
        <w:t xml:space="preserve"> </w:t>
      </w:r>
      <w:r w:rsidR="00B667E9">
        <w:t>susceptible</w:t>
      </w:r>
      <w:r w:rsidR="0078046C">
        <w:t xml:space="preserve"> to attack</w:t>
      </w:r>
      <w:r w:rsidR="00B667E9">
        <w:t xml:space="preserve">s. Though it has gotten a bit more secure over the years, data showing the amount of cyber attacks and crimes committed in the nation cries for change. Better cyber security protocols could be implemented to turn things around.  </w:t>
      </w:r>
    </w:p>
    <w:p w14:paraId="18AFA465" w14:textId="77777777" w:rsidR="0078046C" w:rsidRDefault="004E0DB6" w:rsidP="0078046C">
      <w:hyperlink r:id="rId6" w:history="1">
        <w:r w:rsidR="0078046C">
          <w:rPr>
            <w:rStyle w:val="Hyperlink"/>
          </w:rPr>
          <w:t>https://knoema.com/GCSI2015/global-cybersecurity-index</w:t>
        </w:r>
      </w:hyperlink>
    </w:p>
    <w:p w14:paraId="178D096F" w14:textId="77777777" w:rsidR="0078046C" w:rsidRDefault="0078046C"/>
    <w:sectPr w:rsidR="0078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44C9"/>
    <w:multiLevelType w:val="multilevel"/>
    <w:tmpl w:val="0D22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215DD"/>
    <w:multiLevelType w:val="multilevel"/>
    <w:tmpl w:val="E562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F9"/>
    <w:rsid w:val="00237572"/>
    <w:rsid w:val="0045296E"/>
    <w:rsid w:val="004E0DB6"/>
    <w:rsid w:val="0073364D"/>
    <w:rsid w:val="0078046C"/>
    <w:rsid w:val="00B667E9"/>
    <w:rsid w:val="00FA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6AB6"/>
  <w15:chartTrackingRefBased/>
  <w15:docId w15:val="{436E899B-4CEB-497C-B730-55500CC7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A5F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5FF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7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28474">
      <w:bodyDiv w:val="1"/>
      <w:marLeft w:val="0"/>
      <w:marRight w:val="0"/>
      <w:marTop w:val="0"/>
      <w:marBottom w:val="0"/>
      <w:divBdr>
        <w:top w:val="none" w:sz="0" w:space="0" w:color="auto"/>
        <w:left w:val="none" w:sz="0" w:space="0" w:color="auto"/>
        <w:bottom w:val="none" w:sz="0" w:space="0" w:color="auto"/>
        <w:right w:val="none" w:sz="0" w:space="0" w:color="auto"/>
      </w:divBdr>
      <w:divsChild>
        <w:div w:id="1234202470">
          <w:marLeft w:val="0"/>
          <w:marRight w:val="0"/>
          <w:marTop w:val="0"/>
          <w:marBottom w:val="0"/>
          <w:divBdr>
            <w:top w:val="single" w:sz="6" w:space="0" w:color="CCCCCC"/>
            <w:left w:val="none" w:sz="0" w:space="0" w:color="auto"/>
            <w:bottom w:val="none" w:sz="0" w:space="0" w:color="auto"/>
            <w:right w:val="none" w:sz="0" w:space="0" w:color="auto"/>
          </w:divBdr>
          <w:divsChild>
            <w:div w:id="458497278">
              <w:marLeft w:val="0"/>
              <w:marRight w:val="0"/>
              <w:marTop w:val="0"/>
              <w:marBottom w:val="0"/>
              <w:divBdr>
                <w:top w:val="none" w:sz="0" w:space="0" w:color="auto"/>
                <w:left w:val="none" w:sz="0" w:space="0" w:color="auto"/>
                <w:bottom w:val="single" w:sz="6" w:space="15" w:color="CDCDCD"/>
                <w:right w:val="none" w:sz="0" w:space="0" w:color="auto"/>
              </w:divBdr>
              <w:divsChild>
                <w:div w:id="1665546311">
                  <w:marLeft w:val="0"/>
                  <w:marRight w:val="0"/>
                  <w:marTop w:val="0"/>
                  <w:marBottom w:val="45"/>
                  <w:divBdr>
                    <w:top w:val="none" w:sz="0" w:space="0" w:color="auto"/>
                    <w:left w:val="none" w:sz="0" w:space="0" w:color="auto"/>
                    <w:bottom w:val="none" w:sz="0" w:space="0" w:color="auto"/>
                    <w:right w:val="none" w:sz="0" w:space="0" w:color="auto"/>
                  </w:divBdr>
                  <w:divsChild>
                    <w:div w:id="2044742397">
                      <w:marLeft w:val="0"/>
                      <w:marRight w:val="0"/>
                      <w:marTop w:val="0"/>
                      <w:marBottom w:val="0"/>
                      <w:divBdr>
                        <w:top w:val="none" w:sz="0" w:space="0" w:color="auto"/>
                        <w:left w:val="none" w:sz="0" w:space="0" w:color="auto"/>
                        <w:bottom w:val="none" w:sz="0" w:space="0" w:color="auto"/>
                        <w:right w:val="none" w:sz="0" w:space="0" w:color="auto"/>
                      </w:divBdr>
                      <w:divsChild>
                        <w:div w:id="3153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5034">
      <w:bodyDiv w:val="1"/>
      <w:marLeft w:val="0"/>
      <w:marRight w:val="0"/>
      <w:marTop w:val="0"/>
      <w:marBottom w:val="0"/>
      <w:divBdr>
        <w:top w:val="none" w:sz="0" w:space="0" w:color="auto"/>
        <w:left w:val="none" w:sz="0" w:space="0" w:color="auto"/>
        <w:bottom w:val="none" w:sz="0" w:space="0" w:color="auto"/>
        <w:right w:val="none" w:sz="0" w:space="0" w:color="auto"/>
      </w:divBdr>
    </w:div>
    <w:div w:id="1806659753">
      <w:bodyDiv w:val="1"/>
      <w:marLeft w:val="0"/>
      <w:marRight w:val="0"/>
      <w:marTop w:val="0"/>
      <w:marBottom w:val="0"/>
      <w:divBdr>
        <w:top w:val="none" w:sz="0" w:space="0" w:color="auto"/>
        <w:left w:val="none" w:sz="0" w:space="0" w:color="auto"/>
        <w:bottom w:val="none" w:sz="0" w:space="0" w:color="auto"/>
        <w:right w:val="none" w:sz="0" w:space="0" w:color="auto"/>
      </w:divBdr>
      <w:divsChild>
        <w:div w:id="1210843819">
          <w:marLeft w:val="0"/>
          <w:marRight w:val="0"/>
          <w:marTop w:val="0"/>
          <w:marBottom w:val="0"/>
          <w:divBdr>
            <w:top w:val="single" w:sz="6" w:space="0" w:color="CCCCCC"/>
            <w:left w:val="none" w:sz="0" w:space="0" w:color="auto"/>
            <w:bottom w:val="none" w:sz="0" w:space="0" w:color="auto"/>
            <w:right w:val="none" w:sz="0" w:space="0" w:color="auto"/>
          </w:divBdr>
          <w:divsChild>
            <w:div w:id="1217669792">
              <w:marLeft w:val="0"/>
              <w:marRight w:val="0"/>
              <w:marTop w:val="0"/>
              <w:marBottom w:val="0"/>
              <w:divBdr>
                <w:top w:val="none" w:sz="0" w:space="0" w:color="auto"/>
                <w:left w:val="none" w:sz="0" w:space="0" w:color="auto"/>
                <w:bottom w:val="single" w:sz="6" w:space="15" w:color="CDCDCD"/>
                <w:right w:val="none" w:sz="0" w:space="0" w:color="auto"/>
              </w:divBdr>
              <w:divsChild>
                <w:div w:id="881135325">
                  <w:marLeft w:val="0"/>
                  <w:marRight w:val="0"/>
                  <w:marTop w:val="0"/>
                  <w:marBottom w:val="45"/>
                  <w:divBdr>
                    <w:top w:val="none" w:sz="0" w:space="0" w:color="auto"/>
                    <w:left w:val="none" w:sz="0" w:space="0" w:color="auto"/>
                    <w:bottom w:val="none" w:sz="0" w:space="0" w:color="auto"/>
                    <w:right w:val="none" w:sz="0" w:space="0" w:color="auto"/>
                  </w:divBdr>
                  <w:divsChild>
                    <w:div w:id="242877582">
                      <w:marLeft w:val="0"/>
                      <w:marRight w:val="0"/>
                      <w:marTop w:val="0"/>
                      <w:marBottom w:val="0"/>
                      <w:divBdr>
                        <w:top w:val="none" w:sz="0" w:space="0" w:color="auto"/>
                        <w:left w:val="none" w:sz="0" w:space="0" w:color="auto"/>
                        <w:bottom w:val="none" w:sz="0" w:space="0" w:color="auto"/>
                        <w:right w:val="none" w:sz="0" w:space="0" w:color="auto"/>
                      </w:divBdr>
                      <w:divsChild>
                        <w:div w:id="2322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ema.com/GCSI2015/global-cybersecurity-index" TargetMode="External"/><Relationship Id="rId5" Type="http://schemas.openxmlformats.org/officeDocument/2006/relationships/hyperlink" Target="https://data.world/hdx/7cea0554-d7fa-428c-b830-bf97cc33ca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Ezekiel</dc:creator>
  <cp:keywords/>
  <dc:description/>
  <cp:lastModifiedBy>Raymond Ezekiel</cp:lastModifiedBy>
  <cp:revision>3</cp:revision>
  <dcterms:created xsi:type="dcterms:W3CDTF">2020-05-04T23:44:00Z</dcterms:created>
  <dcterms:modified xsi:type="dcterms:W3CDTF">2020-05-05T00:30:00Z</dcterms:modified>
</cp:coreProperties>
</file>