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8A68E6" w14:textId="7AE706E2" w:rsidR="00A50E34" w:rsidRPr="00A50E34" w:rsidRDefault="00A50E34" w:rsidP="00A50E3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Final Concept Description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44BEBD1A" w14:textId="77777777" w:rsidR="00B94BCF" w:rsidRDefault="00B94BC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46965F6" w14:textId="77777777" w:rsidR="00B94BCF" w:rsidRDefault="00A50E34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Why does this </w:t>
      </w:r>
      <w:proofErr w:type="spellStart"/>
      <w:proofErr w:type="gramStart"/>
      <w:r>
        <w:rPr>
          <w:rFonts w:ascii="Calibri" w:eastAsia="Calibri" w:hAnsi="Calibri" w:cs="Calibri"/>
          <w:i/>
          <w:sz w:val="24"/>
          <w:szCs w:val="24"/>
        </w:rPr>
        <w:t>matter?</w:t>
      </w:r>
      <w:r>
        <w:rPr>
          <w:rFonts w:ascii="Calibri" w:eastAsia="Calibri" w:hAnsi="Calibri" w:cs="Calibri"/>
          <w:sz w:val="24"/>
          <w:szCs w:val="24"/>
        </w:rPr>
        <w:t>In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the third think phase, you need to consider how to elegantly integrate the solutions identified in the previous step into a single concept. An elegant solution is one that addresses the problem </w:t>
      </w:r>
    </w:p>
    <w:p w14:paraId="3A796E33" w14:textId="77777777" w:rsidR="00B94BCF" w:rsidRDefault="00A50E3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statement in an effective way without unnecessary or unrel</w:t>
      </w:r>
      <w:r>
        <w:rPr>
          <w:rFonts w:ascii="Calibri" w:eastAsia="Calibri" w:hAnsi="Calibri" w:cs="Calibri"/>
          <w:sz w:val="24"/>
          <w:szCs w:val="24"/>
        </w:rPr>
        <w:t xml:space="preserve">ated features and functions. You should also make the case for how your solution is ICMR. IC is internally consistent, meaning that </w:t>
      </w:r>
      <w:proofErr w:type="gramStart"/>
      <w:r>
        <w:rPr>
          <w:rFonts w:ascii="Calibri" w:eastAsia="Calibri" w:hAnsi="Calibri" w:cs="Calibri"/>
          <w:sz w:val="24"/>
          <w:szCs w:val="24"/>
        </w:rPr>
        <w:t>all of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 parts make sense together, they do not conflict or negate/ reduce the benefits of the other components. MR is mut</w:t>
      </w:r>
      <w:r>
        <w:rPr>
          <w:rFonts w:ascii="Calibri" w:eastAsia="Calibri" w:hAnsi="Calibri" w:cs="Calibri"/>
          <w:sz w:val="24"/>
          <w:szCs w:val="24"/>
        </w:rPr>
        <w:t xml:space="preserve">ually reinforcing, meaning the parts work well together enable the success of all features. </w:t>
      </w:r>
    </w:p>
    <w:p w14:paraId="5F858094" w14:textId="77777777" w:rsidR="00B94BCF" w:rsidRDefault="00B94BC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FA296BE" w14:textId="77777777" w:rsidR="00B94BCF" w:rsidRDefault="00A50E34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How does it work? </w:t>
      </w:r>
    </w:p>
    <w:p w14:paraId="3B7DBCDB" w14:textId="77777777" w:rsidR="00B94BCF" w:rsidRDefault="00A50E3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Make sure your submission outlines: </w:t>
      </w:r>
    </w:p>
    <w:p w14:paraId="61C3027C" w14:textId="77777777" w:rsidR="00B94BCF" w:rsidRDefault="00A50E3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Name – Give the concept a clear descriptive name </w:t>
      </w:r>
    </w:p>
    <w:p w14:paraId="11434297" w14:textId="77777777" w:rsidR="00B94BCF" w:rsidRDefault="00A50E34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 - Virtual Hawk</w:t>
      </w:r>
    </w:p>
    <w:p w14:paraId="5C5E51C7" w14:textId="77777777" w:rsidR="00B94BCF" w:rsidRDefault="00A50E3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it is – is it a service, an app</w:t>
      </w:r>
      <w:r>
        <w:rPr>
          <w:rFonts w:ascii="Calibri" w:eastAsia="Calibri" w:hAnsi="Calibri" w:cs="Calibri"/>
          <w:sz w:val="24"/>
          <w:szCs w:val="24"/>
        </w:rPr>
        <w:t xml:space="preserve">, an algorithm, a policy, and so on? </w:t>
      </w:r>
    </w:p>
    <w:p w14:paraId="29741E9A" w14:textId="77777777" w:rsidR="00B94BCF" w:rsidRDefault="00A50E34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Is - Website </w:t>
      </w:r>
    </w:p>
    <w:p w14:paraId="66C6D595" w14:textId="77777777" w:rsidR="00B94BCF" w:rsidRDefault="00A50E3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it does – outline the functions… you may even consider what jobs it does for the users.  </w:t>
      </w:r>
    </w:p>
    <w:p w14:paraId="74FC9496" w14:textId="77777777" w:rsidR="00B94BCF" w:rsidRDefault="00A50E34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Functions </w:t>
      </w:r>
    </w:p>
    <w:p w14:paraId="18DD2812" w14:textId="77777777" w:rsidR="00B94BCF" w:rsidRDefault="00A50E34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Chat box able to answer automated questions</w:t>
      </w:r>
    </w:p>
    <w:p w14:paraId="7756EB77" w14:textId="77777777" w:rsidR="00B94BCF" w:rsidRDefault="00A50E34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Guides the user through the campus via interactive map</w:t>
      </w:r>
      <w:r>
        <w:rPr>
          <w:rFonts w:ascii="Calibri" w:eastAsia="Calibri" w:hAnsi="Calibri" w:cs="Calibri"/>
          <w:sz w:val="24"/>
          <w:szCs w:val="24"/>
        </w:rPr>
        <w:t xml:space="preserve"> (provides directions and information on campus buildings)</w:t>
      </w:r>
    </w:p>
    <w:p w14:paraId="5C942585" w14:textId="77777777" w:rsidR="00B94BCF" w:rsidRDefault="00A50E34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Provides real-time information on current campus events - date/time/location of event</w:t>
      </w:r>
    </w:p>
    <w:p w14:paraId="3A7051BC" w14:textId="77777777" w:rsidR="00B94BCF" w:rsidRDefault="00A50E34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Offers a calendar for user to keep track of events - (personalized feature)</w:t>
      </w:r>
    </w:p>
    <w:p w14:paraId="01FC5ACA" w14:textId="77777777" w:rsidR="00B94BCF" w:rsidRDefault="00A50E3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are the benefits – what is th</w:t>
      </w:r>
      <w:r>
        <w:rPr>
          <w:rFonts w:ascii="Calibri" w:eastAsia="Calibri" w:hAnsi="Calibri" w:cs="Calibri"/>
          <w:sz w:val="24"/>
          <w:szCs w:val="24"/>
        </w:rPr>
        <w:t xml:space="preserve">e user benefit? Think about how it makes things easier, less expensive, safer, more just. </w:t>
      </w:r>
    </w:p>
    <w:p w14:paraId="4933A16B" w14:textId="77777777" w:rsidR="00B94BCF" w:rsidRDefault="00A50E34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Increased connectivity - Provides user information about the campus, getting from point A to B, and showing location of buildings and services</w:t>
      </w:r>
    </w:p>
    <w:p w14:paraId="5CC45BE4" w14:textId="77777777" w:rsidR="00B94BCF" w:rsidRDefault="00A50E34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Increases participatio</w:t>
      </w:r>
      <w:r>
        <w:rPr>
          <w:rFonts w:ascii="Calibri" w:eastAsia="Calibri" w:hAnsi="Calibri" w:cs="Calibri"/>
          <w:sz w:val="24"/>
          <w:szCs w:val="24"/>
        </w:rPr>
        <w:t>n - Centralizes information about campus events in a more convenient way. Has a greater and more efficient audience reach</w:t>
      </w:r>
    </w:p>
    <w:p w14:paraId="74061863" w14:textId="77777777" w:rsidR="00B94BCF" w:rsidRDefault="00A50E34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Saves time</w:t>
      </w:r>
    </w:p>
    <w:p w14:paraId="28E270A6" w14:textId="77777777" w:rsidR="00B94BCF" w:rsidRDefault="00B94BC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2084C53" w14:textId="77777777" w:rsidR="00B94BCF" w:rsidRDefault="00A50E3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Author your final concept. Include how the key solutions from the last phase work together. Limit this to one page and sub</w:t>
      </w:r>
      <w:r>
        <w:rPr>
          <w:rFonts w:ascii="Calibri" w:eastAsia="Calibri" w:hAnsi="Calibri" w:cs="Calibri"/>
          <w:sz w:val="24"/>
          <w:szCs w:val="24"/>
        </w:rPr>
        <w:t xml:space="preserve">mit to the deliverables folder in the team drive.  </w:t>
      </w:r>
    </w:p>
    <w:p w14:paraId="6364D295" w14:textId="77777777" w:rsidR="00B94BCF" w:rsidRDefault="00B94BC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DEF9471" w14:textId="77777777" w:rsidR="00B94BCF" w:rsidRDefault="00A50E3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Grading criteria: </w:t>
      </w: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8"/>
        <w:gridCol w:w="2338"/>
        <w:gridCol w:w="2338"/>
      </w:tblGrid>
      <w:tr w:rsidR="00B94BCF" w14:paraId="5F32AD6D" w14:textId="77777777">
        <w:tc>
          <w:tcPr>
            <w:tcW w:w="23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E859F" w14:textId="77777777" w:rsidR="00B94BCF" w:rsidRDefault="00A50E3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Beginner / NA</w:t>
            </w:r>
          </w:p>
          <w:p w14:paraId="3CF9050C" w14:textId="77777777" w:rsidR="00B94BCF" w:rsidRDefault="00A50E3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(0 points)</w:t>
            </w:r>
          </w:p>
        </w:tc>
        <w:tc>
          <w:tcPr>
            <w:tcW w:w="23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3607F" w14:textId="77777777" w:rsidR="00B94BCF" w:rsidRDefault="00A50E3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73155EF" wp14:editId="0ABA7736">
                  <wp:extent cx="5715" cy="571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Developing </w:t>
            </w:r>
          </w:p>
          <w:p w14:paraId="0BD9B863" w14:textId="77777777" w:rsidR="00B94BCF" w:rsidRDefault="00A50E3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(5 points)</w:t>
            </w:r>
          </w:p>
        </w:tc>
        <w:tc>
          <w:tcPr>
            <w:tcW w:w="23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3760C" w14:textId="77777777" w:rsidR="00B94BCF" w:rsidRDefault="00A50E3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E7C0DBD" wp14:editId="6827CB32">
                  <wp:extent cx="5715" cy="571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Accomplished </w:t>
            </w:r>
          </w:p>
          <w:p w14:paraId="60547A28" w14:textId="77777777" w:rsidR="00B94BCF" w:rsidRDefault="00A50E3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(8 points)</w:t>
            </w:r>
          </w:p>
        </w:tc>
        <w:tc>
          <w:tcPr>
            <w:tcW w:w="23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F3B88" w14:textId="77777777" w:rsidR="00B94BCF" w:rsidRDefault="00A50E3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Exemplary </w:t>
            </w:r>
          </w:p>
          <w:p w14:paraId="45FB9291" w14:textId="77777777" w:rsidR="00B94BCF" w:rsidRDefault="00A50E3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(10 points)</w:t>
            </w:r>
          </w:p>
        </w:tc>
      </w:tr>
      <w:tr w:rsidR="00B94BCF" w14:paraId="34D7A797" w14:textId="77777777">
        <w:tc>
          <w:tcPr>
            <w:tcW w:w="2336" w:type="dxa"/>
          </w:tcPr>
          <w:p w14:paraId="363405E4" w14:textId="77777777" w:rsidR="00B94BCF" w:rsidRDefault="00A50E3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Concept is poorly </w:t>
            </w:r>
            <w:proofErr w:type="gramStart"/>
            <w:r>
              <w:rPr>
                <w:rFonts w:ascii="Calibri" w:eastAsia="Calibri" w:hAnsi="Calibri" w:cs="Calibri"/>
              </w:rPr>
              <w:t>defined,</w:t>
            </w:r>
            <w:proofErr w:type="gramEnd"/>
            <w:r>
              <w:rPr>
                <w:rFonts w:ascii="Calibri" w:eastAsia="Calibri" w:hAnsi="Calibri" w:cs="Calibri"/>
              </w:rPr>
              <w:t xml:space="preserve"> no clear progress has been </w:t>
            </w:r>
            <w:r>
              <w:rPr>
                <w:rFonts w:ascii="Calibri" w:eastAsia="Calibri" w:hAnsi="Calibri" w:cs="Calibri"/>
              </w:rPr>
              <w:lastRenderedPageBreak/>
              <w:t xml:space="preserve">made since the last release.   </w:t>
            </w:r>
          </w:p>
        </w:tc>
        <w:tc>
          <w:tcPr>
            <w:tcW w:w="2338" w:type="dxa"/>
          </w:tcPr>
          <w:p w14:paraId="04D2C6C3" w14:textId="77777777" w:rsidR="00B94BCF" w:rsidRDefault="00A50E3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Concept is defined but feels like a collection of parts not a cohesive whole. </w:t>
            </w:r>
          </w:p>
        </w:tc>
        <w:tc>
          <w:tcPr>
            <w:tcW w:w="2338" w:type="dxa"/>
          </w:tcPr>
          <w:p w14:paraId="251FCC88" w14:textId="77777777" w:rsidR="00B94BCF" w:rsidRDefault="00A50E3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Concept is clearly articulated and feels like a cohesive whole. Logic is not clear how </w:t>
            </w:r>
            <w:r>
              <w:rPr>
                <w:rFonts w:ascii="Calibri" w:eastAsia="Calibri" w:hAnsi="Calibri" w:cs="Calibri"/>
              </w:rPr>
              <w:lastRenderedPageBreak/>
              <w:t>indi</w:t>
            </w:r>
            <w:r>
              <w:rPr>
                <w:rFonts w:ascii="Calibri" w:eastAsia="Calibri" w:hAnsi="Calibri" w:cs="Calibri"/>
              </w:rPr>
              <w:t xml:space="preserve">vidual solutions from the last release were integrated. </w:t>
            </w:r>
          </w:p>
        </w:tc>
        <w:tc>
          <w:tcPr>
            <w:tcW w:w="2338" w:type="dxa"/>
          </w:tcPr>
          <w:p w14:paraId="4FF63EE5" w14:textId="77777777" w:rsidR="00B94BCF" w:rsidRDefault="00A50E3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Concept is clearly articulated. There is an obvious, logical way the solutions from the </w:t>
            </w:r>
            <w:r>
              <w:rPr>
                <w:rFonts w:ascii="Calibri" w:eastAsia="Calibri" w:hAnsi="Calibri" w:cs="Calibri"/>
              </w:rPr>
              <w:lastRenderedPageBreak/>
              <w:t xml:space="preserve">last phase have been integrated into the final concept. </w:t>
            </w:r>
          </w:p>
        </w:tc>
      </w:tr>
    </w:tbl>
    <w:p w14:paraId="504521DF" w14:textId="77777777" w:rsidR="00B94BCF" w:rsidRDefault="00B94BCF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sectPr w:rsidR="00B94B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7FC"/>
    <w:multiLevelType w:val="multilevel"/>
    <w:tmpl w:val="2EE2F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BCF"/>
    <w:rsid w:val="00A50E34"/>
    <w:rsid w:val="00B9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0EC1"/>
  <w15:docId w15:val="{EC53472C-9DF0-49F9-B399-7BE7C447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Raymond Ezekiel</cp:lastModifiedBy>
  <cp:revision>2</cp:revision>
  <dcterms:created xsi:type="dcterms:W3CDTF">2021-09-06T15:20:00Z</dcterms:created>
  <dcterms:modified xsi:type="dcterms:W3CDTF">2021-09-06T15:20:00Z</dcterms:modified>
</cp:coreProperties>
</file>