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277F54">
        <w:rPr>
          <w:sz w:val="32"/>
        </w:rPr>
        <w:t xml:space="preserve"> №4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2B2417">
        <w:rPr>
          <w:sz w:val="32"/>
        </w:rPr>
        <w:t>выявление переменных систематических погрешностей.</w:t>
      </w:r>
    </w:p>
    <w:p w:rsidR="00837E1B" w:rsidRDefault="00277F54" w:rsidP="00837E1B">
      <w:pPr>
        <w:jc w:val="center"/>
        <w:rPr>
          <w:sz w:val="32"/>
        </w:rPr>
      </w:pPr>
      <w:r>
        <w:rPr>
          <w:sz w:val="32"/>
        </w:rPr>
        <w:t>Вариант №5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  <w:bookmarkStart w:id="0" w:name="_GoBack"/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  <w:bookmarkEnd w:id="0"/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1" w:name="_Toc94908478"/>
    </w:p>
    <w:bookmarkEnd w:id="1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125AE8" w:rsidRPr="002E7AE6" w:rsidRDefault="00F32799" w:rsidP="00F32799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bookmarkStart w:id="2" w:name="_Toc94908486"/>
      <w:r>
        <w:rPr>
          <w:sz w:val="28"/>
          <w:szCs w:val="28"/>
        </w:rPr>
        <w:t xml:space="preserve">Сделать вывод о наличии изменяющейся во времени </w:t>
      </w:r>
      <w:r w:rsidR="00B73448">
        <w:rPr>
          <w:sz w:val="28"/>
          <w:szCs w:val="28"/>
        </w:rPr>
        <w:t>систематической</w:t>
      </w:r>
      <w:r>
        <w:rPr>
          <w:sz w:val="28"/>
          <w:szCs w:val="28"/>
        </w:rPr>
        <w:t xml:space="preserve"> погрешности результатов измерений.</w:t>
      </w:r>
    </w:p>
    <w:p w:rsidR="002E7AE6" w:rsidRDefault="002E7AE6" w:rsidP="002E7AE6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Графическим методом.</w:t>
      </w:r>
    </w:p>
    <w:p w:rsidR="00F32799" w:rsidRPr="002E7AE6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2E7AE6">
        <w:rPr>
          <w:sz w:val="28"/>
          <w:szCs w:val="28"/>
        </w:rPr>
        <w:t xml:space="preserve">Используя критерий </w:t>
      </w:r>
      <w:proofErr w:type="spellStart"/>
      <w:r w:rsidRPr="002E7AE6">
        <w:rPr>
          <w:sz w:val="28"/>
          <w:szCs w:val="28"/>
        </w:rPr>
        <w:t>Аббе</w:t>
      </w:r>
      <w:proofErr w:type="spellEnd"/>
      <w:r w:rsidRPr="002E7AE6">
        <w:rPr>
          <w:sz w:val="28"/>
          <w:szCs w:val="28"/>
        </w:rPr>
        <w:t>.</w:t>
      </w:r>
    </w:p>
    <w:p w:rsidR="00F32799" w:rsidRPr="002E7AE6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2E7AE6">
        <w:rPr>
          <w:sz w:val="28"/>
          <w:szCs w:val="28"/>
        </w:rPr>
        <w:t xml:space="preserve">Критерием Фишера оценить </w:t>
      </w:r>
      <w:r w:rsidR="002E7AE6">
        <w:rPr>
          <w:sz w:val="28"/>
          <w:szCs w:val="28"/>
        </w:rPr>
        <w:t>наличие систематического расхо</w:t>
      </w:r>
      <w:r w:rsidR="002E7AE6">
        <w:rPr>
          <w:sz w:val="28"/>
          <w:szCs w:val="28"/>
        </w:rPr>
        <w:t>ж</w:t>
      </w:r>
      <w:r w:rsidR="002E7AE6">
        <w:rPr>
          <w:sz w:val="28"/>
          <w:szCs w:val="28"/>
        </w:rPr>
        <w:t>дения между сериями результатов.</w:t>
      </w:r>
    </w:p>
    <w:bookmarkEnd w:id="2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2E7AE6" w:rsidRDefault="00B73448" w:rsidP="002E7AE6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Графически оценить, смещается ли среднее значение наблюдаемой в</w:t>
      </w:r>
      <w:r>
        <w:rPr>
          <w:sz w:val="28"/>
        </w:rPr>
        <w:t>е</w:t>
      </w:r>
      <w:r>
        <w:rPr>
          <w:sz w:val="28"/>
        </w:rPr>
        <w:t xml:space="preserve">личины во времени. </w:t>
      </w:r>
    </w:p>
    <w:p w:rsidR="00F66DA8" w:rsidRDefault="002E7AE6" w:rsidP="002E7AE6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Аббе</w:t>
      </w:r>
      <w:proofErr w:type="spellEnd"/>
      <w:r>
        <w:rPr>
          <w:sz w:val="28"/>
        </w:rPr>
        <w:t>:</w:t>
      </w:r>
    </w:p>
    <w:p w:rsidR="002E7AE6" w:rsidRPr="004B540F" w:rsidRDefault="002E7AE6" w:rsidP="002E7AE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="004B540F" w:rsidRPr="004B540F">
        <w:rPr>
          <w:sz w:val="28"/>
        </w:rPr>
        <w:t>.</w:t>
      </w:r>
    </w:p>
    <w:p w:rsidR="004B540F" w:rsidRPr="004B540F" w:rsidRDefault="004B540F" w:rsidP="002E7AE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2(n-1)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i=2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Pr="004B540F">
        <w:rPr>
          <w:sz w:val="28"/>
        </w:rPr>
        <w:t>.</w:t>
      </w:r>
    </w:p>
    <w:p w:rsidR="004B540F" w:rsidRPr="002E7AE6" w:rsidRDefault="004B540F" w:rsidP="0029016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Сравнить значение </w:t>
      </w:r>
      <w:r>
        <w:rPr>
          <w:sz w:val="28"/>
          <w:lang w:val="en-US"/>
        </w:rPr>
        <w:t>v</w:t>
      </w:r>
      <w:r w:rsidRPr="004B540F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 0.0891</m:t>
        </m:r>
      </m:oMath>
      <w:r w:rsidRPr="004B540F">
        <w:rPr>
          <w:sz w:val="28"/>
        </w:rPr>
        <w:t xml:space="preserve"> </w:t>
      </w:r>
      <w:r>
        <w:rPr>
          <w:sz w:val="28"/>
        </w:rPr>
        <w:t xml:space="preserve">с </w:t>
      </w:r>
      <w:proofErr w:type="gramStart"/>
      <w:r>
        <w:rPr>
          <w:sz w:val="28"/>
        </w:rPr>
        <w:t>табулированным</w:t>
      </w:r>
      <w:proofErr w:type="gramEnd"/>
      <w:r>
        <w:rPr>
          <w:sz w:val="28"/>
        </w:rPr>
        <w:t xml:space="preserve"> критич</w:t>
      </w:r>
      <w:r>
        <w:rPr>
          <w:sz w:val="28"/>
        </w:rPr>
        <w:t>е</w:t>
      </w:r>
      <w:r>
        <w:rPr>
          <w:sz w:val="28"/>
        </w:rPr>
        <w:t>ским</w:t>
      </w:r>
      <w:r w:rsidR="00290166">
        <w:rPr>
          <w:sz w:val="28"/>
        </w:rPr>
        <w:t xml:space="preserve"> = 0.2950</w:t>
      </w:r>
      <w:r>
        <w:rPr>
          <w:sz w:val="28"/>
        </w:rPr>
        <w:t>.</w:t>
      </w:r>
      <w:r w:rsidR="00290166">
        <w:rPr>
          <w:sz w:val="28"/>
        </w:rPr>
        <w:t xml:space="preserve"> Вывод: </w:t>
      </w:r>
      <w:r w:rsidR="00DB70BD">
        <w:rPr>
          <w:sz w:val="28"/>
        </w:rPr>
        <w:t>попада</w:t>
      </w:r>
      <w:r w:rsidR="00290166">
        <w:rPr>
          <w:sz w:val="28"/>
        </w:rPr>
        <w:t xml:space="preserve">ние в критическую область </w:t>
      </w:r>
      <w:r w:rsidR="00427A28">
        <w:rPr>
          <w:sz w:val="28"/>
        </w:rPr>
        <w:t>при л</w:t>
      </w:r>
      <w:r w:rsidR="00427A28">
        <w:rPr>
          <w:sz w:val="28"/>
        </w:rPr>
        <w:t>ю</w:t>
      </w:r>
      <w:r w:rsidR="00427A28">
        <w:rPr>
          <w:sz w:val="28"/>
        </w:rPr>
        <w:t>бом табулированном уровне значимости.</w:t>
      </w:r>
    </w:p>
    <w:p w:rsidR="00427A28" w:rsidRDefault="00290166" w:rsidP="00427A28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Метод</w:t>
      </w:r>
      <w:r w:rsidR="00427A28">
        <w:rPr>
          <w:sz w:val="28"/>
        </w:rPr>
        <w:t xml:space="preserve"> Фишера:</w:t>
      </w:r>
    </w:p>
    <w:p w:rsidR="00427A28" w:rsidRDefault="00427A28" w:rsidP="00427A28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Обозначим </w:t>
      </w:r>
      <w:r>
        <w:rPr>
          <w:sz w:val="28"/>
          <w:lang w:val="en-US"/>
        </w:rPr>
        <w:t>S</w:t>
      </w:r>
      <w:r w:rsidRPr="00427A28">
        <w:rPr>
          <w:sz w:val="28"/>
        </w:rPr>
        <w:t xml:space="preserve"> = </w:t>
      </w:r>
      <w:r>
        <w:rPr>
          <w:sz w:val="28"/>
        </w:rPr>
        <w:t xml:space="preserve"> число серий по </w:t>
      </w:r>
      <w:r>
        <w:rPr>
          <w:sz w:val="28"/>
          <w:lang w:val="en-US"/>
        </w:rPr>
        <w:t>n</w:t>
      </w:r>
      <w:r>
        <w:rPr>
          <w:sz w:val="28"/>
        </w:rPr>
        <w:t xml:space="preserve"> = число измерений в каждой.</w:t>
      </w:r>
    </w:p>
    <w:p w:rsidR="007D282D" w:rsidRPr="007D282D" w:rsidRDefault="003327B5" w:rsidP="007D282D">
      <w:pPr>
        <w:pStyle w:val="af3"/>
        <w:spacing w:line="360" w:lineRule="auto"/>
        <w:ind w:left="1440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ji</m:t>
                </m:r>
              </m:sub>
            </m:sSub>
          </m:e>
        </m:nary>
      </m:oMath>
      <w:r w:rsidR="007D282D">
        <w:rPr>
          <w:sz w:val="28"/>
          <w:lang w:val="en-US"/>
        </w:rPr>
        <w:t xml:space="preserve"> </w:t>
      </w:r>
      <w:r w:rsidR="007D282D">
        <w:rPr>
          <w:sz w:val="28"/>
        </w:rPr>
        <w:t>.</w:t>
      </w:r>
    </w:p>
    <w:p w:rsidR="00427A28" w:rsidRDefault="00427A28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BC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s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</w:rPr>
              <m:t>)</m:t>
            </m:r>
          </m:e>
        </m:nary>
      </m:oMath>
      <w:r w:rsidR="007D282D" w:rsidRPr="007D282D">
        <w:rPr>
          <w:sz w:val="28"/>
        </w:rPr>
        <w:t xml:space="preserve"> =  0.0854</w:t>
      </w:r>
    </w:p>
    <w:p w:rsidR="007D282D" w:rsidRPr="007D282D" w:rsidRDefault="007D282D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s</m:t>
            </m:r>
          </m:sup>
          <m:e>
            <m:r>
              <w:rPr>
                <w:rFonts w:ascii="Cambria Math" w:hAnsi="Cambria Math"/>
                <w:sz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Pr="007D282D">
        <w:rPr>
          <w:sz w:val="28"/>
        </w:rPr>
        <w:t xml:space="preserve"> =  0.2732</w:t>
      </w:r>
    </w:p>
    <w:p w:rsidR="007D282D" w:rsidRPr="007D282D" w:rsidRDefault="007D282D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величину критерия Фишера </w:t>
      </w:r>
      <w:r>
        <w:rPr>
          <w:sz w:val="28"/>
          <w:lang w:val="en-US"/>
        </w:rPr>
        <w:t>F</w:t>
      </w:r>
      <w:r w:rsidRPr="007D282D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7D282D">
        <w:rPr>
          <w:sz w:val="28"/>
        </w:rPr>
        <w:t xml:space="preserve"> = 3.1971</w:t>
      </w:r>
    </w:p>
    <w:p w:rsidR="007D282D" w:rsidRPr="0017542E" w:rsidRDefault="007D282D" w:rsidP="0017542E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Сравнить с табулированными критическими значениями.</w:t>
      </w:r>
      <w:r w:rsidR="0017542E" w:rsidRPr="0017542E">
        <w:rPr>
          <w:sz w:val="28"/>
        </w:rPr>
        <w:t xml:space="preserve"> </w:t>
      </w:r>
      <w:r w:rsidRPr="0017542E">
        <w:rPr>
          <w:sz w:val="28"/>
        </w:rPr>
        <w:t>Вывод: результат попадает в критическую область по уровню значим</w:t>
      </w:r>
      <w:r w:rsidRPr="0017542E">
        <w:rPr>
          <w:sz w:val="28"/>
        </w:rPr>
        <w:t>о</w:t>
      </w:r>
      <w:r w:rsidRPr="0017542E">
        <w:rPr>
          <w:sz w:val="28"/>
        </w:rPr>
        <w:t>сти 5% и минует её по уровню 1%.</w:t>
      </w:r>
    </w:p>
    <w:p w:rsidR="007D282D" w:rsidRPr="00427A28" w:rsidRDefault="007D282D" w:rsidP="007D282D">
      <w:pPr>
        <w:pStyle w:val="af3"/>
        <w:spacing w:line="360" w:lineRule="auto"/>
        <w:ind w:left="1440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55290" w:rsidRPr="00DB70BD" w:rsidRDefault="00C322AD" w:rsidP="00DB70B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</w:rPr>
        <w:tab/>
      </w:r>
      <w:r w:rsidR="00B73448">
        <w:rPr>
          <w:noProof/>
          <w:sz w:val="28"/>
          <w:szCs w:val="28"/>
        </w:rPr>
        <w:t>На рисунке прослеживается тенденция к линейному изменению среднего значения величины во времени, причём величина отклонения во временисравнима с самим значем величины. Значит имеет место изменяющаяся во времени систематическая погрешность.</w:t>
      </w:r>
    </w:p>
    <w:p w:rsidR="007D282D" w:rsidRDefault="007D282D" w:rsidP="00C322AD">
      <w:pPr>
        <w:keepNext/>
        <w:spacing w:line="360" w:lineRule="auto"/>
        <w:jc w:val="both"/>
        <w:rPr>
          <w:noProof/>
        </w:rPr>
      </w:pPr>
    </w:p>
    <w:p w:rsidR="00C322AD" w:rsidRDefault="007D282D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3667125" cy="33272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26" cy="332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555290">
        <w:rPr>
          <w:b w:val="0"/>
          <w:color w:val="000000" w:themeColor="text1"/>
          <w:sz w:val="28"/>
          <w:szCs w:val="28"/>
        </w:rPr>
        <w:t xml:space="preserve">Необработанные </w:t>
      </w:r>
      <w:r w:rsidR="00B73448">
        <w:rPr>
          <w:b w:val="0"/>
          <w:color w:val="000000" w:themeColor="text1"/>
          <w:sz w:val="28"/>
          <w:szCs w:val="28"/>
        </w:rPr>
        <w:t>данные (круги). Можно выделить 3 группы зн</w:t>
      </w:r>
      <w:r w:rsidR="00B73448">
        <w:rPr>
          <w:b w:val="0"/>
          <w:color w:val="000000" w:themeColor="text1"/>
          <w:sz w:val="28"/>
          <w:szCs w:val="28"/>
        </w:rPr>
        <w:t>а</w:t>
      </w:r>
      <w:r w:rsidR="00B73448">
        <w:rPr>
          <w:b w:val="0"/>
          <w:color w:val="000000" w:themeColor="text1"/>
          <w:sz w:val="28"/>
          <w:szCs w:val="28"/>
        </w:rPr>
        <w:t>чений (эллипсы)</w:t>
      </w:r>
      <w:r w:rsidR="002F6C81">
        <w:rPr>
          <w:b w:val="0"/>
          <w:color w:val="000000" w:themeColor="text1"/>
          <w:sz w:val="28"/>
          <w:szCs w:val="28"/>
        </w:rPr>
        <w:t>, в каждой из которых невелико отклонение от локального среднего значения. Эти группы ложатся на наклонную линию, т.е. систем</w:t>
      </w:r>
      <w:r w:rsidR="002F6C81">
        <w:rPr>
          <w:b w:val="0"/>
          <w:color w:val="000000" w:themeColor="text1"/>
          <w:sz w:val="28"/>
          <w:szCs w:val="28"/>
        </w:rPr>
        <w:t>а</w:t>
      </w:r>
      <w:r w:rsidR="002F6C81">
        <w:rPr>
          <w:b w:val="0"/>
          <w:color w:val="000000" w:themeColor="text1"/>
          <w:sz w:val="28"/>
          <w:szCs w:val="28"/>
        </w:rPr>
        <w:t>тическая погрешность присутствует, и её величина линейно убывает во вр</w:t>
      </w:r>
      <w:r w:rsidR="002F6C81">
        <w:rPr>
          <w:b w:val="0"/>
          <w:color w:val="000000" w:themeColor="text1"/>
          <w:sz w:val="28"/>
          <w:szCs w:val="28"/>
        </w:rPr>
        <w:t>е</w:t>
      </w:r>
      <w:r w:rsidR="002F6C81">
        <w:rPr>
          <w:b w:val="0"/>
          <w:color w:val="000000" w:themeColor="text1"/>
          <w:sz w:val="28"/>
          <w:szCs w:val="28"/>
        </w:rPr>
        <w:t xml:space="preserve">мени. </w:t>
      </w:r>
      <w:proofErr w:type="gramStart"/>
      <w:r w:rsidR="002F6C81">
        <w:rPr>
          <w:b w:val="0"/>
          <w:color w:val="000000" w:themeColor="text1"/>
          <w:sz w:val="28"/>
          <w:szCs w:val="28"/>
        </w:rPr>
        <w:t>Локальные</w:t>
      </w:r>
      <w:proofErr w:type="gramEnd"/>
      <w:r w:rsidR="002F6C81">
        <w:rPr>
          <w:b w:val="0"/>
          <w:color w:val="000000" w:themeColor="text1"/>
          <w:sz w:val="28"/>
          <w:szCs w:val="28"/>
        </w:rPr>
        <w:t xml:space="preserve"> средние сильно отстают от общего среднего (горизонтал</w:t>
      </w:r>
      <w:r w:rsidR="002F6C81">
        <w:rPr>
          <w:b w:val="0"/>
          <w:color w:val="000000" w:themeColor="text1"/>
          <w:sz w:val="28"/>
          <w:szCs w:val="28"/>
        </w:rPr>
        <w:t>ь</w:t>
      </w:r>
      <w:r w:rsidR="002F6C81">
        <w:rPr>
          <w:b w:val="0"/>
          <w:color w:val="000000" w:themeColor="text1"/>
          <w:sz w:val="28"/>
          <w:szCs w:val="28"/>
        </w:rPr>
        <w:t>ная л</w:t>
      </w:r>
      <w:r w:rsidR="002F6C81">
        <w:rPr>
          <w:b w:val="0"/>
          <w:color w:val="000000" w:themeColor="text1"/>
          <w:sz w:val="28"/>
          <w:szCs w:val="28"/>
        </w:rPr>
        <w:t>и</w:t>
      </w:r>
      <w:r w:rsidR="002F6C81">
        <w:rPr>
          <w:b w:val="0"/>
          <w:color w:val="000000" w:themeColor="text1"/>
          <w:sz w:val="28"/>
          <w:szCs w:val="28"/>
        </w:rPr>
        <w:t>ния), что не позволяет пренебречь систематическим отклонением.</w:t>
      </w:r>
    </w:p>
    <w:p w:rsidR="00DB70BD" w:rsidRDefault="00E33E54" w:rsidP="00DB70BD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Аббе</w:t>
      </w:r>
      <w:proofErr w:type="spellEnd"/>
      <w:r w:rsidR="002F6C81">
        <w:rPr>
          <w:sz w:val="28"/>
        </w:rPr>
        <w:t xml:space="preserve"> также</w:t>
      </w:r>
      <w:r>
        <w:rPr>
          <w:sz w:val="28"/>
        </w:rPr>
        <w:t xml:space="preserve"> выявил наличие систематической погрешности.</w:t>
      </w:r>
    </w:p>
    <w:p w:rsidR="00E33E54" w:rsidRPr="00E33E54" w:rsidRDefault="00E33E54" w:rsidP="00E33E54">
      <w:pPr>
        <w:spacing w:line="360" w:lineRule="auto"/>
        <w:rPr>
          <w:sz w:val="28"/>
        </w:rPr>
      </w:pPr>
      <w:r>
        <w:rPr>
          <w:sz w:val="28"/>
        </w:rPr>
        <w:t xml:space="preserve">Метод Фишера выявил достаточно сильное систематическое расхождение между сериями, но по уровню значимости 1% его нельзя считать </w:t>
      </w:r>
      <w:r w:rsidR="0017542E">
        <w:rPr>
          <w:sz w:val="28"/>
        </w:rPr>
        <w:t>критич</w:t>
      </w:r>
      <w:r w:rsidR="0017542E">
        <w:rPr>
          <w:sz w:val="28"/>
        </w:rPr>
        <w:t>е</w:t>
      </w:r>
      <w:r w:rsidR="0017542E">
        <w:rPr>
          <w:sz w:val="28"/>
        </w:rPr>
        <w:t>ским.</w:t>
      </w:r>
    </w:p>
    <w:p w:rsidR="002F6C81" w:rsidRDefault="004717F9" w:rsidP="00DB70BD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</w:r>
    </w:p>
    <w:p w:rsidR="002F6C81" w:rsidRDefault="002F6C81" w:rsidP="00DB70BD">
      <w:pPr>
        <w:pStyle w:val="af3"/>
        <w:spacing w:line="360" w:lineRule="auto"/>
        <w:jc w:val="center"/>
        <w:rPr>
          <w:sz w:val="28"/>
        </w:rPr>
      </w:pPr>
    </w:p>
    <w:p w:rsidR="004717F9" w:rsidRDefault="004717F9" w:rsidP="00DB70BD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4.ПРИЛОЖЕНИЕ.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%lab 4, </w:t>
      </w:r>
      <w:proofErr w:type="spellStart"/>
      <w:r w:rsidRPr="0017542E">
        <w:rPr>
          <w:lang w:val="en-US"/>
        </w:rPr>
        <w:t>Жильцов</w:t>
      </w:r>
      <w:proofErr w:type="spell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Никита</w:t>
      </w:r>
      <w:proofErr w:type="spellEnd"/>
      <w:r w:rsidRPr="0017542E">
        <w:rPr>
          <w:lang w:val="en-US"/>
        </w:rPr>
        <w:t xml:space="preserve">, </w:t>
      </w:r>
      <w:proofErr w:type="spellStart"/>
      <w:r w:rsidRPr="0017542E">
        <w:rPr>
          <w:lang w:val="en-US"/>
        </w:rPr>
        <w:t>var</w:t>
      </w:r>
      <w:proofErr w:type="spellEnd"/>
      <w:r w:rsidRPr="0017542E">
        <w:rPr>
          <w:lang w:val="en-US"/>
        </w:rPr>
        <w:t xml:space="preserve"> = 5</w:t>
      </w:r>
    </w:p>
    <w:p w:rsidR="0017542E" w:rsidRPr="0017542E" w:rsidRDefault="0017542E" w:rsidP="0017542E">
      <w:pPr>
        <w:ind w:left="720"/>
        <w:rPr>
          <w:lang w:val="en-US"/>
        </w:rPr>
      </w:pP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clear</w:t>
      </w:r>
      <w:proofErr w:type="gramEnd"/>
      <w:r w:rsidRPr="0017542E">
        <w:rPr>
          <w:lang w:val="en-US"/>
        </w:rPr>
        <w:t xml:space="preserve"> all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clc</w:t>
      </w:r>
      <w:proofErr w:type="spellEnd"/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%graphical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load</w:t>
      </w:r>
      <w:proofErr w:type="gramEnd"/>
      <w:r w:rsidRPr="0017542E">
        <w:rPr>
          <w:lang w:val="en-US"/>
        </w:rPr>
        <w:t xml:space="preserve"> A5.DAT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n = </w:t>
      </w:r>
      <w:proofErr w:type="gramStart"/>
      <w:r w:rsidRPr="0017542E">
        <w:rPr>
          <w:lang w:val="en-US"/>
        </w:rPr>
        <w:t>length(</w:t>
      </w:r>
      <w:proofErr w:type="gramEnd"/>
      <w:r w:rsidRPr="0017542E">
        <w:rPr>
          <w:lang w:val="en-US"/>
        </w:rPr>
        <w:t>A5)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x = </w:t>
      </w:r>
      <w:proofErr w:type="gramStart"/>
      <w:r w:rsidRPr="0017542E">
        <w:rPr>
          <w:lang w:val="en-US"/>
        </w:rPr>
        <w:t>1:</w:t>
      </w:r>
      <w:proofErr w:type="gramEnd"/>
      <w:r w:rsidRPr="0017542E">
        <w:rPr>
          <w:lang w:val="en-US"/>
        </w:rPr>
        <w:t>(n);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subplot(</w:t>
      </w:r>
      <w:proofErr w:type="gramEnd"/>
      <w:r w:rsidRPr="0017542E">
        <w:rPr>
          <w:lang w:val="en-US"/>
        </w:rPr>
        <w:t>1,2,1);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scatter(</w:t>
      </w:r>
      <w:proofErr w:type="gramEnd"/>
      <w:r w:rsidRPr="0017542E">
        <w:rPr>
          <w:lang w:val="en-US"/>
        </w:rPr>
        <w:t>x, A5);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xp</w:t>
      </w:r>
      <w:proofErr w:type="spellEnd"/>
      <w:proofErr w:type="gramEnd"/>
      <w:r w:rsidRPr="0017542E">
        <w:rPr>
          <w:lang w:val="en-US"/>
        </w:rPr>
        <w:t xml:space="preserve"> = [0 n];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tmp</w:t>
      </w:r>
      <w:proofErr w:type="spellEnd"/>
      <w:proofErr w:type="gramEnd"/>
      <w:r w:rsidRPr="0017542E">
        <w:rPr>
          <w:lang w:val="en-US"/>
        </w:rPr>
        <w:t xml:space="preserve"> = mean(A5);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yp</w:t>
      </w:r>
      <w:proofErr w:type="spellEnd"/>
      <w:proofErr w:type="gramEnd"/>
      <w:r w:rsidRPr="0017542E">
        <w:rPr>
          <w:lang w:val="en-US"/>
        </w:rPr>
        <w:t xml:space="preserve"> = [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>];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line(</w:t>
      </w:r>
      <w:proofErr w:type="spellStart"/>
      <w:proofErr w:type="gramEnd"/>
      <w:r w:rsidRPr="0017542E">
        <w:rPr>
          <w:lang w:val="en-US"/>
        </w:rPr>
        <w:t>xp</w:t>
      </w:r>
      <w:proofErr w:type="spellEnd"/>
      <w:r w:rsidRPr="0017542E">
        <w:rPr>
          <w:lang w:val="en-US"/>
        </w:rPr>
        <w:t xml:space="preserve">, </w:t>
      </w:r>
      <w:proofErr w:type="spellStart"/>
      <w:r w:rsidRPr="0017542E">
        <w:rPr>
          <w:lang w:val="en-US"/>
        </w:rPr>
        <w:t>yp</w:t>
      </w:r>
      <w:proofErr w:type="spellEnd"/>
      <w:r w:rsidRPr="0017542E">
        <w:rPr>
          <w:lang w:val="en-US"/>
        </w:rPr>
        <w:t>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title(</w:t>
      </w:r>
      <w:proofErr w:type="gramEnd"/>
      <w:r w:rsidRPr="0017542E">
        <w:rPr>
          <w:lang w:val="en-US"/>
        </w:rPr>
        <w:t>'raw data');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data</w:t>
      </w:r>
      <w:proofErr w:type="gramEnd"/>
      <w:r w:rsidRPr="0017542E">
        <w:rPr>
          <w:lang w:val="en-US"/>
        </w:rPr>
        <w:t xml:space="preserve"> = A5 - 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>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subplot(</w:t>
      </w:r>
      <w:proofErr w:type="gramEnd"/>
      <w:r w:rsidRPr="0017542E">
        <w:rPr>
          <w:lang w:val="en-US"/>
        </w:rPr>
        <w:t>1,2,2);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scatter(</w:t>
      </w:r>
      <w:proofErr w:type="gramEnd"/>
      <w:r w:rsidRPr="0017542E">
        <w:rPr>
          <w:lang w:val="en-US"/>
        </w:rPr>
        <w:t>x, data);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title(</w:t>
      </w:r>
      <w:proofErr w:type="gramEnd"/>
      <w:r w:rsidRPr="0017542E">
        <w:rPr>
          <w:lang w:val="en-US"/>
        </w:rPr>
        <w:t>'centered data');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%abbe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method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('Abbe')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s2 = </w:t>
      </w:r>
      <w:proofErr w:type="spellStart"/>
      <w:proofErr w:type="gramStart"/>
      <w:r w:rsidRPr="0017542E">
        <w:rPr>
          <w:lang w:val="en-US"/>
        </w:rPr>
        <w:t>std</w:t>
      </w:r>
      <w:proofErr w:type="spellEnd"/>
      <w:r w:rsidRPr="0017542E">
        <w:rPr>
          <w:lang w:val="en-US"/>
        </w:rPr>
        <w:t>(</w:t>
      </w:r>
      <w:proofErr w:type="gramEnd"/>
      <w:r w:rsidRPr="0017542E">
        <w:rPr>
          <w:lang w:val="en-US"/>
        </w:rPr>
        <w:t>A5);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q2 = (</w:t>
      </w:r>
      <w:proofErr w:type="gramStart"/>
      <w:r w:rsidRPr="0017542E">
        <w:rPr>
          <w:lang w:val="en-US"/>
        </w:rPr>
        <w:t>mean(</w:t>
      </w:r>
      <w:proofErr w:type="gramEnd"/>
      <w:r w:rsidRPr="0017542E">
        <w:rPr>
          <w:lang w:val="en-US"/>
        </w:rPr>
        <w:t>diff(A5).^2))/2;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v = q2/s2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vCritical</w:t>
      </w:r>
      <w:proofErr w:type="spellEnd"/>
      <w:proofErr w:type="gramEnd"/>
      <w:r w:rsidRPr="0017542E">
        <w:rPr>
          <w:lang w:val="en-US"/>
        </w:rPr>
        <w:t xml:space="preserve"> = 0.295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v &lt; </w:t>
      </w:r>
      <w:proofErr w:type="spellStart"/>
      <w:r w:rsidRPr="0017542E">
        <w:rPr>
          <w:lang w:val="en-US"/>
        </w:rPr>
        <w:t>vCritical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</w:t>
      </w:r>
      <w:proofErr w:type="gramEnd"/>
      <w:r w:rsidRPr="0017542E">
        <w:rPr>
          <w:lang w:val="en-US"/>
        </w:rPr>
        <w:t>'correct answer: v = 0.11')</w:t>
      </w:r>
    </w:p>
    <w:p w:rsidR="0017542E" w:rsidRPr="0017542E" w:rsidRDefault="0017542E" w:rsidP="0017542E">
      <w:pPr>
        <w:ind w:left="720"/>
        <w:rPr>
          <w:lang w:val="en-US"/>
        </w:rPr>
      </w:pP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%fisher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method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('Fisher')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clear</w:t>
      </w:r>
      <w:proofErr w:type="gramEnd"/>
      <w:r w:rsidRPr="0017542E">
        <w:rPr>
          <w:lang w:val="en-US"/>
        </w:rPr>
        <w:t xml:space="preserve"> all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F5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load</w:t>
      </w:r>
      <w:proofErr w:type="gramEnd"/>
      <w:r w:rsidRPr="0017542E">
        <w:rPr>
          <w:lang w:val="en-US"/>
        </w:rPr>
        <w:t xml:space="preserve"> F5.dat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[</w:t>
      </w:r>
      <w:proofErr w:type="gramStart"/>
      <w:r w:rsidRPr="0017542E">
        <w:rPr>
          <w:lang w:val="en-US"/>
        </w:rPr>
        <w:t>n</w:t>
      </w:r>
      <w:proofErr w:type="gramEnd"/>
      <w:r w:rsidRPr="0017542E">
        <w:rPr>
          <w:lang w:val="en-US"/>
        </w:rPr>
        <w:t xml:space="preserve">, s] = </w:t>
      </w:r>
      <w:proofErr w:type="gramStart"/>
      <w:r w:rsidRPr="0017542E">
        <w:rPr>
          <w:lang w:val="en-US"/>
        </w:rPr>
        <w:t>size(</w:t>
      </w:r>
      <w:proofErr w:type="gramEnd"/>
      <w:r w:rsidRPr="0017542E">
        <w:rPr>
          <w:lang w:val="en-US"/>
        </w:rPr>
        <w:t>F5)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k1 = s - 1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k2 = n*s - s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xj</w:t>
      </w:r>
      <w:proofErr w:type="spellEnd"/>
      <w:proofErr w:type="gramEnd"/>
      <w:r w:rsidRPr="0017542E">
        <w:rPr>
          <w:lang w:val="en-US"/>
        </w:rPr>
        <w:t xml:space="preserve"> = mean(F5, 1);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xm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xm</w:t>
      </w:r>
      <w:proofErr w:type="spellEnd"/>
      <w:proofErr w:type="gramEnd"/>
      <w:r w:rsidRPr="0017542E">
        <w:rPr>
          <w:lang w:val="en-US"/>
        </w:rPr>
        <w:t xml:space="preserve"> = mean(mean(F5))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sigmaBC2 = </w:t>
      </w:r>
      <w:proofErr w:type="gramStart"/>
      <w:r w:rsidRPr="0017542E">
        <w:rPr>
          <w:lang w:val="en-US"/>
        </w:rPr>
        <w:t>mean(</w:t>
      </w:r>
      <w:proofErr w:type="spellStart"/>
      <w:proofErr w:type="gramEnd"/>
      <w:r w:rsidRPr="0017542E">
        <w:rPr>
          <w:lang w:val="en-US"/>
        </w:rPr>
        <w:t>arrayfun</w:t>
      </w:r>
      <w:proofErr w:type="spellEnd"/>
      <w:r w:rsidRPr="0017542E">
        <w:rPr>
          <w:lang w:val="en-US"/>
        </w:rPr>
        <w:t>(@</w:t>
      </w:r>
      <w:proofErr w:type="spellStart"/>
      <w:r w:rsidRPr="0017542E">
        <w:rPr>
          <w:lang w:val="en-US"/>
        </w:rPr>
        <w:t>rowBC</w:t>
      </w:r>
      <w:proofErr w:type="spellEnd"/>
      <w:r w:rsidRPr="0017542E">
        <w:rPr>
          <w:lang w:val="en-US"/>
        </w:rPr>
        <w:t>,(1:s)))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sigmaMC2 = </w:t>
      </w:r>
      <w:proofErr w:type="gramStart"/>
      <w:r w:rsidRPr="0017542E">
        <w:rPr>
          <w:lang w:val="en-US"/>
        </w:rPr>
        <w:t>sum(</w:t>
      </w:r>
      <w:proofErr w:type="spellStart"/>
      <w:proofErr w:type="gramEnd"/>
      <w:r w:rsidRPr="0017542E">
        <w:rPr>
          <w:lang w:val="en-US"/>
        </w:rPr>
        <w:t>arrayfun</w:t>
      </w:r>
      <w:proofErr w:type="spellEnd"/>
      <w:r w:rsidRPr="0017542E">
        <w:rPr>
          <w:lang w:val="en-US"/>
        </w:rPr>
        <w:t>(@</w:t>
      </w:r>
      <w:proofErr w:type="spellStart"/>
      <w:r w:rsidRPr="0017542E">
        <w:rPr>
          <w:lang w:val="en-US"/>
        </w:rPr>
        <w:t>rowMC</w:t>
      </w:r>
      <w:proofErr w:type="spellEnd"/>
      <w:r w:rsidRPr="0017542E">
        <w:rPr>
          <w:lang w:val="en-US"/>
        </w:rPr>
        <w:t>,(1:s)))/(s-1)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F = sigmaMC2/sigmaBC2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r w:rsidRPr="0017542E">
        <w:rPr>
          <w:lang w:val="en-US"/>
        </w:rPr>
        <w:lastRenderedPageBreak/>
        <w:t>FCritical</w:t>
      </w:r>
      <w:proofErr w:type="spellEnd"/>
      <w:r w:rsidRPr="0017542E">
        <w:rPr>
          <w:lang w:val="en-US"/>
        </w:rPr>
        <w:t xml:space="preserve"> = 2.53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F &gt; </w:t>
      </w:r>
      <w:proofErr w:type="spellStart"/>
      <w:r w:rsidRPr="0017542E">
        <w:rPr>
          <w:lang w:val="en-US"/>
        </w:rPr>
        <w:t>FCritical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0.05')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0.05')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r w:rsidRPr="0017542E">
        <w:rPr>
          <w:lang w:val="en-US"/>
        </w:rPr>
        <w:t>FCritical</w:t>
      </w:r>
      <w:proofErr w:type="spellEnd"/>
      <w:r w:rsidRPr="0017542E">
        <w:rPr>
          <w:lang w:val="en-US"/>
        </w:rPr>
        <w:t xml:space="preserve"> = 3.7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F &gt; </w:t>
      </w:r>
      <w:proofErr w:type="spellStart"/>
      <w:r w:rsidRPr="0017542E">
        <w:rPr>
          <w:lang w:val="en-US"/>
        </w:rPr>
        <w:t>FCritical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correctAnswer</w:t>
      </w:r>
      <w:proofErr w:type="spellEnd"/>
      <w:proofErr w:type="gramEnd"/>
      <w:r w:rsidRPr="0017542E">
        <w:rPr>
          <w:lang w:val="en-US"/>
        </w:rPr>
        <w:t xml:space="preserve"> = 3.20</w:t>
      </w:r>
    </w:p>
    <w:p w:rsidR="004717F9" w:rsidRPr="002E7AE6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%EOF</w:t>
      </w:r>
    </w:p>
    <w:p w:rsidR="0017542E" w:rsidRDefault="0017542E" w:rsidP="0017542E"/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function</w:t>
      </w:r>
      <w:proofErr w:type="gramEnd"/>
      <w:r w:rsidRPr="0017542E">
        <w:rPr>
          <w:lang w:val="en-US"/>
        </w:rPr>
        <w:t xml:space="preserve"> out = </w:t>
      </w:r>
      <w:proofErr w:type="spellStart"/>
      <w:r w:rsidRPr="0017542E">
        <w:rPr>
          <w:lang w:val="en-US"/>
        </w:rPr>
        <w:t>rowBC</w:t>
      </w:r>
      <w:proofErr w:type="spellEnd"/>
      <w:r w:rsidRPr="0017542E">
        <w:rPr>
          <w:lang w:val="en-US"/>
        </w:rPr>
        <w:t>(</w:t>
      </w:r>
      <w:proofErr w:type="spellStart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>)</w:t>
      </w:r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>%ROWBC calculates (</w:t>
      </w:r>
      <w:proofErr w:type="gramStart"/>
      <w:r w:rsidRPr="0017542E">
        <w:rPr>
          <w:lang w:val="en-US"/>
        </w:rPr>
        <w:t>x(</w:t>
      </w:r>
      <w:proofErr w:type="spellStart"/>
      <w:proofErr w:type="gramEnd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 xml:space="preserve">, j) - </w:t>
      </w:r>
      <w:proofErr w:type="spellStart"/>
      <w:r w:rsidRPr="0017542E">
        <w:rPr>
          <w:lang w:val="en-US"/>
        </w:rPr>
        <w:t>xj</w:t>
      </w:r>
      <w:proofErr w:type="spellEnd"/>
      <w:r w:rsidRPr="0017542E">
        <w:rPr>
          <w:lang w:val="en-US"/>
        </w:rPr>
        <w:t xml:space="preserve">)^2 for row </w:t>
      </w:r>
      <w:proofErr w:type="spellStart"/>
      <w:r w:rsidRPr="0017542E">
        <w:rPr>
          <w:lang w:val="en-US"/>
        </w:rPr>
        <w:t>i</w:t>
      </w:r>
      <w:proofErr w:type="spellEnd"/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F5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>[</w:t>
      </w:r>
      <w:proofErr w:type="gramStart"/>
      <w:r w:rsidRPr="0017542E">
        <w:rPr>
          <w:lang w:val="en-US"/>
        </w:rPr>
        <w:t>n</w:t>
      </w:r>
      <w:proofErr w:type="gramEnd"/>
      <w:r w:rsidRPr="0017542E">
        <w:rPr>
          <w:lang w:val="en-US"/>
        </w:rPr>
        <w:t xml:space="preserve">, s] = </w:t>
      </w:r>
      <w:proofErr w:type="gramStart"/>
      <w:r w:rsidRPr="0017542E">
        <w:rPr>
          <w:lang w:val="en-US"/>
        </w:rPr>
        <w:t>size(</w:t>
      </w:r>
      <w:proofErr w:type="gramEnd"/>
      <w:r w:rsidRPr="0017542E">
        <w:rPr>
          <w:lang w:val="en-US"/>
        </w:rPr>
        <w:t>F5);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out</w:t>
      </w:r>
      <w:proofErr w:type="gramEnd"/>
      <w:r w:rsidRPr="0017542E">
        <w:rPr>
          <w:lang w:val="en-US"/>
        </w:rPr>
        <w:t xml:space="preserve"> = ((sum((F5(</w:t>
      </w:r>
      <w:proofErr w:type="spellStart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 xml:space="preserve">,:) - </w:t>
      </w:r>
      <w:proofErr w:type="spellStart"/>
      <w:r w:rsidRPr="0017542E">
        <w:rPr>
          <w:lang w:val="en-US"/>
        </w:rPr>
        <w:t>xj</w:t>
      </w:r>
      <w:proofErr w:type="spellEnd"/>
      <w:r w:rsidRPr="0017542E">
        <w:rPr>
          <w:lang w:val="en-US"/>
        </w:rPr>
        <w:t>).^2))/(n-1));</w:t>
      </w:r>
    </w:p>
    <w:p w:rsidR="0017542E" w:rsidRPr="0017542E" w:rsidRDefault="0017542E" w:rsidP="0017542E">
      <w:pPr>
        <w:rPr>
          <w:lang w:val="en-US"/>
        </w:rPr>
      </w:pP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B73448" w:rsidRDefault="0017542E" w:rsidP="0017542E">
      <w:pPr>
        <w:rPr>
          <w:lang w:val="en-US"/>
        </w:rPr>
      </w:pPr>
      <w:r w:rsidRPr="00B73448">
        <w:rPr>
          <w:lang w:val="en-US"/>
        </w:rPr>
        <w:t>%</w:t>
      </w:r>
      <w:r w:rsidRPr="0017542E">
        <w:rPr>
          <w:lang w:val="en-US"/>
        </w:rPr>
        <w:t>EOF</w:t>
      </w:r>
    </w:p>
    <w:p w:rsidR="0017542E" w:rsidRPr="00B73448" w:rsidRDefault="0017542E" w:rsidP="0017542E">
      <w:pPr>
        <w:rPr>
          <w:lang w:val="en-US"/>
        </w:rPr>
      </w:pP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function</w:t>
      </w:r>
      <w:proofErr w:type="gramEnd"/>
      <w:r w:rsidRPr="0017542E">
        <w:rPr>
          <w:lang w:val="en-US"/>
        </w:rPr>
        <w:t xml:space="preserve"> out = </w:t>
      </w:r>
      <w:proofErr w:type="spellStart"/>
      <w:r w:rsidRPr="0017542E">
        <w:rPr>
          <w:lang w:val="en-US"/>
        </w:rPr>
        <w:t>rowMC</w:t>
      </w:r>
      <w:proofErr w:type="spellEnd"/>
      <w:r w:rsidRPr="0017542E">
        <w:rPr>
          <w:lang w:val="en-US"/>
        </w:rPr>
        <w:t>(j)</w:t>
      </w:r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 xml:space="preserve">%ROWMC </w:t>
      </w:r>
      <w:r>
        <w:rPr>
          <w:lang w:val="en-US"/>
        </w:rPr>
        <w:t xml:space="preserve">calculates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item of MC sum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 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xm</w:t>
      </w:r>
      <w:proofErr w:type="spellEnd"/>
    </w:p>
    <w:p w:rsidR="0017542E" w:rsidRPr="00B73448" w:rsidRDefault="0017542E" w:rsidP="0017542E">
      <w:pPr>
        <w:rPr>
          <w:lang w:val="en-US"/>
        </w:rPr>
      </w:pPr>
      <w:proofErr w:type="gramStart"/>
      <w:r w:rsidRPr="00B73448">
        <w:rPr>
          <w:lang w:val="en-US"/>
        </w:rPr>
        <w:t>out</w:t>
      </w:r>
      <w:proofErr w:type="gramEnd"/>
      <w:r w:rsidRPr="00B73448">
        <w:rPr>
          <w:lang w:val="en-US"/>
        </w:rPr>
        <w:t xml:space="preserve"> = n*((</w:t>
      </w:r>
      <w:proofErr w:type="spellStart"/>
      <w:r w:rsidRPr="00B73448">
        <w:rPr>
          <w:lang w:val="en-US"/>
        </w:rPr>
        <w:t>xj</w:t>
      </w:r>
      <w:proofErr w:type="spellEnd"/>
      <w:r w:rsidRPr="00B73448">
        <w:rPr>
          <w:lang w:val="en-US"/>
        </w:rPr>
        <w:t xml:space="preserve">(j) - </w:t>
      </w:r>
      <w:proofErr w:type="spellStart"/>
      <w:r w:rsidRPr="00B73448">
        <w:rPr>
          <w:lang w:val="en-US"/>
        </w:rPr>
        <w:t>xm</w:t>
      </w:r>
      <w:proofErr w:type="spellEnd"/>
      <w:r w:rsidRPr="00B73448">
        <w:rPr>
          <w:lang w:val="en-US"/>
        </w:rPr>
        <w:t>)^2);</w:t>
      </w:r>
    </w:p>
    <w:p w:rsidR="0017542E" w:rsidRDefault="0017542E" w:rsidP="0017542E">
      <w:pPr>
        <w:rPr>
          <w:lang w:val="en-US"/>
        </w:rPr>
      </w:pPr>
      <w:proofErr w:type="gramStart"/>
      <w:r w:rsidRPr="00B73448">
        <w:rPr>
          <w:lang w:val="en-US"/>
        </w:rPr>
        <w:t>end</w:t>
      </w:r>
      <w:proofErr w:type="gramEnd"/>
    </w:p>
    <w:p w:rsidR="0017542E" w:rsidRPr="00B73448" w:rsidRDefault="0017542E" w:rsidP="0017542E">
      <w:r w:rsidRPr="00B73448">
        <w:t>%</w:t>
      </w:r>
      <w:r>
        <w:rPr>
          <w:lang w:val="en-US"/>
        </w:rPr>
        <w:t>EOF</w:t>
      </w:r>
    </w:p>
    <w:p w:rsidR="0017542E" w:rsidRPr="00B73448" w:rsidRDefault="0017542E" w:rsidP="0017542E"/>
    <w:p w:rsidR="0017542E" w:rsidRPr="0017542E" w:rsidRDefault="00555290" w:rsidP="0017542E">
      <w:pPr>
        <w:rPr>
          <w:sz w:val="22"/>
          <w:szCs w:val="22"/>
        </w:rPr>
      </w:pPr>
      <w:r>
        <w:rPr>
          <w:sz w:val="28"/>
          <w:szCs w:val="28"/>
        </w:rPr>
        <w:t>Распечатка вывода результата работы программы:</w:t>
      </w:r>
      <w:r>
        <w:rPr>
          <w:sz w:val="28"/>
          <w:szCs w:val="28"/>
        </w:rPr>
        <w:br/>
      </w:r>
      <w:r w:rsidR="0017542E" w:rsidRPr="0017542E">
        <w:rPr>
          <w:sz w:val="22"/>
          <w:szCs w:val="22"/>
          <w:lang w:val="en-US"/>
        </w:rPr>
        <w:t>n</w:t>
      </w:r>
      <w:r w:rsidR="0017542E" w:rsidRPr="0017542E">
        <w:rPr>
          <w:sz w:val="22"/>
          <w:szCs w:val="22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</w:rPr>
        <w:t xml:space="preserve">    </w:t>
      </w:r>
      <w:r w:rsidRPr="0017542E">
        <w:rPr>
          <w:sz w:val="22"/>
          <w:szCs w:val="22"/>
          <w:lang w:val="en-US"/>
        </w:rPr>
        <w:t>13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method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Abbe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v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0.0891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vCritical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0.2950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Critical at level 0.001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ans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correct</w:t>
      </w:r>
      <w:proofErr w:type="gramEnd"/>
      <w:r w:rsidRPr="0017542E">
        <w:rPr>
          <w:sz w:val="22"/>
          <w:szCs w:val="22"/>
          <w:lang w:val="en-US"/>
        </w:rPr>
        <w:t xml:space="preserve"> answer: v = 0.11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method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Fisher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n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6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6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lastRenderedPageBreak/>
        <w:t>k1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k2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xm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0.6675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sigmaBC2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0.0854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sigmaMC2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0.2732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F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3.1971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r w:rsidRPr="0017542E">
        <w:rPr>
          <w:sz w:val="22"/>
          <w:szCs w:val="22"/>
          <w:lang w:val="en-US"/>
        </w:rPr>
        <w:t>FCritical</w:t>
      </w:r>
      <w:proofErr w:type="spell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2.5300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Critical at level 0.05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r w:rsidRPr="0017542E">
        <w:rPr>
          <w:sz w:val="22"/>
          <w:szCs w:val="22"/>
          <w:lang w:val="en-US"/>
        </w:rPr>
        <w:t>FCritical</w:t>
      </w:r>
      <w:proofErr w:type="spell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3.7000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Non critical at level 0.01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correctAnswer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3.2000</w:t>
      </w:r>
    </w:p>
    <w:p w:rsidR="00D976A3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&gt;&gt;</w:t>
      </w:r>
    </w:p>
    <w:sectPr w:rsidR="00D976A3" w:rsidRPr="0017542E" w:rsidSect="005559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EC" w:rsidRDefault="00C64BEC">
      <w:r>
        <w:separator/>
      </w:r>
    </w:p>
  </w:endnote>
  <w:endnote w:type="continuationSeparator" w:id="0">
    <w:p w:rsidR="00C64BEC" w:rsidRDefault="00C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EC" w:rsidRDefault="00C64BEC">
      <w:r>
        <w:separator/>
      </w:r>
    </w:p>
  </w:footnote>
  <w:footnote w:type="continuationSeparator" w:id="0">
    <w:p w:rsidR="00C64BEC" w:rsidRDefault="00C6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6378A">
      <w:rPr>
        <w:noProof/>
      </w:rPr>
      <w:t>2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33A07"/>
    <w:multiLevelType w:val="hybridMultilevel"/>
    <w:tmpl w:val="1C76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2">
    <w:nsid w:val="2B3245D3"/>
    <w:multiLevelType w:val="hybridMultilevel"/>
    <w:tmpl w:val="F8883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5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>
    <w:nsid w:val="6B446227"/>
    <w:multiLevelType w:val="hybridMultilevel"/>
    <w:tmpl w:val="83E69E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B478FF"/>
    <w:multiLevelType w:val="hybridMultilevel"/>
    <w:tmpl w:val="DE1C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5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7"/>
  </w:num>
  <w:num w:numId="8">
    <w:abstractNumId w:val="2"/>
  </w:num>
  <w:num w:numId="9">
    <w:abstractNumId w:val="15"/>
  </w:num>
  <w:num w:numId="10">
    <w:abstractNumId w:val="11"/>
  </w:num>
  <w:num w:numId="1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8"/>
  </w:num>
  <w:num w:numId="16">
    <w:abstractNumId w:val="20"/>
  </w:num>
  <w:num w:numId="17">
    <w:abstractNumId w:val="10"/>
  </w:num>
  <w:num w:numId="18">
    <w:abstractNumId w:val="4"/>
  </w:num>
  <w:num w:numId="19">
    <w:abstractNumId w:val="3"/>
  </w:num>
  <w:num w:numId="20">
    <w:abstractNumId w:val="21"/>
  </w:num>
  <w:num w:numId="21">
    <w:abstractNumId w:val="24"/>
  </w:num>
  <w:num w:numId="22">
    <w:abstractNumId w:val="22"/>
  </w:num>
  <w:num w:numId="23">
    <w:abstractNumId w:val="1"/>
  </w:num>
  <w:num w:numId="24">
    <w:abstractNumId w:val="6"/>
  </w:num>
  <w:num w:numId="25">
    <w:abstractNumId w:val="16"/>
  </w:num>
  <w:num w:numId="26">
    <w:abstractNumId w:val="26"/>
  </w:num>
  <w:num w:numId="27">
    <w:abstractNumId w:val="9"/>
  </w:num>
  <w:num w:numId="28">
    <w:abstractNumId w:val="12"/>
  </w:num>
  <w:num w:numId="29">
    <w:abstractNumId w:val="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7542E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90166"/>
    <w:rsid w:val="002B192B"/>
    <w:rsid w:val="002B2417"/>
    <w:rsid w:val="002B338E"/>
    <w:rsid w:val="002B6772"/>
    <w:rsid w:val="002C6565"/>
    <w:rsid w:val="002D0D11"/>
    <w:rsid w:val="002D2095"/>
    <w:rsid w:val="002E47E4"/>
    <w:rsid w:val="002E7AE6"/>
    <w:rsid w:val="002F06CC"/>
    <w:rsid w:val="002F6C81"/>
    <w:rsid w:val="002F6E48"/>
    <w:rsid w:val="003303C8"/>
    <w:rsid w:val="0033188A"/>
    <w:rsid w:val="003327B5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27A28"/>
    <w:rsid w:val="00431773"/>
    <w:rsid w:val="00442EE1"/>
    <w:rsid w:val="004473FC"/>
    <w:rsid w:val="00457CB9"/>
    <w:rsid w:val="004717F9"/>
    <w:rsid w:val="004779E5"/>
    <w:rsid w:val="00480E49"/>
    <w:rsid w:val="004A400A"/>
    <w:rsid w:val="004B222E"/>
    <w:rsid w:val="004B540F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282D"/>
    <w:rsid w:val="007D32E7"/>
    <w:rsid w:val="007D7632"/>
    <w:rsid w:val="007F5E80"/>
    <w:rsid w:val="00837E1B"/>
    <w:rsid w:val="00853A3D"/>
    <w:rsid w:val="0086378A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F28C8"/>
    <w:rsid w:val="00AF4225"/>
    <w:rsid w:val="00AF7807"/>
    <w:rsid w:val="00B00A70"/>
    <w:rsid w:val="00B17F2A"/>
    <w:rsid w:val="00B558FD"/>
    <w:rsid w:val="00B61A9C"/>
    <w:rsid w:val="00B72403"/>
    <w:rsid w:val="00B73448"/>
    <w:rsid w:val="00B920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4BEC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B70BD"/>
    <w:rsid w:val="00DD0158"/>
    <w:rsid w:val="00DD0F21"/>
    <w:rsid w:val="00DE194B"/>
    <w:rsid w:val="00DF4F7A"/>
    <w:rsid w:val="00DF7801"/>
    <w:rsid w:val="00E16B6E"/>
    <w:rsid w:val="00E33926"/>
    <w:rsid w:val="00E33E54"/>
    <w:rsid w:val="00E4283D"/>
    <w:rsid w:val="00E54B69"/>
    <w:rsid w:val="00E567B1"/>
    <w:rsid w:val="00E71AB2"/>
    <w:rsid w:val="00E7671F"/>
    <w:rsid w:val="00E912FE"/>
    <w:rsid w:val="00EB40FC"/>
    <w:rsid w:val="00EB58C5"/>
    <w:rsid w:val="00EC5717"/>
    <w:rsid w:val="00ED73C4"/>
    <w:rsid w:val="00F019B3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288C-7F7A-458A-9B7F-F593FB2F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Жельцов Никита Сергеевич</cp:lastModifiedBy>
  <cp:revision>2</cp:revision>
  <cp:lastPrinted>2012-02-27T11:26:00Z</cp:lastPrinted>
  <dcterms:created xsi:type="dcterms:W3CDTF">2017-04-18T10:12:00Z</dcterms:created>
  <dcterms:modified xsi:type="dcterms:W3CDTF">2017-04-18T10:12:00Z</dcterms:modified>
</cp:coreProperties>
</file>