
<file path=[Content_Types].xml><?xml version="1.0" encoding="utf-8"?>
<Types xmlns="http://schemas.openxmlformats.org/package/2006/content-types">
  <Default Extension="jpg" ContentType="image/jpeg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ustom.xml" ContentType="application/vnd.openxmlformats-officedocument.custom-properties+xml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755"/>
        <w:pBdr/>
        <w:spacing/>
        <w:ind/>
        <w:rPr>
          <w:rFonts w:ascii="Arial" w:hAnsi="Arial" w:cs="Arial" w:asciiTheme="minorBidi" w:hAnsiTheme="minorBidi" w:cstheme="minorBidi"/>
        </w:rPr>
      </w:pPr>
      <w:r>
        <w:rPr>
          <w:rFonts w:ascii="Arial" w:hAnsi="Arial" w:cs="Arial" w:cstheme="minorBidi"/>
        </w:rPr>
      </w:r>
      <w:r>
        <w:rPr>
          <w:rFonts w:ascii="Arial" w:hAnsi="Arial" w:cs="Arial" w:asciiTheme="minorBidi" w:hAnsiTheme="minorBidi" w:cstheme="minorBidi"/>
        </w:rPr>
      </w:r>
      <w:r>
        <w:rPr>
          <w:rFonts w:ascii="Arial" w:hAnsi="Arial" w:cs="Arial" w:asciiTheme="minorBidi" w:hAnsiTheme="minorBidi" w:cstheme="minorBidi"/>
        </w:rPr>
      </w:r>
    </w:p>
    <w:tbl>
      <w:tblPr>
        <w:tblInd w:w="-998" w:type="dxa"/>
        <w:tblW w:w="15458" w:type="dxa"/>
        <w:tblCellMar>
          <w:left w:w="108" w:type="dxa"/>
          <w:top w:w="0" w:type="dxa"/>
          <w:right w:w="108" w:type="dxa"/>
          <w:bottom w:w="0" w:type="dxa"/>
        </w:tblCellMar>
        <w:tblBorders/>
        <w:tblLayout w:type="fixed"/>
        <w:tblLook w:val="01E0" w:firstRow="1" w:lastRow="1" w:firstColumn="1" w:lastColumn="1" w:noHBand="0" w:noVBand="0"/>
      </w:tblPr>
      <w:tblGrid>
        <w:gridCol w:w="734"/>
        <w:gridCol w:w="1533"/>
        <w:gridCol w:w="964"/>
        <w:gridCol w:w="1403"/>
        <w:gridCol w:w="610"/>
        <w:gridCol w:w="1832"/>
        <w:gridCol w:w="291"/>
        <w:gridCol w:w="569"/>
        <w:gridCol w:w="1839"/>
        <w:gridCol w:w="274"/>
        <w:gridCol w:w="1134"/>
        <w:gridCol w:w="869"/>
        <w:gridCol w:w="1699"/>
        <w:gridCol w:w="572"/>
        <w:gridCol w:w="1133"/>
      </w:tblGrid>
      <w:tr>
        <w:trPr/>
        <w:tc>
          <w:tcPr>
            <w:gridSpan w:val="2"/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sz w:val="32"/>
                <w:szCs w:val="32"/>
              </w:rPr>
            </w:pPr>
            <w:r>
              <w:rPr>
                <w:rFonts w:ascii="Calibri" w:hAnsi="Calibri"/>
                <w:b/>
                <w:sz w:val="32"/>
                <w:szCs w:val="32"/>
              </w:rPr>
            </w:r>
            <w:r>
              <mc:AlternateContent>
                <mc:Choice Requires="wpg">
                  <w:drawing>
                    <wp:inline xmlns:wp="http://schemas.openxmlformats.org/drawingml/2006/wordprocessingDrawing" distT="0" distB="0" distL="0" distR="0">
                      <wp:extent cx="725000" cy="775248"/>
                      <wp:effectExtent l="0" t="0" r="0" b="0"/>
                      <wp:docPr id="1" name="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1195605294" name=""/>
                              <pic:cNvPicPr>
                                <a:picLocks noChangeAspect="1"/>
                              </pic:cNvPicPr>
                              <pic:nvPr/>
                            </pic:nvPicPr>
                            <pic:blipFill>
                              <a:blip r:embed="rId12"/>
                              <a:stretch/>
                            </pic:blipFill>
                            <pic:spPr bwMode="auto">
                              <a:xfrm flipH="0" flipV="0">
                                <a:off x="0" y="0"/>
                                <a:ext cx="725000" cy="775247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mc:Choice>
                <mc:Fallback>
                  <w:pict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_x0000_i0" o:spid="_x0000_s0" type="#_x0000_t75" style="width:57.09pt;height:61.04pt;mso-wrap-distance-left:0.00pt;mso-wrap-distance-top:0.00pt;mso-wrap-distance-right:0.00pt;mso-wrap-distance-bottom:0.00pt;z-index:1;" stroked="false">
                      <v:imagedata r:id="rId12" o:title=""/>
                      <o:lock v:ext="edit" rotation="t"/>
                    </v:shape>
                  </w:pict>
                </mc:Fallback>
              </mc:AlternateContent>
            </w:r>
            <w:r>
              <w:rPr>
                <w:rFonts w:ascii="Calibri" w:hAnsi="Calibri"/>
                <w:b/>
                <w:sz w:val="32"/>
                <w:szCs w:val="32"/>
              </w:rPr>
            </w:r>
            <w:r>
              <w:rPr>
                <w:rFonts w:ascii="Calibri" w:hAnsi="Calibri"/>
                <w:b/>
                <w:sz w:val="32"/>
                <w:szCs w:val="32"/>
              </w:rPr>
            </w:r>
          </w:p>
        </w:tc>
        <w:tc>
          <w:tcPr>
            <w:gridSpan w:val="11"/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485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pPr>
            <w:r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  <w:t xml:space="preserve"> </w:t>
            </w:r>
            <w:r>
              <w:rPr>
                <w:rFonts w:ascii="Cambria" w:hAnsi="Cambria"/>
                <w:b/>
                <w:bCs/>
                <w:sz w:val="32"/>
                <w:szCs w:val="32"/>
                <w:lang w:val="en-US"/>
              </w:rPr>
              <w:t xml:space="preserve">POLITEKNIK NEGERI UJUNG PANDANG</w:t>
            </w:r>
            <w:r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r>
            <w:r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r>
          </w:p>
          <w:p>
            <w:pPr>
              <w:pStyle w:val="755"/>
              <w:pBdr/>
              <w:spacing/>
              <w:ind/>
              <w:jc w:val="center"/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pPr>
            <w:r>
              <w:rPr>
                <w:rFonts w:ascii="Cambria" w:hAnsi="Cambria"/>
                <w:b/>
                <w:bCs/>
                <w:sz w:val="32"/>
                <w:szCs w:val="32"/>
                <w:lang w:val="en-US"/>
              </w:rPr>
              <w:t xml:space="preserve">TEKNIK INFORMATIKA DAN KOMPUTER</w:t>
            </w:r>
            <w:r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r>
            <w:r>
              <w:rPr>
                <w:rFonts w:ascii="Cambria" w:hAnsi="Cambria"/>
                <w:b/>
                <w:bCs/>
                <w:sz w:val="32"/>
                <w:szCs w:val="32"/>
                <w:lang w:val="es-ES"/>
              </w:rPr>
            </w:r>
          </w:p>
          <w:p>
            <w:pPr>
              <w:pStyle w:val="755"/>
              <w:pBdr/>
              <w:spacing/>
              <w:ind/>
              <w:jc w:val="center"/>
              <w:rPr>
                <w:rFonts w:ascii="Cambria" w:hAnsi="Cambria"/>
                <w:b/>
                <w:sz w:val="28"/>
                <w:szCs w:val="28"/>
                <w:lang w:val="es-ES"/>
              </w:rPr>
            </w:pPr>
            <w:r>
              <w:rPr>
                <w:rFonts w:ascii="Cambria" w:hAnsi="Cambria"/>
                <w:b/>
                <w:bCs/>
                <w:sz w:val="32"/>
                <w:szCs w:val="32"/>
                <w:lang w:val="en-US"/>
              </w:rPr>
              <w:t xml:space="preserve">TEKNIK KOMPUTER DAN JARINGAN</w:t>
            </w:r>
            <w:r>
              <w:rPr>
                <w:rFonts w:ascii="Cambria" w:hAnsi="Cambria"/>
                <w:b/>
                <w:sz w:val="28"/>
                <w:szCs w:val="28"/>
                <w:lang w:val="es-ES"/>
              </w:rPr>
            </w:r>
            <w:r>
              <w:rPr>
                <w:rFonts w:ascii="Cambria" w:hAnsi="Cambria"/>
                <w:b/>
                <w:sz w:val="28"/>
                <w:szCs w:val="28"/>
                <w:lang w:val="es-ES"/>
              </w:rPr>
            </w:r>
          </w:p>
        </w:tc>
        <w:tc>
          <w:tcPr>
            <w:gridSpan w:val="2"/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05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mbria" w:hAnsi="Cambria"/>
                <w:b/>
                <w:sz w:val="24"/>
                <w:szCs w:val="24"/>
                <w:lang w:val="es-ES"/>
              </w:rPr>
            </w:pPr>
            <w:r>
              <w:rPr>
                <w:rFonts w:ascii="Cambria" w:hAnsi="Cambria"/>
                <w:b/>
                <w:sz w:val="24"/>
                <w:szCs w:val="24"/>
                <w:lang w:val="es-ES"/>
              </w:rPr>
            </w:r>
            <w:r>
              <w:rPr>
                <w:rFonts w:ascii="Cambria" w:hAnsi="Cambria"/>
                <w:b/>
                <w:sz w:val="24"/>
                <w:szCs w:val="24"/>
                <w:lang w:val="es-ES"/>
              </w:rPr>
            </w:r>
            <w:r>
              <w:rPr>
                <w:rFonts w:ascii="Cambria" w:hAnsi="Cambria"/>
                <w:b/>
                <w:sz w:val="24"/>
                <w:szCs w:val="24"/>
                <w:lang w:val="es-ES"/>
              </w:rPr>
            </w:r>
          </w:p>
          <w:p>
            <w:pPr>
              <w:pStyle w:val="755"/>
              <w:pBdr/>
              <w:spacing/>
              <w:ind/>
              <w:jc w:val="center"/>
              <w:rPr>
                <w:rFonts w:ascii="Cambria" w:hAnsi="Cambria"/>
                <w:b/>
                <w:sz w:val="24"/>
                <w:szCs w:val="24"/>
              </w:rPr>
            </w:pPr>
            <w:r>
              <w:rPr>
                <w:rFonts w:ascii="Cambria" w:hAnsi="Cambria"/>
                <w:b/>
                <w:sz w:val="24"/>
                <w:szCs w:val="24"/>
              </w:rPr>
              <w:t xml:space="preserve">Kode Dokumen</w:t>
            </w:r>
            <w:r>
              <w:rPr>
                <w:rFonts w:ascii="Cambria" w:hAnsi="Cambria"/>
                <w:b/>
                <w:sz w:val="24"/>
                <w:szCs w:val="24"/>
              </w:rPr>
            </w:r>
            <w:r>
              <w:rPr>
                <w:rFonts w:ascii="Cambria" w:hAnsi="Cambria"/>
                <w:b/>
                <w:sz w:val="24"/>
                <w:szCs w:val="24"/>
              </w:rPr>
            </w:r>
          </w:p>
        </w:tc>
      </w:tr>
      <w:tr>
        <w:trPr/>
        <w:tc>
          <w:tcPr>
            <w:gridSpan w:val="15"/>
            <w:shd w:val="clear" w:color="auto" w:fill="ffffff" w:themeFill="background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5458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mbria" w:hAnsi="Cambria"/>
                <w:b/>
                <w:sz w:val="28"/>
                <w:szCs w:val="28"/>
                <w:lang w:val="id-ID"/>
              </w:rPr>
            </w:pPr>
            <w:r>
              <w:rPr>
                <w:rFonts w:ascii="Cambria" w:hAnsi="Cambria"/>
                <w:b/>
                <w:sz w:val="28"/>
                <w:szCs w:val="28"/>
              </w:rPr>
              <w:t xml:space="preserve">RENCANA PEMBELAJARAN SEMESTER</w:t>
            </w:r>
            <w:r>
              <w:rPr>
                <w:rFonts w:ascii="Cambria" w:hAnsi="Cambria"/>
                <w:b/>
                <w:sz w:val="28"/>
                <w:szCs w:val="28"/>
                <w:lang w:val="id-ID"/>
              </w:rPr>
            </w:r>
            <w:r>
              <w:rPr>
                <w:rFonts w:ascii="Cambria" w:hAnsi="Cambria"/>
                <w:b/>
                <w:sz w:val="28"/>
                <w:szCs w:val="28"/>
                <w:lang w:val="id-ID"/>
              </w:rPr>
            </w:r>
          </w:p>
        </w:tc>
      </w:tr>
      <w:tr>
        <w:trPr/>
        <w:tc>
          <w:tcPr>
            <w:gridSpan w:val="4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635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MATA KULIAH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(MK)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42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KODE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4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73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Rumpun MK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03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BOBOT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(sks)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99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SEMESTER</w:t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05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Tgl </w:t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Penyusunan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</w:tr>
      <w:tr>
        <w:trPr/>
        <w:tc>
          <w:tcPr>
            <w:gridSpan w:val="4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635" w:type="dxa"/>
            <w:textDirection w:val="lrTb"/>
            <w:noWrap w:val="false"/>
          </w:tcPr>
          <w:p>
            <w:pPr>
              <w:pStyle w:val="755"/>
              <w:pBdr/>
              <w:tabs>
                <w:tab w:val="center" w:leader="none" w:pos="2209"/>
              </w:tabs>
              <w:spacing/>
              <w:ind/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pP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b/>
                <w:color w:val="000000" w:themeColor="text1"/>
                <w:sz w:val="22"/>
                <w:szCs w:val="22"/>
              </w:rPr>
              <w:t xml:space="preserve">{nama_mk}</w:t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imes New Roman" w:hAnsi="Times New Roman" w:cs="Times New Roman"/>
                <w:b/>
                <w:bCs/>
                <w:color w:val="000000" w:themeColor="text1"/>
                <w:sz w:val="22"/>
                <w:szCs w:val="22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42" w:type="dxa"/>
            <w:textDirection w:val="lrTb"/>
            <w:noWrap w:val="false"/>
          </w:tcPr>
          <w:p>
            <w:pPr>
              <w:pBdr/>
              <w:tabs>
                <w:tab w:val="center" w:leader="none" w:pos="2209"/>
              </w:tabs>
              <w:spacing/>
              <w:ind/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{kode_mk}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gridSpan w:val="4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973" w:type="dxa"/>
            <w:textDirection w:val="lrTb"/>
            <w:noWrap w:val="false"/>
          </w:tcPr>
          <w:p>
            <w:pPr>
              <w:pBdr/>
              <w:tabs>
                <w:tab w:val="center" w:leader="none" w:pos="2209"/>
              </w:tabs>
              <w:spacing/>
              <w:ind/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  <w14:ligatures w14:val="none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</w:rPr>
              <w:t xml:space="preserve">{rumpun_mk}</w:t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color w:val="000000" w:themeColor="text1"/>
                <w:sz w:val="22"/>
                <w:szCs w:val="22"/>
                <w14:ligatures w14:val="none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4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  <w:lang w:val="en-US"/>
              </w:rPr>
              <w:t xml:space="preserve">T = 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{sks_teori}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869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P=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{sks_praktikum}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699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14:ligatures w14:val="none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 xml:space="preserve">{semester}</w:t>
            </w:r>
            <w:r>
              <w:rPr>
                <w:rFonts w:ascii="Calibri" w:hAnsi="Calibri"/>
                <w:b/>
                <w:bCs/>
                <w:sz w:val="22"/>
                <w:szCs w:val="22"/>
                <w14:ligatures w14:val="none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14:ligatures w14:val="none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705" w:type="dxa"/>
            <w:textDirection w:val="lrTb"/>
            <w:noWrap w:val="false"/>
          </w:tcPr>
          <w:p>
            <w:pPr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14:ligatures w14:val="none"/>
              </w:rPr>
            </w:pPr>
            <w:r>
              <w:rPr>
                <w:rFonts w:ascii="Calibri" w:hAnsi="Calibri"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sz w:val="22"/>
                <w:szCs w:val="22"/>
                <w:lang w:val="id-ID"/>
              </w:rPr>
              <w:t xml:space="preserve">{tanggal_penyusunan}</w:t>
            </w:r>
            <w:r>
              <w:rPr>
                <w:rFonts w:ascii="Calibri" w:hAnsi="Calibri"/>
                <w:b/>
                <w:bCs/>
                <w:sz w:val="22"/>
                <w:szCs w:val="22"/>
                <w14:ligatures w14:val="none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14:ligatures w14:val="none"/>
              </w:rPr>
            </w:r>
          </w:p>
        </w:tc>
      </w:tr>
      <w:tr>
        <w:trPr/>
        <w:tc>
          <w:tcPr>
            <w:gridSpan w:val="4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635" w:type="dxa"/>
            <w:vMerge w:val="restart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OTORISASI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4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02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Pengembang RPS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4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17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Koordinator RMK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3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404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Ketua PRODI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</w:tr>
      <w:tr>
        <w:trPr>
          <w:trHeight w:val="753"/>
        </w:trPr>
        <w:tc>
          <w:tcPr>
            <w:gridSpan w:val="4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635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</w:p>
        </w:tc>
        <w:tc>
          <w:tcPr>
            <w:gridSpan w:val="4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302" w:type="dxa"/>
            <w:textDirection w:val="lrTb"/>
            <w:noWrap w:val="false"/>
          </w:tcPr>
          <w:p>
            <w:pPr>
              <w:pStyle w:val="755"/>
              <w:pBdr/>
              <w:spacing/>
              <w:ind w:firstLine="0" w:left="0"/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pacing w:val="0"/>
                <w:sz w:val="22"/>
                <w:szCs w:val="32"/>
              </w:rPr>
            </w:r>
            <w:r>
              <w:rPr>
                <w:rFonts w:ascii="Times New Roman" w:hAnsi="Times New Roman" w:eastAsia="Times New Roman" w:cs="Times New Roman"/>
                <w:b w:val="0"/>
                <w:i w:val="0"/>
                <w:caps w:val="0"/>
                <w:smallCaps w:val="0"/>
                <w:color w:val="000000" w:themeColor="text1"/>
                <w:spacing w:val="0"/>
                <w:sz w:val="22"/>
                <w:szCs w:val="32"/>
              </w:rPr>
              <w:t xml:space="preserve">{dosen_pengembang_rps}</w:t>
            </w:r>
            <w: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r>
            <w:r>
              <w:rPr>
                <w:rFonts w:ascii="Times New Roman" w:hAnsi="Times New Roman" w:cs="Times New Roman"/>
                <w:color w:val="000000" w:themeColor="text1"/>
                <w:sz w:val="32"/>
                <w:szCs w:val="32"/>
              </w:rPr>
            </w:r>
          </w:p>
        </w:tc>
        <w:tc>
          <w:tcPr>
            <w:gridSpan w:val="4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17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{penjamin_mutu}</w:t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</w:p>
        </w:tc>
        <w:tc>
          <w:tcPr>
            <w:gridSpan w:val="3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3404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{koordinator_program_studi}</w:t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Align w:val="center"/>
            <w:vMerge w:val="restart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Capaian Pembelajaran (CP)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6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670" w:type="dxa"/>
            <w:textDirection w:val="lrTb"/>
            <w:noWrap w:val="false"/>
          </w:tcPr>
          <w:p>
            <w:pPr>
              <w:pStyle w:val="755"/>
              <w:pBdr/>
              <w:tabs>
                <w:tab w:val="clear" w:leader="none" w:pos="720"/>
                <w:tab w:val="left" w:leader="none" w:pos="1806"/>
              </w:tabs>
              <w:spacing/>
              <w:ind/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  <w:t xml:space="preserve">CPL-PRODI  yang dibebankan pada MK       </w:t>
            </w: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r>
          </w:p>
        </w:tc>
        <w:tc>
          <w:tcPr>
            <w:gridSpan w:val="7"/>
            <w:tcBorders>
              <w:top w:val="single" w:color="000000" w:sz="4" w:space="0"/>
              <w:left w:val="single" w:color="000000" w:sz="4" w:space="0"/>
              <w:bottom w:val="single" w:color="ffffff" w:sz="8" w:space="0"/>
              <w:right w:val="single" w:color="000000" w:sz="4" w:space="0"/>
            </w:tcBorders>
            <w:tcW w:w="7521" w:type="dxa"/>
            <w:textDirection w:val="lrTb"/>
            <w:noWrap w:val="false"/>
          </w:tcPr>
          <w:p>
            <w:pPr>
              <w:pStyle w:val="755"/>
              <w:pBdr/>
              <w:tabs>
                <w:tab w:val="clear" w:leader="none" w:pos="720"/>
                <w:tab w:val="left" w:leader="none" w:pos="1806"/>
              </w:tabs>
              <w:spacing/>
              <w:ind/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es-ES"/>
              </w:rPr>
            </w:pPr>
            <w:r>
              <w:rPr>
                <w:rFonts w:ascii="Calibri" w:hAnsi="Calibri"/>
                <w:b/>
                <w:sz w:val="22"/>
                <w:szCs w:val="22"/>
                <w:lang w:val="es-ES"/>
              </w:rPr>
            </w:r>
            <w:r>
              <w:rPr>
                <w:rFonts w:ascii="Calibri" w:hAnsi="Calibri"/>
                <w:b/>
                <w:sz w:val="22"/>
                <w:szCs w:val="22"/>
                <w:lang w:val="es-ES"/>
              </w:rPr>
            </w:r>
            <w:r>
              <w:rPr>
                <w:rFonts w:ascii="Calibri" w:hAnsi="Calibri"/>
                <w:b/>
                <w:sz w:val="22"/>
                <w:szCs w:val="22"/>
                <w:lang w:val="es-ES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64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/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{#cplList} - {code}</w:t>
            </w:r>
            <w:r/>
            <w:r>
              <w:rPr>
                <w:rFonts w:ascii="Calibri" w:hAnsi="Calibri"/>
                <w:sz w:val="22"/>
                <w:szCs w:val="22"/>
                <w:lang w:eastAsia="id-ID"/>
              </w:rPr>
            </w:r>
            <w:r/>
            <w:r/>
          </w:p>
        </w:tc>
        <w:tc>
          <w:tcPr>
            <w:gridSpan w:val="1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26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{description}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</w:p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{/cplList}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</w:p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296"/>
        </w:trPr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6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670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lang w:val="fi-FI" w:eastAsia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fi-FI" w:eastAsia="id-ID"/>
              </w:rPr>
              <w:t xml:space="preserve">CPL </w:t>
            </w:r>
            <w:r>
              <w:rPr>
                <w:rFonts w:ascii="Symbol" w:hAnsi="Symbol" w:eastAsia="Symbol" w:cs="Symbol"/>
                <w:b/>
                <w:sz w:val="22"/>
                <w:szCs w:val="22"/>
                <w:lang w:eastAsia="id-ID"/>
              </w:rPr>
              <w:t xml:space="preserve">Þ</w:t>
            </w:r>
            <w:r>
              <w:rPr>
                <w:rFonts w:ascii="Calibri" w:hAnsi="Calibri"/>
                <w:b/>
                <w:sz w:val="22"/>
                <w:szCs w:val="22"/>
                <w:lang w:val="fi-FI" w:eastAsia="id-ID"/>
              </w:rPr>
              <w:t xml:space="preserve"> Capaian Pembelajaran Mata Kuliah (CPMK)</w:t>
            </w:r>
            <w:r>
              <w:rPr>
                <w:rFonts w:ascii="Calibri" w:hAnsi="Calibri"/>
                <w:sz w:val="22"/>
                <w:szCs w:val="22"/>
                <w:lang w:val="fi-FI" w:eastAsia="id-ID"/>
              </w:rPr>
            </w:r>
            <w:r>
              <w:rPr>
                <w:rFonts w:ascii="Calibri" w:hAnsi="Calibri"/>
                <w:sz w:val="22"/>
                <w:szCs w:val="22"/>
                <w:lang w:val="fi-FI" w:eastAsia="id-ID"/>
              </w:rPr>
            </w:r>
          </w:p>
        </w:tc>
        <w:tc>
          <w:tcPr>
            <w:gridSpan w:val="7"/>
            <w:tcBorders>
              <w:left w:val="single" w:color="000000" w:sz="4" w:space="0"/>
              <w:right w:val="single" w:color="000000" w:sz="4" w:space="0"/>
            </w:tcBorders>
            <w:tcW w:w="7521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lang w:val="fi-FI" w:eastAsia="id-ID"/>
              </w:rPr>
            </w:pPr>
            <w:r>
              <w:rPr>
                <w:rFonts w:ascii="Calibri" w:hAnsi="Calibri"/>
                <w:sz w:val="22"/>
                <w:szCs w:val="22"/>
                <w:lang w:val="fi-FI" w:eastAsia="id-ID"/>
              </w:rPr>
            </w:r>
            <w:r>
              <w:rPr>
                <w:rFonts w:ascii="Calibri" w:hAnsi="Calibri"/>
                <w:sz w:val="22"/>
                <w:szCs w:val="22"/>
                <w:lang w:val="fi-FI" w:eastAsia="id-ID"/>
              </w:rPr>
            </w:r>
            <w:r>
              <w:rPr>
                <w:rFonts w:ascii="Calibri" w:hAnsi="Calibri"/>
                <w:sz w:val="22"/>
                <w:szCs w:val="22"/>
                <w:lang w:val="fi-FI" w:eastAsia="id-ID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fi-FI"/>
              </w:rPr>
            </w:pPr>
            <w:r>
              <w:rPr>
                <w:rFonts w:ascii="Calibri" w:hAnsi="Calibri"/>
                <w:b/>
                <w:sz w:val="22"/>
                <w:szCs w:val="22"/>
                <w:lang w:val="fi-FI"/>
              </w:rPr>
            </w:r>
            <w:r>
              <w:rPr>
                <w:rFonts w:ascii="Calibri" w:hAnsi="Calibri"/>
                <w:b/>
                <w:sz w:val="22"/>
                <w:szCs w:val="22"/>
                <w:lang w:val="fi-FI"/>
              </w:rPr>
            </w:r>
            <w:r>
              <w:rPr>
                <w:rFonts w:ascii="Calibri" w:hAnsi="Calibri"/>
                <w:b/>
                <w:sz w:val="22"/>
                <w:szCs w:val="22"/>
                <w:lang w:val="fi-FI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64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/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{#cpmk}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 {cpl_code} 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  <w:r/>
          </w:p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</w:p>
        </w:tc>
        <w:tc>
          <w:tcPr>
            <w:gridSpan w:val="1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26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 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{id} 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: 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{deskripsi} 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</w:p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sz w:val="22"/>
                <w:szCs w:val="22"/>
                <w:lang w:eastAsia="id-ID"/>
              </w:rPr>
              <w:t xml:space="preserve">{/cpmk}</w:t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sz w:val="22"/>
                <w:szCs w:val="22"/>
                <w:lang w:eastAsia="id-ID"/>
              </w:rPr>
            </w:r>
          </w:p>
          <w:p>
            <w:pPr>
              <w:pBdr/>
              <w:spacing/>
              <w:ind/>
              <w:rPr/>
            </w:pPr>
            <w:r/>
            <w:r/>
          </w:p>
        </w:tc>
      </w:tr>
      <w:tr>
        <w:trPr>
          <w:trHeight w:val="271"/>
        </w:trPr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6"/>
            <w:shd w:val="clear" w:color="auto" w:fill="d9d9d9" w:themeFill="background1" w:themeFillShade="D9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670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both"/>
              <w:rPr>
                <w:rFonts w:ascii="Calibri" w:hAnsi="Calibri"/>
                <w:b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eastAsia="id-ID"/>
              </w:rPr>
              <w:t xml:space="preserve">CPMK </w:t>
            </w:r>
            <w:r>
              <w:rPr>
                <w:rFonts w:ascii="Symbol" w:hAnsi="Symbol" w:eastAsia="Symbol" w:cs="Symbol"/>
                <w:b/>
                <w:sz w:val="22"/>
                <w:szCs w:val="22"/>
                <w:lang w:eastAsia="id-ID"/>
              </w:rPr>
              <w:t xml:space="preserve">Þ</w:t>
            </w:r>
            <w:r>
              <w:rPr>
                <w:rFonts w:ascii="Calibri" w:hAnsi="Calibri"/>
                <w:b/>
                <w:sz w:val="22"/>
                <w:szCs w:val="22"/>
                <w:lang w:eastAsia="id-ID"/>
              </w:rPr>
              <w:t xml:space="preserve"> Sub-CPMK</w:t>
            </w:r>
            <w:r>
              <w:rPr>
                <w:rFonts w:ascii="Calibri" w:hAnsi="Calibri"/>
                <w:b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sz w:val="22"/>
                <w:szCs w:val="22"/>
                <w:lang w:eastAsia="id-ID"/>
              </w:rPr>
            </w:r>
          </w:p>
        </w:tc>
        <w:tc>
          <w:tcPr>
            <w:gridSpan w:val="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21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both"/>
              <w:rPr>
                <w:rFonts w:ascii="Calibri" w:hAnsi="Calibri"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64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both"/>
              <w:rPr>
                <w:rFonts w:ascii="Calibri" w:hAnsi="Calibri"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  <w:t xml:space="preserve">{#sub_cpmk}</w:t>
            </w: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  <w:t xml:space="preserve">{cpmkId}</w:t>
            </w: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1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2226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both"/>
              <w:rPr>
                <w:rFonts w:ascii="Calibri" w:hAnsi="Calibri"/>
                <w:sz w:val="22"/>
                <w:szCs w:val="22"/>
                <w:highlight w:val="none"/>
                <w:lang w:val="en-US"/>
              </w:rPr>
            </w:pPr>
            <w:r>
              <w:rPr>
                <w:rFonts w:ascii="Calibri" w:hAnsi="Calibri"/>
                <w:bCs/>
                <w:sz w:val="22"/>
                <w:szCs w:val="22"/>
                <w:lang w:val="en-US"/>
              </w:rPr>
              <w:t xml:space="preserve">Sub-CPMK{subId} : </w:t>
            </w:r>
            <w:r>
              <w:rPr>
                <w:rFonts w:ascii="Calibri" w:hAnsi="Calibri"/>
                <w:bCs/>
                <w:sz w:val="22"/>
                <w:szCs w:val="22"/>
                <w:lang w:val="en-US"/>
              </w:rPr>
              <w:t xml:space="preserve">{deskripsi}</w:t>
            </w:r>
            <w:r>
              <w:rPr>
                <w:rFonts w:ascii="Calibri" w:hAnsi="Calibri"/>
                <w:sz w:val="22"/>
                <w:szCs w:val="22"/>
                <w:highlight w:val="none"/>
                <w:lang w:val="en-US"/>
              </w:rPr>
            </w:r>
            <w:r>
              <w:rPr>
                <w:rFonts w:ascii="Calibri" w:hAnsi="Calibri"/>
                <w:sz w:val="22"/>
                <w:szCs w:val="22"/>
                <w:highlight w:val="none"/>
                <w:lang w:val="en-US"/>
              </w:rPr>
            </w:r>
          </w:p>
          <w:p>
            <w:pPr>
              <w:pBdr/>
              <w:spacing/>
              <w:ind/>
              <w:jc w:val="both"/>
              <w:rPr>
                <w:rFonts w:ascii="Calibri" w:hAnsi="Calibri"/>
                <w:sz w:val="22"/>
                <w:szCs w:val="22"/>
                <w:lang w:val="id-ID" w:eastAsia="id-ID"/>
              </w:rPr>
            </w:pPr>
            <w:r>
              <w:rPr>
                <w:rFonts w:ascii="Calibri" w:hAnsi="Calibri"/>
                <w:bCs/>
                <w:sz w:val="22"/>
                <w:szCs w:val="22"/>
                <w:highlight w:val="none"/>
                <w:lang w:val="id-ID" w:bidi="id-ID"/>
              </w:rPr>
            </w:r>
            <w:r>
              <w:rPr>
                <w:rFonts w:ascii="Calibri" w:hAnsi="Calibri"/>
                <w:bCs/>
                <w:sz w:val="22"/>
                <w:szCs w:val="22"/>
                <w:highlight w:val="none"/>
                <w:lang w:val="id-ID" w:bidi="id-ID"/>
              </w:rPr>
              <w:t xml:space="preserve">{/sub_cpmk}</w:t>
            </w:r>
            <w:r>
              <w:rPr>
                <w:rFonts w:ascii="Calibri" w:hAnsi="Calibri"/>
                <w:sz w:val="22"/>
                <w:szCs w:val="22"/>
                <w:lang w:val="id-ID" w:eastAsia="id-ID"/>
              </w:rPr>
            </w:r>
            <w:r>
              <w:rPr>
                <w:rFonts w:ascii="Calibri" w:hAnsi="Calibri"/>
                <w:sz w:val="22"/>
                <w:szCs w:val="22"/>
                <w:lang w:val="id-ID" w:eastAsia="id-ID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6"/>
            <w:shd w:val="clear" w:color="auto" w:fill="f2f2f2" w:themeFill="background1" w:themeFillShade="F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5670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both"/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  <w:t xml:space="preserve">Korelasi antara CP dan asesmen</w:t>
            </w: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es-ES" w:eastAsia="id-ID"/>
              </w:rPr>
            </w:r>
          </w:p>
        </w:tc>
        <w:tc>
          <w:tcPr>
            <w:gridSpan w:val="7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521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both"/>
              <w:rPr>
                <w:rFonts w:ascii="Calibri" w:hAnsi="Calibri"/>
                <w:bCs/>
                <w:sz w:val="22"/>
                <w:szCs w:val="22"/>
                <w:lang w:val="es-ES" w:eastAsia="id-ID"/>
              </w:rPr>
            </w:pPr>
            <w:r>
              <w:rPr>
                <w:rFonts w:ascii="Calibri" w:hAnsi="Calibri"/>
                <w:bCs/>
                <w:sz w:val="22"/>
                <w:szCs w:val="22"/>
                <w:lang w:val="es-ES" w:eastAsia="id-ID"/>
              </w:rPr>
            </w:r>
            <w:r>
              <w:rPr>
                <w:rFonts w:ascii="Calibri" w:hAnsi="Calibri"/>
                <w:bCs/>
                <w:sz w:val="22"/>
                <w:szCs w:val="22"/>
                <w:lang w:val="es-ES" w:eastAsia="id-ID"/>
              </w:rPr>
            </w:r>
            <w:r>
              <w:rPr>
                <w:rFonts w:ascii="Calibri" w:hAnsi="Calibri"/>
                <w:bCs/>
                <w:sz w:val="22"/>
                <w:szCs w:val="22"/>
                <w:lang w:val="es-ES" w:eastAsia="id-ID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es-ES"/>
              </w:rPr>
            </w:pPr>
            <w:r>
              <w:rPr>
                <w:rFonts w:ascii="Calibri" w:hAnsi="Calibri"/>
                <w:b/>
                <w:sz w:val="22"/>
                <w:szCs w:val="22"/>
                <w:lang w:val="es-ES"/>
              </w:rPr>
            </w:r>
            <w:r>
              <w:rPr>
                <w:rFonts w:ascii="Calibri" w:hAnsi="Calibri"/>
                <w:b/>
                <w:sz w:val="22"/>
                <w:szCs w:val="22"/>
                <w:lang w:val="es-ES"/>
              </w:rPr>
            </w:r>
            <w:r>
              <w:rPr>
                <w:rFonts w:ascii="Calibri" w:hAnsi="Calibri"/>
                <w:b/>
                <w:sz w:val="22"/>
                <w:szCs w:val="22"/>
                <w:lang w:val="es-ES"/>
              </w:rPr>
            </w:r>
          </w:p>
        </w:tc>
        <w:tc>
          <w:tcPr>
            <w:gridSpan w:val="1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191" w:type="dxa"/>
            <w:textDirection w:val="lrTb"/>
            <w:noWrap w:val="false"/>
          </w:tcPr>
          <w:tbl>
            <w:tblPr>
              <w:tblStyle w:val="953"/>
              <w:tblInd w:w="0" w:type="dxa"/>
              <w:tblW w:w="5000" w:type="pct"/>
              <w:tblCellMar>
                <w:left w:w="108" w:type="dxa"/>
                <w:top w:w="0" w:type="dxa"/>
                <w:right w:w="108" w:type="dxa"/>
                <w:bottom w:w="0" w:type="dxa"/>
              </w:tblCellMar>
              <w:tblBorders/>
              <w:tblLayout w:type="fixed"/>
              <w:tblLook w:val="04A0" w:firstRow="1" w:lastRow="0" w:firstColumn="1" w:lastColumn="0" w:noHBand="0" w:noVBand="1"/>
            </w:tblPr>
            <w:tblGrid>
              <w:gridCol w:w="746"/>
              <w:gridCol w:w="851"/>
              <w:gridCol w:w="852"/>
              <w:gridCol w:w="2836"/>
              <w:gridCol w:w="1275"/>
              <w:gridCol w:w="853"/>
              <w:gridCol w:w="846"/>
              <w:gridCol w:w="854"/>
              <w:gridCol w:w="1357"/>
              <w:gridCol w:w="909"/>
              <w:gridCol w:w="1594"/>
            </w:tblGrid>
            <w:tr>
              <w:trPr>
                <w:trHeight w:val="280"/>
              </w:trPr>
              <w:tc>
                <w:tcPr>
                  <w:shd w:val="clear" w:color="auto" w:fill="auto"/>
                  <w:tcBorders/>
                  <w:tcW w:w="746" w:type="dxa"/>
                  <w:vAlign w:val="center"/>
                  <w:vMerge w:val="restart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val="fi-FI"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val="fi-FI" w:eastAsia="id-ID" w:bidi="ar-SA"/>
                    </w:rPr>
                    <w:t xml:space="preserve">CPL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val="fi-FI"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val="fi-FI" w:eastAsia="id-ID"/>
                    </w:rPr>
                  </w:r>
                </w:p>
              </w:tc>
              <w:tc>
                <w:tcPr>
                  <w:tcBorders/>
                  <w:tcW w:w="851" w:type="dxa"/>
                  <w:vAlign w:val="center"/>
                  <w:vMerge w:val="restart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CPMK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2" w:type="dxa"/>
                  <w:vAlign w:val="center"/>
                  <w:vMerge w:val="restart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Sub-CPMK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2836" w:type="dxa"/>
                  <w:vAlign w:val="center"/>
                  <w:vMerge w:val="restart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Metode Pembelajaran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gridSpan w:val="6"/>
                  <w:tcBorders/>
                  <w:tcW w:w="6094" w:type="dxa"/>
                  <w:vAlign w:val="center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BENTUK ASESMEN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594" w:type="dxa"/>
                  <w:vAlign w:val="center"/>
                  <w:vMerge w:val="restart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Bobot penilaian (%)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</w:tr>
            <w:tr>
              <w:trPr>
                <w:trHeight w:val="354"/>
              </w:trPr>
              <w:tc>
                <w:tcPr>
                  <w:shd w:val="clear" w:color="auto" w:fill="auto"/>
                  <w:tcBorders/>
                  <w:tcW w:w="746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val="fi-FI"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val="fi-FI"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val="fi-FI"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val="fi-FI" w:eastAsia="id-ID"/>
                    </w:rPr>
                  </w:r>
                </w:p>
              </w:tc>
              <w:tc>
                <w:tcPr>
                  <w:tcBorders/>
                  <w:tcW w:w="851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2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2836" w:type="dxa"/>
                  <w:vAlign w:val="center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275" w:type="dxa"/>
                  <w:vAlign w:val="center"/>
                  <w:vMerge w:val="restart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FORMATIF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gridSpan w:val="5"/>
                  <w:tcBorders/>
                  <w:tcW w:w="4819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SUMATIF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594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</w:tr>
            <w:tr>
              <w:trPr/>
              <w:tc>
                <w:tcPr>
                  <w:shd w:val="clear" w:color="auto" w:fill="auto"/>
                  <w:tcBorders/>
                  <w:tcW w:w="746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1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2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2836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275" w:type="dxa"/>
                  <w:vMerge w:val="continue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3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PjBL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4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Studi Kasus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4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PBL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357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Presentasi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909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lainnya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594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</w:tr>
            <w:tr>
              <w:trPr/>
              <w:tc>
                <w:tcPr>
                  <w:tcBorders/>
                  <w:tcW w:w="74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1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2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283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275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3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4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4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357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909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594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</w:tr>
            <w:tr>
              <w:trPr/>
              <w:tc>
                <w:tcPr>
                  <w:tcBorders/>
                  <w:tcW w:w="74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1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2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283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275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3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4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4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357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909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594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</w:tr>
            <w:tr>
              <w:trPr/>
              <w:tc>
                <w:tcPr>
                  <w:tcBorders/>
                  <w:tcW w:w="74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1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2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283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275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both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3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46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854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357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909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 w:bidi="ar-SA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Cs/>
                      <w:sz w:val="22"/>
                      <w:szCs w:val="22"/>
                      <w:lang w:eastAsia="id-ID"/>
                    </w:rPr>
                  </w:r>
                </w:p>
              </w:tc>
              <w:tc>
                <w:tcPr>
                  <w:tcBorders/>
                  <w:tcW w:w="1594" w:type="dxa"/>
                  <w:textDirection w:val="lrTb"/>
                  <w:noWrap w:val="false"/>
                </w:tcPr>
                <w:p>
                  <w:pPr>
                    <w:pStyle w:val="755"/>
                    <w:widowControl w:val="true"/>
                    <w:pBdr/>
                    <w:spacing w:after="0" w:before="0"/>
                    <w:ind/>
                    <w:jc w:val="center"/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pP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 w:bidi="ar-SA"/>
                    </w:rPr>
                    <w:t xml:space="preserve">100</w:t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  <w:r>
                    <w:rPr>
                      <w:rFonts w:ascii="Calibri" w:hAnsi="Calibri"/>
                      <w:b/>
                      <w:sz w:val="22"/>
                      <w:szCs w:val="22"/>
                      <w:lang w:eastAsia="id-ID"/>
                    </w:rPr>
                  </w:r>
                </w:p>
              </w:tc>
            </w:tr>
          </w:tbl>
          <w:p>
            <w:pPr>
              <w:pStyle w:val="755"/>
              <w:pBdr/>
              <w:spacing/>
              <w:ind/>
              <w:jc w:val="both"/>
              <w:rPr>
                <w:rFonts w:ascii="Calibri" w:hAnsi="Calibri"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Cs/>
                <w:sz w:val="22"/>
                <w:szCs w:val="22"/>
                <w:lang w:eastAsia="id-ID"/>
              </w:rPr>
            </w:r>
          </w:p>
        </w:tc>
      </w:tr>
      <w:tr>
        <w:trPr>
          <w:trHeight w:val="345"/>
        </w:trPr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Deskripsi Singkat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 MK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1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191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</w:r>
            <w:r>
              <w:rPr>
                <w:rFonts w:ascii="Calibri" w:hAnsi="Calibri"/>
                <w:sz w:val="22"/>
                <w:szCs w:val="22"/>
              </w:rPr>
              <w:t xml:space="preserve">{deskripsi_singkat_mk}</w:t>
            </w:r>
            <w:r>
              <w:rPr>
                <w:rFonts w:ascii="Calibri" w:hAnsi="Calibri"/>
                <w:sz w:val="22"/>
                <w:szCs w:val="22"/>
              </w:rPr>
            </w:r>
            <w:r>
              <w:rPr>
                <w:rFonts w:ascii="Calibri" w:hAnsi="Calibri"/>
                <w:sz w:val="22"/>
                <w:szCs w:val="22"/>
              </w:rPr>
            </w:r>
          </w:p>
        </w:tc>
      </w:tr>
      <w:tr>
        <w:trPr>
          <w:trHeight w:val="345"/>
        </w:trPr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Materi Kajian / Materi Pembelajaran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1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191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  <w:t xml:space="preserve">Tuliskan materi kajian dan dijabarkan dalam materi pembelajaran dalam pokok-pokok bahasan yang akan dipelajari oleh mahasiswa sesuai dengan Sub-CPMK tersebut di atas.</w:t>
            </w:r>
            <w:r>
              <w:rPr>
                <w:rFonts w:ascii="Calibri" w:hAnsi="Calibri"/>
                <w:sz w:val="22"/>
                <w:szCs w:val="22"/>
              </w:rPr>
            </w:r>
            <w:r>
              <w:rPr>
                <w:rFonts w:ascii="Calibri" w:hAnsi="Calibri"/>
                <w:sz w:val="22"/>
                <w:szCs w:val="22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restart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Pustaka</w:t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8" w:space="0"/>
              <w:right w:val="single" w:color="000000" w:sz="4" w:space="0"/>
            </w:tcBorders>
            <w:tcW w:w="2367" w:type="dxa"/>
            <w:textDirection w:val="lrTb"/>
            <w:noWrap w:val="false"/>
          </w:tcPr>
          <w:p>
            <w:pPr>
              <w:pStyle w:val="755"/>
              <w:pBdr/>
              <w:spacing/>
              <w:ind w:left="26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  <w:t xml:space="preserve">Utama:</w:t>
            </w:r>
            <w:r>
              <w:rPr>
                <w:rFonts w:ascii="Calibri" w:hAnsi="Calibri" w:cs="Arial"/>
                <w:b/>
                <w:sz w:val="22"/>
                <w:szCs w:val="22"/>
              </w:rPr>
            </w:r>
            <w:r>
              <w:rPr>
                <w:rFonts w:ascii="Calibri" w:hAnsi="Calibri" w:cs="Arial"/>
                <w:b/>
                <w:sz w:val="22"/>
                <w:szCs w:val="22"/>
              </w:rPr>
            </w:r>
          </w:p>
        </w:tc>
        <w:tc>
          <w:tcPr>
            <w:gridSpan w:val="11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3" w:type="dxa"/>
            <w:textDirection w:val="lrTb"/>
            <w:noWrap w:val="false"/>
          </w:tcPr>
          <w:p>
            <w:pPr>
              <w:pStyle w:val="755"/>
              <w:pBdr/>
              <w:spacing/>
              <w:ind w:left="26"/>
              <w:rPr>
                <w:rFonts w:ascii="Calibri" w:hAnsi="Calibri" w:cs="Arial"/>
                <w:b/>
                <w:sz w:val="22"/>
                <w:szCs w:val="22"/>
              </w:rPr>
            </w:pPr>
            <w:r>
              <w:rPr>
                <w:rFonts w:ascii="Calibri" w:hAnsi="Calibri" w:cs="Arial"/>
                <w:b/>
                <w:sz w:val="22"/>
                <w:szCs w:val="22"/>
              </w:rPr>
            </w:r>
            <w:r>
              <w:rPr>
                <w:rFonts w:ascii="Calibri" w:hAnsi="Calibri" w:cs="Arial"/>
                <w:b/>
                <w:sz w:val="22"/>
                <w:szCs w:val="22"/>
              </w:rPr>
            </w:r>
            <w:r>
              <w:rPr>
                <w:rFonts w:ascii="Calibri" w:hAnsi="Calibri" w:cs="Arial"/>
                <w:b/>
                <w:sz w:val="22"/>
                <w:szCs w:val="22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</w:p>
        </w:tc>
        <w:tc>
          <w:tcPr>
            <w:gridSpan w:val="1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191" w:type="dxa"/>
            <w:textDirection w:val="lrTb"/>
            <w:noWrap w:val="false"/>
          </w:tcPr>
          <w:p>
            <w:pPr>
              <w:pBdr/>
              <w:spacing/>
              <w:ind/>
              <w:rPr/>
            </w:pPr>
            <w:r>
              <w:t xml:space="preserve">{#pustaka_utama[]}- {.}</w:t>
            </w:r>
            <w:r/>
          </w:p>
          <w:p>
            <w:pPr>
              <w:pBdr/>
              <w:spacing/>
              <w:ind/>
              <w:rPr/>
            </w:pPr>
            <w:r>
              <w:t xml:space="preserve">{/pustaka_utama[]}</w:t>
            </w:r>
            <w:r/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8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367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 w:cs="TimesNewRoman,Italic"/>
                <w:b/>
                <w:iCs/>
                <w:color w:val="000000"/>
                <w:sz w:val="22"/>
                <w:szCs w:val="22"/>
                <w:lang w:val="id-ID"/>
              </w:rPr>
              <w:t xml:space="preserve">Pendukung</w:t>
            </w:r>
            <w:r>
              <w:rPr>
                <w:rFonts w:ascii="Calibri" w:hAnsi="Calibri" w:cs="TimesNewRoman,Italic"/>
                <w:b/>
                <w:iCs/>
                <w:color w:val="000000"/>
                <w:sz w:val="22"/>
                <w:szCs w:val="22"/>
              </w:rPr>
              <w:t xml:space="preserve">:</w:t>
            </w:r>
            <w:r>
              <w:rPr>
                <w:rFonts w:ascii="Calibri" w:hAnsi="Calibri"/>
                <w:sz w:val="22"/>
                <w:szCs w:val="22"/>
              </w:rPr>
            </w:r>
            <w:r>
              <w:rPr>
                <w:rFonts w:ascii="Calibri" w:hAnsi="Calibri"/>
                <w:sz w:val="22"/>
                <w:szCs w:val="22"/>
              </w:rPr>
            </w:r>
          </w:p>
        </w:tc>
        <w:tc>
          <w:tcPr>
            <w:gridSpan w:val="11"/>
            <w:tcBorders>
              <w:top w:val="single" w:color="ffffff" w:sz="8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0823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</w:rPr>
            </w:pPr>
            <w:r>
              <w:rPr>
                <w:rFonts w:ascii="Calibri" w:hAnsi="Calibri"/>
                <w:sz w:val="22"/>
                <w:szCs w:val="22"/>
              </w:rPr>
            </w:r>
            <w:r>
              <w:rPr>
                <w:rFonts w:ascii="Calibri" w:hAnsi="Calibri"/>
                <w:sz w:val="22"/>
                <w:szCs w:val="22"/>
              </w:rPr>
            </w:r>
            <w:r>
              <w:rPr>
                <w:rFonts w:ascii="Calibri" w:hAnsi="Calibri"/>
                <w:sz w:val="22"/>
                <w:szCs w:val="22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</w:r>
          </w:p>
        </w:tc>
        <w:tc>
          <w:tcPr>
            <w:gridSpan w:val="1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191" w:type="dxa"/>
            <w:textDirection w:val="lrTb"/>
            <w:noWrap w:val="false"/>
          </w:tcPr>
          <w:p>
            <w:pPr>
              <w:pBdr/>
              <w:spacing/>
              <w:ind/>
              <w:rPr>
                <w:highlight w:val="none"/>
              </w:rPr>
            </w:pPr>
            <w:r>
              <w:t xml:space="preserve">{#pustaka_pendukung[]}- {.}</w:t>
            </w:r>
            <w:r>
              <w:rPr>
                <w:highlight w:val="none"/>
              </w:rPr>
            </w:r>
            <w:r>
              <w:rPr>
                <w:highlight w:val="none"/>
              </w:rPr>
            </w:r>
          </w:p>
          <w:p>
            <w:pPr>
              <w:pBdr/>
              <w:spacing/>
              <w:ind/>
              <w:rPr/>
            </w:pPr>
            <w:r>
              <w:rPr>
                <w:highlight w:val="none"/>
              </w:rPr>
              <w:t xml:space="preserve">{/pustaka_pendukung[]}</w:t>
            </w:r>
            <w:r>
              <w:rPr>
                <w:highlight w:val="none"/>
              </w:rPr>
            </w:r>
            <w:r/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</w:rPr>
              <w:t xml:space="preserve">Dosen Pengampu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1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191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highlight w:val="none"/>
                <w:lang w:val="en-US"/>
              </w:rPr>
            </w:pPr>
            <w:r>
              <w:rPr>
                <w:rFonts w:ascii="Calibri" w:hAnsi="Calibri"/>
                <w:sz w:val="22"/>
                <w:szCs w:val="22"/>
                <w:lang w:val="fi-FI"/>
              </w:rPr>
            </w:r>
            <w:r>
              <w:rPr>
                <w:rFonts w:ascii="Calibri" w:hAnsi="Calibri"/>
                <w:sz w:val="22"/>
                <w:szCs w:val="22"/>
                <w:lang w:val="fi-FI"/>
              </w:rPr>
              <w:t xml:space="preserve">{</w:t>
            </w:r>
            <w:r>
              <w:rPr>
                <w:rFonts w:ascii="Calibri" w:hAnsi="Calibri"/>
                <w:sz w:val="22"/>
                <w:szCs w:val="22"/>
                <w:lang w:val="en-US"/>
              </w:rPr>
              <w:t xml:space="preserve">#</w:t>
            </w:r>
            <w:r>
              <w:rPr>
                <w:rFonts w:ascii="Calibri" w:hAnsi="Calibri"/>
                <w:sz w:val="22"/>
                <w:szCs w:val="22"/>
                <w:lang w:val="fi-FI"/>
              </w:rPr>
              <w:t xml:space="preserve">dosen_pengampu[]}</w:t>
            </w:r>
            <w:r>
              <w:rPr>
                <w:rFonts w:ascii="Calibri" w:hAnsi="Calibri"/>
                <w:sz w:val="22"/>
                <w:szCs w:val="22"/>
                <w:lang w:val="en-US"/>
              </w:rPr>
              <w:t xml:space="preserve">- {.}</w:t>
            </w:r>
            <w:r>
              <w:rPr>
                <w:rFonts w:ascii="Calibri" w:hAnsi="Calibri"/>
                <w:sz w:val="22"/>
                <w:szCs w:val="22"/>
                <w:highlight w:val="none"/>
                <w:lang w:val="en-US"/>
              </w:rPr>
            </w:r>
            <w:r>
              <w:rPr>
                <w:rFonts w:ascii="Calibri" w:hAnsi="Calibri"/>
                <w:sz w:val="22"/>
                <w:szCs w:val="22"/>
                <w:highlight w:val="none"/>
                <w:lang w:val="en-US"/>
              </w:rPr>
            </w:r>
          </w:p>
          <w:p>
            <w:pPr>
              <w:pBdr/>
              <w:spacing/>
              <w:ind/>
              <w:rPr>
                <w:rFonts w:ascii="Calibri" w:hAnsi="Calibri"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sz w:val="22"/>
                <w:szCs w:val="22"/>
                <w:highlight w:val="none"/>
                <w:lang w:val="en-US"/>
              </w:rPr>
              <w:t xml:space="preserve">{/dosen_pengampu[]}</w:t>
            </w:r>
            <w:r>
              <w:rPr>
                <w:rFonts w:ascii="Calibri" w:hAnsi="Calibri"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sz w:val="22"/>
                <w:szCs w:val="22"/>
                <w:lang w:val="id-ID"/>
              </w:rPr>
            </w:r>
          </w:p>
        </w:tc>
      </w:tr>
      <w:tr>
        <w:trPr/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67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sz w:val="22"/>
                <w:szCs w:val="22"/>
              </w:rPr>
            </w:pP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Matakuliah </w:t>
            </w:r>
            <w:r>
              <w:rPr>
                <w:rFonts w:ascii="Calibri" w:hAnsi="Calibri"/>
                <w:b/>
                <w:sz w:val="22"/>
                <w:szCs w:val="22"/>
              </w:rPr>
              <w:t xml:space="preserve">s</w:t>
            </w:r>
            <w:r>
              <w:rPr>
                <w:rFonts w:ascii="Calibri" w:hAnsi="Calibri"/>
                <w:b/>
                <w:sz w:val="22"/>
                <w:szCs w:val="22"/>
                <w:lang w:val="id-ID"/>
              </w:rPr>
              <w:t xml:space="preserve">yarat</w:t>
            </w:r>
            <w:r>
              <w:rPr>
                <w:rFonts w:ascii="Calibri" w:hAnsi="Calibri"/>
                <w:b/>
                <w:sz w:val="22"/>
                <w:szCs w:val="22"/>
              </w:rPr>
            </w:r>
            <w:r>
              <w:rPr>
                <w:rFonts w:ascii="Calibri" w:hAnsi="Calibri"/>
                <w:b/>
                <w:sz w:val="22"/>
                <w:szCs w:val="22"/>
              </w:rPr>
            </w:r>
          </w:p>
        </w:tc>
        <w:tc>
          <w:tcPr>
            <w:gridSpan w:val="1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3191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sz w:val="22"/>
                <w:szCs w:val="22"/>
                <w:lang w:val="fi-FI"/>
              </w:rPr>
            </w:pPr>
            <w:r>
              <w:rPr>
                <w:rFonts w:ascii="Calibri" w:hAnsi="Calibri"/>
                <w:sz w:val="22"/>
                <w:szCs w:val="22"/>
                <w:lang w:val="fi-FI"/>
              </w:rPr>
            </w:r>
            <w:r>
              <w:rPr>
                <w:rFonts w:ascii="Calibri" w:hAnsi="Calibri"/>
                <w:sz w:val="22"/>
                <w:szCs w:val="22"/>
                <w:lang w:val="fi-FI"/>
              </w:rPr>
              <w:t xml:space="preserve">{mk_syarat}</w:t>
            </w:r>
            <w:r>
              <w:rPr>
                <w:rFonts w:ascii="Calibri" w:hAnsi="Calibri"/>
                <w:sz w:val="22"/>
                <w:szCs w:val="22"/>
                <w:lang w:val="fi-FI"/>
              </w:rPr>
            </w:r>
            <w:r>
              <w:rPr>
                <w:rFonts w:ascii="Calibri" w:hAnsi="Calibri"/>
                <w:sz w:val="22"/>
                <w:szCs w:val="22"/>
                <w:lang w:val="fi-FI"/>
              </w:rPr>
            </w:r>
          </w:p>
        </w:tc>
      </w:tr>
      <w:tr>
        <w:trPr>
          <w:trHeight w:val="839"/>
        </w:trPr>
        <w:tc>
          <w:tcPr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34" w:type="dxa"/>
            <w:vAlign w:val="center"/>
            <w:vMerge w:val="restart"/>
            <w:textDirection w:val="lrTb"/>
            <w:noWrap w:val="false"/>
          </w:tcPr>
          <w:p>
            <w:pPr>
              <w:pStyle w:val="755"/>
              <w:pBdr/>
              <w:spacing/>
              <w:ind w:right="-108" w:left="-90"/>
              <w:jc w:val="center"/>
              <w:rPr>
                <w:rFonts w:ascii="Calibri" w:hAnsi="Calibri"/>
                <w:b/>
                <w:bCs/>
                <w:sz w:val="22"/>
                <w:szCs w:val="22"/>
                <w:lang w:val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val="en-GB"/>
              </w:rPr>
              <w:t xml:space="preserve">Pekan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  <w:t xml:space="preserve"> </w:t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/>
              </w:rPr>
              <w:t xml:space="preserve">Ke-</w:t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98" w:type="dxa"/>
            <w:vAlign w:val="center"/>
            <w:vMerge w:val="restart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CPL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CPMK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Sub-CPMK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4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136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Penilaian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5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4686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Bentuk Pembelajaran (BP),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  <w:t xml:space="preserve">Metode Pembelajaran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 (MP),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71" w:type="dxa"/>
            <w:vAlign w:val="center"/>
            <w:vMerge w:val="restart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  <w:t xml:space="preserve">Materi Pembelajaran</w:t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r>
          </w:p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pPr>
            <w:r>
              <w:rPr>
                <w:rFonts w:ascii="Calibri" w:hAnsi="Calibri"/>
                <w:b/>
                <w:bCs/>
                <w:color w:val="0000ff"/>
                <w:sz w:val="22"/>
                <w:szCs w:val="22"/>
                <w:lang w:val="id-ID" w:eastAsia="id-ID"/>
              </w:rPr>
              <w:t xml:space="preserve">[Pustaka]</w:t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r>
          </w:p>
        </w:tc>
        <w:tc>
          <w:tcPr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3" w:type="dxa"/>
            <w:vAlign w:val="center"/>
            <w:vMerge w:val="restart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  <w:t xml:space="preserve">Bobot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 Penilaian (%)</w:t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val="id-ID" w:eastAsia="id-ID"/>
              </w:rPr>
            </w:r>
          </w:p>
        </w:tc>
      </w:tr>
      <w:tr>
        <w:trPr>
          <w:trHeight w:val="337"/>
        </w:trPr>
        <w:tc>
          <w:tcPr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34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 w:right="-108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98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13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Indikator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23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Teknik &amp; Kriteria 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08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Luring (</w:t>
            </w:r>
            <w:r>
              <w:rPr>
                <w:rFonts w:ascii="Calibri" w:hAnsi="Calibri"/>
                <w:b/>
                <w:bCs/>
                <w:i/>
                <w:iCs/>
                <w:sz w:val="22"/>
                <w:szCs w:val="22"/>
                <w:lang w:eastAsia="id-ID"/>
              </w:rPr>
              <w:t xml:space="preserve">offline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)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3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77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Daring (</w:t>
            </w:r>
            <w:r>
              <w:rPr>
                <w:rFonts w:ascii="Calibri" w:hAnsi="Calibri"/>
                <w:b/>
                <w:bCs/>
                <w:i/>
                <w:iCs/>
                <w:sz w:val="22"/>
                <w:szCs w:val="22"/>
                <w:lang w:eastAsia="id-ID"/>
              </w:rPr>
              <w:t xml:space="preserve">online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) 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71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color w:val="0000ff"/>
                <w:sz w:val="22"/>
                <w:szCs w:val="22"/>
                <w:lang w:val="id-ID" w:eastAsia="id-ID"/>
              </w:rPr>
            </w:pPr>
            <w:r>
              <w:rPr>
                <w:rFonts w:ascii="Calibri" w:hAnsi="Calibri"/>
                <w:b/>
                <w:bCs/>
                <w:color w:val="0000ff"/>
                <w:sz w:val="22"/>
                <w:szCs w:val="22"/>
                <w:lang w:val="id-ID" w:eastAsia="id-ID"/>
              </w:rPr>
            </w:r>
            <w:r>
              <w:rPr>
                <w:rFonts w:ascii="Calibri" w:hAnsi="Calibri"/>
                <w:b/>
                <w:bCs/>
                <w:color w:val="0000ff"/>
                <w:sz w:val="22"/>
                <w:szCs w:val="22"/>
                <w:lang w:val="id-ID" w:eastAsia="id-ID"/>
              </w:rPr>
            </w:r>
            <w:r>
              <w:rPr>
                <w:rFonts w:ascii="Calibri" w:hAnsi="Calibri"/>
                <w:b/>
                <w:bCs/>
                <w:color w:val="0000ff"/>
                <w:sz w:val="22"/>
                <w:szCs w:val="22"/>
                <w:lang w:val="id-ID" w:eastAsia="id-ID"/>
              </w:rPr>
            </w:r>
          </w:p>
        </w:tc>
        <w:tc>
          <w:tcPr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3" w:type="dxa"/>
            <w:vMerge w:val="continue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</w:tr>
      <w:tr>
        <w:trPr>
          <w:trHeight w:val="274"/>
        </w:trPr>
        <w:tc>
          <w:tcPr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34" w:type="dxa"/>
            <w:textDirection w:val="lrTb"/>
            <w:noWrap w:val="false"/>
          </w:tcPr>
          <w:p>
            <w:pPr>
              <w:pStyle w:val="755"/>
              <w:pBdr/>
              <w:spacing/>
              <w:ind w:right="-108" w:left="-90"/>
              <w:jc w:val="center"/>
              <w:rPr>
                <w:rFonts w:ascii="Calibri" w:hAnsi="Calibri"/>
                <w:b/>
                <w:bCs/>
                <w:sz w:val="22"/>
                <w:szCs w:val="22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</w:rPr>
              <w:t xml:space="preserve">(1)</w:t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98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(2)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13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(3)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23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(4)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08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(5)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3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77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(6)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gridSpan w:val="2"/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71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(7)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  <w:tc>
          <w:tcPr>
            <w:shd w:val="clear" w:color="auto" w:fill="e8e8e8" w:themeFill="background2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3" w:type="dxa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pP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  <w:t xml:space="preserve">(8)</w:t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  <w:r>
              <w:rPr>
                <w:rFonts w:ascii="Calibri" w:hAnsi="Calibri"/>
                <w:b/>
                <w:bCs/>
                <w:sz w:val="22"/>
                <w:szCs w:val="22"/>
                <w:lang w:eastAsia="id-ID"/>
              </w:rPr>
            </w:r>
          </w:p>
        </w:tc>
      </w:tr>
      <w:tr>
        <w:trPr>
          <w:trHeight w:val="567"/>
        </w:trPr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734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 w:right="-108" w:left="-90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  <w:t xml:space="preserve">{#sub_cpmk}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  <w:t xml:space="preserve">{pekan_awal} - {pekan_akhir}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98" w:type="dxa"/>
            <w:vAlign w:val="center"/>
            <w:textDirection w:val="lrTb"/>
            <w:noWrap w:val="false"/>
          </w:tcPr>
          <w:p>
            <w:pPr>
              <w:pStyle w:val="823"/>
              <w:pBdr/>
              <w:spacing/>
              <w:ind w:left="142"/>
              <w:jc w:val="left"/>
              <w:rPr>
                <w:rFonts w:ascii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en-US"/>
              </w:rPr>
              <w:t xml:space="preserve">Sub-CPMK</w:t>
            </w:r>
            <w:r>
              <w:rPr>
                <w:rFonts w:ascii="Times New Roman" w:hAnsi="Times New Roman" w:eastAsia="Times New Roman" w:cs="Times New Roman"/>
                <w:bCs/>
                <w:sz w:val="24"/>
                <w:szCs w:val="24"/>
                <w:lang w:val="id-ID" w:eastAsia="id-ID"/>
              </w:rPr>
              <w:t xml:space="preserve">{subId}</w:t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Cs/>
                <w:sz w:val="24"/>
                <w:szCs w:val="24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013" w:type="dxa"/>
            <w:vAlign w:val="center"/>
            <w:textDirection w:val="lrTb"/>
            <w:noWrap w:val="false"/>
          </w:tcPr>
          <w:p>
            <w:pPr>
              <w:pBdr/>
              <w:spacing/>
              <w:ind/>
              <w:jc w:val="both"/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</w:rPr>
              <w:t xml:space="preserve">{indikator}</w:t>
            </w: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123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</w:r>
            <w:r>
              <w:rPr>
                <w:rFonts w:ascii="Times New Roman" w:hAnsi="Times New Roman" w:eastAsia="Times New Roman" w:cs="Times New Roman"/>
                <w:sz w:val="24"/>
                <w:szCs w:val="24"/>
              </w:rPr>
              <w:t xml:space="preserve">{teknik_kriteria}</w:t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  <w:r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408" w:type="dxa"/>
            <w:vAlign w:val="center"/>
            <w:textDirection w:val="lrTb"/>
            <w:noWrap w:val="false"/>
          </w:tcPr>
          <w:p>
            <w:pPr>
              <w:pStyle w:val="823"/>
              <w:pBdr/>
              <w:spacing/>
              <w:ind w:lef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  <w:t xml:space="preserve">{metode_luring}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gridSpan w:val="3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77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  <w:t xml:space="preserve">{metode_daring}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gridSpan w:val="2"/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2271" w:type="dxa"/>
            <w:vAlign w:val="center"/>
            <w:textDirection w:val="lrTb"/>
            <w:noWrap w:val="false"/>
          </w:tcPr>
          <w:p>
            <w:pPr>
              <w:pStyle w:val="823"/>
              <w:pBdr/>
              <w:spacing/>
              <w:ind w:left="0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  <w:t xml:space="preserve">{materi}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  <w:tc>
          <w:tcPr>
            <w:shd w:val="clear" w:color="auto" w:fill="auto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1133" w:type="dxa"/>
            <w:vAlign w:val="center"/>
            <w:textDirection w:val="lrTb"/>
            <w:noWrap w:val="false"/>
          </w:tcPr>
          <w:p>
            <w:pPr>
              <w:pStyle w:val="755"/>
              <w:pBdr/>
              <w:spacing/>
              <w:ind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  <w:t xml:space="preserve">{bobot}</w:t>
            </w:r>
            <w:r>
              <w:rPr>
                <w:rFonts w:ascii="Times New Roman" w:hAnsi="Times New Roman" w:eastAsia="Times New Roman" w:cs="Times New Roman"/>
                <w:b/>
                <w:bCs/>
                <w:sz w:val="24"/>
                <w:szCs w:val="24"/>
                <w:lang w:eastAsia="id-ID"/>
              </w:rPr>
              <w:t xml:space="preserve">{/sub_cpmk}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>
          </w:p>
        </w:tc>
      </w:tr>
    </w:tbl>
    <w:p>
      <w:pPr>
        <w:pBdr/>
        <w:spacing/>
        <w:ind/>
        <w:rPr/>
      </w:pPr>
      <w:r/>
      <w:r/>
    </w:p>
    <w:sectPr>
      <w:footerReference w:type="default" r:id="rId9"/>
      <w:footerReference w:type="even" r:id="rId10"/>
      <w:footerReference w:type="first" r:id="rId11"/>
      <w:footnotePr/>
      <w:endnotePr/>
      <w:type w:val="nextPage"/>
      <w:pgSz w:h="11906" w:orient="landscape" w:w="16838"/>
      <w:pgMar w:top="1134" w:right="1134" w:bottom="1134" w:left="1701" w:header="0" w:footer="720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NewRoman,Italic">
    <w:panose1 w:val="02020603050405020304"/>
  </w:font>
  <w:font w:name="Cambria">
    <w:panose1 w:val="02040503050406030204"/>
  </w:font>
  <w:font w:name="Symbol">
    <w:panose1 w:val="05010000000000000000"/>
  </w:font>
  <w:font w:name="Noto Sans CJK SC">
    <w:panose1 w:val="020B0500000000000000"/>
  </w:font>
  <w:font w:name="Courier New">
    <w:panose1 w:val="02070309020205020404"/>
  </w:font>
  <w:font w:name="Lohit Devanagari">
    <w:panose1 w:val="020B0600000000000000"/>
  </w:font>
  <w:font w:name="Wingdings">
    <w:panose1 w:val="05010000000000000000"/>
  </w:font>
  <w:font w:name="Liberation Sans">
    <w:panose1 w:val="020B0604020202020204"/>
  </w:font>
  <w:font w:name="Arial">
    <w:panose1 w:val="020B0604020202020204"/>
  </w:font>
  <w:font w:name="Calibri">
    <w:panose1 w:val="020F0502020204030204"/>
  </w:font>
  <w:font w:name="Aptos">
    <w:panose1 w:val="02000000000000000000"/>
  </w:font>
  <w:font w:name="Aptos Display">
    <w:panose1 w:val="02000000000000000000"/>
  </w:font>
  <w:font w:name="Times New Roman">
    <w:panose1 w:val="020206030504050203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25"/>
      <w:pBdr/>
      <w:spacing/>
      <w:ind/>
      <w:jc w:val="right"/>
      <w:rPr>
        <w:b/>
      </w:rPr>
    </w:pPr>
    <w:r>
      <w:rPr>
        <w:b/>
      </w:rPr>
      <w:fldChar w:fldCharType="begin"/>
    </w:r>
    <w:r>
      <w:rPr>
        <w:b/>
      </w:rPr>
      <w:instrText xml:space="preserve"> PAGE </w:instrText>
    </w:r>
    <w:r>
      <w:rPr>
        <w:b/>
      </w:rPr>
      <w:fldChar w:fldCharType="separate"/>
    </w:r>
    <w:r>
      <w:rPr>
        <w:b/>
      </w:rPr>
      <w:t xml:space="preserve">4</w:t>
    </w:r>
    <w:r>
      <w:rPr>
        <w:b/>
      </w:rPr>
      <w:fldChar w:fldCharType="end"/>
    </w:r>
    <w:r>
      <w:rPr>
        <w:b/>
      </w:rPr>
    </w:r>
    <w:r>
      <w:rPr>
        <w:b/>
      </w:rPr>
    </w:r>
  </w:p>
  <w:p>
    <w:pPr>
      <w:pStyle w:val="825"/>
      <w:pBdr/>
      <w:spacing/>
      <w:ind/>
      <w:rPr/>
    </w:pPr>
    <w:r/>
    <w:r/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25"/>
      <w:pBdr/>
      <w:spacing/>
      <w:ind/>
      <w:rPr/>
    </w:pPr>
    <w:r/>
    <w:r/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825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true"/>
      <w:lvlJc w:val="left"/>
      <w:lvlText w:val="%1."/>
      <w:numFmt w:val="decimal"/>
      <w:pPr>
        <w:pBdr/>
        <w:tabs>
          <w:tab w:val="num" w:leader="none" w:pos="0"/>
        </w:tabs>
        <w:spacing/>
        <w:ind w:hanging="360" w:left="720"/>
      </w:pPr>
      <w:rPr/>
      <w:start w:val="1"/>
      <w:suff w:val="tab"/>
    </w:lvl>
    <w:lvl w:ilvl="1">
      <w:isLgl w:val="true"/>
      <w:lvlJc w:val="left"/>
      <w:lvlText w:val="%2."/>
      <w:numFmt w:val="lowerLetter"/>
      <w:pPr>
        <w:pBdr/>
        <w:tabs>
          <w:tab w:val="num" w:leader="none" w:pos="0"/>
        </w:tabs>
        <w:spacing/>
        <w:ind w:hanging="360" w:left="1440"/>
      </w:pPr>
      <w:rPr/>
      <w:start w:val="1"/>
      <w:suff w:val="tab"/>
    </w:lvl>
    <w:lvl w:ilvl="2">
      <w:isLgl w:val="true"/>
      <w:lvlJc w:val="right"/>
      <w:lvlText w:val="%3."/>
      <w:numFmt w:val="lowerRoman"/>
      <w:pPr>
        <w:pBdr/>
        <w:tabs>
          <w:tab w:val="num" w:leader="none" w:pos="0"/>
        </w:tabs>
        <w:spacing/>
        <w:ind w:hanging="180" w:left="2160"/>
      </w:pPr>
      <w:rPr/>
      <w:start w:val="1"/>
      <w:suff w:val="tab"/>
    </w:lvl>
    <w:lvl w:ilvl="3">
      <w:isLgl w:val="true"/>
      <w:lvlJc w:val="left"/>
      <w:lvlText w:val="%4."/>
      <w:numFmt w:val="decimal"/>
      <w:pPr>
        <w:pBdr/>
        <w:tabs>
          <w:tab w:val="num" w:leader="none" w:pos="0"/>
        </w:tabs>
        <w:spacing/>
        <w:ind w:hanging="360" w:left="2880"/>
      </w:pPr>
      <w:rPr/>
      <w:start w:val="1"/>
      <w:suff w:val="tab"/>
    </w:lvl>
    <w:lvl w:ilvl="4">
      <w:isLgl w:val="true"/>
      <w:lvlJc w:val="left"/>
      <w:lvlText w:val="%5."/>
      <w:numFmt w:val="lowerLetter"/>
      <w:pPr>
        <w:pBdr/>
        <w:tabs>
          <w:tab w:val="num" w:leader="none" w:pos="0"/>
        </w:tabs>
        <w:spacing/>
        <w:ind w:hanging="360" w:left="3600"/>
      </w:pPr>
      <w:rPr/>
      <w:start w:val="1"/>
      <w:suff w:val="tab"/>
    </w:lvl>
    <w:lvl w:ilvl="5">
      <w:isLgl w:val="true"/>
      <w:lvlJc w:val="right"/>
      <w:lvlText w:val="%6."/>
      <w:numFmt w:val="lowerRoman"/>
      <w:pPr>
        <w:pBdr/>
        <w:tabs>
          <w:tab w:val="num" w:leader="none" w:pos="0"/>
        </w:tabs>
        <w:spacing/>
        <w:ind w:hanging="180" w:left="4320"/>
      </w:pPr>
      <w:rPr/>
      <w:start w:val="1"/>
      <w:suff w:val="tab"/>
    </w:lvl>
    <w:lvl w:ilvl="6">
      <w:isLgl w:val="true"/>
      <w:lvlJc w:val="left"/>
      <w:lvlText w:val="%7."/>
      <w:numFmt w:val="decimal"/>
      <w:pPr>
        <w:pBdr/>
        <w:tabs>
          <w:tab w:val="num" w:leader="none" w:pos="0"/>
        </w:tabs>
        <w:spacing/>
        <w:ind w:hanging="360" w:left="5040"/>
      </w:pPr>
      <w:rPr/>
      <w:start w:val="1"/>
      <w:suff w:val="tab"/>
    </w:lvl>
    <w:lvl w:ilvl="7">
      <w:isLgl w:val="true"/>
      <w:lvlJc w:val="left"/>
      <w:lvlText w:val="%8."/>
      <w:numFmt w:val="lowerLetter"/>
      <w:pPr>
        <w:pBdr/>
        <w:tabs>
          <w:tab w:val="num" w:leader="none" w:pos="0"/>
        </w:tabs>
        <w:spacing/>
        <w:ind w:hanging="360" w:left="5760"/>
      </w:pPr>
      <w:rPr/>
      <w:start w:val="1"/>
      <w:suff w:val="tab"/>
    </w:lvl>
    <w:lvl w:ilvl="8">
      <w:isLgl w:val="true"/>
      <w:lvlJc w:val="right"/>
      <w:lvlText w:val="%9."/>
      <w:numFmt w:val="lowerRoman"/>
      <w:pPr>
        <w:pBdr/>
        <w:tabs>
          <w:tab w:val="num" w:leader="none" w:pos="0"/>
        </w:tabs>
        <w:spacing/>
        <w:ind w:hanging="180" w:left="6480"/>
      </w:pPr>
      <w:rPr/>
      <w:start w:val="1"/>
      <w:suff w:val="tab"/>
    </w:lvl>
  </w:abstractNum>
  <w:abstractNum w:abstractNumId="1">
    <w:lvl w:ilvl="0">
      <w:isLgl w:val="tru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720"/>
      </w:pPr>
      <w:rPr>
        <w:rFonts w:hint="default" w:ascii="Symbol" w:hAnsi="Symbol" w:cs="Symbol"/>
      </w:rPr>
      <w:start w:val="1"/>
      <w:suff w:val="tab"/>
    </w:lvl>
    <w:lvl w:ilvl="1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tru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2160"/>
      </w:pPr>
      <w:rPr>
        <w:rFonts w:hint="default" w:ascii="Wingdings" w:hAnsi="Wingdings" w:cs="Wingdings"/>
      </w:rPr>
      <w:start w:val="1"/>
      <w:suff w:val="tab"/>
    </w:lvl>
    <w:lvl w:ilvl="3">
      <w:isLgl w:val="tru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2880"/>
      </w:pPr>
      <w:rPr>
        <w:rFonts w:hint="default" w:ascii="Symbol" w:hAnsi="Symbol" w:cs="Symbol"/>
      </w:rPr>
      <w:start w:val="1"/>
      <w:suff w:val="tab"/>
    </w:lvl>
    <w:lvl w:ilvl="4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tru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4320"/>
      </w:pPr>
      <w:rPr>
        <w:rFonts w:hint="default" w:ascii="Wingdings" w:hAnsi="Wingdings" w:cs="Wingdings"/>
      </w:rPr>
      <w:start w:val="1"/>
      <w:suff w:val="tab"/>
    </w:lvl>
    <w:lvl w:ilvl="6">
      <w:isLgl w:val="true"/>
      <w:lvlJc w:val="left"/>
      <w:lvlText w:val=""/>
      <w:numFmt w:val="bullet"/>
      <w:pPr>
        <w:pBdr/>
        <w:tabs>
          <w:tab w:val="num" w:leader="none" w:pos="0"/>
        </w:tabs>
        <w:spacing/>
        <w:ind w:hanging="360" w:left="5040"/>
      </w:pPr>
      <w:rPr>
        <w:rFonts w:hint="default" w:ascii="Symbol" w:hAnsi="Symbol" w:cs="Symbol"/>
      </w:rPr>
      <w:start w:val="1"/>
      <w:suff w:val="tab"/>
    </w:lvl>
    <w:lvl w:ilvl="7">
      <w:isLgl w:val="true"/>
      <w:lvlJc w:val="left"/>
      <w:lvlText w:val="o"/>
      <w:numFmt w:val="bullet"/>
      <w:pPr>
        <w:pBdr/>
        <w:tabs>
          <w:tab w:val="num" w:leader="none" w:pos="0"/>
        </w:tabs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true"/>
      <w:lvlJc w:val="left"/>
      <w:lvlText w:val=""/>
      <w:numFmt w:val="bullet"/>
      <w:pPr>
        <w:pBdr/>
        <w:tabs>
          <w:tab w:val="num" w:leader="none" w:pos="0"/>
        </w:tabs>
        <w:spacing/>
        <w:ind w:hanging="360" w:left="6480"/>
      </w:pPr>
      <w:rPr>
        <w:rFonts w:hint="default" w:ascii="Wingdings" w:hAnsi="Wingdings" w:cs="Wingdings"/>
      </w:rPr>
      <w:start w:val="1"/>
      <w:suff w:val="tab"/>
    </w:lvl>
  </w:abstractNum>
  <w:abstractNum w:abstractNumId="2">
    <w:lvl w:ilvl="0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1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2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3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4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5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6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7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  <w:lvl w:ilvl="8">
      <w:isLgl w:val="false"/>
      <w:lvlJc w:val="left"/>
      <w:lvlText w:val=""/>
      <w:numFmt w:val="none"/>
      <w:pPr>
        <w:pBdr/>
        <w:tabs>
          <w:tab w:val="num" w:leader="none" w:pos="0"/>
        </w:tabs>
        <w:spacing/>
        <w:ind w:firstLine="0" w:left="0"/>
      </w:pPr>
      <w:rPr/>
      <w:start w:val="1"/>
      <w:suff w:val="nothing"/>
    </w:lvl>
  </w:abstractNum>
  <w:abstractNum w:abstractNumId="3"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autoHyphenation w:val="true"/>
  <w:hyphenationZone w:val="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ID" w:eastAsia="en-US" w:bidi="ar-SA"/>
        <w14:ligatures w14:val="standardContextual"/>
      </w:rPr>
    </w:rPrDefault>
    <w:pPrDefault>
      <w:pPr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styleId="755" w:default="1">
    <w:name w:val="Normal"/>
    <w:qFormat/>
    <w:pPr>
      <w:widowControl w:val="true"/>
      <w:pBdr/>
      <w:bidi w:val="false"/>
      <w:spacing w:after="0" w:afterAutospacing="0" w:before="0" w:beforeAutospacing="0" w:line="240" w:lineRule="auto"/>
      <w:ind/>
      <w:jc w:val="left"/>
    </w:pPr>
    <w:rPr>
      <w:rFonts w:ascii="Times New Roman" w:hAnsi="Times New Roman" w:eastAsia="Times New Roman" w:cs="Times New Roman"/>
      <w:color w:val="auto"/>
      <w:sz w:val="20"/>
      <w:szCs w:val="20"/>
      <w:lang w:val="en-US" w:eastAsia="en-US" w:bidi="ar-SA"/>
      <w14:ligatures w14:val="none"/>
    </w:rPr>
  </w:style>
  <w:style w:type="paragraph" w:styleId="756">
    <w:name w:val="Heading 1"/>
    <w:basedOn w:val="755"/>
    <w:next w:val="755"/>
    <w:link w:val="781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ptos Display" w:hAnsi="Aptos Display" w:eastAsia="Arial" w:cs="Arial"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757">
    <w:name w:val="Heading 2"/>
    <w:basedOn w:val="755"/>
    <w:next w:val="755"/>
    <w:link w:val="782"/>
    <w:uiPriority w:val="9"/>
    <w:semiHidden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ptos Display" w:hAnsi="Aptos Display" w:eastAsia="Arial" w:cs="Arial"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758">
    <w:name w:val="Heading 3"/>
    <w:basedOn w:val="755"/>
    <w:next w:val="755"/>
    <w:link w:val="783"/>
    <w:uiPriority w:val="9"/>
    <w:semiHidden/>
    <w:unhideWhenUsed/>
    <w:qFormat/>
    <w:pPr>
      <w:keepNext w:val="true"/>
      <w:keepLines w:val="true"/>
      <w:pBdr/>
      <w:spacing w:after="80" w:before="160"/>
      <w:ind/>
      <w:outlineLvl w:val="2"/>
    </w:pPr>
    <w:rPr>
      <w:rFonts w:eastAsia="Arial" w:cs="Arial" w:eastAsiaTheme="majorEastAsia" w:cstheme="majorBidi"/>
      <w:color w:val="0f4761" w:themeColor="accent1" w:themeShade="BF"/>
      <w:sz w:val="28"/>
      <w:szCs w:val="28"/>
    </w:rPr>
  </w:style>
  <w:style w:type="paragraph" w:styleId="759">
    <w:name w:val="Heading 4"/>
    <w:basedOn w:val="755"/>
    <w:next w:val="755"/>
    <w:link w:val="784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="Arial" w:cs="Arial" w:eastAsiaTheme="majorEastAsia" w:cstheme="majorBidi"/>
      <w:i/>
      <w:iCs/>
      <w:color w:val="0f4761" w:themeColor="accent1" w:themeShade="BF"/>
    </w:rPr>
  </w:style>
  <w:style w:type="paragraph" w:styleId="760">
    <w:name w:val="Heading 5"/>
    <w:basedOn w:val="755"/>
    <w:next w:val="755"/>
    <w:link w:val="785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="Arial" w:cs="Arial" w:eastAsiaTheme="majorEastAsia" w:cstheme="majorBidi"/>
      <w:color w:val="0f4761" w:themeColor="accent1" w:themeShade="BF"/>
    </w:rPr>
  </w:style>
  <w:style w:type="paragraph" w:styleId="761">
    <w:name w:val="Heading 6"/>
    <w:basedOn w:val="755"/>
    <w:next w:val="755"/>
    <w:link w:val="786"/>
    <w:uiPriority w:val="9"/>
    <w:semiHidden/>
    <w:unhideWhenUsed/>
    <w:qFormat/>
    <w:pPr>
      <w:keepNext w:val="true"/>
      <w:keepLines w:val="true"/>
      <w:pBdr/>
      <w:spacing w:after="0" w:before="40"/>
      <w:ind/>
      <w:outlineLvl w:val="5"/>
    </w:pPr>
    <w:rPr>
      <w:rFonts w:eastAsia="Arial" w:cs="Arial" w:eastAsiaTheme="majorEastAsia" w:cstheme="majorBidi"/>
      <w:i/>
      <w:iCs/>
      <w:color w:val="595959" w:themeColor="text1" w:themeTint="A6"/>
    </w:rPr>
  </w:style>
  <w:style w:type="paragraph" w:styleId="762">
    <w:name w:val="Heading 7"/>
    <w:basedOn w:val="755"/>
    <w:next w:val="755"/>
    <w:link w:val="787"/>
    <w:uiPriority w:val="9"/>
    <w:semiHidden/>
    <w:unhideWhenUsed/>
    <w:qFormat/>
    <w:pPr>
      <w:keepNext w:val="true"/>
      <w:keepLines w:val="true"/>
      <w:pBdr/>
      <w:spacing w:after="0" w:before="40"/>
      <w:ind/>
      <w:outlineLvl w:val="6"/>
    </w:pPr>
    <w:rPr>
      <w:rFonts w:eastAsia="Arial" w:cs="Arial" w:eastAsiaTheme="majorEastAsia" w:cstheme="majorBidi"/>
      <w:color w:val="595959" w:themeColor="text1" w:themeTint="A6"/>
    </w:rPr>
  </w:style>
  <w:style w:type="paragraph" w:styleId="763">
    <w:name w:val="Heading 8"/>
    <w:basedOn w:val="755"/>
    <w:next w:val="755"/>
    <w:link w:val="788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="Arial" w:cs="Arial" w:eastAsiaTheme="majorEastAsia" w:cstheme="majorBidi"/>
      <w:i/>
      <w:iCs/>
      <w:color w:val="272727" w:themeColor="text1" w:themeTint="D8"/>
    </w:rPr>
  </w:style>
  <w:style w:type="paragraph" w:styleId="764">
    <w:name w:val="Heading 9"/>
    <w:basedOn w:val="755"/>
    <w:next w:val="755"/>
    <w:link w:val="789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="Arial" w:cs="Arial" w:eastAsiaTheme="majorEastAsia" w:cstheme="majorBidi"/>
      <w:color w:val="272727" w:themeColor="text1" w:themeTint="D8"/>
    </w:rPr>
  </w:style>
  <w:style w:type="character" w:styleId="765">
    <w:name w:val="Subtle Emphasis"/>
    <w:basedOn w:val="78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766">
    <w:name w:val="Emphasis"/>
    <w:basedOn w:val="780"/>
    <w:uiPriority w:val="20"/>
    <w:qFormat/>
    <w:pPr>
      <w:pBdr/>
      <w:spacing/>
      <w:ind/>
    </w:pPr>
    <w:rPr>
      <w:i/>
      <w:iCs/>
    </w:rPr>
  </w:style>
  <w:style w:type="character" w:styleId="767">
    <w:name w:val="Strong"/>
    <w:basedOn w:val="780"/>
    <w:uiPriority w:val="22"/>
    <w:qFormat/>
    <w:pPr>
      <w:pBdr/>
      <w:spacing/>
      <w:ind/>
    </w:pPr>
    <w:rPr>
      <w:b/>
      <w:bCs/>
    </w:rPr>
  </w:style>
  <w:style w:type="character" w:styleId="768">
    <w:name w:val="Subtle Reference"/>
    <w:basedOn w:val="78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769">
    <w:name w:val="Book Title"/>
    <w:basedOn w:val="78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770">
    <w:name w:val="Header Char"/>
    <w:basedOn w:val="780"/>
    <w:link w:val="805"/>
    <w:uiPriority w:val="99"/>
    <w:qFormat/>
    <w:pPr>
      <w:pBdr/>
      <w:spacing/>
      <w:ind/>
    </w:pPr>
  </w:style>
  <w:style w:type="character" w:styleId="771">
    <w:name w:val="Footnote Text Char"/>
    <w:basedOn w:val="780"/>
    <w:link w:val="806"/>
    <w:uiPriority w:val="99"/>
    <w:semiHidden/>
    <w:qFormat/>
    <w:pPr>
      <w:pBdr/>
      <w:spacing/>
      <w:ind/>
    </w:pPr>
    <w:rPr>
      <w:sz w:val="20"/>
      <w:szCs w:val="20"/>
    </w:rPr>
  </w:style>
  <w:style w:type="character" w:styleId="772">
    <w:name w:val="Footnote Characters"/>
    <w:basedOn w:val="780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73">
    <w:name w:val="footnote reference"/>
    <w:pPr>
      <w:pBdr/>
      <w:spacing/>
      <w:ind/>
    </w:pPr>
    <w:rPr>
      <w:vertAlign w:val="superscript"/>
    </w:rPr>
  </w:style>
  <w:style w:type="character" w:styleId="774">
    <w:name w:val="Endnote Text Char"/>
    <w:basedOn w:val="780"/>
    <w:link w:val="807"/>
    <w:uiPriority w:val="99"/>
    <w:semiHidden/>
    <w:qFormat/>
    <w:pPr>
      <w:pBdr/>
      <w:spacing/>
      <w:ind/>
    </w:pPr>
    <w:rPr>
      <w:sz w:val="20"/>
      <w:szCs w:val="20"/>
    </w:rPr>
  </w:style>
  <w:style w:type="character" w:styleId="775">
    <w:name w:val="Endnote Characters"/>
    <w:basedOn w:val="780"/>
    <w:uiPriority w:val="99"/>
    <w:semiHidden/>
    <w:unhideWhenUsed/>
    <w:qFormat/>
    <w:pPr>
      <w:pBdr/>
      <w:spacing/>
      <w:ind/>
    </w:pPr>
    <w:rPr>
      <w:vertAlign w:val="superscript"/>
    </w:rPr>
  </w:style>
  <w:style w:type="character" w:styleId="776">
    <w:name w:val="endnote reference"/>
    <w:pPr>
      <w:pBdr/>
      <w:spacing/>
      <w:ind/>
    </w:pPr>
    <w:rPr>
      <w:vertAlign w:val="superscript"/>
    </w:rPr>
  </w:style>
  <w:style w:type="character" w:styleId="777">
    <w:name w:val="Hyperlink"/>
    <w:basedOn w:val="780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778">
    <w:name w:val="FollowedHyperlink"/>
    <w:basedOn w:val="780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character" w:styleId="779">
    <w:name w:val="Placeholder Text"/>
    <w:basedOn w:val="780"/>
    <w:uiPriority w:val="99"/>
    <w:semiHidden/>
    <w:qFormat/>
    <w:pPr>
      <w:pBdr/>
      <w:spacing/>
      <w:ind/>
    </w:pPr>
    <w:rPr>
      <w:color w:val="666666"/>
    </w:rPr>
  </w:style>
  <w:style w:type="character" w:styleId="780" w:default="1">
    <w:name w:val="Default Paragraph Font"/>
    <w:uiPriority w:val="1"/>
    <w:semiHidden/>
    <w:unhideWhenUsed/>
    <w:qFormat/>
    <w:pPr>
      <w:pBdr/>
      <w:spacing/>
      <w:ind/>
    </w:pPr>
  </w:style>
  <w:style w:type="character" w:styleId="781" w:customStyle="1">
    <w:name w:val="Heading 1 Char"/>
    <w:basedOn w:val="780"/>
    <w:link w:val="756"/>
    <w:uiPriority w:val="9"/>
    <w:qFormat/>
    <w:pPr>
      <w:pBdr/>
      <w:spacing/>
      <w:ind/>
    </w:pPr>
    <w:rPr>
      <w:rFonts w:ascii="Aptos Display" w:hAnsi="Aptos Display" w:eastAsia="Arial" w:cs="Arial"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styleId="782" w:customStyle="1">
    <w:name w:val="Heading 2 Char"/>
    <w:basedOn w:val="780"/>
    <w:link w:val="757"/>
    <w:uiPriority w:val="9"/>
    <w:semiHidden/>
    <w:qFormat/>
    <w:pPr>
      <w:pBdr/>
      <w:spacing/>
      <w:ind/>
    </w:pPr>
    <w:rPr>
      <w:rFonts w:ascii="Aptos Display" w:hAnsi="Aptos Display" w:eastAsia="Arial" w:cs="Arial"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styleId="783" w:customStyle="1">
    <w:name w:val="Heading 3 Char"/>
    <w:basedOn w:val="780"/>
    <w:link w:val="758"/>
    <w:uiPriority w:val="9"/>
    <w:semiHidden/>
    <w:qFormat/>
    <w:pPr>
      <w:pBdr/>
      <w:spacing/>
      <w:ind/>
    </w:pPr>
    <w:rPr>
      <w:rFonts w:eastAsia="Arial" w:cs="Arial" w:eastAsiaTheme="majorEastAsia" w:cstheme="majorBidi"/>
      <w:color w:val="0f4761" w:themeColor="accent1" w:themeShade="BF"/>
      <w:sz w:val="28"/>
      <w:szCs w:val="28"/>
    </w:rPr>
  </w:style>
  <w:style w:type="character" w:styleId="784" w:customStyle="1">
    <w:name w:val="Heading 4 Char"/>
    <w:basedOn w:val="780"/>
    <w:link w:val="759"/>
    <w:uiPriority w:val="9"/>
    <w:semiHidden/>
    <w:qFormat/>
    <w:pPr>
      <w:pBdr/>
      <w:spacing/>
      <w:ind/>
    </w:pPr>
    <w:rPr>
      <w:rFonts w:eastAsia="Arial" w:cs="Arial" w:eastAsiaTheme="majorEastAsia" w:cstheme="majorBidi"/>
      <w:i/>
      <w:iCs/>
      <w:color w:val="0f4761" w:themeColor="accent1" w:themeShade="BF"/>
    </w:rPr>
  </w:style>
  <w:style w:type="character" w:styleId="785" w:customStyle="1">
    <w:name w:val="Heading 5 Char"/>
    <w:basedOn w:val="780"/>
    <w:link w:val="760"/>
    <w:uiPriority w:val="9"/>
    <w:semiHidden/>
    <w:qFormat/>
    <w:pPr>
      <w:pBdr/>
      <w:spacing/>
      <w:ind/>
    </w:pPr>
    <w:rPr>
      <w:rFonts w:eastAsia="Arial" w:cs="Arial" w:eastAsiaTheme="majorEastAsia" w:cstheme="majorBidi"/>
      <w:color w:val="0f4761" w:themeColor="accent1" w:themeShade="BF"/>
    </w:rPr>
  </w:style>
  <w:style w:type="character" w:styleId="786" w:customStyle="1">
    <w:name w:val="Heading 6 Char"/>
    <w:basedOn w:val="780"/>
    <w:link w:val="761"/>
    <w:uiPriority w:val="9"/>
    <w:semiHidden/>
    <w:qFormat/>
    <w:pPr>
      <w:pBdr/>
      <w:spacing/>
      <w:ind/>
    </w:pPr>
    <w:rPr>
      <w:rFonts w:eastAsia="Arial" w:cs="Arial" w:eastAsiaTheme="majorEastAsia" w:cstheme="majorBidi"/>
      <w:i/>
      <w:iCs/>
      <w:color w:val="595959" w:themeColor="text1" w:themeTint="A6"/>
    </w:rPr>
  </w:style>
  <w:style w:type="character" w:styleId="787" w:customStyle="1">
    <w:name w:val="Heading 7 Char"/>
    <w:basedOn w:val="780"/>
    <w:link w:val="762"/>
    <w:uiPriority w:val="9"/>
    <w:semiHidden/>
    <w:qFormat/>
    <w:pPr>
      <w:pBdr/>
      <w:spacing/>
      <w:ind/>
    </w:pPr>
    <w:rPr>
      <w:rFonts w:eastAsia="Arial" w:cs="Arial" w:eastAsiaTheme="majorEastAsia" w:cstheme="majorBidi"/>
      <w:color w:val="595959" w:themeColor="text1" w:themeTint="A6"/>
    </w:rPr>
  </w:style>
  <w:style w:type="character" w:styleId="788" w:customStyle="1">
    <w:name w:val="Heading 8 Char"/>
    <w:basedOn w:val="780"/>
    <w:link w:val="763"/>
    <w:uiPriority w:val="9"/>
    <w:semiHidden/>
    <w:qFormat/>
    <w:pPr>
      <w:pBdr/>
      <w:spacing/>
      <w:ind/>
    </w:pPr>
    <w:rPr>
      <w:rFonts w:eastAsia="Arial" w:cs="Arial" w:eastAsiaTheme="majorEastAsia" w:cstheme="majorBidi"/>
      <w:i/>
      <w:iCs/>
      <w:color w:val="272727" w:themeColor="text1" w:themeTint="D8"/>
    </w:rPr>
  </w:style>
  <w:style w:type="character" w:styleId="789" w:customStyle="1">
    <w:name w:val="Heading 9 Char"/>
    <w:basedOn w:val="780"/>
    <w:link w:val="764"/>
    <w:uiPriority w:val="9"/>
    <w:semiHidden/>
    <w:qFormat/>
    <w:pPr>
      <w:pBdr/>
      <w:spacing/>
      <w:ind/>
    </w:pPr>
    <w:rPr>
      <w:rFonts w:eastAsia="Arial" w:cs="Arial" w:eastAsiaTheme="majorEastAsia" w:cstheme="majorBidi"/>
      <w:color w:val="272727" w:themeColor="text1" w:themeTint="D8"/>
    </w:rPr>
  </w:style>
  <w:style w:type="character" w:styleId="790" w:customStyle="1">
    <w:name w:val="Title Char"/>
    <w:basedOn w:val="780"/>
    <w:link w:val="820"/>
    <w:uiPriority w:val="10"/>
    <w:qFormat/>
    <w:pPr>
      <w:pBdr/>
      <w:spacing/>
      <w:ind/>
    </w:pPr>
    <w:rPr>
      <w:rFonts w:ascii="Aptos Display" w:hAnsi="Aptos Display" w:eastAsia="Arial" w:cs="Arial" w:asciiTheme="majorHAnsi" w:hAnsiTheme="majorHAnsi" w:eastAsiaTheme="majorEastAsia" w:cstheme="majorBidi"/>
      <w:spacing w:val="-10"/>
      <w:sz w:val="56"/>
      <w:szCs w:val="56"/>
    </w:rPr>
  </w:style>
  <w:style w:type="character" w:styleId="791" w:customStyle="1">
    <w:name w:val="Subtitle Char"/>
    <w:basedOn w:val="780"/>
    <w:link w:val="821"/>
    <w:uiPriority w:val="11"/>
    <w:qFormat/>
    <w:pPr>
      <w:pBdr/>
      <w:spacing/>
      <w:ind/>
    </w:pPr>
    <w:rPr>
      <w:rFonts w:eastAsia="Arial" w:cs="Arial" w:eastAsiaTheme="majorEastAsia" w:cstheme="majorBidi"/>
      <w:color w:val="595959" w:themeColor="text1" w:themeTint="A6"/>
      <w:spacing w:val="15"/>
      <w:sz w:val="28"/>
      <w:szCs w:val="28"/>
    </w:rPr>
  </w:style>
  <w:style w:type="character" w:styleId="792" w:customStyle="1">
    <w:name w:val="Quote Char"/>
    <w:basedOn w:val="780"/>
    <w:link w:val="822"/>
    <w:uiPriority w:val="29"/>
    <w:qFormat/>
    <w:pPr>
      <w:pBdr/>
      <w:spacing/>
      <w:ind/>
    </w:pPr>
    <w:rPr>
      <w:i/>
      <w:iCs/>
      <w:color w:val="404040" w:themeColor="text1" w:themeTint="BF"/>
    </w:rPr>
  </w:style>
  <w:style w:type="character" w:styleId="793">
    <w:name w:val="Intense Emphasis"/>
    <w:basedOn w:val="78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character" w:styleId="794" w:customStyle="1">
    <w:name w:val="Intense Quote Char"/>
    <w:basedOn w:val="780"/>
    <w:link w:val="824"/>
    <w:uiPriority w:val="30"/>
    <w:qFormat/>
    <w:pPr>
      <w:pBdr/>
      <w:spacing/>
      <w:ind/>
    </w:pPr>
    <w:rPr>
      <w:i/>
      <w:iCs/>
      <w:color w:val="0f4761" w:themeColor="accent1" w:themeShade="BF"/>
    </w:rPr>
  </w:style>
  <w:style w:type="character" w:styleId="795">
    <w:name w:val="Intense Reference"/>
    <w:basedOn w:val="78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796" w:customStyle="1">
    <w:name w:val="Footer Char"/>
    <w:basedOn w:val="780"/>
    <w:link w:val="825"/>
    <w:uiPriority w:val="99"/>
    <w:qFormat/>
    <w:pPr>
      <w:pBdr/>
      <w:spacing/>
      <w:ind/>
    </w:pPr>
    <w:rPr>
      <w:rFonts w:ascii="Times New Roman" w:hAnsi="Times New Roman" w:eastAsia="Times New Roman" w:cs="Times New Roman"/>
      <w:sz w:val="24"/>
      <w:szCs w:val="24"/>
      <w:lang w:val="en-US"/>
      <w14:ligatures w14:val="none"/>
    </w:rPr>
  </w:style>
  <w:style w:type="character" w:styleId="797" w:customStyle="1">
    <w:name w:val="List Paragraph Char"/>
    <w:link w:val="823"/>
    <w:uiPriority w:val="34"/>
    <w:qFormat/>
    <w:pPr>
      <w:pBdr/>
      <w:spacing/>
      <w:ind/>
    </w:pPr>
  </w:style>
  <w:style w:type="paragraph" w:styleId="798">
    <w:name w:val="Heading"/>
    <w:basedOn w:val="755"/>
    <w:next w:val="799"/>
    <w:qFormat/>
    <w:pPr>
      <w:keepNext w:val="true"/>
      <w:pBdr/>
      <w:spacing w:after="120" w:before="240"/>
      <w:ind/>
    </w:pPr>
    <w:rPr>
      <w:rFonts w:ascii="Liberation Sans" w:hAnsi="Liberation Sans" w:eastAsia="Noto Sans CJK SC" w:cs="Lohit Devanagari"/>
      <w:sz w:val="28"/>
      <w:szCs w:val="28"/>
    </w:rPr>
  </w:style>
  <w:style w:type="paragraph" w:styleId="799">
    <w:name w:val="Body Text"/>
    <w:basedOn w:val="755"/>
    <w:pPr>
      <w:pBdr/>
      <w:spacing w:after="140" w:before="0" w:line="276" w:lineRule="auto"/>
      <w:ind/>
    </w:pPr>
  </w:style>
  <w:style w:type="paragraph" w:styleId="800">
    <w:name w:val="List"/>
    <w:basedOn w:val="799"/>
    <w:pPr>
      <w:pBdr/>
      <w:spacing/>
      <w:ind/>
    </w:pPr>
    <w:rPr>
      <w:rFonts w:cs="Lohit Devanagari"/>
    </w:rPr>
  </w:style>
  <w:style w:type="paragraph" w:styleId="801">
    <w:name w:val="Caption"/>
    <w:basedOn w:val="755"/>
    <w:next w:val="755"/>
    <w:uiPriority w:val="35"/>
    <w:unhideWhenUsed/>
    <w:qFormat/>
    <w:pPr>
      <w:pBdr/>
      <w:spacing w:after="200" w:before="0" w:line="240" w:lineRule="auto"/>
      <w:ind/>
    </w:pPr>
    <w:rPr>
      <w:i/>
      <w:iCs/>
      <w:color w:val="0e2841" w:themeColor="text2"/>
      <w:sz w:val="18"/>
      <w:szCs w:val="18"/>
    </w:rPr>
  </w:style>
  <w:style w:type="paragraph" w:styleId="802">
    <w:name w:val="Index"/>
    <w:basedOn w:val="755"/>
    <w:qFormat/>
    <w:pPr>
      <w:suppressLineNumbers w:val="true"/>
      <w:pBdr/>
      <w:spacing/>
      <w:ind/>
    </w:pPr>
    <w:rPr>
      <w:rFonts w:cs="Lohit Devanagari"/>
    </w:rPr>
  </w:style>
  <w:style w:type="paragraph" w:styleId="803">
    <w:name w:val="No Spacing"/>
    <w:basedOn w:val="755"/>
    <w:uiPriority w:val="1"/>
    <w:qFormat/>
    <w:pPr>
      <w:pBdr/>
      <w:spacing w:after="0" w:before="0" w:line="240" w:lineRule="auto"/>
      <w:ind/>
    </w:pPr>
  </w:style>
  <w:style w:type="paragraph" w:styleId="804">
    <w:name w:val="Header and Footer"/>
    <w:basedOn w:val="755"/>
    <w:qFormat/>
    <w:pPr>
      <w:pBdr/>
      <w:spacing/>
      <w:ind/>
    </w:pPr>
  </w:style>
  <w:style w:type="paragraph" w:styleId="805">
    <w:name w:val="Header"/>
    <w:basedOn w:val="755"/>
    <w:link w:val="770"/>
    <w:uiPriority w:val="99"/>
    <w:unhideWhenUsed/>
    <w:pPr>
      <w:pBdr/>
      <w:tabs>
        <w:tab w:val="clear" w:leader="none" w:pos="720"/>
        <w:tab w:val="center" w:leader="none" w:pos="4844"/>
        <w:tab w:val="right" w:leader="none" w:pos="9689"/>
      </w:tabs>
      <w:spacing w:after="0" w:before="0" w:line="240" w:lineRule="auto"/>
      <w:ind/>
    </w:pPr>
  </w:style>
  <w:style w:type="paragraph" w:styleId="806">
    <w:name w:val="footnote text"/>
    <w:basedOn w:val="755"/>
    <w:link w:val="771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807">
    <w:name w:val="endnote text"/>
    <w:basedOn w:val="755"/>
    <w:link w:val="774"/>
    <w:uiPriority w:val="99"/>
    <w:semiHidden/>
    <w:unhideWhenUsed/>
    <w:pPr>
      <w:pBdr/>
      <w:spacing w:after="0" w:before="0" w:line="240" w:lineRule="auto"/>
      <w:ind/>
    </w:pPr>
    <w:rPr>
      <w:sz w:val="20"/>
      <w:szCs w:val="20"/>
    </w:rPr>
  </w:style>
  <w:style w:type="paragraph" w:styleId="808">
    <w:name w:val="toc 1"/>
    <w:basedOn w:val="755"/>
    <w:next w:val="755"/>
    <w:uiPriority w:val="39"/>
    <w:unhideWhenUsed/>
    <w:pPr>
      <w:pBdr/>
      <w:spacing w:after="100" w:before="0"/>
      <w:ind/>
    </w:pPr>
  </w:style>
  <w:style w:type="paragraph" w:styleId="809">
    <w:name w:val="toc 2"/>
    <w:basedOn w:val="755"/>
    <w:next w:val="755"/>
    <w:uiPriority w:val="39"/>
    <w:unhideWhenUsed/>
    <w:pPr>
      <w:pBdr/>
      <w:spacing w:after="100" w:before="0"/>
      <w:ind w:left="220"/>
    </w:pPr>
  </w:style>
  <w:style w:type="paragraph" w:styleId="810">
    <w:name w:val="toc 3"/>
    <w:basedOn w:val="755"/>
    <w:next w:val="755"/>
    <w:uiPriority w:val="39"/>
    <w:unhideWhenUsed/>
    <w:pPr>
      <w:pBdr/>
      <w:spacing w:after="100" w:before="0"/>
      <w:ind w:left="440"/>
    </w:pPr>
  </w:style>
  <w:style w:type="paragraph" w:styleId="811">
    <w:name w:val="toc 4"/>
    <w:basedOn w:val="755"/>
    <w:next w:val="755"/>
    <w:uiPriority w:val="39"/>
    <w:unhideWhenUsed/>
    <w:pPr>
      <w:pBdr/>
      <w:spacing w:after="100" w:before="0"/>
      <w:ind w:left="660"/>
    </w:pPr>
  </w:style>
  <w:style w:type="paragraph" w:styleId="812">
    <w:name w:val="toc 5"/>
    <w:basedOn w:val="755"/>
    <w:next w:val="755"/>
    <w:uiPriority w:val="39"/>
    <w:unhideWhenUsed/>
    <w:pPr>
      <w:pBdr/>
      <w:spacing w:after="100" w:before="0"/>
      <w:ind w:left="880"/>
    </w:pPr>
  </w:style>
  <w:style w:type="paragraph" w:styleId="813">
    <w:name w:val="toc 6"/>
    <w:basedOn w:val="755"/>
    <w:next w:val="755"/>
    <w:uiPriority w:val="39"/>
    <w:unhideWhenUsed/>
    <w:pPr>
      <w:pBdr/>
      <w:spacing w:after="100" w:before="0"/>
      <w:ind w:left="1100"/>
    </w:pPr>
  </w:style>
  <w:style w:type="paragraph" w:styleId="814">
    <w:name w:val="toc 7"/>
    <w:basedOn w:val="755"/>
    <w:next w:val="755"/>
    <w:uiPriority w:val="39"/>
    <w:unhideWhenUsed/>
    <w:pPr>
      <w:pBdr/>
      <w:spacing w:after="100" w:before="0"/>
      <w:ind w:left="1320"/>
    </w:pPr>
  </w:style>
  <w:style w:type="paragraph" w:styleId="815">
    <w:name w:val="toc 8"/>
    <w:basedOn w:val="755"/>
    <w:next w:val="755"/>
    <w:uiPriority w:val="39"/>
    <w:unhideWhenUsed/>
    <w:pPr>
      <w:pBdr/>
      <w:spacing w:after="100" w:before="0"/>
      <w:ind w:left="1540"/>
    </w:pPr>
  </w:style>
  <w:style w:type="paragraph" w:styleId="816">
    <w:name w:val="toc 9"/>
    <w:basedOn w:val="755"/>
    <w:next w:val="755"/>
    <w:uiPriority w:val="39"/>
    <w:unhideWhenUsed/>
    <w:pPr>
      <w:pBdr/>
      <w:spacing w:after="100" w:before="0"/>
      <w:ind w:left="1760"/>
    </w:pPr>
  </w:style>
  <w:style w:type="paragraph" w:styleId="817">
    <w:name w:val="index heading"/>
    <w:basedOn w:val="798"/>
    <w:pPr>
      <w:pBdr/>
      <w:spacing/>
      <w:ind/>
    </w:pPr>
  </w:style>
  <w:style w:type="paragraph" w:styleId="818">
    <w:name w:val="TOC Heading"/>
    <w:uiPriority w:val="39"/>
    <w:unhideWhenUsed/>
    <w:qFormat/>
    <w:pPr>
      <w:widowControl w:val="true"/>
      <w:pBdr/>
      <w:bidi w:val="false"/>
      <w:spacing w:after="160" w:afterAutospacing="0" w:before="0" w:beforeAutospacing="0" w:line="259" w:lineRule="auto"/>
      <w:ind/>
      <w:jc w:val="left"/>
    </w:pPr>
    <w:rPr>
      <w:rFonts w:ascii="Aptos" w:hAnsi="Aptos" w:eastAsia="Aptos" w:cs="Arial" w:asciiTheme="minorHAnsi" w:hAnsiTheme="minorHAnsi" w:eastAsiaTheme="minorHAnsi" w:cstheme="minorBidi"/>
      <w:color w:val="auto"/>
      <w:sz w:val="22"/>
      <w:szCs w:val="22"/>
      <w:lang w:val="en-ID" w:eastAsia="en-US" w:bidi="ar-SA"/>
      <w14:ligatures w14:val="standardContextual"/>
    </w:rPr>
  </w:style>
  <w:style w:type="paragraph" w:styleId="819">
    <w:name w:val="table of figures"/>
    <w:basedOn w:val="755"/>
    <w:next w:val="755"/>
    <w:uiPriority w:val="99"/>
    <w:unhideWhenUsed/>
    <w:pPr>
      <w:pBdr/>
      <w:spacing w:after="0" w:afterAutospacing="0" w:before="0"/>
      <w:ind/>
    </w:pPr>
  </w:style>
  <w:style w:type="paragraph" w:styleId="820">
    <w:name w:val="Title"/>
    <w:basedOn w:val="755"/>
    <w:next w:val="755"/>
    <w:link w:val="790"/>
    <w:uiPriority w:val="10"/>
    <w:qFormat/>
    <w:pPr>
      <w:pBdr/>
      <w:spacing w:after="80" w:before="0"/>
      <w:ind/>
      <w:contextualSpacing w:val="true"/>
    </w:pPr>
    <w:rPr>
      <w:rFonts w:ascii="Aptos Display" w:hAnsi="Aptos Display" w:eastAsia="Arial" w:cs="Arial" w:asciiTheme="majorHAnsi" w:hAnsiTheme="majorHAnsi" w:eastAsiaTheme="majorEastAsia" w:cstheme="majorBidi"/>
      <w:spacing w:val="-10"/>
      <w:sz w:val="56"/>
      <w:szCs w:val="56"/>
    </w:rPr>
  </w:style>
  <w:style w:type="paragraph" w:styleId="821">
    <w:name w:val="Subtitle"/>
    <w:basedOn w:val="755"/>
    <w:next w:val="755"/>
    <w:link w:val="791"/>
    <w:uiPriority w:val="11"/>
    <w:qFormat/>
    <w:pPr>
      <w:pBdr/>
      <w:spacing/>
      <w:ind/>
    </w:pPr>
    <w:rPr>
      <w:rFonts w:eastAsia="Arial" w:cs="Arial" w:eastAsiaTheme="majorEastAsia" w:cstheme="majorBidi"/>
      <w:color w:val="595959" w:themeColor="text1" w:themeTint="A6"/>
      <w:spacing w:val="15"/>
      <w:sz w:val="28"/>
      <w:szCs w:val="28"/>
    </w:rPr>
  </w:style>
  <w:style w:type="paragraph" w:styleId="822">
    <w:name w:val="Quote"/>
    <w:basedOn w:val="755"/>
    <w:next w:val="755"/>
    <w:link w:val="792"/>
    <w:uiPriority w:val="29"/>
    <w:qFormat/>
    <w:pPr>
      <w:pBdr/>
      <w:spacing w:after="0" w:before="160"/>
      <w:ind/>
      <w:jc w:val="center"/>
    </w:pPr>
    <w:rPr>
      <w:i/>
      <w:iCs/>
      <w:color w:val="404040" w:themeColor="text1" w:themeTint="BF"/>
    </w:rPr>
  </w:style>
  <w:style w:type="paragraph" w:styleId="823">
    <w:name w:val="List Paragraph"/>
    <w:basedOn w:val="755"/>
    <w:link w:val="797"/>
    <w:uiPriority w:val="34"/>
    <w:qFormat/>
    <w:pPr>
      <w:pBdr/>
      <w:spacing w:after="0" w:before="0"/>
      <w:ind w:left="720"/>
      <w:contextualSpacing w:val="true"/>
    </w:pPr>
  </w:style>
  <w:style w:type="paragraph" w:styleId="824">
    <w:name w:val="Intense Quote"/>
    <w:basedOn w:val="755"/>
    <w:next w:val="755"/>
    <w:link w:val="79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paragraph" w:styleId="825">
    <w:name w:val="Footer"/>
    <w:basedOn w:val="755"/>
    <w:link w:val="796"/>
    <w:uiPriority w:val="99"/>
    <w:pPr>
      <w:pBdr/>
      <w:tabs>
        <w:tab w:val="clear" w:leader="none" w:pos="720"/>
        <w:tab w:val="center" w:leader="none" w:pos="4320"/>
        <w:tab w:val="right" w:leader="none" w:pos="8640"/>
      </w:tabs>
      <w:spacing/>
      <w:ind/>
    </w:pPr>
    <w:rPr>
      <w:sz w:val="24"/>
      <w:szCs w:val="24"/>
    </w:rPr>
  </w:style>
  <w:style w:type="numbering" w:styleId="826" w:default="1">
    <w:name w:val="No List"/>
    <w:uiPriority w:val="99"/>
    <w:semiHidden/>
    <w:unhideWhenUsed/>
    <w:qFormat/>
    <w:pPr>
      <w:pBdr/>
      <w:spacing/>
      <w:ind/>
    </w:pPr>
  </w:style>
  <w:style w:type="table" w:styleId="827">
    <w:name w:val="Table Grid Light"/>
    <w:basedOn w:val="95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Plain Table 1"/>
    <w:basedOn w:val="95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Plain Table 2"/>
    <w:basedOn w:val="952"/>
    <w:uiPriority w:val="59"/>
    <w:pPr>
      <w:pBdr/>
      <w:spacing w:after="0" w:line="240" w:lineRule="auto"/>
      <w:ind/>
    </w:pPr>
    <w:tblPr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Plain Table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Plain Table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Plain Table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Grid Table 1 Light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Grid Table 1 Light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Grid Table 1 Light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Grid Table 1 Light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Grid Table 1 Light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Grid Table 1 Light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Grid Table 1 Light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Grid Table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Grid Table 2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0e4f5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Grid Table 2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Grid Table 2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Grid Table 2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Grid Table 2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Grid Table 2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Grid Table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3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0e4f5" w:themeFill="accen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3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3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3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3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3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4"/>
    <w:basedOn w:val="9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4 - Accent 1"/>
    <w:basedOn w:val="9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2e5f5" w:themeFill="accent1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4 - Accent 2"/>
    <w:basedOn w:val="9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4 - Accent 3"/>
    <w:basedOn w:val="9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4 - Accent 4"/>
    <w:basedOn w:val="9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4 - Accent 5"/>
    <w:basedOn w:val="9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4 - Accent 6"/>
    <w:basedOn w:val="952"/>
    <w:uiPriority w:val="5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5 Dark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5 Dark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56082" w:themeFill="accent1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56082" w:themeFill="accent1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56082" w:themeFill="accent1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5 Dark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132" w:themeFill="accent2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132" w:themeFill="accent2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132" w:themeFill="accent2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5 Dark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96b24" w:themeFill="accent3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96b24" w:themeFill="accent3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96b24" w:themeFill="accent3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5 Dark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f9ed5" w:themeFill="accent4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f9ed5" w:themeFill="accent4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f9ed5" w:themeFill="accent4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5 Dark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5 Dark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6 Colorful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bcbcb" w:themeFill="text1" w:themeFillTint="34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6 Colorful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0e4f5" w:themeFill="accent1" w:themeFillTint="34"/>
        <w:tcBorders/>
      </w:tcPr>
    </w:tblStylePr>
    <w:tblStylePr w:type="band2Horz">
      <w:rPr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6 Colorful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2Horz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6 Colorful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2Horz">
      <w:rPr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6 Colorful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2Horz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6 Colorful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2Horz">
      <w:rPr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6 Colorful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2Horz">
      <w:rPr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7 Colorful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7 Colorful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0e4f5" w:themeFill="accent1" w:themeFillTint="34"/>
        <w:tcBorders/>
      </w:tcPr>
    </w:tblStylePr>
    <w:tblStylePr w:type="band2Horz">
      <w:rPr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7 Colorful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2Horz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7 Colorful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2Horz">
      <w:rPr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7 Colorful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2Horz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7 Colorful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2Horz">
      <w:rPr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7 Colorful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2Horz">
      <w:rPr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List Table 1 Light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List Table 1 Light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List Table 1 Light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List Table 1 Light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List Table 1 Light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List Table 1 Light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List Table 1 Light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List Table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List Table 2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List Table 2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List Table 2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List Table 2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List Table 2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List Table 2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List Table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3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56082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3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bottom w:val="single" w:color="000000" w:themeColor="accent2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4" w:space="0"/>
          <w:right w:val="single" w:color="000000" w:themeColor="accent2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3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bottom w:val="single" w:color="000000" w:themeColor="accent3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4" w:space="0"/>
          <w:right w:val="single" w:color="000000" w:themeColor="accent3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8d45b" w:themeFill="accent3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3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bottom w:val="single" w:color="000000" w:themeColor="accent4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4" w:space="0"/>
          <w:right w:val="single" w:color="000000" w:themeColor="accent4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3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bottom w:val="single" w:color="000000" w:themeColor="accent5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4" w:space="0"/>
          <w:right w:val="single" w:color="000000" w:themeColor="accent5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d86dcc" w:themeFill="accent5" w:themeFillTint="9A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3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bottom w:val="single" w:color="000000" w:themeColor="accent6" w:sz="4" w:space="0"/>
        </w:tcBorders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4" w:space="0"/>
          <w:right w:val="single" w:color="000000" w:themeColor="accent6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8fd974" w:themeFill="accent6" w:themeFillTint="98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00000" w:themeFill="tex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4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56082" w:themeFill="accent1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4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e97132" w:themeFill="accent2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4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196b24" w:themeFill="accent3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4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0f9ed5" w:themeFill="accent4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4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4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lastCol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5 Dark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>
          <w:top w:val="single" w:color="000000" w:themeColor="tex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5 Dark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5 Dark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>
          <w:top w:val="single" w:color="000000" w:themeColor="accent2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5 Dark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48d45b" w:themeFill="accent3" w:themeFillTint="98"/>
        <w:tcBorders>
          <w:top w:val="single" w:color="000000" w:themeColor="accent3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5 Dark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>
          <w:top w:val="single" w:color="000000" w:themeColor="accent4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5 Dark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d86dcc" w:themeFill="accent5" w:themeFillTint="9A"/>
        <w:tcBorders>
          <w:top w:val="single" w:color="000000" w:themeColor="accent5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5 Dark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32" w:space="0"/>
          <w:right w:val="single" w:color="000000" w:themeColor="light1" w:sz="4" w:space="0"/>
        </w:tcBorders>
      </w:tcPr>
    </w:tblStylePr>
    <w:tblStylePr w:type="fir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fill="8fd974" w:themeFill="accent6" w:themeFillTint="98"/>
        <w:tcBorders>
          <w:top w:val="single" w:color="000000" w:themeColor="accent6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sz="32" w:space="0"/>
        </w:tcBorders>
      </w:tcPr>
    </w:tblStylePr>
    <w:tblStylePr w:type="lastRow">
      <w:rPr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6 Colorful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00000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6 Colorful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2Horz">
      <w:rPr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6 Colorful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2Horz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6 Colorful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2Horz">
      <w:rPr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6 Colorful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2Horz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6 Colorful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2Horz">
      <w:rPr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6 Colorful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2Horz">
      <w:rPr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7 Colorful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fbfbf" w:themeFill="text1" w:themeFillTint="40"/>
        <w:tcBorders/>
      </w:tcPr>
    </w:tblStylePr>
    <w:tblStylePr w:type="band2Horz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sz="4" w:space="0"/>
        </w:tcBorders>
      </w:tcPr>
    </w:tblStylePr>
    <w:tblStylePr w:type="fir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7 Colorful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1" w:sz="4" w:space="0"/>
      </w:tblBorders>
    </w:tblPr>
    <w:tcPr>
      <w:tcBorders/>
    </w:tcPr>
    <w:tblStylePr w:type="band1Horz">
      <w:rPr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1def2" w:themeFill="accent1" w:themeFillTint="40"/>
        <w:tcBorders/>
      </w:tcPr>
    </w:tblStylePr>
    <w:tblStylePr w:type="band2Horz">
      <w:rPr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7 Colorful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f9dbcc" w:themeFill="accent2" w:themeFillTint="40"/>
        <w:tcBorders/>
      </w:tcPr>
    </w:tblStylePr>
    <w:tblStylePr w:type="band2Horz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sz="4" w:space="0"/>
        </w:tcBorders>
      </w:tcPr>
    </w:tblStylePr>
    <w:tblStylePr w:type="firstRow">
      <w:rPr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7 Colorful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2edba" w:themeFill="accent3" w:themeFillTint="40"/>
        <w:tcBorders/>
      </w:tcPr>
    </w:tblStylePr>
    <w:tblStylePr w:type="band2Horz">
      <w:rPr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sz="4" w:space="0"/>
        </w:tcBorders>
      </w:tcPr>
    </w:tblStylePr>
    <w:tblStylePr w:type="firstRow">
      <w:rPr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7 Colorful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bde9fa" w:themeFill="accent4" w:themeFillTint="40"/>
        <w:tcBorders/>
      </w:tcPr>
    </w:tblStylePr>
    <w:tblStylePr w:type="band2Horz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sz="4" w:space="0"/>
        </w:tcBorders>
      </w:tcPr>
    </w:tblStylePr>
    <w:tblStylePr w:type="firstRow">
      <w:rPr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7 Colorful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efc2ea" w:themeFill="accent5" w:themeFillTint="40"/>
        <w:tcBorders/>
      </w:tcPr>
    </w:tblStylePr>
    <w:tblStylePr w:type="band2Horz">
      <w:rPr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sz="4" w:space="0"/>
        </w:tcBorders>
      </w:tcPr>
    </w:tblStylePr>
    <w:tblStylePr w:type="firstRow">
      <w:rPr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7 Colorful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fill="d0efc5" w:themeFill="accent6" w:themeFillTint="40"/>
        <w:tcBorders/>
      </w:tcPr>
    </w:tblStylePr>
    <w:tblStylePr w:type="band2Horz">
      <w:rPr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sz="4" w:space="0"/>
        </w:tcBorders>
      </w:tcPr>
    </w:tblStylePr>
    <w:tblStylePr w:type="firstRow">
      <w:rPr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fill="ffffff" w:themeFill="light1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ned - Accent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ned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9ed6ef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9ed6ef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ned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ned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ned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ned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ned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/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Bordered &amp; Lined - Accent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f2f2" w:themeFill="text1" w:themeFillTint="0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Bordered &amp; Lined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  <w:insideH w:val="single" w:color="000000" w:themeColor="accent1" w:sz="4" w:space="0"/>
        <w:insideV w:val="single" w:color="000000" w:themeColor="accent1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9ed6ef" w:themeFill="accent1" w:themeFillTint="50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9ed6ef" w:themeFill="accent1" w:themeFillTint="50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Bordered &amp; Lined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sz="4" w:space="0"/>
        <w:left w:val="single" w:color="000000" w:themeColor="accent2" w:sz="4" w:space="0"/>
        <w:bottom w:val="single" w:color="000000" w:themeColor="accent2" w:sz="4" w:space="0"/>
        <w:right w:val="single" w:color="000000" w:themeColor="accent2" w:sz="4" w:space="0"/>
        <w:insideH w:val="single" w:color="000000" w:themeColor="accent2" w:sz="4" w:space="0"/>
        <w:insideV w:val="single" w:color="000000" w:themeColor="accent2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be3d7" w:themeFill="accent2" w:themeFillTint="32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Bordered &amp; Lined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sz="4" w:space="0"/>
        <w:left w:val="single" w:color="000000" w:themeColor="accent3" w:sz="4" w:space="0"/>
        <w:bottom w:val="single" w:color="000000" w:themeColor="accent3" w:sz="4" w:space="0"/>
        <w:right w:val="single" w:color="000000" w:themeColor="accent3" w:sz="4" w:space="0"/>
        <w:insideH w:val="single" w:color="000000" w:themeColor="accent3" w:sz="4" w:space="0"/>
        <w:insideV w:val="single" w:color="000000" w:themeColor="accent3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1f0c7" w:themeFill="accent3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Bordered &amp; Lined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sz="4" w:space="0"/>
        <w:left w:val="single" w:color="000000" w:themeColor="accent4" w:sz="4" w:space="0"/>
        <w:bottom w:val="single" w:color="000000" w:themeColor="accent4" w:sz="4" w:space="0"/>
        <w:right w:val="single" w:color="000000" w:themeColor="accent4" w:sz="4" w:space="0"/>
        <w:insideH w:val="single" w:color="000000" w:themeColor="accent4" w:sz="4" w:space="0"/>
        <w:insideV w:val="single" w:color="000000" w:themeColor="accent4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c9edfb" w:themeFill="accent4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Bordered &amp; Lined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f2ceee" w:themeFill="accent5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Bordered &amp; Lined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band2Vert">
      <w:rPr>
        <w:sz w:val="22"/>
      </w:rPr>
      <w:pPr>
        <w:pBdr/>
        <w:spacing/>
        <w:ind/>
      </w:pPr>
      <w:tblPr>
        <w:tblBorders/>
      </w:tblPr>
      <w:tcPr>
        <w:shd w:val="clear" w:color="ffffff" w:fill="d9f2d0" w:themeFill="accent6" w:themeFillTint="34"/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shd w:val="clear" w:color="ffffff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Bordered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Bordered - Accent 1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single" w:color="000000" w:themeColor="accent1" w:sz="4" w:space="0"/>
          <w:bottom w:val="single" w:color="000000" w:themeColor="accent1" w:sz="4" w:space="0"/>
          <w:right w:val="single" w:color="000000" w:themeColor="accen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Bordered - Accent 2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single" w:color="000000" w:themeColor="accent2" w:sz="4" w:space="0"/>
          <w:bottom w:val="single" w:color="000000" w:themeColor="accent2" w:sz="4" w:space="0"/>
          <w:right w:val="single" w:color="000000" w:themeColor="accent2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Bordered - Accent 3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single" w:color="000000" w:themeColor="accent3" w:sz="4" w:space="0"/>
          <w:bottom w:val="single" w:color="000000" w:themeColor="accent3" w:sz="4" w:space="0"/>
          <w:right w:val="single" w:color="000000" w:themeColor="accent3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Bordered - Accent 4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single" w:color="000000" w:themeColor="accent4" w:sz="4" w:space="0"/>
          <w:bottom w:val="single" w:color="000000" w:themeColor="accent4" w:sz="4" w:space="0"/>
          <w:right w:val="single" w:color="000000" w:themeColor="accent4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Bordered - Accent 5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Bordered - Accent 6"/>
    <w:basedOn w:val="952"/>
    <w:uiPriority w:val="99"/>
    <w:pPr>
      <w:pBdr/>
      <w:spacing w:after="0" w:line="240" w:lineRule="auto"/>
      <w:ind/>
    </w:pPr>
    <w:tblPr>
      <w:tblStyleRowBandSize w:val="1"/>
      <w:tblStyleColBandSize w:val="1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sz="12" w:space="0"/>
        </w:tcBorders>
      </w:tcPr>
    </w:tblStylePr>
    <w:tblStylePr w:type="lastRow">
      <w:rPr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 w:default="1">
    <w:name w:val="Normal Table"/>
    <w:uiPriority w:val="99"/>
    <w:semiHidden/>
    <w:unhideWhenUsed/>
    <w:pPr>
      <w:pBdr/>
      <w:spacing/>
      <w:ind/>
    </w:pPr>
    <w:tblPr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Table Grid"/>
    <w:basedOn w:val="952"/>
    <w:uiPriority w:val="99"/>
    <w:pPr>
      <w:pBdr/>
      <w:spacing w:after="0" w:line="240" w:lineRule="auto"/>
      <w:ind/>
    </w:pPr>
    <w:rPr>
      <w:sz w:val="20"/>
      <w:szCs w:val="20"/>
      <w:lang w:val="en-US"/>
    </w:r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footer" Target="footer3.xml" /><Relationship Id="rId12" Type="http://schemas.openxmlformats.org/officeDocument/2006/relationships/image" Target="media/image1.jp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er3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"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ONLYOFFICE/9.0.4.50</Application>
  <HeadingPairs>
    <vt:vector size="0" baseType="variant"/>
  </HeadingPairs>
  <TitlesOfParts>
    <vt:vector size="0" baseType="lpstr"/>
  </TitlesOfPart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Yusring Sanusi Baso</dc:creator>
  <dc:description/>
  <dc:language>en-US</dc:language>
  <cp:revision>18</cp:revision>
  <dcterms:created xsi:type="dcterms:W3CDTF">2025-07-24T05:16:00Z</dcterms:created>
  <dcterms:modified xsi:type="dcterms:W3CDTF">2025-08-12T06:10:31Z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5e7ff75a-766d-4b22-9e8e-b2a54d7db428</vt:lpwstr>
  </property>
</Properties>
</file>