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75F" w:rsidRPr="005E1C20" w:rsidRDefault="00FA21CA" w:rsidP="005E1C20">
      <w:pPr>
        <w:pStyle w:val="Heading2"/>
        <w:jc w:val="center"/>
        <w:rPr>
          <w:u w:val="single"/>
        </w:rPr>
      </w:pPr>
      <w:proofErr w:type="spellStart"/>
      <w:r w:rsidRPr="005E1C20">
        <w:rPr>
          <w:u w:val="single"/>
        </w:rPr>
        <w:t>Moravec</w:t>
      </w:r>
      <w:proofErr w:type="spellEnd"/>
      <w:r w:rsidRPr="005E1C20">
        <w:rPr>
          <w:u w:val="single"/>
        </w:rPr>
        <w:t xml:space="preserve"> Corner Detector</w:t>
      </w:r>
    </w:p>
    <w:p w:rsidR="005E1C20" w:rsidRPr="005E1C20" w:rsidRDefault="005E1C20" w:rsidP="005E1C20"/>
    <w:p w:rsidR="005E1C20" w:rsidRPr="005E1C20" w:rsidRDefault="00DF1804" w:rsidP="005E1C20">
      <w:pPr>
        <w:jc w:val="both"/>
        <w:rPr>
          <w:sz w:val="28"/>
          <w:szCs w:val="28"/>
        </w:rPr>
      </w:pPr>
      <w:r w:rsidRPr="005E1C20">
        <w:rPr>
          <w:sz w:val="28"/>
          <w:szCs w:val="28"/>
        </w:rPr>
        <w:t>‘</w:t>
      </w:r>
      <w:proofErr w:type="spellStart"/>
      <w:r w:rsidR="00A47599" w:rsidRPr="00FB1F7C">
        <w:rPr>
          <w:i/>
          <w:sz w:val="28"/>
          <w:szCs w:val="28"/>
        </w:rPr>
        <w:t>MoravecCornerDetection</w:t>
      </w:r>
      <w:proofErr w:type="spellEnd"/>
      <w:r w:rsidR="00FB1F7C">
        <w:rPr>
          <w:i/>
          <w:sz w:val="28"/>
          <w:szCs w:val="28"/>
        </w:rPr>
        <w:t xml:space="preserve"> </w:t>
      </w:r>
      <w:r w:rsidRPr="00FB1F7C">
        <w:rPr>
          <w:i/>
          <w:sz w:val="28"/>
          <w:szCs w:val="28"/>
        </w:rPr>
        <w:t>()</w:t>
      </w:r>
      <w:r w:rsidRPr="005E1C20">
        <w:rPr>
          <w:sz w:val="28"/>
          <w:szCs w:val="28"/>
        </w:rPr>
        <w:t>’ function has been called from ‘</w:t>
      </w:r>
      <w:proofErr w:type="spellStart"/>
      <w:r w:rsidRPr="00FB1F7C">
        <w:rPr>
          <w:i/>
          <w:sz w:val="28"/>
          <w:szCs w:val="28"/>
        </w:rPr>
        <w:t>main.m</w:t>
      </w:r>
      <w:proofErr w:type="spellEnd"/>
      <w:r w:rsidRPr="005E1C20">
        <w:rPr>
          <w:sz w:val="28"/>
          <w:szCs w:val="28"/>
        </w:rPr>
        <w:t xml:space="preserve">’ file. </w:t>
      </w:r>
      <w:r w:rsidR="00A0555A" w:rsidRPr="005E1C20">
        <w:rPr>
          <w:sz w:val="28"/>
          <w:szCs w:val="28"/>
        </w:rPr>
        <w:t>We have</w:t>
      </w:r>
      <w:r w:rsidRPr="005E1C20">
        <w:rPr>
          <w:sz w:val="28"/>
          <w:szCs w:val="28"/>
        </w:rPr>
        <w:t xml:space="preserve"> derive</w:t>
      </w:r>
      <w:r w:rsidR="00A0555A" w:rsidRPr="005E1C20">
        <w:rPr>
          <w:sz w:val="28"/>
          <w:szCs w:val="28"/>
        </w:rPr>
        <w:t>d</w:t>
      </w:r>
      <w:r w:rsidRPr="005E1C20">
        <w:rPr>
          <w:sz w:val="28"/>
          <w:szCs w:val="28"/>
        </w:rPr>
        <w:t xml:space="preserve"> a 3 x 3 patch for each pixel and f</w:t>
      </w:r>
      <w:r w:rsidR="00A0555A" w:rsidRPr="005E1C20">
        <w:rPr>
          <w:sz w:val="28"/>
          <w:szCs w:val="28"/>
        </w:rPr>
        <w:t>ou</w:t>
      </w:r>
      <w:r w:rsidRPr="005E1C20">
        <w:rPr>
          <w:sz w:val="28"/>
          <w:szCs w:val="28"/>
        </w:rPr>
        <w:t xml:space="preserve">nd </w:t>
      </w:r>
      <w:r w:rsidR="00A0555A" w:rsidRPr="005E1C20">
        <w:rPr>
          <w:sz w:val="28"/>
          <w:szCs w:val="28"/>
        </w:rPr>
        <w:t>SSD (Sum</w:t>
      </w:r>
      <w:r w:rsidRPr="005E1C20">
        <w:rPr>
          <w:sz w:val="28"/>
          <w:szCs w:val="28"/>
        </w:rPr>
        <w:t xml:space="preserve"> of squared difference) </w:t>
      </w:r>
      <w:r w:rsidR="00A0555A" w:rsidRPr="005E1C20">
        <w:rPr>
          <w:sz w:val="28"/>
          <w:szCs w:val="28"/>
        </w:rPr>
        <w:t>in accordance with the same 3 x 3 patch in immediate top, left, right and bottom pixels. If the pixels</w:t>
      </w:r>
      <w:r w:rsidR="005E1C20" w:rsidRPr="005E1C20">
        <w:rPr>
          <w:sz w:val="28"/>
          <w:szCs w:val="28"/>
        </w:rPr>
        <w:t xml:space="preserve"> are different then we will have a value. The highest value will be in the corners where there are changes in pixels in all the directions we are considering. We have placed a threshold of 338000 which means pixels value above 338000 in matrix ‘</w:t>
      </w:r>
      <w:proofErr w:type="spellStart"/>
      <w:r w:rsidR="005E1C20" w:rsidRPr="005E1C20">
        <w:rPr>
          <w:sz w:val="28"/>
          <w:szCs w:val="28"/>
        </w:rPr>
        <w:t>im_mod</w:t>
      </w:r>
      <w:proofErr w:type="spellEnd"/>
      <w:r w:rsidR="005E1C20" w:rsidRPr="005E1C20">
        <w:rPr>
          <w:sz w:val="28"/>
          <w:szCs w:val="28"/>
        </w:rPr>
        <w:t>’ derived in the ‘</w:t>
      </w:r>
      <w:proofErr w:type="spellStart"/>
      <w:r w:rsidR="005E1C20" w:rsidRPr="005E1C20">
        <w:rPr>
          <w:sz w:val="28"/>
          <w:szCs w:val="28"/>
        </w:rPr>
        <w:t>MoravecCornerDetection</w:t>
      </w:r>
      <w:proofErr w:type="spellEnd"/>
      <w:r w:rsidR="005E1C20" w:rsidRPr="005E1C20">
        <w:rPr>
          <w:sz w:val="28"/>
          <w:szCs w:val="28"/>
        </w:rPr>
        <w:t xml:space="preserve"> ()’ will be considered as corners. We have placed circular marker in original image where corner exists. The result is shown below.</w:t>
      </w:r>
    </w:p>
    <w:p w:rsidR="005E1C20" w:rsidRDefault="005E1C20" w:rsidP="005E1C20">
      <w:pPr>
        <w:jc w:val="both"/>
      </w:pPr>
    </w:p>
    <w:p w:rsidR="005E1C20" w:rsidRDefault="00CF618E" w:rsidP="005E1C20">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9.9pt;height:315.25pt">
            <v:imagedata r:id="rId5" o:title="result"/>
          </v:shape>
        </w:pict>
      </w:r>
      <w:r w:rsidR="005E1C20">
        <w:t xml:space="preserve"> </w:t>
      </w:r>
    </w:p>
    <w:p w:rsidR="005E1C20" w:rsidRDefault="00FE510A" w:rsidP="00432737">
      <w:pPr>
        <w:jc w:val="center"/>
        <w:rPr>
          <w:u w:val="single"/>
        </w:rPr>
      </w:pPr>
      <w:r w:rsidRPr="00FB1F7C">
        <w:rPr>
          <w:u w:val="single"/>
        </w:rPr>
        <w:t>USING MORAVEC</w:t>
      </w:r>
    </w:p>
    <w:p w:rsidR="00D73B69" w:rsidRDefault="00D73B69" w:rsidP="00432737">
      <w:pPr>
        <w:jc w:val="center"/>
        <w:rPr>
          <w:u w:val="single"/>
        </w:rPr>
      </w:pPr>
    </w:p>
    <w:p w:rsidR="00D73B69" w:rsidRDefault="00D73B69" w:rsidP="00432737">
      <w:pPr>
        <w:jc w:val="center"/>
        <w:rPr>
          <w:u w:val="single"/>
        </w:rPr>
      </w:pPr>
    </w:p>
    <w:p w:rsidR="00D73B69" w:rsidRDefault="00D73B69" w:rsidP="00432737">
      <w:pPr>
        <w:jc w:val="center"/>
        <w:rPr>
          <w:u w:val="single"/>
        </w:rPr>
      </w:pPr>
    </w:p>
    <w:p w:rsidR="00D73B69" w:rsidRDefault="00D73B69" w:rsidP="00432737">
      <w:pPr>
        <w:jc w:val="center"/>
        <w:rPr>
          <w:u w:val="single"/>
        </w:rPr>
      </w:pPr>
    </w:p>
    <w:p w:rsidR="00D73B69" w:rsidRDefault="00D73B69" w:rsidP="00432737">
      <w:pPr>
        <w:jc w:val="center"/>
        <w:rPr>
          <w:u w:val="single"/>
        </w:rPr>
      </w:pPr>
    </w:p>
    <w:p w:rsidR="009D0E8E" w:rsidRDefault="009D0E8E" w:rsidP="00432737">
      <w:pPr>
        <w:jc w:val="center"/>
        <w:rPr>
          <w:u w:val="single"/>
        </w:rPr>
      </w:pPr>
    </w:p>
    <w:p w:rsidR="009D0E8E" w:rsidRDefault="009D0E8E" w:rsidP="00432737">
      <w:pPr>
        <w:jc w:val="center"/>
        <w:rPr>
          <w:u w:val="single"/>
        </w:rPr>
      </w:pPr>
    </w:p>
    <w:p w:rsidR="009D0E8E" w:rsidRDefault="009D0E8E" w:rsidP="00432737">
      <w:pPr>
        <w:jc w:val="center"/>
        <w:rPr>
          <w:u w:val="single"/>
        </w:rPr>
      </w:pPr>
    </w:p>
    <w:p w:rsidR="00D73B69" w:rsidRPr="00FB1F7C" w:rsidRDefault="00D511A4" w:rsidP="00432737">
      <w:pPr>
        <w:jc w:val="center"/>
        <w:rPr>
          <w:u w:val="single"/>
        </w:rPr>
      </w:pPr>
      <w:r>
        <w:rPr>
          <w:noProof/>
          <w:u w:val="single"/>
          <w:lang w:bidi="bn-BD"/>
        </w:rPr>
        <w:drawing>
          <wp:inline distT="0" distB="0" distL="0" distR="0">
            <wp:extent cx="5732145" cy="22866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avec.JPG"/>
                    <pic:cNvPicPr/>
                  </pic:nvPicPr>
                  <pic:blipFill>
                    <a:blip r:embed="rId6">
                      <a:extLst>
                        <a:ext uri="{28A0092B-C50C-407E-A947-70E740481C1C}">
                          <a14:useLocalDpi xmlns:a14="http://schemas.microsoft.com/office/drawing/2010/main" val="0"/>
                        </a:ext>
                      </a:extLst>
                    </a:blip>
                    <a:stretch>
                      <a:fillRect/>
                    </a:stretch>
                  </pic:blipFill>
                  <pic:spPr>
                    <a:xfrm>
                      <a:off x="0" y="0"/>
                      <a:ext cx="5732145" cy="2286635"/>
                    </a:xfrm>
                    <a:prstGeom prst="rect">
                      <a:avLst/>
                    </a:prstGeom>
                  </pic:spPr>
                </pic:pic>
              </a:graphicData>
            </a:graphic>
          </wp:inline>
        </w:drawing>
      </w:r>
    </w:p>
    <w:p w:rsidR="00432737" w:rsidRDefault="00432737" w:rsidP="00432737">
      <w:pPr>
        <w:jc w:val="center"/>
      </w:pPr>
    </w:p>
    <w:p w:rsidR="00432737" w:rsidRDefault="00432737" w:rsidP="00432737">
      <w:pPr>
        <w:jc w:val="center"/>
      </w:pPr>
    </w:p>
    <w:p w:rsidR="00432737" w:rsidRPr="009D0E8E" w:rsidRDefault="009D0E8E" w:rsidP="00432737">
      <w:pPr>
        <w:jc w:val="center"/>
        <w:rPr>
          <w:u w:val="single"/>
        </w:rPr>
      </w:pPr>
      <w:proofErr w:type="spellStart"/>
      <w:r w:rsidRPr="009D0E8E">
        <w:rPr>
          <w:u w:val="single"/>
        </w:rPr>
        <w:t>Moravec’s</w:t>
      </w:r>
      <w:proofErr w:type="spellEnd"/>
      <w:r w:rsidRPr="009D0E8E">
        <w:rPr>
          <w:u w:val="single"/>
        </w:rPr>
        <w:t xml:space="preserve"> detected matrix on MATLAB</w:t>
      </w:r>
    </w:p>
    <w:p w:rsidR="00432737" w:rsidRDefault="00432737" w:rsidP="00432737">
      <w:pPr>
        <w:jc w:val="center"/>
      </w:pPr>
    </w:p>
    <w:p w:rsidR="009D0E8E" w:rsidRDefault="009D0E8E" w:rsidP="005E1C20">
      <w:pPr>
        <w:pStyle w:val="Heading2"/>
        <w:jc w:val="center"/>
        <w:rPr>
          <w:u w:val="single"/>
        </w:rPr>
      </w:pPr>
    </w:p>
    <w:p w:rsidR="009D0E8E" w:rsidRDefault="009D0E8E" w:rsidP="005E1C20">
      <w:pPr>
        <w:pStyle w:val="Heading2"/>
        <w:jc w:val="center"/>
        <w:rPr>
          <w:u w:val="single"/>
        </w:rPr>
      </w:pPr>
    </w:p>
    <w:p w:rsidR="005E1C20" w:rsidRDefault="005E1C20" w:rsidP="009D0E8E">
      <w:pPr>
        <w:pStyle w:val="Heading2"/>
        <w:rPr>
          <w:u w:val="single"/>
        </w:rPr>
      </w:pPr>
      <w:r>
        <w:rPr>
          <w:u w:val="single"/>
        </w:rPr>
        <w:t>Harris</w:t>
      </w:r>
      <w:r w:rsidRPr="005E1C20">
        <w:rPr>
          <w:u w:val="single"/>
        </w:rPr>
        <w:t xml:space="preserve"> Corner Detector</w:t>
      </w:r>
    </w:p>
    <w:p w:rsidR="00432737" w:rsidRDefault="00432737" w:rsidP="00FB1F7C">
      <w:pPr>
        <w:jc w:val="both"/>
      </w:pPr>
      <w:r>
        <w:t>In Harris Corner detector, we have loaded the image ‘</w:t>
      </w:r>
      <w:r w:rsidRPr="00FB1F7C">
        <w:rPr>
          <w:i/>
        </w:rPr>
        <w:t>cb.jpg</w:t>
      </w:r>
      <w:r w:rsidR="00FB1F7C" w:rsidRPr="00FB1F7C">
        <w:rPr>
          <w:i/>
        </w:rPr>
        <w:t>’</w:t>
      </w:r>
      <w:r w:rsidR="00FB1F7C">
        <w:t xml:space="preserve"> in variable ‘</w:t>
      </w:r>
      <w:proofErr w:type="spellStart"/>
      <w:r w:rsidR="00FB1F7C" w:rsidRPr="00FB1F7C">
        <w:rPr>
          <w:i/>
        </w:rPr>
        <w:t>im</w:t>
      </w:r>
      <w:proofErr w:type="spellEnd"/>
      <w:r w:rsidR="00FB1F7C">
        <w:t xml:space="preserve">’. Then the x derivative and y derivative of the image is derived using </w:t>
      </w:r>
      <w:proofErr w:type="spellStart"/>
      <w:r w:rsidR="00FB1F7C">
        <w:t>sobel</w:t>
      </w:r>
      <w:proofErr w:type="spellEnd"/>
      <w:r w:rsidR="00FB1F7C">
        <w:t xml:space="preserve"> mask and stored in variable ‘</w:t>
      </w:r>
      <w:r w:rsidR="00FB1F7C">
        <w:rPr>
          <w:i/>
        </w:rPr>
        <w:t xml:space="preserve">ix’ </w:t>
      </w:r>
      <w:r w:rsidR="00FB1F7C">
        <w:t>and ‘</w:t>
      </w:r>
      <w:proofErr w:type="spellStart"/>
      <w:r w:rsidR="00FB1F7C" w:rsidRPr="00FB1F7C">
        <w:rPr>
          <w:i/>
        </w:rPr>
        <w:t>iy</w:t>
      </w:r>
      <w:proofErr w:type="spellEnd"/>
      <w:r w:rsidR="00FB1F7C">
        <w:t xml:space="preserve">’ respectively. After that, </w:t>
      </w:r>
      <w:proofErr w:type="gramStart"/>
      <w:r w:rsidR="00FB1F7C">
        <w:t>‘</w:t>
      </w:r>
      <w:proofErr w:type="spellStart"/>
      <w:r w:rsidR="00FB1F7C">
        <w:rPr>
          <w:i/>
        </w:rPr>
        <w:t>isCorner</w:t>
      </w:r>
      <w:proofErr w:type="spellEnd"/>
      <w:r w:rsidR="00FB1F7C">
        <w:rPr>
          <w:i/>
        </w:rPr>
        <w:t>(</w:t>
      </w:r>
      <w:proofErr w:type="gramEnd"/>
      <w:r w:rsidR="00FB1F7C">
        <w:rPr>
          <w:i/>
        </w:rPr>
        <w:t>)</w:t>
      </w:r>
      <w:r w:rsidR="00FB1F7C">
        <w:t>’ function is used to derive M matrix where</w:t>
      </w:r>
      <w:r w:rsidR="00AB04F5">
        <w:t>,</w:t>
      </w:r>
    </w:p>
    <w:p w:rsidR="00FA21CA" w:rsidRPr="00AB04F5" w:rsidRDefault="00D73B69" w:rsidP="005E1C20">
      <w:pPr>
        <w:jc w:val="both"/>
        <w:rPr>
          <w:rFonts w:eastAsiaTheme="minorEastAsia"/>
        </w:rPr>
      </w:pPr>
      <m:oMathPara>
        <m:oMath>
          <m:r>
            <w:rPr>
              <w:rFonts w:ascii="Cambria Math" w:hAnsi="Cambria Math"/>
              <w:i/>
            </w:rPr>
            <w:pict>
              <v:shape id="_x0000_i1025" type="#_x0000_t75" style="width:199.65pt;height:1in">
                <v:imagedata r:id="rId7" o:title="Capture"/>
              </v:shape>
            </w:pict>
          </m:r>
        </m:oMath>
      </m:oMathPara>
    </w:p>
    <w:p w:rsidR="00AB04F5" w:rsidRPr="00AB04F5" w:rsidRDefault="00AB04F5" w:rsidP="007F5BF2">
      <w:pPr>
        <w:jc w:val="center"/>
        <w:rPr>
          <w:rFonts w:eastAsiaTheme="minorEastAsia"/>
        </w:rPr>
      </w:pPr>
      <w:r>
        <w:rPr>
          <w:rFonts w:eastAsiaTheme="minorEastAsia"/>
        </w:rPr>
        <w:t>Using ‘</w:t>
      </w:r>
      <w:proofErr w:type="spellStart"/>
      <w:r w:rsidRPr="00AB04F5">
        <w:rPr>
          <w:rFonts w:eastAsiaTheme="minorEastAsia"/>
          <w:i/>
        </w:rPr>
        <w:t>eig</w:t>
      </w:r>
      <w:proofErr w:type="spellEnd"/>
      <w:r>
        <w:rPr>
          <w:rFonts w:eastAsiaTheme="minorEastAsia"/>
          <w:i/>
        </w:rPr>
        <w:t xml:space="preserve"> </w:t>
      </w:r>
      <w:r w:rsidRPr="00AB04F5">
        <w:rPr>
          <w:rFonts w:eastAsiaTheme="minorEastAsia"/>
          <w:i/>
        </w:rPr>
        <w:t>()</w:t>
      </w:r>
      <w:r>
        <w:rPr>
          <w:rFonts w:eastAsiaTheme="minorEastAsia"/>
        </w:rPr>
        <w:t xml:space="preserve">’ method we have derived the lambda values for each pixel and stored the absolute value of the difference of the two lambda values. We have put threshold where both the lambda values are high and difference of the lambda value is much smaller than places with high values </w:t>
      </w:r>
      <w:r>
        <w:rPr>
          <w:rFonts w:eastAsiaTheme="minorEastAsia"/>
        </w:rPr>
        <w:lastRenderedPageBreak/>
        <w:t xml:space="preserve">where edge </w:t>
      </w:r>
      <w:r w:rsidR="007F5BF2">
        <w:rPr>
          <w:rFonts w:eastAsiaTheme="minorEastAsia"/>
        </w:rPr>
        <w:t>exists. According to threshold, we put the marker in the corner points and the output is-</w:t>
      </w:r>
      <w:r w:rsidR="00D73B69">
        <w:rPr>
          <w:rFonts w:eastAsiaTheme="minorEastAsia"/>
        </w:rPr>
        <w:pict>
          <v:shape id="_x0000_i1026" type="#_x0000_t75" style="width:419.9pt;height:315.25pt">
            <v:imagedata r:id="rId8" o:title="untitled"/>
          </v:shape>
        </w:pict>
      </w:r>
    </w:p>
    <w:p w:rsidR="007F5BF2" w:rsidRPr="00FB1F7C" w:rsidRDefault="009D0E8E" w:rsidP="007F5BF2">
      <w:pPr>
        <w:jc w:val="center"/>
        <w:rPr>
          <w:u w:val="single"/>
        </w:rPr>
      </w:pPr>
      <w:r>
        <w:rPr>
          <w:u w:val="single"/>
        </w:rPr>
        <w:t>USING HARRIS</w:t>
      </w:r>
    </w:p>
    <w:p w:rsidR="00AB04F5" w:rsidRDefault="00CF618E" w:rsidP="005E1C20">
      <w:pPr>
        <w:jc w:val="both"/>
      </w:pPr>
      <w:r>
        <w:rPr>
          <w:noProof/>
          <w:lang w:bidi="bn-BD"/>
        </w:rPr>
        <w:drawing>
          <wp:inline distT="0" distB="0" distL="0" distR="0">
            <wp:extent cx="5732145" cy="22929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JPG"/>
                    <pic:cNvPicPr/>
                  </pic:nvPicPr>
                  <pic:blipFill>
                    <a:blip r:embed="rId9">
                      <a:extLst>
                        <a:ext uri="{28A0092B-C50C-407E-A947-70E740481C1C}">
                          <a14:useLocalDpi xmlns:a14="http://schemas.microsoft.com/office/drawing/2010/main" val="0"/>
                        </a:ext>
                      </a:extLst>
                    </a:blip>
                    <a:stretch>
                      <a:fillRect/>
                    </a:stretch>
                  </pic:blipFill>
                  <pic:spPr>
                    <a:xfrm>
                      <a:off x="0" y="0"/>
                      <a:ext cx="5732145" cy="2292985"/>
                    </a:xfrm>
                    <a:prstGeom prst="rect">
                      <a:avLst/>
                    </a:prstGeom>
                  </pic:spPr>
                </pic:pic>
              </a:graphicData>
            </a:graphic>
          </wp:inline>
        </w:drawing>
      </w:r>
    </w:p>
    <w:p w:rsidR="00CF618E" w:rsidRDefault="00CF618E" w:rsidP="005E1C20">
      <w:pPr>
        <w:jc w:val="both"/>
      </w:pPr>
    </w:p>
    <w:p w:rsidR="00CF618E" w:rsidRPr="009D0E8E" w:rsidRDefault="00CF618E" w:rsidP="00CF618E">
      <w:pPr>
        <w:jc w:val="center"/>
        <w:rPr>
          <w:u w:val="single"/>
        </w:rPr>
      </w:pPr>
      <w:r>
        <w:rPr>
          <w:u w:val="single"/>
        </w:rPr>
        <w:t>Harris</w:t>
      </w:r>
      <w:r w:rsidRPr="009D0E8E">
        <w:rPr>
          <w:u w:val="single"/>
        </w:rPr>
        <w:t>’s detected matrix on MATLAB</w:t>
      </w:r>
    </w:p>
    <w:p w:rsidR="00CF618E" w:rsidRDefault="00CF618E" w:rsidP="005E1C20">
      <w:pPr>
        <w:jc w:val="both"/>
      </w:pPr>
      <w:bookmarkStart w:id="0" w:name="_GoBack"/>
      <w:bookmarkEnd w:id="0"/>
    </w:p>
    <w:sectPr w:rsidR="00CF618E" w:rsidSect="00FA21C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4A4"/>
    <w:rsid w:val="003144A4"/>
    <w:rsid w:val="00432737"/>
    <w:rsid w:val="005E1C20"/>
    <w:rsid w:val="007F5BF2"/>
    <w:rsid w:val="009B6270"/>
    <w:rsid w:val="009D0E8E"/>
    <w:rsid w:val="00A0555A"/>
    <w:rsid w:val="00A47599"/>
    <w:rsid w:val="00AB04F5"/>
    <w:rsid w:val="00AD5F59"/>
    <w:rsid w:val="00CF618E"/>
    <w:rsid w:val="00D511A4"/>
    <w:rsid w:val="00D73B69"/>
    <w:rsid w:val="00DF1804"/>
    <w:rsid w:val="00FA21CA"/>
    <w:rsid w:val="00FB1F7C"/>
    <w:rsid w:val="00FE51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1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C2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B04F5"/>
    <w:rPr>
      <w:color w:val="808080"/>
    </w:rPr>
  </w:style>
  <w:style w:type="paragraph" w:styleId="BalloonText">
    <w:name w:val="Balloon Text"/>
    <w:basedOn w:val="Normal"/>
    <w:link w:val="BalloonTextChar"/>
    <w:uiPriority w:val="99"/>
    <w:semiHidden/>
    <w:unhideWhenUsed/>
    <w:rsid w:val="00D73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1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C2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B04F5"/>
    <w:rPr>
      <w:color w:val="808080"/>
    </w:rPr>
  </w:style>
  <w:style w:type="paragraph" w:styleId="BalloonText">
    <w:name w:val="Balloon Text"/>
    <w:basedOn w:val="Normal"/>
    <w:link w:val="BalloonTextChar"/>
    <w:uiPriority w:val="99"/>
    <w:semiHidden/>
    <w:unhideWhenUsed/>
    <w:rsid w:val="00D73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Tawhid Islam</dc:creator>
  <cp:keywords/>
  <dc:description/>
  <cp:lastModifiedBy>Sajidur Rahman</cp:lastModifiedBy>
  <cp:revision>7</cp:revision>
  <dcterms:created xsi:type="dcterms:W3CDTF">2014-11-11T06:43:00Z</dcterms:created>
  <dcterms:modified xsi:type="dcterms:W3CDTF">2014-11-11T15:40:00Z</dcterms:modified>
</cp:coreProperties>
</file>