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C0" w:rsidRPr="00772DC0" w:rsidRDefault="00772DC0" w:rsidP="00772D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DC0">
        <w:rPr>
          <w:b/>
          <w:bCs/>
          <w:sz w:val="36"/>
          <w:szCs w:val="36"/>
          <w:u w:val="single"/>
        </w:rPr>
        <w:t>PROBLEM 1</w:t>
      </w:r>
      <w:r w:rsidRPr="00772DC0">
        <w:rPr>
          <w:sz w:val="36"/>
          <w:szCs w:val="36"/>
        </w:rPr>
        <w:t xml:space="preserve"> (</w:t>
      </w:r>
      <w:r w:rsidRPr="00772DC0">
        <w:rPr>
          <w:sz w:val="36"/>
          <w:szCs w:val="36"/>
        </w:rPr>
        <w:t>RUN LENGTH ENCODING &amp; DECODING</w:t>
      </w:r>
      <w:r w:rsidRPr="00772DC0">
        <w:rPr>
          <w:sz w:val="36"/>
          <w:szCs w:val="36"/>
        </w:rPr>
        <w:t>)</w:t>
      </w:r>
    </w:p>
    <w:p w:rsidR="00772DC0" w:rsidRPr="00772DC0" w:rsidRDefault="00772DC0" w:rsidP="00772DC0">
      <w:pPr>
        <w:rPr>
          <w:b/>
          <w:bCs/>
          <w:sz w:val="36"/>
          <w:szCs w:val="36"/>
          <w:u w:val="single"/>
        </w:rPr>
      </w:pPr>
    </w:p>
    <w:p w:rsidR="00772DC0" w:rsidRPr="00772DC0" w:rsidRDefault="00772DC0" w:rsidP="00772DC0">
      <w:pPr>
        <w:rPr>
          <w:sz w:val="36"/>
          <w:szCs w:val="36"/>
        </w:rPr>
      </w:pPr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sz w:val="32"/>
          <w:szCs w:val="32"/>
        </w:rPr>
        <w:t>To do the Run length encoding we need to figure out the number of same consecutive pixels from an input image. I have used a ‘</w:t>
      </w:r>
      <w:proofErr w:type="spellStart"/>
      <w:r w:rsidRPr="00772DC0">
        <w:rPr>
          <w:sz w:val="32"/>
          <w:szCs w:val="32"/>
        </w:rPr>
        <w:t>px</w:t>
      </w:r>
      <w:proofErr w:type="spellEnd"/>
      <w:r w:rsidRPr="00772DC0">
        <w:rPr>
          <w:sz w:val="32"/>
          <w:szCs w:val="32"/>
        </w:rPr>
        <w:t xml:space="preserve">’ cell for saving all the different pixels values happening sequentially and </w:t>
      </w:r>
      <w:proofErr w:type="gramStart"/>
      <w:r w:rsidRPr="00772DC0">
        <w:rPr>
          <w:sz w:val="32"/>
          <w:szCs w:val="32"/>
        </w:rPr>
        <w:t>a</w:t>
      </w:r>
      <w:proofErr w:type="gramEnd"/>
      <w:r w:rsidRPr="00772DC0">
        <w:rPr>
          <w:sz w:val="32"/>
          <w:szCs w:val="32"/>
        </w:rPr>
        <w:t xml:space="preserve"> ‘</w:t>
      </w:r>
      <w:proofErr w:type="spellStart"/>
      <w:r w:rsidRPr="00772DC0">
        <w:rPr>
          <w:sz w:val="32"/>
          <w:szCs w:val="32"/>
        </w:rPr>
        <w:t>ocr</w:t>
      </w:r>
      <w:proofErr w:type="spellEnd"/>
      <w:r w:rsidRPr="00772DC0">
        <w:rPr>
          <w:sz w:val="32"/>
          <w:szCs w:val="32"/>
        </w:rPr>
        <w:t xml:space="preserve">’ cell for the occurring of the pixel on the same index of that cell. </w:t>
      </w:r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sz w:val="32"/>
          <w:szCs w:val="32"/>
        </w:rPr>
        <w:t>‘</w:t>
      </w:r>
      <w:proofErr w:type="spellStart"/>
      <w:proofErr w:type="gramStart"/>
      <w:r w:rsidRPr="00772DC0">
        <w:rPr>
          <w:sz w:val="32"/>
          <w:szCs w:val="32"/>
        </w:rPr>
        <w:t>px</w:t>
      </w:r>
      <w:proofErr w:type="spellEnd"/>
      <w:proofErr w:type="gramEnd"/>
      <w:r w:rsidRPr="00772DC0">
        <w:rPr>
          <w:sz w:val="32"/>
          <w:szCs w:val="32"/>
        </w:rPr>
        <w:t>’</w:t>
      </w:r>
      <w:bookmarkStart w:id="0" w:name="_GoBack"/>
      <w:bookmarkEnd w:id="0"/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noProof/>
          <w:sz w:val="32"/>
          <w:szCs w:val="32"/>
        </w:rPr>
        <w:drawing>
          <wp:inline distT="0" distB="0" distL="0" distR="0" wp14:anchorId="73642148" wp14:editId="635DB0BA">
            <wp:extent cx="59436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sz w:val="32"/>
          <w:szCs w:val="32"/>
        </w:rPr>
        <w:t>‘</w:t>
      </w:r>
      <w:proofErr w:type="spellStart"/>
      <w:proofErr w:type="gramStart"/>
      <w:r w:rsidRPr="00772DC0">
        <w:rPr>
          <w:sz w:val="32"/>
          <w:szCs w:val="32"/>
        </w:rPr>
        <w:t>ocr</w:t>
      </w:r>
      <w:proofErr w:type="spellEnd"/>
      <w:proofErr w:type="gramEnd"/>
      <w:r w:rsidRPr="00772DC0">
        <w:rPr>
          <w:sz w:val="32"/>
          <w:szCs w:val="32"/>
        </w:rPr>
        <w:t>’</w:t>
      </w:r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noProof/>
          <w:sz w:val="32"/>
          <w:szCs w:val="32"/>
        </w:rPr>
        <w:drawing>
          <wp:inline distT="0" distB="0" distL="0" distR="0" wp14:anchorId="1C51CD3A" wp14:editId="093AF501">
            <wp:extent cx="5943600" cy="67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0" w:rsidRPr="00772DC0" w:rsidRDefault="00772DC0" w:rsidP="00772DC0">
      <w:pPr>
        <w:rPr>
          <w:sz w:val="32"/>
          <w:szCs w:val="32"/>
        </w:rPr>
      </w:pPr>
    </w:p>
    <w:p w:rsidR="00772DC0" w:rsidRPr="00772DC0" w:rsidRDefault="00772DC0" w:rsidP="00772DC0">
      <w:pPr>
        <w:rPr>
          <w:sz w:val="32"/>
          <w:szCs w:val="32"/>
        </w:rPr>
      </w:pPr>
      <w:r w:rsidRPr="00772DC0">
        <w:rPr>
          <w:sz w:val="32"/>
          <w:szCs w:val="32"/>
        </w:rPr>
        <w:t>And other 2 for the image size on the RLE cells.</w:t>
      </w:r>
    </w:p>
    <w:p w:rsidR="00772DC0" w:rsidRDefault="005C5856" w:rsidP="00772D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D5CD0E" wp14:editId="66285392">
            <wp:extent cx="30384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56" w:rsidRPr="00772DC0" w:rsidRDefault="005C5856" w:rsidP="00772DC0">
      <w:pPr>
        <w:rPr>
          <w:sz w:val="32"/>
          <w:szCs w:val="32"/>
        </w:rPr>
      </w:pPr>
    </w:p>
    <w:p w:rsidR="002231DA" w:rsidRDefault="00772DC0" w:rsidP="00772DC0">
      <w:pPr>
        <w:rPr>
          <w:sz w:val="32"/>
          <w:szCs w:val="32"/>
        </w:rPr>
      </w:pPr>
      <w:r w:rsidRPr="00772DC0">
        <w:rPr>
          <w:sz w:val="32"/>
          <w:szCs w:val="32"/>
        </w:rPr>
        <w:t xml:space="preserve">For Run length decoding I’ve </w:t>
      </w:r>
      <w:proofErr w:type="gramStart"/>
      <w:r w:rsidRPr="00772DC0">
        <w:rPr>
          <w:sz w:val="32"/>
          <w:szCs w:val="32"/>
        </w:rPr>
        <w:t>go</w:t>
      </w:r>
      <w:proofErr w:type="gramEnd"/>
      <w:r w:rsidRPr="00772DC0">
        <w:rPr>
          <w:sz w:val="32"/>
          <w:szCs w:val="32"/>
        </w:rPr>
        <w:t xml:space="preserve"> through all the different pixels on ‘</w:t>
      </w:r>
      <w:proofErr w:type="spellStart"/>
      <w:r w:rsidRPr="00772DC0">
        <w:rPr>
          <w:sz w:val="32"/>
          <w:szCs w:val="32"/>
        </w:rPr>
        <w:t>px</w:t>
      </w:r>
      <w:proofErr w:type="spellEnd"/>
      <w:r w:rsidRPr="00772DC0">
        <w:rPr>
          <w:sz w:val="32"/>
          <w:szCs w:val="32"/>
        </w:rPr>
        <w:t>’ and repeated them according to ‘</w:t>
      </w:r>
      <w:proofErr w:type="spellStart"/>
      <w:r w:rsidRPr="00772DC0">
        <w:rPr>
          <w:sz w:val="32"/>
          <w:szCs w:val="32"/>
        </w:rPr>
        <w:t>ocr</w:t>
      </w:r>
      <w:proofErr w:type="spellEnd"/>
      <w:r w:rsidRPr="00772DC0">
        <w:rPr>
          <w:sz w:val="32"/>
          <w:szCs w:val="32"/>
        </w:rPr>
        <w:t xml:space="preserve">’ also maintained the image size. </w:t>
      </w:r>
    </w:p>
    <w:p w:rsidR="00772DC0" w:rsidRDefault="002231DA" w:rsidP="00772D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picture shows the decoded image and the Compression Rate on the WORKSPACE.</w:t>
      </w:r>
      <w:r w:rsidR="00772DC0" w:rsidRPr="00772DC0">
        <w:rPr>
          <w:sz w:val="32"/>
          <w:szCs w:val="32"/>
        </w:rPr>
        <w:t xml:space="preserve"> </w:t>
      </w:r>
    </w:p>
    <w:p w:rsidR="005C5856" w:rsidRDefault="00997224" w:rsidP="00772D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1AFECD" wp14:editId="0AADD47E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24" w:rsidRDefault="00997224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Default="0091779A" w:rsidP="00772DC0">
      <w:pPr>
        <w:rPr>
          <w:sz w:val="32"/>
          <w:szCs w:val="32"/>
        </w:rPr>
      </w:pPr>
    </w:p>
    <w:p w:rsidR="0091779A" w:rsidRPr="00772DC0" w:rsidRDefault="0091779A" w:rsidP="0091779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PROBLEM 2</w:t>
      </w:r>
      <w:r w:rsidRPr="00772DC0">
        <w:rPr>
          <w:sz w:val="36"/>
          <w:szCs w:val="36"/>
        </w:rPr>
        <w:t xml:space="preserve"> (</w:t>
      </w:r>
      <w:r>
        <w:rPr>
          <w:sz w:val="36"/>
          <w:szCs w:val="36"/>
        </w:rPr>
        <w:t>JPEG COMPRESSION</w:t>
      </w:r>
      <w:r w:rsidRPr="00772DC0">
        <w:rPr>
          <w:sz w:val="36"/>
          <w:szCs w:val="36"/>
        </w:rPr>
        <w:t>)</w:t>
      </w:r>
    </w:p>
    <w:p w:rsidR="0091779A" w:rsidRDefault="0091779A" w:rsidP="0091779A">
      <w:pPr>
        <w:rPr>
          <w:sz w:val="32"/>
          <w:szCs w:val="32"/>
        </w:rPr>
      </w:pPr>
    </w:p>
    <w:p w:rsidR="0091779A" w:rsidRPr="0091779A" w:rsidRDefault="0091779A" w:rsidP="0091779A">
      <w:pPr>
        <w:rPr>
          <w:sz w:val="32"/>
          <w:szCs w:val="32"/>
        </w:rPr>
      </w:pPr>
      <w:r w:rsidRPr="0091779A">
        <w:rPr>
          <w:sz w:val="32"/>
          <w:szCs w:val="32"/>
        </w:rPr>
        <w:t xml:space="preserve">For compressing jpeg we need to call several </w:t>
      </w:r>
      <w:proofErr w:type="gramStart"/>
      <w:r w:rsidRPr="0091779A">
        <w:rPr>
          <w:sz w:val="32"/>
          <w:szCs w:val="32"/>
        </w:rPr>
        <w:t>function</w:t>
      </w:r>
      <w:proofErr w:type="gramEnd"/>
      <w:r w:rsidRPr="0091779A">
        <w:rPr>
          <w:sz w:val="32"/>
          <w:szCs w:val="32"/>
        </w:rPr>
        <w:t xml:space="preserve">. First of all we need </w:t>
      </w:r>
      <w:proofErr w:type="spellStart"/>
      <w:proofErr w:type="gramStart"/>
      <w:r w:rsidRPr="0091779A">
        <w:rPr>
          <w:sz w:val="32"/>
          <w:szCs w:val="32"/>
        </w:rPr>
        <w:t>ForwardDCT</w:t>
      </w:r>
      <w:proofErr w:type="spellEnd"/>
      <w:r w:rsidRPr="0091779A">
        <w:rPr>
          <w:sz w:val="32"/>
          <w:szCs w:val="32"/>
        </w:rPr>
        <w:t>(</w:t>
      </w:r>
      <w:proofErr w:type="spellStart"/>
      <w:proofErr w:type="gramEnd"/>
      <w:r w:rsidRPr="0091779A">
        <w:rPr>
          <w:sz w:val="32"/>
          <w:szCs w:val="32"/>
        </w:rPr>
        <w:t>im</w:t>
      </w:r>
      <w:proofErr w:type="spellEnd"/>
      <w:r w:rsidRPr="0091779A">
        <w:rPr>
          <w:sz w:val="32"/>
          <w:szCs w:val="32"/>
        </w:rPr>
        <w:t>) functions  which takes an image as input and for each (8x8) blocks it calculates DCT coefficient using DCT equation. After then it will accumulate the whole (8x8) blocks into a transformed DCT and then we quantize the matrix using quantization matrix.</w:t>
      </w:r>
    </w:p>
    <w:p w:rsidR="0091779A" w:rsidRPr="0091779A" w:rsidRDefault="0091779A" w:rsidP="009177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BDAD54" wp14:editId="0CAF5B44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A" w:rsidRPr="0091779A" w:rsidRDefault="0091779A" w:rsidP="0091779A">
      <w:pPr>
        <w:rPr>
          <w:sz w:val="32"/>
          <w:szCs w:val="32"/>
        </w:rPr>
      </w:pPr>
      <w:r w:rsidRPr="0091779A">
        <w:rPr>
          <w:sz w:val="32"/>
          <w:szCs w:val="32"/>
        </w:rPr>
        <w:t xml:space="preserve"> </w:t>
      </w:r>
      <w:r w:rsidRPr="0091779A">
        <w:rPr>
          <w:sz w:val="32"/>
          <w:szCs w:val="32"/>
        </w:rPr>
        <w:tab/>
      </w:r>
      <w:r w:rsidRPr="0091779A">
        <w:rPr>
          <w:sz w:val="32"/>
          <w:szCs w:val="32"/>
        </w:rPr>
        <w:tab/>
      </w:r>
    </w:p>
    <w:p w:rsidR="0091779A" w:rsidRPr="0091779A" w:rsidRDefault="0091779A" w:rsidP="0091779A">
      <w:pPr>
        <w:rPr>
          <w:sz w:val="32"/>
          <w:szCs w:val="32"/>
        </w:rPr>
      </w:pPr>
      <w:r w:rsidRPr="0091779A">
        <w:rPr>
          <w:sz w:val="32"/>
          <w:szCs w:val="32"/>
        </w:rPr>
        <w:t>We get this matrix after applying quantization</w:t>
      </w:r>
    </w:p>
    <w:p w:rsidR="0091779A" w:rsidRPr="0091779A" w:rsidRDefault="0091779A" w:rsidP="0091779A">
      <w:pPr>
        <w:rPr>
          <w:sz w:val="32"/>
          <w:szCs w:val="32"/>
        </w:rPr>
      </w:pPr>
      <w:r w:rsidRPr="0091779A">
        <w:rPr>
          <w:sz w:val="32"/>
          <w:szCs w:val="32"/>
        </w:rPr>
        <w:t>After this we apply run length encoding (which describes in previous problem) to compress the data. So the jpeg compression is completed now.</w:t>
      </w:r>
    </w:p>
    <w:p w:rsidR="0091779A" w:rsidRPr="0091779A" w:rsidRDefault="0091779A" w:rsidP="0091779A">
      <w:pPr>
        <w:rPr>
          <w:sz w:val="32"/>
          <w:szCs w:val="32"/>
        </w:rPr>
      </w:pPr>
      <w:r w:rsidRPr="0091779A">
        <w:rPr>
          <w:sz w:val="32"/>
          <w:szCs w:val="32"/>
        </w:rPr>
        <w:t xml:space="preserve">For decompression first of all we apply run length decoder to decode the data and then we de quantize the matrix. After then we call </w:t>
      </w:r>
      <w:proofErr w:type="spellStart"/>
      <w:proofErr w:type="gramStart"/>
      <w:r w:rsidRPr="0091779A">
        <w:rPr>
          <w:sz w:val="32"/>
          <w:szCs w:val="32"/>
        </w:rPr>
        <w:t>InverseDCT</w:t>
      </w:r>
      <w:proofErr w:type="spellEnd"/>
      <w:r w:rsidRPr="0091779A">
        <w:rPr>
          <w:sz w:val="32"/>
          <w:szCs w:val="32"/>
        </w:rPr>
        <w:t>(</w:t>
      </w:r>
      <w:proofErr w:type="spellStart"/>
      <w:proofErr w:type="gramEnd"/>
      <w:r w:rsidRPr="0091779A">
        <w:rPr>
          <w:sz w:val="32"/>
          <w:szCs w:val="32"/>
        </w:rPr>
        <w:t>img</w:t>
      </w:r>
      <w:proofErr w:type="spellEnd"/>
      <w:r w:rsidRPr="0091779A">
        <w:rPr>
          <w:sz w:val="32"/>
          <w:szCs w:val="32"/>
        </w:rPr>
        <w:t>) functions  for backward mapping using inverse DCT equation. So our jpeg decompression is completed now. The result is shown below.</w:t>
      </w:r>
    </w:p>
    <w:p w:rsidR="0091779A" w:rsidRDefault="0091779A" w:rsidP="00772DC0">
      <w:pPr>
        <w:rPr>
          <w:sz w:val="32"/>
          <w:szCs w:val="32"/>
        </w:rPr>
      </w:pPr>
    </w:p>
    <w:p w:rsidR="0091779A" w:rsidRPr="00772DC0" w:rsidRDefault="0091779A" w:rsidP="0091779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4CFAD2" wp14:editId="2A3F3031">
            <wp:extent cx="45720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79A" w:rsidRPr="00772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4F2"/>
    <w:multiLevelType w:val="hybridMultilevel"/>
    <w:tmpl w:val="F104B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02"/>
    <w:rsid w:val="002231DA"/>
    <w:rsid w:val="002F6602"/>
    <w:rsid w:val="0058654A"/>
    <w:rsid w:val="005C5856"/>
    <w:rsid w:val="00772DC0"/>
    <w:rsid w:val="0091779A"/>
    <w:rsid w:val="009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DC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C0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DC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C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dc:description/>
  <cp:lastModifiedBy>Sajidur Rahman</cp:lastModifiedBy>
  <cp:revision>6</cp:revision>
  <dcterms:created xsi:type="dcterms:W3CDTF">2014-12-01T00:51:00Z</dcterms:created>
  <dcterms:modified xsi:type="dcterms:W3CDTF">2014-12-01T01:10:00Z</dcterms:modified>
</cp:coreProperties>
</file>