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r>
        <w:t xml:space="preserve"/>
      </w:r>
    </w:p>
    <w:p>
      <w:pPr>
        <w:spacing w:after="200"/>
        <w:jc w:val="center"/>
      </w:pPr>
      <w:r>
        <w:rPr>
          <w:rFonts w:ascii="Times New Roman" w:cs="Times New Roman" w:eastAsia="Times New Roman" w:hAnsi="Times New Roman"/>
          <w:b/>
          <w:bCs/>
          <w:sz w:val="56"/>
          <w:szCs w:val="56"/>
        </w:rPr>
        <w:t xml:space="preserve">RepRush</w:t>
      </w:r>
    </w:p>
    <w:p>
      <w:pPr>
        <w:spacing w:after="400"/>
        <w:jc w:val="center"/>
      </w:pPr>
      <w:r>
        <w:rPr>
          <w:rFonts w:ascii="Times New Roman" w:cs="Times New Roman" w:eastAsia="Times New Roman" w:hAnsi="Times New Roman"/>
          <w:color w:val="666666"/>
          <w:sz w:val="28"/>
          <w:szCs w:val="28"/>
        </w:rPr>
        <w:t xml:space="preserve">Gamified Fitness Tracker</w:t>
      </w:r>
    </w:p>
    <w:p>
      <w:pPr>
        <w:spacing w:after="200"/>
        <w:jc w:val="center"/>
      </w:pPr>
      <w:r>
        <w:rPr>
          <w:rFonts w:ascii="Times New Roman" w:cs="Times New Roman" w:eastAsia="Times New Roman" w:hAnsi="Times New Roman"/>
          <w:b/>
          <w:bCs/>
          <w:sz w:val="36"/>
          <w:szCs w:val="36"/>
        </w:rPr>
        <w:t xml:space="preserve">Document 7: UI/UX Specification</w:t>
      </w:r>
    </w:p>
    <w:p>
      <w:pPr>
        <w:spacing w:after="400"/>
        <w:jc w:val="center"/>
      </w:pPr>
      <w:r>
        <w:rPr>
          <w:rFonts w:ascii="Times New Roman" w:cs="Times New Roman" w:eastAsia="Times New Roman" w:hAnsi="Times New Roman"/>
          <w:color w:val="555555"/>
          <w:sz w:val="24"/>
          <w:szCs w:val="24"/>
        </w:rPr>
        <w:t xml:space="preserve">Design System &amp; Screen Definitions v1.0</w:t>
      </w:r>
    </w:p>
    <w:p>
      <w:r>
        <w:t xml:space="preserve"/>
      </w:r>
    </w:p>
    <w:p>
      <w:r>
        <w:t xml:space="preserve"/>
      </w:r>
    </w:p>
    <w:p>
      <w:pPr>
        <w:jc w:val="center"/>
      </w:pPr>
      <w:r>
        <w:rPr>
          <w:rFonts w:ascii="Times New Roman" w:cs="Times New Roman" w:eastAsia="Times New Roman" w:hAnsi="Times New Roman"/>
          <w:color w:val="888888"/>
          <w:sz w:val="20"/>
          <w:szCs w:val="20"/>
        </w:rPr>
        <w:t xml:space="preserve">Version 1.0  |  April 2026  |  Confidential</w:t>
      </w:r>
    </w:p>
    <w:p>
      <w:r>
        <w:br w:type="page"/>
      </w:r>
    </w:p>
    <w:p>
      <w:pPr>
        <w:pStyle w:val="Heading1"/>
      </w:pPr>
      <w:r>
        <w:rPr>
          <w:rFonts w:ascii="Times New Roman" w:cs="Times New Roman" w:eastAsia="Times New Roman" w:hAnsi="Times New Roman"/>
          <w:b/>
          <w:bCs/>
          <w:sz w:val="28"/>
          <w:szCs w:val="28"/>
        </w:rPr>
        <w:t xml:space="preserve">1. Design System</w:t>
      </w:r>
    </w:p>
    <w:p>
      <w:pPr>
        <w:pStyle w:val="Heading2"/>
      </w:pPr>
      <w:r>
        <w:rPr>
          <w:rFonts w:ascii="Times New Roman" w:cs="Times New Roman" w:eastAsia="Times New Roman" w:hAnsi="Times New Roman"/>
          <w:b/>
          <w:bCs/>
          <w:sz w:val="24"/>
          <w:szCs w:val="24"/>
        </w:rPr>
        <w:t xml:space="preserve">1.1 Color Palette</w:t>
      </w:r>
    </w:p>
    <w:p>
      <w:pPr>
        <w:spacing w:after="120"/>
      </w:pPr>
      <w:r>
        <w:rPr>
          <w:rFonts w:ascii="Times New Roman" w:cs="Times New Roman" w:eastAsia="Times New Roman" w:hAnsi="Times New Roman"/>
          <w:sz w:val="24"/>
          <w:szCs w:val="24"/>
        </w:rPr>
        <w:t xml:space="preserve">The app uses Material 3 XML theming applied via Theme.Material3.DayNight base theme. Dynamic color is enabled for Android 12+ devices. The following values serve as the baseline seed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CCCCCC" w:sz="1"/>
              <w:left w:val="single" w:color="CCCCCC" w:sz="1"/>
              <w:bottom w:val="single" w:color="CCCCCC" w:sz="1"/>
              <w:right w:val="single" w:color="CCCCCC" w:sz="1"/>
            </w:tcBorders>
            <w:shd w:fill="EEEEEE" w:val="clear"/>
            <w:tcMar>
              <w:top w:type="dxa" w:w="80"/>
              <w:left w:type="dxa" w:w="100"/>
              <w:bottom w:type="dxa" w:w="80"/>
              <w:right w:type="dxa" w:w="100"/>
            </w:tcMar>
          </w:tcPr>
          <w:p>
            <w:pPr>
              <w:spacing w:after="0"/>
            </w:pPr>
            <w:r>
              <w:rPr>
                <w:rFonts w:ascii="Times New Roman" w:cs="Times New Roman" w:eastAsia="Times New Roman" w:hAnsi="Times New Roman"/>
                <w:b/>
                <w:bCs/>
                <w:sz w:val="22"/>
                <w:szCs w:val="22"/>
              </w:rPr>
              <w:t xml:space="preserve">Token</w:t>
            </w:r>
          </w:p>
        </w:tc>
        <w:tc>
          <w:tcPr>
            <w:tcW w:type="dxa" w:w="1400"/>
            <w:tcBorders>
              <w:top w:val="single" w:color="CCCCCC" w:sz="1"/>
              <w:left w:val="single" w:color="CCCCCC" w:sz="1"/>
              <w:bottom w:val="single" w:color="CCCCCC" w:sz="1"/>
              <w:right w:val="single" w:color="CCCCCC" w:sz="1"/>
            </w:tcBorders>
            <w:shd w:fill="EEEEEE" w:val="clear"/>
            <w:tcMar>
              <w:top w:type="dxa" w:w="80"/>
              <w:left w:type="dxa" w:w="100"/>
              <w:bottom w:type="dxa" w:w="80"/>
              <w:right w:type="dxa" w:w="100"/>
            </w:tcMar>
          </w:tcPr>
          <w:p>
            <w:pPr>
              <w:spacing w:after="0"/>
            </w:pPr>
            <w:r>
              <w:rPr>
                <w:rFonts w:ascii="Times New Roman" w:cs="Times New Roman" w:eastAsia="Times New Roman" w:hAnsi="Times New Roman"/>
                <w:b/>
                <w:bCs/>
                <w:sz w:val="22"/>
                <w:szCs w:val="22"/>
              </w:rPr>
              <w:t xml:space="preserve">Hex</w:t>
            </w:r>
          </w:p>
        </w:tc>
        <w:tc>
          <w:tcPr>
            <w:tcW w:type="dxa" w:w="5760"/>
            <w:tcBorders>
              <w:top w:val="single" w:color="CCCCCC" w:sz="1"/>
              <w:left w:val="single" w:color="CCCCCC" w:sz="1"/>
              <w:bottom w:val="single" w:color="CCCCCC" w:sz="1"/>
              <w:right w:val="single" w:color="CCCCCC" w:sz="1"/>
            </w:tcBorders>
            <w:shd w:fill="EEEEEE" w:val="clear"/>
            <w:tcMar>
              <w:top w:type="dxa" w:w="80"/>
              <w:left w:type="dxa" w:w="100"/>
              <w:bottom w:type="dxa" w:w="80"/>
              <w:right w:type="dxa" w:w="100"/>
            </w:tcMar>
          </w:tcPr>
          <w:p>
            <w:pPr>
              <w:spacing w:after="0"/>
            </w:pPr>
            <w:r>
              <w:rPr>
                <w:rFonts w:ascii="Times New Roman" w:cs="Times New Roman" w:eastAsia="Times New Roman" w:hAnsi="Times New Roman"/>
                <w:b/>
                <w:bCs/>
                <w:sz w:val="22"/>
                <w:szCs w:val="22"/>
              </w:rPr>
              <w:t xml:space="preserve">Usage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Primary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#1B6CA8</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Buttons, active nav items, FAB, primary actions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On Primary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#FFFFFF</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Text and icons on primary-colored surfaces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Primary Container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#D1E4FF</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Selected chips, card highlights, PR badges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On Primary Container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#001D36</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Text on primary container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Secondary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#535F70</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Secondary actions, less prominent UI</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Secondary Container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#D7E3F7</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Filter chip selected state, secondary badges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Tertiary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#6B5778</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Streak flame, PR celebration accent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Tertiary Container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#F2DAFF</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Achievement badge background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Background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#1A1C1E</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Main screen background (dark mode default)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Surface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#1A1C1E</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Card and sheet backgrounds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Surface Variant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#43474E</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Input field backgrounds, dividers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On Surface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#E2E2E6</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Primary text on surface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On Surface Variant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#C3C7CF</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Secondary text, captions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Error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#FFB4AB</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Validation errors, missed day indicators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Outline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#8D9199</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Borders, separators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Point Yellow</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#FFD700</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Points total display, streak numbers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PR Green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#4CAF50</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PR badges, positive trend indicators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Miss Red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#F44336</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Missed day on calendar, negative trends</w:t>
            </w:r>
          </w:p>
        </w:tc>
      </w:tr>
    </w:tbl>
    <w:p>
      <w:r>
        <w:t xml:space="preserve"/>
      </w:r>
    </w:p>
    <w:p>
      <w:pPr>
        <w:pStyle w:val="Heading2"/>
      </w:pPr>
      <w:r>
        <w:rPr>
          <w:rFonts w:ascii="Times New Roman" w:cs="Times New Roman" w:eastAsia="Times New Roman" w:hAnsi="Times New Roman"/>
          <w:b/>
          <w:bCs/>
          <w:sz w:val="24"/>
          <w:szCs w:val="24"/>
        </w:rPr>
        <w:t xml:space="preserve">1.2 Typography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800"/>
        <w:gridCol w:w="1000"/>
        <w:gridCol w:w="4160"/>
      </w:tblGrid>
      <w:tr>
        <w:trPr>
          <w:tblHeader/>
        </w:trPr>
        <w:tc>
          <w:tcPr>
            <w:tcW w:type="dxa" w:w="2000"/>
            <w:tcBorders>
              <w:top w:val="single" w:color="CCCCCC" w:sz="1"/>
              <w:left w:val="single" w:color="CCCCCC" w:sz="1"/>
              <w:bottom w:val="single" w:color="CCCCCC" w:sz="1"/>
              <w:right w:val="single" w:color="CCCCCC" w:sz="1"/>
            </w:tcBorders>
            <w:shd w:fill="EEEEEE" w:val="clear"/>
            <w:tcMar>
              <w:top w:type="dxa" w:w="80"/>
              <w:left w:type="dxa" w:w="100"/>
              <w:bottom w:type="dxa" w:w="80"/>
              <w:right w:type="dxa" w:w="100"/>
            </w:tcMar>
          </w:tcPr>
          <w:p>
            <w:pPr>
              <w:spacing w:after="0"/>
            </w:pPr>
            <w:r>
              <w:rPr>
                <w:rFonts w:ascii="Times New Roman" w:cs="Times New Roman" w:eastAsia="Times New Roman" w:hAnsi="Times New Roman"/>
                <w:b/>
                <w:bCs/>
                <w:sz w:val="22"/>
                <w:szCs w:val="22"/>
              </w:rPr>
              <w:t xml:space="preserve">Style</w:t>
            </w:r>
          </w:p>
        </w:tc>
        <w:tc>
          <w:tcPr>
            <w:tcW w:type="dxa" w:w="1400"/>
            <w:tcBorders>
              <w:top w:val="single" w:color="CCCCCC" w:sz="1"/>
              <w:left w:val="single" w:color="CCCCCC" w:sz="1"/>
              <w:bottom w:val="single" w:color="CCCCCC" w:sz="1"/>
              <w:right w:val="single" w:color="CCCCCC" w:sz="1"/>
            </w:tcBorders>
            <w:shd w:fill="EEEEEE" w:val="clear"/>
            <w:tcMar>
              <w:top w:type="dxa" w:w="80"/>
              <w:left w:type="dxa" w:w="100"/>
              <w:bottom w:type="dxa" w:w="80"/>
              <w:right w:type="dxa" w:w="100"/>
            </w:tcMar>
          </w:tcPr>
          <w:p>
            <w:pPr>
              <w:spacing w:after="0"/>
            </w:pPr>
            <w:r>
              <w:rPr>
                <w:rFonts w:ascii="Times New Roman" w:cs="Times New Roman" w:eastAsia="Times New Roman" w:hAnsi="Times New Roman"/>
                <w:b/>
                <w:bCs/>
                <w:sz w:val="22"/>
                <w:szCs w:val="22"/>
              </w:rPr>
              <w:t xml:space="preserve">Font</w:t>
            </w:r>
          </w:p>
        </w:tc>
        <w:tc>
          <w:tcPr>
            <w:tcW w:type="dxa" w:w="800"/>
            <w:tcBorders>
              <w:top w:val="single" w:color="CCCCCC" w:sz="1"/>
              <w:left w:val="single" w:color="CCCCCC" w:sz="1"/>
              <w:bottom w:val="single" w:color="CCCCCC" w:sz="1"/>
              <w:right w:val="single" w:color="CCCCCC" w:sz="1"/>
            </w:tcBorders>
            <w:shd w:fill="EEEEEE" w:val="clear"/>
            <w:tcMar>
              <w:top w:type="dxa" w:w="80"/>
              <w:left w:type="dxa" w:w="100"/>
              <w:bottom w:type="dxa" w:w="80"/>
              <w:right w:type="dxa" w:w="100"/>
            </w:tcMar>
          </w:tcPr>
          <w:p>
            <w:pPr>
              <w:spacing w:after="0"/>
            </w:pPr>
            <w:r>
              <w:rPr>
                <w:rFonts w:ascii="Times New Roman" w:cs="Times New Roman" w:eastAsia="Times New Roman" w:hAnsi="Times New Roman"/>
                <w:b/>
                <w:bCs/>
                <w:sz w:val="22"/>
                <w:szCs w:val="22"/>
              </w:rPr>
              <w:t xml:space="preserve">Size</w:t>
            </w:r>
          </w:p>
        </w:tc>
        <w:tc>
          <w:tcPr>
            <w:tcW w:type="dxa" w:w="1000"/>
            <w:tcBorders>
              <w:top w:val="single" w:color="CCCCCC" w:sz="1"/>
              <w:left w:val="single" w:color="CCCCCC" w:sz="1"/>
              <w:bottom w:val="single" w:color="CCCCCC" w:sz="1"/>
              <w:right w:val="single" w:color="CCCCCC" w:sz="1"/>
            </w:tcBorders>
            <w:shd w:fill="EEEEEE" w:val="clear"/>
            <w:tcMar>
              <w:top w:type="dxa" w:w="80"/>
              <w:left w:type="dxa" w:w="100"/>
              <w:bottom w:type="dxa" w:w="80"/>
              <w:right w:type="dxa" w:w="100"/>
            </w:tcMar>
          </w:tcPr>
          <w:p>
            <w:pPr>
              <w:spacing w:after="0"/>
            </w:pPr>
            <w:r>
              <w:rPr>
                <w:rFonts w:ascii="Times New Roman" w:cs="Times New Roman" w:eastAsia="Times New Roman" w:hAnsi="Times New Roman"/>
                <w:b/>
                <w:bCs/>
                <w:sz w:val="22"/>
                <w:szCs w:val="22"/>
              </w:rPr>
              <w:t xml:space="preserve">Weight</w:t>
            </w:r>
          </w:p>
        </w:tc>
        <w:tc>
          <w:tcPr>
            <w:tcW w:type="dxa" w:w="4160"/>
            <w:tcBorders>
              <w:top w:val="single" w:color="CCCCCC" w:sz="1"/>
              <w:left w:val="single" w:color="CCCCCC" w:sz="1"/>
              <w:bottom w:val="single" w:color="CCCCCC" w:sz="1"/>
              <w:right w:val="single" w:color="CCCCCC" w:sz="1"/>
            </w:tcBorders>
            <w:shd w:fill="EEEEEE" w:val="clear"/>
            <w:tcMar>
              <w:top w:type="dxa" w:w="80"/>
              <w:left w:type="dxa" w:w="100"/>
              <w:bottom w:type="dxa" w:w="80"/>
              <w:right w:type="dxa" w:w="100"/>
            </w:tcMar>
          </w:tcPr>
          <w:p>
            <w:pPr>
              <w:spacing w:after="0"/>
            </w:pPr>
            <w:r>
              <w:rPr>
                <w:rFonts w:ascii="Times New Roman" w:cs="Times New Roman" w:eastAsia="Times New Roman" w:hAnsi="Times New Roman"/>
                <w:b/>
                <w:bCs/>
                <w:sz w:val="22"/>
                <w:szCs w:val="22"/>
              </w:rPr>
              <w:t xml:space="preserve">Usage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Display Medium</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Roboto</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45sp</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Regular</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Strength Score number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Headline Large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Roboto</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32sp</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Bold</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Screen titles, post-workout points total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Headline Medium</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Roboto</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28sp</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Bold</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Section headings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Headline Small</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Roboto</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24sp</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Bold</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Card titles, exercise names in logging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Title Large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Roboto</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22sp</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Medium</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Toolbar titles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Title Medium</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Roboto</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16sp</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Medium</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Card subtitles, section labels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Body Large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Roboto</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16sp</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Regular</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Primary body text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Body Medium</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Roboto</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14sp</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Regular</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Secondary body text, notes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Body Small</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Roboto</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12sp</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Regular</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Captions, timestamps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Label Large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Roboto</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14sp</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Medium</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Button text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Label Medium</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Roboto</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12sp</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Medium</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Navigation labels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Label Small</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Roboto</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11sp</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Medium</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Badge text, small chips</w:t>
            </w:r>
          </w:p>
        </w:tc>
      </w:tr>
    </w:tbl>
    <w:p>
      <w:r>
        <w:t xml:space="preserve"/>
      </w:r>
    </w:p>
    <w:p>
      <w:pPr>
        <w:pStyle w:val="Heading2"/>
      </w:pPr>
      <w:r>
        <w:rPr>
          <w:rFonts w:ascii="Times New Roman" w:cs="Times New Roman" w:eastAsia="Times New Roman" w:hAnsi="Times New Roman"/>
          <w:b/>
          <w:bCs/>
          <w:sz w:val="24"/>
          <w:szCs w:val="24"/>
        </w:rPr>
        <w:t xml:space="preserve">1.3 Spacing System</w:t>
      </w:r>
    </w:p>
    <w:p>
      <w:pPr>
        <w:spacing w:after="120"/>
      </w:pPr>
      <w:r>
        <w:rPr>
          <w:rFonts w:ascii="Times New Roman" w:cs="Times New Roman" w:eastAsia="Times New Roman" w:hAnsi="Times New Roman"/>
          <w:sz w:val="24"/>
          <w:szCs w:val="24"/>
        </w:rPr>
        <w:t xml:space="preserve">Base unit: 4dp. All spacing is a multiple of 4dp. Standard values: 4, 8, 12, 16, 24, 32, 48dp.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rPr>
          <w:tblHeader/>
        </w:trPr>
        <w:tc>
          <w:tcPr>
            <w:tcW w:type="dxa" w:w="1800"/>
            <w:tcBorders>
              <w:top w:val="single" w:color="CCCCCC" w:sz="1"/>
              <w:left w:val="single" w:color="CCCCCC" w:sz="1"/>
              <w:bottom w:val="single" w:color="CCCCCC" w:sz="1"/>
              <w:right w:val="single" w:color="CCCCCC" w:sz="1"/>
            </w:tcBorders>
            <w:shd w:fill="EEEEEE" w:val="clear"/>
            <w:tcMar>
              <w:top w:type="dxa" w:w="80"/>
              <w:left w:type="dxa" w:w="100"/>
              <w:bottom w:type="dxa" w:w="80"/>
              <w:right w:type="dxa" w:w="100"/>
            </w:tcMar>
          </w:tcPr>
          <w:p>
            <w:pPr>
              <w:spacing w:after="0"/>
            </w:pPr>
            <w:r>
              <w:rPr>
                <w:rFonts w:ascii="Times New Roman" w:cs="Times New Roman" w:eastAsia="Times New Roman" w:hAnsi="Times New Roman"/>
                <w:b/>
                <w:bCs/>
                <w:sz w:val="22"/>
                <w:szCs w:val="22"/>
              </w:rPr>
              <w:t xml:space="preserve">Token</w:t>
            </w:r>
          </w:p>
        </w:tc>
        <w:tc>
          <w:tcPr>
            <w:tcW w:type="dxa" w:w="1200"/>
            <w:tcBorders>
              <w:top w:val="single" w:color="CCCCCC" w:sz="1"/>
              <w:left w:val="single" w:color="CCCCCC" w:sz="1"/>
              <w:bottom w:val="single" w:color="CCCCCC" w:sz="1"/>
              <w:right w:val="single" w:color="CCCCCC" w:sz="1"/>
            </w:tcBorders>
            <w:shd w:fill="EEEEEE" w:val="clear"/>
            <w:tcMar>
              <w:top w:type="dxa" w:w="80"/>
              <w:left w:type="dxa" w:w="100"/>
              <w:bottom w:type="dxa" w:w="80"/>
              <w:right w:type="dxa" w:w="100"/>
            </w:tcMar>
          </w:tcPr>
          <w:p>
            <w:pPr>
              <w:spacing w:after="0"/>
            </w:pPr>
            <w:r>
              <w:rPr>
                <w:rFonts w:ascii="Times New Roman" w:cs="Times New Roman" w:eastAsia="Times New Roman" w:hAnsi="Times New Roman"/>
                <w:b/>
                <w:bCs/>
                <w:sz w:val="22"/>
                <w:szCs w:val="22"/>
              </w:rPr>
              <w:t xml:space="preserve">Value</w:t>
            </w:r>
          </w:p>
        </w:tc>
        <w:tc>
          <w:tcPr>
            <w:tcW w:type="dxa" w:w="6360"/>
            <w:tcBorders>
              <w:top w:val="single" w:color="CCCCCC" w:sz="1"/>
              <w:left w:val="single" w:color="CCCCCC" w:sz="1"/>
              <w:bottom w:val="single" w:color="CCCCCC" w:sz="1"/>
              <w:right w:val="single" w:color="CCCCCC" w:sz="1"/>
            </w:tcBorders>
            <w:shd w:fill="EEEEEE" w:val="clear"/>
            <w:tcMar>
              <w:top w:type="dxa" w:w="80"/>
              <w:left w:type="dxa" w:w="100"/>
              <w:bottom w:type="dxa" w:w="80"/>
              <w:right w:type="dxa" w:w="100"/>
            </w:tcMar>
          </w:tcPr>
          <w:p>
            <w:pPr>
              <w:spacing w:after="0"/>
            </w:pPr>
            <w:r>
              <w:rPr>
                <w:rFonts w:ascii="Times New Roman" w:cs="Times New Roman" w:eastAsia="Times New Roman" w:hAnsi="Times New Roman"/>
                <w:b/>
                <w:bCs/>
                <w:sz w:val="22"/>
                <w:szCs w:val="22"/>
              </w:rPr>
              <w:t xml:space="preserve">Usage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spacing_xs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4dp</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Icon padding, chip internal padding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spacing_sm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8dp</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Between related elements within a card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spacing_md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16dp</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Card internal padding, section spacing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spacing_lg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24dp</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Between major sections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spacing_xl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32dp</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Screen edge padding on large screens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spacing_xxl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48dp</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Post-workout celebration element spacing</w:t>
            </w:r>
          </w:p>
        </w:tc>
      </w:tr>
    </w:tbl>
    <w:p>
      <w:r>
        <w:t xml:space="preserve"/>
      </w:r>
    </w:p>
    <w:p>
      <w:pPr>
        <w:pStyle w:val="Heading2"/>
      </w:pPr>
      <w:r>
        <w:rPr>
          <w:rFonts w:ascii="Times New Roman" w:cs="Times New Roman" w:eastAsia="Times New Roman" w:hAnsi="Times New Roman"/>
          <w:b/>
          <w:bCs/>
          <w:sz w:val="24"/>
          <w:szCs w:val="24"/>
        </w:rPr>
        <w:t xml:space="preserve">1.4 Shape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60"/>
      </w:tblGrid>
      <w:tr>
        <w:trPr>
          <w:tblHeader/>
        </w:trPr>
        <w:tc>
          <w:tcPr>
            <w:tcW w:type="dxa" w:w="1800"/>
            <w:tcBorders>
              <w:top w:val="single" w:color="CCCCCC" w:sz="1"/>
              <w:left w:val="single" w:color="CCCCCC" w:sz="1"/>
              <w:bottom w:val="single" w:color="CCCCCC" w:sz="1"/>
              <w:right w:val="single" w:color="CCCCCC" w:sz="1"/>
            </w:tcBorders>
            <w:shd w:fill="EEEEEE" w:val="clear"/>
            <w:tcMar>
              <w:top w:type="dxa" w:w="80"/>
              <w:left w:type="dxa" w:w="100"/>
              <w:bottom w:type="dxa" w:w="80"/>
              <w:right w:type="dxa" w:w="100"/>
            </w:tcMar>
          </w:tcPr>
          <w:p>
            <w:pPr>
              <w:spacing w:after="0"/>
            </w:pPr>
            <w:r>
              <w:rPr>
                <w:rFonts w:ascii="Times New Roman" w:cs="Times New Roman" w:eastAsia="Times New Roman" w:hAnsi="Times New Roman"/>
                <w:b/>
                <w:bCs/>
                <w:sz w:val="22"/>
                <w:szCs w:val="22"/>
              </w:rPr>
              <w:t xml:space="preserve">Token</w:t>
            </w:r>
          </w:p>
        </w:tc>
        <w:tc>
          <w:tcPr>
            <w:tcW w:type="dxa" w:w="1400"/>
            <w:tcBorders>
              <w:top w:val="single" w:color="CCCCCC" w:sz="1"/>
              <w:left w:val="single" w:color="CCCCCC" w:sz="1"/>
              <w:bottom w:val="single" w:color="CCCCCC" w:sz="1"/>
              <w:right w:val="single" w:color="CCCCCC" w:sz="1"/>
            </w:tcBorders>
            <w:shd w:fill="EEEEEE" w:val="clear"/>
            <w:tcMar>
              <w:top w:type="dxa" w:w="80"/>
              <w:left w:type="dxa" w:w="100"/>
              <w:bottom w:type="dxa" w:w="80"/>
              <w:right w:type="dxa" w:w="100"/>
            </w:tcMar>
          </w:tcPr>
          <w:p>
            <w:pPr>
              <w:spacing w:after="0"/>
            </w:pPr>
            <w:r>
              <w:rPr>
                <w:rFonts w:ascii="Times New Roman" w:cs="Times New Roman" w:eastAsia="Times New Roman" w:hAnsi="Times New Roman"/>
                <w:b/>
                <w:bCs/>
                <w:sz w:val="22"/>
                <w:szCs w:val="22"/>
              </w:rPr>
              <w:t xml:space="preserve">Corner Radius</w:t>
            </w:r>
          </w:p>
        </w:tc>
        <w:tc>
          <w:tcPr>
            <w:tcW w:type="dxa" w:w="6160"/>
            <w:tcBorders>
              <w:top w:val="single" w:color="CCCCCC" w:sz="1"/>
              <w:left w:val="single" w:color="CCCCCC" w:sz="1"/>
              <w:bottom w:val="single" w:color="CCCCCC" w:sz="1"/>
              <w:right w:val="single" w:color="CCCCCC" w:sz="1"/>
            </w:tcBorders>
            <w:shd w:fill="EEEEEE" w:val="clear"/>
            <w:tcMar>
              <w:top w:type="dxa" w:w="80"/>
              <w:left w:type="dxa" w:w="100"/>
              <w:bottom w:type="dxa" w:w="80"/>
              <w:right w:type="dxa" w:w="100"/>
            </w:tcMar>
          </w:tcPr>
          <w:p>
            <w:pPr>
              <w:spacing w:after="0"/>
            </w:pPr>
            <w:r>
              <w:rPr>
                <w:rFonts w:ascii="Times New Roman" w:cs="Times New Roman" w:eastAsia="Times New Roman" w:hAnsi="Times New Roman"/>
                <w:b/>
                <w:bCs/>
                <w:sz w:val="22"/>
                <w:szCs w:val="22"/>
              </w:rPr>
              <w:t xml:space="preserve">Applied To</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shape_xs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4dp</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Chips, small badges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shape_sm</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8dp</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Input fields, small cards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shape_md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12dp</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Standard cards, exercise items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shape_lg</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16dp</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Bottom sheets, dialogs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shape_xl</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24dp</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Large feature cards, plan cards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shape_full</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50% (pill)</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FAB, toggle buttons</w:t>
            </w:r>
          </w:p>
        </w:tc>
      </w:tr>
    </w:tbl>
    <w:p>
      <w:r>
        <w:t xml:space="preserve"/>
      </w:r>
    </w:p>
    <w:p>
      <w:pPr>
        <w:pStyle w:val="Heading2"/>
      </w:pPr>
      <w:r>
        <w:rPr>
          <w:rFonts w:ascii="Times New Roman" w:cs="Times New Roman" w:eastAsia="Times New Roman" w:hAnsi="Times New Roman"/>
          <w:b/>
          <w:bCs/>
          <w:sz w:val="24"/>
          <w:szCs w:val="24"/>
        </w:rPr>
        <w:t xml:space="preserve">1.5 XML Layout Approach</w:t>
      </w:r>
    </w:p>
    <w:p>
      <w:pPr>
        <w:spacing w:after="120"/>
      </w:pPr>
      <w:r>
        <w:rPr>
          <w:rFonts w:ascii="Times New Roman" w:cs="Times New Roman" w:eastAsia="Times New Roman" w:hAnsi="Times New Roman"/>
          <w:sz w:val="24"/>
          <w:szCs w:val="24"/>
        </w:rPr>
        <w:t xml:space="preserve">All layouts use XML with ViewBinding enabled. No Jetpack Compose. The following layout types are used per screen type:</w:t>
      </w:r>
    </w:p>
    <w:p>
      <w:pPr>
        <w:pStyle w:val="ListParagraph"/>
        <w:numPr>
          <w:ilvl w:val="0"/>
          <w:numId w:val="2"/>
        </w:numPr>
        <w:spacing w:after="80"/>
      </w:pPr>
      <w:r>
        <w:rPr>
          <w:rFonts w:ascii="Times New Roman" w:cs="Times New Roman" w:eastAsia="Times New Roman" w:hAnsi="Times New Roman"/>
          <w:sz w:val="24"/>
          <w:szCs w:val="24"/>
        </w:rPr>
        <w:t xml:space="preserve">List screens (exercise library, history, leaderboard): Fragment + RecyclerView with LinearLayoutManager or GridLayoutManager</w:t>
      </w:r>
    </w:p>
    <w:p>
      <w:pPr>
        <w:pStyle w:val="ListParagraph"/>
        <w:numPr>
          <w:ilvl w:val="0"/>
          <w:numId w:val="2"/>
        </w:numPr>
        <w:spacing w:after="80"/>
      </w:pPr>
      <w:r>
        <w:rPr>
          <w:rFonts w:ascii="Times New Roman" w:cs="Times New Roman" w:eastAsia="Times New Roman" w:hAnsi="Times New Roman"/>
          <w:sz w:val="24"/>
          <w:szCs w:val="24"/>
        </w:rPr>
        <w:t xml:space="preserve">Form screens (onboarding, AI questionnaire, add exercise): Fragment + ScrollView or NestedScrollView with vertical LinearLayout</w:t>
      </w:r>
    </w:p>
    <w:p>
      <w:pPr>
        <w:pStyle w:val="ListParagraph"/>
        <w:numPr>
          <w:ilvl w:val="0"/>
          <w:numId w:val="2"/>
        </w:numPr>
        <w:spacing w:after="80"/>
      </w:pPr>
      <w:r>
        <w:rPr>
          <w:rFonts w:ascii="Times New Roman" w:cs="Times New Roman" w:eastAsia="Times New Roman" w:hAnsi="Times New Roman"/>
          <w:sz w:val="24"/>
          <w:szCs w:val="24"/>
        </w:rPr>
        <w:t xml:space="preserve">Detail screens (session, exercise detail): Fragment + NestedScrollView with CardView sections</w:t>
      </w:r>
    </w:p>
    <w:p>
      <w:pPr>
        <w:pStyle w:val="ListParagraph"/>
        <w:numPr>
          <w:ilvl w:val="0"/>
          <w:numId w:val="2"/>
        </w:numPr>
        <w:spacing w:after="80"/>
      </w:pPr>
      <w:r>
        <w:rPr>
          <w:rFonts w:ascii="Times New Roman" w:cs="Times New Roman" w:eastAsia="Times New Roman" w:hAnsi="Times New Roman"/>
          <w:sz w:val="24"/>
          <w:szCs w:val="24"/>
        </w:rPr>
        <w:t xml:space="preserve">Dashboard (home): Fragment + NestedScrollView with mixed CardView and custom View sections</w:t>
      </w:r>
    </w:p>
    <w:p>
      <w:pPr>
        <w:pStyle w:val="ListParagraph"/>
        <w:numPr>
          <w:ilvl w:val="0"/>
          <w:numId w:val="2"/>
        </w:numPr>
        <w:spacing w:after="80"/>
      </w:pPr>
      <w:r>
        <w:rPr>
          <w:rFonts w:ascii="Times New Roman" w:cs="Times New Roman" w:eastAsia="Times New Roman" w:hAnsi="Times New Roman"/>
          <w:sz w:val="24"/>
          <w:szCs w:val="24"/>
        </w:rPr>
        <w:t xml:space="preserve">Chart screens (progress, body weight, strength): Fragment + NestedScrollView with MPAndroidChart View instances</w:t>
      </w:r>
    </w:p>
    <w:p>
      <w:r>
        <w:t xml:space="preserve"/>
      </w:r>
    </w:p>
    <w:p>
      <w:pPr>
        <w:pStyle w:val="Heading2"/>
      </w:pPr>
      <w:r>
        <w:rPr>
          <w:rFonts w:ascii="Times New Roman" w:cs="Times New Roman" w:eastAsia="Times New Roman" w:hAnsi="Times New Roman"/>
          <w:b/>
          <w:bCs/>
          <w:sz w:val="24"/>
          <w:szCs w:val="24"/>
        </w:rPr>
        <w:t xml:space="preserve">1.6 Animation Guidelines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000"/>
        <w:gridCol w:w="4160"/>
      </w:tblGrid>
      <w:tr>
        <w:trPr>
          <w:tblHeader/>
        </w:trPr>
        <w:tc>
          <w:tcPr>
            <w:tcW w:type="dxa" w:w="1800"/>
            <w:tcBorders>
              <w:top w:val="single" w:color="CCCCCC" w:sz="1"/>
              <w:left w:val="single" w:color="CCCCCC" w:sz="1"/>
              <w:bottom w:val="single" w:color="CCCCCC" w:sz="1"/>
              <w:right w:val="single" w:color="CCCCCC" w:sz="1"/>
            </w:tcBorders>
            <w:shd w:fill="EEEEEE" w:val="clear"/>
            <w:tcMar>
              <w:top w:type="dxa" w:w="80"/>
              <w:left w:type="dxa" w:w="100"/>
              <w:bottom w:type="dxa" w:w="80"/>
              <w:right w:type="dxa" w:w="100"/>
            </w:tcMar>
          </w:tcPr>
          <w:p>
            <w:pPr>
              <w:spacing w:after="0"/>
            </w:pPr>
            <w:r>
              <w:rPr>
                <w:rFonts w:ascii="Times New Roman" w:cs="Times New Roman" w:eastAsia="Times New Roman" w:hAnsi="Times New Roman"/>
                <w:b/>
                <w:bCs/>
                <w:sz w:val="22"/>
                <w:szCs w:val="22"/>
              </w:rPr>
              <w:t xml:space="preserve">Interaction</w:t>
            </w:r>
          </w:p>
        </w:tc>
        <w:tc>
          <w:tcPr>
            <w:tcW w:type="dxa" w:w="2400"/>
            <w:tcBorders>
              <w:top w:val="single" w:color="CCCCCC" w:sz="1"/>
              <w:left w:val="single" w:color="CCCCCC" w:sz="1"/>
              <w:bottom w:val="single" w:color="CCCCCC" w:sz="1"/>
              <w:right w:val="single" w:color="CCCCCC" w:sz="1"/>
            </w:tcBorders>
            <w:shd w:fill="EEEEEE" w:val="clear"/>
            <w:tcMar>
              <w:top w:type="dxa" w:w="80"/>
              <w:left w:type="dxa" w:w="100"/>
              <w:bottom w:type="dxa" w:w="80"/>
              <w:right w:type="dxa" w:w="100"/>
            </w:tcMar>
          </w:tcPr>
          <w:p>
            <w:pPr>
              <w:spacing w:after="0"/>
            </w:pPr>
            <w:r>
              <w:rPr>
                <w:rFonts w:ascii="Times New Roman" w:cs="Times New Roman" w:eastAsia="Times New Roman" w:hAnsi="Times New Roman"/>
                <w:b/>
                <w:bCs/>
                <w:sz w:val="22"/>
                <w:szCs w:val="22"/>
              </w:rPr>
              <w:t xml:space="preserve">Animation</w:t>
            </w:r>
          </w:p>
        </w:tc>
        <w:tc>
          <w:tcPr>
            <w:tcW w:type="dxa" w:w="1000"/>
            <w:tcBorders>
              <w:top w:val="single" w:color="CCCCCC" w:sz="1"/>
              <w:left w:val="single" w:color="CCCCCC" w:sz="1"/>
              <w:bottom w:val="single" w:color="CCCCCC" w:sz="1"/>
              <w:right w:val="single" w:color="CCCCCC" w:sz="1"/>
            </w:tcBorders>
            <w:shd w:fill="EEEEEE" w:val="clear"/>
            <w:tcMar>
              <w:top w:type="dxa" w:w="80"/>
              <w:left w:type="dxa" w:w="100"/>
              <w:bottom w:type="dxa" w:w="80"/>
              <w:right w:type="dxa" w:w="100"/>
            </w:tcMar>
          </w:tcPr>
          <w:p>
            <w:pPr>
              <w:spacing w:after="0"/>
            </w:pPr>
            <w:r>
              <w:rPr>
                <w:rFonts w:ascii="Times New Roman" w:cs="Times New Roman" w:eastAsia="Times New Roman" w:hAnsi="Times New Roman"/>
                <w:b/>
                <w:bCs/>
                <w:sz w:val="22"/>
                <w:szCs w:val="22"/>
              </w:rPr>
              <w:t xml:space="preserve">Duration</w:t>
            </w:r>
          </w:p>
        </w:tc>
        <w:tc>
          <w:tcPr>
            <w:tcW w:type="dxa" w:w="4160"/>
            <w:tcBorders>
              <w:top w:val="single" w:color="CCCCCC" w:sz="1"/>
              <w:left w:val="single" w:color="CCCCCC" w:sz="1"/>
              <w:bottom w:val="single" w:color="CCCCCC" w:sz="1"/>
              <w:right w:val="single" w:color="CCCCCC" w:sz="1"/>
            </w:tcBorders>
            <w:shd w:fill="EEEEEE" w:val="clear"/>
            <w:tcMar>
              <w:top w:type="dxa" w:w="80"/>
              <w:left w:type="dxa" w:w="100"/>
              <w:bottom w:type="dxa" w:w="80"/>
              <w:right w:type="dxa" w:w="100"/>
            </w:tcMar>
          </w:tcPr>
          <w:p>
            <w:pPr>
              <w:spacing w:after="0"/>
            </w:pPr>
            <w:r>
              <w:rPr>
                <w:rFonts w:ascii="Times New Roman" w:cs="Times New Roman" w:eastAsia="Times New Roman" w:hAnsi="Times New Roman"/>
                <w:b/>
                <w:bCs/>
                <w:sz w:val="22"/>
                <w:szCs w:val="22"/>
              </w:rPr>
              <w:t xml:space="preserve">Implementation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Fragment navigation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MaterialSharedAxis or MaterialFadeThrough</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300ms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Set as enterTransition and exitTransition on Fragment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PR badge entrance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Scale + fade in</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400ms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ObjectAnimator on scaleX/scaleY + alpha</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Set completion checkmark</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Animated vector drawable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200ms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AnimatedVectorDrawable on ImageView</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Points number count-up</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Animated counter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600ms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ValueAnimator from 0 to final value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FAB expand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Material FAB extend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300ms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Extended FAB show/hide built-in animation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Achievement badge unlock</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Scale bounce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500ms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Spring animation via DynamicAnimation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Rest timer countdown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Circular progress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Per second</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CircularProgressIndicator setProgress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Bottom sheet expand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Spring slide up</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250ms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BottomSheetBehavior built-in</w:t>
            </w:r>
          </w:p>
        </w:tc>
      </w:tr>
    </w:tbl>
    <w:p>
      <w:r>
        <w:t xml:space="preserve"/>
      </w:r>
    </w:p>
    <w:p>
      <w:pPr>
        <w:pStyle w:val="Heading1"/>
      </w:pPr>
      <w:r>
        <w:rPr>
          <w:rFonts w:ascii="Times New Roman" w:cs="Times New Roman" w:eastAsia="Times New Roman" w:hAnsi="Times New Roman"/>
          <w:b/>
          <w:bCs/>
          <w:sz w:val="28"/>
          <w:szCs w:val="28"/>
        </w:rPr>
        <w:t xml:space="preserve">2. Navigation Structure</w:t>
      </w:r>
    </w:p>
    <w:p>
      <w:pPr>
        <w:spacing w:after="120"/>
      </w:pPr>
      <w:r>
        <w:rPr>
          <w:rFonts w:ascii="Times New Roman" w:cs="Times New Roman" w:eastAsia="Times New Roman" w:hAnsi="Times New Roman"/>
          <w:sz w:val="24"/>
          <w:szCs w:val="24"/>
        </w:rPr>
        <w:t xml:space="preserve">The app uses a BottomNavigationView with 4 tabs managed by the Navigation Component. Each tab is a top-level Fragment destination. The nav_graph.xml defines all Fragment destinations and their actions. Modal screens (active session, celebration, onboarding) are full-screen Fragment destinations that overlay the tab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1800"/>
        <w:gridCol w:w="3960"/>
      </w:tblGrid>
      <w:tr>
        <w:trPr>
          <w:tblHeader/>
        </w:trPr>
        <w:tc>
          <w:tcPr>
            <w:tcW w:type="dxa" w:w="1000"/>
            <w:tcBorders>
              <w:top w:val="single" w:color="CCCCCC" w:sz="1"/>
              <w:left w:val="single" w:color="CCCCCC" w:sz="1"/>
              <w:bottom w:val="single" w:color="CCCCCC" w:sz="1"/>
              <w:right w:val="single" w:color="CCCCCC" w:sz="1"/>
            </w:tcBorders>
            <w:shd w:fill="EEEEEE" w:val="clear"/>
            <w:tcMar>
              <w:top w:type="dxa" w:w="80"/>
              <w:left w:type="dxa" w:w="100"/>
              <w:bottom w:type="dxa" w:w="80"/>
              <w:right w:type="dxa" w:w="100"/>
            </w:tcMar>
          </w:tcPr>
          <w:p>
            <w:pPr>
              <w:spacing w:after="0"/>
            </w:pPr>
            <w:r>
              <w:rPr>
                <w:rFonts w:ascii="Times New Roman" w:cs="Times New Roman" w:eastAsia="Times New Roman" w:hAnsi="Times New Roman"/>
                <w:b/>
                <w:bCs/>
                <w:sz w:val="22"/>
                <w:szCs w:val="22"/>
              </w:rPr>
              <w:t xml:space="preserve">Tab</w:t>
            </w:r>
          </w:p>
        </w:tc>
        <w:tc>
          <w:tcPr>
            <w:tcW w:type="dxa" w:w="2600"/>
            <w:tcBorders>
              <w:top w:val="single" w:color="CCCCCC" w:sz="1"/>
              <w:left w:val="single" w:color="CCCCCC" w:sz="1"/>
              <w:bottom w:val="single" w:color="CCCCCC" w:sz="1"/>
              <w:right w:val="single" w:color="CCCCCC" w:sz="1"/>
            </w:tcBorders>
            <w:shd w:fill="EEEEEE" w:val="clear"/>
            <w:tcMar>
              <w:top w:type="dxa" w:w="80"/>
              <w:left w:type="dxa" w:w="100"/>
              <w:bottom w:type="dxa" w:w="80"/>
              <w:right w:type="dxa" w:w="100"/>
            </w:tcMar>
          </w:tcPr>
          <w:p>
            <w:pPr>
              <w:spacing w:after="0"/>
            </w:pPr>
            <w:r>
              <w:rPr>
                <w:rFonts w:ascii="Times New Roman" w:cs="Times New Roman" w:eastAsia="Times New Roman" w:hAnsi="Times New Roman"/>
                <w:b/>
                <w:bCs/>
                <w:sz w:val="22"/>
                <w:szCs w:val="22"/>
              </w:rPr>
              <w:t xml:space="preserve">Icon</w:t>
            </w:r>
          </w:p>
        </w:tc>
        <w:tc>
          <w:tcPr>
            <w:tcW w:type="dxa" w:w="1800"/>
            <w:tcBorders>
              <w:top w:val="single" w:color="CCCCCC" w:sz="1"/>
              <w:left w:val="single" w:color="CCCCCC" w:sz="1"/>
              <w:bottom w:val="single" w:color="CCCCCC" w:sz="1"/>
              <w:right w:val="single" w:color="CCCCCC" w:sz="1"/>
            </w:tcBorders>
            <w:shd w:fill="EEEEEE" w:val="clear"/>
            <w:tcMar>
              <w:top w:type="dxa" w:w="80"/>
              <w:left w:type="dxa" w:w="100"/>
              <w:bottom w:type="dxa" w:w="80"/>
              <w:right w:type="dxa" w:w="100"/>
            </w:tcMar>
          </w:tcPr>
          <w:p>
            <w:pPr>
              <w:spacing w:after="0"/>
            </w:pPr>
            <w:r>
              <w:rPr>
                <w:rFonts w:ascii="Times New Roman" w:cs="Times New Roman" w:eastAsia="Times New Roman" w:hAnsi="Times New Roman"/>
                <w:b/>
                <w:bCs/>
                <w:sz w:val="22"/>
                <w:szCs w:val="22"/>
              </w:rPr>
              <w:t xml:space="preserve">Fragment</w:t>
            </w:r>
          </w:p>
        </w:tc>
        <w:tc>
          <w:tcPr>
            <w:tcW w:type="dxa" w:w="3960"/>
            <w:tcBorders>
              <w:top w:val="single" w:color="CCCCCC" w:sz="1"/>
              <w:left w:val="single" w:color="CCCCCC" w:sz="1"/>
              <w:bottom w:val="single" w:color="CCCCCC" w:sz="1"/>
              <w:right w:val="single" w:color="CCCCCC" w:sz="1"/>
            </w:tcBorders>
            <w:shd w:fill="EEEEEE" w:val="clear"/>
            <w:tcMar>
              <w:top w:type="dxa" w:w="80"/>
              <w:left w:type="dxa" w:w="100"/>
              <w:bottom w:type="dxa" w:w="80"/>
              <w:right w:type="dxa" w:w="100"/>
            </w:tcMar>
          </w:tcPr>
          <w:p>
            <w:pPr>
              <w:spacing w:after="0"/>
            </w:pPr>
            <w:r>
              <w:rPr>
                <w:rFonts w:ascii="Times New Roman" w:cs="Times New Roman" w:eastAsia="Times New Roman" w:hAnsi="Times New Roman"/>
                <w:b/>
                <w:bCs/>
                <w:sz w:val="22"/>
                <w:szCs w:val="22"/>
              </w:rPr>
              <w:t xml:space="preserve">Description</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Home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ic_home_outline / ic_home_filled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HomeFragment</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Daily hub with today's workout card</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Workout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ic_fitness_center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WorkoutFragment</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Plans, exercise library, active session entry</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Progress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ic_bar_chart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ProgressFragment</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History, charts, body weight, strength analytics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Profile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ic_person_outline / ic_person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ProfileFragment</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Stats, achievements, social, settings</w:t>
            </w:r>
          </w:p>
        </w:tc>
      </w:tr>
    </w:tbl>
    <w:p>
      <w:r>
        <w:t xml:space="preserve"/>
      </w:r>
    </w:p>
    <w:p>
      <w:pPr>
        <w:spacing w:after="120"/>
      </w:pPr>
      <w:r>
        <w:rPr>
          <w:rFonts w:ascii="Times New Roman" w:cs="Times New Roman" w:eastAsia="Times New Roman" w:hAnsi="Times New Roman"/>
          <w:sz w:val="24"/>
          <w:szCs w:val="24"/>
        </w:rPr>
        <w:t xml:space="preserve">Full navigation map:</w:t>
      </w:r>
    </w:p>
    <w:p>
      <w:pPr>
        <w:pStyle w:val="ListParagraph"/>
        <w:numPr>
          <w:ilvl w:val="0"/>
          <w:numId w:val="2"/>
        </w:numPr>
        <w:spacing w:after="80"/>
      </w:pPr>
      <w:r>
        <w:rPr>
          <w:rFonts w:ascii="Times New Roman" w:cs="Times New Roman" w:eastAsia="Times New Roman" w:hAnsi="Times New Roman"/>
          <w:sz w:val="24"/>
          <w:szCs w:val="24"/>
        </w:rPr>
        <w:t xml:space="preserve">OnboardingActivity -&gt; HomeFragment (on completion)</w:t>
      </w:r>
    </w:p>
    <w:p>
      <w:pPr>
        <w:pStyle w:val="ListParagraph"/>
        <w:numPr>
          <w:ilvl w:val="0"/>
          <w:numId w:val="2"/>
        </w:numPr>
        <w:spacing w:after="80"/>
      </w:pPr>
      <w:r>
        <w:rPr>
          <w:rFonts w:ascii="Times New Roman" w:cs="Times New Roman" w:eastAsia="Times New Roman" w:hAnsi="Times New Roman"/>
          <w:sz w:val="24"/>
          <w:szCs w:val="24"/>
        </w:rPr>
        <w:t xml:space="preserve">HomeFragment -&gt; ActiveSessionFragment (full screen) -&gt; FinishWorkoutFragment -&gt; PostWorkoutFragment -&gt; HomeFragment</w:t>
      </w:r>
    </w:p>
    <w:p>
      <w:pPr>
        <w:pStyle w:val="ListParagraph"/>
        <w:numPr>
          <w:ilvl w:val="0"/>
          <w:numId w:val="2"/>
        </w:numPr>
        <w:spacing w:after="80"/>
      </w:pPr>
      <w:r>
        <w:rPr>
          <w:rFonts w:ascii="Times New Roman" w:cs="Times New Roman" w:eastAsia="Times New Roman" w:hAnsi="Times New Roman"/>
          <w:sz w:val="24"/>
          <w:szCs w:val="24"/>
        </w:rPr>
        <w:t xml:space="preserve">WorkoutFragment -&gt; PlanListFragment -&gt; PlanSummaryFragment</w:t>
      </w:r>
    </w:p>
    <w:p>
      <w:pPr>
        <w:pStyle w:val="ListParagraph"/>
        <w:numPr>
          <w:ilvl w:val="0"/>
          <w:numId w:val="2"/>
        </w:numPr>
        <w:spacing w:after="80"/>
      </w:pPr>
      <w:r>
        <w:rPr>
          <w:rFonts w:ascii="Times New Roman" w:cs="Times New Roman" w:eastAsia="Times New Roman" w:hAnsi="Times New Roman"/>
          <w:sz w:val="24"/>
          <w:szCs w:val="24"/>
        </w:rPr>
        <w:t xml:space="preserve">WorkoutFragment -&gt; GeneratePlanQuestionnaireFragment -&gt; PromptDisplayFragment -&gt; ImportPlanFragment -&gt; PlanSummaryFragment</w:t>
      </w:r>
    </w:p>
    <w:p>
      <w:pPr>
        <w:pStyle w:val="ListParagraph"/>
        <w:numPr>
          <w:ilvl w:val="0"/>
          <w:numId w:val="2"/>
        </w:numPr>
        <w:spacing w:after="80"/>
      </w:pPr>
      <w:r>
        <w:rPr>
          <w:rFonts w:ascii="Times New Roman" w:cs="Times New Roman" w:eastAsia="Times New Roman" w:hAnsi="Times New Roman"/>
          <w:sz w:val="24"/>
          <w:szCs w:val="24"/>
        </w:rPr>
        <w:t xml:space="preserve">WorkoutFragment -&gt; ExerciseLibraryFragment -&gt; ExerciseDetailFragment | AddCustomExerciseFragment</w:t>
      </w:r>
    </w:p>
    <w:p>
      <w:pPr>
        <w:pStyle w:val="ListParagraph"/>
        <w:numPr>
          <w:ilvl w:val="0"/>
          <w:numId w:val="2"/>
        </w:numPr>
        <w:spacing w:after="80"/>
      </w:pPr>
      <w:r>
        <w:rPr>
          <w:rFonts w:ascii="Times New Roman" w:cs="Times New Roman" w:eastAsia="Times New Roman" w:hAnsi="Times New Roman"/>
          <w:sz w:val="24"/>
          <w:szCs w:val="24"/>
        </w:rPr>
        <w:t xml:space="preserve">ProgressFragment -&gt; HistoryCalendarFragment -&gt; SessionDetailFragment | ExerciseDetailFragment</w:t>
      </w:r>
    </w:p>
    <w:p>
      <w:pPr>
        <w:pStyle w:val="ListParagraph"/>
        <w:numPr>
          <w:ilvl w:val="0"/>
          <w:numId w:val="2"/>
        </w:numPr>
        <w:spacing w:after="80"/>
      </w:pPr>
      <w:r>
        <w:rPr>
          <w:rFonts w:ascii="Times New Roman" w:cs="Times New Roman" w:eastAsia="Times New Roman" w:hAnsi="Times New Roman"/>
          <w:sz w:val="24"/>
          <w:szCs w:val="24"/>
        </w:rPr>
        <w:t xml:space="preserve">ProfileFragment -&gt; ProfileEditFragment | AchievementsFragment | FriendSearchFragment | FriendRequestsFragment | CreateGroupFragment | GroupDetailFragment | SettingsFragment</w:t>
      </w:r>
    </w:p>
    <w:p>
      <w:r>
        <w:t xml:space="preserve"/>
      </w:r>
    </w:p>
    <w:p>
      <w:pPr>
        <w:pStyle w:val="Heading1"/>
      </w:pPr>
      <w:r>
        <w:rPr>
          <w:rFonts w:ascii="Times New Roman" w:cs="Times New Roman" w:eastAsia="Times New Roman" w:hAnsi="Times New Roman"/>
          <w:b/>
          <w:bCs/>
          <w:sz w:val="28"/>
          <w:szCs w:val="28"/>
        </w:rPr>
        <w:t xml:space="preserve">3. Screen Specifications</w:t>
      </w:r>
    </w:p>
    <w:p>
      <w:pPr>
        <w:pStyle w:val="Heading2"/>
      </w:pPr>
      <w:r>
        <w:rPr>
          <w:rFonts w:ascii="Times New Roman" w:cs="Times New Roman" w:eastAsia="Times New Roman" w:hAnsi="Times New Roman"/>
          <w:b/>
          <w:bCs/>
          <w:sz w:val="24"/>
          <w:szCs w:val="24"/>
        </w:rPr>
        <w:t xml:space="preserve">3.1 Home Dashboard — HomeFragment</w:t>
      </w:r>
    </w:p>
    <w:p>
      <w:pPr>
        <w:spacing w:after="120"/>
      </w:pPr>
      <w:r>
        <w:rPr>
          <w:rFonts w:ascii="Times New Roman" w:cs="Times New Roman" w:eastAsia="Times New Roman" w:hAnsi="Times New Roman"/>
          <w:sz w:val="24"/>
          <w:szCs w:val="24"/>
        </w:rPr>
        <w:t xml:space="preserve">Purpose: Primary daily entry point. Layout: Fragment with NestedScrollView containing a vertical LinearLayout of CardViews.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000"/>
        <w:gridCol w:w="3760"/>
      </w:tblGrid>
      <w:tr>
        <w:trPr>
          <w:tblHeader/>
        </w:trPr>
        <w:tc>
          <w:tcPr>
            <w:tcW w:type="dxa" w:w="1800"/>
            <w:tcBorders>
              <w:top w:val="single" w:color="CCCCCC" w:sz="1"/>
              <w:left w:val="single" w:color="CCCCCC" w:sz="1"/>
              <w:bottom w:val="single" w:color="CCCCCC" w:sz="1"/>
              <w:right w:val="single" w:color="CCCCCC" w:sz="1"/>
            </w:tcBorders>
            <w:shd w:fill="EEEEEE" w:val="clear"/>
            <w:tcMar>
              <w:top w:type="dxa" w:w="80"/>
              <w:left w:type="dxa" w:w="100"/>
              <w:bottom w:type="dxa" w:w="80"/>
              <w:right w:type="dxa" w:w="100"/>
            </w:tcMar>
          </w:tcPr>
          <w:p>
            <w:pPr>
              <w:spacing w:after="0"/>
            </w:pPr>
            <w:r>
              <w:rPr>
                <w:rFonts w:ascii="Times New Roman" w:cs="Times New Roman" w:eastAsia="Times New Roman" w:hAnsi="Times New Roman"/>
                <w:b/>
                <w:bCs/>
                <w:sz w:val="22"/>
                <w:szCs w:val="22"/>
              </w:rPr>
              <w:t xml:space="preserve">Element</w:t>
            </w:r>
          </w:p>
        </w:tc>
        <w:tc>
          <w:tcPr>
            <w:tcW w:type="dxa" w:w="1800"/>
            <w:tcBorders>
              <w:top w:val="single" w:color="CCCCCC" w:sz="1"/>
              <w:left w:val="single" w:color="CCCCCC" w:sz="1"/>
              <w:bottom w:val="single" w:color="CCCCCC" w:sz="1"/>
              <w:right w:val="single" w:color="CCCCCC" w:sz="1"/>
            </w:tcBorders>
            <w:shd w:fill="EEEEEE" w:val="clear"/>
            <w:tcMar>
              <w:top w:type="dxa" w:w="80"/>
              <w:left w:type="dxa" w:w="100"/>
              <w:bottom w:type="dxa" w:w="80"/>
              <w:right w:type="dxa" w:w="100"/>
            </w:tcMar>
          </w:tcPr>
          <w:p>
            <w:pPr>
              <w:spacing w:after="0"/>
            </w:pPr>
            <w:r>
              <w:rPr>
                <w:rFonts w:ascii="Times New Roman" w:cs="Times New Roman" w:eastAsia="Times New Roman" w:hAnsi="Times New Roman"/>
                <w:b/>
                <w:bCs/>
                <w:sz w:val="22"/>
                <w:szCs w:val="22"/>
              </w:rPr>
              <w:t xml:space="preserve">Type</w:t>
            </w:r>
          </w:p>
        </w:tc>
        <w:tc>
          <w:tcPr>
            <w:tcW w:type="dxa" w:w="2000"/>
            <w:tcBorders>
              <w:top w:val="single" w:color="CCCCCC" w:sz="1"/>
              <w:left w:val="single" w:color="CCCCCC" w:sz="1"/>
              <w:bottom w:val="single" w:color="CCCCCC" w:sz="1"/>
              <w:right w:val="single" w:color="CCCCCC" w:sz="1"/>
            </w:tcBorders>
            <w:shd w:fill="EEEEEE" w:val="clear"/>
            <w:tcMar>
              <w:top w:type="dxa" w:w="80"/>
              <w:left w:type="dxa" w:w="100"/>
              <w:bottom w:type="dxa" w:w="80"/>
              <w:right w:type="dxa" w:w="100"/>
            </w:tcMar>
          </w:tcPr>
          <w:p>
            <w:pPr>
              <w:spacing w:after="0"/>
            </w:pPr>
            <w:r>
              <w:rPr>
                <w:rFonts w:ascii="Times New Roman" w:cs="Times New Roman" w:eastAsia="Times New Roman" w:hAnsi="Times New Roman"/>
                <w:b/>
                <w:bCs/>
                <w:sz w:val="22"/>
                <w:szCs w:val="22"/>
              </w:rPr>
              <w:t xml:space="preserve">ID</w:t>
            </w:r>
          </w:p>
        </w:tc>
        <w:tc>
          <w:tcPr>
            <w:tcW w:type="dxa" w:w="3760"/>
            <w:tcBorders>
              <w:top w:val="single" w:color="CCCCCC" w:sz="1"/>
              <w:left w:val="single" w:color="CCCCCC" w:sz="1"/>
              <w:bottom w:val="single" w:color="CCCCCC" w:sz="1"/>
              <w:right w:val="single" w:color="CCCCCC" w:sz="1"/>
            </w:tcBorders>
            <w:shd w:fill="EEEEEE" w:val="clear"/>
            <w:tcMar>
              <w:top w:type="dxa" w:w="80"/>
              <w:left w:type="dxa" w:w="100"/>
              <w:bottom w:type="dxa" w:w="80"/>
              <w:right w:type="dxa" w:w="100"/>
            </w:tcMar>
          </w:tcPr>
          <w:p>
            <w:pPr>
              <w:spacing w:after="0"/>
            </w:pPr>
            <w:r>
              <w:rPr>
                <w:rFonts w:ascii="Times New Roman" w:cs="Times New Roman" w:eastAsia="Times New Roman" w:hAnsi="Times New Roman"/>
                <w:b/>
                <w:bCs/>
                <w:sz w:val="22"/>
                <w:szCs w:val="22"/>
              </w:rPr>
              <w:t xml:space="preserve">Description &amp; Behavior</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App bar title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TextView</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tv_home_title</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Good morning, {name} greeting based on time of day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Today's workout card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MaterialCardView</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card_today_workout</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Shows day label, exercise count, estimated duration. Tap starts session.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Start workout button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MaterialButton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btn_start_workout</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Inside today's card. Navigates to ActiveSessionFragment.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Streak display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LinearLayout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layout_streak</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Flame ImageView + TextView number + day streak label. Gone if streak is 0.</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Monthly points card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MaterialCardView</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card_monthly_points</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Points total in point_yellow color + rank badge TextView</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Recent PRs list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LinearLayout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layout_recent_prs</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Last 3 PRs as TextViews: Bench Press: 100kg x 5. Tap navigates to ExerciseDetailFragment.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No plan prompt card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MaterialCardView</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card_no_plan</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Shown when no active plan. Generate a plan button inside.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Rest day card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MaterialCardView</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card_rest_day</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Shown on rest days. No start button.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Body weight log prompt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MaterialCardView (outlined)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card_log_weight</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Shown if no weight logged today. Log today weight button.</w:t>
            </w:r>
          </w:p>
        </w:tc>
      </w:tr>
    </w:tbl>
    <w:p>
      <w:pPr>
        <w:spacing w:after="120"/>
      </w:pPr>
      <w:r>
        <w:rPr>
          <w:rFonts w:ascii="Times New Roman" w:cs="Times New Roman" w:eastAsia="Times New Roman" w:hAnsi="Times New Roman"/>
          <w:sz w:val="24"/>
          <w:szCs w:val="24"/>
        </w:rPr>
        <w:t xml:space="preserve">States: Loading (ProgressBar centered), Loaded (above layout), No plan active (card_no_plan visible, card_today_workout gone).</w:t>
      </w:r>
    </w:p>
    <w:p>
      <w:r>
        <w:t xml:space="preserve"/>
      </w:r>
    </w:p>
    <w:p>
      <w:pPr>
        <w:pStyle w:val="Heading2"/>
      </w:pPr>
      <w:r>
        <w:rPr>
          <w:rFonts w:ascii="Times New Roman" w:cs="Times New Roman" w:eastAsia="Times New Roman" w:hAnsi="Times New Roman"/>
          <w:b/>
          <w:bCs/>
          <w:sz w:val="24"/>
          <w:szCs w:val="24"/>
        </w:rPr>
        <w:t xml:space="preserve">3.2 Active Session Screen — ActiveSessionFragment</w:t>
      </w:r>
    </w:p>
    <w:p>
      <w:pPr>
        <w:spacing w:after="120"/>
      </w:pPr>
      <w:r>
        <w:rPr>
          <w:rFonts w:ascii="Times New Roman" w:cs="Times New Roman" w:eastAsia="Times New Roman" w:hAnsi="Times New Roman"/>
          <w:sz w:val="24"/>
          <w:szCs w:val="24"/>
        </w:rPr>
        <w:t xml:space="preserve">Purpose: The primary workout logging interface used in the gym. Layout: CoordinatorLayout with Toolbar showing elapsed timer, NestedScrollView of exercise cards, and FAB.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3560"/>
      </w:tblGrid>
      <w:tr>
        <w:trPr>
          <w:tblHeader/>
        </w:trPr>
        <w:tc>
          <w:tcPr>
            <w:tcW w:type="dxa" w:w="1800"/>
            <w:tcBorders>
              <w:top w:val="single" w:color="CCCCCC" w:sz="1"/>
              <w:left w:val="single" w:color="CCCCCC" w:sz="1"/>
              <w:bottom w:val="single" w:color="CCCCCC" w:sz="1"/>
              <w:right w:val="single" w:color="CCCCCC" w:sz="1"/>
            </w:tcBorders>
            <w:shd w:fill="EEEEEE" w:val="clear"/>
            <w:tcMar>
              <w:top w:type="dxa" w:w="80"/>
              <w:left w:type="dxa" w:w="100"/>
              <w:bottom w:type="dxa" w:w="80"/>
              <w:right w:type="dxa" w:w="100"/>
            </w:tcMar>
          </w:tcPr>
          <w:p>
            <w:pPr>
              <w:spacing w:after="0"/>
            </w:pPr>
            <w:r>
              <w:rPr>
                <w:rFonts w:ascii="Times New Roman" w:cs="Times New Roman" w:eastAsia="Times New Roman" w:hAnsi="Times New Roman"/>
                <w:b/>
                <w:bCs/>
                <w:sz w:val="22"/>
                <w:szCs w:val="22"/>
              </w:rPr>
              <w:t xml:space="preserve">Element</w:t>
            </w:r>
          </w:p>
        </w:tc>
        <w:tc>
          <w:tcPr>
            <w:tcW w:type="dxa" w:w="2000"/>
            <w:tcBorders>
              <w:top w:val="single" w:color="CCCCCC" w:sz="1"/>
              <w:left w:val="single" w:color="CCCCCC" w:sz="1"/>
              <w:bottom w:val="single" w:color="CCCCCC" w:sz="1"/>
              <w:right w:val="single" w:color="CCCCCC" w:sz="1"/>
            </w:tcBorders>
            <w:shd w:fill="EEEEEE" w:val="clear"/>
            <w:tcMar>
              <w:top w:type="dxa" w:w="80"/>
              <w:left w:type="dxa" w:w="100"/>
              <w:bottom w:type="dxa" w:w="80"/>
              <w:right w:type="dxa" w:w="100"/>
            </w:tcMar>
          </w:tcPr>
          <w:p>
            <w:pPr>
              <w:spacing w:after="0"/>
            </w:pPr>
            <w:r>
              <w:rPr>
                <w:rFonts w:ascii="Times New Roman" w:cs="Times New Roman" w:eastAsia="Times New Roman" w:hAnsi="Times New Roman"/>
                <w:b/>
                <w:bCs/>
                <w:sz w:val="22"/>
                <w:szCs w:val="22"/>
              </w:rPr>
              <w:t xml:space="preserve">Type</w:t>
            </w:r>
          </w:p>
        </w:tc>
        <w:tc>
          <w:tcPr>
            <w:tcW w:type="dxa" w:w="2000"/>
            <w:tcBorders>
              <w:top w:val="single" w:color="CCCCCC" w:sz="1"/>
              <w:left w:val="single" w:color="CCCCCC" w:sz="1"/>
              <w:bottom w:val="single" w:color="CCCCCC" w:sz="1"/>
              <w:right w:val="single" w:color="CCCCCC" w:sz="1"/>
            </w:tcBorders>
            <w:shd w:fill="EEEEEE" w:val="clear"/>
            <w:tcMar>
              <w:top w:type="dxa" w:w="80"/>
              <w:left w:type="dxa" w:w="100"/>
              <w:bottom w:type="dxa" w:w="80"/>
              <w:right w:type="dxa" w:w="100"/>
            </w:tcMar>
          </w:tcPr>
          <w:p>
            <w:pPr>
              <w:spacing w:after="0"/>
            </w:pPr>
            <w:r>
              <w:rPr>
                <w:rFonts w:ascii="Times New Roman" w:cs="Times New Roman" w:eastAsia="Times New Roman" w:hAnsi="Times New Roman"/>
                <w:b/>
                <w:bCs/>
                <w:sz w:val="22"/>
                <w:szCs w:val="22"/>
              </w:rPr>
              <w:t xml:space="preserve">ID</w:t>
            </w:r>
          </w:p>
        </w:tc>
        <w:tc>
          <w:tcPr>
            <w:tcW w:type="dxa" w:w="3560"/>
            <w:tcBorders>
              <w:top w:val="single" w:color="CCCCCC" w:sz="1"/>
              <w:left w:val="single" w:color="CCCCCC" w:sz="1"/>
              <w:bottom w:val="single" w:color="CCCCCC" w:sz="1"/>
              <w:right w:val="single" w:color="CCCCCC" w:sz="1"/>
            </w:tcBorders>
            <w:shd w:fill="EEEEEE" w:val="clear"/>
            <w:tcMar>
              <w:top w:type="dxa" w:w="80"/>
              <w:left w:type="dxa" w:w="100"/>
              <w:bottom w:type="dxa" w:w="80"/>
              <w:right w:type="dxa" w:w="100"/>
            </w:tcMar>
          </w:tcPr>
          <w:p>
            <w:pPr>
              <w:spacing w:after="0"/>
            </w:pPr>
            <w:r>
              <w:rPr>
                <w:rFonts w:ascii="Times New Roman" w:cs="Times New Roman" w:eastAsia="Times New Roman" w:hAnsi="Times New Roman"/>
                <w:b/>
                <w:bCs/>
                <w:sz w:val="22"/>
                <w:szCs w:val="22"/>
              </w:rPr>
              <w:t xml:space="preserve">Description &amp; Behavior</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Elapsed timer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TextView</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tv_session_timer</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Counts up in mm:ss. Updated every second via Handler.</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Exercise card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MaterialCardView</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card_exercise_{index}</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Contains set rows in a LinearLayout. Expandable/collapsible on header tap.</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Set row</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ConstraintLayout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layout_set_{ex}_{set}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SetNumber TextView | weight EditText | reps EditText | warmup Chip | complete ImageButton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Weight input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TextInputEditText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et_weight_{ex}_{set}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inputType: numberDecimal. Hint: last logged weight for this exercise.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Reps input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TextInputEditText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et_reps_{ex}_{set}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inputType: number. Hint: planned rep range from plan.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Warmup toggle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Chip (filter)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chip_warmup_{ex}_{set}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Text W. Checked = warmup. Row alpha reduced to 0.5 when active.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Set complete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ImageButton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btn_complete_{ex}_{set}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Marks set done. Triggers rest timer. Uses AnimatedVectorDrawable checkmark.</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Add set button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TextButton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btn_add_set_{ex}</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Appends new set row pre-filled with previous set values.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Add exercise FAB</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ExtendedFloatingActionButton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fab_add_exercise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Opens exercise library BottomSheetFragment for selection.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Finish workout button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MaterialButton (top right)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btn_finish_workout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Navigates to FinishWorkoutFragment.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Rest timer sheet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BottomSheetDialogFragment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bottom_sheet_timer</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Auto-shows after set completion. CountDown TextView + +30s button + Skip button.</w:t>
            </w:r>
          </w:p>
        </w:tc>
      </w:tr>
    </w:tbl>
    <w:p>
      <w:r>
        <w:t xml:space="preserve"/>
      </w:r>
    </w:p>
    <w:p>
      <w:pPr>
        <w:pStyle w:val="Heading2"/>
      </w:pPr>
      <w:r>
        <w:rPr>
          <w:rFonts w:ascii="Times New Roman" w:cs="Times New Roman" w:eastAsia="Times New Roman" w:hAnsi="Times New Roman"/>
          <w:b/>
          <w:bCs/>
          <w:sz w:val="24"/>
          <w:szCs w:val="24"/>
        </w:rPr>
        <w:t xml:space="preserve">3.3 Post-Workout Celebration — PostWorkoutFragment</w:t>
      </w:r>
    </w:p>
    <w:p>
      <w:pPr>
        <w:spacing w:after="120"/>
      </w:pPr>
      <w:r>
        <w:rPr>
          <w:rFonts w:ascii="Times New Roman" w:cs="Times New Roman" w:eastAsia="Times New Roman" w:hAnsi="Times New Roman"/>
          <w:sz w:val="24"/>
          <w:szCs w:val="24"/>
        </w:rPr>
        <w:t xml:space="preserve">Purpose: Reward screen after workout completion. Layout: Full-screen Fragment with a ScrollView. Background set to tertiary container color.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3560"/>
      </w:tblGrid>
      <w:tr>
        <w:trPr>
          <w:tblHeader/>
        </w:trPr>
        <w:tc>
          <w:tcPr>
            <w:tcW w:type="dxa" w:w="1800"/>
            <w:tcBorders>
              <w:top w:val="single" w:color="CCCCCC" w:sz="1"/>
              <w:left w:val="single" w:color="CCCCCC" w:sz="1"/>
              <w:bottom w:val="single" w:color="CCCCCC" w:sz="1"/>
              <w:right w:val="single" w:color="CCCCCC" w:sz="1"/>
            </w:tcBorders>
            <w:shd w:fill="EEEEEE" w:val="clear"/>
            <w:tcMar>
              <w:top w:type="dxa" w:w="80"/>
              <w:left w:type="dxa" w:w="100"/>
              <w:bottom w:type="dxa" w:w="80"/>
              <w:right w:type="dxa" w:w="100"/>
            </w:tcMar>
          </w:tcPr>
          <w:p>
            <w:pPr>
              <w:spacing w:after="0"/>
            </w:pPr>
            <w:r>
              <w:rPr>
                <w:rFonts w:ascii="Times New Roman" w:cs="Times New Roman" w:eastAsia="Times New Roman" w:hAnsi="Times New Roman"/>
                <w:b/>
                <w:bCs/>
                <w:sz w:val="22"/>
                <w:szCs w:val="22"/>
              </w:rPr>
              <w:t xml:space="preserve">Element</w:t>
            </w:r>
          </w:p>
        </w:tc>
        <w:tc>
          <w:tcPr>
            <w:tcW w:type="dxa" w:w="2000"/>
            <w:tcBorders>
              <w:top w:val="single" w:color="CCCCCC" w:sz="1"/>
              <w:left w:val="single" w:color="CCCCCC" w:sz="1"/>
              <w:bottom w:val="single" w:color="CCCCCC" w:sz="1"/>
              <w:right w:val="single" w:color="CCCCCC" w:sz="1"/>
            </w:tcBorders>
            <w:shd w:fill="EEEEEE" w:val="clear"/>
            <w:tcMar>
              <w:top w:type="dxa" w:w="80"/>
              <w:left w:type="dxa" w:w="100"/>
              <w:bottom w:type="dxa" w:w="80"/>
              <w:right w:type="dxa" w:w="100"/>
            </w:tcMar>
          </w:tcPr>
          <w:p>
            <w:pPr>
              <w:spacing w:after="0"/>
            </w:pPr>
            <w:r>
              <w:rPr>
                <w:rFonts w:ascii="Times New Roman" w:cs="Times New Roman" w:eastAsia="Times New Roman" w:hAnsi="Times New Roman"/>
                <w:b/>
                <w:bCs/>
                <w:sz w:val="22"/>
                <w:szCs w:val="22"/>
              </w:rPr>
              <w:t xml:space="preserve">Type</w:t>
            </w:r>
          </w:p>
        </w:tc>
        <w:tc>
          <w:tcPr>
            <w:tcW w:type="dxa" w:w="2000"/>
            <w:tcBorders>
              <w:top w:val="single" w:color="CCCCCC" w:sz="1"/>
              <w:left w:val="single" w:color="CCCCCC" w:sz="1"/>
              <w:bottom w:val="single" w:color="CCCCCC" w:sz="1"/>
              <w:right w:val="single" w:color="CCCCCC" w:sz="1"/>
            </w:tcBorders>
            <w:shd w:fill="EEEEEE" w:val="clear"/>
            <w:tcMar>
              <w:top w:type="dxa" w:w="80"/>
              <w:left w:type="dxa" w:w="100"/>
              <w:bottom w:type="dxa" w:w="80"/>
              <w:right w:type="dxa" w:w="100"/>
            </w:tcMar>
          </w:tcPr>
          <w:p>
            <w:pPr>
              <w:spacing w:after="0"/>
            </w:pPr>
            <w:r>
              <w:rPr>
                <w:rFonts w:ascii="Times New Roman" w:cs="Times New Roman" w:eastAsia="Times New Roman" w:hAnsi="Times New Roman"/>
                <w:b/>
                <w:bCs/>
                <w:sz w:val="22"/>
                <w:szCs w:val="22"/>
              </w:rPr>
              <w:t xml:space="preserve">ID</w:t>
            </w:r>
          </w:p>
        </w:tc>
        <w:tc>
          <w:tcPr>
            <w:tcW w:type="dxa" w:w="3560"/>
            <w:tcBorders>
              <w:top w:val="single" w:color="CCCCCC" w:sz="1"/>
              <w:left w:val="single" w:color="CCCCCC" w:sz="1"/>
              <w:bottom w:val="single" w:color="CCCCCC" w:sz="1"/>
              <w:right w:val="single" w:color="CCCCCC" w:sz="1"/>
            </w:tcBorders>
            <w:shd w:fill="EEEEEE" w:val="clear"/>
            <w:tcMar>
              <w:top w:type="dxa" w:w="80"/>
              <w:left w:type="dxa" w:w="100"/>
              <w:bottom w:type="dxa" w:w="80"/>
              <w:right w:type="dxa" w:w="100"/>
            </w:tcMar>
          </w:tcPr>
          <w:p>
            <w:pPr>
              <w:spacing w:after="0"/>
            </w:pPr>
            <w:r>
              <w:rPr>
                <w:rFonts w:ascii="Times New Roman" w:cs="Times New Roman" w:eastAsia="Times New Roman" w:hAnsi="Times New Roman"/>
                <w:b/>
                <w:bCs/>
                <w:sz w:val="22"/>
                <w:szCs w:val="22"/>
              </w:rPr>
              <w:t xml:space="preserve">Description &amp; Behavior</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Points earned header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TextView</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tv_points_earned</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Large text. Animated count-up from 0 to total using ValueAnimator over 600ms.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Points breakdown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LinearLayout of rows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layout_points_breakdown</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Attendance / Per Exercise / Per Set / PR Bonus rows each as a horizontal LinearLayout.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PR cards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HorizontalScrollView + LinearLayout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scroll_pr_cards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One MaterialCardView per new PR: exercise name, rep count, weight. Scale-in animation on show.</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Achievement cards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HorizontalScrollView + LinearLayout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scroll_achievements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Shows newly unlocked badges. Gone if none unlocked.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Streak update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LinearLayout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layout_streak_update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Shows new streak count with animation if streak increased.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Back to home button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MaterialButton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btn_back_home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Navigates to HomeFragment, clears back stack.</w:t>
            </w:r>
          </w:p>
        </w:tc>
      </w:tr>
    </w:tbl>
    <w:p>
      <w:r>
        <w:t xml:space="preserve"/>
      </w:r>
    </w:p>
    <w:p>
      <w:pPr>
        <w:pStyle w:val="Heading2"/>
      </w:pPr>
      <w:r>
        <w:rPr>
          <w:rFonts w:ascii="Times New Roman" w:cs="Times New Roman" w:eastAsia="Times New Roman" w:hAnsi="Times New Roman"/>
          <w:b/>
          <w:bCs/>
          <w:sz w:val="24"/>
          <w:szCs w:val="24"/>
        </w:rPr>
        <w:t xml:space="preserve">3.4 Exercise Library — ExerciseLibraryFragment</w:t>
      </w:r>
    </w:p>
    <w:p>
      <w:pPr>
        <w:spacing w:after="120"/>
      </w:pPr>
      <w:r>
        <w:rPr>
          <w:rFonts w:ascii="Times New Roman" w:cs="Times New Roman" w:eastAsia="Times New Roman" w:hAnsi="Times New Roman"/>
          <w:sz w:val="24"/>
          <w:szCs w:val="24"/>
        </w:rPr>
        <w:t xml:space="preserve">Layout: Fragment with AppBarLayout containing search TextInputEditText and horizontal HorizontalScrollView of Chips. RecyclerView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3560"/>
      </w:tblGrid>
      <w:tr>
        <w:trPr>
          <w:tblHeader/>
        </w:trPr>
        <w:tc>
          <w:tcPr>
            <w:tcW w:type="dxa" w:w="1800"/>
            <w:tcBorders>
              <w:top w:val="single" w:color="CCCCCC" w:sz="1"/>
              <w:left w:val="single" w:color="CCCCCC" w:sz="1"/>
              <w:bottom w:val="single" w:color="CCCCCC" w:sz="1"/>
              <w:right w:val="single" w:color="CCCCCC" w:sz="1"/>
            </w:tcBorders>
            <w:shd w:fill="EEEEEE" w:val="clear"/>
            <w:tcMar>
              <w:top w:type="dxa" w:w="80"/>
              <w:left w:type="dxa" w:w="100"/>
              <w:bottom w:type="dxa" w:w="80"/>
              <w:right w:type="dxa" w:w="100"/>
            </w:tcMar>
          </w:tcPr>
          <w:p>
            <w:pPr>
              <w:spacing w:after="0"/>
            </w:pPr>
            <w:r>
              <w:rPr>
                <w:rFonts w:ascii="Times New Roman" w:cs="Times New Roman" w:eastAsia="Times New Roman" w:hAnsi="Times New Roman"/>
                <w:b/>
                <w:bCs/>
                <w:sz w:val="22"/>
                <w:szCs w:val="22"/>
              </w:rPr>
              <w:t xml:space="preserve">Element</w:t>
            </w:r>
          </w:p>
        </w:tc>
        <w:tc>
          <w:tcPr>
            <w:tcW w:type="dxa" w:w="2000"/>
            <w:tcBorders>
              <w:top w:val="single" w:color="CCCCCC" w:sz="1"/>
              <w:left w:val="single" w:color="CCCCCC" w:sz="1"/>
              <w:bottom w:val="single" w:color="CCCCCC" w:sz="1"/>
              <w:right w:val="single" w:color="CCCCCC" w:sz="1"/>
            </w:tcBorders>
            <w:shd w:fill="EEEEEE" w:val="clear"/>
            <w:tcMar>
              <w:top w:type="dxa" w:w="80"/>
              <w:left w:type="dxa" w:w="100"/>
              <w:bottom w:type="dxa" w:w="80"/>
              <w:right w:type="dxa" w:w="100"/>
            </w:tcMar>
          </w:tcPr>
          <w:p>
            <w:pPr>
              <w:spacing w:after="0"/>
            </w:pPr>
            <w:r>
              <w:rPr>
                <w:rFonts w:ascii="Times New Roman" w:cs="Times New Roman" w:eastAsia="Times New Roman" w:hAnsi="Times New Roman"/>
                <w:b/>
                <w:bCs/>
                <w:sz w:val="22"/>
                <w:szCs w:val="22"/>
              </w:rPr>
              <w:t xml:space="preserve">Type</w:t>
            </w:r>
          </w:p>
        </w:tc>
        <w:tc>
          <w:tcPr>
            <w:tcW w:type="dxa" w:w="2000"/>
            <w:tcBorders>
              <w:top w:val="single" w:color="CCCCCC" w:sz="1"/>
              <w:left w:val="single" w:color="CCCCCC" w:sz="1"/>
              <w:bottom w:val="single" w:color="CCCCCC" w:sz="1"/>
              <w:right w:val="single" w:color="CCCCCC" w:sz="1"/>
            </w:tcBorders>
            <w:shd w:fill="EEEEEE" w:val="clear"/>
            <w:tcMar>
              <w:top w:type="dxa" w:w="80"/>
              <w:left w:type="dxa" w:w="100"/>
              <w:bottom w:type="dxa" w:w="80"/>
              <w:right w:type="dxa" w:w="100"/>
            </w:tcMar>
          </w:tcPr>
          <w:p>
            <w:pPr>
              <w:spacing w:after="0"/>
            </w:pPr>
            <w:r>
              <w:rPr>
                <w:rFonts w:ascii="Times New Roman" w:cs="Times New Roman" w:eastAsia="Times New Roman" w:hAnsi="Times New Roman"/>
                <w:b/>
                <w:bCs/>
                <w:sz w:val="22"/>
                <w:szCs w:val="22"/>
              </w:rPr>
              <w:t xml:space="preserve">ID</w:t>
            </w:r>
          </w:p>
        </w:tc>
        <w:tc>
          <w:tcPr>
            <w:tcW w:type="dxa" w:w="3560"/>
            <w:tcBorders>
              <w:top w:val="single" w:color="CCCCCC" w:sz="1"/>
              <w:left w:val="single" w:color="CCCCCC" w:sz="1"/>
              <w:bottom w:val="single" w:color="CCCCCC" w:sz="1"/>
              <w:right w:val="single" w:color="CCCCCC" w:sz="1"/>
            </w:tcBorders>
            <w:shd w:fill="EEEEEE" w:val="clear"/>
            <w:tcMar>
              <w:top w:type="dxa" w:w="80"/>
              <w:left w:type="dxa" w:w="100"/>
              <w:bottom w:type="dxa" w:w="80"/>
              <w:right w:type="dxa" w:w="100"/>
            </w:tcMar>
          </w:tcPr>
          <w:p>
            <w:pPr>
              <w:spacing w:after="0"/>
            </w:pPr>
            <w:r>
              <w:rPr>
                <w:rFonts w:ascii="Times New Roman" w:cs="Times New Roman" w:eastAsia="Times New Roman" w:hAnsi="Times New Roman"/>
                <w:b/>
                <w:bCs/>
                <w:sz w:val="22"/>
                <w:szCs w:val="22"/>
              </w:rPr>
              <w:t xml:space="preserve">Description &amp; Behavior</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Search field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TextInputEditText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et_exercise_search</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Filters list in real-time via TextWatcher. Hint: Search exercises...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Muscle filter chips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HorizontalScrollView of Chip</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rv_muscle_filters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All / Chest / Back / Shoulders / Biceps / Triceps / Legs / Core. Single select.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Equipment filter chips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HorizontalScrollView of Chip</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rv_equipment_filters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All / Barbell / Dumbbell / Cable / Machine / Bodyweight. Single select.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Exercise item</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RecyclerView item layout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item_exercise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Leading icon for muscle group. Name TextView bold. Equipment caption. Chevron icon. Tap: navigate to detail.</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Add custom FAB</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FloatingActionButton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fab_add_custom</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Navigates to AddCustomExerciseFragment.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Empty state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LinearLayout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layout_empty_exercises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Shown when search+filter returns nothing. Icon + text + Clear filters Button.</w:t>
            </w:r>
          </w:p>
        </w:tc>
      </w:tr>
    </w:tbl>
    <w:p>
      <w:r>
        <w:t xml:space="preserve"/>
      </w:r>
    </w:p>
    <w:p>
      <w:pPr>
        <w:pStyle w:val="Heading2"/>
      </w:pPr>
      <w:r>
        <w:rPr>
          <w:rFonts w:ascii="Times New Roman" w:cs="Times New Roman" w:eastAsia="Times New Roman" w:hAnsi="Times New Roman"/>
          <w:b/>
          <w:bCs/>
          <w:sz w:val="24"/>
          <w:szCs w:val="24"/>
        </w:rPr>
        <w:t xml:space="preserve">3.5 AI Plan Generation Flow</w:t>
      </w:r>
    </w:p>
    <w:p>
      <w:pPr>
        <w:spacing w:after="120"/>
      </w:pPr>
      <w:r>
        <w:rPr>
          <w:rFonts w:ascii="Times New Roman" w:cs="Times New Roman" w:eastAsia="Times New Roman" w:hAnsi="Times New Roman"/>
          <w:sz w:val="24"/>
          <w:szCs w:val="24"/>
        </w:rPr>
        <w:t xml:space="preserve">Questionnaire: 8 sequential Fragments using ViewPager2 with dots indicator. Each screen uses RadioGroup or ChipGroup for single selection plus one EditText screen for injuries. Next Button disabled until selection made. Back Button always enabled.</w:t>
      </w:r>
    </w:p>
    <w:p>
      <w:pPr>
        <w:spacing w:after="120"/>
      </w:pPr>
      <w:r>
        <w:rPr>
          <w:rFonts w:ascii="Times New Roman" w:cs="Times New Roman" w:eastAsia="Times New Roman" w:hAnsi="Times New Roman"/>
          <w:sz w:val="24"/>
          <w:szCs w:val="24"/>
        </w:rPr>
        <w:t xml:space="preserve">Prompt Screen: Toolbar with title Your AI Prompt. ScrollView with the full prompt in a TextView. MaterialButton Copy Prompt (icon changes to checkmark on copy). OutlinedButton Back to Edit navigates back.</w:t>
      </w:r>
    </w:p>
    <w:p>
      <w:pPr>
        <w:spacing w:after="120"/>
      </w:pPr>
      <w:r>
        <w:rPr>
          <w:rFonts w:ascii="Times New Roman" w:cs="Times New Roman" w:eastAsia="Times New Roman" w:hAnsi="Times New Roman"/>
          <w:sz w:val="24"/>
          <w:szCs w:val="24"/>
        </w:rPr>
        <w:t xml:space="preserve">Import Screen: Toolbar with title Paste AI Response. Instruction TextView above. Multiline TextInputEditText with inputType textMultiLine. MaterialButton Import Plan. Inline error TextView below the field shown on validation failure with specific field-level message.</w:t>
      </w:r>
    </w:p>
    <w:p>
      <w:r>
        <w:t xml:space="preserve"/>
      </w:r>
    </w:p>
    <w:p>
      <w:pPr>
        <w:pStyle w:val="Heading2"/>
      </w:pPr>
      <w:r>
        <w:rPr>
          <w:rFonts w:ascii="Times New Roman" w:cs="Times New Roman" w:eastAsia="Times New Roman" w:hAnsi="Times New Roman"/>
          <w:b/>
          <w:bCs/>
          <w:sz w:val="24"/>
          <w:szCs w:val="24"/>
        </w:rPr>
        <w:t xml:space="preserve">3.6 Progress Tab — ProgressFragment</w:t>
      </w:r>
    </w:p>
    <w:p>
      <w:pPr>
        <w:spacing w:after="120"/>
      </w:pPr>
      <w:r>
        <w:rPr>
          <w:rFonts w:ascii="Times New Roman" w:cs="Times New Roman" w:eastAsia="Times New Roman" w:hAnsi="Times New Roman"/>
          <w:sz w:val="24"/>
          <w:szCs w:val="24"/>
        </w:rPr>
        <w:t xml:space="preserve">Layout: Fragment with TabLayout (Overview / Body / Strength) + ViewPager2. Each tab is a separate Fragment.</w:t>
      </w:r>
    </w:p>
    <w:p>
      <w:pPr>
        <w:spacing w:after="120"/>
      </w:pPr>
      <w:r>
        <w:rPr>
          <w:rFonts w:ascii="Times New Roman" w:cs="Times New Roman" w:eastAsia="Times New Roman" w:hAnsi="Times New Roman"/>
          <w:sz w:val="24"/>
          <w:szCs w:val="24"/>
        </w:rPr>
        <w:t xml:space="preserve">Overview Tab: custom calendar View in a CardView, WorkoutHistoryListFragment RecyclerView below, MPAndroidChart BarChart for weekly volume.</w:t>
      </w:r>
    </w:p>
    <w:p>
      <w:pPr>
        <w:spacing w:after="120"/>
      </w:pPr>
      <w:r>
        <w:rPr>
          <w:rFonts w:ascii="Times New Roman" w:cs="Times New Roman" w:eastAsia="Times New Roman" w:hAnsi="Times New Roman"/>
          <w:sz w:val="24"/>
          <w:szCs w:val="24"/>
        </w:rPr>
        <w:t xml:space="preserve">Body Tab: EditText log card for today's weight entry, MPAndroidChart LineChart with rolling average overlay, horizontal LinearLayout of stat TextViews (Starting / Current / This Month / Lowest).</w:t>
      </w:r>
    </w:p>
    <w:p>
      <w:pPr>
        <w:spacing w:after="120"/>
      </w:pPr>
      <w:r>
        <w:rPr>
          <w:rFonts w:ascii="Times New Roman" w:cs="Times New Roman" w:eastAsia="Times New Roman" w:hAnsi="Times New Roman"/>
          <w:sz w:val="24"/>
          <w:szCs w:val="24"/>
        </w:rPr>
        <w:t xml:space="preserve">Strength Tab: Strength score CardView with large score TextView and level label, MPAndroidChart LineChart for score history, vertical LinearLayout of 5 per-lift CardViews each with 1RM, 30-day delta, and mini LineChart, MPAndroidChart BarChart for 12-week total volume.</w:t>
      </w:r>
    </w:p>
    <w:p>
      <w:r>
        <w:t xml:space="preserve"/>
      </w:r>
    </w:p>
    <w:p>
      <w:pPr>
        <w:pStyle w:val="Heading2"/>
      </w:pPr>
      <w:r>
        <w:rPr>
          <w:rFonts w:ascii="Times New Roman" w:cs="Times New Roman" w:eastAsia="Times New Roman" w:hAnsi="Times New Roman"/>
          <w:b/>
          <w:bCs/>
          <w:sz w:val="24"/>
          <w:szCs w:val="24"/>
        </w:rPr>
        <w:t xml:space="preserve">3.7 Profile Screen — ProfileFragment</w:t>
      </w:r>
    </w:p>
    <w:p>
      <w:pPr>
        <w:spacing w:after="120"/>
      </w:pPr>
      <w:r>
        <w:rPr>
          <w:rFonts w:ascii="Times New Roman" w:cs="Times New Roman" w:eastAsia="Times New Roman" w:hAnsi="Times New Roman"/>
          <w:sz w:val="24"/>
          <w:szCs w:val="24"/>
        </w:rPr>
        <w:t xml:space="preserve">Layout: Fragment with NestedScrollView containing a vertical LinearLayout.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3560"/>
      </w:tblGrid>
      <w:tr>
        <w:trPr>
          <w:tblHeader/>
        </w:trPr>
        <w:tc>
          <w:tcPr>
            <w:tcW w:type="dxa" w:w="1800"/>
            <w:tcBorders>
              <w:top w:val="single" w:color="CCCCCC" w:sz="1"/>
              <w:left w:val="single" w:color="CCCCCC" w:sz="1"/>
              <w:bottom w:val="single" w:color="CCCCCC" w:sz="1"/>
              <w:right w:val="single" w:color="CCCCCC" w:sz="1"/>
            </w:tcBorders>
            <w:shd w:fill="EEEEEE" w:val="clear"/>
            <w:tcMar>
              <w:top w:type="dxa" w:w="80"/>
              <w:left w:type="dxa" w:w="100"/>
              <w:bottom w:type="dxa" w:w="80"/>
              <w:right w:type="dxa" w:w="100"/>
            </w:tcMar>
          </w:tcPr>
          <w:p>
            <w:pPr>
              <w:spacing w:after="0"/>
            </w:pPr>
            <w:r>
              <w:rPr>
                <w:rFonts w:ascii="Times New Roman" w:cs="Times New Roman" w:eastAsia="Times New Roman" w:hAnsi="Times New Roman"/>
                <w:b/>
                <w:bCs/>
                <w:sz w:val="22"/>
                <w:szCs w:val="22"/>
              </w:rPr>
              <w:t xml:space="preserve">Element</w:t>
            </w:r>
          </w:p>
        </w:tc>
        <w:tc>
          <w:tcPr>
            <w:tcW w:type="dxa" w:w="2000"/>
            <w:tcBorders>
              <w:top w:val="single" w:color="CCCCCC" w:sz="1"/>
              <w:left w:val="single" w:color="CCCCCC" w:sz="1"/>
              <w:bottom w:val="single" w:color="CCCCCC" w:sz="1"/>
              <w:right w:val="single" w:color="CCCCCC" w:sz="1"/>
            </w:tcBorders>
            <w:shd w:fill="EEEEEE" w:val="clear"/>
            <w:tcMar>
              <w:top w:type="dxa" w:w="80"/>
              <w:left w:type="dxa" w:w="100"/>
              <w:bottom w:type="dxa" w:w="80"/>
              <w:right w:type="dxa" w:w="100"/>
            </w:tcMar>
          </w:tcPr>
          <w:p>
            <w:pPr>
              <w:spacing w:after="0"/>
            </w:pPr>
            <w:r>
              <w:rPr>
                <w:rFonts w:ascii="Times New Roman" w:cs="Times New Roman" w:eastAsia="Times New Roman" w:hAnsi="Times New Roman"/>
                <w:b/>
                <w:bCs/>
                <w:sz w:val="22"/>
                <w:szCs w:val="22"/>
              </w:rPr>
              <w:t xml:space="preserve">Type</w:t>
            </w:r>
          </w:p>
        </w:tc>
        <w:tc>
          <w:tcPr>
            <w:tcW w:type="dxa" w:w="2000"/>
            <w:tcBorders>
              <w:top w:val="single" w:color="CCCCCC" w:sz="1"/>
              <w:left w:val="single" w:color="CCCCCC" w:sz="1"/>
              <w:bottom w:val="single" w:color="CCCCCC" w:sz="1"/>
              <w:right w:val="single" w:color="CCCCCC" w:sz="1"/>
            </w:tcBorders>
            <w:shd w:fill="EEEEEE" w:val="clear"/>
            <w:tcMar>
              <w:top w:type="dxa" w:w="80"/>
              <w:left w:type="dxa" w:w="100"/>
              <w:bottom w:type="dxa" w:w="80"/>
              <w:right w:type="dxa" w:w="100"/>
            </w:tcMar>
          </w:tcPr>
          <w:p>
            <w:pPr>
              <w:spacing w:after="0"/>
            </w:pPr>
            <w:r>
              <w:rPr>
                <w:rFonts w:ascii="Times New Roman" w:cs="Times New Roman" w:eastAsia="Times New Roman" w:hAnsi="Times New Roman"/>
                <w:b/>
                <w:bCs/>
                <w:sz w:val="22"/>
                <w:szCs w:val="22"/>
              </w:rPr>
              <w:t xml:space="preserve">ID</w:t>
            </w:r>
          </w:p>
        </w:tc>
        <w:tc>
          <w:tcPr>
            <w:tcW w:type="dxa" w:w="3560"/>
            <w:tcBorders>
              <w:top w:val="single" w:color="CCCCCC" w:sz="1"/>
              <w:left w:val="single" w:color="CCCCCC" w:sz="1"/>
              <w:bottom w:val="single" w:color="CCCCCC" w:sz="1"/>
              <w:right w:val="single" w:color="CCCCCC" w:sz="1"/>
            </w:tcBorders>
            <w:shd w:fill="EEEEEE" w:val="clear"/>
            <w:tcMar>
              <w:top w:type="dxa" w:w="80"/>
              <w:left w:type="dxa" w:w="100"/>
              <w:bottom w:type="dxa" w:w="80"/>
              <w:right w:type="dxa" w:w="100"/>
            </w:tcMar>
          </w:tcPr>
          <w:p>
            <w:pPr>
              <w:spacing w:after="0"/>
            </w:pPr>
            <w:r>
              <w:rPr>
                <w:rFonts w:ascii="Times New Roman" w:cs="Times New Roman" w:eastAsia="Times New Roman" w:hAnsi="Times New Roman"/>
                <w:b/>
                <w:bCs/>
                <w:sz w:val="22"/>
                <w:szCs w:val="22"/>
              </w:rPr>
              <w:t xml:space="preserve">Description &amp; Behavior</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Profile header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CircleImageView (de.hdodenhof)</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iv_profile_photo</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Google profile photo, 80dp circle. Display name TextView below in Headline Medium.</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Stats row</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LinearLayout of CardViews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layout_stats_row</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Workouts / PRs / Streak / Points. Each a small CardView with number + label.</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Achievements grid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GridLayout or RecyclerView GridLayoutManager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rv_achievements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All 11 badges. Unlocked: colored ImageView. Locked: grey tinted. Tap: AlertDialog with badge name and description.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Active plan card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MaterialCardView</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card_active_plan</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Plan name, goal, current week TextViews. Switch Plan button.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Friends section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LinearLayout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layout_friends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Friends: {count} and Groups: {count} TextViews. Tap navigates to respective Fragment.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Edit profile button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OutlinedButton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btn_edit_profile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Navigates to ProfileEditFragment.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Settings button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OutlinedButton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btn_settings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Navigates to SettingsFragment.</w:t>
            </w:r>
          </w:p>
        </w:tc>
      </w:tr>
    </w:tbl>
    <w:p>
      <w:r>
        <w:t xml:space="preserve"/>
      </w:r>
    </w:p>
    <w:p>
      <w:pPr>
        <w:pStyle w:val="Heading1"/>
      </w:pPr>
      <w:r>
        <w:rPr>
          <w:rFonts w:ascii="Times New Roman" w:cs="Times New Roman" w:eastAsia="Times New Roman" w:hAnsi="Times New Roman"/>
          <w:b/>
          <w:bCs/>
          <w:sz w:val="28"/>
          <w:szCs w:val="28"/>
        </w:rPr>
        <w:t xml:space="preserve">4. Accessibility Requirements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5160"/>
      </w:tblGrid>
      <w:tr>
        <w:trPr>
          <w:tblHeader/>
        </w:trPr>
        <w:tc>
          <w:tcPr>
            <w:tcW w:type="dxa" w:w="2000"/>
            <w:tcBorders>
              <w:top w:val="single" w:color="CCCCCC" w:sz="1"/>
              <w:left w:val="single" w:color="CCCCCC" w:sz="1"/>
              <w:bottom w:val="single" w:color="CCCCCC" w:sz="1"/>
              <w:right w:val="single" w:color="CCCCCC" w:sz="1"/>
            </w:tcBorders>
            <w:shd w:fill="EEEEEE" w:val="clear"/>
            <w:tcMar>
              <w:top w:type="dxa" w:w="80"/>
              <w:left w:type="dxa" w:w="100"/>
              <w:bottom w:type="dxa" w:w="80"/>
              <w:right w:type="dxa" w:w="100"/>
            </w:tcMar>
          </w:tcPr>
          <w:p>
            <w:pPr>
              <w:spacing w:after="0"/>
            </w:pPr>
            <w:r>
              <w:rPr>
                <w:rFonts w:ascii="Times New Roman" w:cs="Times New Roman" w:eastAsia="Times New Roman" w:hAnsi="Times New Roman"/>
                <w:b/>
                <w:bCs/>
                <w:sz w:val="22"/>
                <w:szCs w:val="22"/>
              </w:rPr>
              <w:t xml:space="preserve">Element</w:t>
            </w:r>
          </w:p>
        </w:tc>
        <w:tc>
          <w:tcPr>
            <w:tcW w:type="dxa" w:w="2400"/>
            <w:tcBorders>
              <w:top w:val="single" w:color="CCCCCC" w:sz="1"/>
              <w:left w:val="single" w:color="CCCCCC" w:sz="1"/>
              <w:bottom w:val="single" w:color="CCCCCC" w:sz="1"/>
              <w:right w:val="single" w:color="CCCCCC" w:sz="1"/>
            </w:tcBorders>
            <w:shd w:fill="EEEEEE" w:val="clear"/>
            <w:tcMar>
              <w:top w:type="dxa" w:w="80"/>
              <w:left w:type="dxa" w:w="100"/>
              <w:bottom w:type="dxa" w:w="80"/>
              <w:right w:type="dxa" w:w="100"/>
            </w:tcMar>
          </w:tcPr>
          <w:p>
            <w:pPr>
              <w:spacing w:after="0"/>
            </w:pPr>
            <w:r>
              <w:rPr>
                <w:rFonts w:ascii="Times New Roman" w:cs="Times New Roman" w:eastAsia="Times New Roman" w:hAnsi="Times New Roman"/>
                <w:b/>
                <w:bCs/>
                <w:sz w:val="22"/>
                <w:szCs w:val="22"/>
              </w:rPr>
              <w:t xml:space="preserve">Requirement</w:t>
            </w:r>
          </w:p>
        </w:tc>
        <w:tc>
          <w:tcPr>
            <w:tcW w:type="dxa" w:w="5160"/>
            <w:tcBorders>
              <w:top w:val="single" w:color="CCCCCC" w:sz="1"/>
              <w:left w:val="single" w:color="CCCCCC" w:sz="1"/>
              <w:bottom w:val="single" w:color="CCCCCC" w:sz="1"/>
              <w:right w:val="single" w:color="CCCCCC" w:sz="1"/>
            </w:tcBorders>
            <w:shd w:fill="EEEEEE" w:val="clear"/>
            <w:tcMar>
              <w:top w:type="dxa" w:w="80"/>
              <w:left w:type="dxa" w:w="100"/>
              <w:bottom w:type="dxa" w:w="80"/>
              <w:right w:type="dxa" w:w="100"/>
            </w:tcMar>
          </w:tcPr>
          <w:p>
            <w:pPr>
              <w:spacing w:after="0"/>
            </w:pPr>
            <w:r>
              <w:rPr>
                <w:rFonts w:ascii="Times New Roman" w:cs="Times New Roman" w:eastAsia="Times New Roman" w:hAnsi="Times New Roman"/>
                <w:b/>
                <w:bCs/>
                <w:sz w:val="22"/>
                <w:szCs w:val="22"/>
              </w:rPr>
              <w:t xml:space="preserve">Implementation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All ImageViews and ImageButtons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contentDescription required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android:contentDescription set in XML or programmatically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All interactive Views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Minimum touch target 48x48dp</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Use minHeight and minWidth or android:padding to ensure 48dp</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Chart Views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Non-visual description</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contentDescription updated dynamically: Bench press trend: up 15kg over 3 months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Color-only information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Must have secondary indicator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Missed day: red background AND an X icon. PR: green badge AND badge text label.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All EditTexts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Hint and error text</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android:hint set. setError() called for validation failures.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Focus order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Logical top-to-bottom</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android:nextFocusDown and nextFocusUp set on form fields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Font scaling</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UI must not break at 200%</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All text sizes in sp. Fixed-height containers avoided.</w:t>
            </w:r>
          </w:p>
        </w:tc>
      </w:tr>
    </w:tbl>
    <w:p>
      <w:r>
        <w:t xml:space="preserve"/>
      </w:r>
    </w:p>
    <w:p>
      <w:pPr>
        <w:pStyle w:val="Heading1"/>
      </w:pPr>
      <w:r>
        <w:rPr>
          <w:rFonts w:ascii="Times New Roman" w:cs="Times New Roman" w:eastAsia="Times New Roman" w:hAnsi="Times New Roman"/>
          <w:b/>
          <w:bCs/>
          <w:sz w:val="28"/>
          <w:szCs w:val="28"/>
        </w:rPr>
        <w:t xml:space="preserve">5. Edge Case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CCCCCC" w:sz="1"/>
              <w:left w:val="single" w:color="CCCCCC" w:sz="1"/>
              <w:bottom w:val="single" w:color="CCCCCC" w:sz="1"/>
              <w:right w:val="single" w:color="CCCCCC" w:sz="1"/>
            </w:tcBorders>
            <w:shd w:fill="EEEEEE" w:val="clear"/>
            <w:tcMar>
              <w:top w:type="dxa" w:w="80"/>
              <w:left w:type="dxa" w:w="100"/>
              <w:bottom w:type="dxa" w:w="80"/>
              <w:right w:type="dxa" w:w="100"/>
            </w:tcMar>
          </w:tcPr>
          <w:p>
            <w:pPr>
              <w:spacing w:after="0"/>
            </w:pPr>
            <w:r>
              <w:rPr>
                <w:rFonts w:ascii="Times New Roman" w:cs="Times New Roman" w:eastAsia="Times New Roman" w:hAnsi="Times New Roman"/>
                <w:b/>
                <w:bCs/>
                <w:sz w:val="22"/>
                <w:szCs w:val="22"/>
              </w:rPr>
              <w:t xml:space="preserve">Screen</w:t>
            </w:r>
          </w:p>
        </w:tc>
        <w:tc>
          <w:tcPr>
            <w:tcW w:type="dxa" w:w="2200"/>
            <w:tcBorders>
              <w:top w:val="single" w:color="CCCCCC" w:sz="1"/>
              <w:left w:val="single" w:color="CCCCCC" w:sz="1"/>
              <w:bottom w:val="single" w:color="CCCCCC" w:sz="1"/>
              <w:right w:val="single" w:color="CCCCCC" w:sz="1"/>
            </w:tcBorders>
            <w:shd w:fill="EEEEEE" w:val="clear"/>
            <w:tcMar>
              <w:top w:type="dxa" w:w="80"/>
              <w:left w:type="dxa" w:w="100"/>
              <w:bottom w:type="dxa" w:w="80"/>
              <w:right w:type="dxa" w:w="100"/>
            </w:tcMar>
          </w:tcPr>
          <w:p>
            <w:pPr>
              <w:spacing w:after="0"/>
            </w:pPr>
            <w:r>
              <w:rPr>
                <w:rFonts w:ascii="Times New Roman" w:cs="Times New Roman" w:eastAsia="Times New Roman" w:hAnsi="Times New Roman"/>
                <w:b/>
                <w:bCs/>
                <w:sz w:val="22"/>
                <w:szCs w:val="22"/>
              </w:rPr>
              <w:t xml:space="preserve">Edge Case</w:t>
            </w:r>
          </w:p>
        </w:tc>
        <w:tc>
          <w:tcPr>
            <w:tcW w:type="dxa" w:w="5360"/>
            <w:tcBorders>
              <w:top w:val="single" w:color="CCCCCC" w:sz="1"/>
              <w:left w:val="single" w:color="CCCCCC" w:sz="1"/>
              <w:bottom w:val="single" w:color="CCCCCC" w:sz="1"/>
              <w:right w:val="single" w:color="CCCCCC" w:sz="1"/>
            </w:tcBorders>
            <w:shd w:fill="EEEEEE" w:val="clear"/>
            <w:tcMar>
              <w:top w:type="dxa" w:w="80"/>
              <w:left w:type="dxa" w:w="100"/>
              <w:bottom w:type="dxa" w:w="80"/>
              <w:right w:type="dxa" w:w="100"/>
            </w:tcMar>
          </w:tcPr>
          <w:p>
            <w:pPr>
              <w:spacing w:after="0"/>
            </w:pPr>
            <w:r>
              <w:rPr>
                <w:rFonts w:ascii="Times New Roman" w:cs="Times New Roman" w:eastAsia="Times New Roman" w:hAnsi="Times New Roman"/>
                <w:b/>
                <w:bCs/>
                <w:sz w:val="22"/>
                <w:szCs w:val="22"/>
              </w:rPr>
              <w:t xml:space="preserve">Required Behavior</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Exercise list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Zero exercises match search and filter</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layout_empty_exercises visible with Clear filters button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Active session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User force-closes app mid-session</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Session state saved to Room every 30 seconds via auto-save coroutine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Leaderboard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Fewer than 5 users registered</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Show all real users. No minimum threshold required.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AI import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User pastes non-JSON text</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Show: This does not look like valid JSON. Please copy the AI response again.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Body weight chart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Fewer than 3 data points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Show: Log at least 3 days to see your trend. Existing points still shown.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Strength score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Fewer than 2 key lifts logged</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Show: Log the 5 main compound lifts to unlock your Strength Score.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Session finish</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Session under 10 minutes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Save session normally. Show Snackbar: No attendance points for sessions under 10 minutes.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All data screens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No internet, Firestore pending</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Show cached Room data. Small banner TextView: Syncing when back online.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Long display names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Name over 20 characters in leaderboard</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Truncate with ellipsis in XML using ellipsize=end and maxLines=1.</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1"/>
      </w:pBdr>
      <w:jc w:val="center"/>
    </w:pPr>
    <w:r>
      <w:rPr>
        <w:rFonts w:ascii="Times New Roman" w:cs="Times New Roman" w:eastAsia="Times New Roman" w:hAnsi="Times New Roman"/>
        <w:color w:val="888888"/>
        <w:sz w:val="18"/>
        <w:szCs w:val="18"/>
      </w:rPr>
      <w:t xml:space="preserve">Page </w:t>
    </w:r>
    <w:r>
      <w:rPr>
        <w:rFonts w:ascii="Times New Roman" w:cs="Times New Roman" w:eastAsia="Times New Roman" w:hAnsi="Times New Roman"/>
        <w:color w:val="888888"/>
        <w:sz w:val="18"/>
        <w:szCs w:val="18"/>
      </w:rPr>
      <w:fldChar w:fldCharType="begin"/>
      <w:instrText xml:space="preserve">PAGE</w:instrText>
      <w:fldChar w:fldCharType="separate"/>
      <w:fldChar w:fldCharType="end"/>
    </w:r>
    <w:r>
      <w:rPr>
        <w:rFonts w:ascii="Times New Roman" w:cs="Times New Roman" w:eastAsia="Times New Roman" w:hAnsi="Times New Roman"/>
        <w:color w:val="888888"/>
        <w:sz w:val="18"/>
        <w:szCs w:val="18"/>
      </w:rPr>
      <w:t xml:space="preserve">  |  Confidential — RepRush Project Documentation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BBBBB" w:sz="4" w:space="1"/>
      </w:pBdr>
    </w:pPr>
    <w:r>
      <w:rPr>
        <w:rFonts w:ascii="Times New Roman" w:cs="Times New Roman" w:eastAsia="Times New Roman" w:hAnsi="Times New Roman"/>
        <w:color w:val="555555"/>
        <w:sz w:val="18"/>
        <w:szCs w:val="18"/>
      </w:rPr>
      <w:t xml:space="preserve">RepRush  —  UI/UX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after="80" w:before="160"/>
      <w:outlineLvl w:val="2"/>
    </w:pPr>
    <w:rPr>
      <w:rFonts w:ascii="Times New Roman" w:cs="Times New Roman" w:eastAsia="Times New Roman" w:hAnsi="Times New Roman"/>
      <w:b w:val="false"/>
      <w:bCs w:val="false"/>
      <w:sz w:val="24"/>
      <w:szCs w:val="24"/>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2026-04-23T11:35:57.665Z</dcterms:created>
  <dcterms:modified xsi:type="dcterms:W3CDTF">2026-04-23T11:35:57.665Z</dcterms:modified>
</cp:coreProperties>
</file>

<file path=docProps/custom.xml><?xml version="1.0" encoding="utf-8"?>
<Properties xmlns="http://schemas.openxmlformats.org/officeDocument/2006/custom-properties" xmlns:vt="http://schemas.openxmlformats.org/officeDocument/2006/docPropsVTypes"/>
</file>