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A5E08" w:rsidRPr="008A5E08" w14:paraId="37F4C097" w14:textId="77777777" w:rsidTr="00CD203D">
        <w:trPr>
          <w:cantSplit/>
          <w:trHeight w:val="180"/>
        </w:trPr>
        <w:tc>
          <w:tcPr>
            <w:tcW w:w="5000" w:type="pct"/>
            <w:hideMark/>
          </w:tcPr>
          <w:p w14:paraId="070916EA" w14:textId="77777777" w:rsidR="008A5E08" w:rsidRPr="008A5E08" w:rsidRDefault="008A5E08" w:rsidP="008A5E08">
            <w:pPr>
              <w:widowControl w:val="0"/>
              <w:suppressAutoHyphens/>
              <w:spacing w:after="120" w:line="240" w:lineRule="auto"/>
              <w:ind w:firstLine="0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2BE2D30D" wp14:editId="58CB654D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C290" w14:textId="77777777" w:rsidR="008A5E08" w:rsidRPr="008A5E08" w:rsidRDefault="008A5E08" w:rsidP="008A5E08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8A5E08" w:rsidRPr="008A5E08" w14:paraId="2586499A" w14:textId="77777777" w:rsidTr="00CD203D">
        <w:trPr>
          <w:cantSplit/>
          <w:trHeight w:val="1417"/>
        </w:trPr>
        <w:tc>
          <w:tcPr>
            <w:tcW w:w="5000" w:type="pct"/>
            <w:hideMark/>
          </w:tcPr>
          <w:p w14:paraId="438D3620" w14:textId="77777777" w:rsidR="008A5E08" w:rsidRPr="008A5E08" w:rsidRDefault="008A5E08" w:rsidP="008A5E08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1B624F3B" w14:textId="77777777" w:rsidR="008A5E08" w:rsidRPr="008A5E08" w:rsidRDefault="008A5E08" w:rsidP="008A5E08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739690C" wp14:editId="707FD6A9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07AFECF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b3hXK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BC25125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58AFB4C2" w14:textId="7D1CACA9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 трансформации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14:paraId="67B658C8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5978D67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0BC9271F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3EEE7C18" w14:textId="03D53552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kern w:val="2"/>
          <w:szCs w:val="28"/>
          <w:lang w:eastAsia="zh-CN" w:bidi="hi-IN"/>
        </w:rPr>
        <w:t xml:space="preserve">по дисциплине «Проектирование </w:t>
      </w:r>
      <w:r w:rsidR="00200FEB">
        <w:rPr>
          <w:rFonts w:eastAsia="Droid Sans Fallback" w:cs="Times New Roman"/>
          <w:kern w:val="2"/>
          <w:szCs w:val="28"/>
          <w:lang w:eastAsia="zh-CN" w:bidi="hi-IN"/>
        </w:rPr>
        <w:t>баз 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5E1B8886" w14:textId="77777777" w:rsidR="008A5E08" w:rsidRPr="008A5E08" w:rsidRDefault="008A5E08" w:rsidP="008A5E08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6151546B" w14:textId="09709CFE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Практическ</w:t>
      </w:r>
      <w:r w:rsidR="00B72D9D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ая работа </w:t>
      </w: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№ </w:t>
      </w:r>
      <w:r w:rsidR="0097040B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3</w:t>
      </w:r>
    </w:p>
    <w:p w14:paraId="0820819D" w14:textId="77777777" w:rsidR="008A5E08" w:rsidRPr="008A5E08" w:rsidRDefault="008A5E08" w:rsidP="008A5E08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6219175C" w14:textId="77777777" w:rsidR="008A5E08" w:rsidRPr="008A5E08" w:rsidRDefault="008A5E08" w:rsidP="008A5E08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8A5E08" w:rsidRPr="008A5E08" w14:paraId="514205AD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77A20E84" w14:textId="697C6CFA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F13E5F3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451BE02" w14:textId="4E5E1755" w:rsidR="00200FEB" w:rsidRDefault="00D66F8D" w:rsidP="00200FE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ИКБО-</w:t>
            </w:r>
            <w:r w:rsidR="0097040B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43-24 Зырянов </w:t>
            </w:r>
            <w:proofErr w:type="gramStart"/>
            <w:r w:rsidR="0097040B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Я.А.</w:t>
            </w:r>
            <w:proofErr w:type="gramEnd"/>
          </w:p>
          <w:p w14:paraId="596968D4" w14:textId="4F757E55" w:rsidR="00E2094D" w:rsidRPr="00E2094D" w:rsidRDefault="00E2094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BE766C8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75ED15C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B9293EF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A5E08" w:rsidRPr="008A5E08" w14:paraId="1CDAFD95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6CE08D1F" w14:textId="3383E7E5" w:rsidR="008A5E08" w:rsidRPr="008A5E08" w:rsidRDefault="00200FEB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7D92BED7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1B0438F" w14:textId="1B49C0C0" w:rsidR="008A5E08" w:rsidRPr="008A5E08" w:rsidRDefault="0097040B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Морозов </w:t>
            </w:r>
            <w:proofErr w:type="gramStart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Д.В.</w:t>
            </w:r>
            <w:proofErr w:type="gramEnd"/>
          </w:p>
          <w:p w14:paraId="621C6564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66AA01E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738D9A3A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1A62A2A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5078736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A5E08" w:rsidRPr="008A5E08" w14:paraId="05550211" w14:textId="77777777" w:rsidTr="00CD203D">
        <w:tc>
          <w:tcPr>
            <w:tcW w:w="2547" w:type="dxa"/>
          </w:tcPr>
          <w:p w14:paraId="183F043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44925A19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D9744E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6F3C1BC0" w14:textId="5850B3BE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</w:t>
            </w:r>
            <w:proofErr w:type="gramStart"/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_»_</w:t>
            </w:r>
            <w:proofErr w:type="gramEnd"/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_______202</w:t>
            </w:r>
            <w:r w:rsidR="00C3132D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6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14:paraId="700184EA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293CFFC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42E02BD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42BC708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E7F447C" w14:textId="7B48ACD6" w:rsid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1B785E" w14:textId="6EE573E7" w:rsidR="005477E9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08F5504" w14:textId="77777777" w:rsidR="005477E9" w:rsidRPr="008A5E08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3734D4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9692704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20A8616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8C6FEB1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5259A27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979972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8E664A3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left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7DDB883" w14:textId="06787613" w:rsidR="00CB0E55" w:rsidRDefault="008A5E08" w:rsidP="00200FEB">
      <w:pPr>
        <w:spacing w:line="259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 w:rsidR="00B72D9D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6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</w:p>
    <w:p w14:paraId="42D7FFD1" w14:textId="77831635" w:rsidR="0097040B" w:rsidRDefault="0097040B" w:rsidP="0097040B">
      <w:pPr>
        <w:pStyle w:val="af"/>
        <w:rPr>
          <w:rFonts w:eastAsia="Calibri"/>
        </w:rPr>
      </w:pPr>
      <w:r w:rsidRPr="0097040B">
        <w:rPr>
          <w:rFonts w:eastAsia="Calibri"/>
        </w:rPr>
        <w:lastRenderedPageBreak/>
        <w:t>Введение</w:t>
      </w:r>
    </w:p>
    <w:p w14:paraId="30130086" w14:textId="77777777" w:rsidR="0097040B" w:rsidRDefault="0097040B" w:rsidP="0097040B">
      <w:r w:rsidRPr="0097040B">
        <w:rPr>
          <w:b/>
          <w:bCs/>
        </w:rPr>
        <w:t>Цель работы:</w:t>
      </w:r>
    </w:p>
    <w:p w14:paraId="10518248" w14:textId="0281291D" w:rsidR="0097040B" w:rsidRPr="0097040B" w:rsidRDefault="0097040B" w:rsidP="0097040B">
      <w:r w:rsidRPr="0097040B">
        <w:t>Осуществить переход от табличного описания информационной системы предметной области «Сеть тренажерных залов» к визуальной концептуальной модели (ER-диаграмме).</w:t>
      </w:r>
    </w:p>
    <w:p w14:paraId="4D08B46C" w14:textId="76274FAF" w:rsidR="0097040B" w:rsidRDefault="0097040B" w:rsidP="0097040B">
      <w:r w:rsidRPr="0097040B">
        <w:t>В ходе работы необходимо научиться классифицировать и графически отображать различные типы атрибутов, а также визуализировать семантику взаимосвязей между сильными и слабыми сущностями в классической нотации Чена. Проектирование выполняется в среде визуального моделирования Draw.io.</w:t>
      </w:r>
    </w:p>
    <w:p w14:paraId="1BCFB59A" w14:textId="6E810F6D" w:rsidR="0097040B" w:rsidRDefault="0097040B" w:rsidP="0097040B">
      <w:pPr>
        <w:pStyle w:val="af"/>
      </w:pPr>
      <w:r w:rsidRPr="0097040B">
        <w:lastRenderedPageBreak/>
        <w:t>Основная часть</w:t>
      </w:r>
    </w:p>
    <w:p w14:paraId="21182EED" w14:textId="77777777" w:rsidR="0097040B" w:rsidRPr="0097040B" w:rsidRDefault="0097040B" w:rsidP="0097040B">
      <w:pPr>
        <w:pStyle w:val="af1"/>
      </w:pPr>
      <w:r w:rsidRPr="0097040B">
        <w:t>1. Визуализация сущностей</w:t>
      </w:r>
    </w:p>
    <w:p w14:paraId="37CCF13F" w14:textId="77777777" w:rsidR="0097040B" w:rsidRPr="0097040B" w:rsidRDefault="0097040B" w:rsidP="0097040B">
      <w:r w:rsidRPr="0097040B">
        <w:t>На первом этапе все выделенные ранее сущности предметной области были перенесены на рабочую область в виде графических элементов нотации Чена.</w:t>
      </w:r>
    </w:p>
    <w:p w14:paraId="4C4FCBBD" w14:textId="77777777" w:rsidR="0097040B" w:rsidRPr="0097040B" w:rsidRDefault="0097040B" w:rsidP="0097040B">
      <w:pPr>
        <w:numPr>
          <w:ilvl w:val="0"/>
          <w:numId w:val="5"/>
        </w:numPr>
      </w:pPr>
      <w:r w:rsidRPr="0097040B">
        <w:rPr>
          <w:b/>
          <w:bCs/>
        </w:rPr>
        <w:t>Сильные сущности:</w:t>
      </w:r>
      <w:r w:rsidRPr="0097040B">
        <w:t xml:space="preserve"> Обозначены одинарными прямоугольниками, так как они могут существовать независимо (например, </w:t>
      </w:r>
      <w:proofErr w:type="spellStart"/>
      <w:r w:rsidRPr="0097040B">
        <w:t>gym_club</w:t>
      </w:r>
      <w:proofErr w:type="spellEnd"/>
      <w:r w:rsidRPr="0097040B">
        <w:t xml:space="preserve">, </w:t>
      </w:r>
      <w:proofErr w:type="spellStart"/>
      <w:r w:rsidRPr="0097040B">
        <w:t>client</w:t>
      </w:r>
      <w:proofErr w:type="spellEnd"/>
      <w:r w:rsidRPr="0097040B">
        <w:t xml:space="preserve">, </w:t>
      </w:r>
      <w:proofErr w:type="spellStart"/>
      <w:r w:rsidRPr="0097040B">
        <w:t>employee</w:t>
      </w:r>
      <w:proofErr w:type="spellEnd"/>
      <w:r w:rsidRPr="0097040B">
        <w:t>).</w:t>
      </w:r>
    </w:p>
    <w:p w14:paraId="2C47E0F0" w14:textId="77777777" w:rsidR="0097040B" w:rsidRPr="0097040B" w:rsidRDefault="0097040B" w:rsidP="0097040B">
      <w:pPr>
        <w:numPr>
          <w:ilvl w:val="0"/>
          <w:numId w:val="5"/>
        </w:numPr>
      </w:pPr>
      <w:r w:rsidRPr="0097040B">
        <w:rPr>
          <w:b/>
          <w:bCs/>
        </w:rPr>
        <w:t>Слабые сущности:</w:t>
      </w:r>
      <w:r w:rsidRPr="0097040B">
        <w:t xml:space="preserve"> Обозначены двойными прямоугольниками. В системе выделены три зависимые сущности (позиции документов), существование которых невозможно без родительского документа: </w:t>
      </w:r>
      <w:proofErr w:type="spellStart"/>
      <w:r w:rsidRPr="0097040B">
        <w:t>sale_item</w:t>
      </w:r>
      <w:proofErr w:type="spellEnd"/>
      <w:r w:rsidRPr="0097040B">
        <w:t xml:space="preserve">, </w:t>
      </w:r>
      <w:proofErr w:type="spellStart"/>
      <w:r w:rsidRPr="0097040B">
        <w:t>contract_item</w:t>
      </w:r>
      <w:proofErr w:type="spellEnd"/>
      <w:r w:rsidRPr="0097040B">
        <w:t xml:space="preserve">, </w:t>
      </w:r>
      <w:proofErr w:type="spellStart"/>
      <w:r w:rsidRPr="0097040B">
        <w:t>write_off_item</w:t>
      </w:r>
      <w:proofErr w:type="spellEnd"/>
      <w:r w:rsidRPr="0097040B">
        <w:t>.</w:t>
      </w:r>
    </w:p>
    <w:p w14:paraId="699CCF82" w14:textId="77777777" w:rsidR="0097040B" w:rsidRDefault="0097040B" w:rsidP="0097040B">
      <w:pPr>
        <w:numPr>
          <w:ilvl w:val="0"/>
          <w:numId w:val="5"/>
        </w:numPr>
      </w:pPr>
      <w:r w:rsidRPr="0097040B">
        <w:rPr>
          <w:b/>
          <w:bCs/>
        </w:rPr>
        <w:t>Цветовое кодирование:</w:t>
      </w:r>
    </w:p>
    <w:p w14:paraId="5C8D1168" w14:textId="232550E3" w:rsidR="0097040B" w:rsidRPr="0097040B" w:rsidRDefault="0097040B" w:rsidP="0097040B">
      <w:r w:rsidRPr="0097040B">
        <w:t>Для повышения читаемости схемы применена цветовая дифференциация:</w:t>
      </w:r>
    </w:p>
    <w:p w14:paraId="2AE1A1CB" w14:textId="77777777" w:rsidR="0097040B" w:rsidRPr="0097040B" w:rsidRDefault="0097040B" w:rsidP="0097040B">
      <w:pPr>
        <w:pStyle w:val="a3"/>
        <w:numPr>
          <w:ilvl w:val="0"/>
          <w:numId w:val="6"/>
        </w:numPr>
        <w:rPr>
          <w:lang w:val="en-US"/>
        </w:rPr>
      </w:pPr>
      <w:r w:rsidRPr="0097040B">
        <w:t>Справочники</w:t>
      </w:r>
      <w:r w:rsidRPr="0097040B">
        <w:rPr>
          <w:lang w:val="en-US"/>
        </w:rPr>
        <w:t xml:space="preserve"> (</w:t>
      </w:r>
      <w:r w:rsidRPr="0097040B">
        <w:t>оранжевый</w:t>
      </w:r>
      <w:r w:rsidRPr="0097040B">
        <w:rPr>
          <w:lang w:val="en-US"/>
        </w:rPr>
        <w:t xml:space="preserve"> </w:t>
      </w:r>
      <w:r w:rsidRPr="0097040B">
        <w:t>цвет</w:t>
      </w:r>
      <w:r w:rsidRPr="0097040B">
        <w:rPr>
          <w:lang w:val="en-US"/>
        </w:rPr>
        <w:t xml:space="preserve">): position, </w:t>
      </w:r>
      <w:proofErr w:type="spellStart"/>
      <w:r w:rsidRPr="0097040B">
        <w:rPr>
          <w:lang w:val="en-US"/>
        </w:rPr>
        <w:t>membership_type</w:t>
      </w:r>
      <w:proofErr w:type="spellEnd"/>
      <w:r w:rsidRPr="0097040B">
        <w:rPr>
          <w:lang w:val="en-US"/>
        </w:rPr>
        <w:t xml:space="preserve">, </w:t>
      </w:r>
      <w:proofErr w:type="spellStart"/>
      <w:r w:rsidRPr="0097040B">
        <w:rPr>
          <w:lang w:val="en-US"/>
        </w:rPr>
        <w:t>payment_status</w:t>
      </w:r>
      <w:proofErr w:type="spellEnd"/>
      <w:r w:rsidRPr="0097040B">
        <w:rPr>
          <w:lang w:val="en-US"/>
        </w:rPr>
        <w:t>.</w:t>
      </w:r>
    </w:p>
    <w:p w14:paraId="2D08A883" w14:textId="77777777" w:rsidR="0097040B" w:rsidRPr="0097040B" w:rsidRDefault="0097040B" w:rsidP="0097040B">
      <w:pPr>
        <w:pStyle w:val="a3"/>
        <w:numPr>
          <w:ilvl w:val="0"/>
          <w:numId w:val="6"/>
        </w:numPr>
        <w:rPr>
          <w:lang w:val="en-US"/>
        </w:rPr>
      </w:pPr>
      <w:r w:rsidRPr="0097040B">
        <w:t>Объекты</w:t>
      </w:r>
      <w:r w:rsidRPr="0097040B">
        <w:rPr>
          <w:lang w:val="en-US"/>
        </w:rPr>
        <w:t xml:space="preserve"> (</w:t>
      </w:r>
      <w:r w:rsidRPr="0097040B">
        <w:t>синий</w:t>
      </w:r>
      <w:r w:rsidRPr="0097040B">
        <w:rPr>
          <w:lang w:val="en-US"/>
        </w:rPr>
        <w:t xml:space="preserve"> </w:t>
      </w:r>
      <w:r w:rsidRPr="0097040B">
        <w:t>цвет</w:t>
      </w:r>
      <w:r w:rsidRPr="0097040B">
        <w:rPr>
          <w:lang w:val="en-US"/>
        </w:rPr>
        <w:t xml:space="preserve">): </w:t>
      </w:r>
      <w:proofErr w:type="spellStart"/>
      <w:r w:rsidRPr="0097040B">
        <w:rPr>
          <w:lang w:val="en-US"/>
        </w:rPr>
        <w:t>gym_club</w:t>
      </w:r>
      <w:proofErr w:type="spellEnd"/>
      <w:r w:rsidRPr="0097040B">
        <w:rPr>
          <w:lang w:val="en-US"/>
        </w:rPr>
        <w:t xml:space="preserve">, employee, client, equipment, </w:t>
      </w:r>
      <w:proofErr w:type="spellStart"/>
      <w:r w:rsidRPr="0097040B">
        <w:rPr>
          <w:lang w:val="en-US"/>
        </w:rPr>
        <w:t>workout_program</w:t>
      </w:r>
      <w:proofErr w:type="spellEnd"/>
      <w:r w:rsidRPr="0097040B">
        <w:rPr>
          <w:lang w:val="en-US"/>
        </w:rPr>
        <w:t xml:space="preserve">, </w:t>
      </w:r>
      <w:proofErr w:type="spellStart"/>
      <w:r w:rsidRPr="0097040B">
        <w:rPr>
          <w:lang w:val="en-US"/>
        </w:rPr>
        <w:t>client_card</w:t>
      </w:r>
      <w:proofErr w:type="spellEnd"/>
      <w:r w:rsidRPr="0097040B">
        <w:rPr>
          <w:lang w:val="en-US"/>
        </w:rPr>
        <w:t>.</w:t>
      </w:r>
    </w:p>
    <w:p w14:paraId="4035732B" w14:textId="77777777" w:rsidR="0097040B" w:rsidRPr="0097040B" w:rsidRDefault="0097040B" w:rsidP="0097040B">
      <w:pPr>
        <w:pStyle w:val="a3"/>
        <w:numPr>
          <w:ilvl w:val="0"/>
          <w:numId w:val="6"/>
        </w:numPr>
      </w:pPr>
      <w:r w:rsidRPr="0097040B">
        <w:t xml:space="preserve">Документы (зеленый цвет): </w:t>
      </w:r>
      <w:proofErr w:type="spellStart"/>
      <w:r w:rsidRPr="0097040B">
        <w:t>sale</w:t>
      </w:r>
      <w:proofErr w:type="spellEnd"/>
      <w:r w:rsidRPr="0097040B">
        <w:t xml:space="preserve">, </w:t>
      </w:r>
      <w:proofErr w:type="spellStart"/>
      <w:r w:rsidRPr="0097040B">
        <w:t>contract</w:t>
      </w:r>
      <w:proofErr w:type="spellEnd"/>
      <w:r w:rsidRPr="0097040B">
        <w:t xml:space="preserve">, </w:t>
      </w:r>
      <w:proofErr w:type="spellStart"/>
      <w:r w:rsidRPr="0097040B">
        <w:t>write_off</w:t>
      </w:r>
      <w:proofErr w:type="spellEnd"/>
      <w:r w:rsidRPr="0097040B">
        <w:t xml:space="preserve"> и их позиции.</w:t>
      </w:r>
    </w:p>
    <w:p w14:paraId="0C773F28" w14:textId="77777777" w:rsidR="0097040B" w:rsidRPr="0097040B" w:rsidRDefault="0097040B" w:rsidP="0097040B">
      <w:pPr>
        <w:pStyle w:val="af1"/>
      </w:pPr>
      <w:r w:rsidRPr="0097040B">
        <w:t>2. Построение связей (создание каркаса диаграммы)</w:t>
      </w:r>
    </w:p>
    <w:p w14:paraId="55BE8F03" w14:textId="77777777" w:rsidR="0097040B" w:rsidRPr="0097040B" w:rsidRDefault="0097040B" w:rsidP="0097040B">
      <w:r w:rsidRPr="0097040B">
        <w:t>Сущности были соединены линиями связи через ромбы, внутри которых вписаны смысловые глаголы, отражающие суть бизнес-процессов (например, «Нанимает», «Обслуживает», «Оформляет»). Кардинальность связей (1 к 1, 1 ко многим, многие ко многим) перенесена на линии из аналитических таблиц предыдущей практической работы.</w:t>
      </w:r>
    </w:p>
    <w:p w14:paraId="0A8149C0" w14:textId="77777777" w:rsidR="0097040B" w:rsidRPr="0097040B" w:rsidRDefault="0097040B" w:rsidP="0097040B">
      <w:pPr>
        <w:numPr>
          <w:ilvl w:val="0"/>
          <w:numId w:val="7"/>
        </w:numPr>
      </w:pPr>
      <w:r w:rsidRPr="0097040B">
        <w:rPr>
          <w:b/>
          <w:bCs/>
        </w:rPr>
        <w:lastRenderedPageBreak/>
        <w:t>Обычные связи:</w:t>
      </w:r>
      <w:r w:rsidRPr="0097040B">
        <w:t xml:space="preserve"> Обозначены одинарным ромбом и связывают сильные сущности друг с другом.</w:t>
      </w:r>
    </w:p>
    <w:p w14:paraId="1CF6EE32" w14:textId="77777777" w:rsidR="0097040B" w:rsidRPr="0097040B" w:rsidRDefault="0097040B" w:rsidP="0097040B">
      <w:pPr>
        <w:numPr>
          <w:ilvl w:val="0"/>
          <w:numId w:val="7"/>
        </w:numPr>
      </w:pPr>
      <w:r w:rsidRPr="0097040B">
        <w:rPr>
          <w:b/>
          <w:bCs/>
        </w:rPr>
        <w:t>Идентифицирующие связи:</w:t>
      </w:r>
      <w:r w:rsidRPr="0097040B">
        <w:t xml:space="preserve"> Обозначены двойным ромбом и показывают жесткую зависимость позиций документов от их шапок («Включает», «Входит в чек», «Входит в акт»).</w:t>
      </w:r>
    </w:p>
    <w:p w14:paraId="481CA46B" w14:textId="77777777" w:rsidR="0097040B" w:rsidRPr="0097040B" w:rsidRDefault="0097040B" w:rsidP="0097040B">
      <w:r w:rsidRPr="0097040B">
        <w:t>Схема была оптимизирована на полотне для минимизации пересечения линий.</w:t>
      </w:r>
    </w:p>
    <w:p w14:paraId="0DDC75D0" w14:textId="77777777" w:rsidR="0097040B" w:rsidRPr="0097040B" w:rsidRDefault="0097040B" w:rsidP="0097040B">
      <w:pPr>
        <w:pStyle w:val="af1"/>
      </w:pPr>
      <w:r w:rsidRPr="0097040B">
        <w:t>3. Добавление и классификация атрибутов</w:t>
      </w:r>
    </w:p>
    <w:p w14:paraId="5DA07757" w14:textId="77777777" w:rsidR="0097040B" w:rsidRPr="0097040B" w:rsidRDefault="0097040B" w:rsidP="0097040B">
      <w:r w:rsidRPr="0097040B">
        <w:t>На финальном этапе к сформированному каркасу были добавлены свойства объектов (атрибуты), классифицированные согласно логике работы сети тренажерных залов:</w:t>
      </w:r>
    </w:p>
    <w:p w14:paraId="700F2915" w14:textId="77777777" w:rsidR="0097040B" w:rsidRPr="0097040B" w:rsidRDefault="0097040B" w:rsidP="0097040B">
      <w:pPr>
        <w:numPr>
          <w:ilvl w:val="0"/>
          <w:numId w:val="8"/>
        </w:numPr>
      </w:pPr>
      <w:r w:rsidRPr="0097040B">
        <w:rPr>
          <w:b/>
          <w:bCs/>
        </w:rPr>
        <w:t>Потенциальные ключи:</w:t>
      </w:r>
      <w:r w:rsidRPr="0097040B">
        <w:t xml:space="preserve"> Уникальные идентификаторы выделены подчеркнутым текстом (например, </w:t>
      </w:r>
      <w:proofErr w:type="spellStart"/>
      <w:r w:rsidRPr="0097040B">
        <w:t>phone</w:t>
      </w:r>
      <w:proofErr w:type="spellEnd"/>
      <w:r w:rsidRPr="0097040B">
        <w:t xml:space="preserve"> у клиента, </w:t>
      </w:r>
      <w:proofErr w:type="spellStart"/>
      <w:r w:rsidRPr="0097040B">
        <w:t>login</w:t>
      </w:r>
      <w:proofErr w:type="spellEnd"/>
      <w:r w:rsidRPr="0097040B">
        <w:t xml:space="preserve"> у сотрудника, </w:t>
      </w:r>
      <w:proofErr w:type="spellStart"/>
      <w:r w:rsidRPr="0097040B">
        <w:t>inventory_number</w:t>
      </w:r>
      <w:proofErr w:type="spellEnd"/>
      <w:r w:rsidRPr="0097040B">
        <w:t xml:space="preserve"> у оборудования).</w:t>
      </w:r>
    </w:p>
    <w:p w14:paraId="10A7FABA" w14:textId="77777777" w:rsidR="0097040B" w:rsidRPr="0097040B" w:rsidRDefault="0097040B" w:rsidP="0097040B">
      <w:pPr>
        <w:numPr>
          <w:ilvl w:val="0"/>
          <w:numId w:val="8"/>
        </w:numPr>
      </w:pPr>
      <w:r w:rsidRPr="0097040B">
        <w:rPr>
          <w:b/>
          <w:bCs/>
        </w:rPr>
        <w:t>Обязательные атрибуты:</w:t>
      </w:r>
      <w:r w:rsidRPr="0097040B">
        <w:t xml:space="preserve"> Соединены с сущностью сплошной линией.</w:t>
      </w:r>
    </w:p>
    <w:p w14:paraId="174A5ADC" w14:textId="77777777" w:rsidR="0097040B" w:rsidRPr="0097040B" w:rsidRDefault="0097040B" w:rsidP="0097040B">
      <w:pPr>
        <w:numPr>
          <w:ilvl w:val="0"/>
          <w:numId w:val="8"/>
        </w:numPr>
      </w:pPr>
      <w:r w:rsidRPr="0097040B">
        <w:rPr>
          <w:b/>
          <w:bCs/>
        </w:rPr>
        <w:t>Необязательные атрибуты:</w:t>
      </w:r>
      <w:r w:rsidRPr="0097040B">
        <w:t xml:space="preserve"> Обозначены пунктирной линией связи (например, поле </w:t>
      </w:r>
      <w:proofErr w:type="spellStart"/>
      <w:r w:rsidRPr="0097040B">
        <w:t>description</w:t>
      </w:r>
      <w:proofErr w:type="spellEnd"/>
      <w:r w:rsidRPr="0097040B">
        <w:t xml:space="preserve"> у программы тренировок).</w:t>
      </w:r>
    </w:p>
    <w:p w14:paraId="1A8C609F" w14:textId="77777777" w:rsidR="0097040B" w:rsidRPr="0097040B" w:rsidRDefault="0097040B" w:rsidP="0097040B">
      <w:pPr>
        <w:numPr>
          <w:ilvl w:val="0"/>
          <w:numId w:val="8"/>
        </w:numPr>
      </w:pPr>
      <w:r w:rsidRPr="0097040B">
        <w:rPr>
          <w:b/>
          <w:bCs/>
        </w:rPr>
        <w:t>Составные атрибуты:</w:t>
      </w:r>
      <w:r w:rsidRPr="0097040B">
        <w:t xml:space="preserve"> Оформлены в виде дерева желтых овалов. Атрибут </w:t>
      </w:r>
      <w:proofErr w:type="spellStart"/>
      <w:r w:rsidRPr="0097040B">
        <w:t>full_name</w:t>
      </w:r>
      <w:proofErr w:type="spellEnd"/>
      <w:r w:rsidRPr="0097040B">
        <w:t xml:space="preserve"> (у клиента и сотрудника) распадается на самостоятельные части: </w:t>
      </w:r>
      <w:proofErr w:type="spellStart"/>
      <w:r w:rsidRPr="0097040B">
        <w:t>first_name</w:t>
      </w:r>
      <w:proofErr w:type="spellEnd"/>
      <w:r w:rsidRPr="0097040B">
        <w:t xml:space="preserve">, </w:t>
      </w:r>
      <w:proofErr w:type="spellStart"/>
      <w:r w:rsidRPr="0097040B">
        <w:t>last_name</w:t>
      </w:r>
      <w:proofErr w:type="spellEnd"/>
      <w:r w:rsidRPr="0097040B">
        <w:t xml:space="preserve">, </w:t>
      </w:r>
      <w:proofErr w:type="spellStart"/>
      <w:r w:rsidRPr="0097040B">
        <w:t>middle_name</w:t>
      </w:r>
      <w:proofErr w:type="spellEnd"/>
      <w:r w:rsidRPr="0097040B">
        <w:t>.</w:t>
      </w:r>
    </w:p>
    <w:p w14:paraId="16637E2B" w14:textId="77777777" w:rsidR="0097040B" w:rsidRPr="0097040B" w:rsidRDefault="0097040B" w:rsidP="0097040B">
      <w:pPr>
        <w:numPr>
          <w:ilvl w:val="0"/>
          <w:numId w:val="8"/>
        </w:numPr>
      </w:pPr>
      <w:r w:rsidRPr="0097040B">
        <w:rPr>
          <w:b/>
          <w:bCs/>
        </w:rPr>
        <w:t>Производные атрибуты:</w:t>
      </w:r>
      <w:r w:rsidRPr="0097040B">
        <w:t xml:space="preserve"> Обозначены овалами с пунктирным контуром, так как они вычисляются динамически. К ним относятся итоговые суммы чека </w:t>
      </w:r>
      <w:proofErr w:type="spellStart"/>
      <w:r w:rsidRPr="0097040B">
        <w:t>total_amount</w:t>
      </w:r>
      <w:proofErr w:type="spellEnd"/>
      <w:r w:rsidRPr="0097040B">
        <w:t xml:space="preserve"> и сумма конкретной позиции </w:t>
      </w:r>
      <w:proofErr w:type="spellStart"/>
      <w:r w:rsidRPr="0097040B">
        <w:t>amount</w:t>
      </w:r>
      <w:proofErr w:type="spellEnd"/>
      <w:r w:rsidRPr="0097040B">
        <w:t>.</w:t>
      </w:r>
    </w:p>
    <w:p w14:paraId="01EBF943" w14:textId="77777777" w:rsidR="0097040B" w:rsidRPr="0097040B" w:rsidRDefault="0097040B" w:rsidP="0097040B">
      <w:pPr>
        <w:rPr>
          <w:b/>
          <w:bCs/>
        </w:rPr>
      </w:pPr>
      <w:r w:rsidRPr="0097040B">
        <w:rPr>
          <w:b/>
          <w:bCs/>
        </w:rPr>
        <w:t>Результат проектирования</w:t>
      </w:r>
    </w:p>
    <w:p w14:paraId="00FAD72E" w14:textId="5BF02A19" w:rsidR="0097040B" w:rsidRDefault="0097040B" w:rsidP="0097040B">
      <w:r>
        <w:t xml:space="preserve">На рисунке 1 представлена </w:t>
      </w:r>
      <w:r>
        <w:rPr>
          <w:lang w:val="en-US"/>
        </w:rPr>
        <w:t>ER</w:t>
      </w:r>
      <w:r w:rsidRPr="0097040B">
        <w:t>-</w:t>
      </w:r>
      <w:r>
        <w:t>диаграмма в нотации Чена.</w:t>
      </w:r>
    </w:p>
    <w:p w14:paraId="3F739234" w14:textId="4CEDC34E" w:rsidR="0097040B" w:rsidRDefault="0097040B" w:rsidP="0097040B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86A6AC4" wp14:editId="20F5E4E7">
            <wp:extent cx="5305425" cy="3949860"/>
            <wp:effectExtent l="0" t="0" r="0" b="0"/>
            <wp:docPr id="1336216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16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0618" cy="396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8485" w14:textId="018DF9B1" w:rsidR="0097040B" w:rsidRDefault="0097040B" w:rsidP="0097040B">
      <w:pPr>
        <w:ind w:firstLine="0"/>
        <w:jc w:val="center"/>
        <w:rPr>
          <w:b/>
          <w:bCs/>
          <w:sz w:val="24"/>
          <w:szCs w:val="24"/>
        </w:rPr>
      </w:pPr>
      <w:r w:rsidRPr="0097040B">
        <w:rPr>
          <w:b/>
          <w:bCs/>
          <w:sz w:val="24"/>
          <w:szCs w:val="24"/>
        </w:rPr>
        <w:t xml:space="preserve">Рисунок 1 - </w:t>
      </w:r>
      <w:r w:rsidRPr="0097040B">
        <w:rPr>
          <w:b/>
          <w:bCs/>
          <w:sz w:val="24"/>
          <w:szCs w:val="24"/>
          <w:lang w:val="en-US"/>
        </w:rPr>
        <w:t>ER</w:t>
      </w:r>
      <w:r w:rsidRPr="0097040B">
        <w:rPr>
          <w:b/>
          <w:bCs/>
          <w:sz w:val="24"/>
          <w:szCs w:val="24"/>
        </w:rPr>
        <w:t>-диаграмма</w:t>
      </w:r>
    </w:p>
    <w:p w14:paraId="7259878E" w14:textId="36BF58BE" w:rsidR="0097040B" w:rsidRDefault="0097040B" w:rsidP="0097040B">
      <w:pPr>
        <w:pStyle w:val="af"/>
      </w:pPr>
      <w:r w:rsidRPr="0097040B">
        <w:lastRenderedPageBreak/>
        <w:t>Заключение</w:t>
      </w:r>
    </w:p>
    <w:p w14:paraId="79425FBC" w14:textId="77777777" w:rsidR="0097040B" w:rsidRPr="0097040B" w:rsidRDefault="0097040B" w:rsidP="0097040B">
      <w:r w:rsidRPr="0097040B">
        <w:t>В ходе выполнения практической работы был осуществлен успешный переход от табличного описания бизнес-логики сети тренажерных залов к визуальной концептуальной модели. Построена полноценная ER-диаграмма в нотации Чена.</w:t>
      </w:r>
    </w:p>
    <w:p w14:paraId="025FA337" w14:textId="77777777" w:rsidR="0097040B" w:rsidRPr="0097040B" w:rsidRDefault="0097040B" w:rsidP="0097040B">
      <w:r w:rsidRPr="0097040B">
        <w:t>Практически отработаны навыки классификации информационных связей: корректно выделены слабые сущности, проставлены идентифицирующие связи и кардинальность. Атрибуты объектов были графически разделены на простые, составные, производные и необязательные, а также выделены потенциальные ключи системы. Созданная инфологическая модель полностью готова для дальнейшего логического и физического проектирования базы данных.</w:t>
      </w:r>
    </w:p>
    <w:p w14:paraId="0A7E4C99" w14:textId="77777777" w:rsidR="0097040B" w:rsidRPr="0097040B" w:rsidRDefault="0097040B" w:rsidP="0097040B"/>
    <w:sectPr w:rsidR="0097040B" w:rsidRPr="0097040B" w:rsidSect="00A2473E">
      <w:headerReference w:type="default" r:id="rId9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B9187" w14:textId="77777777" w:rsidR="00870A54" w:rsidRDefault="00870A54" w:rsidP="00B07913">
      <w:pPr>
        <w:spacing w:line="240" w:lineRule="auto"/>
      </w:pPr>
      <w:r>
        <w:separator/>
      </w:r>
    </w:p>
  </w:endnote>
  <w:endnote w:type="continuationSeparator" w:id="0">
    <w:p w14:paraId="21AD3459" w14:textId="77777777" w:rsidR="00870A54" w:rsidRDefault="00870A54" w:rsidP="00B079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4086D" w14:textId="77777777" w:rsidR="00870A54" w:rsidRDefault="00870A54" w:rsidP="00B07913">
      <w:pPr>
        <w:spacing w:line="240" w:lineRule="auto"/>
      </w:pPr>
      <w:r>
        <w:separator/>
      </w:r>
    </w:p>
  </w:footnote>
  <w:footnote w:type="continuationSeparator" w:id="0">
    <w:p w14:paraId="1E58B632" w14:textId="77777777" w:rsidR="00870A54" w:rsidRDefault="00870A54" w:rsidP="00B079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8D6C6" w14:textId="77777777" w:rsidR="00B07913" w:rsidRPr="00B07913" w:rsidRDefault="00B07913" w:rsidP="00B07913">
    <w:pPr>
      <w:pStyle w:val="af3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26F"/>
    <w:multiLevelType w:val="hybridMultilevel"/>
    <w:tmpl w:val="F2AE9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3367CD"/>
    <w:multiLevelType w:val="multilevel"/>
    <w:tmpl w:val="CD0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632AF"/>
    <w:multiLevelType w:val="hybridMultilevel"/>
    <w:tmpl w:val="A4700A92"/>
    <w:lvl w:ilvl="0" w:tplc="59C41D7C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284A634F"/>
    <w:multiLevelType w:val="hybridMultilevel"/>
    <w:tmpl w:val="58308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2214F4D"/>
    <w:multiLevelType w:val="hybridMultilevel"/>
    <w:tmpl w:val="3558D2D8"/>
    <w:lvl w:ilvl="0" w:tplc="429008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5B151BE"/>
    <w:multiLevelType w:val="hybridMultilevel"/>
    <w:tmpl w:val="7220B39A"/>
    <w:lvl w:ilvl="0" w:tplc="B6CC6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EB95DB4"/>
    <w:multiLevelType w:val="multilevel"/>
    <w:tmpl w:val="0024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B2308"/>
    <w:multiLevelType w:val="multilevel"/>
    <w:tmpl w:val="561A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962340">
    <w:abstractNumId w:val="4"/>
  </w:num>
  <w:num w:numId="2" w16cid:durableId="1188593104">
    <w:abstractNumId w:val="2"/>
  </w:num>
  <w:num w:numId="3" w16cid:durableId="1117526188">
    <w:abstractNumId w:val="5"/>
  </w:num>
  <w:num w:numId="4" w16cid:durableId="380787505">
    <w:abstractNumId w:val="0"/>
  </w:num>
  <w:num w:numId="5" w16cid:durableId="2146504175">
    <w:abstractNumId w:val="1"/>
  </w:num>
  <w:num w:numId="6" w16cid:durableId="272245005">
    <w:abstractNumId w:val="3"/>
  </w:num>
  <w:num w:numId="7" w16cid:durableId="1595279818">
    <w:abstractNumId w:val="7"/>
  </w:num>
  <w:num w:numId="8" w16cid:durableId="21357571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044"/>
    <w:rsid w:val="000514D3"/>
    <w:rsid w:val="00075168"/>
    <w:rsid w:val="00091FC1"/>
    <w:rsid w:val="000E7947"/>
    <w:rsid w:val="000E7C91"/>
    <w:rsid w:val="001175BA"/>
    <w:rsid w:val="00126F39"/>
    <w:rsid w:val="001356C0"/>
    <w:rsid w:val="00146145"/>
    <w:rsid w:val="0016115D"/>
    <w:rsid w:val="00177173"/>
    <w:rsid w:val="001B7925"/>
    <w:rsid w:val="001C4A2F"/>
    <w:rsid w:val="001C5EC6"/>
    <w:rsid w:val="00200FEB"/>
    <w:rsid w:val="0020216C"/>
    <w:rsid w:val="00202FF5"/>
    <w:rsid w:val="002101FB"/>
    <w:rsid w:val="002219D1"/>
    <w:rsid w:val="00244651"/>
    <w:rsid w:val="00280BA3"/>
    <w:rsid w:val="002906C8"/>
    <w:rsid w:val="002A3ABA"/>
    <w:rsid w:val="002B622C"/>
    <w:rsid w:val="002C4766"/>
    <w:rsid w:val="002D2E22"/>
    <w:rsid w:val="002D44ED"/>
    <w:rsid w:val="002E228E"/>
    <w:rsid w:val="00315D53"/>
    <w:rsid w:val="00360B81"/>
    <w:rsid w:val="003639F4"/>
    <w:rsid w:val="003721FC"/>
    <w:rsid w:val="003752BF"/>
    <w:rsid w:val="00382C3A"/>
    <w:rsid w:val="003934DF"/>
    <w:rsid w:val="003E041B"/>
    <w:rsid w:val="003F7E65"/>
    <w:rsid w:val="00411DAB"/>
    <w:rsid w:val="0046685C"/>
    <w:rsid w:val="004A1C2C"/>
    <w:rsid w:val="004E213C"/>
    <w:rsid w:val="00511D95"/>
    <w:rsid w:val="00530FD8"/>
    <w:rsid w:val="00544714"/>
    <w:rsid w:val="00545C92"/>
    <w:rsid w:val="005477E9"/>
    <w:rsid w:val="00567D7A"/>
    <w:rsid w:val="005A4FE8"/>
    <w:rsid w:val="005B0081"/>
    <w:rsid w:val="005C4C35"/>
    <w:rsid w:val="005C675D"/>
    <w:rsid w:val="005E03BD"/>
    <w:rsid w:val="005F4044"/>
    <w:rsid w:val="00604BF5"/>
    <w:rsid w:val="00613E8F"/>
    <w:rsid w:val="0061607A"/>
    <w:rsid w:val="00643201"/>
    <w:rsid w:val="00656EE8"/>
    <w:rsid w:val="00674906"/>
    <w:rsid w:val="007152D0"/>
    <w:rsid w:val="007516AA"/>
    <w:rsid w:val="007F1FC8"/>
    <w:rsid w:val="0083298B"/>
    <w:rsid w:val="008465B3"/>
    <w:rsid w:val="0084754C"/>
    <w:rsid w:val="00870A54"/>
    <w:rsid w:val="008A5E08"/>
    <w:rsid w:val="008B0AA5"/>
    <w:rsid w:val="008B2140"/>
    <w:rsid w:val="008D325B"/>
    <w:rsid w:val="00917EED"/>
    <w:rsid w:val="00920F9B"/>
    <w:rsid w:val="00962A80"/>
    <w:rsid w:val="0097040B"/>
    <w:rsid w:val="009A2E21"/>
    <w:rsid w:val="009C503B"/>
    <w:rsid w:val="009D033D"/>
    <w:rsid w:val="009E0451"/>
    <w:rsid w:val="00A04FCC"/>
    <w:rsid w:val="00A2473E"/>
    <w:rsid w:val="00A42B7A"/>
    <w:rsid w:val="00AA4C58"/>
    <w:rsid w:val="00AB4687"/>
    <w:rsid w:val="00AC1DA3"/>
    <w:rsid w:val="00AD3102"/>
    <w:rsid w:val="00AD690C"/>
    <w:rsid w:val="00B07913"/>
    <w:rsid w:val="00B21FE7"/>
    <w:rsid w:val="00B231FA"/>
    <w:rsid w:val="00B72D9D"/>
    <w:rsid w:val="00B7759A"/>
    <w:rsid w:val="00BB0531"/>
    <w:rsid w:val="00C177F7"/>
    <w:rsid w:val="00C27615"/>
    <w:rsid w:val="00C3132D"/>
    <w:rsid w:val="00C47735"/>
    <w:rsid w:val="00C61874"/>
    <w:rsid w:val="00C6522F"/>
    <w:rsid w:val="00CB0E55"/>
    <w:rsid w:val="00CD0204"/>
    <w:rsid w:val="00CF2F15"/>
    <w:rsid w:val="00D0082C"/>
    <w:rsid w:val="00D30901"/>
    <w:rsid w:val="00D66F8D"/>
    <w:rsid w:val="00DE30BC"/>
    <w:rsid w:val="00E02AD2"/>
    <w:rsid w:val="00E07310"/>
    <w:rsid w:val="00E14F7C"/>
    <w:rsid w:val="00E2094D"/>
    <w:rsid w:val="00E244BB"/>
    <w:rsid w:val="00E33252"/>
    <w:rsid w:val="00E35B75"/>
    <w:rsid w:val="00E51FD0"/>
    <w:rsid w:val="00F30B58"/>
    <w:rsid w:val="00F57E69"/>
    <w:rsid w:val="00F63B5C"/>
    <w:rsid w:val="00FB48D8"/>
    <w:rsid w:val="00FD6799"/>
    <w:rsid w:val="00FE74A3"/>
    <w:rsid w:val="00FF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590849"/>
  <w15:chartTrackingRefBased/>
  <w15:docId w15:val="{B0787830-1A54-429D-B670-68C6311E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FE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0514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9704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040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1D95"/>
    <w:pPr>
      <w:ind w:left="720"/>
      <w:contextualSpacing/>
    </w:pPr>
  </w:style>
  <w:style w:type="table" w:customStyle="1" w:styleId="11">
    <w:name w:val="Сетка таблицы1"/>
    <w:basedOn w:val="a1"/>
    <w:next w:val="a4"/>
    <w:uiPriority w:val="59"/>
    <w:rsid w:val="008A5E08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8A5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C5EC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6">
    <w:name w:val="подпись рисунка"/>
    <w:basedOn w:val="a"/>
    <w:link w:val="a7"/>
    <w:qFormat/>
    <w:rsid w:val="003639F4"/>
    <w:pPr>
      <w:spacing w:after="120" w:line="240" w:lineRule="auto"/>
      <w:ind w:firstLine="0"/>
      <w:jc w:val="center"/>
    </w:pPr>
    <w:rPr>
      <w:b/>
      <w:sz w:val="24"/>
    </w:rPr>
  </w:style>
  <w:style w:type="paragraph" w:customStyle="1" w:styleId="a8">
    <w:name w:val="Картинка"/>
    <w:basedOn w:val="a6"/>
    <w:next w:val="a6"/>
    <w:link w:val="a9"/>
    <w:qFormat/>
    <w:rsid w:val="003639F4"/>
    <w:pPr>
      <w:keepNext/>
      <w:spacing w:after="0"/>
    </w:pPr>
    <w:rPr>
      <w:b w:val="0"/>
    </w:rPr>
  </w:style>
  <w:style w:type="character" w:customStyle="1" w:styleId="a7">
    <w:name w:val="подпись рисунка Знак"/>
    <w:basedOn w:val="a0"/>
    <w:link w:val="a6"/>
    <w:rsid w:val="003639F4"/>
    <w:rPr>
      <w:rFonts w:ascii="Times New Roman" w:hAnsi="Times New Roman"/>
      <w:b/>
      <w:sz w:val="24"/>
    </w:rPr>
  </w:style>
  <w:style w:type="paragraph" w:customStyle="1" w:styleId="aa">
    <w:name w:val="Подпись таблицы"/>
    <w:basedOn w:val="a"/>
    <w:link w:val="ab"/>
    <w:qFormat/>
    <w:rsid w:val="003639F4"/>
    <w:pPr>
      <w:keepNext/>
      <w:spacing w:line="240" w:lineRule="auto"/>
      <w:ind w:firstLine="0"/>
      <w:jc w:val="left"/>
    </w:pPr>
    <w:rPr>
      <w:i/>
      <w:sz w:val="24"/>
    </w:rPr>
  </w:style>
  <w:style w:type="character" w:customStyle="1" w:styleId="a9">
    <w:name w:val="Картинка Знак"/>
    <w:basedOn w:val="a7"/>
    <w:link w:val="a8"/>
    <w:rsid w:val="003639F4"/>
    <w:rPr>
      <w:rFonts w:ascii="Times New Roman" w:hAnsi="Times New Roman"/>
      <w:b w:val="0"/>
      <w:sz w:val="24"/>
    </w:rPr>
  </w:style>
  <w:style w:type="paragraph" w:customStyle="1" w:styleId="ac">
    <w:name w:val="Текст таблицы"/>
    <w:basedOn w:val="a"/>
    <w:link w:val="ad"/>
    <w:qFormat/>
    <w:rsid w:val="003639F4"/>
    <w:pPr>
      <w:spacing w:line="240" w:lineRule="auto"/>
      <w:ind w:firstLine="0"/>
    </w:pPr>
    <w:rPr>
      <w:sz w:val="24"/>
    </w:rPr>
  </w:style>
  <w:style w:type="character" w:customStyle="1" w:styleId="ab">
    <w:name w:val="Подпись таблицы Знак"/>
    <w:basedOn w:val="a0"/>
    <w:link w:val="aa"/>
    <w:rsid w:val="003639F4"/>
    <w:rPr>
      <w:rFonts w:ascii="Times New Roman" w:hAnsi="Times New Roman"/>
      <w:i/>
      <w:sz w:val="24"/>
    </w:rPr>
  </w:style>
  <w:style w:type="character" w:styleId="ae">
    <w:name w:val="Strong"/>
    <w:basedOn w:val="a0"/>
    <w:uiPriority w:val="22"/>
    <w:rsid w:val="003639F4"/>
    <w:rPr>
      <w:b/>
      <w:bCs/>
    </w:rPr>
  </w:style>
  <w:style w:type="character" w:customStyle="1" w:styleId="ad">
    <w:name w:val="Текст таблицы Знак"/>
    <w:basedOn w:val="a0"/>
    <w:link w:val="ac"/>
    <w:rsid w:val="003639F4"/>
    <w:rPr>
      <w:rFonts w:ascii="Times New Roman" w:hAnsi="Times New Roman"/>
      <w:sz w:val="24"/>
    </w:rPr>
  </w:style>
  <w:style w:type="paragraph" w:styleId="af">
    <w:name w:val="Title"/>
    <w:basedOn w:val="1"/>
    <w:next w:val="a"/>
    <w:link w:val="af0"/>
    <w:uiPriority w:val="10"/>
    <w:qFormat/>
    <w:rsid w:val="0097040B"/>
    <w:pPr>
      <w:pageBreakBefore/>
      <w:spacing w:before="0" w:after="240"/>
      <w:contextualSpacing/>
    </w:pPr>
    <w:rPr>
      <w:rFonts w:ascii="Times New Roman" w:hAnsi="Times New Roman"/>
      <w:b/>
      <w:caps/>
      <w:color w:val="auto"/>
      <w:kern w:val="28"/>
      <w:sz w:val="36"/>
      <w:szCs w:val="56"/>
    </w:rPr>
  </w:style>
  <w:style w:type="character" w:customStyle="1" w:styleId="af0">
    <w:name w:val="Заголовок Знак"/>
    <w:basedOn w:val="a0"/>
    <w:link w:val="af"/>
    <w:uiPriority w:val="10"/>
    <w:rsid w:val="0097040B"/>
    <w:rPr>
      <w:rFonts w:ascii="Times New Roman" w:eastAsiaTheme="majorEastAsia" w:hAnsi="Times New Roman" w:cstheme="majorBidi"/>
      <w:b/>
      <w:caps/>
      <w:kern w:val="28"/>
      <w:sz w:val="36"/>
      <w:szCs w:val="56"/>
    </w:rPr>
  </w:style>
  <w:style w:type="paragraph" w:styleId="af1">
    <w:name w:val="Subtitle"/>
    <w:basedOn w:val="2"/>
    <w:next w:val="a"/>
    <w:link w:val="af2"/>
    <w:uiPriority w:val="11"/>
    <w:qFormat/>
    <w:rsid w:val="0097040B"/>
    <w:pPr>
      <w:numPr>
        <w:ilvl w:val="1"/>
      </w:numPr>
      <w:spacing w:before="480" w:after="240"/>
      <w:ind w:firstLine="709"/>
    </w:pPr>
    <w:rPr>
      <w:rFonts w:ascii="Times New Roman" w:eastAsiaTheme="minorEastAsia" w:hAnsi="Times New Roman"/>
      <w:b/>
      <w:color w:val="auto"/>
      <w:sz w:val="32"/>
    </w:rPr>
  </w:style>
  <w:style w:type="character" w:customStyle="1" w:styleId="10">
    <w:name w:val="Заголовок 1 Знак"/>
    <w:basedOn w:val="a0"/>
    <w:link w:val="1"/>
    <w:uiPriority w:val="9"/>
    <w:rsid w:val="00051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f2">
    <w:name w:val="Подзаголовок Знак"/>
    <w:basedOn w:val="a0"/>
    <w:link w:val="af1"/>
    <w:uiPriority w:val="11"/>
    <w:rsid w:val="0097040B"/>
    <w:rPr>
      <w:rFonts w:ascii="Times New Roman" w:eastAsiaTheme="minorEastAsia" w:hAnsi="Times New Roman" w:cstheme="majorBidi"/>
      <w:b/>
      <w:sz w:val="32"/>
      <w:szCs w:val="26"/>
    </w:rPr>
  </w:style>
  <w:style w:type="paragraph" w:styleId="af3">
    <w:name w:val="header"/>
    <w:basedOn w:val="a"/>
    <w:link w:val="af4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B07913"/>
    <w:rPr>
      <w:rFonts w:ascii="Times New Roman" w:hAnsi="Times New Roman"/>
      <w:sz w:val="28"/>
    </w:rPr>
  </w:style>
  <w:style w:type="paragraph" w:styleId="af5">
    <w:name w:val="footer"/>
    <w:basedOn w:val="a"/>
    <w:link w:val="af6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B07913"/>
    <w:rPr>
      <w:rFonts w:ascii="Times New Roman" w:hAnsi="Times New Roman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040B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704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62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947968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2711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54867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608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885276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1963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5511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0010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5626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1751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5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624</Words>
  <Characters>3560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</vt:i4>
      </vt:variant>
    </vt:vector>
  </HeadingPairs>
  <TitlesOfParts>
    <vt:vector size="11" baseType="lpstr">
      <vt:lpstr/>
      <vt:lpstr>2 Анализ текущей функциональной архитектуры домена</vt:lpstr>
      <vt:lpstr>    2.1 Определение цели проектирования домена</vt:lpstr>
      <vt:lpstr>    2.2 Формирование перечня участников домена</vt:lpstr>
      <vt:lpstr>    2.3 Формирование функциональной карты домена</vt:lpstr>
      <vt:lpstr>    2.4 Определение функциональных областей домена</vt:lpstr>
      <vt:lpstr>    2.5 Формирование перечня клиентов домен</vt:lpstr>
      <vt:lpstr>    2.6 Определение жизненных ситуаций</vt:lpstr>
      <vt:lpstr>    2.7 Формирование карты потребностей клиентов</vt:lpstr>
      <vt:lpstr>    2.8 Формирование текущих карт приоритетных клиентских путей</vt:lpstr>
      <vt:lpstr>    2.10 Результаты анализа текущей функциональной архитектуры домена</vt:lpstr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Mazhey</dc:creator>
  <cp:keywords/>
  <dc:description/>
  <cp:lastModifiedBy>Yan Zyryanov</cp:lastModifiedBy>
  <cp:revision>2</cp:revision>
  <dcterms:created xsi:type="dcterms:W3CDTF">2026-03-25T21:56:00Z</dcterms:created>
  <dcterms:modified xsi:type="dcterms:W3CDTF">2026-03-25T21:56:00Z</dcterms:modified>
</cp:coreProperties>
</file>