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A0FA" w14:textId="77777777" w:rsidR="006C4BC7" w:rsidRPr="00373F1B" w:rsidRDefault="006C4BC7" w:rsidP="006C4BC7">
      <w:pPr>
        <w:rPr>
          <w:rFonts w:ascii="Arial" w:hAnsi="Arial" w:cs="Arial"/>
        </w:rPr>
      </w:pPr>
    </w:p>
    <w:p w14:paraId="1532BF55" w14:textId="77777777" w:rsidR="006C4BC7" w:rsidRPr="00373F1B"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r w:rsidRPr="00373F1B">
        <w:rPr>
          <w:rFonts w:ascii="Arial" w:hAnsi="Arial" w:cs="Arial"/>
          <w:noProof/>
          <w:color w:val="000000"/>
        </w:rPr>
        <w:drawing>
          <wp:inline distT="0" distB="0" distL="0" distR="0" wp14:anchorId="39F7E791" wp14:editId="767B7F23">
            <wp:extent cx="5734050" cy="11334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4050" cy="1133475"/>
                    </a:xfrm>
                    <a:prstGeom prst="rect">
                      <a:avLst/>
                    </a:prstGeom>
                    <a:ln/>
                  </pic:spPr>
                </pic:pic>
              </a:graphicData>
            </a:graphic>
          </wp:inline>
        </w:drawing>
      </w:r>
    </w:p>
    <w:p w14:paraId="2834DB05" w14:textId="77777777" w:rsidR="006C4BC7" w:rsidRPr="00373F1B"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p>
    <w:p w14:paraId="61E1A5A5" w14:textId="77777777" w:rsidR="006C4BC7" w:rsidRPr="00373F1B"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p>
    <w:p w14:paraId="6F0731B1" w14:textId="77777777" w:rsidR="006C4BC7" w:rsidRPr="00373F1B" w:rsidRDefault="006C4BC7" w:rsidP="006C4BC7">
      <w:pPr>
        <w:pBdr>
          <w:top w:val="nil"/>
          <w:left w:val="nil"/>
          <w:bottom w:val="nil"/>
          <w:right w:val="nil"/>
          <w:between w:val="nil"/>
        </w:pBdr>
        <w:spacing w:before="200" w:after="0" w:line="360" w:lineRule="auto"/>
        <w:jc w:val="center"/>
        <w:rPr>
          <w:rFonts w:ascii="Arial" w:eastAsia="Times New Roman" w:hAnsi="Arial" w:cs="Arial"/>
          <w:color w:val="000000"/>
        </w:rPr>
      </w:pPr>
    </w:p>
    <w:p w14:paraId="27972303" w14:textId="7D3348CA" w:rsidR="006C4BC7" w:rsidRPr="00D62163" w:rsidRDefault="00D62163" w:rsidP="006C4BC7">
      <w:pPr>
        <w:spacing w:line="360" w:lineRule="auto"/>
        <w:jc w:val="center"/>
        <w:rPr>
          <w:rFonts w:ascii="Arial" w:hAnsi="Arial" w:cs="Arial"/>
          <w:sz w:val="40"/>
          <w:szCs w:val="40"/>
        </w:rPr>
      </w:pPr>
      <w:r w:rsidRPr="00D62163">
        <w:rPr>
          <w:rFonts w:ascii="Arial" w:eastAsiaTheme="majorEastAsia" w:hAnsi="Arial" w:cs="Arial"/>
          <w:b/>
          <w:bCs/>
          <w:spacing w:val="-10"/>
          <w:kern w:val="28"/>
          <w:sz w:val="40"/>
          <w:szCs w:val="40"/>
        </w:rPr>
        <w:t>Exploratory Data Analysis and Statistical Interpretation of the Human Development Index</w:t>
      </w:r>
    </w:p>
    <w:p w14:paraId="1231C87A" w14:textId="77777777" w:rsidR="006C4BC7" w:rsidRPr="00373F1B" w:rsidRDefault="006C4BC7" w:rsidP="006C4BC7">
      <w:pPr>
        <w:spacing w:line="360" w:lineRule="auto"/>
        <w:jc w:val="center"/>
        <w:rPr>
          <w:rFonts w:ascii="Arial" w:hAnsi="Arial" w:cs="Arial"/>
          <w:sz w:val="32"/>
          <w:szCs w:val="32"/>
        </w:rPr>
      </w:pPr>
    </w:p>
    <w:p w14:paraId="12998F4D" w14:textId="281B4129" w:rsidR="00D50F45" w:rsidRPr="00373F1B" w:rsidRDefault="006C4BC7" w:rsidP="00D50F45">
      <w:pPr>
        <w:tabs>
          <w:tab w:val="left" w:pos="2663"/>
        </w:tabs>
        <w:spacing w:line="360" w:lineRule="auto"/>
        <w:jc w:val="center"/>
        <w:rPr>
          <w:rFonts w:ascii="Arial" w:hAnsi="Arial" w:cs="Arial"/>
          <w:b/>
          <w:sz w:val="32"/>
          <w:szCs w:val="32"/>
        </w:rPr>
      </w:pPr>
      <w:r w:rsidRPr="00373F1B">
        <w:rPr>
          <w:rFonts w:ascii="Arial" w:hAnsi="Arial" w:cs="Arial"/>
          <w:b/>
          <w:sz w:val="32"/>
          <w:szCs w:val="32"/>
        </w:rPr>
        <w:t xml:space="preserve">Individual Assessment </w:t>
      </w:r>
    </w:p>
    <w:p w14:paraId="27427B45" w14:textId="10ADBE18" w:rsidR="00D50F45" w:rsidRPr="00373F1B" w:rsidRDefault="00D50F45" w:rsidP="006C4BC7">
      <w:pPr>
        <w:tabs>
          <w:tab w:val="left" w:pos="2663"/>
        </w:tabs>
        <w:spacing w:line="360" w:lineRule="auto"/>
        <w:jc w:val="center"/>
        <w:rPr>
          <w:rFonts w:ascii="Arial" w:hAnsi="Arial" w:cs="Arial"/>
          <w:b/>
          <w:sz w:val="32"/>
          <w:szCs w:val="32"/>
        </w:rPr>
      </w:pPr>
      <w:r w:rsidRPr="00373F1B">
        <w:rPr>
          <w:rFonts w:ascii="Arial" w:hAnsi="Arial" w:cs="Arial"/>
          <w:b/>
          <w:bCs/>
          <w:sz w:val="32"/>
          <w:szCs w:val="32"/>
        </w:rPr>
        <w:t>Course:</w:t>
      </w:r>
      <w:r w:rsidRPr="00373F1B">
        <w:rPr>
          <w:rFonts w:ascii="Arial" w:hAnsi="Arial" w:cs="Arial"/>
          <w:b/>
          <w:sz w:val="32"/>
          <w:szCs w:val="32"/>
        </w:rPr>
        <w:t xml:space="preserve"> 5CS037 – Concepts and Technologies of AI</w:t>
      </w:r>
    </w:p>
    <w:p w14:paraId="4FEE2079" w14:textId="77777777" w:rsidR="006C4BC7" w:rsidRPr="00373F1B" w:rsidRDefault="006C4BC7" w:rsidP="006C4BC7">
      <w:pPr>
        <w:spacing w:line="360" w:lineRule="auto"/>
        <w:jc w:val="center"/>
        <w:rPr>
          <w:rFonts w:ascii="Arial" w:hAnsi="Arial" w:cs="Arial"/>
          <w:sz w:val="60"/>
          <w:szCs w:val="60"/>
        </w:rPr>
      </w:pPr>
    </w:p>
    <w:p w14:paraId="1EA3AB0A" w14:textId="79964AED" w:rsidR="006C4BC7" w:rsidRPr="00373F1B" w:rsidRDefault="006C4BC7" w:rsidP="006C4BC7">
      <w:pPr>
        <w:spacing w:line="360" w:lineRule="auto"/>
        <w:jc w:val="center"/>
        <w:rPr>
          <w:rFonts w:ascii="Arial" w:hAnsi="Arial" w:cs="Arial"/>
          <w:color w:val="000000" w:themeColor="text1"/>
        </w:rPr>
      </w:pPr>
      <w:r w:rsidRPr="00373F1B">
        <w:rPr>
          <w:rFonts w:ascii="Arial" w:hAnsi="Arial" w:cs="Arial"/>
          <w:b/>
        </w:rPr>
        <w:t xml:space="preserve">Name: </w:t>
      </w:r>
      <w:r w:rsidRPr="00373F1B">
        <w:rPr>
          <w:rFonts w:ascii="Arial" w:hAnsi="Arial" w:cs="Arial"/>
          <w:color w:val="000000" w:themeColor="text1"/>
        </w:rPr>
        <w:t>Rojit Dahal</w:t>
      </w:r>
    </w:p>
    <w:p w14:paraId="10DFBE97" w14:textId="43539C0C" w:rsidR="006C4BC7" w:rsidRPr="00373F1B" w:rsidRDefault="006C4BC7" w:rsidP="006C4BC7">
      <w:pPr>
        <w:spacing w:line="360" w:lineRule="auto"/>
        <w:jc w:val="center"/>
        <w:rPr>
          <w:rFonts w:ascii="Arial" w:hAnsi="Arial" w:cs="Arial"/>
          <w:b/>
        </w:rPr>
      </w:pPr>
      <w:r w:rsidRPr="00373F1B">
        <w:rPr>
          <w:rFonts w:ascii="Arial" w:hAnsi="Arial" w:cs="Arial"/>
          <w:b/>
        </w:rPr>
        <w:t>ID: 2548200</w:t>
      </w:r>
    </w:p>
    <w:p w14:paraId="36542822" w14:textId="7DBAFA3F" w:rsidR="00E059E6" w:rsidRDefault="006C4BC7" w:rsidP="00E059E6">
      <w:pPr>
        <w:spacing w:line="360" w:lineRule="auto"/>
        <w:jc w:val="center"/>
        <w:rPr>
          <w:rFonts w:ascii="Arial" w:hAnsi="Arial" w:cs="Arial"/>
          <w:color w:val="000000" w:themeColor="text1"/>
        </w:rPr>
      </w:pPr>
      <w:r w:rsidRPr="00373F1B">
        <w:rPr>
          <w:rFonts w:ascii="Arial" w:hAnsi="Arial" w:cs="Arial"/>
          <w:b/>
        </w:rPr>
        <w:t xml:space="preserve">Date: </w:t>
      </w:r>
      <w:r w:rsidRPr="00373F1B">
        <w:rPr>
          <w:rFonts w:ascii="Arial" w:hAnsi="Arial" w:cs="Arial"/>
          <w:color w:val="000000" w:themeColor="text1"/>
        </w:rPr>
        <w:t xml:space="preserve">Jan </w:t>
      </w:r>
      <w:r w:rsidR="001026EB">
        <w:rPr>
          <w:rFonts w:ascii="Arial" w:hAnsi="Arial" w:cs="Arial"/>
          <w:color w:val="000000" w:themeColor="text1"/>
        </w:rPr>
        <w:t>10</w:t>
      </w:r>
      <w:r w:rsidRPr="001026EB">
        <w:rPr>
          <w:rFonts w:ascii="Arial" w:hAnsi="Arial" w:cs="Arial"/>
          <w:color w:val="000000" w:themeColor="text1"/>
          <w:vertAlign w:val="superscript"/>
        </w:rPr>
        <w:t>th</w:t>
      </w:r>
      <w:r w:rsidR="001026EB">
        <w:rPr>
          <w:rFonts w:ascii="Arial" w:hAnsi="Arial" w:cs="Arial"/>
          <w:color w:val="000000" w:themeColor="text1"/>
        </w:rPr>
        <w:t>, 2026</w:t>
      </w:r>
    </w:p>
    <w:p w14:paraId="0EED8013" w14:textId="76F6FEC2" w:rsidR="00E059E6" w:rsidRPr="00E059E6" w:rsidRDefault="00E059E6" w:rsidP="00E059E6">
      <w:pPr>
        <w:spacing w:line="360" w:lineRule="auto"/>
        <w:jc w:val="center"/>
        <w:rPr>
          <w:rFonts w:ascii="Arial" w:hAnsi="Arial" w:cs="Arial"/>
          <w:b/>
          <w:bCs/>
          <w:color w:val="000000" w:themeColor="text1"/>
        </w:rPr>
      </w:pPr>
      <w:r w:rsidRPr="00E059E6">
        <w:rPr>
          <w:rFonts w:ascii="Arial" w:hAnsi="Arial" w:cs="Arial"/>
          <w:b/>
          <w:bCs/>
          <w:color w:val="000000" w:themeColor="text1"/>
        </w:rPr>
        <w:t xml:space="preserve">Repository Link: </w:t>
      </w:r>
    </w:p>
    <w:p w14:paraId="5F975DC7" w14:textId="0B88F524" w:rsidR="006C4BC7" w:rsidRPr="00373F1B" w:rsidRDefault="006C4BC7" w:rsidP="006C4BC7">
      <w:pPr>
        <w:jc w:val="center"/>
        <w:rPr>
          <w:rFonts w:ascii="Arial" w:hAnsi="Arial" w:cs="Arial"/>
          <w:i/>
          <w:iCs/>
        </w:rPr>
      </w:pPr>
    </w:p>
    <w:p w14:paraId="68F922B8" w14:textId="77777777" w:rsidR="006C4BC7" w:rsidRDefault="006C4BC7" w:rsidP="006C4BC7">
      <w:pPr>
        <w:jc w:val="center"/>
        <w:rPr>
          <w:rFonts w:ascii="Arial" w:hAnsi="Arial" w:cs="Arial"/>
          <w:i/>
          <w:iCs/>
        </w:rPr>
      </w:pPr>
    </w:p>
    <w:p w14:paraId="29801A1B" w14:textId="77777777" w:rsidR="006E0338" w:rsidRPr="00373F1B" w:rsidRDefault="006E0338" w:rsidP="006C4BC7">
      <w:pPr>
        <w:jc w:val="center"/>
        <w:rPr>
          <w:rFonts w:ascii="Arial" w:hAnsi="Arial" w:cs="Arial"/>
          <w:i/>
          <w:iCs/>
        </w:rPr>
      </w:pPr>
    </w:p>
    <w:p w14:paraId="6D5E6587" w14:textId="77777777" w:rsidR="006C4BC7" w:rsidRPr="00373F1B" w:rsidRDefault="006C4BC7" w:rsidP="006C4BC7">
      <w:pPr>
        <w:jc w:val="center"/>
        <w:rPr>
          <w:rFonts w:ascii="Arial" w:hAnsi="Arial" w:cs="Arial"/>
          <w:i/>
          <w:iCs/>
        </w:rPr>
      </w:pPr>
    </w:p>
    <w:p w14:paraId="2500BCDF" w14:textId="4DE5BE24" w:rsidR="00D50F45" w:rsidRPr="00373F1B" w:rsidRDefault="006C4BC7" w:rsidP="00F94EF7">
      <w:pPr>
        <w:jc w:val="center"/>
        <w:rPr>
          <w:rFonts w:ascii="Arial" w:hAnsi="Arial" w:cs="Arial"/>
          <w:b/>
          <w:bCs/>
          <w:sz w:val="40"/>
          <w:szCs w:val="40"/>
        </w:rPr>
      </w:pPr>
      <w:r w:rsidRPr="00373F1B">
        <w:rPr>
          <w:rFonts w:ascii="Arial" w:hAnsi="Arial" w:cs="Arial"/>
          <w:b/>
          <w:bCs/>
          <w:sz w:val="40"/>
          <w:szCs w:val="40"/>
        </w:rPr>
        <w:t xml:space="preserve">Table Of </w:t>
      </w:r>
      <w:r w:rsidR="006E0338">
        <w:rPr>
          <w:rFonts w:ascii="Arial" w:hAnsi="Arial" w:cs="Arial"/>
          <w:b/>
          <w:bCs/>
          <w:sz w:val="40"/>
          <w:szCs w:val="40"/>
        </w:rPr>
        <w:t>Topics</w:t>
      </w:r>
      <w:r w:rsidRPr="00373F1B">
        <w:rPr>
          <w:rFonts w:ascii="Arial" w:hAnsi="Arial" w:cs="Arial"/>
          <w:b/>
          <w:bCs/>
          <w:sz w:val="40"/>
          <w:szCs w:val="40"/>
        </w:rPr>
        <w:t xml:space="preserve"> </w:t>
      </w:r>
    </w:p>
    <w:p w14:paraId="34AA95EC" w14:textId="77777777" w:rsidR="00D50F45" w:rsidRPr="00373F1B" w:rsidRDefault="00D50F45" w:rsidP="006C4BC7">
      <w:pPr>
        <w:jc w:val="center"/>
        <w:rPr>
          <w:rFonts w:ascii="Arial" w:hAnsi="Arial" w:cs="Arial"/>
          <w:b/>
          <w:bCs/>
          <w:sz w:val="40"/>
          <w:szCs w:val="40"/>
        </w:rPr>
      </w:pPr>
    </w:p>
    <w:sdt>
      <w:sdtPr>
        <w:rPr>
          <w:rFonts w:asciiTheme="minorHAnsi" w:eastAsiaTheme="minorHAnsi" w:hAnsiTheme="minorHAnsi" w:cstheme="minorBidi"/>
          <w:color w:val="auto"/>
          <w:kern w:val="2"/>
          <w:sz w:val="24"/>
          <w:szCs w:val="24"/>
          <w14:ligatures w14:val="standardContextual"/>
        </w:rPr>
        <w:id w:val="381520438"/>
        <w:docPartObj>
          <w:docPartGallery w:val="Table of Contents"/>
          <w:docPartUnique/>
        </w:docPartObj>
      </w:sdtPr>
      <w:sdtEndPr>
        <w:rPr>
          <w:b/>
          <w:bCs/>
          <w:noProof/>
        </w:rPr>
      </w:sdtEndPr>
      <w:sdtContent>
        <w:p w14:paraId="481D796E" w14:textId="05ADD352" w:rsidR="00C07E2F" w:rsidRDefault="00D62163">
          <w:pPr>
            <w:pStyle w:val="TOCHeading"/>
          </w:pPr>
          <w:r>
            <w:t>Table Of Topics</w:t>
          </w:r>
        </w:p>
        <w:p w14:paraId="0B57EFAC" w14:textId="7992178E" w:rsidR="00710593" w:rsidRDefault="00C07E2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84785" w:history="1">
            <w:r w:rsidR="00710593" w:rsidRPr="00D61C65">
              <w:rPr>
                <w:rStyle w:val="Hyperlink"/>
                <w:rFonts w:ascii="Arial" w:hAnsi="Arial" w:cs="Arial"/>
                <w:noProof/>
              </w:rPr>
              <w:t>Introduction</w:t>
            </w:r>
            <w:r w:rsidR="00710593">
              <w:rPr>
                <w:noProof/>
                <w:webHidden/>
              </w:rPr>
              <w:tab/>
            </w:r>
            <w:r w:rsidR="00710593">
              <w:rPr>
                <w:noProof/>
                <w:webHidden/>
              </w:rPr>
              <w:fldChar w:fldCharType="begin"/>
            </w:r>
            <w:r w:rsidR="00710593">
              <w:rPr>
                <w:noProof/>
                <w:webHidden/>
              </w:rPr>
              <w:instrText xml:space="preserve"> PAGEREF _Toc218884785 \h </w:instrText>
            </w:r>
            <w:r w:rsidR="00710593">
              <w:rPr>
                <w:noProof/>
                <w:webHidden/>
              </w:rPr>
            </w:r>
            <w:r w:rsidR="00710593">
              <w:rPr>
                <w:noProof/>
                <w:webHidden/>
              </w:rPr>
              <w:fldChar w:fldCharType="separate"/>
            </w:r>
            <w:r w:rsidR="00710593">
              <w:rPr>
                <w:noProof/>
                <w:webHidden/>
              </w:rPr>
              <w:t>1</w:t>
            </w:r>
            <w:r w:rsidR="00710593">
              <w:rPr>
                <w:noProof/>
                <w:webHidden/>
              </w:rPr>
              <w:fldChar w:fldCharType="end"/>
            </w:r>
          </w:hyperlink>
        </w:p>
        <w:p w14:paraId="479245B1" w14:textId="03E39C34" w:rsidR="00710593" w:rsidRDefault="00710593">
          <w:pPr>
            <w:pStyle w:val="TOC2"/>
            <w:tabs>
              <w:tab w:val="right" w:leader="dot" w:pos="9350"/>
            </w:tabs>
            <w:rPr>
              <w:rFonts w:eastAsiaTheme="minorEastAsia"/>
              <w:noProof/>
            </w:rPr>
          </w:pPr>
          <w:hyperlink w:anchor="_Toc218884786" w:history="1">
            <w:r w:rsidRPr="00D61C65">
              <w:rPr>
                <w:rStyle w:val="Hyperlink"/>
                <w:rFonts w:ascii="Arial" w:hAnsi="Arial" w:cs="Arial"/>
                <w:noProof/>
              </w:rPr>
              <w:t>Understanding HDI</w:t>
            </w:r>
            <w:r>
              <w:rPr>
                <w:noProof/>
                <w:webHidden/>
              </w:rPr>
              <w:tab/>
            </w:r>
            <w:r>
              <w:rPr>
                <w:noProof/>
                <w:webHidden/>
              </w:rPr>
              <w:fldChar w:fldCharType="begin"/>
            </w:r>
            <w:r>
              <w:rPr>
                <w:noProof/>
                <w:webHidden/>
              </w:rPr>
              <w:instrText xml:space="preserve"> PAGEREF _Toc218884786 \h </w:instrText>
            </w:r>
            <w:r>
              <w:rPr>
                <w:noProof/>
                <w:webHidden/>
              </w:rPr>
            </w:r>
            <w:r>
              <w:rPr>
                <w:noProof/>
                <w:webHidden/>
              </w:rPr>
              <w:fldChar w:fldCharType="separate"/>
            </w:r>
            <w:r>
              <w:rPr>
                <w:noProof/>
                <w:webHidden/>
              </w:rPr>
              <w:t>1</w:t>
            </w:r>
            <w:r>
              <w:rPr>
                <w:noProof/>
                <w:webHidden/>
              </w:rPr>
              <w:fldChar w:fldCharType="end"/>
            </w:r>
          </w:hyperlink>
        </w:p>
        <w:p w14:paraId="51887795" w14:textId="752B4BF6" w:rsidR="00710593" w:rsidRDefault="00710593">
          <w:pPr>
            <w:pStyle w:val="TOC2"/>
            <w:tabs>
              <w:tab w:val="right" w:leader="dot" w:pos="9350"/>
            </w:tabs>
            <w:rPr>
              <w:rFonts w:eastAsiaTheme="minorEastAsia"/>
              <w:noProof/>
            </w:rPr>
          </w:pPr>
          <w:hyperlink w:anchor="_Toc218884787" w:history="1">
            <w:r w:rsidRPr="00D61C65">
              <w:rPr>
                <w:rStyle w:val="Hyperlink"/>
                <w:rFonts w:ascii="Arial" w:hAnsi="Arial" w:cs="Arial"/>
                <w:noProof/>
              </w:rPr>
              <w:t>Aims of the report</w:t>
            </w:r>
            <w:r>
              <w:rPr>
                <w:noProof/>
                <w:webHidden/>
              </w:rPr>
              <w:tab/>
            </w:r>
            <w:r>
              <w:rPr>
                <w:noProof/>
                <w:webHidden/>
              </w:rPr>
              <w:fldChar w:fldCharType="begin"/>
            </w:r>
            <w:r>
              <w:rPr>
                <w:noProof/>
                <w:webHidden/>
              </w:rPr>
              <w:instrText xml:space="preserve"> PAGEREF _Toc218884787 \h </w:instrText>
            </w:r>
            <w:r>
              <w:rPr>
                <w:noProof/>
                <w:webHidden/>
              </w:rPr>
            </w:r>
            <w:r>
              <w:rPr>
                <w:noProof/>
                <w:webHidden/>
              </w:rPr>
              <w:fldChar w:fldCharType="separate"/>
            </w:r>
            <w:r>
              <w:rPr>
                <w:noProof/>
                <w:webHidden/>
              </w:rPr>
              <w:t>1</w:t>
            </w:r>
            <w:r>
              <w:rPr>
                <w:noProof/>
                <w:webHidden/>
              </w:rPr>
              <w:fldChar w:fldCharType="end"/>
            </w:r>
          </w:hyperlink>
        </w:p>
        <w:p w14:paraId="7B6078A0" w14:textId="49AAC9FB" w:rsidR="00710593" w:rsidRDefault="00710593">
          <w:pPr>
            <w:pStyle w:val="TOC2"/>
            <w:tabs>
              <w:tab w:val="right" w:leader="dot" w:pos="9350"/>
            </w:tabs>
            <w:rPr>
              <w:rFonts w:eastAsiaTheme="minorEastAsia"/>
              <w:noProof/>
            </w:rPr>
          </w:pPr>
          <w:hyperlink w:anchor="_Toc218884788" w:history="1">
            <w:r w:rsidRPr="00D61C65">
              <w:rPr>
                <w:rStyle w:val="Hyperlink"/>
                <w:rFonts w:ascii="Arial" w:hAnsi="Arial" w:cs="Arial"/>
                <w:noProof/>
              </w:rPr>
              <w:t>Scope of the report</w:t>
            </w:r>
            <w:r>
              <w:rPr>
                <w:noProof/>
                <w:webHidden/>
              </w:rPr>
              <w:tab/>
            </w:r>
            <w:r>
              <w:rPr>
                <w:noProof/>
                <w:webHidden/>
              </w:rPr>
              <w:fldChar w:fldCharType="begin"/>
            </w:r>
            <w:r>
              <w:rPr>
                <w:noProof/>
                <w:webHidden/>
              </w:rPr>
              <w:instrText xml:space="preserve"> PAGEREF _Toc218884788 \h </w:instrText>
            </w:r>
            <w:r>
              <w:rPr>
                <w:noProof/>
                <w:webHidden/>
              </w:rPr>
            </w:r>
            <w:r>
              <w:rPr>
                <w:noProof/>
                <w:webHidden/>
              </w:rPr>
              <w:fldChar w:fldCharType="separate"/>
            </w:r>
            <w:r>
              <w:rPr>
                <w:noProof/>
                <w:webHidden/>
              </w:rPr>
              <w:t>1</w:t>
            </w:r>
            <w:r>
              <w:rPr>
                <w:noProof/>
                <w:webHidden/>
              </w:rPr>
              <w:fldChar w:fldCharType="end"/>
            </w:r>
          </w:hyperlink>
        </w:p>
        <w:p w14:paraId="3F0088BD" w14:textId="5ED1A09E" w:rsidR="00710593" w:rsidRDefault="00710593">
          <w:pPr>
            <w:pStyle w:val="TOC1"/>
            <w:tabs>
              <w:tab w:val="right" w:leader="dot" w:pos="9350"/>
            </w:tabs>
            <w:rPr>
              <w:rFonts w:eastAsiaTheme="minorEastAsia"/>
              <w:noProof/>
            </w:rPr>
          </w:pPr>
          <w:hyperlink w:anchor="_Toc218884789" w:history="1">
            <w:r w:rsidRPr="00D61C65">
              <w:rPr>
                <w:rStyle w:val="Hyperlink"/>
                <w:rFonts w:ascii="Arial" w:hAnsi="Arial" w:cs="Arial"/>
                <w:noProof/>
              </w:rPr>
              <w:t>Problem Analysis (One by One)</w:t>
            </w:r>
            <w:r>
              <w:rPr>
                <w:noProof/>
                <w:webHidden/>
              </w:rPr>
              <w:tab/>
            </w:r>
            <w:r>
              <w:rPr>
                <w:noProof/>
                <w:webHidden/>
              </w:rPr>
              <w:fldChar w:fldCharType="begin"/>
            </w:r>
            <w:r>
              <w:rPr>
                <w:noProof/>
                <w:webHidden/>
              </w:rPr>
              <w:instrText xml:space="preserve"> PAGEREF _Toc218884789 \h </w:instrText>
            </w:r>
            <w:r>
              <w:rPr>
                <w:noProof/>
                <w:webHidden/>
              </w:rPr>
            </w:r>
            <w:r>
              <w:rPr>
                <w:noProof/>
                <w:webHidden/>
              </w:rPr>
              <w:fldChar w:fldCharType="separate"/>
            </w:r>
            <w:r>
              <w:rPr>
                <w:noProof/>
                <w:webHidden/>
              </w:rPr>
              <w:t>2</w:t>
            </w:r>
            <w:r>
              <w:rPr>
                <w:noProof/>
                <w:webHidden/>
              </w:rPr>
              <w:fldChar w:fldCharType="end"/>
            </w:r>
          </w:hyperlink>
        </w:p>
        <w:p w14:paraId="128A82D2" w14:textId="7AD92CC9" w:rsidR="00710593" w:rsidRDefault="00710593">
          <w:pPr>
            <w:pStyle w:val="TOC2"/>
            <w:tabs>
              <w:tab w:val="right" w:leader="dot" w:pos="9350"/>
            </w:tabs>
            <w:rPr>
              <w:rFonts w:eastAsiaTheme="minorEastAsia"/>
              <w:noProof/>
            </w:rPr>
          </w:pPr>
          <w:hyperlink w:anchor="_Toc218884790" w:history="1">
            <w:r w:rsidRPr="00D61C65">
              <w:rPr>
                <w:rStyle w:val="Hyperlink"/>
                <w:rFonts w:ascii="Arial" w:hAnsi="Arial" w:cs="Arial"/>
                <w:noProof/>
              </w:rPr>
              <w:t>Problem I(a)– Single Year HDI Exploration</w:t>
            </w:r>
            <w:r>
              <w:rPr>
                <w:noProof/>
                <w:webHidden/>
              </w:rPr>
              <w:tab/>
            </w:r>
            <w:r>
              <w:rPr>
                <w:noProof/>
                <w:webHidden/>
              </w:rPr>
              <w:fldChar w:fldCharType="begin"/>
            </w:r>
            <w:r>
              <w:rPr>
                <w:noProof/>
                <w:webHidden/>
              </w:rPr>
              <w:instrText xml:space="preserve"> PAGEREF _Toc218884790 \h </w:instrText>
            </w:r>
            <w:r>
              <w:rPr>
                <w:noProof/>
                <w:webHidden/>
              </w:rPr>
            </w:r>
            <w:r>
              <w:rPr>
                <w:noProof/>
                <w:webHidden/>
              </w:rPr>
              <w:fldChar w:fldCharType="separate"/>
            </w:r>
            <w:r>
              <w:rPr>
                <w:noProof/>
                <w:webHidden/>
              </w:rPr>
              <w:t>2</w:t>
            </w:r>
            <w:r>
              <w:rPr>
                <w:noProof/>
                <w:webHidden/>
              </w:rPr>
              <w:fldChar w:fldCharType="end"/>
            </w:r>
          </w:hyperlink>
        </w:p>
        <w:p w14:paraId="66C962B1" w14:textId="7A8AB738" w:rsidR="00710593" w:rsidRDefault="00710593">
          <w:pPr>
            <w:pStyle w:val="TOC3"/>
            <w:tabs>
              <w:tab w:val="right" w:leader="dot" w:pos="9350"/>
            </w:tabs>
            <w:rPr>
              <w:rFonts w:eastAsiaTheme="minorEastAsia"/>
              <w:noProof/>
            </w:rPr>
          </w:pPr>
          <w:hyperlink w:anchor="_Toc218884791" w:history="1">
            <w:r w:rsidRPr="00D61C65">
              <w:rPr>
                <w:rStyle w:val="Hyperlink"/>
                <w:rFonts w:ascii="Arial" w:hAnsi="Arial" w:cs="Arial"/>
                <w:noProof/>
              </w:rPr>
              <w:t>Method Used</w:t>
            </w:r>
            <w:r>
              <w:rPr>
                <w:noProof/>
                <w:webHidden/>
              </w:rPr>
              <w:tab/>
            </w:r>
            <w:r>
              <w:rPr>
                <w:noProof/>
                <w:webHidden/>
              </w:rPr>
              <w:fldChar w:fldCharType="begin"/>
            </w:r>
            <w:r>
              <w:rPr>
                <w:noProof/>
                <w:webHidden/>
              </w:rPr>
              <w:instrText xml:space="preserve"> PAGEREF _Toc218884791 \h </w:instrText>
            </w:r>
            <w:r>
              <w:rPr>
                <w:noProof/>
                <w:webHidden/>
              </w:rPr>
            </w:r>
            <w:r>
              <w:rPr>
                <w:noProof/>
                <w:webHidden/>
              </w:rPr>
              <w:fldChar w:fldCharType="separate"/>
            </w:r>
            <w:r>
              <w:rPr>
                <w:noProof/>
                <w:webHidden/>
              </w:rPr>
              <w:t>2</w:t>
            </w:r>
            <w:r>
              <w:rPr>
                <w:noProof/>
                <w:webHidden/>
              </w:rPr>
              <w:fldChar w:fldCharType="end"/>
            </w:r>
          </w:hyperlink>
        </w:p>
        <w:p w14:paraId="56DC072D" w14:textId="4459F6EC" w:rsidR="00710593" w:rsidRDefault="00710593">
          <w:pPr>
            <w:pStyle w:val="TOC3"/>
            <w:tabs>
              <w:tab w:val="right" w:leader="dot" w:pos="9350"/>
            </w:tabs>
            <w:rPr>
              <w:rFonts w:eastAsiaTheme="minorEastAsia"/>
              <w:noProof/>
            </w:rPr>
          </w:pPr>
          <w:hyperlink w:anchor="_Toc218884792" w:history="1">
            <w:r w:rsidRPr="00D61C65">
              <w:rPr>
                <w:rStyle w:val="Hyperlink"/>
                <w:rFonts w:ascii="Arial" w:hAnsi="Arial" w:cs="Arial"/>
                <w:noProof/>
              </w:rPr>
              <w:t>Results</w:t>
            </w:r>
            <w:r>
              <w:rPr>
                <w:noProof/>
                <w:webHidden/>
              </w:rPr>
              <w:tab/>
            </w:r>
            <w:r>
              <w:rPr>
                <w:noProof/>
                <w:webHidden/>
              </w:rPr>
              <w:fldChar w:fldCharType="begin"/>
            </w:r>
            <w:r>
              <w:rPr>
                <w:noProof/>
                <w:webHidden/>
              </w:rPr>
              <w:instrText xml:space="preserve"> PAGEREF _Toc218884792 \h </w:instrText>
            </w:r>
            <w:r>
              <w:rPr>
                <w:noProof/>
                <w:webHidden/>
              </w:rPr>
            </w:r>
            <w:r>
              <w:rPr>
                <w:noProof/>
                <w:webHidden/>
              </w:rPr>
              <w:fldChar w:fldCharType="separate"/>
            </w:r>
            <w:r>
              <w:rPr>
                <w:noProof/>
                <w:webHidden/>
              </w:rPr>
              <w:t>2</w:t>
            </w:r>
            <w:r>
              <w:rPr>
                <w:noProof/>
                <w:webHidden/>
              </w:rPr>
              <w:fldChar w:fldCharType="end"/>
            </w:r>
          </w:hyperlink>
        </w:p>
        <w:p w14:paraId="520C323F" w14:textId="42112596" w:rsidR="00710593" w:rsidRDefault="00710593">
          <w:pPr>
            <w:pStyle w:val="TOC3"/>
            <w:tabs>
              <w:tab w:val="right" w:leader="dot" w:pos="9350"/>
            </w:tabs>
            <w:rPr>
              <w:rFonts w:eastAsiaTheme="minorEastAsia"/>
              <w:noProof/>
            </w:rPr>
          </w:pPr>
          <w:hyperlink w:anchor="_Toc218884793" w:history="1">
            <w:r w:rsidRPr="00D61C65">
              <w:rPr>
                <w:rStyle w:val="Hyperlink"/>
                <w:rFonts w:ascii="Arial" w:hAnsi="Arial" w:cs="Arial"/>
                <w:noProof/>
              </w:rPr>
              <w:t>Interpretation</w:t>
            </w:r>
            <w:r>
              <w:rPr>
                <w:noProof/>
                <w:webHidden/>
              </w:rPr>
              <w:tab/>
            </w:r>
            <w:r>
              <w:rPr>
                <w:noProof/>
                <w:webHidden/>
              </w:rPr>
              <w:fldChar w:fldCharType="begin"/>
            </w:r>
            <w:r>
              <w:rPr>
                <w:noProof/>
                <w:webHidden/>
              </w:rPr>
              <w:instrText xml:space="preserve"> PAGEREF _Toc218884793 \h </w:instrText>
            </w:r>
            <w:r>
              <w:rPr>
                <w:noProof/>
                <w:webHidden/>
              </w:rPr>
            </w:r>
            <w:r>
              <w:rPr>
                <w:noProof/>
                <w:webHidden/>
              </w:rPr>
              <w:fldChar w:fldCharType="separate"/>
            </w:r>
            <w:r>
              <w:rPr>
                <w:noProof/>
                <w:webHidden/>
              </w:rPr>
              <w:t>2</w:t>
            </w:r>
            <w:r>
              <w:rPr>
                <w:noProof/>
                <w:webHidden/>
              </w:rPr>
              <w:fldChar w:fldCharType="end"/>
            </w:r>
          </w:hyperlink>
        </w:p>
        <w:p w14:paraId="38F0801E" w14:textId="55961D6D" w:rsidR="00710593" w:rsidRDefault="00710593">
          <w:pPr>
            <w:pStyle w:val="TOC2"/>
            <w:tabs>
              <w:tab w:val="right" w:leader="dot" w:pos="9350"/>
            </w:tabs>
            <w:rPr>
              <w:rFonts w:eastAsiaTheme="minorEastAsia"/>
              <w:noProof/>
            </w:rPr>
          </w:pPr>
          <w:hyperlink w:anchor="_Toc218884794" w:history="1">
            <w:r w:rsidRPr="00D61C65">
              <w:rPr>
                <w:rStyle w:val="Hyperlink"/>
                <w:rFonts w:ascii="Arial" w:hAnsi="Arial" w:cs="Arial"/>
                <w:noProof/>
              </w:rPr>
              <w:t>Problem I(b) – HDI Trend Analysis (2020-2022)</w:t>
            </w:r>
            <w:r>
              <w:rPr>
                <w:noProof/>
                <w:webHidden/>
              </w:rPr>
              <w:tab/>
            </w:r>
            <w:r>
              <w:rPr>
                <w:noProof/>
                <w:webHidden/>
              </w:rPr>
              <w:fldChar w:fldCharType="begin"/>
            </w:r>
            <w:r>
              <w:rPr>
                <w:noProof/>
                <w:webHidden/>
              </w:rPr>
              <w:instrText xml:space="preserve"> PAGEREF _Toc218884794 \h </w:instrText>
            </w:r>
            <w:r>
              <w:rPr>
                <w:noProof/>
                <w:webHidden/>
              </w:rPr>
            </w:r>
            <w:r>
              <w:rPr>
                <w:noProof/>
                <w:webHidden/>
              </w:rPr>
              <w:fldChar w:fldCharType="separate"/>
            </w:r>
            <w:r>
              <w:rPr>
                <w:noProof/>
                <w:webHidden/>
              </w:rPr>
              <w:t>3</w:t>
            </w:r>
            <w:r>
              <w:rPr>
                <w:noProof/>
                <w:webHidden/>
              </w:rPr>
              <w:fldChar w:fldCharType="end"/>
            </w:r>
          </w:hyperlink>
        </w:p>
        <w:p w14:paraId="7D6FC195" w14:textId="71D51F6B" w:rsidR="00710593" w:rsidRDefault="00710593">
          <w:pPr>
            <w:pStyle w:val="TOC3"/>
            <w:tabs>
              <w:tab w:val="right" w:leader="dot" w:pos="9350"/>
            </w:tabs>
            <w:rPr>
              <w:rFonts w:eastAsiaTheme="minorEastAsia"/>
              <w:noProof/>
            </w:rPr>
          </w:pPr>
          <w:hyperlink w:anchor="_Toc218884795" w:history="1">
            <w:r w:rsidRPr="00D61C65">
              <w:rPr>
                <w:rStyle w:val="Hyperlink"/>
                <w:rFonts w:ascii="Arial" w:hAnsi="Arial" w:cs="Arial"/>
                <w:noProof/>
              </w:rPr>
              <w:t>Methods</w:t>
            </w:r>
            <w:r>
              <w:rPr>
                <w:noProof/>
                <w:webHidden/>
              </w:rPr>
              <w:tab/>
            </w:r>
            <w:r>
              <w:rPr>
                <w:noProof/>
                <w:webHidden/>
              </w:rPr>
              <w:fldChar w:fldCharType="begin"/>
            </w:r>
            <w:r>
              <w:rPr>
                <w:noProof/>
                <w:webHidden/>
              </w:rPr>
              <w:instrText xml:space="preserve"> PAGEREF _Toc218884795 \h </w:instrText>
            </w:r>
            <w:r>
              <w:rPr>
                <w:noProof/>
                <w:webHidden/>
              </w:rPr>
            </w:r>
            <w:r>
              <w:rPr>
                <w:noProof/>
                <w:webHidden/>
              </w:rPr>
              <w:fldChar w:fldCharType="separate"/>
            </w:r>
            <w:r>
              <w:rPr>
                <w:noProof/>
                <w:webHidden/>
              </w:rPr>
              <w:t>3</w:t>
            </w:r>
            <w:r>
              <w:rPr>
                <w:noProof/>
                <w:webHidden/>
              </w:rPr>
              <w:fldChar w:fldCharType="end"/>
            </w:r>
          </w:hyperlink>
        </w:p>
        <w:p w14:paraId="4362644B" w14:textId="1C3E9142" w:rsidR="00710593" w:rsidRDefault="00710593">
          <w:pPr>
            <w:pStyle w:val="TOC3"/>
            <w:tabs>
              <w:tab w:val="right" w:leader="dot" w:pos="9350"/>
            </w:tabs>
            <w:rPr>
              <w:rFonts w:eastAsiaTheme="minorEastAsia"/>
              <w:noProof/>
            </w:rPr>
          </w:pPr>
          <w:hyperlink w:anchor="_Toc218884796" w:history="1">
            <w:r w:rsidRPr="00D61C65">
              <w:rPr>
                <w:rStyle w:val="Hyperlink"/>
                <w:rFonts w:ascii="Arial" w:hAnsi="Arial" w:cs="Arial"/>
                <w:noProof/>
              </w:rPr>
              <w:t>A sample of the data between the years 2020, 2021, and 2022 was taken out. This dataset was cleaned and validated and then used to plot the temporal trends and distributions.</w:t>
            </w:r>
            <w:r>
              <w:rPr>
                <w:noProof/>
                <w:webHidden/>
              </w:rPr>
              <w:tab/>
            </w:r>
            <w:r>
              <w:rPr>
                <w:noProof/>
                <w:webHidden/>
              </w:rPr>
              <w:fldChar w:fldCharType="begin"/>
            </w:r>
            <w:r>
              <w:rPr>
                <w:noProof/>
                <w:webHidden/>
              </w:rPr>
              <w:instrText xml:space="preserve"> PAGEREF _Toc218884796 \h </w:instrText>
            </w:r>
            <w:r>
              <w:rPr>
                <w:noProof/>
                <w:webHidden/>
              </w:rPr>
            </w:r>
            <w:r>
              <w:rPr>
                <w:noProof/>
                <w:webHidden/>
              </w:rPr>
              <w:fldChar w:fldCharType="separate"/>
            </w:r>
            <w:r>
              <w:rPr>
                <w:noProof/>
                <w:webHidden/>
              </w:rPr>
              <w:t>3</w:t>
            </w:r>
            <w:r>
              <w:rPr>
                <w:noProof/>
                <w:webHidden/>
              </w:rPr>
              <w:fldChar w:fldCharType="end"/>
            </w:r>
          </w:hyperlink>
        </w:p>
        <w:p w14:paraId="30AE7221" w14:textId="59CA493C" w:rsidR="00710593" w:rsidRDefault="00710593">
          <w:pPr>
            <w:pStyle w:val="TOC3"/>
            <w:tabs>
              <w:tab w:val="right" w:leader="dot" w:pos="9350"/>
            </w:tabs>
            <w:rPr>
              <w:rFonts w:eastAsiaTheme="minorEastAsia"/>
              <w:noProof/>
            </w:rPr>
          </w:pPr>
          <w:hyperlink w:anchor="_Toc218884797" w:history="1">
            <w:r w:rsidRPr="00D61C65">
              <w:rPr>
                <w:rStyle w:val="Hyperlink"/>
                <w:rFonts w:ascii="Arial" w:hAnsi="Arial" w:cs="Arial"/>
                <w:noProof/>
              </w:rPr>
              <w:t>Results</w:t>
            </w:r>
            <w:r>
              <w:rPr>
                <w:noProof/>
                <w:webHidden/>
              </w:rPr>
              <w:tab/>
            </w:r>
            <w:r>
              <w:rPr>
                <w:noProof/>
                <w:webHidden/>
              </w:rPr>
              <w:fldChar w:fldCharType="begin"/>
            </w:r>
            <w:r>
              <w:rPr>
                <w:noProof/>
                <w:webHidden/>
              </w:rPr>
              <w:instrText xml:space="preserve"> PAGEREF _Toc218884797 \h </w:instrText>
            </w:r>
            <w:r>
              <w:rPr>
                <w:noProof/>
                <w:webHidden/>
              </w:rPr>
            </w:r>
            <w:r>
              <w:rPr>
                <w:noProof/>
                <w:webHidden/>
              </w:rPr>
              <w:fldChar w:fldCharType="separate"/>
            </w:r>
            <w:r>
              <w:rPr>
                <w:noProof/>
                <w:webHidden/>
              </w:rPr>
              <w:t>3</w:t>
            </w:r>
            <w:r>
              <w:rPr>
                <w:noProof/>
                <w:webHidden/>
              </w:rPr>
              <w:fldChar w:fldCharType="end"/>
            </w:r>
          </w:hyperlink>
        </w:p>
        <w:p w14:paraId="2F5D3082" w14:textId="7FB0BFA2" w:rsidR="00710593" w:rsidRDefault="00710593">
          <w:pPr>
            <w:pStyle w:val="TOC3"/>
            <w:tabs>
              <w:tab w:val="right" w:leader="dot" w:pos="9350"/>
            </w:tabs>
            <w:rPr>
              <w:rFonts w:eastAsiaTheme="minorEastAsia"/>
              <w:noProof/>
            </w:rPr>
          </w:pPr>
          <w:hyperlink w:anchor="_Toc218884798" w:history="1">
            <w:r w:rsidRPr="00D61C65">
              <w:rPr>
                <w:rStyle w:val="Hyperlink"/>
                <w:rFonts w:ascii="Arial" w:hAnsi="Arial" w:cs="Arial"/>
                <w:noProof/>
              </w:rPr>
              <w:t>Visualizations</w:t>
            </w:r>
            <w:r>
              <w:rPr>
                <w:noProof/>
                <w:webHidden/>
              </w:rPr>
              <w:tab/>
            </w:r>
            <w:r>
              <w:rPr>
                <w:noProof/>
                <w:webHidden/>
              </w:rPr>
              <w:fldChar w:fldCharType="begin"/>
            </w:r>
            <w:r>
              <w:rPr>
                <w:noProof/>
                <w:webHidden/>
              </w:rPr>
              <w:instrText xml:space="preserve"> PAGEREF _Toc218884798 \h </w:instrText>
            </w:r>
            <w:r>
              <w:rPr>
                <w:noProof/>
                <w:webHidden/>
              </w:rPr>
            </w:r>
            <w:r>
              <w:rPr>
                <w:noProof/>
                <w:webHidden/>
              </w:rPr>
              <w:fldChar w:fldCharType="separate"/>
            </w:r>
            <w:r>
              <w:rPr>
                <w:noProof/>
                <w:webHidden/>
              </w:rPr>
              <w:t>3</w:t>
            </w:r>
            <w:r>
              <w:rPr>
                <w:noProof/>
                <w:webHidden/>
              </w:rPr>
              <w:fldChar w:fldCharType="end"/>
            </w:r>
          </w:hyperlink>
        </w:p>
        <w:p w14:paraId="251AC0DF" w14:textId="3DDEA46D" w:rsidR="00710593" w:rsidRDefault="00710593">
          <w:pPr>
            <w:pStyle w:val="TOC3"/>
            <w:tabs>
              <w:tab w:val="right" w:leader="dot" w:pos="9350"/>
            </w:tabs>
            <w:rPr>
              <w:rFonts w:eastAsiaTheme="minorEastAsia"/>
              <w:noProof/>
            </w:rPr>
          </w:pPr>
          <w:hyperlink w:anchor="_Toc218884799" w:history="1">
            <w:r w:rsidRPr="00D61C65">
              <w:rPr>
                <w:rStyle w:val="Hyperlink"/>
                <w:rFonts w:ascii="Arial" w:hAnsi="Arial" w:cs="Arial"/>
                <w:noProof/>
              </w:rPr>
              <w:t>Interpretation</w:t>
            </w:r>
            <w:r>
              <w:rPr>
                <w:noProof/>
                <w:webHidden/>
              </w:rPr>
              <w:tab/>
            </w:r>
            <w:r>
              <w:rPr>
                <w:noProof/>
                <w:webHidden/>
              </w:rPr>
              <w:fldChar w:fldCharType="begin"/>
            </w:r>
            <w:r>
              <w:rPr>
                <w:noProof/>
                <w:webHidden/>
              </w:rPr>
              <w:instrText xml:space="preserve"> PAGEREF _Toc218884799 \h </w:instrText>
            </w:r>
            <w:r>
              <w:rPr>
                <w:noProof/>
                <w:webHidden/>
              </w:rPr>
            </w:r>
            <w:r>
              <w:rPr>
                <w:noProof/>
                <w:webHidden/>
              </w:rPr>
              <w:fldChar w:fldCharType="separate"/>
            </w:r>
            <w:r>
              <w:rPr>
                <w:noProof/>
                <w:webHidden/>
              </w:rPr>
              <w:t>5</w:t>
            </w:r>
            <w:r>
              <w:rPr>
                <w:noProof/>
                <w:webHidden/>
              </w:rPr>
              <w:fldChar w:fldCharType="end"/>
            </w:r>
          </w:hyperlink>
        </w:p>
        <w:p w14:paraId="0E65F618" w14:textId="168C28C5" w:rsidR="00710593" w:rsidRDefault="00710593">
          <w:pPr>
            <w:pStyle w:val="TOC2"/>
            <w:tabs>
              <w:tab w:val="right" w:leader="dot" w:pos="9350"/>
            </w:tabs>
            <w:rPr>
              <w:rFonts w:eastAsiaTheme="minorEastAsia"/>
              <w:noProof/>
            </w:rPr>
          </w:pPr>
          <w:hyperlink w:anchor="_Toc218884800" w:history="1">
            <w:r w:rsidRPr="00D61C65">
              <w:rPr>
                <w:rStyle w:val="Hyperlink"/>
                <w:rFonts w:ascii="Arial" w:hAnsi="Arial" w:cs="Arial"/>
                <w:noProof/>
              </w:rPr>
              <w:t>Problem II - Developed HDI Exploration (South Asia)</w:t>
            </w:r>
            <w:r>
              <w:rPr>
                <w:noProof/>
                <w:webHidden/>
              </w:rPr>
              <w:tab/>
            </w:r>
            <w:r>
              <w:rPr>
                <w:noProof/>
                <w:webHidden/>
              </w:rPr>
              <w:fldChar w:fldCharType="begin"/>
            </w:r>
            <w:r>
              <w:rPr>
                <w:noProof/>
                <w:webHidden/>
              </w:rPr>
              <w:instrText xml:space="preserve"> PAGEREF _Toc218884800 \h </w:instrText>
            </w:r>
            <w:r>
              <w:rPr>
                <w:noProof/>
                <w:webHidden/>
              </w:rPr>
            </w:r>
            <w:r>
              <w:rPr>
                <w:noProof/>
                <w:webHidden/>
              </w:rPr>
              <w:fldChar w:fldCharType="separate"/>
            </w:r>
            <w:r>
              <w:rPr>
                <w:noProof/>
                <w:webHidden/>
              </w:rPr>
              <w:t>6</w:t>
            </w:r>
            <w:r>
              <w:rPr>
                <w:noProof/>
                <w:webHidden/>
              </w:rPr>
              <w:fldChar w:fldCharType="end"/>
            </w:r>
          </w:hyperlink>
        </w:p>
        <w:p w14:paraId="789EAA57" w14:textId="45E9D816" w:rsidR="00710593" w:rsidRDefault="00710593">
          <w:pPr>
            <w:pStyle w:val="TOC3"/>
            <w:tabs>
              <w:tab w:val="right" w:leader="dot" w:pos="9350"/>
            </w:tabs>
            <w:rPr>
              <w:rFonts w:eastAsiaTheme="minorEastAsia"/>
              <w:noProof/>
            </w:rPr>
          </w:pPr>
          <w:hyperlink w:anchor="_Toc218884801" w:history="1">
            <w:r w:rsidRPr="00D61C65">
              <w:rPr>
                <w:rStyle w:val="Hyperlink"/>
                <w:rFonts w:ascii="Arial" w:hAnsi="Arial" w:cs="Arial"/>
                <w:noProof/>
              </w:rPr>
              <w:t>Methods</w:t>
            </w:r>
            <w:r>
              <w:rPr>
                <w:noProof/>
                <w:webHidden/>
              </w:rPr>
              <w:tab/>
            </w:r>
            <w:r>
              <w:rPr>
                <w:noProof/>
                <w:webHidden/>
              </w:rPr>
              <w:fldChar w:fldCharType="begin"/>
            </w:r>
            <w:r>
              <w:rPr>
                <w:noProof/>
                <w:webHidden/>
              </w:rPr>
              <w:instrText xml:space="preserve"> PAGEREF _Toc218884801 \h </w:instrText>
            </w:r>
            <w:r>
              <w:rPr>
                <w:noProof/>
                <w:webHidden/>
              </w:rPr>
            </w:r>
            <w:r>
              <w:rPr>
                <w:noProof/>
                <w:webHidden/>
              </w:rPr>
              <w:fldChar w:fldCharType="separate"/>
            </w:r>
            <w:r>
              <w:rPr>
                <w:noProof/>
                <w:webHidden/>
              </w:rPr>
              <w:t>6</w:t>
            </w:r>
            <w:r>
              <w:rPr>
                <w:noProof/>
                <w:webHidden/>
              </w:rPr>
              <w:fldChar w:fldCharType="end"/>
            </w:r>
          </w:hyperlink>
        </w:p>
        <w:p w14:paraId="79F9D193" w14:textId="0807D5A1" w:rsidR="00710593" w:rsidRDefault="00710593">
          <w:pPr>
            <w:pStyle w:val="TOC3"/>
            <w:tabs>
              <w:tab w:val="right" w:leader="dot" w:pos="9350"/>
            </w:tabs>
            <w:rPr>
              <w:rFonts w:eastAsiaTheme="minorEastAsia"/>
              <w:noProof/>
            </w:rPr>
          </w:pPr>
          <w:hyperlink w:anchor="_Toc218884802" w:history="1">
            <w:r w:rsidRPr="00D61C65">
              <w:rPr>
                <w:rStyle w:val="Hyperlink"/>
                <w:rFonts w:ascii="Arial" w:hAnsi="Arial" w:cs="Arial"/>
                <w:noProof/>
              </w:rPr>
              <w:t>Results</w:t>
            </w:r>
            <w:r>
              <w:rPr>
                <w:noProof/>
                <w:webHidden/>
              </w:rPr>
              <w:tab/>
            </w:r>
            <w:r>
              <w:rPr>
                <w:noProof/>
                <w:webHidden/>
              </w:rPr>
              <w:fldChar w:fldCharType="begin"/>
            </w:r>
            <w:r>
              <w:rPr>
                <w:noProof/>
                <w:webHidden/>
              </w:rPr>
              <w:instrText xml:space="preserve"> PAGEREF _Toc218884802 \h </w:instrText>
            </w:r>
            <w:r>
              <w:rPr>
                <w:noProof/>
                <w:webHidden/>
              </w:rPr>
            </w:r>
            <w:r>
              <w:rPr>
                <w:noProof/>
                <w:webHidden/>
              </w:rPr>
              <w:fldChar w:fldCharType="separate"/>
            </w:r>
            <w:r>
              <w:rPr>
                <w:noProof/>
                <w:webHidden/>
              </w:rPr>
              <w:t>6</w:t>
            </w:r>
            <w:r>
              <w:rPr>
                <w:noProof/>
                <w:webHidden/>
              </w:rPr>
              <w:fldChar w:fldCharType="end"/>
            </w:r>
          </w:hyperlink>
        </w:p>
        <w:p w14:paraId="7FE9EBE9" w14:textId="72488282" w:rsidR="00710593" w:rsidRDefault="00710593">
          <w:pPr>
            <w:pStyle w:val="TOC3"/>
            <w:tabs>
              <w:tab w:val="right" w:leader="dot" w:pos="9350"/>
            </w:tabs>
            <w:rPr>
              <w:rFonts w:eastAsiaTheme="minorEastAsia"/>
              <w:noProof/>
            </w:rPr>
          </w:pPr>
          <w:hyperlink w:anchor="_Toc218884803" w:history="1">
            <w:r w:rsidRPr="00D61C65">
              <w:rPr>
                <w:rStyle w:val="Hyperlink"/>
                <w:rFonts w:ascii="Arial" w:hAnsi="Arial" w:cs="Arial"/>
                <w:noProof/>
              </w:rPr>
              <w:t>Visualizations</w:t>
            </w:r>
            <w:r>
              <w:rPr>
                <w:noProof/>
                <w:webHidden/>
              </w:rPr>
              <w:tab/>
            </w:r>
            <w:r>
              <w:rPr>
                <w:noProof/>
                <w:webHidden/>
              </w:rPr>
              <w:fldChar w:fldCharType="begin"/>
            </w:r>
            <w:r>
              <w:rPr>
                <w:noProof/>
                <w:webHidden/>
              </w:rPr>
              <w:instrText xml:space="preserve"> PAGEREF _Toc218884803 \h </w:instrText>
            </w:r>
            <w:r>
              <w:rPr>
                <w:noProof/>
                <w:webHidden/>
              </w:rPr>
            </w:r>
            <w:r>
              <w:rPr>
                <w:noProof/>
                <w:webHidden/>
              </w:rPr>
              <w:fldChar w:fldCharType="separate"/>
            </w:r>
            <w:r>
              <w:rPr>
                <w:noProof/>
                <w:webHidden/>
              </w:rPr>
              <w:t>7</w:t>
            </w:r>
            <w:r>
              <w:rPr>
                <w:noProof/>
                <w:webHidden/>
              </w:rPr>
              <w:fldChar w:fldCharType="end"/>
            </w:r>
          </w:hyperlink>
        </w:p>
        <w:p w14:paraId="4C0C3F0F" w14:textId="3A1EDFE5" w:rsidR="00710593" w:rsidRDefault="00710593">
          <w:pPr>
            <w:pStyle w:val="TOC3"/>
            <w:tabs>
              <w:tab w:val="right" w:leader="dot" w:pos="9350"/>
            </w:tabs>
            <w:rPr>
              <w:rFonts w:eastAsiaTheme="minorEastAsia"/>
              <w:noProof/>
            </w:rPr>
          </w:pPr>
          <w:hyperlink w:anchor="_Toc218884804" w:history="1">
            <w:r>
              <w:rPr>
                <w:noProof/>
                <w:webHidden/>
              </w:rPr>
              <w:tab/>
            </w:r>
            <w:r>
              <w:rPr>
                <w:noProof/>
                <w:webHidden/>
              </w:rPr>
              <w:fldChar w:fldCharType="begin"/>
            </w:r>
            <w:r>
              <w:rPr>
                <w:noProof/>
                <w:webHidden/>
              </w:rPr>
              <w:instrText xml:space="preserve"> PAGEREF _Toc218884804 \h </w:instrText>
            </w:r>
            <w:r>
              <w:rPr>
                <w:noProof/>
                <w:webHidden/>
              </w:rPr>
            </w:r>
            <w:r>
              <w:rPr>
                <w:noProof/>
                <w:webHidden/>
              </w:rPr>
              <w:fldChar w:fldCharType="separate"/>
            </w:r>
            <w:r>
              <w:rPr>
                <w:noProof/>
                <w:webHidden/>
              </w:rPr>
              <w:t>9</w:t>
            </w:r>
            <w:r>
              <w:rPr>
                <w:noProof/>
                <w:webHidden/>
              </w:rPr>
              <w:fldChar w:fldCharType="end"/>
            </w:r>
          </w:hyperlink>
        </w:p>
        <w:p w14:paraId="0CDBEE35" w14:textId="4D803A05" w:rsidR="00710593" w:rsidRDefault="00710593">
          <w:pPr>
            <w:pStyle w:val="TOC3"/>
            <w:tabs>
              <w:tab w:val="right" w:leader="dot" w:pos="9350"/>
            </w:tabs>
            <w:rPr>
              <w:rFonts w:eastAsiaTheme="minorEastAsia"/>
              <w:noProof/>
            </w:rPr>
          </w:pPr>
          <w:hyperlink w:anchor="_Toc218884805" w:history="1">
            <w:r>
              <w:rPr>
                <w:noProof/>
                <w:webHidden/>
              </w:rPr>
              <w:tab/>
            </w:r>
            <w:r>
              <w:rPr>
                <w:noProof/>
                <w:webHidden/>
              </w:rPr>
              <w:fldChar w:fldCharType="begin"/>
            </w:r>
            <w:r>
              <w:rPr>
                <w:noProof/>
                <w:webHidden/>
              </w:rPr>
              <w:instrText xml:space="preserve"> PAGEREF _Toc218884805 \h </w:instrText>
            </w:r>
            <w:r>
              <w:rPr>
                <w:noProof/>
                <w:webHidden/>
              </w:rPr>
            </w:r>
            <w:r>
              <w:rPr>
                <w:noProof/>
                <w:webHidden/>
              </w:rPr>
              <w:fldChar w:fldCharType="separate"/>
            </w:r>
            <w:r>
              <w:rPr>
                <w:noProof/>
                <w:webHidden/>
              </w:rPr>
              <w:t>9</w:t>
            </w:r>
            <w:r>
              <w:rPr>
                <w:noProof/>
                <w:webHidden/>
              </w:rPr>
              <w:fldChar w:fldCharType="end"/>
            </w:r>
          </w:hyperlink>
        </w:p>
        <w:p w14:paraId="6C4E0CDE" w14:textId="249BFCCC" w:rsidR="00710593" w:rsidRDefault="00710593">
          <w:pPr>
            <w:pStyle w:val="TOC3"/>
            <w:tabs>
              <w:tab w:val="right" w:leader="dot" w:pos="9350"/>
            </w:tabs>
            <w:rPr>
              <w:rFonts w:eastAsiaTheme="minorEastAsia"/>
              <w:noProof/>
            </w:rPr>
          </w:pPr>
          <w:hyperlink w:anchor="_Toc218884806" w:history="1">
            <w:r w:rsidRPr="00D61C65">
              <w:rPr>
                <w:rStyle w:val="Hyperlink"/>
                <w:rFonts w:ascii="Arial" w:hAnsi="Arial" w:cs="Arial"/>
                <w:noProof/>
              </w:rPr>
              <w:t>Interpretation</w:t>
            </w:r>
            <w:r>
              <w:rPr>
                <w:noProof/>
                <w:webHidden/>
              </w:rPr>
              <w:tab/>
            </w:r>
            <w:r>
              <w:rPr>
                <w:noProof/>
                <w:webHidden/>
              </w:rPr>
              <w:fldChar w:fldCharType="begin"/>
            </w:r>
            <w:r>
              <w:rPr>
                <w:noProof/>
                <w:webHidden/>
              </w:rPr>
              <w:instrText xml:space="preserve"> PAGEREF _Toc218884806 \h </w:instrText>
            </w:r>
            <w:r>
              <w:rPr>
                <w:noProof/>
                <w:webHidden/>
              </w:rPr>
            </w:r>
            <w:r>
              <w:rPr>
                <w:noProof/>
                <w:webHidden/>
              </w:rPr>
              <w:fldChar w:fldCharType="separate"/>
            </w:r>
            <w:r>
              <w:rPr>
                <w:noProof/>
                <w:webHidden/>
              </w:rPr>
              <w:t>10</w:t>
            </w:r>
            <w:r>
              <w:rPr>
                <w:noProof/>
                <w:webHidden/>
              </w:rPr>
              <w:fldChar w:fldCharType="end"/>
            </w:r>
          </w:hyperlink>
        </w:p>
        <w:p w14:paraId="09508189" w14:textId="5458B9BD" w:rsidR="00710593" w:rsidRDefault="00710593">
          <w:pPr>
            <w:pStyle w:val="TOC2"/>
            <w:tabs>
              <w:tab w:val="right" w:leader="dot" w:pos="9350"/>
            </w:tabs>
            <w:rPr>
              <w:rFonts w:eastAsiaTheme="minorEastAsia"/>
              <w:noProof/>
            </w:rPr>
          </w:pPr>
          <w:hyperlink w:anchor="_Toc218884807" w:history="1">
            <w:r w:rsidRPr="00D61C65">
              <w:rPr>
                <w:rStyle w:val="Hyperlink"/>
                <w:rFonts w:ascii="Arial" w:hAnsi="Arial" w:cs="Arial"/>
                <w:noProof/>
              </w:rPr>
              <w:t>Problem III - South Asia vs Middle East Comparative Regional Analysis.</w:t>
            </w:r>
            <w:r>
              <w:rPr>
                <w:noProof/>
                <w:webHidden/>
              </w:rPr>
              <w:tab/>
            </w:r>
            <w:r>
              <w:rPr>
                <w:noProof/>
                <w:webHidden/>
              </w:rPr>
              <w:fldChar w:fldCharType="begin"/>
            </w:r>
            <w:r>
              <w:rPr>
                <w:noProof/>
                <w:webHidden/>
              </w:rPr>
              <w:instrText xml:space="preserve"> PAGEREF _Toc218884807 \h </w:instrText>
            </w:r>
            <w:r>
              <w:rPr>
                <w:noProof/>
                <w:webHidden/>
              </w:rPr>
            </w:r>
            <w:r>
              <w:rPr>
                <w:noProof/>
                <w:webHidden/>
              </w:rPr>
              <w:fldChar w:fldCharType="separate"/>
            </w:r>
            <w:r>
              <w:rPr>
                <w:noProof/>
                <w:webHidden/>
              </w:rPr>
              <w:t>11</w:t>
            </w:r>
            <w:r>
              <w:rPr>
                <w:noProof/>
                <w:webHidden/>
              </w:rPr>
              <w:fldChar w:fldCharType="end"/>
            </w:r>
          </w:hyperlink>
        </w:p>
        <w:p w14:paraId="708612FF" w14:textId="5631A4CD" w:rsidR="00710593" w:rsidRDefault="00710593">
          <w:pPr>
            <w:pStyle w:val="TOC3"/>
            <w:tabs>
              <w:tab w:val="right" w:leader="dot" w:pos="9350"/>
            </w:tabs>
            <w:rPr>
              <w:rFonts w:eastAsiaTheme="minorEastAsia"/>
              <w:noProof/>
            </w:rPr>
          </w:pPr>
          <w:hyperlink w:anchor="_Toc218884808" w:history="1">
            <w:r w:rsidRPr="00D61C65">
              <w:rPr>
                <w:rStyle w:val="Hyperlink"/>
                <w:rFonts w:ascii="Arial" w:hAnsi="Arial" w:cs="Arial"/>
                <w:noProof/>
              </w:rPr>
              <w:t>Methods</w:t>
            </w:r>
            <w:r>
              <w:rPr>
                <w:noProof/>
                <w:webHidden/>
              </w:rPr>
              <w:tab/>
            </w:r>
            <w:r>
              <w:rPr>
                <w:noProof/>
                <w:webHidden/>
              </w:rPr>
              <w:fldChar w:fldCharType="begin"/>
            </w:r>
            <w:r>
              <w:rPr>
                <w:noProof/>
                <w:webHidden/>
              </w:rPr>
              <w:instrText xml:space="preserve"> PAGEREF _Toc218884808 \h </w:instrText>
            </w:r>
            <w:r>
              <w:rPr>
                <w:noProof/>
                <w:webHidden/>
              </w:rPr>
            </w:r>
            <w:r>
              <w:rPr>
                <w:noProof/>
                <w:webHidden/>
              </w:rPr>
              <w:fldChar w:fldCharType="separate"/>
            </w:r>
            <w:r>
              <w:rPr>
                <w:noProof/>
                <w:webHidden/>
              </w:rPr>
              <w:t>11</w:t>
            </w:r>
            <w:r>
              <w:rPr>
                <w:noProof/>
                <w:webHidden/>
              </w:rPr>
              <w:fldChar w:fldCharType="end"/>
            </w:r>
          </w:hyperlink>
        </w:p>
        <w:p w14:paraId="6293C39C" w14:textId="22898702" w:rsidR="00710593" w:rsidRDefault="00710593">
          <w:pPr>
            <w:pStyle w:val="TOC3"/>
            <w:tabs>
              <w:tab w:val="right" w:leader="dot" w:pos="9350"/>
            </w:tabs>
            <w:rPr>
              <w:rFonts w:eastAsiaTheme="minorEastAsia"/>
              <w:noProof/>
            </w:rPr>
          </w:pPr>
          <w:hyperlink w:anchor="_Toc218884809" w:history="1">
            <w:r w:rsidRPr="00D61C65">
              <w:rPr>
                <w:rStyle w:val="Hyperlink"/>
                <w:rFonts w:ascii="Arial" w:hAnsi="Arial" w:cs="Arial"/>
                <w:noProof/>
              </w:rPr>
              <w:t>Results/Comparisons</w:t>
            </w:r>
            <w:r>
              <w:rPr>
                <w:noProof/>
                <w:webHidden/>
              </w:rPr>
              <w:tab/>
            </w:r>
            <w:r>
              <w:rPr>
                <w:noProof/>
                <w:webHidden/>
              </w:rPr>
              <w:fldChar w:fldCharType="begin"/>
            </w:r>
            <w:r>
              <w:rPr>
                <w:noProof/>
                <w:webHidden/>
              </w:rPr>
              <w:instrText xml:space="preserve"> PAGEREF _Toc218884809 \h </w:instrText>
            </w:r>
            <w:r>
              <w:rPr>
                <w:noProof/>
                <w:webHidden/>
              </w:rPr>
            </w:r>
            <w:r>
              <w:rPr>
                <w:noProof/>
                <w:webHidden/>
              </w:rPr>
              <w:fldChar w:fldCharType="separate"/>
            </w:r>
            <w:r>
              <w:rPr>
                <w:noProof/>
                <w:webHidden/>
              </w:rPr>
              <w:t>11</w:t>
            </w:r>
            <w:r>
              <w:rPr>
                <w:noProof/>
                <w:webHidden/>
              </w:rPr>
              <w:fldChar w:fldCharType="end"/>
            </w:r>
          </w:hyperlink>
        </w:p>
        <w:p w14:paraId="59C424FE" w14:textId="41DD1D3A" w:rsidR="00710593" w:rsidRDefault="00710593">
          <w:pPr>
            <w:pStyle w:val="TOC3"/>
            <w:tabs>
              <w:tab w:val="right" w:leader="dot" w:pos="9350"/>
            </w:tabs>
            <w:rPr>
              <w:rFonts w:eastAsiaTheme="minorEastAsia"/>
              <w:noProof/>
            </w:rPr>
          </w:pPr>
          <w:hyperlink w:anchor="_Toc218884810" w:history="1">
            <w:r w:rsidRPr="00D61C65">
              <w:rPr>
                <w:rStyle w:val="Hyperlink"/>
                <w:rFonts w:ascii="Arial" w:hAnsi="Arial" w:cs="Arial"/>
                <w:noProof/>
              </w:rPr>
              <w:t>Visualizations</w:t>
            </w:r>
            <w:r>
              <w:rPr>
                <w:noProof/>
                <w:webHidden/>
              </w:rPr>
              <w:tab/>
            </w:r>
            <w:r>
              <w:rPr>
                <w:noProof/>
                <w:webHidden/>
              </w:rPr>
              <w:fldChar w:fldCharType="begin"/>
            </w:r>
            <w:r>
              <w:rPr>
                <w:noProof/>
                <w:webHidden/>
              </w:rPr>
              <w:instrText xml:space="preserve"> PAGEREF _Toc218884810 \h </w:instrText>
            </w:r>
            <w:r>
              <w:rPr>
                <w:noProof/>
                <w:webHidden/>
              </w:rPr>
            </w:r>
            <w:r>
              <w:rPr>
                <w:noProof/>
                <w:webHidden/>
              </w:rPr>
              <w:fldChar w:fldCharType="separate"/>
            </w:r>
            <w:r>
              <w:rPr>
                <w:noProof/>
                <w:webHidden/>
              </w:rPr>
              <w:t>11</w:t>
            </w:r>
            <w:r>
              <w:rPr>
                <w:noProof/>
                <w:webHidden/>
              </w:rPr>
              <w:fldChar w:fldCharType="end"/>
            </w:r>
          </w:hyperlink>
        </w:p>
        <w:p w14:paraId="54CBFEA3" w14:textId="4B3EA5E3" w:rsidR="00710593" w:rsidRDefault="00710593">
          <w:pPr>
            <w:pStyle w:val="TOC3"/>
            <w:tabs>
              <w:tab w:val="right" w:leader="dot" w:pos="9350"/>
            </w:tabs>
            <w:rPr>
              <w:rFonts w:eastAsiaTheme="minorEastAsia"/>
              <w:noProof/>
            </w:rPr>
          </w:pPr>
          <w:hyperlink w:anchor="_Toc218884811" w:history="1">
            <w:r>
              <w:rPr>
                <w:noProof/>
                <w:webHidden/>
              </w:rPr>
              <w:tab/>
            </w:r>
            <w:r>
              <w:rPr>
                <w:noProof/>
                <w:webHidden/>
              </w:rPr>
              <w:fldChar w:fldCharType="begin"/>
            </w:r>
            <w:r>
              <w:rPr>
                <w:noProof/>
                <w:webHidden/>
              </w:rPr>
              <w:instrText xml:space="preserve"> PAGEREF _Toc218884811 \h </w:instrText>
            </w:r>
            <w:r>
              <w:rPr>
                <w:noProof/>
                <w:webHidden/>
              </w:rPr>
            </w:r>
            <w:r>
              <w:rPr>
                <w:noProof/>
                <w:webHidden/>
              </w:rPr>
              <w:fldChar w:fldCharType="separate"/>
            </w:r>
            <w:r>
              <w:rPr>
                <w:noProof/>
                <w:webHidden/>
              </w:rPr>
              <w:t>16</w:t>
            </w:r>
            <w:r>
              <w:rPr>
                <w:noProof/>
                <w:webHidden/>
              </w:rPr>
              <w:fldChar w:fldCharType="end"/>
            </w:r>
          </w:hyperlink>
        </w:p>
        <w:p w14:paraId="30F48F4E" w14:textId="5C8B7D0C" w:rsidR="00710593" w:rsidRDefault="00710593">
          <w:pPr>
            <w:pStyle w:val="TOC3"/>
            <w:tabs>
              <w:tab w:val="right" w:leader="dot" w:pos="9350"/>
            </w:tabs>
            <w:rPr>
              <w:rFonts w:eastAsiaTheme="minorEastAsia"/>
              <w:noProof/>
            </w:rPr>
          </w:pPr>
          <w:hyperlink w:anchor="_Toc218884812" w:history="1">
            <w:r w:rsidRPr="00D61C65">
              <w:rPr>
                <w:rStyle w:val="Hyperlink"/>
                <w:rFonts w:ascii="Arial" w:hAnsi="Arial" w:cs="Arial"/>
                <w:noProof/>
              </w:rPr>
              <w:t>Interpretation</w:t>
            </w:r>
            <w:r>
              <w:rPr>
                <w:noProof/>
                <w:webHidden/>
              </w:rPr>
              <w:tab/>
            </w:r>
            <w:r>
              <w:rPr>
                <w:noProof/>
                <w:webHidden/>
              </w:rPr>
              <w:fldChar w:fldCharType="begin"/>
            </w:r>
            <w:r>
              <w:rPr>
                <w:noProof/>
                <w:webHidden/>
              </w:rPr>
              <w:instrText xml:space="preserve"> PAGEREF _Toc218884812 \h </w:instrText>
            </w:r>
            <w:r>
              <w:rPr>
                <w:noProof/>
                <w:webHidden/>
              </w:rPr>
            </w:r>
            <w:r>
              <w:rPr>
                <w:noProof/>
                <w:webHidden/>
              </w:rPr>
              <w:fldChar w:fldCharType="separate"/>
            </w:r>
            <w:r>
              <w:rPr>
                <w:noProof/>
                <w:webHidden/>
              </w:rPr>
              <w:t>16</w:t>
            </w:r>
            <w:r>
              <w:rPr>
                <w:noProof/>
                <w:webHidden/>
              </w:rPr>
              <w:fldChar w:fldCharType="end"/>
            </w:r>
          </w:hyperlink>
        </w:p>
        <w:p w14:paraId="312A5FE1" w14:textId="07FAB99C" w:rsidR="00710593" w:rsidRDefault="00710593">
          <w:pPr>
            <w:pStyle w:val="TOC1"/>
            <w:tabs>
              <w:tab w:val="right" w:leader="dot" w:pos="9350"/>
            </w:tabs>
            <w:rPr>
              <w:rFonts w:eastAsiaTheme="minorEastAsia"/>
              <w:noProof/>
            </w:rPr>
          </w:pPr>
          <w:hyperlink w:anchor="_Toc218884813" w:history="1">
            <w:r w:rsidRPr="00D61C65">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_Toc218884813 \h </w:instrText>
            </w:r>
            <w:r>
              <w:rPr>
                <w:noProof/>
                <w:webHidden/>
              </w:rPr>
            </w:r>
            <w:r>
              <w:rPr>
                <w:noProof/>
                <w:webHidden/>
              </w:rPr>
              <w:fldChar w:fldCharType="separate"/>
            </w:r>
            <w:r>
              <w:rPr>
                <w:noProof/>
                <w:webHidden/>
              </w:rPr>
              <w:t>17</w:t>
            </w:r>
            <w:r>
              <w:rPr>
                <w:noProof/>
                <w:webHidden/>
              </w:rPr>
              <w:fldChar w:fldCharType="end"/>
            </w:r>
          </w:hyperlink>
        </w:p>
        <w:p w14:paraId="41AD0B96" w14:textId="3A3C69F5" w:rsidR="00710593" w:rsidRDefault="00710593">
          <w:pPr>
            <w:pStyle w:val="TOC1"/>
            <w:tabs>
              <w:tab w:val="right" w:leader="dot" w:pos="9350"/>
            </w:tabs>
            <w:rPr>
              <w:rFonts w:eastAsiaTheme="minorEastAsia"/>
              <w:noProof/>
            </w:rPr>
          </w:pPr>
          <w:hyperlink w:anchor="_Toc218884814" w:history="1">
            <w:r w:rsidRPr="00D61C65">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_Toc218884814 \h </w:instrText>
            </w:r>
            <w:r>
              <w:rPr>
                <w:noProof/>
                <w:webHidden/>
              </w:rPr>
            </w:r>
            <w:r>
              <w:rPr>
                <w:noProof/>
                <w:webHidden/>
              </w:rPr>
              <w:fldChar w:fldCharType="separate"/>
            </w:r>
            <w:r>
              <w:rPr>
                <w:noProof/>
                <w:webHidden/>
              </w:rPr>
              <w:t>18</w:t>
            </w:r>
            <w:r>
              <w:rPr>
                <w:noProof/>
                <w:webHidden/>
              </w:rPr>
              <w:fldChar w:fldCharType="end"/>
            </w:r>
          </w:hyperlink>
        </w:p>
        <w:p w14:paraId="2DC84ED9" w14:textId="26A252F5" w:rsidR="00C07E2F" w:rsidRDefault="00C07E2F">
          <w:r>
            <w:rPr>
              <w:b/>
              <w:bCs/>
              <w:noProof/>
            </w:rPr>
            <w:fldChar w:fldCharType="end"/>
          </w:r>
        </w:p>
      </w:sdtContent>
    </w:sdt>
    <w:p w14:paraId="15EC71AB" w14:textId="77777777" w:rsidR="00D50F45" w:rsidRPr="00373F1B" w:rsidRDefault="00D50F45" w:rsidP="006C4BC7">
      <w:pPr>
        <w:jc w:val="center"/>
        <w:rPr>
          <w:rFonts w:ascii="Arial" w:hAnsi="Arial" w:cs="Arial"/>
          <w:b/>
          <w:bCs/>
          <w:sz w:val="40"/>
          <w:szCs w:val="40"/>
        </w:rPr>
      </w:pPr>
    </w:p>
    <w:p w14:paraId="3DC9DB60" w14:textId="77777777" w:rsidR="00D50F45" w:rsidRPr="00373F1B" w:rsidRDefault="00D50F45" w:rsidP="006C4BC7">
      <w:pPr>
        <w:jc w:val="center"/>
        <w:rPr>
          <w:rFonts w:ascii="Arial" w:hAnsi="Arial" w:cs="Arial"/>
          <w:b/>
          <w:bCs/>
          <w:sz w:val="40"/>
          <w:szCs w:val="40"/>
        </w:rPr>
      </w:pPr>
    </w:p>
    <w:p w14:paraId="6CC80CAB" w14:textId="77777777" w:rsidR="00D50F45" w:rsidRPr="00373F1B" w:rsidRDefault="00D50F45" w:rsidP="006C4BC7">
      <w:pPr>
        <w:jc w:val="center"/>
        <w:rPr>
          <w:rFonts w:ascii="Arial" w:hAnsi="Arial" w:cs="Arial"/>
          <w:b/>
          <w:bCs/>
          <w:sz w:val="40"/>
          <w:szCs w:val="40"/>
        </w:rPr>
      </w:pPr>
    </w:p>
    <w:p w14:paraId="411C95EB" w14:textId="77777777" w:rsidR="00D50F45" w:rsidRPr="00373F1B" w:rsidRDefault="00D50F45" w:rsidP="006C4BC7">
      <w:pPr>
        <w:jc w:val="center"/>
        <w:rPr>
          <w:rFonts w:ascii="Arial" w:hAnsi="Arial" w:cs="Arial"/>
          <w:b/>
          <w:bCs/>
          <w:sz w:val="40"/>
          <w:szCs w:val="40"/>
        </w:rPr>
      </w:pPr>
    </w:p>
    <w:p w14:paraId="0188FE8B" w14:textId="77777777" w:rsidR="00D50F45" w:rsidRPr="00373F1B" w:rsidRDefault="00D50F45" w:rsidP="006C4BC7">
      <w:pPr>
        <w:jc w:val="center"/>
        <w:rPr>
          <w:rFonts w:ascii="Arial" w:hAnsi="Arial" w:cs="Arial"/>
          <w:b/>
          <w:bCs/>
          <w:sz w:val="40"/>
          <w:szCs w:val="40"/>
        </w:rPr>
      </w:pPr>
    </w:p>
    <w:p w14:paraId="4C6B3083" w14:textId="77777777" w:rsidR="00D50F45" w:rsidRPr="00373F1B" w:rsidRDefault="00D50F45" w:rsidP="006C4BC7">
      <w:pPr>
        <w:jc w:val="center"/>
        <w:rPr>
          <w:rFonts w:ascii="Arial" w:hAnsi="Arial" w:cs="Arial"/>
          <w:b/>
          <w:bCs/>
          <w:sz w:val="40"/>
          <w:szCs w:val="40"/>
        </w:rPr>
      </w:pPr>
    </w:p>
    <w:p w14:paraId="3D14D1FE" w14:textId="77777777" w:rsidR="00D50F45" w:rsidRPr="00373F1B" w:rsidRDefault="00D50F45" w:rsidP="006C4BC7">
      <w:pPr>
        <w:jc w:val="center"/>
        <w:rPr>
          <w:rFonts w:ascii="Arial" w:hAnsi="Arial" w:cs="Arial"/>
          <w:b/>
          <w:bCs/>
          <w:sz w:val="40"/>
          <w:szCs w:val="40"/>
        </w:rPr>
      </w:pPr>
    </w:p>
    <w:p w14:paraId="4D224E85" w14:textId="77777777" w:rsidR="00D50F45" w:rsidRPr="00373F1B" w:rsidRDefault="00D50F45" w:rsidP="006C4BC7">
      <w:pPr>
        <w:jc w:val="center"/>
        <w:rPr>
          <w:rFonts w:ascii="Arial" w:hAnsi="Arial" w:cs="Arial"/>
          <w:b/>
          <w:bCs/>
          <w:sz w:val="40"/>
          <w:szCs w:val="40"/>
        </w:rPr>
      </w:pPr>
    </w:p>
    <w:p w14:paraId="67988891" w14:textId="77777777" w:rsidR="00D50F45" w:rsidRPr="00373F1B" w:rsidRDefault="00D50F45" w:rsidP="006C4BC7">
      <w:pPr>
        <w:jc w:val="center"/>
        <w:rPr>
          <w:rFonts w:ascii="Arial" w:hAnsi="Arial" w:cs="Arial"/>
          <w:b/>
          <w:bCs/>
          <w:sz w:val="40"/>
          <w:szCs w:val="40"/>
        </w:rPr>
      </w:pPr>
    </w:p>
    <w:p w14:paraId="05379598" w14:textId="77777777" w:rsidR="00D50F45" w:rsidRPr="00373F1B" w:rsidRDefault="00D50F45" w:rsidP="006C4BC7">
      <w:pPr>
        <w:jc w:val="center"/>
        <w:rPr>
          <w:rFonts w:ascii="Arial" w:hAnsi="Arial" w:cs="Arial"/>
          <w:b/>
          <w:bCs/>
          <w:sz w:val="40"/>
          <w:szCs w:val="40"/>
        </w:rPr>
      </w:pPr>
    </w:p>
    <w:p w14:paraId="05E32353" w14:textId="77777777" w:rsidR="00D50F45" w:rsidRPr="00373F1B" w:rsidRDefault="00D50F45" w:rsidP="006C4BC7">
      <w:pPr>
        <w:jc w:val="center"/>
        <w:rPr>
          <w:rFonts w:ascii="Arial" w:hAnsi="Arial" w:cs="Arial"/>
          <w:b/>
          <w:bCs/>
          <w:sz w:val="40"/>
          <w:szCs w:val="40"/>
        </w:rPr>
      </w:pPr>
    </w:p>
    <w:p w14:paraId="1D16139C" w14:textId="77777777" w:rsidR="00D50F45" w:rsidRPr="00373F1B" w:rsidRDefault="00D50F45" w:rsidP="006C4BC7">
      <w:pPr>
        <w:jc w:val="center"/>
        <w:rPr>
          <w:rFonts w:ascii="Arial" w:hAnsi="Arial" w:cs="Arial"/>
          <w:b/>
          <w:bCs/>
          <w:sz w:val="40"/>
          <w:szCs w:val="40"/>
        </w:rPr>
      </w:pPr>
    </w:p>
    <w:p w14:paraId="22E62271" w14:textId="77777777" w:rsidR="00D50F45" w:rsidRPr="00373F1B" w:rsidRDefault="00D50F45" w:rsidP="006C4BC7">
      <w:pPr>
        <w:jc w:val="center"/>
        <w:rPr>
          <w:rFonts w:ascii="Arial" w:hAnsi="Arial" w:cs="Arial"/>
          <w:b/>
          <w:bCs/>
          <w:sz w:val="40"/>
          <w:szCs w:val="40"/>
        </w:rPr>
      </w:pPr>
    </w:p>
    <w:p w14:paraId="58046A35" w14:textId="77777777" w:rsidR="00D50F45" w:rsidRPr="00373F1B" w:rsidRDefault="00D50F45" w:rsidP="006C4BC7">
      <w:pPr>
        <w:jc w:val="center"/>
        <w:rPr>
          <w:rFonts w:ascii="Arial" w:hAnsi="Arial" w:cs="Arial"/>
          <w:b/>
          <w:bCs/>
          <w:sz w:val="40"/>
          <w:szCs w:val="40"/>
        </w:rPr>
      </w:pPr>
    </w:p>
    <w:p w14:paraId="2FC64900" w14:textId="77777777" w:rsidR="00F94EF7" w:rsidRDefault="00F94EF7" w:rsidP="00D50F45">
      <w:pPr>
        <w:pStyle w:val="Heading1"/>
        <w:jc w:val="center"/>
        <w:rPr>
          <w:rFonts w:ascii="Arial" w:hAnsi="Arial" w:cs="Arial"/>
          <w:sz w:val="44"/>
          <w:szCs w:val="44"/>
        </w:rPr>
        <w:sectPr w:rsidR="00F94EF7">
          <w:footerReference w:type="default" r:id="rId9"/>
          <w:pgSz w:w="12240" w:h="15840"/>
          <w:pgMar w:top="1440" w:right="1440" w:bottom="1440" w:left="1440" w:header="720" w:footer="720" w:gutter="0"/>
          <w:cols w:space="720"/>
          <w:docGrid w:linePitch="360"/>
        </w:sectPr>
      </w:pPr>
    </w:p>
    <w:p w14:paraId="7A4E70D6" w14:textId="7ABCBC04" w:rsidR="00D50F45" w:rsidRPr="00373F1B" w:rsidRDefault="00D50F45" w:rsidP="00D50F45">
      <w:pPr>
        <w:pStyle w:val="Heading1"/>
        <w:jc w:val="center"/>
        <w:rPr>
          <w:rFonts w:ascii="Arial" w:hAnsi="Arial" w:cs="Arial"/>
          <w:sz w:val="44"/>
          <w:szCs w:val="44"/>
        </w:rPr>
      </w:pPr>
      <w:bookmarkStart w:id="0" w:name="_Toc218884785"/>
      <w:r w:rsidRPr="00373F1B">
        <w:rPr>
          <w:rFonts w:ascii="Arial" w:hAnsi="Arial" w:cs="Arial"/>
          <w:sz w:val="44"/>
          <w:szCs w:val="44"/>
        </w:rPr>
        <w:lastRenderedPageBreak/>
        <w:t>Introduction</w:t>
      </w:r>
      <w:bookmarkEnd w:id="0"/>
    </w:p>
    <w:p w14:paraId="68DBEE0B" w14:textId="77777777" w:rsidR="00D50F45" w:rsidRPr="00373F1B" w:rsidRDefault="00D50F45" w:rsidP="00D50F45">
      <w:pPr>
        <w:pStyle w:val="Heading2"/>
        <w:rPr>
          <w:rFonts w:ascii="Arial" w:hAnsi="Arial" w:cs="Arial"/>
        </w:rPr>
      </w:pPr>
    </w:p>
    <w:p w14:paraId="2DF1AD53" w14:textId="034B6F41" w:rsidR="0072760C" w:rsidRPr="0072760C" w:rsidRDefault="00C07E2F" w:rsidP="0072760C">
      <w:pPr>
        <w:pStyle w:val="Heading2"/>
        <w:rPr>
          <w:rFonts w:ascii="Arial" w:hAnsi="Arial" w:cs="Arial"/>
        </w:rPr>
      </w:pPr>
      <w:bookmarkStart w:id="1" w:name="_Toc218884786"/>
      <w:r>
        <w:rPr>
          <w:rFonts w:ascii="Arial" w:hAnsi="Arial" w:cs="Arial"/>
        </w:rPr>
        <w:t xml:space="preserve">Understanding </w:t>
      </w:r>
      <w:r w:rsidR="00D50F45" w:rsidRPr="00373F1B">
        <w:rPr>
          <w:rFonts w:ascii="Arial" w:hAnsi="Arial" w:cs="Arial"/>
        </w:rPr>
        <w:t>HDI</w:t>
      </w:r>
      <w:bookmarkEnd w:id="1"/>
    </w:p>
    <w:p w14:paraId="056219B6" w14:textId="28AA89C5" w:rsidR="007A2EBD" w:rsidRDefault="000E41E8" w:rsidP="0072760C">
      <w:pPr>
        <w:rPr>
          <w:rFonts w:ascii="Arial" w:hAnsi="Arial" w:cs="Arial"/>
        </w:rPr>
      </w:pPr>
      <w:r>
        <w:rPr>
          <w:rFonts w:ascii="Arial" w:hAnsi="Arial" w:cs="Arial"/>
        </w:rPr>
        <w:t>HDI</w:t>
      </w:r>
      <w:r w:rsidR="007A2EBD" w:rsidRPr="007A2EBD">
        <w:rPr>
          <w:rFonts w:ascii="Arial" w:hAnsi="Arial" w:cs="Arial"/>
        </w:rPr>
        <w:t xml:space="preserve"> </w:t>
      </w:r>
      <w:r>
        <w:rPr>
          <w:rFonts w:ascii="Arial" w:hAnsi="Arial" w:cs="Arial"/>
        </w:rPr>
        <w:t>consists of</w:t>
      </w:r>
      <w:r w:rsidR="007A2EBD" w:rsidRPr="007A2EBD">
        <w:rPr>
          <w:rFonts w:ascii="Arial" w:hAnsi="Arial" w:cs="Arial"/>
        </w:rPr>
        <w:t xml:space="preserve"> health (life expectancy), education (mean years of schooling and expected years of schooling) and standard of living on a scale between 0 and 1.</w:t>
      </w:r>
      <w:r>
        <w:rPr>
          <w:rFonts w:ascii="Arial" w:hAnsi="Arial" w:cs="Arial"/>
        </w:rPr>
        <w:t xml:space="preserve"> It is the index used to classify nations into four levels.</w:t>
      </w:r>
    </w:p>
    <w:p w14:paraId="27D85504" w14:textId="5A5EE41D" w:rsidR="0072760C" w:rsidRPr="0072760C" w:rsidRDefault="0072760C" w:rsidP="0072760C">
      <w:pPr>
        <w:rPr>
          <w:rFonts w:ascii="Arial" w:hAnsi="Arial" w:cs="Arial"/>
        </w:rPr>
      </w:pPr>
      <w:r w:rsidRPr="0072760C">
        <w:rPr>
          <w:rFonts w:ascii="Arial" w:hAnsi="Arial" w:cs="Arial"/>
        </w:rPr>
        <w:t xml:space="preserve">The goal of this </w:t>
      </w:r>
      <w:r w:rsidR="007A2EBD">
        <w:rPr>
          <w:rFonts w:ascii="Arial" w:hAnsi="Arial" w:cs="Arial"/>
        </w:rPr>
        <w:t>analysis</w:t>
      </w:r>
      <w:r w:rsidRPr="0072760C">
        <w:rPr>
          <w:rFonts w:ascii="Arial" w:hAnsi="Arial" w:cs="Arial"/>
        </w:rPr>
        <w:t xml:space="preserve"> is to</w:t>
      </w:r>
      <w:r w:rsidRPr="0072760C">
        <w:rPr>
          <w:rFonts w:ascii="Arial" w:hAnsi="Arial" w:cs="Arial"/>
        </w:rPr>
        <w:t> </w:t>
      </w:r>
      <w:r w:rsidRPr="0072760C">
        <w:rPr>
          <w:rFonts w:ascii="Arial" w:hAnsi="Arial" w:cs="Arial"/>
        </w:rPr>
        <w:t>complete a statistical interpretation/EDA assignment on HDI data. Pandas, NumPy, Matplotlib and Seaborn are among the libraries</w:t>
      </w:r>
      <w:r w:rsidRPr="0072760C">
        <w:rPr>
          <w:rFonts w:ascii="Arial" w:hAnsi="Arial" w:cs="Arial"/>
        </w:rPr>
        <w:t> </w:t>
      </w:r>
      <w:r w:rsidRPr="0072760C">
        <w:rPr>
          <w:rFonts w:ascii="Arial" w:hAnsi="Arial" w:cs="Arial"/>
        </w:rPr>
        <w:t>used for this analysis. This involves examining this</w:t>
      </w:r>
      <w:r w:rsidRPr="0072760C">
        <w:rPr>
          <w:rFonts w:ascii="Arial" w:hAnsi="Arial" w:cs="Arial"/>
        </w:rPr>
        <w:t> </w:t>
      </w:r>
      <w:r w:rsidRPr="0072760C">
        <w:rPr>
          <w:rFonts w:ascii="Arial" w:hAnsi="Arial" w:cs="Arial"/>
        </w:rPr>
        <w:t>dataset by annual trends, longer-term changes, regional variation and other complex analysis, including analysis of overall scores, outliers and gaps.</w:t>
      </w:r>
    </w:p>
    <w:p w14:paraId="441759F3" w14:textId="77777777" w:rsidR="0072760C" w:rsidRPr="0072760C" w:rsidRDefault="0072760C" w:rsidP="0072760C"/>
    <w:p w14:paraId="263A60E9" w14:textId="00F4FD67" w:rsidR="0010664C" w:rsidRPr="00373F1B" w:rsidRDefault="00A67BF5" w:rsidP="00B818C8">
      <w:pPr>
        <w:pStyle w:val="Heading2"/>
        <w:rPr>
          <w:rFonts w:ascii="Arial" w:hAnsi="Arial" w:cs="Arial"/>
        </w:rPr>
      </w:pPr>
      <w:bookmarkStart w:id="2" w:name="_Toc218884787"/>
      <w:r>
        <w:rPr>
          <w:rFonts w:ascii="Arial" w:hAnsi="Arial" w:cs="Arial"/>
        </w:rPr>
        <w:t>Aims</w:t>
      </w:r>
      <w:r w:rsidR="00D50F45" w:rsidRPr="00373F1B">
        <w:rPr>
          <w:rFonts w:ascii="Arial" w:hAnsi="Arial" w:cs="Arial"/>
        </w:rPr>
        <w:t xml:space="preserve"> </w:t>
      </w:r>
      <w:r w:rsidR="00C07E2F">
        <w:rPr>
          <w:rFonts w:ascii="Arial" w:hAnsi="Arial" w:cs="Arial"/>
        </w:rPr>
        <w:t>of the report</w:t>
      </w:r>
      <w:bookmarkEnd w:id="2"/>
      <w:r w:rsidR="00C07E2F">
        <w:rPr>
          <w:rFonts w:ascii="Arial" w:hAnsi="Arial" w:cs="Arial"/>
        </w:rPr>
        <w:t xml:space="preserve"> </w:t>
      </w:r>
    </w:p>
    <w:p w14:paraId="5F348633" w14:textId="0F24385A" w:rsidR="0010664C" w:rsidRPr="00373F1B" w:rsidRDefault="0010664C" w:rsidP="0010664C">
      <w:pPr>
        <w:rPr>
          <w:rFonts w:ascii="Arial" w:hAnsi="Arial" w:cs="Arial"/>
        </w:rPr>
      </w:pPr>
      <w:r w:rsidRPr="00373F1B">
        <w:rPr>
          <w:rFonts w:ascii="Arial" w:hAnsi="Arial" w:cs="Arial"/>
        </w:rPr>
        <w:t>To investigate global HDI data as of the year 2022, to estimate trends of 2020-2022, outliers, and conduct a region-wise study.</w:t>
      </w:r>
    </w:p>
    <w:p w14:paraId="69438ACB" w14:textId="77777777" w:rsidR="00D50F45" w:rsidRPr="00373F1B" w:rsidRDefault="00D50F45" w:rsidP="00D50F45">
      <w:pPr>
        <w:rPr>
          <w:rFonts w:ascii="Arial" w:hAnsi="Arial" w:cs="Arial"/>
        </w:rPr>
      </w:pPr>
    </w:p>
    <w:p w14:paraId="7563509B" w14:textId="32417A6E" w:rsidR="0010664C" w:rsidRPr="00373F1B" w:rsidRDefault="00D50F45" w:rsidP="00A7317E">
      <w:pPr>
        <w:pStyle w:val="Heading2"/>
        <w:rPr>
          <w:rFonts w:ascii="Arial" w:hAnsi="Arial" w:cs="Arial"/>
        </w:rPr>
      </w:pPr>
      <w:bookmarkStart w:id="3" w:name="_Toc218884788"/>
      <w:r w:rsidRPr="00373F1B">
        <w:rPr>
          <w:rFonts w:ascii="Arial" w:hAnsi="Arial" w:cs="Arial"/>
        </w:rPr>
        <w:t>Scope of the report</w:t>
      </w:r>
      <w:bookmarkEnd w:id="3"/>
    </w:p>
    <w:p w14:paraId="76BAB217" w14:textId="0A985668" w:rsidR="00D50F45" w:rsidRPr="00373F1B" w:rsidRDefault="0010664C" w:rsidP="00D50F45">
      <w:pPr>
        <w:rPr>
          <w:rFonts w:ascii="Arial" w:hAnsi="Arial" w:cs="Arial"/>
        </w:rPr>
      </w:pPr>
      <w:r w:rsidRPr="00373F1B">
        <w:rPr>
          <w:rFonts w:ascii="Arial" w:hAnsi="Arial" w:cs="Arial"/>
        </w:rPr>
        <w:t>Data exploration, trends analysis, and regional comparisons of South Asia and the Middle East in terms of Human_Development_Index_Dataset.csv have been discussed in this report.</w:t>
      </w:r>
    </w:p>
    <w:p w14:paraId="5C5E160E" w14:textId="77777777" w:rsidR="0010664C" w:rsidRPr="00373F1B" w:rsidRDefault="0010664C" w:rsidP="00D50F45">
      <w:pPr>
        <w:rPr>
          <w:rFonts w:ascii="Arial" w:hAnsi="Arial" w:cs="Arial"/>
        </w:rPr>
      </w:pPr>
    </w:p>
    <w:p w14:paraId="464BFF99" w14:textId="77777777" w:rsidR="00D50F45" w:rsidRPr="00373F1B" w:rsidRDefault="00D50F45" w:rsidP="00D50F45">
      <w:pPr>
        <w:rPr>
          <w:rFonts w:ascii="Arial" w:hAnsi="Arial" w:cs="Arial"/>
        </w:rPr>
      </w:pPr>
    </w:p>
    <w:p w14:paraId="5721058C" w14:textId="77777777" w:rsidR="00D50F45" w:rsidRPr="00373F1B" w:rsidRDefault="00D50F45" w:rsidP="00D50F45">
      <w:pPr>
        <w:rPr>
          <w:rFonts w:ascii="Arial" w:hAnsi="Arial" w:cs="Arial"/>
        </w:rPr>
      </w:pPr>
    </w:p>
    <w:p w14:paraId="596FC879" w14:textId="77777777" w:rsidR="00D50F45" w:rsidRPr="00373F1B" w:rsidRDefault="00D50F45" w:rsidP="00D50F45">
      <w:pPr>
        <w:rPr>
          <w:rFonts w:ascii="Arial" w:hAnsi="Arial" w:cs="Arial"/>
        </w:rPr>
      </w:pPr>
    </w:p>
    <w:p w14:paraId="06FDB091" w14:textId="77777777" w:rsidR="00D50F45" w:rsidRDefault="00D50F45" w:rsidP="00D50F45">
      <w:pPr>
        <w:rPr>
          <w:rFonts w:ascii="Arial" w:hAnsi="Arial" w:cs="Arial"/>
        </w:rPr>
      </w:pPr>
    </w:p>
    <w:p w14:paraId="03A985D6" w14:textId="77777777" w:rsidR="00A67BF5" w:rsidRPr="00373F1B" w:rsidRDefault="00A67BF5" w:rsidP="00D50F45">
      <w:pPr>
        <w:rPr>
          <w:rFonts w:ascii="Arial" w:hAnsi="Arial" w:cs="Arial"/>
        </w:rPr>
      </w:pPr>
    </w:p>
    <w:p w14:paraId="78960E78" w14:textId="76080B07" w:rsidR="00D50F45" w:rsidRPr="00373F1B" w:rsidRDefault="00D50F45" w:rsidP="00D50F45">
      <w:pPr>
        <w:pStyle w:val="Heading1"/>
        <w:jc w:val="center"/>
        <w:rPr>
          <w:rFonts w:ascii="Arial" w:hAnsi="Arial" w:cs="Arial"/>
        </w:rPr>
      </w:pPr>
      <w:bookmarkStart w:id="4" w:name="_Toc218884789"/>
      <w:r w:rsidRPr="00373F1B">
        <w:rPr>
          <w:rFonts w:ascii="Arial" w:hAnsi="Arial" w:cs="Arial"/>
        </w:rPr>
        <w:t>Problem Analysis</w:t>
      </w:r>
      <w:r w:rsidR="00BE19AF">
        <w:rPr>
          <w:rFonts w:ascii="Arial" w:hAnsi="Arial" w:cs="Arial"/>
        </w:rPr>
        <w:t xml:space="preserve"> (One by One)</w:t>
      </w:r>
      <w:bookmarkEnd w:id="4"/>
    </w:p>
    <w:p w14:paraId="1BCAD278" w14:textId="77777777" w:rsidR="00D50F45" w:rsidRPr="00373F1B" w:rsidRDefault="00D50F45" w:rsidP="00D50F45">
      <w:pPr>
        <w:rPr>
          <w:rFonts w:ascii="Arial" w:hAnsi="Arial" w:cs="Arial"/>
        </w:rPr>
      </w:pPr>
    </w:p>
    <w:p w14:paraId="7A90BB64" w14:textId="3F415C85" w:rsidR="00D50F45" w:rsidRPr="00373F1B" w:rsidRDefault="00D50F45" w:rsidP="00D50F45">
      <w:pPr>
        <w:pStyle w:val="Heading2"/>
        <w:rPr>
          <w:rFonts w:ascii="Arial" w:hAnsi="Arial" w:cs="Arial"/>
        </w:rPr>
      </w:pPr>
      <w:bookmarkStart w:id="5" w:name="_Toc218884790"/>
      <w:r w:rsidRPr="00373F1B">
        <w:rPr>
          <w:rFonts w:ascii="Arial" w:hAnsi="Arial" w:cs="Arial"/>
        </w:rPr>
        <w:lastRenderedPageBreak/>
        <w:t xml:space="preserve">Problem </w:t>
      </w:r>
      <w:r w:rsidR="00710593">
        <w:rPr>
          <w:rFonts w:ascii="Arial" w:hAnsi="Arial" w:cs="Arial"/>
        </w:rPr>
        <w:t>I(a)</w:t>
      </w:r>
      <w:r w:rsidRPr="00373F1B">
        <w:rPr>
          <w:rFonts w:ascii="Arial" w:hAnsi="Arial" w:cs="Arial"/>
        </w:rPr>
        <w:t>– Single Year HDI Exploration</w:t>
      </w:r>
      <w:bookmarkEnd w:id="5"/>
    </w:p>
    <w:p w14:paraId="5B6B6D49" w14:textId="039AD0CF" w:rsidR="0010664C" w:rsidRPr="00373F1B" w:rsidRDefault="00D50F45" w:rsidP="0010664C">
      <w:pPr>
        <w:pStyle w:val="Heading3"/>
        <w:rPr>
          <w:rFonts w:ascii="Arial" w:hAnsi="Arial" w:cs="Arial"/>
        </w:rPr>
      </w:pPr>
      <w:bookmarkStart w:id="6" w:name="_Toc218884791"/>
      <w:r w:rsidRPr="00373F1B">
        <w:rPr>
          <w:rFonts w:ascii="Arial" w:hAnsi="Arial" w:cs="Arial"/>
        </w:rPr>
        <w:t>Method</w:t>
      </w:r>
      <w:r w:rsidR="00C91FE7">
        <w:rPr>
          <w:rFonts w:ascii="Arial" w:hAnsi="Arial" w:cs="Arial"/>
        </w:rPr>
        <w:t xml:space="preserve"> Used</w:t>
      </w:r>
      <w:bookmarkEnd w:id="6"/>
    </w:p>
    <w:p w14:paraId="1062A01C" w14:textId="55DFD80D" w:rsidR="00A7317E" w:rsidRPr="00373F1B" w:rsidRDefault="00A7317E" w:rsidP="00D50F45">
      <w:pPr>
        <w:rPr>
          <w:rFonts w:ascii="Arial" w:hAnsi="Arial" w:cs="Arial"/>
        </w:rPr>
      </w:pPr>
      <w:r w:rsidRPr="00373F1B">
        <w:rPr>
          <w:rFonts w:ascii="Arial" w:hAnsi="Arial" w:cs="Arial"/>
        </w:rPr>
        <w:t xml:space="preserve">The </w:t>
      </w:r>
      <w:r w:rsidR="001026EB">
        <w:rPr>
          <w:rFonts w:ascii="Arial" w:hAnsi="Arial" w:cs="Arial"/>
        </w:rPr>
        <w:t>initial</w:t>
      </w:r>
      <w:r w:rsidRPr="00373F1B">
        <w:rPr>
          <w:rFonts w:ascii="Arial" w:hAnsi="Arial" w:cs="Arial"/>
        </w:rPr>
        <w:t xml:space="preserve"> step involved analyzing the dataset in order to extract all the available years. The most recent year was 2022, which was obtained and explored as a single year.</w:t>
      </w:r>
    </w:p>
    <w:p w14:paraId="129A3BFC" w14:textId="7DA71F09" w:rsidR="00A7317E" w:rsidRPr="00373F1B" w:rsidRDefault="00A7317E" w:rsidP="00D50F45">
      <w:pPr>
        <w:rPr>
          <w:rFonts w:ascii="Arial" w:hAnsi="Arial" w:cs="Arial"/>
        </w:rPr>
      </w:pPr>
      <w:r w:rsidRPr="00373F1B">
        <w:rPr>
          <w:rFonts w:ascii="Arial" w:hAnsi="Arial" w:cs="Arial"/>
        </w:rPr>
        <w:t>The steps involved in data cleaning were:</w:t>
      </w:r>
    </w:p>
    <w:p w14:paraId="34060278" w14:textId="02588EEF" w:rsidR="00A7317E" w:rsidRPr="00373F1B" w:rsidRDefault="00A7317E" w:rsidP="00A7317E">
      <w:pPr>
        <w:pStyle w:val="ListParagraph"/>
        <w:numPr>
          <w:ilvl w:val="0"/>
          <w:numId w:val="1"/>
        </w:numPr>
        <w:rPr>
          <w:rFonts w:ascii="Arial" w:hAnsi="Arial" w:cs="Arial"/>
        </w:rPr>
      </w:pPr>
      <w:r w:rsidRPr="00373F1B">
        <w:rPr>
          <w:rFonts w:ascii="Arial" w:hAnsi="Arial" w:cs="Arial"/>
        </w:rPr>
        <w:t>Changing numeric columns to suitable data types</w:t>
      </w:r>
    </w:p>
    <w:p w14:paraId="6599920E" w14:textId="7C04E398" w:rsidR="00A7317E" w:rsidRPr="00373F1B" w:rsidRDefault="00A7317E" w:rsidP="00A7317E">
      <w:pPr>
        <w:pStyle w:val="ListParagraph"/>
        <w:numPr>
          <w:ilvl w:val="0"/>
          <w:numId w:val="1"/>
        </w:numPr>
        <w:rPr>
          <w:rFonts w:ascii="Arial" w:hAnsi="Arial" w:cs="Arial"/>
        </w:rPr>
      </w:pPr>
      <w:r w:rsidRPr="00373F1B">
        <w:rPr>
          <w:rFonts w:ascii="Arial" w:hAnsi="Arial" w:cs="Arial"/>
        </w:rPr>
        <w:t>Dropping duplicate records</w:t>
      </w:r>
    </w:p>
    <w:p w14:paraId="0B8BA107" w14:textId="432EDCE9" w:rsidR="00A7317E" w:rsidRPr="00373F1B" w:rsidRDefault="00A7317E" w:rsidP="00A7317E">
      <w:pPr>
        <w:pStyle w:val="ListParagraph"/>
        <w:numPr>
          <w:ilvl w:val="0"/>
          <w:numId w:val="1"/>
        </w:numPr>
        <w:rPr>
          <w:rFonts w:ascii="Arial" w:hAnsi="Arial" w:cs="Arial"/>
        </w:rPr>
      </w:pPr>
      <w:r w:rsidRPr="00373F1B">
        <w:rPr>
          <w:rFonts w:ascii="Arial" w:hAnsi="Arial" w:cs="Arial"/>
        </w:rPr>
        <w:t>Dealing with missing values Deleting rows that contain a missing critical field like country and HDI.</w:t>
      </w:r>
    </w:p>
    <w:p w14:paraId="558FB09F" w14:textId="77777777" w:rsidR="00A7317E" w:rsidRPr="00373F1B" w:rsidRDefault="00A7317E" w:rsidP="00A7317E">
      <w:pPr>
        <w:pStyle w:val="ListParagraph"/>
        <w:ind w:left="770"/>
        <w:rPr>
          <w:rFonts w:ascii="Arial" w:hAnsi="Arial" w:cs="Arial"/>
        </w:rPr>
      </w:pPr>
    </w:p>
    <w:p w14:paraId="3C322BC2" w14:textId="279A3826" w:rsidR="0010664C" w:rsidRPr="00373F1B" w:rsidRDefault="0010664C" w:rsidP="0010664C">
      <w:pPr>
        <w:pStyle w:val="Heading3"/>
        <w:rPr>
          <w:rFonts w:ascii="Arial" w:hAnsi="Arial" w:cs="Arial"/>
        </w:rPr>
      </w:pPr>
      <w:bookmarkStart w:id="7" w:name="_Toc218884792"/>
      <w:r w:rsidRPr="00373F1B">
        <w:rPr>
          <w:rFonts w:ascii="Arial" w:hAnsi="Arial" w:cs="Arial"/>
        </w:rPr>
        <w:t>Results</w:t>
      </w:r>
      <w:bookmarkEnd w:id="7"/>
    </w:p>
    <w:p w14:paraId="4B3CE1E7" w14:textId="6F99D140" w:rsidR="00A7317E" w:rsidRDefault="0056142B" w:rsidP="0010664C">
      <w:pPr>
        <w:rPr>
          <w:rFonts w:ascii="Arial" w:hAnsi="Arial" w:cs="Arial"/>
        </w:rPr>
      </w:pPr>
      <w:r w:rsidRPr="0056142B">
        <w:rPr>
          <w:rFonts w:ascii="Arial" w:hAnsi="Arial" w:cs="Arial"/>
        </w:rPr>
        <w:t>The descriptive statistics (mean, median and standard deviation) have been computed to get values of HDI in 2022. The highest and the lowest nations in terms of HDI were identified to show the ends of the development count in the world. The discovery of economically strong countries with high human development outcomes was due to the use of a filter and sorting by Gross National Income (GNI) per capita of countries whose HDI scores were above 0.800.</w:t>
      </w:r>
    </w:p>
    <w:p w14:paraId="69C6B3C8" w14:textId="77777777" w:rsidR="003A629F" w:rsidRPr="00373F1B" w:rsidRDefault="003A629F" w:rsidP="0010664C">
      <w:pPr>
        <w:rPr>
          <w:rFonts w:ascii="Arial" w:hAnsi="Arial" w:cs="Arial"/>
        </w:rPr>
      </w:pPr>
    </w:p>
    <w:p w14:paraId="4B1BDDC2" w14:textId="13FCD5FD" w:rsidR="0010664C" w:rsidRPr="00373F1B" w:rsidRDefault="0010664C" w:rsidP="0010664C">
      <w:pPr>
        <w:pStyle w:val="Heading3"/>
        <w:rPr>
          <w:rFonts w:ascii="Arial" w:hAnsi="Arial" w:cs="Arial"/>
        </w:rPr>
      </w:pPr>
      <w:bookmarkStart w:id="8" w:name="_Toc218884793"/>
      <w:r w:rsidRPr="00373F1B">
        <w:rPr>
          <w:rFonts w:ascii="Arial" w:hAnsi="Arial" w:cs="Arial"/>
        </w:rPr>
        <w:t>Interpretation</w:t>
      </w:r>
      <w:bookmarkEnd w:id="8"/>
    </w:p>
    <w:p w14:paraId="7265D28D" w14:textId="7ABCAC50" w:rsidR="0010664C" w:rsidRPr="00373F1B" w:rsidRDefault="00A7317E" w:rsidP="0010664C">
      <w:pPr>
        <w:rPr>
          <w:rFonts w:ascii="Arial" w:hAnsi="Arial" w:cs="Arial"/>
        </w:rPr>
      </w:pPr>
      <w:r w:rsidRPr="00373F1B">
        <w:rPr>
          <w:rFonts w:ascii="Arial" w:hAnsi="Arial" w:cs="Arial"/>
        </w:rPr>
        <w:t>All the countries were divided into four official categories of the UNDP HDI: Low, Medium, High, and Very High. Such classifications gave a more qualitative description of development levels, and this was stored as a processed CSV file to be used in the future.</w:t>
      </w:r>
    </w:p>
    <w:p w14:paraId="31450D18" w14:textId="77777777" w:rsidR="00581BD6" w:rsidRPr="00373F1B" w:rsidRDefault="00581BD6" w:rsidP="0010664C">
      <w:pPr>
        <w:rPr>
          <w:rFonts w:ascii="Arial" w:hAnsi="Arial" w:cs="Arial"/>
        </w:rPr>
      </w:pPr>
    </w:p>
    <w:p w14:paraId="1842D609" w14:textId="77777777" w:rsidR="00581BD6" w:rsidRDefault="00581BD6" w:rsidP="0010664C">
      <w:pPr>
        <w:rPr>
          <w:rFonts w:ascii="Arial" w:hAnsi="Arial" w:cs="Arial"/>
        </w:rPr>
      </w:pPr>
    </w:p>
    <w:p w14:paraId="2713E8F9" w14:textId="77777777" w:rsidR="003A629F" w:rsidRDefault="003A629F" w:rsidP="0010664C">
      <w:pPr>
        <w:rPr>
          <w:rFonts w:ascii="Arial" w:hAnsi="Arial" w:cs="Arial"/>
        </w:rPr>
      </w:pPr>
    </w:p>
    <w:p w14:paraId="015BE0D2" w14:textId="77777777" w:rsidR="003A629F" w:rsidRPr="00373F1B" w:rsidRDefault="003A629F" w:rsidP="0010664C">
      <w:pPr>
        <w:rPr>
          <w:rFonts w:ascii="Arial" w:hAnsi="Arial" w:cs="Arial"/>
        </w:rPr>
      </w:pPr>
    </w:p>
    <w:p w14:paraId="14F0E2A3" w14:textId="77777777" w:rsidR="00581BD6" w:rsidRPr="00373F1B" w:rsidRDefault="00581BD6" w:rsidP="0010664C">
      <w:pPr>
        <w:rPr>
          <w:rFonts w:ascii="Arial" w:hAnsi="Arial" w:cs="Arial"/>
        </w:rPr>
      </w:pPr>
    </w:p>
    <w:p w14:paraId="313A3F61" w14:textId="64ABFFE6" w:rsidR="0010664C" w:rsidRPr="00373F1B" w:rsidRDefault="0010664C" w:rsidP="0010664C">
      <w:pPr>
        <w:pStyle w:val="Heading2"/>
        <w:rPr>
          <w:rFonts w:ascii="Arial" w:hAnsi="Arial" w:cs="Arial"/>
        </w:rPr>
      </w:pPr>
      <w:bookmarkStart w:id="9" w:name="_Toc218884794"/>
      <w:r w:rsidRPr="00373F1B">
        <w:rPr>
          <w:rFonts w:ascii="Arial" w:hAnsi="Arial" w:cs="Arial"/>
        </w:rPr>
        <w:lastRenderedPageBreak/>
        <w:t xml:space="preserve">Problem </w:t>
      </w:r>
      <w:r w:rsidR="00710593">
        <w:rPr>
          <w:rFonts w:ascii="Arial" w:hAnsi="Arial" w:cs="Arial"/>
        </w:rPr>
        <w:t>I(b)</w:t>
      </w:r>
      <w:r w:rsidRPr="00373F1B">
        <w:rPr>
          <w:rFonts w:ascii="Arial" w:hAnsi="Arial" w:cs="Arial"/>
        </w:rPr>
        <w:t xml:space="preserve"> – HDI Trend Analysis (2020-2022)</w:t>
      </w:r>
      <w:bookmarkEnd w:id="9"/>
    </w:p>
    <w:p w14:paraId="3D276472" w14:textId="662E4955" w:rsidR="0010664C" w:rsidRPr="00373F1B" w:rsidRDefault="0010664C" w:rsidP="0010664C">
      <w:pPr>
        <w:pStyle w:val="Heading3"/>
        <w:rPr>
          <w:rFonts w:ascii="Arial" w:hAnsi="Arial" w:cs="Arial"/>
        </w:rPr>
      </w:pPr>
      <w:bookmarkStart w:id="10" w:name="_Toc218884795"/>
      <w:r w:rsidRPr="00373F1B">
        <w:rPr>
          <w:rFonts w:ascii="Arial" w:hAnsi="Arial" w:cs="Arial"/>
        </w:rPr>
        <w:t>Methods</w:t>
      </w:r>
      <w:bookmarkEnd w:id="10"/>
      <w:r w:rsidRPr="00373F1B">
        <w:rPr>
          <w:rFonts w:ascii="Arial" w:hAnsi="Arial" w:cs="Arial"/>
        </w:rPr>
        <w:t xml:space="preserve"> </w:t>
      </w:r>
    </w:p>
    <w:p w14:paraId="5C02BFFE" w14:textId="47D5ADD9" w:rsidR="0010664C" w:rsidRPr="00373F1B" w:rsidRDefault="00B12151" w:rsidP="0010664C">
      <w:pPr>
        <w:pStyle w:val="Heading3"/>
        <w:rPr>
          <w:rFonts w:ascii="Arial" w:eastAsiaTheme="minorHAnsi" w:hAnsi="Arial" w:cs="Arial"/>
          <w:color w:val="auto"/>
          <w:sz w:val="24"/>
          <w:szCs w:val="24"/>
        </w:rPr>
      </w:pPr>
      <w:bookmarkStart w:id="11" w:name="_Toc218884796"/>
      <w:r w:rsidRPr="00373F1B">
        <w:rPr>
          <w:rFonts w:ascii="Arial" w:eastAsiaTheme="minorHAnsi" w:hAnsi="Arial" w:cs="Arial"/>
          <w:color w:val="auto"/>
          <w:sz w:val="24"/>
          <w:szCs w:val="24"/>
        </w:rPr>
        <w:t>A sample of the data between the years 2020, 2021, and 2022 was taken out. This dataset was cleaned and validated and then used to plot the temporal trends and distributions.</w:t>
      </w:r>
      <w:bookmarkEnd w:id="11"/>
    </w:p>
    <w:p w14:paraId="4ED5FF94" w14:textId="77777777" w:rsidR="00B12151" w:rsidRPr="00373F1B" w:rsidRDefault="00B12151" w:rsidP="00B12151">
      <w:pPr>
        <w:rPr>
          <w:rFonts w:ascii="Arial" w:hAnsi="Arial" w:cs="Arial"/>
        </w:rPr>
      </w:pPr>
    </w:p>
    <w:p w14:paraId="76926271" w14:textId="6268C11A" w:rsidR="0010664C" w:rsidRPr="00373F1B" w:rsidRDefault="0010664C" w:rsidP="0010664C">
      <w:pPr>
        <w:pStyle w:val="Heading3"/>
        <w:rPr>
          <w:rFonts w:ascii="Arial" w:hAnsi="Arial" w:cs="Arial"/>
        </w:rPr>
      </w:pPr>
      <w:bookmarkStart w:id="12" w:name="_Toc218884797"/>
      <w:r w:rsidRPr="00373F1B">
        <w:rPr>
          <w:rFonts w:ascii="Arial" w:hAnsi="Arial" w:cs="Arial"/>
        </w:rPr>
        <w:t>Results</w:t>
      </w:r>
      <w:bookmarkEnd w:id="12"/>
    </w:p>
    <w:p w14:paraId="1597BDF5" w14:textId="77777777" w:rsidR="00373F1B" w:rsidRPr="00373F1B" w:rsidRDefault="00373F1B" w:rsidP="00373F1B">
      <w:pPr>
        <w:pStyle w:val="ListParagraph"/>
        <w:numPr>
          <w:ilvl w:val="0"/>
          <w:numId w:val="6"/>
        </w:numPr>
        <w:rPr>
          <w:rFonts w:ascii="Arial" w:hAnsi="Arial" w:cs="Arial"/>
        </w:rPr>
      </w:pPr>
      <w:r w:rsidRPr="00373F1B">
        <w:rPr>
          <w:rFonts w:ascii="Arial" w:hAnsi="Arial" w:cs="Arial"/>
        </w:rPr>
        <w:t>Compared to 2020, HDI values do not change significantly, but their difference is minimal between 2020 and 2022.</w:t>
      </w:r>
    </w:p>
    <w:p w14:paraId="795F21DD" w14:textId="625C4193" w:rsidR="00373F1B" w:rsidRPr="00373F1B" w:rsidRDefault="00373F1B" w:rsidP="00373F1B">
      <w:pPr>
        <w:pStyle w:val="ListParagraph"/>
        <w:numPr>
          <w:ilvl w:val="0"/>
          <w:numId w:val="6"/>
        </w:numPr>
        <w:rPr>
          <w:rFonts w:ascii="Arial" w:hAnsi="Arial" w:cs="Arial"/>
        </w:rPr>
      </w:pPr>
      <w:r w:rsidRPr="00373F1B">
        <w:rPr>
          <w:rFonts w:ascii="Arial" w:hAnsi="Arial" w:cs="Arial"/>
        </w:rPr>
        <w:t>It is noticeable that there is a slight slowdown or a dip in the period around 2020-2021, which is probably caused by the global disruptions.</w:t>
      </w:r>
    </w:p>
    <w:p w14:paraId="51A30E86" w14:textId="2B53A39F" w:rsidR="00373F1B" w:rsidRPr="00373F1B" w:rsidRDefault="00373F1B" w:rsidP="00373F1B">
      <w:pPr>
        <w:pStyle w:val="ListParagraph"/>
        <w:numPr>
          <w:ilvl w:val="0"/>
          <w:numId w:val="6"/>
        </w:numPr>
        <w:rPr>
          <w:rFonts w:ascii="Arial" w:hAnsi="Arial" w:cs="Arial"/>
        </w:rPr>
      </w:pPr>
      <w:r w:rsidRPr="00373F1B">
        <w:rPr>
          <w:rFonts w:ascii="Arial" w:hAnsi="Arial" w:cs="Arial"/>
        </w:rPr>
        <w:t>The median HDI has shown little variation which indicates that there is a general stability.</w:t>
      </w:r>
    </w:p>
    <w:p w14:paraId="7771129A" w14:textId="71F435F9" w:rsidR="00373F1B" w:rsidRPr="00373F1B" w:rsidRDefault="006E0338" w:rsidP="00373F1B">
      <w:pPr>
        <w:pStyle w:val="ListParagraph"/>
        <w:numPr>
          <w:ilvl w:val="0"/>
          <w:numId w:val="6"/>
        </w:numPr>
        <w:rPr>
          <w:rFonts w:ascii="Arial" w:hAnsi="Arial" w:cs="Arial"/>
        </w:rPr>
      </w:pPr>
      <w:r>
        <w:rPr>
          <w:rFonts w:ascii="Arial" w:hAnsi="Arial" w:cs="Arial"/>
        </w:rPr>
        <w:t>Affirmative</w:t>
      </w:r>
      <w:r w:rsidR="00373F1B" w:rsidRPr="00373F1B">
        <w:rPr>
          <w:rFonts w:ascii="Arial" w:hAnsi="Arial" w:cs="Arial"/>
        </w:rPr>
        <w:t xml:space="preserve"> correlation between HDI and GNI per capita.</w:t>
      </w:r>
    </w:p>
    <w:p w14:paraId="3A38070D" w14:textId="47E39BAD" w:rsidR="00EC2D3C" w:rsidRPr="00373F1B" w:rsidRDefault="00373F1B" w:rsidP="00373F1B">
      <w:pPr>
        <w:pStyle w:val="ListParagraph"/>
        <w:numPr>
          <w:ilvl w:val="0"/>
          <w:numId w:val="6"/>
        </w:numPr>
        <w:rPr>
          <w:rFonts w:ascii="Arial" w:hAnsi="Arial" w:cs="Arial"/>
        </w:rPr>
      </w:pPr>
      <w:r w:rsidRPr="00373F1B">
        <w:rPr>
          <w:rFonts w:ascii="Arial" w:hAnsi="Arial" w:cs="Arial"/>
        </w:rPr>
        <w:t>The HDI difference is not entirely explained by income alone and this leads to the contribution of the health and education factors.</w:t>
      </w:r>
    </w:p>
    <w:p w14:paraId="12528227" w14:textId="77777777" w:rsidR="00373F1B" w:rsidRPr="00373F1B" w:rsidRDefault="00373F1B" w:rsidP="00373F1B">
      <w:pPr>
        <w:pStyle w:val="ListParagraph"/>
        <w:rPr>
          <w:rFonts w:ascii="Arial" w:hAnsi="Arial" w:cs="Arial"/>
        </w:rPr>
      </w:pPr>
    </w:p>
    <w:p w14:paraId="5B1EEB2B" w14:textId="18C033C6" w:rsidR="0010664C" w:rsidRPr="00373F1B" w:rsidRDefault="0010664C" w:rsidP="0010664C">
      <w:pPr>
        <w:pStyle w:val="Heading3"/>
        <w:rPr>
          <w:rFonts w:ascii="Arial" w:hAnsi="Arial" w:cs="Arial"/>
        </w:rPr>
      </w:pPr>
      <w:bookmarkStart w:id="13" w:name="_Toc218884798"/>
      <w:r w:rsidRPr="00373F1B">
        <w:rPr>
          <w:rFonts w:ascii="Arial" w:hAnsi="Arial" w:cs="Arial"/>
        </w:rPr>
        <w:t>Visualizations</w:t>
      </w:r>
      <w:bookmarkEnd w:id="13"/>
    </w:p>
    <w:p w14:paraId="56717BB0" w14:textId="4B1A1E1D" w:rsidR="00EC2D3C" w:rsidRPr="00373F1B" w:rsidRDefault="00D769A5" w:rsidP="0010664C">
      <w:pPr>
        <w:rPr>
          <w:rFonts w:ascii="Arial" w:hAnsi="Arial" w:cs="Arial"/>
        </w:rPr>
      </w:pPr>
      <w:r w:rsidRPr="00373F1B">
        <w:rPr>
          <w:rFonts w:ascii="Arial" w:hAnsi="Arial" w:cs="Arial"/>
          <w:color w:val="5B9BD5" w:themeColor="accent1"/>
        </w:rPr>
        <w:t xml:space="preserve">Line Chart: </w:t>
      </w:r>
      <w:r w:rsidRPr="00373F1B">
        <w:rPr>
          <w:rFonts w:ascii="Arial" w:hAnsi="Arial" w:cs="Arial"/>
        </w:rPr>
        <w:t>Trends of HDI of five countries selected revealed slow alteration in time indicating recovery and adaptation to the world shocks.</w:t>
      </w:r>
    </w:p>
    <w:p w14:paraId="1F6057A6" w14:textId="5FCD31DF" w:rsidR="00581BD6" w:rsidRPr="00373F1B" w:rsidRDefault="00581BD6" w:rsidP="00581BD6">
      <w:pPr>
        <w:jc w:val="center"/>
        <w:rPr>
          <w:rFonts w:ascii="Arial" w:hAnsi="Arial" w:cs="Arial"/>
        </w:rPr>
      </w:pPr>
      <w:r w:rsidRPr="00373F1B">
        <w:rPr>
          <w:rFonts w:ascii="Arial" w:hAnsi="Arial" w:cs="Arial"/>
          <w:noProof/>
        </w:rPr>
        <w:drawing>
          <wp:inline distT="0" distB="0" distL="0" distR="0" wp14:anchorId="0330DDFD" wp14:editId="531628B8">
            <wp:extent cx="3910818" cy="2627431"/>
            <wp:effectExtent l="0" t="0" r="0" b="1905"/>
            <wp:docPr id="273326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5376" cy="2630494"/>
                    </a:xfrm>
                    <a:prstGeom prst="rect">
                      <a:avLst/>
                    </a:prstGeom>
                    <a:noFill/>
                    <a:ln>
                      <a:noFill/>
                    </a:ln>
                  </pic:spPr>
                </pic:pic>
              </a:graphicData>
            </a:graphic>
          </wp:inline>
        </w:drawing>
      </w:r>
    </w:p>
    <w:p w14:paraId="25436FC7" w14:textId="3DAFE13B" w:rsidR="00581BD6" w:rsidRPr="00373F1B" w:rsidRDefault="00581BD6" w:rsidP="00581BD6">
      <w:pPr>
        <w:jc w:val="center"/>
        <w:rPr>
          <w:rFonts w:ascii="Arial" w:hAnsi="Arial" w:cs="Arial"/>
        </w:rPr>
      </w:pPr>
      <w:r w:rsidRPr="00373F1B">
        <w:rPr>
          <w:rFonts w:ascii="Arial" w:hAnsi="Arial" w:cs="Arial"/>
          <w:noProof/>
        </w:rPr>
        <w:lastRenderedPageBreak/>
        <w:drawing>
          <wp:inline distT="0" distB="0" distL="0" distR="0" wp14:anchorId="628EDA03" wp14:editId="5870E085">
            <wp:extent cx="5240215" cy="2908432"/>
            <wp:effectExtent l="0" t="0" r="0" b="6350"/>
            <wp:docPr id="12153657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5711" cy="2911482"/>
                    </a:xfrm>
                    <a:prstGeom prst="rect">
                      <a:avLst/>
                    </a:prstGeom>
                    <a:noFill/>
                    <a:ln>
                      <a:noFill/>
                    </a:ln>
                  </pic:spPr>
                </pic:pic>
              </a:graphicData>
            </a:graphic>
          </wp:inline>
        </w:drawing>
      </w:r>
    </w:p>
    <w:p w14:paraId="72ED046D" w14:textId="77E9807E" w:rsidR="00581BD6" w:rsidRPr="00373F1B" w:rsidRDefault="00581BD6" w:rsidP="00581BD6">
      <w:pPr>
        <w:jc w:val="center"/>
        <w:rPr>
          <w:rFonts w:ascii="Arial" w:hAnsi="Arial" w:cs="Arial"/>
        </w:rPr>
      </w:pPr>
      <w:r w:rsidRPr="00373F1B">
        <w:rPr>
          <w:rFonts w:ascii="Arial" w:hAnsi="Arial" w:cs="Arial"/>
        </w:rPr>
        <w:t>Fig: Bar Diagram (Average HDI)</w:t>
      </w:r>
    </w:p>
    <w:p w14:paraId="10E175BC" w14:textId="77777777" w:rsidR="00581BD6" w:rsidRPr="00373F1B" w:rsidRDefault="00581BD6" w:rsidP="00581BD6">
      <w:pPr>
        <w:jc w:val="center"/>
        <w:rPr>
          <w:rFonts w:ascii="Arial" w:hAnsi="Arial" w:cs="Arial"/>
        </w:rPr>
      </w:pPr>
    </w:p>
    <w:p w14:paraId="3D2C2FDB" w14:textId="4E0F2C28" w:rsidR="00581BD6" w:rsidRPr="00373F1B" w:rsidRDefault="00581BD6" w:rsidP="00581BD6">
      <w:pPr>
        <w:rPr>
          <w:rFonts w:ascii="Arial" w:hAnsi="Arial" w:cs="Arial"/>
        </w:rPr>
      </w:pPr>
      <w:r w:rsidRPr="00373F1B">
        <w:rPr>
          <w:rFonts w:ascii="Arial" w:hAnsi="Arial" w:cs="Arial"/>
          <w:color w:val="5B9BD5" w:themeColor="accent1"/>
        </w:rPr>
        <w:t>Box Plot</w:t>
      </w:r>
      <w:r w:rsidRPr="00373F1B">
        <w:rPr>
          <w:rFonts w:ascii="Arial" w:hAnsi="Arial" w:cs="Arial"/>
        </w:rPr>
        <w:t>: Medians of the HDI distribution in the three years were relatively stable with slight fluctuations which demonstrated that there is not much volatility in the short term.</w:t>
      </w:r>
    </w:p>
    <w:p w14:paraId="7676C362" w14:textId="77777777" w:rsidR="00581BD6" w:rsidRPr="00373F1B" w:rsidRDefault="00581BD6" w:rsidP="00581BD6">
      <w:pPr>
        <w:jc w:val="center"/>
        <w:rPr>
          <w:rFonts w:ascii="Arial" w:hAnsi="Arial" w:cs="Arial"/>
        </w:rPr>
      </w:pPr>
    </w:p>
    <w:p w14:paraId="28781DDC" w14:textId="6334AA51" w:rsidR="00581BD6" w:rsidRPr="00373F1B" w:rsidRDefault="00581BD6" w:rsidP="00581BD6">
      <w:pPr>
        <w:jc w:val="center"/>
        <w:rPr>
          <w:rFonts w:ascii="Arial" w:hAnsi="Arial" w:cs="Arial"/>
        </w:rPr>
      </w:pPr>
      <w:r w:rsidRPr="00373F1B">
        <w:rPr>
          <w:rFonts w:ascii="Arial" w:hAnsi="Arial" w:cs="Arial"/>
          <w:noProof/>
        </w:rPr>
        <w:drawing>
          <wp:inline distT="0" distB="0" distL="0" distR="0" wp14:anchorId="32951D81" wp14:editId="53248514">
            <wp:extent cx="4747846" cy="3639944"/>
            <wp:effectExtent l="0" t="0" r="0" b="0"/>
            <wp:docPr id="1074861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6737" cy="3646760"/>
                    </a:xfrm>
                    <a:prstGeom prst="rect">
                      <a:avLst/>
                    </a:prstGeom>
                    <a:noFill/>
                    <a:ln>
                      <a:noFill/>
                    </a:ln>
                  </pic:spPr>
                </pic:pic>
              </a:graphicData>
            </a:graphic>
          </wp:inline>
        </w:drawing>
      </w:r>
    </w:p>
    <w:p w14:paraId="3D22AD54" w14:textId="4BACC289" w:rsidR="00581BD6" w:rsidRPr="00373F1B" w:rsidRDefault="00581BD6" w:rsidP="00581BD6">
      <w:pPr>
        <w:rPr>
          <w:rFonts w:ascii="Arial" w:hAnsi="Arial" w:cs="Arial"/>
        </w:rPr>
      </w:pPr>
      <w:r w:rsidRPr="00373F1B">
        <w:rPr>
          <w:rFonts w:ascii="Arial" w:hAnsi="Arial" w:cs="Arial"/>
          <w:color w:val="5B9BD5" w:themeColor="accent1"/>
        </w:rPr>
        <w:lastRenderedPageBreak/>
        <w:t>Scatter Plot (HDI vs GNI)</w:t>
      </w:r>
      <w:r w:rsidRPr="00373F1B">
        <w:rPr>
          <w:rFonts w:ascii="Arial" w:hAnsi="Arial" w:cs="Arial"/>
        </w:rPr>
        <w:t>: The relationship between income and HDI was found to be positive, however not linear, indicating the importance of the non-income determinant, i.e. health and education.</w:t>
      </w:r>
    </w:p>
    <w:p w14:paraId="638F8066" w14:textId="1582881F" w:rsidR="00581BD6" w:rsidRPr="00373F1B" w:rsidRDefault="00581BD6" w:rsidP="00581BD6">
      <w:pPr>
        <w:rPr>
          <w:rFonts w:ascii="Arial" w:hAnsi="Arial" w:cs="Arial"/>
        </w:rPr>
      </w:pPr>
      <w:r w:rsidRPr="00373F1B">
        <w:rPr>
          <w:rFonts w:ascii="Arial" w:hAnsi="Arial" w:cs="Arial"/>
          <w:noProof/>
        </w:rPr>
        <w:drawing>
          <wp:inline distT="0" distB="0" distL="0" distR="0" wp14:anchorId="7E3108E2" wp14:editId="4044411B">
            <wp:extent cx="5605780" cy="4297680"/>
            <wp:effectExtent l="0" t="0" r="0" b="7620"/>
            <wp:docPr id="4392384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780" cy="4297680"/>
                    </a:xfrm>
                    <a:prstGeom prst="rect">
                      <a:avLst/>
                    </a:prstGeom>
                    <a:noFill/>
                    <a:ln>
                      <a:noFill/>
                    </a:ln>
                  </pic:spPr>
                </pic:pic>
              </a:graphicData>
            </a:graphic>
          </wp:inline>
        </w:drawing>
      </w:r>
    </w:p>
    <w:p w14:paraId="3631AE65" w14:textId="77777777" w:rsidR="00D769A5" w:rsidRPr="00373F1B" w:rsidRDefault="00D769A5" w:rsidP="0010664C">
      <w:pPr>
        <w:rPr>
          <w:rFonts w:ascii="Arial" w:hAnsi="Arial" w:cs="Arial"/>
        </w:rPr>
      </w:pPr>
    </w:p>
    <w:p w14:paraId="75B88E3C" w14:textId="208EEA01" w:rsidR="0010664C" w:rsidRPr="00373F1B" w:rsidRDefault="0010664C" w:rsidP="0010664C">
      <w:pPr>
        <w:pStyle w:val="Heading3"/>
        <w:rPr>
          <w:rFonts w:ascii="Arial" w:hAnsi="Arial" w:cs="Arial"/>
        </w:rPr>
      </w:pPr>
      <w:bookmarkStart w:id="14" w:name="_Toc218884799"/>
      <w:r w:rsidRPr="00373F1B">
        <w:rPr>
          <w:rFonts w:ascii="Arial" w:hAnsi="Arial" w:cs="Arial"/>
        </w:rPr>
        <w:t>Interpretation</w:t>
      </w:r>
      <w:bookmarkEnd w:id="14"/>
      <w:r w:rsidRPr="00373F1B">
        <w:rPr>
          <w:rFonts w:ascii="Arial" w:hAnsi="Arial" w:cs="Arial"/>
        </w:rPr>
        <w:t xml:space="preserve"> </w:t>
      </w:r>
    </w:p>
    <w:p w14:paraId="56A3D3EF" w14:textId="30E9BE23" w:rsidR="0010664C" w:rsidRPr="00373F1B" w:rsidRDefault="00D769A5" w:rsidP="0010664C">
      <w:pPr>
        <w:rPr>
          <w:rFonts w:ascii="Arial" w:hAnsi="Arial" w:cs="Arial"/>
        </w:rPr>
      </w:pPr>
      <w:r w:rsidRPr="00373F1B">
        <w:rPr>
          <w:rFonts w:ascii="Arial" w:hAnsi="Arial" w:cs="Arial"/>
        </w:rPr>
        <w:t>Based on the analysis, it is indicated that income has a very strong impact on HDI, yet it does not entirely define the outcomes of human development. The COVID-19 pandemic is also a global event that might have slowed progress or provoked temporary negative results in certain countries.</w:t>
      </w:r>
    </w:p>
    <w:p w14:paraId="30F3B77C" w14:textId="77777777" w:rsidR="0010664C" w:rsidRPr="00373F1B" w:rsidRDefault="0010664C" w:rsidP="0010664C">
      <w:pPr>
        <w:rPr>
          <w:rFonts w:ascii="Arial" w:hAnsi="Arial" w:cs="Arial"/>
        </w:rPr>
      </w:pPr>
    </w:p>
    <w:p w14:paraId="567351A4" w14:textId="77777777" w:rsidR="00D769A5" w:rsidRPr="00373F1B" w:rsidRDefault="00D769A5" w:rsidP="0010664C">
      <w:pPr>
        <w:rPr>
          <w:rFonts w:ascii="Arial" w:hAnsi="Arial" w:cs="Arial"/>
        </w:rPr>
      </w:pPr>
    </w:p>
    <w:p w14:paraId="7A8E11C5" w14:textId="77777777" w:rsidR="00D769A5" w:rsidRPr="00373F1B" w:rsidRDefault="00D769A5" w:rsidP="0010664C">
      <w:pPr>
        <w:rPr>
          <w:rFonts w:ascii="Arial" w:hAnsi="Arial" w:cs="Arial"/>
        </w:rPr>
      </w:pPr>
    </w:p>
    <w:p w14:paraId="1305F1AA" w14:textId="77777777" w:rsidR="00D769A5" w:rsidRPr="00373F1B" w:rsidRDefault="00D769A5" w:rsidP="0010664C">
      <w:pPr>
        <w:rPr>
          <w:rFonts w:ascii="Arial" w:hAnsi="Arial" w:cs="Arial"/>
        </w:rPr>
      </w:pPr>
    </w:p>
    <w:p w14:paraId="47D9D7B2" w14:textId="5BE24E6D" w:rsidR="00D769A5" w:rsidRPr="00373F1B" w:rsidRDefault="00D769A5" w:rsidP="00D769A5">
      <w:pPr>
        <w:pStyle w:val="Heading2"/>
        <w:rPr>
          <w:rFonts w:ascii="Arial" w:hAnsi="Arial" w:cs="Arial"/>
        </w:rPr>
      </w:pPr>
      <w:bookmarkStart w:id="15" w:name="_Toc218884800"/>
      <w:r w:rsidRPr="00373F1B">
        <w:rPr>
          <w:rFonts w:ascii="Arial" w:hAnsi="Arial" w:cs="Arial"/>
        </w:rPr>
        <w:lastRenderedPageBreak/>
        <w:t xml:space="preserve">Problem </w:t>
      </w:r>
      <w:r w:rsidR="00710593">
        <w:rPr>
          <w:rFonts w:ascii="Arial" w:hAnsi="Arial" w:cs="Arial"/>
        </w:rPr>
        <w:t>II</w:t>
      </w:r>
      <w:r w:rsidRPr="00373F1B">
        <w:rPr>
          <w:rFonts w:ascii="Arial" w:hAnsi="Arial" w:cs="Arial"/>
        </w:rPr>
        <w:t xml:space="preserve"> - Developed HDI Exploration (South Asia)</w:t>
      </w:r>
      <w:bookmarkEnd w:id="15"/>
    </w:p>
    <w:p w14:paraId="2D106893" w14:textId="25B3EF3F" w:rsidR="00D769A5" w:rsidRPr="00373F1B" w:rsidRDefault="00D769A5" w:rsidP="00D769A5">
      <w:pPr>
        <w:pStyle w:val="Heading3"/>
        <w:rPr>
          <w:rFonts w:ascii="Arial" w:hAnsi="Arial" w:cs="Arial"/>
        </w:rPr>
      </w:pPr>
      <w:bookmarkStart w:id="16" w:name="_Toc218884801"/>
      <w:r w:rsidRPr="00373F1B">
        <w:rPr>
          <w:rFonts w:ascii="Arial" w:hAnsi="Arial" w:cs="Arial"/>
        </w:rPr>
        <w:t>Methods</w:t>
      </w:r>
      <w:bookmarkEnd w:id="16"/>
    </w:p>
    <w:p w14:paraId="36DDAEB8" w14:textId="7FCC836D" w:rsidR="00D769A5" w:rsidRPr="00373F1B" w:rsidRDefault="00D769A5" w:rsidP="00D769A5">
      <w:pPr>
        <w:rPr>
          <w:rFonts w:ascii="Arial" w:hAnsi="Arial" w:cs="Arial"/>
        </w:rPr>
      </w:pPr>
      <w:r w:rsidRPr="00373F1B">
        <w:rPr>
          <w:rFonts w:ascii="Arial" w:hAnsi="Arial" w:cs="Arial"/>
        </w:rPr>
        <w:t>There was a formation of a regional sub-group of countries in South Asia. Other measures were also provided to allow further analysis, such as:</w:t>
      </w:r>
    </w:p>
    <w:p w14:paraId="05B8DED2" w14:textId="206CF751" w:rsidR="00D769A5" w:rsidRPr="00373F1B" w:rsidRDefault="00D769A5" w:rsidP="00D769A5">
      <w:pPr>
        <w:pStyle w:val="ListParagraph"/>
        <w:numPr>
          <w:ilvl w:val="0"/>
          <w:numId w:val="2"/>
        </w:numPr>
        <w:rPr>
          <w:rFonts w:ascii="Arial" w:hAnsi="Arial" w:cs="Arial"/>
        </w:rPr>
      </w:pPr>
      <w:r w:rsidRPr="00373F1B">
        <w:rPr>
          <w:rFonts w:ascii="Arial" w:hAnsi="Arial" w:cs="Arial"/>
        </w:rPr>
        <w:t>Composite Development Score</w:t>
      </w:r>
    </w:p>
    <w:p w14:paraId="4232FA60" w14:textId="2127C9F1" w:rsidR="00D769A5" w:rsidRPr="00373F1B" w:rsidRDefault="00D769A5" w:rsidP="00D769A5">
      <w:pPr>
        <w:pStyle w:val="ListParagraph"/>
        <w:numPr>
          <w:ilvl w:val="0"/>
          <w:numId w:val="2"/>
        </w:numPr>
        <w:rPr>
          <w:rFonts w:ascii="Arial" w:hAnsi="Arial" w:cs="Arial"/>
        </w:rPr>
      </w:pPr>
      <w:r w:rsidRPr="00373F1B">
        <w:rPr>
          <w:rFonts w:ascii="Arial" w:hAnsi="Arial" w:cs="Arial"/>
        </w:rPr>
        <w:t>GNI-HDI Gap</w:t>
      </w:r>
    </w:p>
    <w:p w14:paraId="703D6FE0" w14:textId="3CDB27EB" w:rsidR="00D769A5" w:rsidRPr="00373F1B" w:rsidRDefault="00D769A5" w:rsidP="00D769A5">
      <w:pPr>
        <w:pStyle w:val="ListParagraph"/>
        <w:numPr>
          <w:ilvl w:val="0"/>
          <w:numId w:val="2"/>
        </w:numPr>
        <w:rPr>
          <w:rFonts w:ascii="Arial" w:hAnsi="Arial" w:cs="Arial"/>
        </w:rPr>
      </w:pPr>
      <w:r w:rsidRPr="00373F1B">
        <w:rPr>
          <w:rFonts w:ascii="Arial" w:hAnsi="Arial" w:cs="Arial"/>
        </w:rPr>
        <w:t>The 1.5xIQR rule of outlier detection.</w:t>
      </w:r>
    </w:p>
    <w:p w14:paraId="2649B1C9" w14:textId="6E1BC652" w:rsidR="00D769A5" w:rsidRPr="00373F1B" w:rsidRDefault="00D769A5" w:rsidP="00D769A5">
      <w:pPr>
        <w:pStyle w:val="ListParagraph"/>
        <w:numPr>
          <w:ilvl w:val="0"/>
          <w:numId w:val="2"/>
        </w:numPr>
        <w:rPr>
          <w:rFonts w:ascii="Arial" w:hAnsi="Arial" w:cs="Arial"/>
        </w:rPr>
      </w:pPr>
      <w:r w:rsidRPr="00373F1B">
        <w:rPr>
          <w:rFonts w:ascii="Arial" w:hAnsi="Arial" w:cs="Arial"/>
        </w:rPr>
        <w:t>Composite Score Analysis</w:t>
      </w:r>
    </w:p>
    <w:p w14:paraId="6C1A2B4B" w14:textId="265BA120" w:rsidR="00D769A5" w:rsidRPr="00373F1B" w:rsidRDefault="00D769A5" w:rsidP="00D769A5">
      <w:pPr>
        <w:pStyle w:val="ListParagraph"/>
        <w:numPr>
          <w:ilvl w:val="0"/>
          <w:numId w:val="2"/>
        </w:numPr>
        <w:rPr>
          <w:rFonts w:ascii="Arial" w:hAnsi="Arial" w:cs="Arial"/>
        </w:rPr>
      </w:pPr>
      <w:r w:rsidRPr="00373F1B">
        <w:rPr>
          <w:rFonts w:ascii="Arial" w:hAnsi="Arial" w:cs="Arial"/>
        </w:rPr>
        <w:t>Outlier Detection</w:t>
      </w:r>
    </w:p>
    <w:p w14:paraId="3541EC93" w14:textId="77777777" w:rsidR="00373F1B" w:rsidRPr="00373F1B" w:rsidRDefault="00373F1B" w:rsidP="00373F1B">
      <w:pPr>
        <w:pStyle w:val="ListParagraph"/>
        <w:rPr>
          <w:rFonts w:ascii="Arial" w:hAnsi="Arial" w:cs="Arial"/>
        </w:rPr>
      </w:pPr>
    </w:p>
    <w:p w14:paraId="71849B0A" w14:textId="67C4DE3B" w:rsidR="00D769A5" w:rsidRPr="00373F1B" w:rsidRDefault="00D769A5" w:rsidP="00D769A5">
      <w:pPr>
        <w:pStyle w:val="Heading3"/>
        <w:rPr>
          <w:rFonts w:ascii="Arial" w:hAnsi="Arial" w:cs="Arial"/>
        </w:rPr>
      </w:pPr>
      <w:bookmarkStart w:id="17" w:name="_Toc218884802"/>
      <w:r w:rsidRPr="00373F1B">
        <w:rPr>
          <w:rFonts w:ascii="Arial" w:hAnsi="Arial" w:cs="Arial"/>
        </w:rPr>
        <w:t>Results</w:t>
      </w:r>
      <w:bookmarkEnd w:id="17"/>
    </w:p>
    <w:p w14:paraId="555C0389" w14:textId="77777777" w:rsidR="00373F1B" w:rsidRPr="00373F1B" w:rsidRDefault="00373F1B" w:rsidP="00373F1B">
      <w:pPr>
        <w:pStyle w:val="ListParagraph"/>
        <w:numPr>
          <w:ilvl w:val="0"/>
          <w:numId w:val="5"/>
        </w:numPr>
        <w:rPr>
          <w:rFonts w:ascii="Arial" w:hAnsi="Arial" w:cs="Arial"/>
        </w:rPr>
      </w:pPr>
      <w:r w:rsidRPr="00373F1B">
        <w:rPr>
          <w:rFonts w:ascii="Arial" w:hAnsi="Arial" w:cs="Arial"/>
        </w:rPr>
        <w:t>The differences in HDI, life expectancy and income levels are evident in South Asian countries.</w:t>
      </w:r>
    </w:p>
    <w:p w14:paraId="46009262" w14:textId="760DB8C0" w:rsidR="00373F1B" w:rsidRPr="00373F1B" w:rsidRDefault="00373F1B" w:rsidP="00373F1B">
      <w:pPr>
        <w:pStyle w:val="ListParagraph"/>
        <w:numPr>
          <w:ilvl w:val="0"/>
          <w:numId w:val="5"/>
        </w:numPr>
        <w:rPr>
          <w:rFonts w:ascii="Arial" w:hAnsi="Arial" w:cs="Arial"/>
        </w:rPr>
      </w:pPr>
      <w:r w:rsidRPr="00373F1B">
        <w:rPr>
          <w:rFonts w:ascii="Arial" w:hAnsi="Arial" w:cs="Arial"/>
        </w:rPr>
        <w:t>The Composite Score ranking is contrasted with HDI ranking indicating that income and health do not entirely define HDI.</w:t>
      </w:r>
    </w:p>
    <w:p w14:paraId="1EFC9DDC" w14:textId="5F7300C8" w:rsidR="00373F1B" w:rsidRPr="00373F1B" w:rsidRDefault="00373F1B" w:rsidP="00373F1B">
      <w:pPr>
        <w:pStyle w:val="ListParagraph"/>
        <w:numPr>
          <w:ilvl w:val="0"/>
          <w:numId w:val="5"/>
        </w:numPr>
        <w:rPr>
          <w:rFonts w:ascii="Arial" w:hAnsi="Arial" w:cs="Arial"/>
        </w:rPr>
      </w:pPr>
      <w:r w:rsidRPr="00373F1B">
        <w:rPr>
          <w:rFonts w:ascii="Arial" w:hAnsi="Arial" w:cs="Arial"/>
        </w:rPr>
        <w:t>There are no outliers in HDI calculated with the IQR method, but GNI per capita has obvious outliers, meaning that there is income inequality.</w:t>
      </w:r>
    </w:p>
    <w:p w14:paraId="5C40B5BF" w14:textId="49BC2882" w:rsidR="00373F1B" w:rsidRPr="00373F1B" w:rsidRDefault="00373F1B" w:rsidP="00373F1B">
      <w:pPr>
        <w:pStyle w:val="ListParagraph"/>
        <w:numPr>
          <w:ilvl w:val="0"/>
          <w:numId w:val="5"/>
        </w:numPr>
        <w:rPr>
          <w:rFonts w:ascii="Arial" w:hAnsi="Arial" w:cs="Arial"/>
        </w:rPr>
      </w:pPr>
      <w:r w:rsidRPr="00373F1B">
        <w:rPr>
          <w:rFonts w:ascii="Arial" w:hAnsi="Arial" w:cs="Arial"/>
        </w:rPr>
        <w:t>There is a GNI-HDI Gap in different countries, and it appears that the higher the income, the comparatively higher the human development.</w:t>
      </w:r>
    </w:p>
    <w:p w14:paraId="0EB7DE2C" w14:textId="39893C66" w:rsidR="00581BD6" w:rsidRPr="00373F1B" w:rsidRDefault="00373F1B" w:rsidP="00373F1B">
      <w:pPr>
        <w:pStyle w:val="ListParagraph"/>
        <w:numPr>
          <w:ilvl w:val="0"/>
          <w:numId w:val="5"/>
        </w:numPr>
        <w:rPr>
          <w:rFonts w:ascii="Arial" w:hAnsi="Arial" w:cs="Arial"/>
        </w:rPr>
      </w:pPr>
      <w:r w:rsidRPr="00373F1B">
        <w:rPr>
          <w:rFonts w:ascii="Arial" w:hAnsi="Arial" w:cs="Arial"/>
        </w:rPr>
        <w:t>The HDI is more correlated with life expectancy than the gender development.</w:t>
      </w:r>
    </w:p>
    <w:p w14:paraId="323641DA" w14:textId="77777777" w:rsidR="00373F1B" w:rsidRPr="00373F1B" w:rsidRDefault="00373F1B" w:rsidP="00373F1B">
      <w:pPr>
        <w:pStyle w:val="ListParagraph"/>
        <w:ind w:left="1080"/>
        <w:rPr>
          <w:rFonts w:ascii="Arial" w:hAnsi="Arial" w:cs="Arial"/>
        </w:rPr>
      </w:pPr>
    </w:p>
    <w:p w14:paraId="63D0153E" w14:textId="77777777" w:rsidR="00373F1B" w:rsidRPr="00373F1B" w:rsidRDefault="00373F1B" w:rsidP="00373F1B">
      <w:pPr>
        <w:ind w:left="360"/>
        <w:rPr>
          <w:rFonts w:ascii="Arial" w:hAnsi="Arial" w:cs="Arial"/>
        </w:rPr>
      </w:pPr>
    </w:p>
    <w:p w14:paraId="26B22C56" w14:textId="02EE1749" w:rsidR="00D769A5" w:rsidRPr="00373F1B" w:rsidRDefault="00D769A5" w:rsidP="00D769A5">
      <w:pPr>
        <w:pStyle w:val="Heading3"/>
        <w:rPr>
          <w:rFonts w:ascii="Arial" w:hAnsi="Arial" w:cs="Arial"/>
        </w:rPr>
      </w:pPr>
      <w:bookmarkStart w:id="18" w:name="_Toc218884803"/>
      <w:r w:rsidRPr="00373F1B">
        <w:rPr>
          <w:rFonts w:ascii="Arial" w:hAnsi="Arial" w:cs="Arial"/>
        </w:rPr>
        <w:lastRenderedPageBreak/>
        <w:t>Visualizations</w:t>
      </w:r>
      <w:bookmarkEnd w:id="18"/>
    </w:p>
    <w:p w14:paraId="610AE5FF" w14:textId="0C669E96" w:rsidR="00581BD6" w:rsidRPr="00373F1B" w:rsidRDefault="0005584B" w:rsidP="0005584B">
      <w:pPr>
        <w:jc w:val="center"/>
        <w:rPr>
          <w:rFonts w:ascii="Arial" w:hAnsi="Arial" w:cs="Arial"/>
        </w:rPr>
      </w:pPr>
      <w:r w:rsidRPr="00373F1B">
        <w:rPr>
          <w:rFonts w:ascii="Arial" w:hAnsi="Arial" w:cs="Arial"/>
          <w:noProof/>
        </w:rPr>
        <w:drawing>
          <wp:inline distT="0" distB="0" distL="0" distR="0" wp14:anchorId="09F43E79" wp14:editId="195C6BCF">
            <wp:extent cx="3756074" cy="2684439"/>
            <wp:effectExtent l="0" t="0" r="0" b="1905"/>
            <wp:docPr id="8250270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3926" cy="2690051"/>
                    </a:xfrm>
                    <a:prstGeom prst="rect">
                      <a:avLst/>
                    </a:prstGeom>
                    <a:noFill/>
                    <a:ln>
                      <a:noFill/>
                    </a:ln>
                  </pic:spPr>
                </pic:pic>
              </a:graphicData>
            </a:graphic>
          </wp:inline>
        </w:drawing>
      </w:r>
    </w:p>
    <w:p w14:paraId="2E5EDE8D" w14:textId="77777777" w:rsidR="0005584B" w:rsidRPr="00373F1B" w:rsidRDefault="0005584B" w:rsidP="0005584B">
      <w:pPr>
        <w:jc w:val="center"/>
        <w:rPr>
          <w:rFonts w:ascii="Arial" w:hAnsi="Arial" w:cs="Arial"/>
        </w:rPr>
      </w:pPr>
    </w:p>
    <w:p w14:paraId="5871BEF1" w14:textId="60073E14" w:rsidR="0005584B" w:rsidRPr="00373F1B" w:rsidRDefault="0005584B" w:rsidP="0005584B">
      <w:pPr>
        <w:jc w:val="center"/>
        <w:rPr>
          <w:rFonts w:ascii="Arial" w:hAnsi="Arial" w:cs="Arial"/>
        </w:rPr>
      </w:pPr>
      <w:r w:rsidRPr="00373F1B">
        <w:rPr>
          <w:rFonts w:ascii="Arial" w:hAnsi="Arial" w:cs="Arial"/>
          <w:noProof/>
        </w:rPr>
        <w:drawing>
          <wp:inline distT="0" distB="0" distL="0" distR="0" wp14:anchorId="765836F6" wp14:editId="146D9D25">
            <wp:extent cx="3312941" cy="2904027"/>
            <wp:effectExtent l="0" t="0" r="1905" b="0"/>
            <wp:docPr id="10476495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8745" cy="2909114"/>
                    </a:xfrm>
                    <a:prstGeom prst="rect">
                      <a:avLst/>
                    </a:prstGeom>
                    <a:noFill/>
                    <a:ln>
                      <a:noFill/>
                    </a:ln>
                  </pic:spPr>
                </pic:pic>
              </a:graphicData>
            </a:graphic>
          </wp:inline>
        </w:drawing>
      </w:r>
    </w:p>
    <w:p w14:paraId="6E9C460E" w14:textId="1B60EC64" w:rsidR="0005584B" w:rsidRPr="00373F1B" w:rsidRDefault="0005584B" w:rsidP="0005584B">
      <w:pPr>
        <w:jc w:val="center"/>
        <w:rPr>
          <w:rFonts w:ascii="Arial" w:hAnsi="Arial" w:cs="Arial"/>
        </w:rPr>
      </w:pPr>
      <w:r w:rsidRPr="00373F1B">
        <w:rPr>
          <w:rFonts w:ascii="Arial" w:hAnsi="Arial" w:cs="Arial"/>
          <w:noProof/>
        </w:rPr>
        <w:lastRenderedPageBreak/>
        <w:drawing>
          <wp:inline distT="0" distB="0" distL="0" distR="0" wp14:anchorId="3CE8CC1A" wp14:editId="782386CC">
            <wp:extent cx="4107766" cy="3149225"/>
            <wp:effectExtent l="0" t="0" r="7620" b="0"/>
            <wp:docPr id="20887132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2433" cy="3152803"/>
                    </a:xfrm>
                    <a:prstGeom prst="rect">
                      <a:avLst/>
                    </a:prstGeom>
                    <a:noFill/>
                    <a:ln>
                      <a:noFill/>
                    </a:ln>
                  </pic:spPr>
                </pic:pic>
              </a:graphicData>
            </a:graphic>
          </wp:inline>
        </w:drawing>
      </w:r>
    </w:p>
    <w:p w14:paraId="7ADDDE0C" w14:textId="77777777" w:rsidR="0005584B" w:rsidRPr="00373F1B" w:rsidRDefault="0005584B" w:rsidP="0005584B">
      <w:pPr>
        <w:jc w:val="center"/>
        <w:rPr>
          <w:rFonts w:ascii="Arial" w:hAnsi="Arial" w:cs="Arial"/>
        </w:rPr>
      </w:pPr>
    </w:p>
    <w:p w14:paraId="09A46779" w14:textId="777DDF1F" w:rsidR="0005584B" w:rsidRPr="00373F1B" w:rsidRDefault="0005584B" w:rsidP="0005584B">
      <w:pPr>
        <w:jc w:val="center"/>
        <w:rPr>
          <w:rFonts w:ascii="Arial" w:hAnsi="Arial" w:cs="Arial"/>
        </w:rPr>
      </w:pPr>
      <w:r w:rsidRPr="00373F1B">
        <w:rPr>
          <w:rFonts w:ascii="Arial" w:hAnsi="Arial" w:cs="Arial"/>
          <w:noProof/>
        </w:rPr>
        <w:drawing>
          <wp:inline distT="0" distB="0" distL="0" distR="0" wp14:anchorId="3720C49C" wp14:editId="4F8754D5">
            <wp:extent cx="4213274" cy="3230113"/>
            <wp:effectExtent l="0" t="0" r="0" b="8890"/>
            <wp:docPr id="178264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9606" cy="3234968"/>
                    </a:xfrm>
                    <a:prstGeom prst="rect">
                      <a:avLst/>
                    </a:prstGeom>
                    <a:noFill/>
                    <a:ln>
                      <a:noFill/>
                    </a:ln>
                  </pic:spPr>
                </pic:pic>
              </a:graphicData>
            </a:graphic>
          </wp:inline>
        </w:drawing>
      </w:r>
    </w:p>
    <w:p w14:paraId="1F2F591E" w14:textId="77777777" w:rsidR="0005584B" w:rsidRPr="00373F1B" w:rsidRDefault="0005584B" w:rsidP="0005584B">
      <w:pPr>
        <w:jc w:val="center"/>
        <w:rPr>
          <w:rFonts w:ascii="Arial" w:hAnsi="Arial" w:cs="Arial"/>
        </w:rPr>
      </w:pPr>
    </w:p>
    <w:p w14:paraId="59291732" w14:textId="77777777" w:rsidR="0005584B" w:rsidRPr="00373F1B" w:rsidRDefault="0005584B" w:rsidP="0005584B">
      <w:pPr>
        <w:jc w:val="center"/>
        <w:rPr>
          <w:rFonts w:ascii="Arial" w:hAnsi="Arial" w:cs="Arial"/>
        </w:rPr>
      </w:pPr>
    </w:p>
    <w:p w14:paraId="797C5F7A" w14:textId="77777777" w:rsidR="0005584B" w:rsidRPr="00373F1B" w:rsidRDefault="0005584B" w:rsidP="0005584B">
      <w:pPr>
        <w:jc w:val="center"/>
        <w:rPr>
          <w:rFonts w:ascii="Arial" w:hAnsi="Arial" w:cs="Arial"/>
        </w:rPr>
      </w:pPr>
    </w:p>
    <w:p w14:paraId="3C697A58" w14:textId="77777777" w:rsidR="00581BD6" w:rsidRPr="00373F1B" w:rsidRDefault="00581BD6" w:rsidP="00581BD6">
      <w:pPr>
        <w:rPr>
          <w:rFonts w:ascii="Arial" w:hAnsi="Arial" w:cs="Arial"/>
        </w:rPr>
      </w:pPr>
    </w:p>
    <w:p w14:paraId="3C8080B3" w14:textId="373B7804" w:rsidR="0005584B" w:rsidRPr="00373F1B" w:rsidRDefault="0005584B" w:rsidP="00D769A5">
      <w:pPr>
        <w:pStyle w:val="Heading3"/>
        <w:rPr>
          <w:rFonts w:ascii="Arial" w:hAnsi="Arial" w:cs="Arial"/>
        </w:rPr>
      </w:pPr>
      <w:bookmarkStart w:id="19" w:name="_Toc218884804"/>
      <w:r w:rsidRPr="00373F1B">
        <w:rPr>
          <w:rFonts w:ascii="Arial" w:hAnsi="Arial" w:cs="Arial"/>
          <w:noProof/>
        </w:rPr>
        <w:lastRenderedPageBreak/>
        <w:drawing>
          <wp:inline distT="0" distB="0" distL="0" distR="0" wp14:anchorId="6D0BFB4B" wp14:editId="145807E9">
            <wp:extent cx="5486681" cy="3275937"/>
            <wp:effectExtent l="0" t="0" r="0" b="1270"/>
            <wp:docPr id="15679399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6342" cy="3281705"/>
                    </a:xfrm>
                    <a:prstGeom prst="rect">
                      <a:avLst/>
                    </a:prstGeom>
                    <a:noFill/>
                    <a:ln>
                      <a:noFill/>
                    </a:ln>
                  </pic:spPr>
                </pic:pic>
              </a:graphicData>
            </a:graphic>
          </wp:inline>
        </w:drawing>
      </w:r>
      <w:bookmarkEnd w:id="19"/>
    </w:p>
    <w:p w14:paraId="39F1A46D" w14:textId="77777777" w:rsidR="0005584B" w:rsidRPr="00373F1B" w:rsidRDefault="0005584B" w:rsidP="00D769A5">
      <w:pPr>
        <w:pStyle w:val="Heading3"/>
        <w:rPr>
          <w:rFonts w:ascii="Arial" w:hAnsi="Arial" w:cs="Arial"/>
        </w:rPr>
      </w:pPr>
    </w:p>
    <w:p w14:paraId="0AA7AF8D" w14:textId="77777777" w:rsidR="0005584B" w:rsidRPr="00373F1B" w:rsidRDefault="0005584B" w:rsidP="00D769A5">
      <w:pPr>
        <w:pStyle w:val="Heading3"/>
        <w:rPr>
          <w:rFonts w:ascii="Arial" w:hAnsi="Arial" w:cs="Arial"/>
        </w:rPr>
      </w:pPr>
    </w:p>
    <w:p w14:paraId="398DEFA1" w14:textId="1A504B0F" w:rsidR="0005584B" w:rsidRPr="00373F1B" w:rsidRDefault="0005584B" w:rsidP="00D769A5">
      <w:pPr>
        <w:pStyle w:val="Heading3"/>
        <w:rPr>
          <w:rFonts w:ascii="Arial" w:hAnsi="Arial" w:cs="Arial"/>
        </w:rPr>
      </w:pPr>
      <w:bookmarkStart w:id="20" w:name="_Toc218884805"/>
      <w:r w:rsidRPr="00373F1B">
        <w:rPr>
          <w:rFonts w:ascii="Arial" w:hAnsi="Arial" w:cs="Arial"/>
          <w:noProof/>
        </w:rPr>
        <w:drawing>
          <wp:inline distT="0" distB="0" distL="0" distR="0" wp14:anchorId="40A1F75A" wp14:editId="2FF3E141">
            <wp:extent cx="5613621" cy="3351729"/>
            <wp:effectExtent l="0" t="0" r="6350" b="1270"/>
            <wp:docPr id="7067160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2655" cy="3363094"/>
                    </a:xfrm>
                    <a:prstGeom prst="rect">
                      <a:avLst/>
                    </a:prstGeom>
                    <a:noFill/>
                    <a:ln>
                      <a:noFill/>
                    </a:ln>
                  </pic:spPr>
                </pic:pic>
              </a:graphicData>
            </a:graphic>
          </wp:inline>
        </w:drawing>
      </w:r>
      <w:bookmarkEnd w:id="20"/>
    </w:p>
    <w:p w14:paraId="3E48F563" w14:textId="77777777" w:rsidR="0005584B" w:rsidRPr="00373F1B" w:rsidRDefault="0005584B" w:rsidP="00D769A5">
      <w:pPr>
        <w:pStyle w:val="Heading3"/>
        <w:rPr>
          <w:rFonts w:ascii="Arial" w:hAnsi="Arial" w:cs="Arial"/>
        </w:rPr>
      </w:pPr>
    </w:p>
    <w:p w14:paraId="1D8635B8" w14:textId="77777777" w:rsidR="0005584B" w:rsidRPr="00373F1B" w:rsidRDefault="0005584B" w:rsidP="00D769A5">
      <w:pPr>
        <w:pStyle w:val="Heading3"/>
        <w:rPr>
          <w:rFonts w:ascii="Arial" w:hAnsi="Arial" w:cs="Arial"/>
        </w:rPr>
      </w:pPr>
    </w:p>
    <w:p w14:paraId="468C2D41" w14:textId="32DAA352" w:rsidR="00D769A5" w:rsidRPr="00373F1B" w:rsidRDefault="00D769A5" w:rsidP="00D769A5">
      <w:pPr>
        <w:pStyle w:val="Heading3"/>
        <w:rPr>
          <w:rFonts w:ascii="Arial" w:hAnsi="Arial" w:cs="Arial"/>
        </w:rPr>
      </w:pPr>
      <w:bookmarkStart w:id="21" w:name="_Toc218884806"/>
      <w:r w:rsidRPr="00373F1B">
        <w:rPr>
          <w:rFonts w:ascii="Arial" w:hAnsi="Arial" w:cs="Arial"/>
        </w:rPr>
        <w:lastRenderedPageBreak/>
        <w:t>Interpretation</w:t>
      </w:r>
      <w:bookmarkEnd w:id="21"/>
    </w:p>
    <w:p w14:paraId="570EFBDA" w14:textId="77777777" w:rsidR="00373F1B" w:rsidRPr="00373F1B" w:rsidRDefault="00373F1B" w:rsidP="00581BD6">
      <w:pPr>
        <w:rPr>
          <w:rFonts w:ascii="Arial" w:hAnsi="Arial" w:cs="Arial"/>
        </w:rPr>
      </w:pPr>
      <w:r w:rsidRPr="00373F1B">
        <w:rPr>
          <w:rFonts w:ascii="Arial" w:hAnsi="Arial" w:cs="Arial"/>
        </w:rPr>
        <w:t>These findings imply that economic growth is not the sole factor that is relevant but health and social factors are important in enhancing human development in South Asia. There are also income inequalities in the region and transferring economic benefits to overall human development is a major issue.</w:t>
      </w:r>
    </w:p>
    <w:p w14:paraId="0698A175" w14:textId="589782BA" w:rsidR="0005584B" w:rsidRPr="00373F1B" w:rsidRDefault="0005584B" w:rsidP="00581BD6">
      <w:pPr>
        <w:rPr>
          <w:rFonts w:ascii="Arial" w:hAnsi="Arial" w:cs="Arial"/>
          <w:color w:val="5B9BD5" w:themeColor="accent1"/>
        </w:rPr>
      </w:pPr>
      <w:r w:rsidRPr="00373F1B">
        <w:rPr>
          <w:rFonts w:ascii="Arial" w:hAnsi="Arial" w:cs="Arial"/>
          <w:color w:val="5B9BD5" w:themeColor="accent1"/>
        </w:rPr>
        <w:t xml:space="preserve">Composite Score Analysis: </w:t>
      </w:r>
      <w:r w:rsidR="006E0338" w:rsidRPr="006E0338">
        <w:rPr>
          <w:rFonts w:ascii="Arial" w:hAnsi="Arial" w:cs="Arial"/>
        </w:rPr>
        <w:t>A Composite Score, a composite measure of life expectancy and GNI per capita to rank the South Asian countries. This ranking was slightly different in the traditional HDI rankings, which means that income and health are not the only indicators of successful development of a country</w:t>
      </w:r>
      <w:r w:rsidR="0056142B" w:rsidRPr="0056142B">
        <w:rPr>
          <w:rFonts w:ascii="Arial" w:hAnsi="Arial" w:cs="Arial"/>
        </w:rPr>
        <w:t>.</w:t>
      </w:r>
    </w:p>
    <w:p w14:paraId="150F2016" w14:textId="02750EE1" w:rsidR="0005584B" w:rsidRPr="00373F1B" w:rsidRDefault="0005584B" w:rsidP="00581BD6">
      <w:pPr>
        <w:rPr>
          <w:rFonts w:ascii="Arial" w:hAnsi="Arial" w:cs="Arial"/>
        </w:rPr>
      </w:pPr>
      <w:r w:rsidRPr="00373F1B">
        <w:rPr>
          <w:rFonts w:ascii="Arial" w:hAnsi="Arial" w:cs="Arial"/>
          <w:color w:val="5B9BD5" w:themeColor="accent1"/>
        </w:rPr>
        <w:t>Outlier Detection</w:t>
      </w:r>
      <w:r w:rsidRPr="00373F1B">
        <w:rPr>
          <w:rFonts w:ascii="Arial" w:hAnsi="Arial" w:cs="Arial"/>
        </w:rPr>
        <w:t xml:space="preserve">: </w:t>
      </w:r>
      <w:r w:rsidR="0056142B" w:rsidRPr="0056142B">
        <w:rPr>
          <w:rFonts w:ascii="Arial" w:hAnsi="Arial" w:cs="Arial"/>
        </w:rPr>
        <w:t>The IQR technique values showed that there were no significant outliers in the values of HDI since they were clustered. However, there are clear outliers in GNI per capita which means that income distribution in the region was unequal.</w:t>
      </w:r>
    </w:p>
    <w:p w14:paraId="461444E0" w14:textId="11AD0523" w:rsidR="0005584B" w:rsidRPr="00581BD6" w:rsidRDefault="0005584B" w:rsidP="00581BD6">
      <w:pPr>
        <w:rPr>
          <w:rFonts w:ascii="Arial" w:hAnsi="Arial" w:cs="Arial"/>
        </w:rPr>
      </w:pPr>
      <w:r w:rsidRPr="00373F1B">
        <w:rPr>
          <w:rFonts w:ascii="Arial" w:hAnsi="Arial" w:cs="Arial"/>
          <w:color w:val="5B9BD5" w:themeColor="accent1"/>
        </w:rPr>
        <w:t>Gap Analysis</w:t>
      </w:r>
      <w:r w:rsidRPr="00373F1B">
        <w:rPr>
          <w:rFonts w:ascii="Arial" w:hAnsi="Arial" w:cs="Arial"/>
        </w:rPr>
        <w:t>: The GNI-HDI Gap illuminated the instances when the comparatively big incomes did not reflect similarly high HDI scores. This implies ineffectiveness of conversion of economic resources into the general human development.</w:t>
      </w:r>
    </w:p>
    <w:p w14:paraId="5DF78E27" w14:textId="77777777" w:rsidR="00D769A5" w:rsidRPr="00373F1B" w:rsidRDefault="00D769A5" w:rsidP="00D769A5">
      <w:pPr>
        <w:pStyle w:val="Heading3"/>
        <w:rPr>
          <w:rFonts w:ascii="Arial" w:hAnsi="Arial" w:cs="Arial"/>
        </w:rPr>
      </w:pPr>
    </w:p>
    <w:p w14:paraId="1EA63470" w14:textId="77777777" w:rsidR="0005584B" w:rsidRPr="00373F1B" w:rsidRDefault="0005584B" w:rsidP="0005584B">
      <w:pPr>
        <w:rPr>
          <w:rFonts w:ascii="Arial" w:hAnsi="Arial" w:cs="Arial"/>
        </w:rPr>
      </w:pPr>
    </w:p>
    <w:p w14:paraId="65A9A1B6" w14:textId="77777777" w:rsidR="0005584B" w:rsidRPr="00373F1B" w:rsidRDefault="0005584B" w:rsidP="0005584B">
      <w:pPr>
        <w:rPr>
          <w:rFonts w:ascii="Arial" w:hAnsi="Arial" w:cs="Arial"/>
        </w:rPr>
      </w:pPr>
    </w:p>
    <w:p w14:paraId="1FF454EC" w14:textId="77777777" w:rsidR="0005584B" w:rsidRPr="00373F1B" w:rsidRDefault="0005584B" w:rsidP="0005584B">
      <w:pPr>
        <w:rPr>
          <w:rFonts w:ascii="Arial" w:hAnsi="Arial" w:cs="Arial"/>
        </w:rPr>
      </w:pPr>
    </w:p>
    <w:p w14:paraId="43162859" w14:textId="77777777" w:rsidR="0005584B" w:rsidRPr="00373F1B" w:rsidRDefault="0005584B" w:rsidP="0005584B">
      <w:pPr>
        <w:rPr>
          <w:rFonts w:ascii="Arial" w:hAnsi="Arial" w:cs="Arial"/>
        </w:rPr>
      </w:pPr>
    </w:p>
    <w:p w14:paraId="38D1E891" w14:textId="77777777" w:rsidR="0005584B" w:rsidRPr="00373F1B" w:rsidRDefault="0005584B" w:rsidP="0005584B">
      <w:pPr>
        <w:rPr>
          <w:rFonts w:ascii="Arial" w:hAnsi="Arial" w:cs="Arial"/>
        </w:rPr>
      </w:pPr>
    </w:p>
    <w:p w14:paraId="4699FBCC" w14:textId="77777777" w:rsidR="0005584B" w:rsidRPr="00373F1B" w:rsidRDefault="0005584B" w:rsidP="0005584B">
      <w:pPr>
        <w:rPr>
          <w:rFonts w:ascii="Arial" w:hAnsi="Arial" w:cs="Arial"/>
        </w:rPr>
      </w:pPr>
    </w:p>
    <w:p w14:paraId="4D0B7997" w14:textId="77777777" w:rsidR="0005584B" w:rsidRPr="00373F1B" w:rsidRDefault="0005584B" w:rsidP="0005584B">
      <w:pPr>
        <w:rPr>
          <w:rFonts w:ascii="Arial" w:hAnsi="Arial" w:cs="Arial"/>
        </w:rPr>
      </w:pPr>
    </w:p>
    <w:p w14:paraId="7683E818" w14:textId="77777777" w:rsidR="0005584B" w:rsidRPr="00373F1B" w:rsidRDefault="0005584B" w:rsidP="0005584B">
      <w:pPr>
        <w:rPr>
          <w:rFonts w:ascii="Arial" w:hAnsi="Arial" w:cs="Arial"/>
        </w:rPr>
      </w:pPr>
    </w:p>
    <w:p w14:paraId="6E055676" w14:textId="77777777" w:rsidR="0005584B" w:rsidRPr="00373F1B" w:rsidRDefault="0005584B" w:rsidP="0005584B">
      <w:pPr>
        <w:rPr>
          <w:rFonts w:ascii="Arial" w:hAnsi="Arial" w:cs="Arial"/>
        </w:rPr>
      </w:pPr>
    </w:p>
    <w:p w14:paraId="7FB27F26" w14:textId="77777777" w:rsidR="0005584B" w:rsidRPr="00373F1B" w:rsidRDefault="0005584B" w:rsidP="0005584B">
      <w:pPr>
        <w:rPr>
          <w:rFonts w:ascii="Arial" w:hAnsi="Arial" w:cs="Arial"/>
        </w:rPr>
      </w:pPr>
    </w:p>
    <w:p w14:paraId="292C5521" w14:textId="77777777" w:rsidR="0005584B" w:rsidRPr="00373F1B" w:rsidRDefault="0005584B" w:rsidP="0005584B">
      <w:pPr>
        <w:rPr>
          <w:rFonts w:ascii="Arial" w:hAnsi="Arial" w:cs="Arial"/>
        </w:rPr>
      </w:pPr>
    </w:p>
    <w:p w14:paraId="0B6DF7E5" w14:textId="77777777" w:rsidR="0005584B" w:rsidRPr="00373F1B" w:rsidRDefault="0005584B" w:rsidP="0005584B">
      <w:pPr>
        <w:rPr>
          <w:rFonts w:ascii="Arial" w:hAnsi="Arial" w:cs="Arial"/>
        </w:rPr>
      </w:pPr>
    </w:p>
    <w:p w14:paraId="68F4C43D" w14:textId="3BBBA659" w:rsidR="0005584B" w:rsidRPr="00373F1B" w:rsidRDefault="0005584B" w:rsidP="0005584B">
      <w:pPr>
        <w:pStyle w:val="Heading2"/>
        <w:rPr>
          <w:rFonts w:ascii="Arial" w:hAnsi="Arial" w:cs="Arial"/>
        </w:rPr>
      </w:pPr>
      <w:bookmarkStart w:id="22" w:name="_Toc218884807"/>
      <w:r w:rsidRPr="00373F1B">
        <w:rPr>
          <w:rFonts w:ascii="Arial" w:hAnsi="Arial" w:cs="Arial"/>
        </w:rPr>
        <w:lastRenderedPageBreak/>
        <w:t xml:space="preserve">Problem </w:t>
      </w:r>
      <w:r w:rsidR="00710593">
        <w:rPr>
          <w:rFonts w:ascii="Arial" w:hAnsi="Arial" w:cs="Arial"/>
        </w:rPr>
        <w:t>III</w:t>
      </w:r>
      <w:r w:rsidRPr="00373F1B">
        <w:rPr>
          <w:rFonts w:ascii="Arial" w:hAnsi="Arial" w:cs="Arial"/>
        </w:rPr>
        <w:t xml:space="preserve"> - South Asia vs Middle East Comparative Regional Analysis.</w:t>
      </w:r>
      <w:bookmarkEnd w:id="22"/>
    </w:p>
    <w:p w14:paraId="6CF054EA" w14:textId="08B845CC" w:rsidR="0005584B" w:rsidRPr="00373F1B" w:rsidRDefault="0005584B" w:rsidP="0005584B">
      <w:pPr>
        <w:pStyle w:val="Heading3"/>
        <w:rPr>
          <w:rFonts w:ascii="Arial" w:hAnsi="Arial" w:cs="Arial"/>
        </w:rPr>
      </w:pPr>
      <w:bookmarkStart w:id="23" w:name="_Toc218884808"/>
      <w:r w:rsidRPr="00373F1B">
        <w:rPr>
          <w:rFonts w:ascii="Arial" w:hAnsi="Arial" w:cs="Arial"/>
        </w:rPr>
        <w:t>Methods</w:t>
      </w:r>
      <w:bookmarkEnd w:id="23"/>
      <w:r w:rsidRPr="00373F1B">
        <w:rPr>
          <w:rFonts w:ascii="Arial" w:hAnsi="Arial" w:cs="Arial"/>
        </w:rPr>
        <w:t xml:space="preserve"> </w:t>
      </w:r>
    </w:p>
    <w:p w14:paraId="3D6668EC" w14:textId="75098026" w:rsidR="0005584B" w:rsidRPr="00373F1B" w:rsidRDefault="0005584B" w:rsidP="0005584B">
      <w:pPr>
        <w:rPr>
          <w:rFonts w:ascii="Arial" w:hAnsi="Arial" w:cs="Arial"/>
        </w:rPr>
      </w:pPr>
      <w:r w:rsidRPr="00373F1B">
        <w:rPr>
          <w:rFonts w:ascii="Arial" w:hAnsi="Arial" w:cs="Arial"/>
        </w:rPr>
        <w:t>The comparison of South Asia and Middle East subsets of 2020-2022 was done using descriptive statistics, measures of variation, and correlation analysis.</w:t>
      </w:r>
    </w:p>
    <w:p w14:paraId="235BABC6" w14:textId="77777777" w:rsidR="0005584B" w:rsidRPr="00373F1B" w:rsidRDefault="0005584B" w:rsidP="0005584B">
      <w:pPr>
        <w:rPr>
          <w:rFonts w:ascii="Arial" w:hAnsi="Arial" w:cs="Arial"/>
        </w:rPr>
      </w:pPr>
    </w:p>
    <w:p w14:paraId="317482B8" w14:textId="068E6AD5" w:rsidR="00BE19AF" w:rsidRPr="00BE19AF" w:rsidRDefault="0005584B" w:rsidP="00BE19AF">
      <w:pPr>
        <w:pStyle w:val="Heading3"/>
        <w:rPr>
          <w:rFonts w:ascii="Arial" w:hAnsi="Arial" w:cs="Arial"/>
        </w:rPr>
      </w:pPr>
      <w:bookmarkStart w:id="24" w:name="_Toc218884809"/>
      <w:r w:rsidRPr="00373F1B">
        <w:rPr>
          <w:rFonts w:ascii="Arial" w:hAnsi="Arial" w:cs="Arial"/>
        </w:rPr>
        <w:t>Results</w:t>
      </w:r>
      <w:r w:rsidR="00373F1B" w:rsidRPr="00373F1B">
        <w:rPr>
          <w:rFonts w:ascii="Arial" w:hAnsi="Arial" w:cs="Arial"/>
        </w:rPr>
        <w:t>/Comparisons</w:t>
      </w:r>
      <w:bookmarkEnd w:id="24"/>
    </w:p>
    <w:p w14:paraId="3FA2FD36" w14:textId="77777777" w:rsidR="00BE19AF" w:rsidRPr="00BE19AF" w:rsidRDefault="00BE19AF" w:rsidP="00BE19AF">
      <w:pPr>
        <w:pStyle w:val="ListParagraph"/>
        <w:numPr>
          <w:ilvl w:val="0"/>
          <w:numId w:val="7"/>
        </w:numPr>
        <w:rPr>
          <w:rFonts w:ascii="Arial" w:hAnsi="Arial" w:cs="Arial"/>
        </w:rPr>
      </w:pPr>
      <w:r w:rsidRPr="00BE19AF">
        <w:rPr>
          <w:rFonts w:ascii="Arial" w:hAnsi="Arial" w:cs="Arial"/>
        </w:rPr>
        <w:t>Mean HDI level</w:t>
      </w:r>
      <w:r w:rsidRPr="00BE19AF">
        <w:t> </w:t>
      </w:r>
      <w:r w:rsidRPr="00BE19AF">
        <w:rPr>
          <w:rFonts w:ascii="Arial" w:hAnsi="Arial" w:cs="Arial"/>
        </w:rPr>
        <w:t>in most of Middle Eastern countries were higher than that in South Asia.</w:t>
      </w:r>
    </w:p>
    <w:p w14:paraId="6AD8D1D6" w14:textId="77777777" w:rsidR="00BE19AF" w:rsidRPr="00BE19AF" w:rsidRDefault="00BE19AF" w:rsidP="00BE19AF">
      <w:pPr>
        <w:pStyle w:val="ListParagraph"/>
        <w:numPr>
          <w:ilvl w:val="0"/>
          <w:numId w:val="7"/>
        </w:numPr>
        <w:rPr>
          <w:rFonts w:ascii="Arial" w:hAnsi="Arial" w:cs="Arial"/>
        </w:rPr>
      </w:pPr>
      <w:r w:rsidRPr="00BE19AF">
        <w:rPr>
          <w:rFonts w:ascii="Arial" w:hAnsi="Arial" w:cs="Arial"/>
        </w:rPr>
        <w:t>The South Asia region</w:t>
      </w:r>
      <w:r w:rsidRPr="00BE19AF">
        <w:t> </w:t>
      </w:r>
      <w:r w:rsidRPr="00BE19AF">
        <w:rPr>
          <w:rFonts w:ascii="Arial" w:hAnsi="Arial" w:cs="Arial"/>
        </w:rPr>
        <w:t>was more heterogeneous in HDI, range and coefficient of variation.</w:t>
      </w:r>
    </w:p>
    <w:p w14:paraId="1AF6FB0D" w14:textId="77777777" w:rsidR="00BE19AF" w:rsidRPr="00BE19AF" w:rsidRDefault="00BE19AF" w:rsidP="00BE19AF">
      <w:pPr>
        <w:pStyle w:val="ListParagraph"/>
        <w:numPr>
          <w:ilvl w:val="0"/>
          <w:numId w:val="7"/>
        </w:numPr>
        <w:rPr>
          <w:rFonts w:ascii="Arial" w:hAnsi="Arial" w:cs="Arial"/>
        </w:rPr>
      </w:pPr>
      <w:r w:rsidRPr="00BE19AF">
        <w:rPr>
          <w:rFonts w:ascii="Arial" w:hAnsi="Arial" w:cs="Arial"/>
        </w:rPr>
        <w:t>Correlation analysis indicated that there has a strong positive correlation between life expectancy and HDI</w:t>
      </w:r>
      <w:r w:rsidRPr="00BE19AF">
        <w:t> </w:t>
      </w:r>
      <w:r w:rsidRPr="00BE19AF">
        <w:rPr>
          <w:rFonts w:ascii="Arial" w:hAnsi="Arial" w:cs="Arial"/>
        </w:rPr>
        <w:t>in the two areas.</w:t>
      </w:r>
    </w:p>
    <w:p w14:paraId="1C5DDAFB" w14:textId="77777777" w:rsidR="0005584B" w:rsidRPr="00BE19AF" w:rsidRDefault="0005584B" w:rsidP="00BE19AF">
      <w:pPr>
        <w:rPr>
          <w:rFonts w:ascii="Arial" w:hAnsi="Arial" w:cs="Arial"/>
        </w:rPr>
      </w:pPr>
    </w:p>
    <w:p w14:paraId="30A8A50A" w14:textId="205A5A1C" w:rsidR="0005584B" w:rsidRPr="00373F1B" w:rsidRDefault="0005584B" w:rsidP="0005584B">
      <w:pPr>
        <w:pStyle w:val="Heading3"/>
        <w:rPr>
          <w:rFonts w:ascii="Arial" w:hAnsi="Arial" w:cs="Arial"/>
        </w:rPr>
      </w:pPr>
      <w:bookmarkStart w:id="25" w:name="_Toc218884810"/>
      <w:r w:rsidRPr="00373F1B">
        <w:rPr>
          <w:rFonts w:ascii="Arial" w:hAnsi="Arial" w:cs="Arial"/>
        </w:rPr>
        <w:t>Visualizations</w:t>
      </w:r>
      <w:bookmarkEnd w:id="25"/>
    </w:p>
    <w:p w14:paraId="2BD68FCF" w14:textId="11D7BA72" w:rsidR="0005584B" w:rsidRPr="00373F1B" w:rsidRDefault="0005584B" w:rsidP="0005584B">
      <w:pPr>
        <w:jc w:val="center"/>
        <w:rPr>
          <w:rFonts w:ascii="Arial" w:hAnsi="Arial" w:cs="Arial"/>
        </w:rPr>
      </w:pPr>
      <w:r w:rsidRPr="00373F1B">
        <w:rPr>
          <w:rFonts w:ascii="Arial" w:hAnsi="Arial" w:cs="Arial"/>
          <w:noProof/>
        </w:rPr>
        <w:drawing>
          <wp:inline distT="0" distB="0" distL="0" distR="0" wp14:anchorId="6C81F0A1" wp14:editId="2671E186">
            <wp:extent cx="4579951" cy="3041060"/>
            <wp:effectExtent l="0" t="0" r="0" b="6985"/>
            <wp:docPr id="17657001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84173" cy="3043864"/>
                    </a:xfrm>
                    <a:prstGeom prst="rect">
                      <a:avLst/>
                    </a:prstGeom>
                    <a:noFill/>
                    <a:ln>
                      <a:noFill/>
                    </a:ln>
                  </pic:spPr>
                </pic:pic>
              </a:graphicData>
            </a:graphic>
          </wp:inline>
        </w:drawing>
      </w:r>
    </w:p>
    <w:p w14:paraId="309795C0" w14:textId="77777777" w:rsidR="0005584B" w:rsidRPr="00373F1B" w:rsidRDefault="0005584B" w:rsidP="0005584B">
      <w:pPr>
        <w:jc w:val="center"/>
        <w:rPr>
          <w:rFonts w:ascii="Arial" w:hAnsi="Arial" w:cs="Arial"/>
        </w:rPr>
      </w:pPr>
    </w:p>
    <w:p w14:paraId="60B63FFA" w14:textId="77777777" w:rsidR="0005584B" w:rsidRPr="00373F1B" w:rsidRDefault="0005584B" w:rsidP="0005584B">
      <w:pPr>
        <w:jc w:val="center"/>
        <w:rPr>
          <w:rFonts w:ascii="Arial" w:hAnsi="Arial" w:cs="Arial"/>
        </w:rPr>
      </w:pPr>
    </w:p>
    <w:p w14:paraId="71D36175" w14:textId="77777777" w:rsidR="0005584B" w:rsidRPr="00373F1B" w:rsidRDefault="0005584B" w:rsidP="0005584B">
      <w:pPr>
        <w:jc w:val="center"/>
        <w:rPr>
          <w:rFonts w:ascii="Arial" w:hAnsi="Arial" w:cs="Arial"/>
        </w:rPr>
      </w:pPr>
    </w:p>
    <w:p w14:paraId="4B0BF69A" w14:textId="77777777" w:rsidR="0005584B" w:rsidRPr="00373F1B" w:rsidRDefault="0005584B" w:rsidP="0005584B">
      <w:pPr>
        <w:jc w:val="center"/>
        <w:rPr>
          <w:rFonts w:ascii="Arial" w:hAnsi="Arial" w:cs="Arial"/>
        </w:rPr>
      </w:pPr>
    </w:p>
    <w:p w14:paraId="74A02555" w14:textId="13B50114" w:rsidR="0005584B" w:rsidRPr="00373F1B" w:rsidRDefault="0005584B" w:rsidP="0005584B">
      <w:pPr>
        <w:jc w:val="center"/>
        <w:rPr>
          <w:rFonts w:ascii="Arial" w:hAnsi="Arial" w:cs="Arial"/>
        </w:rPr>
      </w:pPr>
      <w:r w:rsidRPr="00373F1B">
        <w:rPr>
          <w:rFonts w:ascii="Arial" w:hAnsi="Arial" w:cs="Arial"/>
          <w:noProof/>
        </w:rPr>
        <w:drawing>
          <wp:inline distT="0" distB="0" distL="0" distR="0" wp14:anchorId="736830D2" wp14:editId="4410E017">
            <wp:extent cx="4641954" cy="3156668"/>
            <wp:effectExtent l="0" t="0" r="6350" b="5715"/>
            <wp:docPr id="6528600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8064" cy="3160823"/>
                    </a:xfrm>
                    <a:prstGeom prst="rect">
                      <a:avLst/>
                    </a:prstGeom>
                    <a:noFill/>
                    <a:ln>
                      <a:noFill/>
                    </a:ln>
                  </pic:spPr>
                </pic:pic>
              </a:graphicData>
            </a:graphic>
          </wp:inline>
        </w:drawing>
      </w:r>
      <w:r w:rsidRPr="00373F1B">
        <w:rPr>
          <w:rFonts w:ascii="Arial" w:hAnsi="Arial" w:cs="Arial"/>
          <w:noProof/>
        </w:rPr>
        <w:drawing>
          <wp:inline distT="0" distB="0" distL="0" distR="0" wp14:anchorId="25F3FB5A" wp14:editId="06F24C6B">
            <wp:extent cx="5000198" cy="3427012"/>
            <wp:effectExtent l="0" t="0" r="0" b="2540"/>
            <wp:docPr id="292821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1718" cy="3434907"/>
                    </a:xfrm>
                    <a:prstGeom prst="rect">
                      <a:avLst/>
                    </a:prstGeom>
                    <a:noFill/>
                    <a:ln>
                      <a:noFill/>
                    </a:ln>
                  </pic:spPr>
                </pic:pic>
              </a:graphicData>
            </a:graphic>
          </wp:inline>
        </w:drawing>
      </w:r>
    </w:p>
    <w:p w14:paraId="559EDF7D" w14:textId="6A4D48AD" w:rsidR="0005584B" w:rsidRPr="00373F1B" w:rsidRDefault="00373F1B" w:rsidP="0005584B">
      <w:pPr>
        <w:jc w:val="center"/>
        <w:rPr>
          <w:rFonts w:ascii="Arial" w:hAnsi="Arial" w:cs="Arial"/>
        </w:rPr>
      </w:pPr>
      <w:r w:rsidRPr="00373F1B">
        <w:rPr>
          <w:rFonts w:ascii="Arial" w:hAnsi="Arial" w:cs="Arial"/>
          <w:noProof/>
        </w:rPr>
        <w:lastRenderedPageBreak/>
        <w:drawing>
          <wp:inline distT="0" distB="0" distL="0" distR="0" wp14:anchorId="6AF011FC" wp14:editId="28E746C5">
            <wp:extent cx="4412974" cy="2906599"/>
            <wp:effectExtent l="0" t="0" r="6985" b="8255"/>
            <wp:docPr id="7507067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9532" cy="2910918"/>
                    </a:xfrm>
                    <a:prstGeom prst="rect">
                      <a:avLst/>
                    </a:prstGeom>
                    <a:noFill/>
                    <a:ln>
                      <a:noFill/>
                    </a:ln>
                  </pic:spPr>
                </pic:pic>
              </a:graphicData>
            </a:graphic>
          </wp:inline>
        </w:drawing>
      </w:r>
    </w:p>
    <w:p w14:paraId="56288FB8" w14:textId="2B5D64BD" w:rsidR="00373F1B" w:rsidRPr="00373F1B" w:rsidRDefault="00373F1B" w:rsidP="0005584B">
      <w:pPr>
        <w:jc w:val="center"/>
        <w:rPr>
          <w:rFonts w:ascii="Arial" w:hAnsi="Arial" w:cs="Arial"/>
        </w:rPr>
      </w:pPr>
      <w:r w:rsidRPr="00373F1B">
        <w:rPr>
          <w:rFonts w:ascii="Arial" w:hAnsi="Arial" w:cs="Arial"/>
          <w:noProof/>
        </w:rPr>
        <w:drawing>
          <wp:inline distT="0" distB="0" distL="0" distR="0" wp14:anchorId="05029A4F" wp14:editId="1F6A672B">
            <wp:extent cx="4811059" cy="3609892"/>
            <wp:effectExtent l="0" t="0" r="8890" b="0"/>
            <wp:docPr id="9704481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7497" cy="3629729"/>
                    </a:xfrm>
                    <a:prstGeom prst="rect">
                      <a:avLst/>
                    </a:prstGeom>
                    <a:noFill/>
                    <a:ln>
                      <a:noFill/>
                    </a:ln>
                  </pic:spPr>
                </pic:pic>
              </a:graphicData>
            </a:graphic>
          </wp:inline>
        </w:drawing>
      </w:r>
    </w:p>
    <w:p w14:paraId="2198E7BD" w14:textId="54943F70" w:rsidR="00373F1B" w:rsidRPr="00373F1B" w:rsidRDefault="00373F1B" w:rsidP="0005584B">
      <w:pPr>
        <w:jc w:val="center"/>
        <w:rPr>
          <w:rFonts w:ascii="Arial" w:hAnsi="Arial" w:cs="Arial"/>
        </w:rPr>
      </w:pPr>
      <w:r w:rsidRPr="00373F1B">
        <w:rPr>
          <w:rFonts w:ascii="Arial" w:hAnsi="Arial" w:cs="Arial"/>
          <w:noProof/>
        </w:rPr>
        <w:lastRenderedPageBreak/>
        <w:drawing>
          <wp:inline distT="0" distB="0" distL="0" distR="0" wp14:anchorId="345278FD" wp14:editId="154C2E12">
            <wp:extent cx="4309607" cy="3260726"/>
            <wp:effectExtent l="0" t="0" r="0" b="0"/>
            <wp:docPr id="12086920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16017" cy="3265576"/>
                    </a:xfrm>
                    <a:prstGeom prst="rect">
                      <a:avLst/>
                    </a:prstGeom>
                    <a:noFill/>
                    <a:ln>
                      <a:noFill/>
                    </a:ln>
                  </pic:spPr>
                </pic:pic>
              </a:graphicData>
            </a:graphic>
          </wp:inline>
        </w:drawing>
      </w:r>
    </w:p>
    <w:p w14:paraId="228492DC" w14:textId="4F30B421" w:rsidR="00373F1B" w:rsidRPr="00373F1B" w:rsidRDefault="00373F1B" w:rsidP="0005584B">
      <w:pPr>
        <w:jc w:val="center"/>
        <w:rPr>
          <w:rFonts w:ascii="Arial" w:hAnsi="Arial" w:cs="Arial"/>
        </w:rPr>
      </w:pPr>
      <w:r w:rsidRPr="00373F1B">
        <w:rPr>
          <w:rFonts w:ascii="Arial" w:hAnsi="Arial" w:cs="Arial"/>
          <w:noProof/>
        </w:rPr>
        <w:drawing>
          <wp:inline distT="0" distB="0" distL="0" distR="0" wp14:anchorId="2B87782B" wp14:editId="3C2EF94D">
            <wp:extent cx="5036071" cy="3864334"/>
            <wp:effectExtent l="0" t="0" r="0" b="3175"/>
            <wp:docPr id="17252758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53132" cy="3877425"/>
                    </a:xfrm>
                    <a:prstGeom prst="rect">
                      <a:avLst/>
                    </a:prstGeom>
                    <a:noFill/>
                    <a:ln>
                      <a:noFill/>
                    </a:ln>
                  </pic:spPr>
                </pic:pic>
              </a:graphicData>
            </a:graphic>
          </wp:inline>
        </w:drawing>
      </w:r>
    </w:p>
    <w:p w14:paraId="7A992985" w14:textId="77777777" w:rsidR="00373F1B" w:rsidRPr="00373F1B" w:rsidRDefault="00373F1B" w:rsidP="0005584B">
      <w:pPr>
        <w:jc w:val="center"/>
        <w:rPr>
          <w:rFonts w:ascii="Arial" w:hAnsi="Arial" w:cs="Arial"/>
        </w:rPr>
      </w:pPr>
    </w:p>
    <w:p w14:paraId="7C6B3044" w14:textId="39ADA9D9" w:rsidR="00373F1B" w:rsidRPr="00373F1B" w:rsidRDefault="00373F1B" w:rsidP="0005584B">
      <w:pPr>
        <w:jc w:val="center"/>
        <w:rPr>
          <w:rFonts w:ascii="Arial" w:hAnsi="Arial" w:cs="Arial"/>
        </w:rPr>
      </w:pPr>
      <w:r w:rsidRPr="00373F1B">
        <w:rPr>
          <w:rFonts w:ascii="Arial" w:hAnsi="Arial" w:cs="Arial"/>
          <w:noProof/>
        </w:rPr>
        <w:lastRenderedPageBreak/>
        <w:drawing>
          <wp:inline distT="0" distB="0" distL="0" distR="0" wp14:anchorId="0DAD9FF9" wp14:editId="1CB0D85F">
            <wp:extent cx="4405022" cy="3380111"/>
            <wp:effectExtent l="0" t="0" r="0" b="0"/>
            <wp:docPr id="16079576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114" cy="3387855"/>
                    </a:xfrm>
                    <a:prstGeom prst="rect">
                      <a:avLst/>
                    </a:prstGeom>
                    <a:noFill/>
                    <a:ln>
                      <a:noFill/>
                    </a:ln>
                  </pic:spPr>
                </pic:pic>
              </a:graphicData>
            </a:graphic>
          </wp:inline>
        </w:drawing>
      </w:r>
    </w:p>
    <w:p w14:paraId="4492B6D7" w14:textId="77777777" w:rsidR="00373F1B" w:rsidRPr="00373F1B" w:rsidRDefault="00373F1B" w:rsidP="0005584B">
      <w:pPr>
        <w:jc w:val="center"/>
        <w:rPr>
          <w:rFonts w:ascii="Arial" w:hAnsi="Arial" w:cs="Arial"/>
        </w:rPr>
      </w:pPr>
    </w:p>
    <w:p w14:paraId="1E3A765A" w14:textId="7CFC97BF" w:rsidR="00373F1B" w:rsidRPr="00373F1B" w:rsidRDefault="00373F1B" w:rsidP="0005584B">
      <w:pPr>
        <w:jc w:val="center"/>
        <w:rPr>
          <w:rFonts w:ascii="Arial" w:hAnsi="Arial" w:cs="Arial"/>
        </w:rPr>
      </w:pPr>
      <w:r w:rsidRPr="00373F1B">
        <w:rPr>
          <w:rFonts w:ascii="Arial" w:hAnsi="Arial" w:cs="Arial"/>
          <w:noProof/>
        </w:rPr>
        <w:drawing>
          <wp:inline distT="0" distB="0" distL="0" distR="0" wp14:anchorId="08F85D14" wp14:editId="32090CA8">
            <wp:extent cx="4860775" cy="2902226"/>
            <wp:effectExtent l="0" t="0" r="0" b="0"/>
            <wp:docPr id="13973714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9269" cy="2913268"/>
                    </a:xfrm>
                    <a:prstGeom prst="rect">
                      <a:avLst/>
                    </a:prstGeom>
                    <a:noFill/>
                    <a:ln>
                      <a:noFill/>
                    </a:ln>
                  </pic:spPr>
                </pic:pic>
              </a:graphicData>
            </a:graphic>
          </wp:inline>
        </w:drawing>
      </w:r>
    </w:p>
    <w:p w14:paraId="40DA308F" w14:textId="77777777" w:rsidR="00373F1B" w:rsidRPr="00373F1B" w:rsidRDefault="00373F1B" w:rsidP="0005584B">
      <w:pPr>
        <w:jc w:val="center"/>
        <w:rPr>
          <w:rFonts w:ascii="Arial" w:hAnsi="Arial" w:cs="Arial"/>
        </w:rPr>
      </w:pPr>
    </w:p>
    <w:p w14:paraId="5AFD33AE" w14:textId="77777777" w:rsidR="00373F1B" w:rsidRPr="00373F1B" w:rsidRDefault="00373F1B" w:rsidP="0005584B">
      <w:pPr>
        <w:jc w:val="center"/>
        <w:rPr>
          <w:rFonts w:ascii="Arial" w:hAnsi="Arial" w:cs="Arial"/>
        </w:rPr>
      </w:pPr>
    </w:p>
    <w:p w14:paraId="2B5C2DD4" w14:textId="77777777" w:rsidR="00373F1B" w:rsidRPr="00373F1B" w:rsidRDefault="00373F1B" w:rsidP="0005584B">
      <w:pPr>
        <w:jc w:val="center"/>
        <w:rPr>
          <w:rFonts w:ascii="Arial" w:hAnsi="Arial" w:cs="Arial"/>
        </w:rPr>
      </w:pPr>
    </w:p>
    <w:p w14:paraId="29EC7F33" w14:textId="77777777" w:rsidR="0005584B" w:rsidRPr="00373F1B" w:rsidRDefault="0005584B" w:rsidP="0005584B">
      <w:pPr>
        <w:rPr>
          <w:rFonts w:ascii="Arial" w:hAnsi="Arial" w:cs="Arial"/>
        </w:rPr>
      </w:pPr>
    </w:p>
    <w:p w14:paraId="4F62A434" w14:textId="5A373D51" w:rsidR="00373F1B" w:rsidRPr="00373F1B" w:rsidRDefault="00373F1B" w:rsidP="00373F1B">
      <w:pPr>
        <w:pStyle w:val="Heading3"/>
        <w:jc w:val="center"/>
        <w:rPr>
          <w:rFonts w:ascii="Arial" w:hAnsi="Arial" w:cs="Arial"/>
        </w:rPr>
      </w:pPr>
      <w:bookmarkStart w:id="26" w:name="_Toc218884811"/>
      <w:r w:rsidRPr="00373F1B">
        <w:rPr>
          <w:rFonts w:ascii="Arial" w:hAnsi="Arial" w:cs="Arial"/>
          <w:noProof/>
        </w:rPr>
        <w:lastRenderedPageBreak/>
        <w:drawing>
          <wp:inline distT="0" distB="0" distL="0" distR="0" wp14:anchorId="54E56D14" wp14:editId="302C0AF9">
            <wp:extent cx="5279666" cy="3152334"/>
            <wp:effectExtent l="0" t="0" r="0" b="0"/>
            <wp:docPr id="7057199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5195" cy="3155635"/>
                    </a:xfrm>
                    <a:prstGeom prst="rect">
                      <a:avLst/>
                    </a:prstGeom>
                    <a:noFill/>
                    <a:ln>
                      <a:noFill/>
                    </a:ln>
                  </pic:spPr>
                </pic:pic>
              </a:graphicData>
            </a:graphic>
          </wp:inline>
        </w:drawing>
      </w:r>
      <w:bookmarkEnd w:id="26"/>
    </w:p>
    <w:p w14:paraId="01EC81FB" w14:textId="77777777" w:rsidR="00373F1B" w:rsidRPr="00373F1B" w:rsidRDefault="00373F1B" w:rsidP="0005584B">
      <w:pPr>
        <w:pStyle w:val="Heading3"/>
        <w:rPr>
          <w:rFonts w:ascii="Arial" w:hAnsi="Arial" w:cs="Arial"/>
        </w:rPr>
      </w:pPr>
    </w:p>
    <w:p w14:paraId="41DAAADE" w14:textId="77777777" w:rsidR="00373F1B" w:rsidRPr="00373F1B" w:rsidRDefault="00373F1B" w:rsidP="00373F1B">
      <w:pPr>
        <w:rPr>
          <w:rFonts w:ascii="Arial" w:hAnsi="Arial" w:cs="Arial"/>
        </w:rPr>
      </w:pPr>
    </w:p>
    <w:p w14:paraId="252E70ED" w14:textId="3586B782" w:rsidR="0005584B" w:rsidRPr="00373F1B" w:rsidRDefault="0005584B" w:rsidP="0005584B">
      <w:pPr>
        <w:pStyle w:val="Heading3"/>
        <w:rPr>
          <w:rFonts w:ascii="Arial" w:hAnsi="Arial" w:cs="Arial"/>
        </w:rPr>
      </w:pPr>
      <w:bookmarkStart w:id="27" w:name="_Toc218884812"/>
      <w:r w:rsidRPr="00373F1B">
        <w:rPr>
          <w:rFonts w:ascii="Arial" w:hAnsi="Arial" w:cs="Arial"/>
        </w:rPr>
        <w:t>Interpretation</w:t>
      </w:r>
      <w:bookmarkEnd w:id="27"/>
    </w:p>
    <w:p w14:paraId="1E1A3832" w14:textId="4DDADC26" w:rsidR="00373F1B" w:rsidRPr="00373F1B" w:rsidRDefault="00373F1B" w:rsidP="0005584B">
      <w:pPr>
        <w:rPr>
          <w:rFonts w:ascii="Arial" w:hAnsi="Arial" w:cs="Arial"/>
        </w:rPr>
      </w:pPr>
      <w:r w:rsidRPr="00373F1B">
        <w:rPr>
          <w:rFonts w:ascii="Arial" w:hAnsi="Arial" w:cs="Arial"/>
        </w:rPr>
        <w:t>The GNI per capita outliers were more notable in the Middle East, which is representative of the unreasonable income level in some countries. Such outliers had an important impact on regional averages.</w:t>
      </w:r>
    </w:p>
    <w:p w14:paraId="0B9D5059" w14:textId="77777777" w:rsidR="00373F1B" w:rsidRPr="00373F1B" w:rsidRDefault="00373F1B" w:rsidP="00373F1B">
      <w:pPr>
        <w:rPr>
          <w:rFonts w:ascii="Arial" w:hAnsi="Arial" w:cs="Arial"/>
          <w:color w:val="5B9BD5" w:themeColor="accent1"/>
        </w:rPr>
      </w:pPr>
      <w:r w:rsidRPr="00373F1B">
        <w:rPr>
          <w:rFonts w:ascii="Arial" w:hAnsi="Arial" w:cs="Arial"/>
          <w:color w:val="5B9BD5" w:themeColor="accent1"/>
        </w:rPr>
        <w:t>South Asia:</w:t>
      </w:r>
    </w:p>
    <w:p w14:paraId="2D201BE8" w14:textId="77777777" w:rsidR="00373F1B" w:rsidRPr="00373F1B" w:rsidRDefault="00373F1B" w:rsidP="00373F1B">
      <w:pPr>
        <w:rPr>
          <w:rFonts w:ascii="Arial" w:hAnsi="Arial" w:cs="Arial"/>
        </w:rPr>
      </w:pPr>
      <w:r w:rsidRPr="00373F1B">
        <w:rPr>
          <w:rFonts w:ascii="Arial" w:hAnsi="Arial" w:cs="Arial"/>
        </w:rPr>
        <w:t>HDI outliers point to those countries whose human development is excessively low or high. GNI per capita outliers indicate either very good economic performance or extreme poverty. Combined outliers (high GNI with moderate HDI) imply that there is an unequal distribution of wealth or that there is inefficient investment in human development.</w:t>
      </w:r>
    </w:p>
    <w:p w14:paraId="43DB6840" w14:textId="77777777" w:rsidR="00373F1B" w:rsidRPr="00373F1B" w:rsidRDefault="00373F1B" w:rsidP="00373F1B">
      <w:pPr>
        <w:rPr>
          <w:rFonts w:ascii="Arial" w:hAnsi="Arial" w:cs="Arial"/>
          <w:color w:val="5B9BD5" w:themeColor="accent1"/>
        </w:rPr>
      </w:pPr>
      <w:r w:rsidRPr="00373F1B">
        <w:rPr>
          <w:rFonts w:ascii="Arial" w:hAnsi="Arial" w:cs="Arial"/>
          <w:color w:val="5B9BD5" w:themeColor="accent1"/>
        </w:rPr>
        <w:t>Middle East:</w:t>
      </w:r>
    </w:p>
    <w:p w14:paraId="1C9BDAE1" w14:textId="0BCF3AB8" w:rsidR="00373F1B" w:rsidRPr="00373F1B" w:rsidRDefault="00373F1B" w:rsidP="0005584B">
      <w:pPr>
        <w:rPr>
          <w:rFonts w:ascii="Arial" w:hAnsi="Arial" w:cs="Arial"/>
        </w:rPr>
      </w:pPr>
      <w:r w:rsidRPr="00373F1B">
        <w:rPr>
          <w:rFonts w:ascii="Arial" w:hAnsi="Arial" w:cs="Arial"/>
        </w:rPr>
        <w:t>HDI outliers can represent humanitarian crisis at the lower end, and good welfare, health, and educational systems at the top. The oil rich countries are usually the outliers in terms of GNI per capita; in cases where exceptionally high GNI does not equate to high HDI, inequality or poor public expenditure, or lack of diversification of the economy are likely causes.</w:t>
      </w:r>
    </w:p>
    <w:p w14:paraId="0DC1DA86" w14:textId="41E5F0B9" w:rsidR="00373F1B" w:rsidRPr="00373F1B" w:rsidRDefault="00373F1B" w:rsidP="00373F1B">
      <w:pPr>
        <w:pStyle w:val="Heading1"/>
        <w:jc w:val="center"/>
        <w:rPr>
          <w:rFonts w:ascii="Arial" w:hAnsi="Arial" w:cs="Arial"/>
        </w:rPr>
      </w:pPr>
      <w:bookmarkStart w:id="28" w:name="_Toc218884813"/>
      <w:r w:rsidRPr="00373F1B">
        <w:rPr>
          <w:rFonts w:ascii="Arial" w:hAnsi="Arial" w:cs="Arial"/>
        </w:rPr>
        <w:lastRenderedPageBreak/>
        <w:t>Conclusion</w:t>
      </w:r>
      <w:bookmarkEnd w:id="28"/>
    </w:p>
    <w:p w14:paraId="712AB58F" w14:textId="77777777" w:rsidR="00373F1B" w:rsidRPr="00373F1B" w:rsidRDefault="00373F1B" w:rsidP="00373F1B">
      <w:pPr>
        <w:rPr>
          <w:rFonts w:ascii="Arial" w:hAnsi="Arial" w:cs="Arial"/>
        </w:rPr>
      </w:pPr>
    </w:p>
    <w:p w14:paraId="30E34809" w14:textId="77777777" w:rsidR="00373F1B" w:rsidRPr="00373F1B" w:rsidRDefault="00373F1B" w:rsidP="00373F1B">
      <w:pPr>
        <w:rPr>
          <w:rFonts w:ascii="Arial" w:hAnsi="Arial" w:cs="Arial"/>
        </w:rPr>
      </w:pPr>
      <w:r w:rsidRPr="00373F1B">
        <w:rPr>
          <w:rFonts w:ascii="Arial" w:hAnsi="Arial" w:cs="Arial"/>
        </w:rPr>
        <w:t>This discussion illustrates the applicability of HDI as a multidimensional scale of development as well as showing the weaknesses of HDI. The relationship between income, health and education is complex and the high economic output does not necessarily lead to human development.</w:t>
      </w:r>
    </w:p>
    <w:p w14:paraId="72AA3E46" w14:textId="29B57201" w:rsidR="00373F1B" w:rsidRPr="00373F1B" w:rsidRDefault="00373F1B" w:rsidP="00373F1B">
      <w:pPr>
        <w:rPr>
          <w:rFonts w:ascii="Arial" w:hAnsi="Arial" w:cs="Arial"/>
        </w:rPr>
      </w:pPr>
      <w:r w:rsidRPr="00373F1B">
        <w:rPr>
          <w:rFonts w:ascii="Arial" w:hAnsi="Arial" w:cs="Arial"/>
        </w:rPr>
        <w:t xml:space="preserve"> Comparisons on a regional basis show that there are unchanging disparities, indicating the necessity of equal policy actions. Although the analysis is constrained by the extent of available indicators, it offers useful information about the trend in global and regional development.</w:t>
      </w:r>
    </w:p>
    <w:p w14:paraId="7BB94EE3" w14:textId="77777777" w:rsidR="00373F1B" w:rsidRPr="00373F1B" w:rsidRDefault="00373F1B" w:rsidP="00373F1B">
      <w:pPr>
        <w:rPr>
          <w:rFonts w:ascii="Arial" w:hAnsi="Arial" w:cs="Arial"/>
        </w:rPr>
      </w:pPr>
    </w:p>
    <w:p w14:paraId="1860610B" w14:textId="77777777" w:rsidR="00373F1B" w:rsidRPr="00373F1B" w:rsidRDefault="00373F1B" w:rsidP="00373F1B">
      <w:pPr>
        <w:rPr>
          <w:rFonts w:ascii="Arial" w:hAnsi="Arial" w:cs="Arial"/>
        </w:rPr>
      </w:pPr>
    </w:p>
    <w:p w14:paraId="3DD3EF19" w14:textId="77777777" w:rsidR="00373F1B" w:rsidRPr="00373F1B" w:rsidRDefault="00373F1B" w:rsidP="00373F1B">
      <w:pPr>
        <w:rPr>
          <w:rFonts w:ascii="Arial" w:hAnsi="Arial" w:cs="Arial"/>
        </w:rPr>
      </w:pPr>
    </w:p>
    <w:p w14:paraId="3C645A1A" w14:textId="77777777" w:rsidR="00373F1B" w:rsidRPr="00373F1B" w:rsidRDefault="00373F1B" w:rsidP="00373F1B">
      <w:pPr>
        <w:rPr>
          <w:rFonts w:ascii="Arial" w:hAnsi="Arial" w:cs="Arial"/>
        </w:rPr>
      </w:pPr>
    </w:p>
    <w:p w14:paraId="1478E70C" w14:textId="77777777" w:rsidR="00373F1B" w:rsidRPr="00373F1B" w:rsidRDefault="00373F1B" w:rsidP="00373F1B">
      <w:pPr>
        <w:rPr>
          <w:rFonts w:ascii="Arial" w:hAnsi="Arial" w:cs="Arial"/>
        </w:rPr>
      </w:pPr>
    </w:p>
    <w:p w14:paraId="460B16AC" w14:textId="77777777" w:rsidR="00373F1B" w:rsidRPr="00373F1B" w:rsidRDefault="00373F1B" w:rsidP="00373F1B">
      <w:pPr>
        <w:rPr>
          <w:rFonts w:ascii="Arial" w:hAnsi="Arial" w:cs="Arial"/>
        </w:rPr>
      </w:pPr>
    </w:p>
    <w:p w14:paraId="4A5838E5" w14:textId="77777777" w:rsidR="00373F1B" w:rsidRPr="00373F1B" w:rsidRDefault="00373F1B" w:rsidP="00373F1B">
      <w:pPr>
        <w:rPr>
          <w:rFonts w:ascii="Arial" w:hAnsi="Arial" w:cs="Arial"/>
        </w:rPr>
      </w:pPr>
    </w:p>
    <w:p w14:paraId="4525D075" w14:textId="77777777" w:rsidR="00373F1B" w:rsidRPr="00373F1B" w:rsidRDefault="00373F1B" w:rsidP="00373F1B">
      <w:pPr>
        <w:rPr>
          <w:rFonts w:ascii="Arial" w:hAnsi="Arial" w:cs="Arial"/>
        </w:rPr>
      </w:pPr>
    </w:p>
    <w:p w14:paraId="5B7FFC31" w14:textId="77777777" w:rsidR="00373F1B" w:rsidRPr="00373F1B" w:rsidRDefault="00373F1B" w:rsidP="00373F1B">
      <w:pPr>
        <w:rPr>
          <w:rFonts w:ascii="Arial" w:hAnsi="Arial" w:cs="Arial"/>
        </w:rPr>
      </w:pPr>
    </w:p>
    <w:p w14:paraId="4D889D5D" w14:textId="77777777" w:rsidR="00373F1B" w:rsidRPr="00373F1B" w:rsidRDefault="00373F1B" w:rsidP="00373F1B">
      <w:pPr>
        <w:rPr>
          <w:rFonts w:ascii="Arial" w:hAnsi="Arial" w:cs="Arial"/>
        </w:rPr>
      </w:pPr>
    </w:p>
    <w:p w14:paraId="4F157C73" w14:textId="77777777" w:rsidR="00373F1B" w:rsidRPr="00373F1B" w:rsidRDefault="00373F1B" w:rsidP="00373F1B">
      <w:pPr>
        <w:rPr>
          <w:rFonts w:ascii="Arial" w:hAnsi="Arial" w:cs="Arial"/>
        </w:rPr>
      </w:pPr>
    </w:p>
    <w:p w14:paraId="6438C077" w14:textId="77777777" w:rsidR="00373F1B" w:rsidRPr="00373F1B" w:rsidRDefault="00373F1B" w:rsidP="00373F1B">
      <w:pPr>
        <w:rPr>
          <w:rFonts w:ascii="Arial" w:hAnsi="Arial" w:cs="Arial"/>
        </w:rPr>
      </w:pPr>
    </w:p>
    <w:p w14:paraId="5D2CACCA" w14:textId="77777777" w:rsidR="00373F1B" w:rsidRPr="00373F1B" w:rsidRDefault="00373F1B" w:rsidP="00373F1B">
      <w:pPr>
        <w:rPr>
          <w:rFonts w:ascii="Arial" w:hAnsi="Arial" w:cs="Arial"/>
        </w:rPr>
      </w:pPr>
    </w:p>
    <w:p w14:paraId="5BC3F933" w14:textId="77777777" w:rsidR="00373F1B" w:rsidRPr="00373F1B" w:rsidRDefault="00373F1B" w:rsidP="00373F1B">
      <w:pPr>
        <w:rPr>
          <w:rFonts w:ascii="Arial" w:hAnsi="Arial" w:cs="Arial"/>
        </w:rPr>
      </w:pPr>
    </w:p>
    <w:p w14:paraId="00BA5A64" w14:textId="77777777" w:rsidR="00373F1B" w:rsidRPr="00373F1B" w:rsidRDefault="00373F1B" w:rsidP="00373F1B">
      <w:pPr>
        <w:rPr>
          <w:rFonts w:ascii="Arial" w:hAnsi="Arial" w:cs="Arial"/>
        </w:rPr>
      </w:pPr>
    </w:p>
    <w:p w14:paraId="5D0DEC79" w14:textId="77777777" w:rsidR="00373F1B" w:rsidRPr="00373F1B" w:rsidRDefault="00373F1B" w:rsidP="00373F1B">
      <w:pPr>
        <w:rPr>
          <w:rFonts w:ascii="Arial" w:hAnsi="Arial" w:cs="Arial"/>
        </w:rPr>
      </w:pPr>
    </w:p>
    <w:p w14:paraId="7C4FD26E" w14:textId="77777777" w:rsidR="00373F1B" w:rsidRPr="00373F1B" w:rsidRDefault="00373F1B" w:rsidP="00373F1B">
      <w:pPr>
        <w:rPr>
          <w:rFonts w:ascii="Arial" w:hAnsi="Arial" w:cs="Arial"/>
        </w:rPr>
      </w:pPr>
    </w:p>
    <w:p w14:paraId="31FE2067" w14:textId="52D3B78B" w:rsidR="00373F1B" w:rsidRPr="00373F1B" w:rsidRDefault="00373F1B" w:rsidP="00373F1B">
      <w:pPr>
        <w:pStyle w:val="Heading1"/>
        <w:jc w:val="center"/>
        <w:rPr>
          <w:rFonts w:ascii="Arial" w:hAnsi="Arial" w:cs="Arial"/>
        </w:rPr>
      </w:pPr>
      <w:bookmarkStart w:id="29" w:name="_Toc218884814"/>
      <w:r w:rsidRPr="00373F1B">
        <w:rPr>
          <w:rFonts w:ascii="Arial" w:hAnsi="Arial" w:cs="Arial"/>
        </w:rPr>
        <w:lastRenderedPageBreak/>
        <w:t>References</w:t>
      </w:r>
      <w:bookmarkEnd w:id="29"/>
    </w:p>
    <w:p w14:paraId="07CB55F3" w14:textId="2A90E997" w:rsidR="00745B6B" w:rsidRDefault="00F94EF7" w:rsidP="00745B6B">
      <w:pPr>
        <w:rPr>
          <w:rFonts w:ascii="Arial" w:hAnsi="Arial" w:cs="Arial"/>
          <w:i/>
          <w:iCs/>
        </w:rPr>
      </w:pPr>
      <w:r w:rsidRPr="00F94EF7">
        <w:rPr>
          <w:rFonts w:ascii="Arial" w:hAnsi="Arial" w:cs="Arial"/>
          <w:i/>
          <w:iCs/>
        </w:rPr>
        <w:t>United Nations Development Programme Human Development Reports.</w:t>
      </w:r>
    </w:p>
    <w:p w14:paraId="78ADEFF2" w14:textId="1F451B5C" w:rsidR="00745B6B" w:rsidRPr="00F94EF7" w:rsidRDefault="00000000" w:rsidP="00745B6B">
      <w:pPr>
        <w:rPr>
          <w:rFonts w:ascii="Arial" w:hAnsi="Arial" w:cs="Arial"/>
          <w:i/>
          <w:iCs/>
        </w:rPr>
      </w:pPr>
      <w:sdt>
        <w:sdtPr>
          <w:rPr>
            <w:rFonts w:ascii="Arial" w:hAnsi="Arial" w:cs="Arial"/>
            <w:i/>
            <w:iCs/>
          </w:rPr>
          <w:id w:val="1683701564"/>
          <w:citation/>
        </w:sdtPr>
        <w:sdtContent>
          <w:r w:rsidR="00745B6B">
            <w:rPr>
              <w:rFonts w:ascii="Arial" w:hAnsi="Arial" w:cs="Arial"/>
              <w:i/>
              <w:iCs/>
            </w:rPr>
            <w:fldChar w:fldCharType="begin"/>
          </w:r>
          <w:r w:rsidR="00745B6B">
            <w:rPr>
              <w:rFonts w:ascii="Arial" w:hAnsi="Arial" w:cs="Arial"/>
              <w:i/>
              <w:iCs/>
            </w:rPr>
            <w:instrText xml:space="preserve"> CITATION Luc23 \l 1033 </w:instrText>
          </w:r>
          <w:r w:rsidR="00745B6B">
            <w:rPr>
              <w:rFonts w:ascii="Arial" w:hAnsi="Arial" w:cs="Arial"/>
              <w:i/>
              <w:iCs/>
            </w:rPr>
            <w:fldChar w:fldCharType="separate"/>
          </w:r>
          <w:r w:rsidR="00745B6B" w:rsidRPr="00745B6B">
            <w:rPr>
              <w:rFonts w:ascii="Arial" w:hAnsi="Arial" w:cs="Arial"/>
              <w:noProof/>
            </w:rPr>
            <w:t>(Yukiolmafuko, 2023)</w:t>
          </w:r>
          <w:r w:rsidR="00745B6B">
            <w:rPr>
              <w:rFonts w:ascii="Arial" w:hAnsi="Arial" w:cs="Arial"/>
              <w:i/>
              <w:iCs/>
            </w:rPr>
            <w:fldChar w:fldCharType="end"/>
          </w:r>
        </w:sdtContent>
      </w:sdt>
    </w:p>
    <w:p w14:paraId="55D2F62A" w14:textId="6308A9EC" w:rsidR="00373F1B" w:rsidRDefault="00373F1B" w:rsidP="00F94EF7">
      <w:pPr>
        <w:rPr>
          <w:rFonts w:ascii="Arial" w:hAnsi="Arial" w:cs="Arial"/>
          <w:i/>
          <w:iCs/>
        </w:rPr>
      </w:pPr>
    </w:p>
    <w:p w14:paraId="788F5F69" w14:textId="77777777" w:rsidR="00E059E6" w:rsidRDefault="00E059E6" w:rsidP="00F94EF7">
      <w:pPr>
        <w:rPr>
          <w:rFonts w:ascii="Arial" w:hAnsi="Arial" w:cs="Arial"/>
          <w:i/>
          <w:iCs/>
        </w:rPr>
      </w:pPr>
    </w:p>
    <w:p w14:paraId="39E04150" w14:textId="77777777" w:rsidR="00E059E6" w:rsidRDefault="00E059E6" w:rsidP="00F94EF7">
      <w:pPr>
        <w:rPr>
          <w:rFonts w:ascii="Arial" w:hAnsi="Arial" w:cs="Arial"/>
          <w:i/>
          <w:iCs/>
        </w:rPr>
      </w:pPr>
    </w:p>
    <w:p w14:paraId="1F630C16" w14:textId="2E204132" w:rsidR="00E059E6" w:rsidRDefault="00E059E6" w:rsidP="00F94EF7">
      <w:pPr>
        <w:rPr>
          <w:rFonts w:ascii="Arial" w:hAnsi="Arial" w:cs="Arial"/>
          <w:i/>
          <w:iCs/>
        </w:rPr>
      </w:pPr>
      <w:r>
        <w:rPr>
          <w:rFonts w:ascii="Arial" w:hAnsi="Arial" w:cs="Arial"/>
          <w:i/>
          <w:iCs/>
        </w:rPr>
        <w:t>TurnItIn Report:</w:t>
      </w:r>
    </w:p>
    <w:p w14:paraId="194420CF" w14:textId="71EC01EB" w:rsidR="00E059E6" w:rsidRPr="00F94EF7" w:rsidRDefault="00E059E6" w:rsidP="00F94EF7">
      <w:pPr>
        <w:rPr>
          <w:rFonts w:ascii="Arial" w:hAnsi="Arial" w:cs="Arial"/>
          <w:i/>
          <w:iCs/>
        </w:rPr>
      </w:pPr>
      <w:r w:rsidRPr="00E059E6">
        <w:rPr>
          <w:rFonts w:ascii="Arial" w:hAnsi="Arial" w:cs="Arial"/>
          <w:i/>
          <w:iCs/>
        </w:rPr>
        <w:drawing>
          <wp:inline distT="0" distB="0" distL="0" distR="0" wp14:anchorId="0612787B" wp14:editId="7ECFB68D">
            <wp:extent cx="4902200" cy="5477266"/>
            <wp:effectExtent l="0" t="0" r="0" b="9525"/>
            <wp:docPr id="214276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7154" name=""/>
                    <pic:cNvPicPr/>
                  </pic:nvPicPr>
                  <pic:blipFill>
                    <a:blip r:embed="rId30"/>
                    <a:stretch>
                      <a:fillRect/>
                    </a:stretch>
                  </pic:blipFill>
                  <pic:spPr>
                    <a:xfrm>
                      <a:off x="0" y="0"/>
                      <a:ext cx="4903612" cy="5478844"/>
                    </a:xfrm>
                    <a:prstGeom prst="rect">
                      <a:avLst/>
                    </a:prstGeom>
                  </pic:spPr>
                </pic:pic>
              </a:graphicData>
            </a:graphic>
          </wp:inline>
        </w:drawing>
      </w:r>
    </w:p>
    <w:sectPr w:rsidR="00E059E6" w:rsidRPr="00F94EF7" w:rsidSect="00F94EF7">
      <w:foot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12C24" w14:textId="77777777" w:rsidR="00C007EE" w:rsidRDefault="00C007EE" w:rsidP="00D769A5">
      <w:pPr>
        <w:spacing w:after="0" w:line="240" w:lineRule="auto"/>
      </w:pPr>
      <w:r>
        <w:separator/>
      </w:r>
    </w:p>
  </w:endnote>
  <w:endnote w:type="continuationSeparator" w:id="0">
    <w:p w14:paraId="19EDA0BC" w14:textId="77777777" w:rsidR="00C007EE" w:rsidRDefault="00C007EE" w:rsidP="00D76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3F5F" w14:textId="14DDE6E0" w:rsidR="00F94EF7" w:rsidRDefault="00F94EF7">
    <w:pPr>
      <w:pStyle w:val="Footer"/>
      <w:jc w:val="center"/>
    </w:pPr>
  </w:p>
  <w:p w14:paraId="52786029" w14:textId="77777777" w:rsidR="00F94EF7" w:rsidRDefault="00F94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77370"/>
      <w:docPartObj>
        <w:docPartGallery w:val="Page Numbers (Bottom of Page)"/>
        <w:docPartUnique/>
      </w:docPartObj>
    </w:sdtPr>
    <w:sdtEndPr>
      <w:rPr>
        <w:noProof/>
      </w:rPr>
    </w:sdtEndPr>
    <w:sdtContent>
      <w:p w14:paraId="795C0C37" w14:textId="77777777" w:rsidR="00F94EF7" w:rsidRDefault="00F94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4D92B0" w14:textId="77777777" w:rsidR="00F94EF7" w:rsidRDefault="00F94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8D7C" w14:textId="77777777" w:rsidR="00C007EE" w:rsidRDefault="00C007EE" w:rsidP="00D769A5">
      <w:pPr>
        <w:spacing w:after="0" w:line="240" w:lineRule="auto"/>
      </w:pPr>
      <w:r>
        <w:separator/>
      </w:r>
    </w:p>
  </w:footnote>
  <w:footnote w:type="continuationSeparator" w:id="0">
    <w:p w14:paraId="4FFC4D68" w14:textId="77777777" w:rsidR="00C007EE" w:rsidRDefault="00C007EE" w:rsidP="00D76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653"/>
    <w:multiLevelType w:val="hybridMultilevel"/>
    <w:tmpl w:val="2EBC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16EE0"/>
    <w:multiLevelType w:val="hybridMultilevel"/>
    <w:tmpl w:val="C0041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26686E"/>
    <w:multiLevelType w:val="hybridMultilevel"/>
    <w:tmpl w:val="4D38D57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1CF8000D"/>
    <w:multiLevelType w:val="hybridMultilevel"/>
    <w:tmpl w:val="4D3C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F206A"/>
    <w:multiLevelType w:val="hybridMultilevel"/>
    <w:tmpl w:val="862EF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173AC6"/>
    <w:multiLevelType w:val="multilevel"/>
    <w:tmpl w:val="03A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D0389"/>
    <w:multiLevelType w:val="hybridMultilevel"/>
    <w:tmpl w:val="B118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575373">
    <w:abstractNumId w:val="2"/>
  </w:num>
  <w:num w:numId="2" w16cid:durableId="37363090">
    <w:abstractNumId w:val="3"/>
  </w:num>
  <w:num w:numId="3" w16cid:durableId="2060204142">
    <w:abstractNumId w:val="5"/>
  </w:num>
  <w:num w:numId="4" w16cid:durableId="1437017463">
    <w:abstractNumId w:val="6"/>
  </w:num>
  <w:num w:numId="5" w16cid:durableId="158272572">
    <w:abstractNumId w:val="1"/>
  </w:num>
  <w:num w:numId="6" w16cid:durableId="431438922">
    <w:abstractNumId w:val="4"/>
  </w:num>
  <w:num w:numId="7" w16cid:durableId="210549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BC7"/>
    <w:rsid w:val="0005584B"/>
    <w:rsid w:val="000B7E88"/>
    <w:rsid w:val="000E41E8"/>
    <w:rsid w:val="001026EB"/>
    <w:rsid w:val="0010664C"/>
    <w:rsid w:val="0011674B"/>
    <w:rsid w:val="00153F41"/>
    <w:rsid w:val="00271474"/>
    <w:rsid w:val="002A7304"/>
    <w:rsid w:val="00373F1B"/>
    <w:rsid w:val="003A629F"/>
    <w:rsid w:val="003D0EB0"/>
    <w:rsid w:val="004B29B8"/>
    <w:rsid w:val="004B5CE5"/>
    <w:rsid w:val="0056142B"/>
    <w:rsid w:val="00581BD6"/>
    <w:rsid w:val="005A2AAC"/>
    <w:rsid w:val="006C4BC7"/>
    <w:rsid w:val="006E0338"/>
    <w:rsid w:val="00710593"/>
    <w:rsid w:val="0072760C"/>
    <w:rsid w:val="00745B6B"/>
    <w:rsid w:val="00756C3A"/>
    <w:rsid w:val="007A2EBD"/>
    <w:rsid w:val="008F2300"/>
    <w:rsid w:val="00985A90"/>
    <w:rsid w:val="009918DB"/>
    <w:rsid w:val="00A67BF5"/>
    <w:rsid w:val="00A7317E"/>
    <w:rsid w:val="00AC6CEF"/>
    <w:rsid w:val="00B12151"/>
    <w:rsid w:val="00B818C8"/>
    <w:rsid w:val="00BE19AF"/>
    <w:rsid w:val="00C007EE"/>
    <w:rsid w:val="00C07E2F"/>
    <w:rsid w:val="00C41A56"/>
    <w:rsid w:val="00C91FE7"/>
    <w:rsid w:val="00D50F45"/>
    <w:rsid w:val="00D62163"/>
    <w:rsid w:val="00D769A5"/>
    <w:rsid w:val="00D85F49"/>
    <w:rsid w:val="00E059E6"/>
    <w:rsid w:val="00E662EC"/>
    <w:rsid w:val="00EC2D3C"/>
    <w:rsid w:val="00F31954"/>
    <w:rsid w:val="00F4174E"/>
    <w:rsid w:val="00F94EF7"/>
    <w:rsid w:val="00FB7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122A"/>
  <w15:chartTrackingRefBased/>
  <w15:docId w15:val="{5A307D4B-7596-455A-BD0F-1FC42AB9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B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C4B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C4B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4B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4B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B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C4B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C4B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4B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4B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4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BC7"/>
    <w:rPr>
      <w:rFonts w:eastAsiaTheme="majorEastAsia" w:cstheme="majorBidi"/>
      <w:color w:val="272727" w:themeColor="text1" w:themeTint="D8"/>
    </w:rPr>
  </w:style>
  <w:style w:type="paragraph" w:styleId="Title">
    <w:name w:val="Title"/>
    <w:basedOn w:val="Normal"/>
    <w:next w:val="Normal"/>
    <w:link w:val="TitleChar"/>
    <w:uiPriority w:val="10"/>
    <w:qFormat/>
    <w:rsid w:val="006C4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BC7"/>
    <w:pPr>
      <w:spacing w:before="160"/>
      <w:jc w:val="center"/>
    </w:pPr>
    <w:rPr>
      <w:i/>
      <w:iCs/>
      <w:color w:val="404040" w:themeColor="text1" w:themeTint="BF"/>
    </w:rPr>
  </w:style>
  <w:style w:type="character" w:customStyle="1" w:styleId="QuoteChar">
    <w:name w:val="Quote Char"/>
    <w:basedOn w:val="DefaultParagraphFont"/>
    <w:link w:val="Quote"/>
    <w:uiPriority w:val="29"/>
    <w:rsid w:val="006C4BC7"/>
    <w:rPr>
      <w:i/>
      <w:iCs/>
      <w:color w:val="404040" w:themeColor="text1" w:themeTint="BF"/>
    </w:rPr>
  </w:style>
  <w:style w:type="paragraph" w:styleId="ListParagraph">
    <w:name w:val="List Paragraph"/>
    <w:basedOn w:val="Normal"/>
    <w:uiPriority w:val="34"/>
    <w:qFormat/>
    <w:rsid w:val="006C4BC7"/>
    <w:pPr>
      <w:ind w:left="720"/>
      <w:contextualSpacing/>
    </w:pPr>
  </w:style>
  <w:style w:type="character" w:styleId="IntenseEmphasis">
    <w:name w:val="Intense Emphasis"/>
    <w:basedOn w:val="DefaultParagraphFont"/>
    <w:uiPriority w:val="21"/>
    <w:qFormat/>
    <w:rsid w:val="006C4BC7"/>
    <w:rPr>
      <w:i/>
      <w:iCs/>
      <w:color w:val="2E74B5" w:themeColor="accent1" w:themeShade="BF"/>
    </w:rPr>
  </w:style>
  <w:style w:type="paragraph" w:styleId="IntenseQuote">
    <w:name w:val="Intense Quote"/>
    <w:basedOn w:val="Normal"/>
    <w:next w:val="Normal"/>
    <w:link w:val="IntenseQuoteChar"/>
    <w:uiPriority w:val="30"/>
    <w:qFormat/>
    <w:rsid w:val="006C4B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4BC7"/>
    <w:rPr>
      <w:i/>
      <w:iCs/>
      <w:color w:val="2E74B5" w:themeColor="accent1" w:themeShade="BF"/>
    </w:rPr>
  </w:style>
  <w:style w:type="character" w:styleId="IntenseReference">
    <w:name w:val="Intense Reference"/>
    <w:basedOn w:val="DefaultParagraphFont"/>
    <w:uiPriority w:val="32"/>
    <w:qFormat/>
    <w:rsid w:val="006C4BC7"/>
    <w:rPr>
      <w:b/>
      <w:bCs/>
      <w:smallCaps/>
      <w:color w:val="2E74B5" w:themeColor="accent1" w:themeShade="BF"/>
      <w:spacing w:val="5"/>
    </w:rPr>
  </w:style>
  <w:style w:type="character" w:styleId="Hyperlink">
    <w:name w:val="Hyperlink"/>
    <w:basedOn w:val="DefaultParagraphFont"/>
    <w:uiPriority w:val="99"/>
    <w:unhideWhenUsed/>
    <w:rsid w:val="006C4BC7"/>
    <w:rPr>
      <w:color w:val="0563C1" w:themeColor="hyperlink"/>
      <w:u w:val="single"/>
    </w:rPr>
  </w:style>
  <w:style w:type="character" w:styleId="UnresolvedMention">
    <w:name w:val="Unresolved Mention"/>
    <w:basedOn w:val="DefaultParagraphFont"/>
    <w:uiPriority w:val="99"/>
    <w:semiHidden/>
    <w:unhideWhenUsed/>
    <w:rsid w:val="006C4BC7"/>
    <w:rPr>
      <w:color w:val="605E5C"/>
      <w:shd w:val="clear" w:color="auto" w:fill="E1DFDD"/>
    </w:rPr>
  </w:style>
  <w:style w:type="paragraph" w:styleId="Header">
    <w:name w:val="header"/>
    <w:basedOn w:val="Normal"/>
    <w:link w:val="HeaderChar"/>
    <w:uiPriority w:val="99"/>
    <w:unhideWhenUsed/>
    <w:rsid w:val="00D769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9A5"/>
  </w:style>
  <w:style w:type="paragraph" w:styleId="Footer">
    <w:name w:val="footer"/>
    <w:basedOn w:val="Normal"/>
    <w:link w:val="FooterChar"/>
    <w:uiPriority w:val="99"/>
    <w:unhideWhenUsed/>
    <w:rsid w:val="00D769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9A5"/>
  </w:style>
  <w:style w:type="paragraph" w:styleId="TOCHeading">
    <w:name w:val="TOC Heading"/>
    <w:basedOn w:val="Heading1"/>
    <w:next w:val="Normal"/>
    <w:uiPriority w:val="39"/>
    <w:unhideWhenUsed/>
    <w:qFormat/>
    <w:rsid w:val="00F94EF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94EF7"/>
    <w:pPr>
      <w:spacing w:after="100"/>
    </w:pPr>
  </w:style>
  <w:style w:type="paragraph" w:styleId="TOC2">
    <w:name w:val="toc 2"/>
    <w:basedOn w:val="Normal"/>
    <w:next w:val="Normal"/>
    <w:autoRedefine/>
    <w:uiPriority w:val="39"/>
    <w:unhideWhenUsed/>
    <w:rsid w:val="00F94EF7"/>
    <w:pPr>
      <w:spacing w:after="100"/>
      <w:ind w:left="240"/>
    </w:pPr>
  </w:style>
  <w:style w:type="paragraph" w:styleId="TOC3">
    <w:name w:val="toc 3"/>
    <w:basedOn w:val="Normal"/>
    <w:next w:val="Normal"/>
    <w:autoRedefine/>
    <w:uiPriority w:val="39"/>
    <w:unhideWhenUsed/>
    <w:rsid w:val="00F94EF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2054">
      <w:bodyDiv w:val="1"/>
      <w:marLeft w:val="0"/>
      <w:marRight w:val="0"/>
      <w:marTop w:val="0"/>
      <w:marBottom w:val="0"/>
      <w:divBdr>
        <w:top w:val="none" w:sz="0" w:space="0" w:color="auto"/>
        <w:left w:val="none" w:sz="0" w:space="0" w:color="auto"/>
        <w:bottom w:val="none" w:sz="0" w:space="0" w:color="auto"/>
        <w:right w:val="none" w:sz="0" w:space="0" w:color="auto"/>
      </w:divBdr>
    </w:div>
    <w:div w:id="1162431776">
      <w:bodyDiv w:val="1"/>
      <w:marLeft w:val="0"/>
      <w:marRight w:val="0"/>
      <w:marTop w:val="0"/>
      <w:marBottom w:val="0"/>
      <w:divBdr>
        <w:top w:val="none" w:sz="0" w:space="0" w:color="auto"/>
        <w:left w:val="none" w:sz="0" w:space="0" w:color="auto"/>
        <w:bottom w:val="none" w:sz="0" w:space="0" w:color="auto"/>
        <w:right w:val="none" w:sz="0" w:space="0" w:color="auto"/>
      </w:divBdr>
    </w:div>
    <w:div w:id="1341276230">
      <w:bodyDiv w:val="1"/>
      <w:marLeft w:val="0"/>
      <w:marRight w:val="0"/>
      <w:marTop w:val="0"/>
      <w:marBottom w:val="0"/>
      <w:divBdr>
        <w:top w:val="none" w:sz="0" w:space="0" w:color="auto"/>
        <w:left w:val="none" w:sz="0" w:space="0" w:color="auto"/>
        <w:bottom w:val="none" w:sz="0" w:space="0" w:color="auto"/>
        <w:right w:val="none" w:sz="0" w:space="0" w:color="auto"/>
      </w:divBdr>
    </w:div>
    <w:div w:id="1380666809">
      <w:bodyDiv w:val="1"/>
      <w:marLeft w:val="0"/>
      <w:marRight w:val="0"/>
      <w:marTop w:val="0"/>
      <w:marBottom w:val="0"/>
      <w:divBdr>
        <w:top w:val="none" w:sz="0" w:space="0" w:color="auto"/>
        <w:left w:val="none" w:sz="0" w:space="0" w:color="auto"/>
        <w:bottom w:val="none" w:sz="0" w:space="0" w:color="auto"/>
        <w:right w:val="none" w:sz="0" w:space="0" w:color="auto"/>
      </w:divBdr>
    </w:div>
    <w:div w:id="1750036045">
      <w:bodyDiv w:val="1"/>
      <w:marLeft w:val="0"/>
      <w:marRight w:val="0"/>
      <w:marTop w:val="0"/>
      <w:marBottom w:val="0"/>
      <w:divBdr>
        <w:top w:val="none" w:sz="0" w:space="0" w:color="auto"/>
        <w:left w:val="none" w:sz="0" w:space="0" w:color="auto"/>
        <w:bottom w:val="none" w:sz="0" w:space="0" w:color="auto"/>
        <w:right w:val="none" w:sz="0" w:space="0" w:color="auto"/>
      </w:divBdr>
    </w:div>
    <w:div w:id="1969972262">
      <w:bodyDiv w:val="1"/>
      <w:marLeft w:val="0"/>
      <w:marRight w:val="0"/>
      <w:marTop w:val="0"/>
      <w:marBottom w:val="0"/>
      <w:divBdr>
        <w:top w:val="none" w:sz="0" w:space="0" w:color="auto"/>
        <w:left w:val="none" w:sz="0" w:space="0" w:color="auto"/>
        <w:bottom w:val="none" w:sz="0" w:space="0" w:color="auto"/>
        <w:right w:val="none" w:sz="0" w:space="0" w:color="auto"/>
      </w:divBdr>
    </w:div>
    <w:div w:id="2098163431">
      <w:bodyDiv w:val="1"/>
      <w:marLeft w:val="0"/>
      <w:marRight w:val="0"/>
      <w:marTop w:val="0"/>
      <w:marBottom w:val="0"/>
      <w:divBdr>
        <w:top w:val="none" w:sz="0" w:space="0" w:color="auto"/>
        <w:left w:val="none" w:sz="0" w:space="0" w:color="auto"/>
        <w:bottom w:val="none" w:sz="0" w:space="0" w:color="auto"/>
        <w:right w:val="none" w:sz="0" w:space="0" w:color="auto"/>
      </w:divBdr>
    </w:div>
    <w:div w:id="211308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Luc23</b:Tag>
    <b:SourceType>Report</b:SourceType>
    <b:Guid>{D9A4E125-E0E5-448C-868A-B6316D1C3DC1}</b:Guid>
    <b:Title>Human Development Report</b:Title>
    <b:Year>2023</b:Year>
    <b:Publisher>United Nations Development Programme</b:Publisher>
    <b:Author>
      <b:Author>
        <b:NameList>
          <b:Person>
            <b:Last>Yukiolmafuko</b:Last>
            <b:First>Lucas</b:First>
          </b:Person>
        </b:NameList>
      </b:Author>
    </b:Author>
    <b:JournalName>Human Development Index Dataset</b:JournalName>
    <b:RefOrder>1</b:RefOrder>
  </b:Source>
</b:Sources>
</file>

<file path=customXml/itemProps1.xml><?xml version="1.0" encoding="utf-8"?>
<ds:datastoreItem xmlns:ds="http://schemas.openxmlformats.org/officeDocument/2006/customXml" ds:itemID="{3C945EE4-4F45-426F-BBA5-5830F1349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Vuxe</dc:creator>
  <cp:keywords/>
  <dc:description/>
  <cp:lastModifiedBy>Its Vuxe</cp:lastModifiedBy>
  <cp:revision>7</cp:revision>
  <dcterms:created xsi:type="dcterms:W3CDTF">2026-01-09T14:51:00Z</dcterms:created>
  <dcterms:modified xsi:type="dcterms:W3CDTF">2026-01-09T15:23:00Z</dcterms:modified>
</cp:coreProperties>
</file>