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395A" w14:textId="6E5A9480" w:rsidR="00D70300" w:rsidRPr="005C58FE" w:rsidRDefault="00461EEF" w:rsidP="005C58FE">
      <w:pPr>
        <w:rPr>
          <w:rFonts w:ascii="宋体" w:eastAsia="宋体" w:hAnsi="宋体"/>
          <w:b/>
          <w:bCs/>
          <w:sz w:val="32"/>
          <w:szCs w:val="36"/>
        </w:rPr>
      </w:pPr>
      <w:r w:rsidRPr="005C58FE">
        <w:rPr>
          <w:rFonts w:ascii="宋体" w:eastAsia="宋体" w:hAnsi="宋体" w:hint="eastAsia"/>
          <w:b/>
          <w:bCs/>
          <w:sz w:val="32"/>
          <w:szCs w:val="36"/>
        </w:rPr>
        <w:t>实验</w:t>
      </w:r>
      <w:r w:rsidR="005C58FE">
        <w:rPr>
          <w:rFonts w:ascii="宋体" w:eastAsia="宋体" w:hAnsi="宋体" w:hint="eastAsia"/>
          <w:b/>
          <w:bCs/>
          <w:sz w:val="32"/>
          <w:szCs w:val="36"/>
        </w:rPr>
        <w:t>一</w:t>
      </w:r>
      <w:r w:rsidR="005C58FE" w:rsidRPr="005C58FE">
        <w:rPr>
          <w:rFonts w:ascii="宋体" w:eastAsia="宋体" w:hAnsi="宋体" w:hint="eastAsia"/>
          <w:b/>
          <w:bCs/>
          <w:sz w:val="32"/>
          <w:szCs w:val="36"/>
        </w:rPr>
        <w:t>：</w:t>
      </w:r>
      <w:r w:rsidR="005C58FE" w:rsidRPr="005C58FE">
        <w:rPr>
          <w:rFonts w:ascii="Times New Roman" w:eastAsia="宋体" w:hAnsi="Times New Roman" w:cs="Times New Roman"/>
          <w:b/>
          <w:bCs/>
          <w:color w:val="000000"/>
          <w:kern w:val="0"/>
          <w:sz w:val="28"/>
          <w:szCs w:val="28"/>
        </w:rPr>
        <w:t>最大模板</w:t>
      </w:r>
      <w:r w:rsidR="005C58FE" w:rsidRPr="005C58FE">
        <w:rPr>
          <w:rFonts w:ascii="Times New Roman" w:eastAsia="宋体" w:hAnsi="Times New Roman" w:cs="Times New Roman" w:hint="eastAsia"/>
          <w:b/>
          <w:bCs/>
          <w:color w:val="000000"/>
          <w:kern w:val="0"/>
          <w:sz w:val="28"/>
          <w:szCs w:val="28"/>
        </w:rPr>
        <w:t>模型</w:t>
      </w:r>
      <w:r w:rsidR="005C58FE" w:rsidRPr="005C58FE">
        <w:rPr>
          <w:rFonts w:ascii="Times New Roman" w:eastAsia="宋体" w:hAnsi="Times New Roman" w:cs="Times New Roman"/>
          <w:b/>
          <w:bCs/>
          <w:color w:val="000000"/>
          <w:kern w:val="0"/>
          <w:sz w:val="28"/>
          <w:szCs w:val="28"/>
        </w:rPr>
        <w:t>的</w:t>
      </w:r>
      <w:r w:rsidR="005C58FE" w:rsidRPr="005C58FE">
        <w:rPr>
          <w:rFonts w:ascii="Times New Roman" w:eastAsia="宋体" w:hAnsi="Times New Roman" w:cs="Times New Roman" w:hint="eastAsia"/>
          <w:b/>
          <w:bCs/>
          <w:color w:val="000000"/>
          <w:kern w:val="0"/>
          <w:sz w:val="28"/>
          <w:szCs w:val="28"/>
        </w:rPr>
        <w:t>使用</w:t>
      </w:r>
      <w:r w:rsidR="00FE60C4">
        <w:rPr>
          <w:rFonts w:ascii="Times New Roman" w:eastAsia="宋体" w:hAnsi="Times New Roman" w:cs="Times New Roman" w:hint="eastAsia"/>
          <w:b/>
          <w:bCs/>
          <w:color w:val="000000"/>
          <w:kern w:val="0"/>
          <w:sz w:val="28"/>
          <w:szCs w:val="28"/>
        </w:rPr>
        <w:t>（多旋翼为例）</w:t>
      </w:r>
    </w:p>
    <w:p w14:paraId="761ABFA0" w14:textId="3877DC6C" w:rsidR="00461EEF" w:rsidRDefault="005C58FE" w:rsidP="005C58FE">
      <w:pPr>
        <w:widowControl/>
        <w:ind w:firstLineChars="200" w:firstLine="562"/>
        <w:jc w:val="left"/>
        <w:rPr>
          <w:rFonts w:ascii="Times New Roman" w:eastAsia="宋体" w:hAnsi="Times New Roman" w:cs="Times New Roman"/>
          <w:kern w:val="0"/>
          <w:sz w:val="36"/>
          <w:szCs w:val="36"/>
        </w:rPr>
      </w:pPr>
      <w:r>
        <w:rPr>
          <w:rFonts w:ascii="Times New Roman" w:eastAsia="宋体" w:hAnsi="Times New Roman" w:cs="Times New Roman" w:hint="eastAsia"/>
          <w:b/>
          <w:bCs/>
          <w:color w:val="000000"/>
          <w:kern w:val="0"/>
          <w:sz w:val="28"/>
          <w:szCs w:val="28"/>
        </w:rPr>
        <w:t>实验目的：</w:t>
      </w:r>
      <w:r w:rsidR="00EF6F77">
        <w:rPr>
          <w:rFonts w:ascii="Times New Roman" w:eastAsia="宋体" w:hAnsi="Times New Roman" w:cs="Times New Roman" w:hint="eastAsia"/>
          <w:b/>
          <w:bCs/>
          <w:color w:val="000000"/>
          <w:kern w:val="0"/>
          <w:sz w:val="28"/>
          <w:szCs w:val="28"/>
        </w:rPr>
        <w:t>掌握无故障</w:t>
      </w:r>
      <w:r w:rsidR="00461EEF" w:rsidRPr="00461EEF">
        <w:rPr>
          <w:rFonts w:ascii="Times New Roman" w:eastAsia="宋体" w:hAnsi="Times New Roman" w:cs="Times New Roman"/>
          <w:b/>
          <w:bCs/>
          <w:color w:val="000000"/>
          <w:kern w:val="0"/>
          <w:sz w:val="28"/>
          <w:szCs w:val="28"/>
        </w:rPr>
        <w:t>最大模板</w:t>
      </w:r>
      <w:r w:rsidR="00EF6F77">
        <w:rPr>
          <w:rFonts w:ascii="Times New Roman" w:eastAsia="宋体" w:hAnsi="Times New Roman" w:cs="Times New Roman" w:hint="eastAsia"/>
          <w:b/>
          <w:bCs/>
          <w:color w:val="000000"/>
          <w:kern w:val="0"/>
          <w:sz w:val="28"/>
          <w:szCs w:val="28"/>
        </w:rPr>
        <w:t>模型</w:t>
      </w:r>
      <w:r w:rsidR="00461EEF" w:rsidRPr="00461EEF">
        <w:rPr>
          <w:rFonts w:ascii="Times New Roman" w:eastAsia="宋体" w:hAnsi="Times New Roman" w:cs="Times New Roman"/>
          <w:b/>
          <w:bCs/>
          <w:color w:val="000000"/>
          <w:kern w:val="0"/>
          <w:sz w:val="28"/>
          <w:szCs w:val="28"/>
        </w:rPr>
        <w:t>的</w:t>
      </w:r>
      <w:r w:rsidR="00EF6F77">
        <w:rPr>
          <w:rFonts w:ascii="Times New Roman" w:eastAsia="宋体" w:hAnsi="Times New Roman" w:cs="Times New Roman" w:hint="eastAsia"/>
          <w:b/>
          <w:bCs/>
          <w:color w:val="000000"/>
          <w:kern w:val="0"/>
          <w:sz w:val="28"/>
          <w:szCs w:val="28"/>
        </w:rPr>
        <w:t>使用</w:t>
      </w:r>
      <w:r w:rsidR="00EF6F77">
        <w:rPr>
          <w:rFonts w:ascii="Times New Roman" w:eastAsia="宋体" w:hAnsi="Times New Roman" w:cs="Times New Roman" w:hint="eastAsia"/>
          <w:color w:val="000000"/>
          <w:kern w:val="0"/>
          <w:sz w:val="28"/>
          <w:szCs w:val="28"/>
        </w:rPr>
        <w:t>，</w:t>
      </w:r>
      <w:r>
        <w:rPr>
          <w:rFonts w:ascii="Times New Roman" w:eastAsia="宋体" w:hAnsi="Times New Roman" w:cs="Times New Roman" w:hint="eastAsia"/>
          <w:color w:val="000000"/>
          <w:kern w:val="0"/>
          <w:sz w:val="28"/>
          <w:szCs w:val="28"/>
        </w:rPr>
        <w:t>了解无故障最大模板的基本模块和关系，</w:t>
      </w:r>
      <w:r w:rsidR="00EF6F77">
        <w:rPr>
          <w:rFonts w:ascii="Times New Roman" w:eastAsia="宋体" w:hAnsi="Times New Roman" w:cs="Times New Roman" w:hint="eastAsia"/>
          <w:color w:val="000000"/>
          <w:kern w:val="0"/>
          <w:sz w:val="28"/>
          <w:szCs w:val="28"/>
        </w:rPr>
        <w:t>为后续的故障建模与注入打好基础</w:t>
      </w:r>
      <w:r w:rsidR="00EF6F77" w:rsidRPr="00461EEF">
        <w:rPr>
          <w:rFonts w:ascii="Times New Roman" w:eastAsia="宋体" w:hAnsi="Times New Roman" w:cs="Times New Roman"/>
          <w:kern w:val="0"/>
          <w:sz w:val="36"/>
          <w:szCs w:val="36"/>
        </w:rPr>
        <w:t xml:space="preserve"> </w:t>
      </w:r>
      <w:r w:rsidR="00EF6F77">
        <w:rPr>
          <w:rFonts w:ascii="Times New Roman" w:eastAsia="宋体" w:hAnsi="Times New Roman" w:cs="Times New Roman" w:hint="eastAsia"/>
          <w:kern w:val="0"/>
          <w:sz w:val="36"/>
          <w:szCs w:val="36"/>
        </w:rPr>
        <w:t>。</w:t>
      </w:r>
    </w:p>
    <w:p w14:paraId="3CDE1B8A" w14:textId="0687DA64" w:rsidR="005C58FE" w:rsidRPr="005C58FE" w:rsidRDefault="005C58FE" w:rsidP="005C58FE">
      <w:pPr>
        <w:widowControl/>
        <w:ind w:firstLineChars="200" w:firstLine="562"/>
        <w:jc w:val="left"/>
        <w:rPr>
          <w:rFonts w:ascii="Times New Roman" w:eastAsia="宋体" w:hAnsi="Times New Roman" w:cs="Times New Roman"/>
          <w:b/>
          <w:bCs/>
          <w:kern w:val="0"/>
          <w:sz w:val="28"/>
          <w:szCs w:val="28"/>
        </w:rPr>
      </w:pPr>
      <w:r w:rsidRPr="005C58FE">
        <w:rPr>
          <w:rFonts w:ascii="Times New Roman" w:eastAsia="宋体" w:hAnsi="Times New Roman" w:cs="Times New Roman" w:hint="eastAsia"/>
          <w:b/>
          <w:bCs/>
          <w:kern w:val="0"/>
          <w:sz w:val="28"/>
          <w:szCs w:val="28"/>
        </w:rPr>
        <w:t>实验步骤：</w:t>
      </w:r>
    </w:p>
    <w:p w14:paraId="5E7AEE21" w14:textId="30803381" w:rsidR="00185D9B" w:rsidRPr="00185D9B" w:rsidRDefault="00FE60C4" w:rsidP="00185D9B">
      <w:pPr>
        <w:pStyle w:val="a7"/>
        <w:widowControl/>
        <w:numPr>
          <w:ilvl w:val="0"/>
          <w:numId w:val="2"/>
        </w:numPr>
        <w:ind w:firstLineChars="0"/>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本实验例程在文件</w:t>
      </w:r>
      <w:r w:rsidRPr="00FE60C4">
        <w:rPr>
          <w:rFonts w:ascii="Times New Roman" w:eastAsia="宋体" w:hAnsi="Times New Roman" w:cs="Times New Roman" w:hint="eastAsia"/>
          <w:kern w:val="0"/>
          <w:sz w:val="28"/>
          <w:szCs w:val="28"/>
        </w:rPr>
        <w:t>src</w:t>
      </w:r>
      <w:r w:rsidRPr="00FE60C4">
        <w:rPr>
          <w:rFonts w:ascii="Times New Roman" w:eastAsia="宋体" w:hAnsi="Times New Roman" w:cs="Times New Roman"/>
          <w:kern w:val="0"/>
          <w:sz w:val="28"/>
          <w:szCs w:val="28"/>
        </w:rPr>
        <w:t>/examples/1.NoFaultModelMaxTemplate</w:t>
      </w:r>
      <w:r>
        <w:rPr>
          <w:rFonts w:ascii="Times New Roman" w:eastAsia="宋体" w:hAnsi="Times New Roman" w:cs="Times New Roman" w:hint="eastAsia"/>
          <w:kern w:val="0"/>
          <w:sz w:val="28"/>
          <w:szCs w:val="28"/>
        </w:rPr>
        <w:t>内，文件结构如下所示：</w:t>
      </w:r>
    </w:p>
    <w:tbl>
      <w:tblPr>
        <w:tblStyle w:val="2-3"/>
        <w:tblW w:w="9493" w:type="dxa"/>
        <w:tblLook w:val="04A0" w:firstRow="1" w:lastRow="0" w:firstColumn="1" w:lastColumn="0" w:noHBand="0" w:noVBand="1"/>
      </w:tblPr>
      <w:tblGrid>
        <w:gridCol w:w="4797"/>
        <w:gridCol w:w="4696"/>
      </w:tblGrid>
      <w:tr w:rsidR="00FE60C4" w14:paraId="781A0763" w14:textId="77777777" w:rsidTr="00185D9B">
        <w:trPr>
          <w:cnfStyle w:val="100000000000" w:firstRow="1" w:lastRow="0" w:firstColumn="0" w:lastColumn="0" w:oddVBand="0" w:evenVBand="0" w:oddHBand="0"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485" w:type="dxa"/>
          </w:tcPr>
          <w:p w14:paraId="11220995" w14:textId="6813286C" w:rsidR="00FE60C4" w:rsidRDefault="00185D9B" w:rsidP="00FE60C4">
            <w:pPr>
              <w:widowControl/>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File</w:t>
            </w:r>
          </w:p>
        </w:tc>
        <w:tc>
          <w:tcPr>
            <w:tcW w:w="5008" w:type="dxa"/>
          </w:tcPr>
          <w:p w14:paraId="61D65F7C" w14:textId="289E0632" w:rsidR="00FE60C4" w:rsidRDefault="00185D9B" w:rsidP="00FE60C4">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Meaning</w:t>
            </w:r>
          </w:p>
        </w:tc>
      </w:tr>
      <w:tr w:rsidR="00FE60C4" w14:paraId="2852171A" w14:textId="77777777" w:rsidTr="00185D9B">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199A5E06" w14:textId="5281D7FF"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Init.m</w:t>
            </w:r>
          </w:p>
        </w:tc>
        <w:tc>
          <w:tcPr>
            <w:tcW w:w="5008" w:type="dxa"/>
          </w:tcPr>
          <w:p w14:paraId="5215C5CC" w14:textId="181593F6" w:rsidR="00FE60C4" w:rsidRPr="00185D9B" w:rsidRDefault="00185D9B" w:rsidP="00185D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85D9B">
              <w:rPr>
                <w:rFonts w:ascii="Times New Roman" w:hAnsi="Times New Roman" w:cs="Times New Roman"/>
                <w:sz w:val="28"/>
                <w:szCs w:val="32"/>
              </w:rPr>
              <w:t>Model initialization file</w:t>
            </w:r>
          </w:p>
        </w:tc>
      </w:tr>
      <w:tr w:rsidR="00FE60C4" w14:paraId="0CB75B44" w14:textId="77777777" w:rsidTr="00185D9B">
        <w:trPr>
          <w:trHeight w:val="631"/>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704CFAD0" w14:textId="774EA6B8"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MavLinkStruct.mat</w:t>
            </w:r>
          </w:p>
        </w:tc>
        <w:tc>
          <w:tcPr>
            <w:tcW w:w="5008" w:type="dxa"/>
          </w:tcPr>
          <w:p w14:paraId="543EEA82" w14:textId="629BB956" w:rsidR="00FE60C4" w:rsidRDefault="00185D9B" w:rsidP="00FE60C4">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8"/>
                <w:szCs w:val="28"/>
              </w:rPr>
            </w:pPr>
            <w:r w:rsidRPr="00185D9B">
              <w:rPr>
                <w:rFonts w:ascii="Times New Roman" w:eastAsia="宋体" w:hAnsi="Times New Roman" w:cs="Times New Roman"/>
                <w:kern w:val="0"/>
                <w:sz w:val="28"/>
                <w:szCs w:val="28"/>
              </w:rPr>
              <w:t>Mavlink structure file data</w:t>
            </w:r>
          </w:p>
        </w:tc>
      </w:tr>
      <w:tr w:rsidR="00FE60C4" w14:paraId="197BC25D" w14:textId="77777777" w:rsidTr="00185D9B">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7134F19A" w14:textId="7E05947A"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MulticopterModelLib.slx</w:t>
            </w:r>
          </w:p>
        </w:tc>
        <w:tc>
          <w:tcPr>
            <w:tcW w:w="5008" w:type="dxa"/>
          </w:tcPr>
          <w:p w14:paraId="1725A01A" w14:textId="409C433A" w:rsidR="00FE60C4" w:rsidRDefault="00185D9B" w:rsidP="00FE60C4">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8"/>
                <w:szCs w:val="28"/>
              </w:rPr>
            </w:pPr>
            <w:r w:rsidRPr="00185D9B">
              <w:rPr>
                <w:rFonts w:ascii="Times New Roman" w:eastAsia="宋体" w:hAnsi="Times New Roman" w:cs="Times New Roman"/>
                <w:kern w:val="0"/>
                <w:sz w:val="28"/>
                <w:szCs w:val="28"/>
              </w:rPr>
              <w:t>Multi-rotor model library file</w:t>
            </w:r>
          </w:p>
        </w:tc>
      </w:tr>
      <w:tr w:rsidR="00FE60C4" w14:paraId="1823B1C3" w14:textId="77777777" w:rsidTr="00185D9B">
        <w:trPr>
          <w:trHeight w:val="631"/>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3BDC371D" w14:textId="7488E5AC"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NoFaultModelMaxTemplate.slx</w:t>
            </w:r>
          </w:p>
        </w:tc>
        <w:tc>
          <w:tcPr>
            <w:tcW w:w="5008" w:type="dxa"/>
          </w:tcPr>
          <w:p w14:paraId="0A3B1866" w14:textId="086A38CC" w:rsidR="00FE60C4" w:rsidRDefault="00185D9B" w:rsidP="00FE60C4">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8"/>
                <w:szCs w:val="28"/>
              </w:rPr>
            </w:pPr>
            <w:r w:rsidRPr="00185D9B">
              <w:rPr>
                <w:rFonts w:ascii="Times New Roman" w:eastAsia="宋体" w:hAnsi="Times New Roman" w:cs="Times New Roman"/>
                <w:kern w:val="0"/>
                <w:sz w:val="28"/>
                <w:szCs w:val="28"/>
              </w:rPr>
              <w:t>Maximum fault-free template model</w:t>
            </w:r>
          </w:p>
        </w:tc>
      </w:tr>
      <w:tr w:rsidR="00FE60C4" w14:paraId="65FA6AC1" w14:textId="77777777" w:rsidTr="00185D9B">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2C673BDD" w14:textId="50FABD12"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GenerateModelDLLFile.p</w:t>
            </w:r>
          </w:p>
        </w:tc>
        <w:tc>
          <w:tcPr>
            <w:tcW w:w="5008" w:type="dxa"/>
          </w:tcPr>
          <w:p w14:paraId="0F7065B4" w14:textId="17BE9250" w:rsidR="00FE60C4" w:rsidRDefault="00185D9B" w:rsidP="00FE60C4">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8"/>
                <w:szCs w:val="28"/>
              </w:rPr>
            </w:pPr>
            <w:r w:rsidRPr="00185D9B">
              <w:rPr>
                <w:rFonts w:ascii="Times New Roman" w:eastAsia="宋体" w:hAnsi="Times New Roman" w:cs="Times New Roman"/>
                <w:kern w:val="0"/>
                <w:sz w:val="28"/>
                <w:szCs w:val="28"/>
              </w:rPr>
              <w:t>Dll model automatically generates files</w:t>
            </w:r>
          </w:p>
        </w:tc>
      </w:tr>
      <w:tr w:rsidR="00FE60C4" w14:paraId="6AA663CF" w14:textId="77777777" w:rsidTr="00185D9B">
        <w:trPr>
          <w:trHeight w:val="736"/>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52DE4913" w14:textId="5F2CC5F1"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NoFaultModelMaxTemplateHITL.bat</w:t>
            </w:r>
          </w:p>
        </w:tc>
        <w:tc>
          <w:tcPr>
            <w:tcW w:w="5008" w:type="dxa"/>
          </w:tcPr>
          <w:p w14:paraId="34A64B60" w14:textId="205CC3F0" w:rsidR="00FE60C4" w:rsidRDefault="00185D9B" w:rsidP="00FE60C4">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8"/>
                <w:szCs w:val="28"/>
              </w:rPr>
            </w:pPr>
            <w:r w:rsidRPr="00185D9B">
              <w:rPr>
                <w:rFonts w:ascii="Times New Roman" w:eastAsia="宋体" w:hAnsi="Times New Roman" w:cs="Times New Roman"/>
                <w:kern w:val="0"/>
                <w:sz w:val="28"/>
                <w:szCs w:val="28"/>
              </w:rPr>
              <w:t>Maximum fault-free template model hardware-in-the-loop one-click script</w:t>
            </w:r>
          </w:p>
        </w:tc>
      </w:tr>
      <w:tr w:rsidR="00FE60C4" w14:paraId="324E6237" w14:textId="77777777" w:rsidTr="00185D9B">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4485" w:type="dxa"/>
            <w:vAlign w:val="center"/>
          </w:tcPr>
          <w:p w14:paraId="6BD1AD7D" w14:textId="00F40070" w:rsidR="00FE60C4" w:rsidRDefault="00FE60C4" w:rsidP="00FE60C4">
            <w:pPr>
              <w:widowControl/>
              <w:jc w:val="left"/>
              <w:rPr>
                <w:rFonts w:ascii="Times New Roman" w:eastAsia="宋体" w:hAnsi="Times New Roman" w:cs="Times New Roman"/>
                <w:kern w:val="0"/>
                <w:sz w:val="28"/>
                <w:szCs w:val="28"/>
              </w:rPr>
            </w:pPr>
            <w:r w:rsidRPr="00FE60C4">
              <w:rPr>
                <w:rFonts w:ascii="Times New Roman" w:eastAsia="宋体" w:hAnsi="Times New Roman" w:cs="Times New Roman"/>
                <w:kern w:val="0"/>
                <w:sz w:val="28"/>
                <w:szCs w:val="28"/>
              </w:rPr>
              <w:t>NoFaultModelMaxTemplateSITL.bat</w:t>
            </w:r>
          </w:p>
        </w:tc>
        <w:tc>
          <w:tcPr>
            <w:tcW w:w="5008" w:type="dxa"/>
          </w:tcPr>
          <w:p w14:paraId="65F99177" w14:textId="5D2DC9AB" w:rsidR="00FE60C4" w:rsidRDefault="00185D9B" w:rsidP="00FE60C4">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8"/>
                <w:szCs w:val="28"/>
              </w:rPr>
            </w:pPr>
            <w:r w:rsidRPr="00185D9B">
              <w:rPr>
                <w:rFonts w:ascii="Times New Roman" w:eastAsia="宋体" w:hAnsi="Times New Roman" w:cs="Times New Roman"/>
                <w:kern w:val="0"/>
                <w:sz w:val="28"/>
                <w:szCs w:val="28"/>
              </w:rPr>
              <w:t xml:space="preserve">Maximum fault-free template model </w:t>
            </w:r>
            <w:r>
              <w:rPr>
                <w:rFonts w:ascii="Times New Roman" w:eastAsia="宋体" w:hAnsi="Times New Roman" w:cs="Times New Roman" w:hint="eastAsia"/>
                <w:kern w:val="0"/>
                <w:sz w:val="28"/>
                <w:szCs w:val="28"/>
              </w:rPr>
              <w:t>soft</w:t>
            </w:r>
            <w:r w:rsidRPr="00185D9B">
              <w:rPr>
                <w:rFonts w:ascii="Times New Roman" w:eastAsia="宋体" w:hAnsi="Times New Roman" w:cs="Times New Roman"/>
                <w:kern w:val="0"/>
                <w:sz w:val="28"/>
                <w:szCs w:val="28"/>
              </w:rPr>
              <w:t>ware-in-the-loop one-click script</w:t>
            </w:r>
          </w:p>
        </w:tc>
      </w:tr>
    </w:tbl>
    <w:p w14:paraId="2C3A9AE0" w14:textId="77777777" w:rsidR="00FE60C4" w:rsidRPr="00FE60C4" w:rsidRDefault="00FE60C4" w:rsidP="00FE60C4">
      <w:pPr>
        <w:widowControl/>
        <w:jc w:val="left"/>
        <w:rPr>
          <w:rFonts w:ascii="Times New Roman" w:eastAsia="宋体" w:hAnsi="Times New Roman" w:cs="Times New Roman"/>
          <w:kern w:val="0"/>
          <w:sz w:val="28"/>
          <w:szCs w:val="28"/>
        </w:rPr>
      </w:pPr>
    </w:p>
    <w:p w14:paraId="2E64573C" w14:textId="47867C78" w:rsidR="00FE60C4" w:rsidRDefault="00FE60C4" w:rsidP="00FE60C4">
      <w:pPr>
        <w:pStyle w:val="a7"/>
        <w:widowControl/>
        <w:numPr>
          <w:ilvl w:val="0"/>
          <w:numId w:val="2"/>
        </w:numPr>
        <w:ind w:firstLineChars="0"/>
        <w:jc w:val="left"/>
        <w:rPr>
          <w:rFonts w:ascii="Times New Roman" w:eastAsia="宋体" w:hAnsi="Times New Roman" w:cs="Times New Roman"/>
          <w:kern w:val="0"/>
          <w:sz w:val="28"/>
          <w:szCs w:val="28"/>
        </w:rPr>
      </w:pPr>
      <w:r w:rsidRPr="00FE60C4">
        <w:rPr>
          <w:rFonts w:ascii="Times New Roman" w:eastAsia="宋体" w:hAnsi="Times New Roman" w:cs="Times New Roman" w:hint="eastAsia"/>
          <w:kern w:val="0"/>
          <w:sz w:val="28"/>
          <w:szCs w:val="28"/>
        </w:rPr>
        <w:t>打开</w:t>
      </w:r>
      <w:r w:rsidRPr="00FE60C4">
        <w:rPr>
          <w:rFonts w:ascii="Times New Roman" w:eastAsia="宋体" w:hAnsi="Times New Roman" w:cs="Times New Roman" w:hint="eastAsia"/>
          <w:kern w:val="0"/>
          <w:sz w:val="28"/>
          <w:szCs w:val="28"/>
        </w:rPr>
        <w:t>src</w:t>
      </w:r>
      <w:r w:rsidRPr="00FE60C4">
        <w:rPr>
          <w:rFonts w:ascii="Times New Roman" w:eastAsia="宋体" w:hAnsi="Times New Roman" w:cs="Times New Roman"/>
          <w:kern w:val="0"/>
          <w:sz w:val="28"/>
          <w:szCs w:val="28"/>
        </w:rPr>
        <w:t>/examples/1.NoFaultModelMaxTemplate/NoFaultModelMaxTemplate</w:t>
      </w:r>
      <w:r w:rsidRPr="00FE60C4">
        <w:rPr>
          <w:rFonts w:ascii="Times New Roman" w:eastAsia="宋体" w:hAnsi="Times New Roman" w:cs="Times New Roman" w:hint="eastAsia"/>
          <w:kern w:val="0"/>
          <w:sz w:val="28"/>
          <w:szCs w:val="28"/>
        </w:rPr>
        <w:t>文件如下：</w:t>
      </w:r>
      <w:r w:rsidR="00185D9B">
        <w:rPr>
          <w:rFonts w:ascii="Times New Roman" w:eastAsia="宋体" w:hAnsi="Times New Roman" w:cs="Times New Roman" w:hint="eastAsia"/>
          <w:kern w:val="0"/>
          <w:sz w:val="28"/>
          <w:szCs w:val="28"/>
        </w:rPr>
        <w:t>感兴趣的用户可以学习在线文档来进一步了解多旋翼以及其他载具的建模过程和原理，学习文档可以参考</w:t>
      </w:r>
      <w:r w:rsidR="00185D9B" w:rsidRPr="00185D9B">
        <w:rPr>
          <w:rFonts w:ascii="Times New Roman" w:eastAsia="宋体" w:hAnsi="Times New Roman" w:cs="Times New Roman"/>
          <w:kern w:val="0"/>
          <w:sz w:val="28"/>
          <w:szCs w:val="28"/>
        </w:rPr>
        <w:t>PX4PSP\RflySimAPIs\1.RflySimIntro\1.RflySim_SupportBoo</w:t>
      </w:r>
      <w:r w:rsidR="00185D9B">
        <w:rPr>
          <w:rFonts w:ascii="Times New Roman" w:eastAsia="宋体" w:hAnsi="Times New Roman" w:cs="Times New Roman" w:hint="eastAsia"/>
          <w:kern w:val="0"/>
          <w:sz w:val="28"/>
          <w:szCs w:val="28"/>
        </w:rPr>
        <w:t>k</w:t>
      </w:r>
      <w:r w:rsidR="00185D9B">
        <w:rPr>
          <w:rFonts w:ascii="Times New Roman" w:eastAsia="宋体" w:hAnsi="Times New Roman" w:cs="Times New Roman" w:hint="eastAsia"/>
          <w:kern w:val="0"/>
          <w:sz w:val="28"/>
          <w:szCs w:val="28"/>
        </w:rPr>
        <w:t>，</w:t>
      </w:r>
      <w:r w:rsidR="00185D9B">
        <w:rPr>
          <w:rFonts w:ascii="Times New Roman" w:eastAsia="宋体" w:hAnsi="Times New Roman" w:cs="Times New Roman" w:hint="eastAsia"/>
          <w:kern w:val="0"/>
          <w:sz w:val="28"/>
          <w:szCs w:val="28"/>
        </w:rPr>
        <w:lastRenderedPageBreak/>
        <w:t>建模例程可以参考</w:t>
      </w:r>
      <w:r w:rsidR="00185D9B">
        <w:rPr>
          <w:rFonts w:ascii="Times New Roman" w:eastAsia="宋体" w:hAnsi="Times New Roman" w:cs="Times New Roman" w:hint="eastAsia"/>
          <w:kern w:val="0"/>
          <w:sz w:val="28"/>
          <w:szCs w:val="28"/>
        </w:rPr>
        <w:t>P</w:t>
      </w:r>
      <w:r w:rsidR="00185D9B" w:rsidRPr="00185D9B">
        <w:rPr>
          <w:rFonts w:ascii="Times New Roman" w:eastAsia="宋体" w:hAnsi="Times New Roman" w:cs="Times New Roman"/>
          <w:kern w:val="0"/>
          <w:sz w:val="28"/>
          <w:szCs w:val="28"/>
        </w:rPr>
        <w:t>X4PSP\RflySimAPIs\4.RflySimModel</w:t>
      </w:r>
      <w:r w:rsidR="00185D9B">
        <w:rPr>
          <w:rFonts w:ascii="Times New Roman" w:eastAsia="宋体" w:hAnsi="Times New Roman" w:cs="Times New Roman" w:hint="eastAsia"/>
          <w:kern w:val="0"/>
          <w:sz w:val="28"/>
          <w:szCs w:val="28"/>
        </w:rPr>
        <w:t>文件。</w:t>
      </w:r>
    </w:p>
    <w:p w14:paraId="048585DC" w14:textId="078F715E" w:rsidR="00185D9B" w:rsidRPr="00FE60C4" w:rsidRDefault="0031111E" w:rsidP="0031111E">
      <w:pPr>
        <w:widowControl/>
        <w:jc w:val="center"/>
        <w:rPr>
          <w:rFonts w:ascii="Times New Roman" w:eastAsia="宋体" w:hAnsi="Times New Roman" w:cs="Times New Roman"/>
          <w:kern w:val="0"/>
          <w:sz w:val="28"/>
          <w:szCs w:val="28"/>
        </w:rPr>
      </w:pPr>
      <w:r>
        <w:rPr>
          <w:noProof/>
        </w:rPr>
        <w:drawing>
          <wp:inline distT="0" distB="0" distL="0" distR="0" wp14:anchorId="24FCC4F1" wp14:editId="56ADB6C1">
            <wp:extent cx="5274310" cy="5097145"/>
            <wp:effectExtent l="19050" t="19050" r="21590" b="27305"/>
            <wp:docPr id="45109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93126" name=""/>
                    <pic:cNvPicPr/>
                  </pic:nvPicPr>
                  <pic:blipFill>
                    <a:blip r:embed="rId7"/>
                    <a:stretch>
                      <a:fillRect/>
                    </a:stretch>
                  </pic:blipFill>
                  <pic:spPr>
                    <a:xfrm>
                      <a:off x="0" y="0"/>
                      <a:ext cx="5274310" cy="5097145"/>
                    </a:xfrm>
                    <a:prstGeom prst="rect">
                      <a:avLst/>
                    </a:prstGeom>
                    <a:ln>
                      <a:solidFill>
                        <a:schemeClr val="tx1"/>
                      </a:solidFill>
                    </a:ln>
                  </pic:spPr>
                </pic:pic>
              </a:graphicData>
            </a:graphic>
          </wp:inline>
        </w:drawing>
      </w:r>
    </w:p>
    <w:p w14:paraId="40079A34" w14:textId="5BC982EF" w:rsidR="00FE60C4" w:rsidRDefault="00185D9B" w:rsidP="00FE60C4">
      <w:pPr>
        <w:pStyle w:val="a7"/>
        <w:widowControl/>
        <w:numPr>
          <w:ilvl w:val="0"/>
          <w:numId w:val="2"/>
        </w:numPr>
        <w:ind w:firstLineChars="0"/>
        <w:jc w:val="left"/>
        <w:rPr>
          <w:rFonts w:ascii="Times New Roman" w:eastAsia="宋体" w:hAnsi="Times New Roman" w:cs="Times New Roman"/>
          <w:kern w:val="0"/>
          <w:sz w:val="28"/>
          <w:szCs w:val="28"/>
        </w:rPr>
      </w:pPr>
      <w:r w:rsidRPr="00185D9B">
        <w:rPr>
          <w:rFonts w:ascii="Times New Roman" w:eastAsia="宋体" w:hAnsi="Times New Roman" w:cs="Times New Roman" w:hint="eastAsia"/>
          <w:kern w:val="0"/>
          <w:sz w:val="28"/>
          <w:szCs w:val="28"/>
        </w:rPr>
        <w:t>编译模型，自动生成代码，生成</w:t>
      </w:r>
      <w:r w:rsidRPr="00185D9B">
        <w:rPr>
          <w:rFonts w:ascii="Times New Roman" w:eastAsia="宋体" w:hAnsi="Times New Roman" w:cs="Times New Roman"/>
          <w:kern w:val="0"/>
          <w:sz w:val="28"/>
          <w:szCs w:val="28"/>
        </w:rPr>
        <w:t>MulticopterModel.zip</w:t>
      </w:r>
      <w:r w:rsidRPr="00185D9B">
        <w:rPr>
          <w:rFonts w:ascii="Times New Roman" w:eastAsia="宋体" w:hAnsi="Times New Roman" w:cs="Times New Roman"/>
          <w:kern w:val="0"/>
          <w:sz w:val="28"/>
          <w:szCs w:val="28"/>
        </w:rPr>
        <w:t>包</w:t>
      </w:r>
    </w:p>
    <w:p w14:paraId="294A089E" w14:textId="1C015EE8" w:rsidR="00185D9B" w:rsidRPr="00185D9B" w:rsidRDefault="00185D9B" w:rsidP="00185D9B">
      <w:pPr>
        <w:widowControl/>
        <w:jc w:val="left"/>
        <w:rPr>
          <w:rFonts w:ascii="Times New Roman" w:eastAsia="宋体" w:hAnsi="Times New Roman" w:cs="Times New Roman"/>
          <w:kern w:val="0"/>
          <w:sz w:val="28"/>
          <w:szCs w:val="28"/>
        </w:rPr>
      </w:pPr>
      <w:r>
        <w:object w:dxaOrig="10606" w:dyaOrig="3331" w14:anchorId="1C9F0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7.25pt;height:137.25pt" o:ole="">
            <v:imagedata r:id="rId8" o:title=""/>
          </v:shape>
          <o:OLEObject Type="Embed" ProgID="Visio.Drawing.15" ShapeID="_x0000_i1026" DrawAspect="Content" ObjectID="_1761240108" r:id="rId9"/>
        </w:object>
      </w:r>
    </w:p>
    <w:p w14:paraId="0A74B198" w14:textId="710D1707" w:rsidR="00185D9B" w:rsidRDefault="00185D9B" w:rsidP="00FE60C4">
      <w:pPr>
        <w:pStyle w:val="a7"/>
        <w:widowControl/>
        <w:numPr>
          <w:ilvl w:val="0"/>
          <w:numId w:val="2"/>
        </w:numPr>
        <w:ind w:firstLineChars="0"/>
        <w:jc w:val="left"/>
        <w:rPr>
          <w:rFonts w:ascii="Times New Roman" w:eastAsia="宋体" w:hAnsi="Times New Roman" w:cs="Times New Roman"/>
          <w:kern w:val="0"/>
          <w:sz w:val="28"/>
          <w:szCs w:val="28"/>
        </w:rPr>
      </w:pPr>
      <w:r w:rsidRPr="00185D9B">
        <w:rPr>
          <w:rFonts w:ascii="Times New Roman" w:eastAsia="宋体" w:hAnsi="Times New Roman" w:cs="Times New Roman" w:hint="eastAsia"/>
          <w:kern w:val="0"/>
          <w:sz w:val="28"/>
          <w:szCs w:val="28"/>
        </w:rPr>
        <w:t>右键运行</w:t>
      </w:r>
      <w:r w:rsidRPr="00185D9B">
        <w:rPr>
          <w:rFonts w:ascii="Times New Roman" w:eastAsia="宋体" w:hAnsi="Times New Roman" w:cs="Times New Roman"/>
          <w:kern w:val="0"/>
          <w:sz w:val="28"/>
          <w:szCs w:val="28"/>
        </w:rPr>
        <w:t>GenerateModelDLLFile.p</w:t>
      </w:r>
      <w:r w:rsidRPr="00185D9B">
        <w:rPr>
          <w:rFonts w:ascii="Times New Roman" w:eastAsia="宋体" w:hAnsi="Times New Roman" w:cs="Times New Roman"/>
          <w:kern w:val="0"/>
          <w:sz w:val="28"/>
          <w:szCs w:val="28"/>
        </w:rPr>
        <w:t>，生成动态链接库</w:t>
      </w:r>
      <w:r w:rsidR="00652334">
        <w:rPr>
          <w:rFonts w:ascii="Times New Roman" w:eastAsia="宋体" w:hAnsi="Times New Roman" w:cs="Times New Roman" w:hint="eastAsia"/>
          <w:kern w:val="0"/>
          <w:sz w:val="28"/>
          <w:szCs w:val="28"/>
        </w:rPr>
        <w:t>NoFaultModelMaxTemplate</w:t>
      </w:r>
      <w:r w:rsidRPr="00185D9B">
        <w:rPr>
          <w:rFonts w:ascii="Times New Roman" w:eastAsia="宋体" w:hAnsi="Times New Roman" w:cs="Times New Roman"/>
          <w:kern w:val="0"/>
          <w:sz w:val="28"/>
          <w:szCs w:val="28"/>
        </w:rPr>
        <w:t>.dll</w:t>
      </w:r>
      <w:r w:rsidRPr="00185D9B">
        <w:rPr>
          <w:rFonts w:ascii="Times New Roman" w:eastAsia="宋体" w:hAnsi="Times New Roman" w:cs="Times New Roman"/>
          <w:kern w:val="0"/>
          <w:sz w:val="28"/>
          <w:szCs w:val="28"/>
        </w:rPr>
        <w:t>文件</w:t>
      </w:r>
    </w:p>
    <w:p w14:paraId="30D21264" w14:textId="0A416595" w:rsidR="00652334" w:rsidRDefault="00652334" w:rsidP="00FE60C4">
      <w:pPr>
        <w:pStyle w:val="a7"/>
        <w:widowControl/>
        <w:numPr>
          <w:ilvl w:val="0"/>
          <w:numId w:val="2"/>
        </w:numPr>
        <w:ind w:firstLineChars="0"/>
        <w:jc w:val="left"/>
        <w:rPr>
          <w:rFonts w:ascii="Times New Roman" w:eastAsia="宋体" w:hAnsi="Times New Roman" w:cs="Times New Roman"/>
          <w:kern w:val="0"/>
          <w:sz w:val="28"/>
          <w:szCs w:val="28"/>
        </w:rPr>
      </w:pPr>
      <w:r w:rsidRPr="00652334">
        <w:rPr>
          <w:rFonts w:ascii="Times New Roman" w:eastAsia="宋体" w:hAnsi="Times New Roman" w:cs="Times New Roman" w:hint="eastAsia"/>
          <w:kern w:val="0"/>
          <w:sz w:val="28"/>
          <w:szCs w:val="28"/>
        </w:rPr>
        <w:lastRenderedPageBreak/>
        <w:t>将生成的</w:t>
      </w:r>
      <w:r>
        <w:rPr>
          <w:rFonts w:ascii="Times New Roman" w:eastAsia="宋体" w:hAnsi="Times New Roman" w:cs="Times New Roman" w:hint="eastAsia"/>
          <w:kern w:val="0"/>
          <w:sz w:val="28"/>
          <w:szCs w:val="28"/>
        </w:rPr>
        <w:t>NoFaultModelMaxTemplate</w:t>
      </w:r>
      <w:r w:rsidRPr="00185D9B">
        <w:rPr>
          <w:rFonts w:ascii="Times New Roman" w:eastAsia="宋体" w:hAnsi="Times New Roman" w:cs="Times New Roman"/>
          <w:kern w:val="0"/>
          <w:sz w:val="28"/>
          <w:szCs w:val="28"/>
        </w:rPr>
        <w:t>.dll</w:t>
      </w:r>
      <w:r w:rsidRPr="00652334">
        <w:rPr>
          <w:rFonts w:ascii="Times New Roman" w:eastAsia="宋体" w:hAnsi="Times New Roman" w:cs="Times New Roman"/>
          <w:kern w:val="0"/>
          <w:sz w:val="28"/>
          <w:szCs w:val="28"/>
        </w:rPr>
        <w:t>拷贝到</w:t>
      </w:r>
      <w:r w:rsidRPr="00652334">
        <w:rPr>
          <w:rFonts w:ascii="Times New Roman" w:eastAsia="宋体" w:hAnsi="Times New Roman" w:cs="Times New Roman"/>
          <w:kern w:val="0"/>
          <w:sz w:val="28"/>
          <w:szCs w:val="28"/>
        </w:rPr>
        <w:t>PX4PSP\CopterSim\external\model</w:t>
      </w:r>
      <w:r w:rsidRPr="00652334">
        <w:rPr>
          <w:rFonts w:ascii="Times New Roman" w:eastAsia="宋体" w:hAnsi="Times New Roman" w:cs="Times New Roman"/>
          <w:kern w:val="0"/>
          <w:sz w:val="28"/>
          <w:szCs w:val="28"/>
        </w:rPr>
        <w:t>文件夹中</w:t>
      </w:r>
    </w:p>
    <w:p w14:paraId="5D1D37C9" w14:textId="5AFEF165" w:rsidR="00652334" w:rsidRDefault="00652334" w:rsidP="00FE60C4">
      <w:pPr>
        <w:pStyle w:val="a7"/>
        <w:widowControl/>
        <w:numPr>
          <w:ilvl w:val="0"/>
          <w:numId w:val="2"/>
        </w:numPr>
        <w:ind w:firstLineChars="0"/>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打开</w:t>
      </w:r>
      <w:r w:rsidRPr="00652334">
        <w:rPr>
          <w:rFonts w:ascii="Times New Roman" w:eastAsia="宋体" w:hAnsi="Times New Roman" w:cs="Times New Roman"/>
          <w:kern w:val="0"/>
          <w:sz w:val="28"/>
          <w:szCs w:val="28"/>
        </w:rPr>
        <w:t>NoFaultModelMaxTemplateSITL.bat</w:t>
      </w:r>
      <w:r>
        <w:rPr>
          <w:rFonts w:ascii="Times New Roman" w:eastAsia="宋体" w:hAnsi="Times New Roman" w:cs="Times New Roman" w:hint="eastAsia"/>
          <w:kern w:val="0"/>
          <w:sz w:val="28"/>
          <w:szCs w:val="28"/>
        </w:rPr>
        <w:t>和</w:t>
      </w:r>
      <w:r w:rsidRPr="00652334">
        <w:rPr>
          <w:rFonts w:ascii="Times New Roman" w:eastAsia="宋体" w:hAnsi="Times New Roman" w:cs="Times New Roman"/>
          <w:kern w:val="0"/>
          <w:sz w:val="28"/>
          <w:szCs w:val="28"/>
        </w:rPr>
        <w:t>NoFaultModelMaxTemplateHITL.bat</w:t>
      </w:r>
      <w:r>
        <w:rPr>
          <w:rFonts w:ascii="Times New Roman" w:eastAsia="宋体" w:hAnsi="Times New Roman" w:cs="Times New Roman" w:hint="eastAsia"/>
          <w:kern w:val="0"/>
          <w:sz w:val="28"/>
          <w:szCs w:val="28"/>
        </w:rPr>
        <w:t>文件，将“</w:t>
      </w:r>
      <w:r>
        <w:rPr>
          <w:rFonts w:ascii="Times New Roman" w:eastAsia="宋体" w:hAnsi="Times New Roman" w:cs="Times New Roman" w:hint="eastAsia"/>
          <w:kern w:val="0"/>
          <w:sz w:val="28"/>
          <w:szCs w:val="28"/>
        </w:rPr>
        <w:t>set</w:t>
      </w:r>
      <w:r>
        <w:rPr>
          <w:rFonts w:ascii="Times New Roman" w:eastAsia="宋体" w:hAnsi="Times New Roman" w:cs="Times New Roman"/>
          <w:kern w:val="0"/>
          <w:sz w:val="28"/>
          <w:szCs w:val="28"/>
        </w:rPr>
        <w:t xml:space="preserve"> </w:t>
      </w:r>
      <w:r>
        <w:rPr>
          <w:rFonts w:ascii="Times New Roman" w:eastAsia="宋体" w:hAnsi="Times New Roman" w:cs="Times New Roman" w:hint="eastAsia"/>
          <w:kern w:val="0"/>
          <w:sz w:val="28"/>
          <w:szCs w:val="28"/>
        </w:rPr>
        <w:t>DLLModel</w:t>
      </w:r>
      <w:r>
        <w:rPr>
          <w:rFonts w:ascii="Times New Roman" w:eastAsia="宋体" w:hAnsi="Times New Roman" w:cs="Times New Roman" w:hint="eastAsia"/>
          <w:kern w:val="0"/>
          <w:sz w:val="28"/>
          <w:szCs w:val="28"/>
        </w:rPr>
        <w:t>”改为该文件名称，右键管理员模式运行（这样</w:t>
      </w:r>
      <w:r>
        <w:rPr>
          <w:rFonts w:ascii="Times New Roman" w:eastAsia="宋体" w:hAnsi="Times New Roman" w:cs="Times New Roman" w:hint="eastAsia"/>
          <w:kern w:val="0"/>
          <w:sz w:val="28"/>
          <w:szCs w:val="28"/>
        </w:rPr>
        <w:t>coptersim</w:t>
      </w:r>
      <w:r>
        <w:rPr>
          <w:rFonts w:ascii="Times New Roman" w:eastAsia="宋体" w:hAnsi="Times New Roman" w:cs="Times New Roman" w:hint="eastAsia"/>
          <w:kern w:val="0"/>
          <w:sz w:val="28"/>
          <w:szCs w:val="28"/>
        </w:rPr>
        <w:t>会加载该载具模型进行仿真）</w:t>
      </w:r>
    </w:p>
    <w:p w14:paraId="67920734" w14:textId="0FD09E8C" w:rsidR="00652334" w:rsidRPr="00652334" w:rsidRDefault="00652334" w:rsidP="00652334">
      <w:pPr>
        <w:widowControl/>
        <w:jc w:val="left"/>
        <w:rPr>
          <w:rFonts w:ascii="Times New Roman" w:eastAsia="宋体" w:hAnsi="Times New Roman" w:cs="Times New Roman"/>
          <w:kern w:val="0"/>
          <w:sz w:val="28"/>
          <w:szCs w:val="28"/>
        </w:rPr>
      </w:pPr>
      <w:r>
        <w:rPr>
          <w:noProof/>
        </w:rPr>
        <w:drawing>
          <wp:inline distT="0" distB="0" distL="0" distR="0" wp14:anchorId="515F245E" wp14:editId="61B607E4">
            <wp:extent cx="5274310" cy="771525"/>
            <wp:effectExtent l="19050" t="19050" r="21590" b="28575"/>
            <wp:docPr id="1509306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346" name=""/>
                    <pic:cNvPicPr/>
                  </pic:nvPicPr>
                  <pic:blipFill>
                    <a:blip r:embed="rId10"/>
                    <a:stretch>
                      <a:fillRect/>
                    </a:stretch>
                  </pic:blipFill>
                  <pic:spPr>
                    <a:xfrm>
                      <a:off x="0" y="0"/>
                      <a:ext cx="5274310" cy="771525"/>
                    </a:xfrm>
                    <a:prstGeom prst="rect">
                      <a:avLst/>
                    </a:prstGeom>
                    <a:ln>
                      <a:solidFill>
                        <a:schemeClr val="tx1"/>
                      </a:solidFill>
                    </a:ln>
                  </pic:spPr>
                </pic:pic>
              </a:graphicData>
            </a:graphic>
          </wp:inline>
        </w:drawing>
      </w:r>
    </w:p>
    <w:p w14:paraId="18378B1D" w14:textId="233D623E" w:rsidR="00652334" w:rsidRDefault="00652334" w:rsidP="00652334">
      <w:pPr>
        <w:pStyle w:val="a7"/>
        <w:widowControl/>
        <w:numPr>
          <w:ilvl w:val="0"/>
          <w:numId w:val="2"/>
        </w:numPr>
        <w:ind w:firstLineChars="0"/>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可以看到如下效果</w:t>
      </w:r>
    </w:p>
    <w:p w14:paraId="49141A2E" w14:textId="58CFE58E" w:rsidR="00652334" w:rsidRDefault="00652334" w:rsidP="00652334">
      <w:pPr>
        <w:widowControl/>
        <w:jc w:val="left"/>
        <w:rPr>
          <w:rFonts w:ascii="Times New Roman" w:eastAsia="宋体" w:hAnsi="Times New Roman" w:cs="Times New Roman"/>
          <w:kern w:val="0"/>
          <w:sz w:val="28"/>
          <w:szCs w:val="28"/>
        </w:rPr>
      </w:pPr>
      <w:r>
        <w:rPr>
          <w:noProof/>
        </w:rPr>
        <w:drawing>
          <wp:inline distT="0" distB="0" distL="0" distR="0" wp14:anchorId="3AA66C0D" wp14:editId="3E97E9D9">
            <wp:extent cx="5274310" cy="2190115"/>
            <wp:effectExtent l="19050" t="19050" r="21590" b="19685"/>
            <wp:docPr id="1713488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88125" name=""/>
                    <pic:cNvPicPr/>
                  </pic:nvPicPr>
                  <pic:blipFill>
                    <a:blip r:embed="rId11"/>
                    <a:stretch>
                      <a:fillRect/>
                    </a:stretch>
                  </pic:blipFill>
                  <pic:spPr>
                    <a:xfrm>
                      <a:off x="0" y="0"/>
                      <a:ext cx="5274310" cy="2190115"/>
                    </a:xfrm>
                    <a:prstGeom prst="rect">
                      <a:avLst/>
                    </a:prstGeom>
                    <a:ln>
                      <a:solidFill>
                        <a:schemeClr val="tx1"/>
                      </a:solidFill>
                    </a:ln>
                  </pic:spPr>
                </pic:pic>
              </a:graphicData>
            </a:graphic>
          </wp:inline>
        </w:drawing>
      </w:r>
    </w:p>
    <w:p w14:paraId="020EB047" w14:textId="77777777" w:rsidR="00652334" w:rsidRDefault="00652334" w:rsidP="00652334">
      <w:pPr>
        <w:widowControl/>
        <w:jc w:val="left"/>
        <w:rPr>
          <w:rFonts w:ascii="Times New Roman" w:eastAsia="宋体" w:hAnsi="Times New Roman" w:cs="Times New Roman"/>
          <w:kern w:val="0"/>
          <w:sz w:val="28"/>
          <w:szCs w:val="28"/>
        </w:rPr>
      </w:pPr>
    </w:p>
    <w:p w14:paraId="1CE116D8" w14:textId="6D910F1B" w:rsidR="00652334" w:rsidRPr="005C58FE" w:rsidRDefault="00652334" w:rsidP="00652334">
      <w:pPr>
        <w:rPr>
          <w:rFonts w:ascii="宋体" w:eastAsia="宋体" w:hAnsi="宋体"/>
          <w:b/>
          <w:bCs/>
          <w:sz w:val="32"/>
          <w:szCs w:val="36"/>
        </w:rPr>
      </w:pPr>
      <w:r w:rsidRPr="005C58FE">
        <w:rPr>
          <w:rFonts w:ascii="宋体" w:eastAsia="宋体" w:hAnsi="宋体" w:hint="eastAsia"/>
          <w:b/>
          <w:bCs/>
          <w:sz w:val="32"/>
          <w:szCs w:val="36"/>
        </w:rPr>
        <w:t>实验</w:t>
      </w:r>
      <w:r>
        <w:rPr>
          <w:rFonts w:ascii="宋体" w:eastAsia="宋体" w:hAnsi="宋体" w:hint="eastAsia"/>
          <w:b/>
          <w:bCs/>
          <w:sz w:val="32"/>
          <w:szCs w:val="36"/>
        </w:rPr>
        <w:t>二</w:t>
      </w:r>
      <w:r w:rsidRPr="005C58FE">
        <w:rPr>
          <w:rFonts w:ascii="宋体" w:eastAsia="宋体" w:hAnsi="宋体" w:hint="eastAsia"/>
          <w:b/>
          <w:bCs/>
          <w:sz w:val="32"/>
          <w:szCs w:val="36"/>
        </w:rPr>
        <w:t>：</w:t>
      </w:r>
      <w:r>
        <w:rPr>
          <w:rFonts w:ascii="Times New Roman" w:eastAsia="宋体" w:hAnsi="Times New Roman" w:cs="Times New Roman" w:hint="eastAsia"/>
          <w:b/>
          <w:bCs/>
          <w:color w:val="000000"/>
          <w:kern w:val="0"/>
          <w:sz w:val="28"/>
          <w:szCs w:val="28"/>
        </w:rPr>
        <w:t>故障模型公共库</w:t>
      </w:r>
      <w:r w:rsidRPr="005C58FE">
        <w:rPr>
          <w:rFonts w:ascii="Times New Roman" w:eastAsia="宋体" w:hAnsi="Times New Roman" w:cs="Times New Roman"/>
          <w:b/>
          <w:bCs/>
          <w:color w:val="000000"/>
          <w:kern w:val="0"/>
          <w:sz w:val="28"/>
          <w:szCs w:val="28"/>
        </w:rPr>
        <w:t>的</w:t>
      </w:r>
      <w:r w:rsidRPr="005C58FE">
        <w:rPr>
          <w:rFonts w:ascii="Times New Roman" w:eastAsia="宋体" w:hAnsi="Times New Roman" w:cs="Times New Roman" w:hint="eastAsia"/>
          <w:b/>
          <w:bCs/>
          <w:color w:val="000000"/>
          <w:kern w:val="0"/>
          <w:sz w:val="28"/>
          <w:szCs w:val="28"/>
        </w:rPr>
        <w:t>使用</w:t>
      </w:r>
      <w:r>
        <w:rPr>
          <w:rFonts w:ascii="Times New Roman" w:eastAsia="宋体" w:hAnsi="Times New Roman" w:cs="Times New Roman" w:hint="eastAsia"/>
          <w:b/>
          <w:bCs/>
          <w:color w:val="000000"/>
          <w:kern w:val="0"/>
          <w:sz w:val="28"/>
          <w:szCs w:val="28"/>
        </w:rPr>
        <w:t>（多旋翼为例）</w:t>
      </w:r>
    </w:p>
    <w:p w14:paraId="02361681" w14:textId="0114DD78" w:rsidR="00652334" w:rsidRDefault="00652334" w:rsidP="00652334">
      <w:pPr>
        <w:widowControl/>
        <w:ind w:firstLineChars="200" w:firstLine="562"/>
        <w:jc w:val="left"/>
        <w:rPr>
          <w:rFonts w:ascii="Times New Roman" w:eastAsia="宋体" w:hAnsi="Times New Roman" w:cs="Times New Roman"/>
          <w:kern w:val="0"/>
          <w:sz w:val="36"/>
          <w:szCs w:val="36"/>
        </w:rPr>
      </w:pPr>
      <w:r>
        <w:rPr>
          <w:rFonts w:ascii="Times New Roman" w:eastAsia="宋体" w:hAnsi="Times New Roman" w:cs="Times New Roman" w:hint="eastAsia"/>
          <w:b/>
          <w:bCs/>
          <w:color w:val="000000"/>
          <w:kern w:val="0"/>
          <w:sz w:val="28"/>
          <w:szCs w:val="28"/>
        </w:rPr>
        <w:t>实验目的：掌握故障库模型公共库</w:t>
      </w:r>
      <w:r w:rsidRPr="00461EEF">
        <w:rPr>
          <w:rFonts w:ascii="Times New Roman" w:eastAsia="宋体" w:hAnsi="Times New Roman" w:cs="Times New Roman"/>
          <w:b/>
          <w:bCs/>
          <w:color w:val="000000"/>
          <w:kern w:val="0"/>
          <w:sz w:val="28"/>
          <w:szCs w:val="28"/>
        </w:rPr>
        <w:t>的</w:t>
      </w:r>
      <w:r>
        <w:rPr>
          <w:rFonts w:ascii="Times New Roman" w:eastAsia="宋体" w:hAnsi="Times New Roman" w:cs="Times New Roman" w:hint="eastAsia"/>
          <w:b/>
          <w:bCs/>
          <w:color w:val="000000"/>
          <w:kern w:val="0"/>
          <w:sz w:val="28"/>
          <w:szCs w:val="28"/>
        </w:rPr>
        <w:t>使用</w:t>
      </w:r>
      <w:r>
        <w:rPr>
          <w:rFonts w:ascii="Times New Roman" w:eastAsia="宋体" w:hAnsi="Times New Roman" w:cs="Times New Roman" w:hint="eastAsia"/>
          <w:color w:val="000000"/>
          <w:kern w:val="0"/>
          <w:sz w:val="28"/>
          <w:szCs w:val="28"/>
        </w:rPr>
        <w:t>，了解基本的故障库</w:t>
      </w:r>
      <w:r w:rsidR="00456B78">
        <w:rPr>
          <w:rFonts w:ascii="Times New Roman" w:eastAsia="宋体" w:hAnsi="Times New Roman" w:cs="Times New Roman" w:hint="eastAsia"/>
          <w:color w:val="000000"/>
          <w:kern w:val="0"/>
          <w:sz w:val="28"/>
          <w:szCs w:val="28"/>
        </w:rPr>
        <w:t>创建与使用方法</w:t>
      </w:r>
      <w:r>
        <w:rPr>
          <w:rFonts w:ascii="Times New Roman" w:eastAsia="宋体" w:hAnsi="Times New Roman" w:cs="Times New Roman" w:hint="eastAsia"/>
          <w:color w:val="000000"/>
          <w:kern w:val="0"/>
          <w:sz w:val="28"/>
          <w:szCs w:val="28"/>
        </w:rPr>
        <w:t>，为后续的故障建模与注入打好基础</w:t>
      </w:r>
      <w:r w:rsidRPr="00461EEF">
        <w:rPr>
          <w:rFonts w:ascii="Times New Roman" w:eastAsia="宋体" w:hAnsi="Times New Roman" w:cs="Times New Roman"/>
          <w:kern w:val="0"/>
          <w:sz w:val="36"/>
          <w:szCs w:val="36"/>
        </w:rPr>
        <w:t xml:space="preserve"> </w:t>
      </w:r>
      <w:r>
        <w:rPr>
          <w:rFonts w:ascii="Times New Roman" w:eastAsia="宋体" w:hAnsi="Times New Roman" w:cs="Times New Roman" w:hint="eastAsia"/>
          <w:kern w:val="0"/>
          <w:sz w:val="36"/>
          <w:szCs w:val="36"/>
        </w:rPr>
        <w:t>。</w:t>
      </w:r>
    </w:p>
    <w:p w14:paraId="2F139252" w14:textId="561101B7" w:rsidR="00652334" w:rsidRDefault="00652334" w:rsidP="00456B78">
      <w:pPr>
        <w:widowControl/>
        <w:ind w:firstLineChars="200" w:firstLine="562"/>
        <w:jc w:val="left"/>
        <w:rPr>
          <w:rFonts w:ascii="Times New Roman" w:eastAsia="宋体" w:hAnsi="Times New Roman" w:cs="Times New Roman"/>
          <w:b/>
          <w:bCs/>
          <w:kern w:val="0"/>
          <w:sz w:val="28"/>
          <w:szCs w:val="28"/>
        </w:rPr>
      </w:pPr>
      <w:r w:rsidRPr="005C58FE">
        <w:rPr>
          <w:rFonts w:ascii="Times New Roman" w:eastAsia="宋体" w:hAnsi="Times New Roman" w:cs="Times New Roman" w:hint="eastAsia"/>
          <w:b/>
          <w:bCs/>
          <w:kern w:val="0"/>
          <w:sz w:val="28"/>
          <w:szCs w:val="28"/>
        </w:rPr>
        <w:t>实验步骤：</w:t>
      </w:r>
    </w:p>
    <w:p w14:paraId="1D3CF9B2" w14:textId="43F5F364" w:rsidR="00456B78" w:rsidRDefault="00456B78" w:rsidP="00456B78">
      <w:pPr>
        <w:pStyle w:val="a7"/>
        <w:widowControl/>
        <w:numPr>
          <w:ilvl w:val="0"/>
          <w:numId w:val="4"/>
        </w:numPr>
        <w:ind w:firstLineChars="0"/>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本实验例程在文件</w:t>
      </w:r>
      <w:r w:rsidRPr="00FE60C4">
        <w:rPr>
          <w:rFonts w:ascii="Times New Roman" w:eastAsia="宋体" w:hAnsi="Times New Roman" w:cs="Times New Roman" w:hint="eastAsia"/>
          <w:kern w:val="0"/>
          <w:sz w:val="28"/>
          <w:szCs w:val="28"/>
        </w:rPr>
        <w:t>src</w:t>
      </w:r>
      <w:r w:rsidRPr="00FE60C4">
        <w:rPr>
          <w:rFonts w:ascii="Times New Roman" w:eastAsia="宋体" w:hAnsi="Times New Roman" w:cs="Times New Roman"/>
          <w:kern w:val="0"/>
          <w:sz w:val="28"/>
          <w:szCs w:val="28"/>
        </w:rPr>
        <w:t>/examples/1.NoFaultModelMaxTemplate</w:t>
      </w:r>
      <w:r>
        <w:rPr>
          <w:rFonts w:ascii="Times New Roman" w:eastAsia="宋体" w:hAnsi="Times New Roman" w:cs="Times New Roman" w:hint="eastAsia"/>
          <w:kern w:val="0"/>
          <w:sz w:val="28"/>
          <w:szCs w:val="28"/>
        </w:rPr>
        <w:t>内，</w:t>
      </w:r>
      <w:r w:rsidRPr="00FE60C4">
        <w:rPr>
          <w:rFonts w:ascii="Times New Roman" w:eastAsia="宋体" w:hAnsi="Times New Roman" w:cs="Times New Roman" w:hint="eastAsia"/>
          <w:kern w:val="0"/>
          <w:sz w:val="28"/>
          <w:szCs w:val="28"/>
        </w:rPr>
        <w:t>打开</w:t>
      </w:r>
      <w:r w:rsidRPr="00FE60C4">
        <w:rPr>
          <w:rFonts w:ascii="Times New Roman" w:eastAsia="宋体" w:hAnsi="Times New Roman" w:cs="Times New Roman" w:hint="eastAsia"/>
          <w:kern w:val="0"/>
          <w:sz w:val="28"/>
          <w:szCs w:val="28"/>
        </w:rPr>
        <w:t>src</w:t>
      </w:r>
      <w:r w:rsidRPr="00FE60C4">
        <w:rPr>
          <w:rFonts w:ascii="Times New Roman" w:eastAsia="宋体" w:hAnsi="Times New Roman" w:cs="Times New Roman"/>
          <w:kern w:val="0"/>
          <w:sz w:val="28"/>
          <w:szCs w:val="28"/>
        </w:rPr>
        <w:t>/examples/1.NoFaultModelMaxTemplate/</w:t>
      </w:r>
      <w:r w:rsidRPr="00456B78">
        <w:t xml:space="preserve"> </w:t>
      </w:r>
      <w:r w:rsidRPr="00456B78">
        <w:rPr>
          <w:rFonts w:ascii="Times New Roman" w:eastAsia="宋体" w:hAnsi="Times New Roman" w:cs="Times New Roman"/>
          <w:kern w:val="0"/>
          <w:sz w:val="28"/>
          <w:szCs w:val="28"/>
        </w:rPr>
        <w:lastRenderedPageBreak/>
        <w:t>MulticopterModelLib.slx</w:t>
      </w:r>
      <w:r w:rsidRPr="00FE60C4">
        <w:rPr>
          <w:rFonts w:ascii="Times New Roman" w:eastAsia="宋体" w:hAnsi="Times New Roman" w:cs="Times New Roman" w:hint="eastAsia"/>
          <w:kern w:val="0"/>
          <w:sz w:val="28"/>
          <w:szCs w:val="28"/>
        </w:rPr>
        <w:t>文件如下：</w:t>
      </w:r>
      <w:r>
        <w:rPr>
          <w:rFonts w:ascii="Times New Roman" w:eastAsia="宋体" w:hAnsi="Times New Roman" w:cs="Times New Roman" w:hint="eastAsia"/>
          <w:kern w:val="0"/>
          <w:sz w:val="28"/>
          <w:szCs w:val="28"/>
        </w:rPr>
        <w:t>此处以</w:t>
      </w:r>
      <w:r>
        <w:rPr>
          <w:rFonts w:ascii="Times New Roman" w:eastAsia="宋体" w:hAnsi="Times New Roman" w:cs="Times New Roman" w:hint="eastAsia"/>
          <w:kern w:val="0"/>
          <w:sz w:val="28"/>
          <w:szCs w:val="28"/>
        </w:rPr>
        <w:t>GPS</w:t>
      </w:r>
      <w:r>
        <w:rPr>
          <w:rFonts w:ascii="Times New Roman" w:eastAsia="宋体" w:hAnsi="Times New Roman" w:cs="Times New Roman" w:hint="eastAsia"/>
          <w:kern w:val="0"/>
          <w:sz w:val="28"/>
          <w:szCs w:val="28"/>
        </w:rPr>
        <w:t>故障模块的建立与使用为例，注意，</w:t>
      </w:r>
      <w:r w:rsidRPr="00456B78">
        <w:rPr>
          <w:rFonts w:ascii="Times New Roman" w:eastAsia="宋体" w:hAnsi="Times New Roman" w:cs="Times New Roman" w:hint="eastAsia"/>
          <w:kern w:val="0"/>
          <w:sz w:val="28"/>
          <w:szCs w:val="28"/>
        </w:rPr>
        <w:t>所有故障模块需要存放在“</w:t>
      </w:r>
      <w:r w:rsidRPr="00456B78">
        <w:rPr>
          <w:rFonts w:ascii="Times New Roman" w:eastAsia="宋体" w:hAnsi="Times New Roman" w:cs="Times New Roman"/>
          <w:kern w:val="0"/>
          <w:sz w:val="28"/>
          <w:szCs w:val="28"/>
        </w:rPr>
        <w:t>MulticopterModelLib.slx”</w:t>
      </w:r>
      <w:r w:rsidRPr="00456B78">
        <w:rPr>
          <w:rFonts w:ascii="Times New Roman" w:eastAsia="宋体" w:hAnsi="Times New Roman" w:cs="Times New Roman"/>
          <w:kern w:val="0"/>
          <w:sz w:val="28"/>
          <w:szCs w:val="28"/>
        </w:rPr>
        <w:t>这个</w:t>
      </w:r>
      <w:r w:rsidRPr="00456B78">
        <w:rPr>
          <w:rFonts w:ascii="Times New Roman" w:eastAsia="宋体" w:hAnsi="Times New Roman" w:cs="Times New Roman"/>
          <w:kern w:val="0"/>
          <w:sz w:val="28"/>
          <w:szCs w:val="28"/>
        </w:rPr>
        <w:t>Simulink</w:t>
      </w:r>
      <w:r w:rsidRPr="00456B78">
        <w:rPr>
          <w:rFonts w:ascii="Times New Roman" w:eastAsia="宋体" w:hAnsi="Times New Roman" w:cs="Times New Roman"/>
          <w:kern w:val="0"/>
          <w:sz w:val="28"/>
          <w:szCs w:val="28"/>
        </w:rPr>
        <w:t>库文件中，作为唯一模块源。后续，需要使用多个故障模块时，可以从该模块引用。</w:t>
      </w:r>
    </w:p>
    <w:p w14:paraId="77300FEE" w14:textId="24F7BF5C" w:rsidR="00456B78" w:rsidRPr="00456B78" w:rsidRDefault="00456B78" w:rsidP="00456B78">
      <w:pPr>
        <w:widowControl/>
        <w:jc w:val="left"/>
        <w:rPr>
          <w:rFonts w:ascii="Times New Roman" w:eastAsia="宋体" w:hAnsi="Times New Roman" w:cs="Times New Roman"/>
          <w:kern w:val="0"/>
          <w:sz w:val="28"/>
          <w:szCs w:val="28"/>
        </w:rPr>
      </w:pPr>
      <w:r>
        <w:rPr>
          <w:noProof/>
        </w:rPr>
        <w:drawing>
          <wp:inline distT="0" distB="0" distL="0" distR="0" wp14:anchorId="4F74F148" wp14:editId="2D65859A">
            <wp:extent cx="5274310" cy="3352800"/>
            <wp:effectExtent l="19050" t="19050" r="21590" b="19050"/>
            <wp:docPr id="1703673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73193" name=""/>
                    <pic:cNvPicPr/>
                  </pic:nvPicPr>
                  <pic:blipFill>
                    <a:blip r:embed="rId12"/>
                    <a:stretch>
                      <a:fillRect/>
                    </a:stretch>
                  </pic:blipFill>
                  <pic:spPr>
                    <a:xfrm>
                      <a:off x="0" y="0"/>
                      <a:ext cx="5274310" cy="3352800"/>
                    </a:xfrm>
                    <a:prstGeom prst="rect">
                      <a:avLst/>
                    </a:prstGeom>
                    <a:ln>
                      <a:solidFill>
                        <a:schemeClr val="tx1"/>
                      </a:solidFill>
                    </a:ln>
                  </pic:spPr>
                </pic:pic>
              </a:graphicData>
            </a:graphic>
          </wp:inline>
        </w:drawing>
      </w:r>
    </w:p>
    <w:p w14:paraId="4650E4B6" w14:textId="46A4CC7D" w:rsidR="00456B78" w:rsidRDefault="00456B78" w:rsidP="00456B78">
      <w:pPr>
        <w:pStyle w:val="a7"/>
        <w:widowControl/>
        <w:numPr>
          <w:ilvl w:val="0"/>
          <w:numId w:val="4"/>
        </w:numPr>
        <w:ind w:firstLineChars="0"/>
        <w:jc w:val="left"/>
        <w:rPr>
          <w:rFonts w:ascii="Times New Roman" w:eastAsia="宋体" w:hAnsi="Times New Roman" w:cs="Times New Roman"/>
          <w:kern w:val="0"/>
          <w:sz w:val="28"/>
          <w:szCs w:val="28"/>
        </w:rPr>
      </w:pPr>
      <w:r w:rsidRPr="00456B78">
        <w:rPr>
          <w:rFonts w:ascii="Times New Roman" w:eastAsia="宋体" w:hAnsi="Times New Roman" w:cs="Times New Roman" w:hint="eastAsia"/>
          <w:kern w:val="0"/>
          <w:sz w:val="28"/>
          <w:szCs w:val="28"/>
        </w:rPr>
        <w:t>本模块默认是锁定状态，在本库文件中，以及所有引用本模块的</w:t>
      </w:r>
      <w:r w:rsidRPr="00456B78">
        <w:rPr>
          <w:rFonts w:ascii="Times New Roman" w:eastAsia="宋体" w:hAnsi="Times New Roman" w:cs="Times New Roman"/>
          <w:kern w:val="0"/>
          <w:sz w:val="28"/>
          <w:szCs w:val="28"/>
        </w:rPr>
        <w:t>Simulink</w:t>
      </w:r>
      <w:r w:rsidRPr="00456B78">
        <w:rPr>
          <w:rFonts w:ascii="Times New Roman" w:eastAsia="宋体" w:hAnsi="Times New Roman" w:cs="Times New Roman"/>
          <w:kern w:val="0"/>
          <w:sz w:val="28"/>
          <w:szCs w:val="28"/>
        </w:rPr>
        <w:t>程序中都无法改动。如果要改动，需要打开库文件，然后点击上图左下角的锁图标进行解锁。</w:t>
      </w:r>
    </w:p>
    <w:p w14:paraId="78F8F516" w14:textId="5168F707" w:rsidR="00456B78" w:rsidRDefault="00BB7A6E" w:rsidP="00456B78">
      <w:pPr>
        <w:pStyle w:val="a7"/>
        <w:widowControl/>
        <w:numPr>
          <w:ilvl w:val="0"/>
          <w:numId w:val="4"/>
        </w:numPr>
        <w:ind w:firstLineChars="0"/>
        <w:jc w:val="left"/>
        <w:rPr>
          <w:rFonts w:ascii="Times New Roman" w:eastAsia="宋体" w:hAnsi="Times New Roman" w:cs="Times New Roman"/>
          <w:kern w:val="0"/>
          <w:sz w:val="28"/>
          <w:szCs w:val="28"/>
        </w:rPr>
      </w:pPr>
      <w:r w:rsidRPr="00BB7A6E">
        <w:rPr>
          <w:rFonts w:ascii="Times New Roman" w:eastAsia="宋体" w:hAnsi="Times New Roman" w:cs="Times New Roman" w:hint="eastAsia"/>
          <w:kern w:val="0"/>
          <w:sz w:val="28"/>
          <w:szCs w:val="28"/>
        </w:rPr>
        <w:t>双击本模块可以看到两个参数输入框，需要分别输入两个变量（可以是标量，向量，或者结构体，这里使用的是结构体的形式）。其中，</w:t>
      </w:r>
      <w:r>
        <w:rPr>
          <w:rFonts w:ascii="Times New Roman" w:eastAsia="宋体" w:hAnsi="Times New Roman" w:cs="Times New Roman" w:hint="eastAsia"/>
          <w:kern w:val="0"/>
          <w:sz w:val="28"/>
          <w:szCs w:val="28"/>
        </w:rPr>
        <w:t>Sensor</w:t>
      </w:r>
      <w:r w:rsidRPr="00BB7A6E">
        <w:rPr>
          <w:rFonts w:ascii="Times New Roman" w:eastAsia="宋体" w:hAnsi="Times New Roman" w:cs="Times New Roman"/>
          <w:kern w:val="0"/>
          <w:sz w:val="28"/>
          <w:szCs w:val="28"/>
        </w:rPr>
        <w:t>Fault</w:t>
      </w:r>
      <w:r w:rsidRPr="00BB7A6E">
        <w:rPr>
          <w:rFonts w:ascii="Times New Roman" w:eastAsia="宋体" w:hAnsi="Times New Roman" w:cs="Times New Roman"/>
          <w:kern w:val="0"/>
          <w:sz w:val="28"/>
          <w:szCs w:val="28"/>
        </w:rPr>
        <w:t>栏需要输入一个结构体，这个结构体用于存放本故障模块的私有参数（仿真时不可变）；</w:t>
      </w:r>
      <w:r w:rsidRPr="00BB7A6E">
        <w:rPr>
          <w:rFonts w:ascii="Times New Roman" w:eastAsia="宋体" w:hAnsi="Times New Roman" w:cs="Times New Roman"/>
          <w:kern w:val="0"/>
          <w:sz w:val="28"/>
          <w:szCs w:val="28"/>
        </w:rPr>
        <w:lastRenderedPageBreak/>
        <w:t>FaultParamAPI</w:t>
      </w:r>
      <w:r w:rsidRPr="00BB7A6E">
        <w:rPr>
          <w:rFonts w:ascii="Times New Roman" w:eastAsia="宋体" w:hAnsi="Times New Roman" w:cs="Times New Roman"/>
          <w:kern w:val="0"/>
          <w:sz w:val="28"/>
          <w:szCs w:val="28"/>
        </w:rPr>
        <w:t>存放的是可以从</w:t>
      </w:r>
      <w:r w:rsidRPr="00BB7A6E">
        <w:rPr>
          <w:rFonts w:ascii="Times New Roman" w:eastAsia="宋体" w:hAnsi="Times New Roman" w:cs="Times New Roman"/>
          <w:kern w:val="0"/>
          <w:sz w:val="28"/>
          <w:szCs w:val="28"/>
        </w:rPr>
        <w:t>Python</w:t>
      </w:r>
      <w:r w:rsidRPr="00BB7A6E">
        <w:rPr>
          <w:rFonts w:ascii="Times New Roman" w:eastAsia="宋体" w:hAnsi="Times New Roman" w:cs="Times New Roman"/>
          <w:kern w:val="0"/>
          <w:sz w:val="28"/>
          <w:szCs w:val="28"/>
        </w:rPr>
        <w:t>发送的</w:t>
      </w:r>
      <w:r w:rsidRPr="00BB7A6E">
        <w:rPr>
          <w:rFonts w:ascii="Times New Roman" w:eastAsia="宋体" w:hAnsi="Times New Roman" w:cs="Times New Roman"/>
          <w:kern w:val="0"/>
          <w:sz w:val="28"/>
          <w:szCs w:val="28"/>
        </w:rPr>
        <w:t>32</w:t>
      </w:r>
      <w:r w:rsidRPr="00BB7A6E">
        <w:rPr>
          <w:rFonts w:ascii="Times New Roman" w:eastAsia="宋体" w:hAnsi="Times New Roman" w:cs="Times New Roman"/>
          <w:kern w:val="0"/>
          <w:sz w:val="28"/>
          <w:szCs w:val="28"/>
        </w:rPr>
        <w:t>维参数，作为可变的公共参数（仿真时可变）。</w:t>
      </w:r>
    </w:p>
    <w:p w14:paraId="452A09E6" w14:textId="07E35720" w:rsidR="00BB7A6E" w:rsidRPr="00BB7A6E" w:rsidRDefault="00BB7A6E" w:rsidP="00922A99">
      <w:pPr>
        <w:widowControl/>
        <w:jc w:val="center"/>
        <w:rPr>
          <w:rFonts w:ascii="Times New Roman" w:eastAsia="宋体" w:hAnsi="Times New Roman" w:cs="Times New Roman"/>
          <w:kern w:val="0"/>
          <w:sz w:val="28"/>
          <w:szCs w:val="28"/>
        </w:rPr>
      </w:pPr>
      <w:r>
        <w:rPr>
          <w:noProof/>
        </w:rPr>
        <w:drawing>
          <wp:inline distT="0" distB="0" distL="0" distR="0" wp14:anchorId="3792166E" wp14:editId="434CDAA7">
            <wp:extent cx="4514286" cy="4742857"/>
            <wp:effectExtent l="19050" t="19050" r="19685" b="19685"/>
            <wp:docPr id="222686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86221" name=""/>
                    <pic:cNvPicPr/>
                  </pic:nvPicPr>
                  <pic:blipFill>
                    <a:blip r:embed="rId13"/>
                    <a:stretch>
                      <a:fillRect/>
                    </a:stretch>
                  </pic:blipFill>
                  <pic:spPr>
                    <a:xfrm>
                      <a:off x="0" y="0"/>
                      <a:ext cx="4514286" cy="4742857"/>
                    </a:xfrm>
                    <a:prstGeom prst="rect">
                      <a:avLst/>
                    </a:prstGeom>
                    <a:ln>
                      <a:solidFill>
                        <a:schemeClr val="tx1"/>
                      </a:solidFill>
                    </a:ln>
                  </pic:spPr>
                </pic:pic>
              </a:graphicData>
            </a:graphic>
          </wp:inline>
        </w:drawing>
      </w:r>
    </w:p>
    <w:p w14:paraId="547D57CF" w14:textId="49EF6621" w:rsidR="00BB7A6E" w:rsidRDefault="00BB7A6E" w:rsidP="00456B78">
      <w:pPr>
        <w:pStyle w:val="a7"/>
        <w:widowControl/>
        <w:numPr>
          <w:ilvl w:val="0"/>
          <w:numId w:val="4"/>
        </w:numPr>
        <w:ind w:firstLineChars="0"/>
        <w:jc w:val="left"/>
        <w:rPr>
          <w:rFonts w:ascii="Times New Roman" w:eastAsia="宋体" w:hAnsi="Times New Roman" w:cs="Times New Roman"/>
          <w:kern w:val="0"/>
          <w:sz w:val="28"/>
          <w:szCs w:val="28"/>
        </w:rPr>
      </w:pPr>
      <w:r w:rsidRPr="00BB7A6E">
        <w:rPr>
          <w:rFonts w:ascii="Times New Roman" w:eastAsia="宋体" w:hAnsi="Times New Roman" w:cs="Times New Roman" w:hint="eastAsia"/>
          <w:kern w:val="0"/>
          <w:sz w:val="28"/>
          <w:szCs w:val="28"/>
        </w:rPr>
        <w:t>打开“</w:t>
      </w:r>
      <w:r w:rsidRPr="00BB7A6E">
        <w:rPr>
          <w:rFonts w:ascii="Times New Roman" w:eastAsia="宋体" w:hAnsi="Times New Roman" w:cs="Times New Roman"/>
          <w:kern w:val="0"/>
          <w:sz w:val="28"/>
          <w:szCs w:val="28"/>
        </w:rPr>
        <w:t>Init.m”</w:t>
      </w:r>
      <w:r w:rsidRPr="00BB7A6E">
        <w:rPr>
          <w:rFonts w:ascii="Times New Roman" w:eastAsia="宋体" w:hAnsi="Times New Roman" w:cs="Times New Roman"/>
          <w:kern w:val="0"/>
          <w:sz w:val="28"/>
          <w:szCs w:val="28"/>
        </w:rPr>
        <w:t>，可以看到定义这两个结构体的代码</w:t>
      </w:r>
    </w:p>
    <w:p w14:paraId="7FDEC88A" w14:textId="4A014491" w:rsidR="00922A99" w:rsidRPr="00922A99" w:rsidRDefault="00922A99" w:rsidP="00922A99">
      <w:pPr>
        <w:widowControl/>
        <w:jc w:val="left"/>
        <w:rPr>
          <w:rFonts w:ascii="Times New Roman" w:eastAsia="宋体" w:hAnsi="Times New Roman" w:cs="Times New Roman"/>
          <w:kern w:val="0"/>
          <w:sz w:val="28"/>
          <w:szCs w:val="28"/>
        </w:rPr>
      </w:pPr>
      <w:r>
        <w:rPr>
          <w:noProof/>
        </w:rPr>
        <w:drawing>
          <wp:inline distT="0" distB="0" distL="0" distR="0" wp14:anchorId="2DB054E1" wp14:editId="136DC361">
            <wp:extent cx="5057143" cy="1000000"/>
            <wp:effectExtent l="19050" t="19050" r="10160" b="10160"/>
            <wp:docPr id="432007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231" name=""/>
                    <pic:cNvPicPr/>
                  </pic:nvPicPr>
                  <pic:blipFill>
                    <a:blip r:embed="rId14"/>
                    <a:stretch>
                      <a:fillRect/>
                    </a:stretch>
                  </pic:blipFill>
                  <pic:spPr>
                    <a:xfrm>
                      <a:off x="0" y="0"/>
                      <a:ext cx="5057143" cy="1000000"/>
                    </a:xfrm>
                    <a:prstGeom prst="rect">
                      <a:avLst/>
                    </a:prstGeom>
                    <a:ln>
                      <a:solidFill>
                        <a:schemeClr val="tx1"/>
                      </a:solidFill>
                    </a:ln>
                  </pic:spPr>
                </pic:pic>
              </a:graphicData>
            </a:graphic>
          </wp:inline>
        </w:drawing>
      </w:r>
    </w:p>
    <w:p w14:paraId="6FB6BF2D" w14:textId="68B2367C" w:rsidR="00922A99" w:rsidRDefault="00922A99" w:rsidP="00456B78">
      <w:pPr>
        <w:pStyle w:val="a7"/>
        <w:widowControl/>
        <w:numPr>
          <w:ilvl w:val="0"/>
          <w:numId w:val="4"/>
        </w:numPr>
        <w:ind w:firstLineChars="0"/>
        <w:jc w:val="left"/>
        <w:rPr>
          <w:rFonts w:ascii="Times New Roman" w:eastAsia="宋体" w:hAnsi="Times New Roman" w:cs="Times New Roman"/>
          <w:kern w:val="0"/>
          <w:sz w:val="28"/>
          <w:szCs w:val="28"/>
        </w:rPr>
      </w:pPr>
      <w:r w:rsidRPr="00922A99">
        <w:rPr>
          <w:rFonts w:ascii="Times New Roman" w:eastAsia="宋体" w:hAnsi="Times New Roman" w:cs="Times New Roman" w:hint="eastAsia"/>
          <w:kern w:val="0"/>
          <w:sz w:val="28"/>
          <w:szCs w:val="28"/>
        </w:rPr>
        <w:t>上述的参数输入栏，是我们通过编程模块的</w:t>
      </w:r>
      <w:r w:rsidRPr="00922A99">
        <w:rPr>
          <w:rFonts w:ascii="Times New Roman" w:eastAsia="宋体" w:hAnsi="Times New Roman" w:cs="Times New Roman"/>
          <w:kern w:val="0"/>
          <w:sz w:val="28"/>
          <w:szCs w:val="28"/>
        </w:rPr>
        <w:t>Mask</w:t>
      </w:r>
      <w:r w:rsidRPr="00922A99">
        <w:rPr>
          <w:rFonts w:ascii="Times New Roman" w:eastAsia="宋体" w:hAnsi="Times New Roman" w:cs="Times New Roman"/>
          <w:kern w:val="0"/>
          <w:sz w:val="28"/>
          <w:szCs w:val="28"/>
        </w:rPr>
        <w:t>来实现的。如下图所示，右键可以选择编辑</w:t>
      </w:r>
      <w:r w:rsidRPr="00922A99">
        <w:rPr>
          <w:rFonts w:ascii="Times New Roman" w:eastAsia="宋体" w:hAnsi="Times New Roman" w:cs="Times New Roman"/>
          <w:kern w:val="0"/>
          <w:sz w:val="28"/>
          <w:szCs w:val="28"/>
        </w:rPr>
        <w:t>Mask</w:t>
      </w:r>
      <w:r w:rsidRPr="00922A99">
        <w:rPr>
          <w:rFonts w:ascii="Times New Roman" w:eastAsia="宋体" w:hAnsi="Times New Roman" w:cs="Times New Roman"/>
          <w:kern w:val="0"/>
          <w:sz w:val="28"/>
          <w:szCs w:val="28"/>
        </w:rPr>
        <w:t>。注：如果是创建自己的模块，这里应该是创建</w:t>
      </w:r>
      <w:r w:rsidRPr="00922A99">
        <w:rPr>
          <w:rFonts w:ascii="Times New Roman" w:eastAsia="宋体" w:hAnsi="Times New Roman" w:cs="Times New Roman"/>
          <w:kern w:val="0"/>
          <w:sz w:val="28"/>
          <w:szCs w:val="28"/>
        </w:rPr>
        <w:t>Mask</w:t>
      </w:r>
      <w:r w:rsidRPr="00922A99">
        <w:rPr>
          <w:rFonts w:ascii="Times New Roman" w:eastAsia="宋体" w:hAnsi="Times New Roman" w:cs="Times New Roman"/>
          <w:kern w:val="0"/>
          <w:sz w:val="28"/>
          <w:szCs w:val="28"/>
        </w:rPr>
        <w:t>。</w:t>
      </w:r>
    </w:p>
    <w:p w14:paraId="7456AD18" w14:textId="747D5AA9" w:rsidR="00922A99" w:rsidRPr="00922A99" w:rsidRDefault="00922A99" w:rsidP="00922A99">
      <w:pPr>
        <w:widowControl/>
        <w:jc w:val="center"/>
        <w:rPr>
          <w:rFonts w:ascii="Times New Roman" w:eastAsia="宋体" w:hAnsi="Times New Roman" w:cs="Times New Roman"/>
          <w:kern w:val="0"/>
          <w:sz w:val="28"/>
          <w:szCs w:val="28"/>
        </w:rPr>
      </w:pPr>
      <w:r w:rsidRPr="00643D3D">
        <w:rPr>
          <w:noProof/>
        </w:rPr>
        <w:lastRenderedPageBreak/>
        <w:drawing>
          <wp:inline distT="0" distB="0" distL="0" distR="0" wp14:anchorId="080BF1D2" wp14:editId="4C80C717">
            <wp:extent cx="3960771" cy="2697101"/>
            <wp:effectExtent l="19050" t="19050" r="20955" b="27305"/>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pic:nvPicPr>
                  <pic:blipFill>
                    <a:blip r:embed="rId15"/>
                    <a:stretch>
                      <a:fillRect/>
                    </a:stretch>
                  </pic:blipFill>
                  <pic:spPr>
                    <a:xfrm>
                      <a:off x="0" y="0"/>
                      <a:ext cx="3964625" cy="2699725"/>
                    </a:xfrm>
                    <a:prstGeom prst="rect">
                      <a:avLst/>
                    </a:prstGeom>
                    <a:ln>
                      <a:solidFill>
                        <a:schemeClr val="tx1"/>
                      </a:solidFill>
                    </a:ln>
                  </pic:spPr>
                </pic:pic>
              </a:graphicData>
            </a:graphic>
          </wp:inline>
        </w:drawing>
      </w:r>
    </w:p>
    <w:p w14:paraId="46E011D8" w14:textId="144868B4" w:rsidR="00922A99" w:rsidRDefault="00922A99" w:rsidP="00922A99">
      <w:pPr>
        <w:pStyle w:val="a7"/>
        <w:widowControl/>
        <w:numPr>
          <w:ilvl w:val="0"/>
          <w:numId w:val="4"/>
        </w:numPr>
        <w:ind w:firstLineChars="0"/>
        <w:jc w:val="left"/>
        <w:rPr>
          <w:rFonts w:ascii="Times New Roman" w:eastAsia="宋体" w:hAnsi="Times New Roman" w:cs="Times New Roman"/>
          <w:kern w:val="0"/>
          <w:sz w:val="28"/>
          <w:szCs w:val="28"/>
        </w:rPr>
      </w:pPr>
      <w:r w:rsidRPr="00922A99">
        <w:rPr>
          <w:rFonts w:ascii="Times New Roman" w:eastAsia="宋体" w:hAnsi="Times New Roman" w:cs="Times New Roman" w:hint="eastAsia"/>
          <w:kern w:val="0"/>
          <w:sz w:val="28"/>
          <w:szCs w:val="28"/>
        </w:rPr>
        <w:t>如下图所示，我们创建了两个栏目，这两个栏目的输入，分别用别名</w:t>
      </w:r>
      <w:r w:rsidRPr="00922A99">
        <w:rPr>
          <w:rFonts w:ascii="Times New Roman" w:eastAsia="宋体" w:hAnsi="Times New Roman" w:cs="Times New Roman"/>
          <w:kern w:val="0"/>
          <w:sz w:val="28"/>
          <w:szCs w:val="28"/>
        </w:rPr>
        <w:t>FaultParamStruct</w:t>
      </w:r>
      <w:r w:rsidRPr="00922A99">
        <w:rPr>
          <w:rFonts w:ascii="Times New Roman" w:eastAsia="宋体" w:hAnsi="Times New Roman" w:cs="Times New Roman"/>
          <w:kern w:val="0"/>
          <w:sz w:val="28"/>
          <w:szCs w:val="28"/>
        </w:rPr>
        <w:t>和</w:t>
      </w:r>
      <w:r w:rsidRPr="00922A99">
        <w:rPr>
          <w:rFonts w:ascii="Times New Roman" w:eastAsia="宋体" w:hAnsi="Times New Roman" w:cs="Times New Roman"/>
          <w:kern w:val="0"/>
          <w:sz w:val="28"/>
          <w:szCs w:val="28"/>
        </w:rPr>
        <w:t>ComParamVect</w:t>
      </w:r>
      <w:r w:rsidRPr="00922A99">
        <w:rPr>
          <w:rFonts w:ascii="Times New Roman" w:eastAsia="宋体" w:hAnsi="Times New Roman" w:cs="Times New Roman"/>
          <w:kern w:val="0"/>
          <w:sz w:val="28"/>
          <w:szCs w:val="28"/>
        </w:rPr>
        <w:t>传入到内层模块中</w:t>
      </w:r>
    </w:p>
    <w:p w14:paraId="589952B3" w14:textId="659B50AA" w:rsidR="00922A99" w:rsidRPr="00922A99" w:rsidRDefault="00922A99" w:rsidP="00922A99">
      <w:pPr>
        <w:widowControl/>
        <w:jc w:val="center"/>
        <w:rPr>
          <w:rFonts w:ascii="Times New Roman" w:eastAsia="宋体" w:hAnsi="Times New Roman" w:cs="Times New Roman"/>
          <w:kern w:val="0"/>
          <w:sz w:val="28"/>
          <w:szCs w:val="28"/>
        </w:rPr>
      </w:pPr>
      <w:r>
        <w:rPr>
          <w:noProof/>
        </w:rPr>
        <w:drawing>
          <wp:inline distT="0" distB="0" distL="0" distR="0" wp14:anchorId="1272665F" wp14:editId="5CE23403">
            <wp:extent cx="4831162" cy="1864179"/>
            <wp:effectExtent l="19050" t="19050" r="26670" b="22225"/>
            <wp:docPr id="19" name="图片 19"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表格&#10;&#10;描述已自动生成"/>
                    <pic:cNvPicPr/>
                  </pic:nvPicPr>
                  <pic:blipFill>
                    <a:blip r:embed="rId16"/>
                    <a:stretch>
                      <a:fillRect/>
                    </a:stretch>
                  </pic:blipFill>
                  <pic:spPr>
                    <a:xfrm>
                      <a:off x="0" y="0"/>
                      <a:ext cx="4842503" cy="1868555"/>
                    </a:xfrm>
                    <a:prstGeom prst="rect">
                      <a:avLst/>
                    </a:prstGeom>
                    <a:ln>
                      <a:solidFill>
                        <a:schemeClr val="tx1"/>
                      </a:solidFill>
                    </a:ln>
                  </pic:spPr>
                </pic:pic>
              </a:graphicData>
            </a:graphic>
          </wp:inline>
        </w:drawing>
      </w:r>
    </w:p>
    <w:p w14:paraId="54CCE550" w14:textId="44486BD7" w:rsidR="00922A99" w:rsidRDefault="00922A99" w:rsidP="00922A99">
      <w:pPr>
        <w:pStyle w:val="a7"/>
        <w:widowControl/>
        <w:numPr>
          <w:ilvl w:val="0"/>
          <w:numId w:val="4"/>
        </w:numPr>
        <w:ind w:firstLineChars="0"/>
        <w:jc w:val="left"/>
        <w:rPr>
          <w:rFonts w:ascii="Times New Roman" w:eastAsia="宋体" w:hAnsi="Times New Roman" w:cs="Times New Roman"/>
          <w:kern w:val="0"/>
          <w:sz w:val="28"/>
          <w:szCs w:val="28"/>
        </w:rPr>
      </w:pPr>
      <w:r w:rsidRPr="00922A99">
        <w:rPr>
          <w:rFonts w:ascii="Times New Roman" w:eastAsia="宋体" w:hAnsi="Times New Roman" w:cs="Times New Roman" w:hint="eastAsia"/>
          <w:kern w:val="0"/>
          <w:sz w:val="28"/>
          <w:szCs w:val="28"/>
        </w:rPr>
        <w:t>点击左下角的下箭头，可以进入模块内部</w:t>
      </w:r>
    </w:p>
    <w:p w14:paraId="09FF01EA" w14:textId="2C7A7D8F" w:rsidR="00922A99" w:rsidRPr="00922A99" w:rsidRDefault="00922A99" w:rsidP="00922A99">
      <w:pPr>
        <w:widowControl/>
        <w:jc w:val="center"/>
        <w:rPr>
          <w:rFonts w:ascii="Times New Roman" w:eastAsia="宋体" w:hAnsi="Times New Roman" w:cs="Times New Roman"/>
          <w:kern w:val="0"/>
          <w:sz w:val="28"/>
          <w:szCs w:val="28"/>
        </w:rPr>
      </w:pPr>
      <w:r>
        <w:rPr>
          <w:noProof/>
        </w:rPr>
        <w:drawing>
          <wp:inline distT="0" distB="0" distL="0" distR="0" wp14:anchorId="722F8E9E" wp14:editId="505CC5FF">
            <wp:extent cx="3734691" cy="2590800"/>
            <wp:effectExtent l="19050" t="19050" r="18415" b="19050"/>
            <wp:docPr id="1091069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69587" name=""/>
                    <pic:cNvPicPr/>
                  </pic:nvPicPr>
                  <pic:blipFill>
                    <a:blip r:embed="rId17"/>
                    <a:stretch>
                      <a:fillRect/>
                    </a:stretch>
                  </pic:blipFill>
                  <pic:spPr>
                    <a:xfrm>
                      <a:off x="0" y="0"/>
                      <a:ext cx="3749868" cy="2601328"/>
                    </a:xfrm>
                    <a:prstGeom prst="rect">
                      <a:avLst/>
                    </a:prstGeom>
                    <a:ln>
                      <a:solidFill>
                        <a:schemeClr val="tx1"/>
                      </a:solidFill>
                    </a:ln>
                  </pic:spPr>
                </pic:pic>
              </a:graphicData>
            </a:graphic>
          </wp:inline>
        </w:drawing>
      </w:r>
    </w:p>
    <w:p w14:paraId="124218FD" w14:textId="23119326" w:rsidR="00922A99" w:rsidRDefault="00922A99" w:rsidP="00922A99">
      <w:pPr>
        <w:pStyle w:val="a7"/>
        <w:widowControl/>
        <w:numPr>
          <w:ilvl w:val="0"/>
          <w:numId w:val="4"/>
        </w:numPr>
        <w:ind w:firstLineChars="0"/>
        <w:jc w:val="left"/>
        <w:rPr>
          <w:rFonts w:ascii="Times New Roman" w:eastAsia="宋体" w:hAnsi="Times New Roman" w:cs="Times New Roman"/>
          <w:kern w:val="0"/>
          <w:sz w:val="28"/>
          <w:szCs w:val="28"/>
        </w:rPr>
      </w:pPr>
      <w:r w:rsidRPr="00922A99">
        <w:rPr>
          <w:rFonts w:ascii="Times New Roman" w:eastAsia="宋体" w:hAnsi="Times New Roman" w:cs="Times New Roman" w:hint="eastAsia"/>
          <w:kern w:val="0"/>
          <w:sz w:val="28"/>
          <w:szCs w:val="28"/>
        </w:rPr>
        <w:lastRenderedPageBreak/>
        <w:t>利用上面的两个传入变量，进行内部编程。注：在本例中，我们将模块的故障</w:t>
      </w:r>
      <w:r w:rsidRPr="00922A99">
        <w:rPr>
          <w:rFonts w:ascii="Times New Roman" w:eastAsia="宋体" w:hAnsi="Times New Roman" w:cs="Times New Roman"/>
          <w:kern w:val="0"/>
          <w:sz w:val="28"/>
          <w:szCs w:val="28"/>
        </w:rPr>
        <w:t>ID</w:t>
      </w:r>
      <w:r w:rsidRPr="00922A99">
        <w:rPr>
          <w:rFonts w:ascii="Times New Roman" w:eastAsia="宋体" w:hAnsi="Times New Roman" w:cs="Times New Roman"/>
          <w:kern w:val="0"/>
          <w:sz w:val="28"/>
          <w:szCs w:val="28"/>
        </w:rPr>
        <w:t>也存储到了</w:t>
      </w:r>
      <w:r w:rsidRPr="00922A99">
        <w:rPr>
          <w:rFonts w:ascii="Times New Roman" w:eastAsia="宋体" w:hAnsi="Times New Roman" w:cs="Times New Roman"/>
          <w:kern w:val="0"/>
          <w:sz w:val="28"/>
          <w:szCs w:val="28"/>
        </w:rPr>
        <w:t>FaultParamStruct.FaultID</w:t>
      </w:r>
      <w:r w:rsidRPr="00922A99">
        <w:rPr>
          <w:rFonts w:ascii="Times New Roman" w:eastAsia="宋体" w:hAnsi="Times New Roman" w:cs="Times New Roman"/>
          <w:kern w:val="0"/>
          <w:sz w:val="28"/>
          <w:szCs w:val="28"/>
        </w:rPr>
        <w:t>中（对应外层传入结构体的</w:t>
      </w:r>
      <w:r w:rsidRPr="00922A99">
        <w:rPr>
          <w:rFonts w:ascii="Times New Roman" w:eastAsia="宋体" w:hAnsi="Times New Roman" w:cs="Times New Roman"/>
          <w:kern w:val="0"/>
          <w:sz w:val="28"/>
          <w:szCs w:val="28"/>
        </w:rPr>
        <w:t>FaultID</w:t>
      </w:r>
      <w:r w:rsidRPr="00922A99">
        <w:rPr>
          <w:rFonts w:ascii="Times New Roman" w:eastAsia="宋体" w:hAnsi="Times New Roman" w:cs="Times New Roman"/>
          <w:kern w:val="0"/>
          <w:sz w:val="28"/>
          <w:szCs w:val="28"/>
        </w:rPr>
        <w:t>元素）</w:t>
      </w:r>
    </w:p>
    <w:p w14:paraId="273608AD" w14:textId="7933C78C" w:rsidR="00922A99" w:rsidRPr="00922A99" w:rsidRDefault="00922A99" w:rsidP="00922A99">
      <w:pPr>
        <w:widowControl/>
        <w:jc w:val="center"/>
        <w:rPr>
          <w:rFonts w:ascii="Times New Roman" w:eastAsia="宋体" w:hAnsi="Times New Roman" w:cs="Times New Roman"/>
          <w:kern w:val="0"/>
          <w:sz w:val="28"/>
          <w:szCs w:val="28"/>
        </w:rPr>
      </w:pPr>
      <w:r>
        <w:rPr>
          <w:noProof/>
        </w:rPr>
        <w:drawing>
          <wp:inline distT="0" distB="0" distL="0" distR="0" wp14:anchorId="527B37D3" wp14:editId="06AB68F9">
            <wp:extent cx="5274310" cy="2075815"/>
            <wp:effectExtent l="19050" t="19050" r="21590" b="19685"/>
            <wp:docPr id="1399253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3530" name=""/>
                    <pic:cNvPicPr/>
                  </pic:nvPicPr>
                  <pic:blipFill>
                    <a:blip r:embed="rId18"/>
                    <a:stretch>
                      <a:fillRect/>
                    </a:stretch>
                  </pic:blipFill>
                  <pic:spPr>
                    <a:xfrm>
                      <a:off x="0" y="0"/>
                      <a:ext cx="5274310" cy="2075815"/>
                    </a:xfrm>
                    <a:prstGeom prst="rect">
                      <a:avLst/>
                    </a:prstGeom>
                    <a:ln>
                      <a:solidFill>
                        <a:schemeClr val="tx1"/>
                      </a:solidFill>
                    </a:ln>
                  </pic:spPr>
                </pic:pic>
              </a:graphicData>
            </a:graphic>
          </wp:inline>
        </w:drawing>
      </w:r>
    </w:p>
    <w:p w14:paraId="5B14D7F5" w14:textId="4AAB0124" w:rsidR="00922A99" w:rsidRDefault="00922A99" w:rsidP="00922A99">
      <w:pPr>
        <w:pStyle w:val="a7"/>
        <w:widowControl/>
        <w:numPr>
          <w:ilvl w:val="0"/>
          <w:numId w:val="4"/>
        </w:numPr>
        <w:ind w:firstLineChars="0"/>
        <w:jc w:val="left"/>
        <w:rPr>
          <w:rFonts w:ascii="Times New Roman" w:eastAsia="宋体" w:hAnsi="Times New Roman" w:cs="Times New Roman"/>
          <w:kern w:val="0"/>
          <w:sz w:val="28"/>
          <w:szCs w:val="28"/>
        </w:rPr>
      </w:pPr>
      <w:r w:rsidRPr="00922A99">
        <w:rPr>
          <w:rFonts w:ascii="Times New Roman" w:eastAsia="宋体" w:hAnsi="Times New Roman" w:cs="Times New Roman" w:hint="eastAsia"/>
          <w:kern w:val="0"/>
          <w:sz w:val="28"/>
          <w:szCs w:val="28"/>
        </w:rPr>
        <w:t>通过本构架，可以将私有参数和共有参数传入故障模块。有些参数须在</w:t>
      </w:r>
      <w:r w:rsidRPr="00922A99">
        <w:rPr>
          <w:rFonts w:ascii="Times New Roman" w:eastAsia="宋体" w:hAnsi="Times New Roman" w:cs="Times New Roman"/>
          <w:kern w:val="0"/>
          <w:sz w:val="28"/>
          <w:szCs w:val="28"/>
        </w:rPr>
        <w:t>init.m</w:t>
      </w:r>
      <w:r w:rsidRPr="00922A99">
        <w:rPr>
          <w:rFonts w:ascii="Times New Roman" w:eastAsia="宋体" w:hAnsi="Times New Roman" w:cs="Times New Roman"/>
          <w:kern w:val="0"/>
          <w:sz w:val="28"/>
          <w:szCs w:val="28"/>
        </w:rPr>
        <w:t>中提前声明</w:t>
      </w:r>
    </w:p>
    <w:p w14:paraId="453355F9" w14:textId="48F53F17" w:rsidR="00922A99" w:rsidRPr="00922A99" w:rsidRDefault="00922A99" w:rsidP="00922A99">
      <w:pPr>
        <w:widowControl/>
        <w:ind w:firstLineChars="200" w:firstLine="560"/>
        <w:jc w:val="lef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至此，实验二全部完成，用户可以根据自己的兴趣搭建杂技的故障模块，并在需要的地方引用即可。</w:t>
      </w:r>
    </w:p>
    <w:sectPr w:rsidR="00922A99" w:rsidRPr="00922A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830F" w14:textId="77777777" w:rsidR="00D566C0" w:rsidRDefault="00D566C0" w:rsidP="00461EEF">
      <w:r>
        <w:separator/>
      </w:r>
    </w:p>
  </w:endnote>
  <w:endnote w:type="continuationSeparator" w:id="0">
    <w:p w14:paraId="57E5DBDD" w14:textId="77777777" w:rsidR="00D566C0" w:rsidRDefault="00D566C0" w:rsidP="0046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C64F" w14:textId="77777777" w:rsidR="00D566C0" w:rsidRDefault="00D566C0" w:rsidP="00461EEF">
      <w:r>
        <w:separator/>
      </w:r>
    </w:p>
  </w:footnote>
  <w:footnote w:type="continuationSeparator" w:id="0">
    <w:p w14:paraId="78EC90CB" w14:textId="77777777" w:rsidR="00D566C0" w:rsidRDefault="00D566C0" w:rsidP="00461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324A"/>
    <w:multiLevelType w:val="hybridMultilevel"/>
    <w:tmpl w:val="174E7C6C"/>
    <w:lvl w:ilvl="0" w:tplc="C9C64F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4C4C52"/>
    <w:multiLevelType w:val="hybridMultilevel"/>
    <w:tmpl w:val="9CC4BC3C"/>
    <w:lvl w:ilvl="0" w:tplc="DD00D47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F723B25"/>
    <w:multiLevelType w:val="hybridMultilevel"/>
    <w:tmpl w:val="149861E2"/>
    <w:lvl w:ilvl="0" w:tplc="BA6680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243311"/>
    <w:multiLevelType w:val="hybridMultilevel"/>
    <w:tmpl w:val="48D6C75A"/>
    <w:lvl w:ilvl="0" w:tplc="3D4E236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6176503">
    <w:abstractNumId w:val="2"/>
  </w:num>
  <w:num w:numId="2" w16cid:durableId="1903758944">
    <w:abstractNumId w:val="3"/>
  </w:num>
  <w:num w:numId="3" w16cid:durableId="4021136">
    <w:abstractNumId w:val="0"/>
  </w:num>
  <w:num w:numId="4" w16cid:durableId="69076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2"/>
    <w:rsid w:val="0010139E"/>
    <w:rsid w:val="00135ADE"/>
    <w:rsid w:val="00185D9B"/>
    <w:rsid w:val="0031111E"/>
    <w:rsid w:val="00456B78"/>
    <w:rsid w:val="00461EEF"/>
    <w:rsid w:val="00513501"/>
    <w:rsid w:val="005C58FE"/>
    <w:rsid w:val="005E7276"/>
    <w:rsid w:val="00652334"/>
    <w:rsid w:val="00922A99"/>
    <w:rsid w:val="00B56E27"/>
    <w:rsid w:val="00BB7A6E"/>
    <w:rsid w:val="00D566C0"/>
    <w:rsid w:val="00D70300"/>
    <w:rsid w:val="00EF6F77"/>
    <w:rsid w:val="00F44AE0"/>
    <w:rsid w:val="00F56332"/>
    <w:rsid w:val="00FD551C"/>
    <w:rsid w:val="00FE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4DCF8"/>
  <w15:chartTrackingRefBased/>
  <w15:docId w15:val="{762B981F-809D-4949-9C00-920EB84A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3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EEF"/>
    <w:pPr>
      <w:tabs>
        <w:tab w:val="center" w:pos="4153"/>
        <w:tab w:val="right" w:pos="8306"/>
      </w:tabs>
      <w:snapToGrid w:val="0"/>
      <w:jc w:val="center"/>
    </w:pPr>
    <w:rPr>
      <w:sz w:val="18"/>
      <w:szCs w:val="18"/>
    </w:rPr>
  </w:style>
  <w:style w:type="character" w:customStyle="1" w:styleId="a4">
    <w:name w:val="页眉 字符"/>
    <w:basedOn w:val="a0"/>
    <w:link w:val="a3"/>
    <w:uiPriority w:val="99"/>
    <w:rsid w:val="00461EEF"/>
    <w:rPr>
      <w:sz w:val="18"/>
      <w:szCs w:val="18"/>
    </w:rPr>
  </w:style>
  <w:style w:type="paragraph" w:styleId="a5">
    <w:name w:val="footer"/>
    <w:basedOn w:val="a"/>
    <w:link w:val="a6"/>
    <w:uiPriority w:val="99"/>
    <w:unhideWhenUsed/>
    <w:rsid w:val="00461EEF"/>
    <w:pPr>
      <w:tabs>
        <w:tab w:val="center" w:pos="4153"/>
        <w:tab w:val="right" w:pos="8306"/>
      </w:tabs>
      <w:snapToGrid w:val="0"/>
      <w:jc w:val="left"/>
    </w:pPr>
    <w:rPr>
      <w:sz w:val="18"/>
      <w:szCs w:val="18"/>
    </w:rPr>
  </w:style>
  <w:style w:type="character" w:customStyle="1" w:styleId="a6">
    <w:name w:val="页脚 字符"/>
    <w:basedOn w:val="a0"/>
    <w:link w:val="a5"/>
    <w:uiPriority w:val="99"/>
    <w:rsid w:val="00461EEF"/>
    <w:rPr>
      <w:sz w:val="18"/>
      <w:szCs w:val="18"/>
    </w:rPr>
  </w:style>
  <w:style w:type="paragraph" w:styleId="a7">
    <w:name w:val="List Paragraph"/>
    <w:basedOn w:val="a"/>
    <w:uiPriority w:val="34"/>
    <w:qFormat/>
    <w:rsid w:val="00461EEF"/>
    <w:pPr>
      <w:ind w:firstLineChars="200" w:firstLine="420"/>
    </w:pPr>
  </w:style>
  <w:style w:type="table" w:styleId="a8">
    <w:name w:val="Table Grid"/>
    <w:basedOn w:val="a1"/>
    <w:uiPriority w:val="39"/>
    <w:rsid w:val="00FE6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List Table 2 Accent 3"/>
    <w:basedOn w:val="a1"/>
    <w:uiPriority w:val="47"/>
    <w:rsid w:val="00185D9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96069">
      <w:bodyDiv w:val="1"/>
      <w:marLeft w:val="0"/>
      <w:marRight w:val="0"/>
      <w:marTop w:val="0"/>
      <w:marBottom w:val="0"/>
      <w:divBdr>
        <w:top w:val="none" w:sz="0" w:space="0" w:color="auto"/>
        <w:left w:val="none" w:sz="0" w:space="0" w:color="auto"/>
        <w:bottom w:val="none" w:sz="0" w:space="0" w:color="auto"/>
        <w:right w:val="none" w:sz="0" w:space="0" w:color="auto"/>
      </w:divBdr>
      <w:divsChild>
        <w:div w:id="230163966">
          <w:marLeft w:val="0"/>
          <w:marRight w:val="0"/>
          <w:marTop w:val="0"/>
          <w:marBottom w:val="0"/>
          <w:divBdr>
            <w:top w:val="none" w:sz="0" w:space="0" w:color="auto"/>
            <w:left w:val="none" w:sz="0" w:space="0" w:color="auto"/>
            <w:bottom w:val="none" w:sz="0" w:space="0" w:color="auto"/>
            <w:right w:val="none" w:sz="0" w:space="0" w:color="auto"/>
          </w:divBdr>
        </w:div>
        <w:div w:id="196071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996</Words>
  <Characters>2013</Characters>
  <Application>Microsoft Office Word</Application>
  <DocSecurity>0</DocSecurity>
  <Lines>88</Lines>
  <Paragraphs>39</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jinhu Tu</dc:creator>
  <cp:keywords/>
  <dc:description/>
  <cp:lastModifiedBy>jinhu Tu</cp:lastModifiedBy>
  <cp:revision>5</cp:revision>
  <dcterms:created xsi:type="dcterms:W3CDTF">2023-11-11T05:24:00Z</dcterms:created>
  <dcterms:modified xsi:type="dcterms:W3CDTF">2023-11-11T12:18:00Z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c3c65b71d549f0a60b689677aa392f7596b5f495a4f8009c4415f660206c5887</vt:lpwstr>
  </property>
</Properties>
</file>