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0B07" w14:textId="77777777" w:rsidR="00F3576A" w:rsidRPr="00F3576A" w:rsidRDefault="00F3576A" w:rsidP="00F3576A">
      <w:pPr>
        <w:rPr>
          <w:rFonts w:ascii="Times New Roman" w:eastAsia="宋体" w:hAnsi="Times New Roman" w:cs="Times New Roman"/>
          <w:b/>
          <w:bCs/>
          <w:sz w:val="28"/>
          <w:szCs w:val="32"/>
        </w:rPr>
      </w:pPr>
      <w:r w:rsidRPr="00F3576A">
        <w:rPr>
          <w:rFonts w:ascii="Times New Roman" w:eastAsia="宋体" w:hAnsi="Times New Roman" w:cs="Times New Roman"/>
          <w:b/>
          <w:bCs/>
          <w:sz w:val="28"/>
          <w:szCs w:val="32"/>
        </w:rPr>
        <w:t>实验一：测试用例自动化生成与导入</w:t>
      </w:r>
    </w:p>
    <w:p w14:paraId="1091CD8F" w14:textId="77777777" w:rsidR="00F3576A" w:rsidRPr="00F3576A" w:rsidRDefault="00F3576A" w:rsidP="00F3576A">
      <w:pPr>
        <w:ind w:leftChars="200" w:left="420"/>
        <w:rPr>
          <w:rFonts w:ascii="Times New Roman" w:eastAsia="宋体" w:hAnsi="Times New Roman" w:cs="Times New Roman"/>
          <w:b/>
          <w:bCs/>
          <w:sz w:val="28"/>
          <w:szCs w:val="32"/>
        </w:rPr>
      </w:pPr>
      <w:r w:rsidRPr="00F3576A">
        <w:rPr>
          <w:rFonts w:ascii="Times New Roman" w:eastAsia="宋体" w:hAnsi="Times New Roman" w:cs="Times New Roman"/>
          <w:b/>
          <w:bCs/>
          <w:sz w:val="28"/>
          <w:szCs w:val="32"/>
        </w:rPr>
        <w:t>实验目的：掌握测试用例的基本使用与配置</w:t>
      </w:r>
    </w:p>
    <w:p w14:paraId="44879B66" w14:textId="77777777" w:rsidR="00F3576A" w:rsidRPr="00F3576A" w:rsidRDefault="00F3576A" w:rsidP="00F3576A">
      <w:pPr>
        <w:ind w:leftChars="200" w:left="420"/>
        <w:rPr>
          <w:rFonts w:ascii="Times New Roman" w:eastAsia="宋体" w:hAnsi="Times New Roman" w:cs="Times New Roman"/>
          <w:b/>
          <w:bCs/>
          <w:sz w:val="28"/>
          <w:szCs w:val="32"/>
        </w:rPr>
      </w:pPr>
      <w:r w:rsidRPr="00F3576A">
        <w:rPr>
          <w:rFonts w:ascii="Times New Roman" w:eastAsia="宋体" w:hAnsi="Times New Roman" w:cs="Times New Roman"/>
          <w:b/>
          <w:bCs/>
          <w:sz w:val="28"/>
          <w:szCs w:val="32"/>
        </w:rPr>
        <w:t>实验步骤：</w:t>
      </w:r>
    </w:p>
    <w:p w14:paraId="21617797" w14:textId="77777777" w:rsidR="00F3576A" w:rsidRPr="00F3576A" w:rsidRDefault="00F3576A" w:rsidP="00F3576A">
      <w:pPr>
        <w:pStyle w:val="a7"/>
        <w:numPr>
          <w:ilvl w:val="0"/>
          <w:numId w:val="8"/>
        </w:numPr>
        <w:ind w:firstLineChars="0"/>
        <w:rPr>
          <w:rFonts w:ascii="Times New Roman" w:eastAsia="宋体" w:hAnsi="Times New Roman" w:cs="Times New Roman"/>
          <w:sz w:val="28"/>
          <w:szCs w:val="32"/>
        </w:rPr>
      </w:pPr>
      <w:r w:rsidRPr="00F3576A">
        <w:rPr>
          <w:rFonts w:ascii="Times New Roman" w:eastAsia="宋体" w:hAnsi="Times New Roman" w:cs="Times New Roman"/>
          <w:sz w:val="28"/>
          <w:szCs w:val="32"/>
        </w:rPr>
        <w:t>本实验在文件</w:t>
      </w:r>
      <w:r w:rsidRPr="00F3576A">
        <w:rPr>
          <w:rFonts w:ascii="Times New Roman" w:eastAsia="宋体" w:hAnsi="Times New Roman" w:cs="Times New Roman"/>
          <w:sz w:val="28"/>
          <w:szCs w:val="32"/>
        </w:rPr>
        <w:t>src\examples\ 5.AutoTest \ 1.DBExp</w:t>
      </w:r>
      <w:r w:rsidRPr="00F3576A">
        <w:rPr>
          <w:rFonts w:ascii="Times New Roman" w:eastAsia="宋体" w:hAnsi="Times New Roman" w:cs="Times New Roman"/>
          <w:sz w:val="28"/>
          <w:szCs w:val="32"/>
        </w:rPr>
        <w:t>文件夹，其中包含一个</w:t>
      </w:r>
      <w:r w:rsidRPr="00F3576A">
        <w:rPr>
          <w:rFonts w:ascii="Times New Roman" w:eastAsia="宋体" w:hAnsi="Times New Roman" w:cs="Times New Roman"/>
          <w:sz w:val="28"/>
          <w:szCs w:val="32"/>
        </w:rPr>
        <w:t>Quadcopter.db</w:t>
      </w:r>
      <w:r w:rsidRPr="00F3576A">
        <w:rPr>
          <w:rFonts w:ascii="Times New Roman" w:eastAsia="宋体" w:hAnsi="Times New Roman" w:cs="Times New Roman"/>
          <w:sz w:val="28"/>
          <w:szCs w:val="32"/>
        </w:rPr>
        <w:t>文件和</w:t>
      </w:r>
      <w:r w:rsidRPr="00F3576A">
        <w:rPr>
          <w:rFonts w:ascii="Times New Roman" w:eastAsia="宋体" w:hAnsi="Times New Roman" w:cs="Times New Roman"/>
          <w:sz w:val="28"/>
          <w:szCs w:val="32"/>
        </w:rPr>
        <w:t>AutoCase.py</w:t>
      </w:r>
      <w:r w:rsidRPr="00F3576A">
        <w:rPr>
          <w:rFonts w:ascii="Times New Roman" w:eastAsia="宋体" w:hAnsi="Times New Roman" w:cs="Times New Roman"/>
          <w:sz w:val="28"/>
          <w:szCs w:val="32"/>
        </w:rPr>
        <w:t>文件。其中</w:t>
      </w:r>
      <w:r w:rsidRPr="00F3576A">
        <w:rPr>
          <w:rFonts w:ascii="Times New Roman" w:eastAsia="宋体" w:hAnsi="Times New Roman" w:cs="Times New Roman"/>
          <w:sz w:val="28"/>
          <w:szCs w:val="32"/>
        </w:rPr>
        <w:t>Quadcopter.db</w:t>
      </w:r>
      <w:r w:rsidRPr="00F3576A">
        <w:rPr>
          <w:rFonts w:ascii="Times New Roman" w:eastAsia="宋体" w:hAnsi="Times New Roman" w:cs="Times New Roman"/>
          <w:sz w:val="28"/>
          <w:szCs w:val="32"/>
        </w:rPr>
        <w:t>为数据库文件，打开通过</w:t>
      </w:r>
      <w:r w:rsidRPr="00F3576A">
        <w:rPr>
          <w:rFonts w:ascii="Times New Roman" w:eastAsia="宋体" w:hAnsi="Times New Roman" w:cs="Times New Roman"/>
          <w:sz w:val="28"/>
          <w:szCs w:val="32"/>
        </w:rPr>
        <w:t>tools\navicat_for_sqlite\navicat.exe</w:t>
      </w:r>
    </w:p>
    <w:p w14:paraId="3335A609" w14:textId="77777777" w:rsidR="00F3576A" w:rsidRPr="00F3576A" w:rsidRDefault="00F3576A" w:rsidP="00F3576A">
      <w:pPr>
        <w:jc w:val="center"/>
        <w:rPr>
          <w:rFonts w:ascii="Times New Roman" w:eastAsia="宋体" w:hAnsi="Times New Roman" w:cs="Times New Roman"/>
          <w:sz w:val="28"/>
          <w:szCs w:val="32"/>
        </w:rPr>
      </w:pPr>
      <w:r w:rsidRPr="00F3576A">
        <w:rPr>
          <w:rFonts w:ascii="Times New Roman" w:eastAsia="宋体" w:hAnsi="Times New Roman" w:cs="Times New Roman"/>
          <w:noProof/>
          <w:sz w:val="28"/>
          <w:szCs w:val="32"/>
        </w:rPr>
        <w:drawing>
          <wp:inline distT="0" distB="0" distL="0" distR="0" wp14:anchorId="339DD614" wp14:editId="492A9DA0">
            <wp:extent cx="4761757" cy="3444335"/>
            <wp:effectExtent l="0" t="0" r="1270" b="3810"/>
            <wp:docPr id="1469196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96136" name=""/>
                    <pic:cNvPicPr/>
                  </pic:nvPicPr>
                  <pic:blipFill>
                    <a:blip r:embed="rId7"/>
                    <a:stretch>
                      <a:fillRect/>
                    </a:stretch>
                  </pic:blipFill>
                  <pic:spPr>
                    <a:xfrm>
                      <a:off x="0" y="0"/>
                      <a:ext cx="4762723" cy="3445034"/>
                    </a:xfrm>
                    <a:prstGeom prst="rect">
                      <a:avLst/>
                    </a:prstGeom>
                  </pic:spPr>
                </pic:pic>
              </a:graphicData>
            </a:graphic>
          </wp:inline>
        </w:drawing>
      </w:r>
    </w:p>
    <w:p w14:paraId="2C2F7A5E" w14:textId="77777777" w:rsidR="00F3576A" w:rsidRPr="00F3576A" w:rsidRDefault="00F3576A" w:rsidP="00F3576A">
      <w:pPr>
        <w:jc w:val="center"/>
        <w:rPr>
          <w:rFonts w:ascii="Times New Roman" w:eastAsia="宋体" w:hAnsi="Times New Roman" w:cs="Times New Roman"/>
          <w:sz w:val="28"/>
          <w:szCs w:val="32"/>
        </w:rPr>
      </w:pPr>
      <w:r w:rsidRPr="00F3576A">
        <w:rPr>
          <w:rFonts w:ascii="Times New Roman" w:eastAsia="宋体" w:hAnsi="Times New Roman" w:cs="Times New Roman"/>
          <w:noProof/>
          <w:sz w:val="28"/>
          <w:szCs w:val="32"/>
        </w:rPr>
        <w:drawing>
          <wp:inline distT="0" distB="0" distL="0" distR="0" wp14:anchorId="02EDCD3C" wp14:editId="77E71C8F">
            <wp:extent cx="5274310" cy="986155"/>
            <wp:effectExtent l="19050" t="19050" r="21590" b="23495"/>
            <wp:docPr id="286936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36497" name=""/>
                    <pic:cNvPicPr/>
                  </pic:nvPicPr>
                  <pic:blipFill>
                    <a:blip r:embed="rId8"/>
                    <a:stretch>
                      <a:fillRect/>
                    </a:stretch>
                  </pic:blipFill>
                  <pic:spPr>
                    <a:xfrm>
                      <a:off x="0" y="0"/>
                      <a:ext cx="5274310" cy="986155"/>
                    </a:xfrm>
                    <a:prstGeom prst="rect">
                      <a:avLst/>
                    </a:prstGeom>
                    <a:ln>
                      <a:solidFill>
                        <a:schemeClr val="tx1"/>
                      </a:solidFill>
                    </a:ln>
                  </pic:spPr>
                </pic:pic>
              </a:graphicData>
            </a:graphic>
          </wp:inline>
        </w:drawing>
      </w:r>
    </w:p>
    <w:p w14:paraId="34762C7C" w14:textId="77777777" w:rsidR="00F3576A" w:rsidRPr="00F3576A" w:rsidRDefault="00F3576A" w:rsidP="00F3576A">
      <w:pPr>
        <w:pStyle w:val="a7"/>
        <w:numPr>
          <w:ilvl w:val="0"/>
          <w:numId w:val="8"/>
        </w:numPr>
        <w:ind w:firstLineChars="0"/>
        <w:rPr>
          <w:rFonts w:ascii="Times New Roman" w:eastAsia="宋体" w:hAnsi="Times New Roman" w:cs="Times New Roman"/>
          <w:sz w:val="28"/>
          <w:szCs w:val="32"/>
        </w:rPr>
      </w:pPr>
      <w:r w:rsidRPr="00F3576A">
        <w:rPr>
          <w:rFonts w:ascii="Times New Roman" w:eastAsia="宋体" w:hAnsi="Times New Roman" w:cs="Times New Roman"/>
          <w:sz w:val="28"/>
          <w:szCs w:val="32"/>
        </w:rPr>
        <w:t>改数据库包含</w:t>
      </w:r>
      <w:r w:rsidRPr="00F3576A">
        <w:rPr>
          <w:rFonts w:ascii="Times New Roman" w:eastAsia="宋体" w:hAnsi="Times New Roman" w:cs="Times New Roman"/>
          <w:sz w:val="28"/>
          <w:szCs w:val="32"/>
        </w:rPr>
        <w:t>TEST_CASE</w:t>
      </w:r>
      <w:r w:rsidRPr="00F3576A">
        <w:rPr>
          <w:rFonts w:ascii="Times New Roman" w:eastAsia="宋体" w:hAnsi="Times New Roman" w:cs="Times New Roman"/>
          <w:sz w:val="28"/>
          <w:szCs w:val="32"/>
        </w:rPr>
        <w:t>和</w:t>
      </w:r>
      <w:r w:rsidRPr="00F3576A">
        <w:rPr>
          <w:rFonts w:ascii="Times New Roman" w:eastAsia="宋体" w:hAnsi="Times New Roman" w:cs="Times New Roman"/>
          <w:sz w:val="28"/>
          <w:szCs w:val="32"/>
        </w:rPr>
        <w:t>TEST_RESULT</w:t>
      </w:r>
      <w:r w:rsidRPr="00F3576A">
        <w:rPr>
          <w:rFonts w:ascii="Times New Roman" w:eastAsia="宋体" w:hAnsi="Times New Roman" w:cs="Times New Roman"/>
          <w:sz w:val="28"/>
          <w:szCs w:val="32"/>
        </w:rPr>
        <w:t>两个表，其中</w:t>
      </w:r>
      <w:r w:rsidRPr="00F3576A">
        <w:rPr>
          <w:rFonts w:ascii="Times New Roman" w:eastAsia="宋体" w:hAnsi="Times New Roman" w:cs="Times New Roman"/>
          <w:sz w:val="28"/>
          <w:szCs w:val="32"/>
        </w:rPr>
        <w:t>TEST_CASE</w:t>
      </w:r>
      <w:r w:rsidRPr="00F3576A">
        <w:rPr>
          <w:rFonts w:ascii="Times New Roman" w:eastAsia="宋体" w:hAnsi="Times New Roman" w:cs="Times New Roman"/>
          <w:sz w:val="28"/>
          <w:szCs w:val="32"/>
        </w:rPr>
        <w:t>为测试用例数据库文件，</w:t>
      </w:r>
      <w:r w:rsidRPr="00F3576A">
        <w:rPr>
          <w:rFonts w:ascii="Times New Roman" w:eastAsia="宋体" w:hAnsi="Times New Roman" w:cs="Times New Roman"/>
          <w:sz w:val="28"/>
          <w:szCs w:val="32"/>
        </w:rPr>
        <w:t>TEST_RESULT</w:t>
      </w:r>
      <w:r w:rsidRPr="00F3576A">
        <w:rPr>
          <w:rFonts w:ascii="Times New Roman" w:eastAsia="宋体" w:hAnsi="Times New Roman" w:cs="Times New Roman"/>
          <w:sz w:val="28"/>
          <w:szCs w:val="32"/>
        </w:rPr>
        <w:t>为测试结果文件。</w:t>
      </w:r>
    </w:p>
    <w:p w14:paraId="34955DB3" w14:textId="77777777" w:rsidR="00F3576A" w:rsidRPr="00F3576A" w:rsidRDefault="00F3576A" w:rsidP="00F3576A">
      <w:pPr>
        <w:pStyle w:val="a7"/>
        <w:numPr>
          <w:ilvl w:val="0"/>
          <w:numId w:val="8"/>
        </w:numPr>
        <w:ind w:firstLineChars="0"/>
        <w:rPr>
          <w:rFonts w:ascii="Times New Roman" w:eastAsia="宋体" w:hAnsi="Times New Roman" w:cs="Times New Roman"/>
          <w:sz w:val="28"/>
          <w:szCs w:val="32"/>
        </w:rPr>
      </w:pPr>
      <w:r w:rsidRPr="00F3576A">
        <w:rPr>
          <w:rFonts w:ascii="Times New Roman" w:eastAsia="宋体" w:hAnsi="Times New Roman" w:cs="Times New Roman"/>
          <w:sz w:val="28"/>
          <w:szCs w:val="32"/>
        </w:rPr>
        <w:lastRenderedPageBreak/>
        <w:t>打开</w:t>
      </w:r>
      <w:r w:rsidRPr="00F3576A">
        <w:rPr>
          <w:rFonts w:ascii="Times New Roman" w:eastAsia="宋体" w:hAnsi="Times New Roman" w:cs="Times New Roman"/>
          <w:sz w:val="28"/>
          <w:szCs w:val="32"/>
        </w:rPr>
        <w:t>src\examples\ 5.AutoTest \ 1.DBExp</w:t>
      </w:r>
      <w:r w:rsidRPr="00F3576A">
        <w:rPr>
          <w:rFonts w:ascii="Times New Roman" w:eastAsia="宋体" w:hAnsi="Times New Roman" w:cs="Times New Roman"/>
          <w:sz w:val="28"/>
          <w:szCs w:val="32"/>
        </w:rPr>
        <w:t>文件夹，运行</w:t>
      </w:r>
      <w:r w:rsidRPr="00F3576A">
        <w:rPr>
          <w:rFonts w:ascii="Times New Roman" w:eastAsia="宋体" w:hAnsi="Times New Roman" w:cs="Times New Roman"/>
          <w:sz w:val="28"/>
          <w:szCs w:val="32"/>
        </w:rPr>
        <w:t xml:space="preserve"> AutoCase.py</w:t>
      </w:r>
      <w:r w:rsidRPr="00F3576A">
        <w:rPr>
          <w:rFonts w:ascii="Times New Roman" w:eastAsia="宋体" w:hAnsi="Times New Roman" w:cs="Times New Roman"/>
          <w:sz w:val="28"/>
          <w:szCs w:val="32"/>
        </w:rPr>
        <w:t>。可以看到根据自己的配置，自动生成了</w:t>
      </w:r>
      <w:r w:rsidRPr="00F3576A">
        <w:rPr>
          <w:rFonts w:ascii="Times New Roman" w:eastAsia="宋体" w:hAnsi="Times New Roman" w:cs="Times New Roman"/>
          <w:sz w:val="28"/>
          <w:szCs w:val="32"/>
        </w:rPr>
        <w:t>5</w:t>
      </w:r>
      <w:r w:rsidRPr="00F3576A">
        <w:rPr>
          <w:rFonts w:ascii="Times New Roman" w:eastAsia="宋体" w:hAnsi="Times New Roman" w:cs="Times New Roman"/>
          <w:sz w:val="28"/>
          <w:szCs w:val="32"/>
        </w:rPr>
        <w:t>个</w:t>
      </w:r>
      <w:r w:rsidRPr="00F3576A">
        <w:rPr>
          <w:rFonts w:ascii="Times New Roman" w:eastAsia="宋体" w:hAnsi="Times New Roman" w:cs="Times New Roman"/>
          <w:sz w:val="28"/>
          <w:szCs w:val="32"/>
        </w:rPr>
        <w:t>json</w:t>
      </w:r>
      <w:r w:rsidRPr="00F3576A">
        <w:rPr>
          <w:rFonts w:ascii="Times New Roman" w:eastAsia="宋体" w:hAnsi="Times New Roman" w:cs="Times New Roman"/>
          <w:sz w:val="28"/>
          <w:szCs w:val="32"/>
        </w:rPr>
        <w:t>文件，且测试信息均已上传到数据库中</w:t>
      </w:r>
    </w:p>
    <w:p w14:paraId="61386EE5" w14:textId="77777777" w:rsidR="00F3576A" w:rsidRPr="00F3576A" w:rsidRDefault="00F3576A" w:rsidP="00F3576A">
      <w:pPr>
        <w:rPr>
          <w:rFonts w:ascii="Times New Roman" w:eastAsia="宋体" w:hAnsi="Times New Roman" w:cs="Times New Roman"/>
          <w:sz w:val="28"/>
          <w:szCs w:val="32"/>
        </w:rPr>
      </w:pPr>
      <w:r w:rsidRPr="00F3576A">
        <w:rPr>
          <w:rFonts w:ascii="Times New Roman" w:eastAsia="宋体" w:hAnsi="Times New Roman" w:cs="Times New Roman"/>
          <w:noProof/>
          <w:sz w:val="28"/>
          <w:szCs w:val="32"/>
        </w:rPr>
        <w:drawing>
          <wp:inline distT="0" distB="0" distL="0" distR="0" wp14:anchorId="783F88C4" wp14:editId="386ED0D9">
            <wp:extent cx="5274310" cy="1278255"/>
            <wp:effectExtent l="19050" t="19050" r="21590" b="17145"/>
            <wp:docPr id="2003327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27788" name=""/>
                    <pic:cNvPicPr/>
                  </pic:nvPicPr>
                  <pic:blipFill>
                    <a:blip r:embed="rId9"/>
                    <a:stretch>
                      <a:fillRect/>
                    </a:stretch>
                  </pic:blipFill>
                  <pic:spPr>
                    <a:xfrm>
                      <a:off x="0" y="0"/>
                      <a:ext cx="5274310" cy="1278255"/>
                    </a:xfrm>
                    <a:prstGeom prst="rect">
                      <a:avLst/>
                    </a:prstGeom>
                    <a:ln>
                      <a:solidFill>
                        <a:schemeClr val="tx1"/>
                      </a:solidFill>
                    </a:ln>
                  </pic:spPr>
                </pic:pic>
              </a:graphicData>
            </a:graphic>
          </wp:inline>
        </w:drawing>
      </w:r>
    </w:p>
    <w:p w14:paraId="4D034359" w14:textId="77777777" w:rsidR="00F3576A" w:rsidRPr="00F3576A" w:rsidRDefault="00F3576A" w:rsidP="00F3576A">
      <w:pPr>
        <w:jc w:val="center"/>
        <w:rPr>
          <w:rFonts w:ascii="Times New Roman" w:eastAsia="宋体" w:hAnsi="Times New Roman" w:cs="Times New Roman"/>
          <w:sz w:val="28"/>
          <w:szCs w:val="32"/>
        </w:rPr>
      </w:pPr>
      <w:r w:rsidRPr="00F3576A">
        <w:rPr>
          <w:rFonts w:ascii="Times New Roman" w:eastAsia="宋体" w:hAnsi="Times New Roman" w:cs="Times New Roman"/>
          <w:noProof/>
          <w:sz w:val="28"/>
          <w:szCs w:val="32"/>
        </w:rPr>
        <w:drawing>
          <wp:inline distT="0" distB="0" distL="0" distR="0" wp14:anchorId="0E4EE23C" wp14:editId="0349E3A1">
            <wp:extent cx="5274310" cy="2251710"/>
            <wp:effectExtent l="19050" t="19050" r="21590" b="15240"/>
            <wp:docPr id="251009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09351" name=""/>
                    <pic:cNvPicPr/>
                  </pic:nvPicPr>
                  <pic:blipFill>
                    <a:blip r:embed="rId10"/>
                    <a:stretch>
                      <a:fillRect/>
                    </a:stretch>
                  </pic:blipFill>
                  <pic:spPr>
                    <a:xfrm>
                      <a:off x="0" y="0"/>
                      <a:ext cx="5274310" cy="2251710"/>
                    </a:xfrm>
                    <a:prstGeom prst="rect">
                      <a:avLst/>
                    </a:prstGeom>
                    <a:ln>
                      <a:solidFill>
                        <a:schemeClr val="tx1"/>
                      </a:solidFill>
                    </a:ln>
                  </pic:spPr>
                </pic:pic>
              </a:graphicData>
            </a:graphic>
          </wp:inline>
        </w:drawing>
      </w:r>
    </w:p>
    <w:p w14:paraId="453355F9" w14:textId="113B865A" w:rsidR="00922A99" w:rsidRPr="00F3576A" w:rsidRDefault="00F3576A" w:rsidP="00F3576A">
      <w:pPr>
        <w:rPr>
          <w:rFonts w:ascii="Times New Roman" w:eastAsia="宋体" w:hAnsi="Times New Roman" w:cs="Times New Roman"/>
          <w:sz w:val="28"/>
          <w:szCs w:val="32"/>
        </w:rPr>
      </w:pPr>
      <w:r w:rsidRPr="00F3576A">
        <w:rPr>
          <w:rFonts w:ascii="Times New Roman" w:eastAsia="宋体" w:hAnsi="Times New Roman" w:cs="Times New Roman"/>
          <w:sz w:val="28"/>
          <w:szCs w:val="32"/>
        </w:rPr>
        <w:t>用户可以根据自己的需要任意组合生成自己想要的测试用例并导入数据库中。</w:t>
      </w:r>
    </w:p>
    <w:sectPr w:rsidR="00922A99" w:rsidRPr="00F357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863A" w14:textId="77777777" w:rsidR="007D2E68" w:rsidRDefault="007D2E68" w:rsidP="00461EEF">
      <w:r>
        <w:separator/>
      </w:r>
    </w:p>
  </w:endnote>
  <w:endnote w:type="continuationSeparator" w:id="0">
    <w:p w14:paraId="2B128771" w14:textId="77777777" w:rsidR="007D2E68" w:rsidRDefault="007D2E68" w:rsidP="0046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8870" w14:textId="77777777" w:rsidR="007D2E68" w:rsidRDefault="007D2E68" w:rsidP="00461EEF">
      <w:r>
        <w:separator/>
      </w:r>
    </w:p>
  </w:footnote>
  <w:footnote w:type="continuationSeparator" w:id="0">
    <w:p w14:paraId="7B565786" w14:textId="77777777" w:rsidR="007D2E68" w:rsidRDefault="007D2E68" w:rsidP="00461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BAC"/>
    <w:multiLevelType w:val="hybridMultilevel"/>
    <w:tmpl w:val="09E044A4"/>
    <w:lvl w:ilvl="0" w:tplc="4AFADA86">
      <w:start w:val="3"/>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C1324A"/>
    <w:multiLevelType w:val="hybridMultilevel"/>
    <w:tmpl w:val="174E7C6C"/>
    <w:lvl w:ilvl="0" w:tplc="C9C64F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4C4C52"/>
    <w:multiLevelType w:val="hybridMultilevel"/>
    <w:tmpl w:val="9CC4BC3C"/>
    <w:lvl w:ilvl="0" w:tplc="DD00D47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F57AB3"/>
    <w:multiLevelType w:val="hybridMultilevel"/>
    <w:tmpl w:val="5802D064"/>
    <w:lvl w:ilvl="0" w:tplc="96804B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3B97588"/>
    <w:multiLevelType w:val="hybridMultilevel"/>
    <w:tmpl w:val="19924498"/>
    <w:lvl w:ilvl="0" w:tplc="CC348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F723B25"/>
    <w:multiLevelType w:val="hybridMultilevel"/>
    <w:tmpl w:val="149861E2"/>
    <w:lvl w:ilvl="0" w:tplc="BA6680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2352663"/>
    <w:multiLevelType w:val="hybridMultilevel"/>
    <w:tmpl w:val="A96E6888"/>
    <w:lvl w:ilvl="0" w:tplc="AFE09B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C243311"/>
    <w:multiLevelType w:val="hybridMultilevel"/>
    <w:tmpl w:val="48D6C75A"/>
    <w:lvl w:ilvl="0" w:tplc="3D4E236C">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6176503">
    <w:abstractNumId w:val="5"/>
  </w:num>
  <w:num w:numId="2" w16cid:durableId="1903758944">
    <w:abstractNumId w:val="7"/>
  </w:num>
  <w:num w:numId="3" w16cid:durableId="4021136">
    <w:abstractNumId w:val="1"/>
  </w:num>
  <w:num w:numId="4" w16cid:durableId="690764015">
    <w:abstractNumId w:val="2"/>
  </w:num>
  <w:num w:numId="5" w16cid:durableId="1726368176">
    <w:abstractNumId w:val="6"/>
  </w:num>
  <w:num w:numId="6" w16cid:durableId="1480805598">
    <w:abstractNumId w:val="0"/>
  </w:num>
  <w:num w:numId="7" w16cid:durableId="836923138">
    <w:abstractNumId w:val="4"/>
  </w:num>
  <w:num w:numId="8" w16cid:durableId="1496073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32"/>
    <w:rsid w:val="0010139E"/>
    <w:rsid w:val="00135ADE"/>
    <w:rsid w:val="00185D9B"/>
    <w:rsid w:val="002A59DE"/>
    <w:rsid w:val="00456B78"/>
    <w:rsid w:val="00461EEF"/>
    <w:rsid w:val="00513501"/>
    <w:rsid w:val="005C58FE"/>
    <w:rsid w:val="005E7276"/>
    <w:rsid w:val="00652334"/>
    <w:rsid w:val="00756543"/>
    <w:rsid w:val="007C5167"/>
    <w:rsid w:val="007D2E68"/>
    <w:rsid w:val="008E0B15"/>
    <w:rsid w:val="00922A99"/>
    <w:rsid w:val="00B56E27"/>
    <w:rsid w:val="00BB7A6E"/>
    <w:rsid w:val="00D70300"/>
    <w:rsid w:val="00EF6F77"/>
    <w:rsid w:val="00F3576A"/>
    <w:rsid w:val="00F44AE0"/>
    <w:rsid w:val="00F56332"/>
    <w:rsid w:val="00FD551C"/>
    <w:rsid w:val="00FE6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4DCF8"/>
  <w15:chartTrackingRefBased/>
  <w15:docId w15:val="{762B981F-809D-4949-9C00-920EB84A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3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EEF"/>
    <w:pPr>
      <w:tabs>
        <w:tab w:val="center" w:pos="4153"/>
        <w:tab w:val="right" w:pos="8306"/>
      </w:tabs>
      <w:snapToGrid w:val="0"/>
      <w:jc w:val="center"/>
    </w:pPr>
    <w:rPr>
      <w:sz w:val="18"/>
      <w:szCs w:val="18"/>
    </w:rPr>
  </w:style>
  <w:style w:type="character" w:customStyle="1" w:styleId="a4">
    <w:name w:val="页眉 字符"/>
    <w:basedOn w:val="a0"/>
    <w:link w:val="a3"/>
    <w:uiPriority w:val="99"/>
    <w:rsid w:val="00461EEF"/>
    <w:rPr>
      <w:sz w:val="18"/>
      <w:szCs w:val="18"/>
    </w:rPr>
  </w:style>
  <w:style w:type="paragraph" w:styleId="a5">
    <w:name w:val="footer"/>
    <w:basedOn w:val="a"/>
    <w:link w:val="a6"/>
    <w:uiPriority w:val="99"/>
    <w:unhideWhenUsed/>
    <w:rsid w:val="00461EEF"/>
    <w:pPr>
      <w:tabs>
        <w:tab w:val="center" w:pos="4153"/>
        <w:tab w:val="right" w:pos="8306"/>
      </w:tabs>
      <w:snapToGrid w:val="0"/>
      <w:jc w:val="left"/>
    </w:pPr>
    <w:rPr>
      <w:sz w:val="18"/>
      <w:szCs w:val="18"/>
    </w:rPr>
  </w:style>
  <w:style w:type="character" w:customStyle="1" w:styleId="a6">
    <w:name w:val="页脚 字符"/>
    <w:basedOn w:val="a0"/>
    <w:link w:val="a5"/>
    <w:uiPriority w:val="99"/>
    <w:rsid w:val="00461EEF"/>
    <w:rPr>
      <w:sz w:val="18"/>
      <w:szCs w:val="18"/>
    </w:rPr>
  </w:style>
  <w:style w:type="paragraph" w:styleId="a7">
    <w:name w:val="List Paragraph"/>
    <w:basedOn w:val="a"/>
    <w:uiPriority w:val="34"/>
    <w:qFormat/>
    <w:rsid w:val="00461EEF"/>
    <w:pPr>
      <w:ind w:firstLineChars="200" w:firstLine="420"/>
    </w:pPr>
  </w:style>
  <w:style w:type="table" w:styleId="a8">
    <w:name w:val="Table Grid"/>
    <w:basedOn w:val="a1"/>
    <w:uiPriority w:val="39"/>
    <w:rsid w:val="00FE6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List Table 2 Accent 3"/>
    <w:basedOn w:val="a1"/>
    <w:uiPriority w:val="47"/>
    <w:rsid w:val="00185D9B"/>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9">
    <w:name w:val="caption"/>
    <w:basedOn w:val="a"/>
    <w:next w:val="a"/>
    <w:uiPriority w:val="35"/>
    <w:unhideWhenUsed/>
    <w:qFormat/>
    <w:rsid w:val="008E0B1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96069">
      <w:bodyDiv w:val="1"/>
      <w:marLeft w:val="0"/>
      <w:marRight w:val="0"/>
      <w:marTop w:val="0"/>
      <w:marBottom w:val="0"/>
      <w:divBdr>
        <w:top w:val="none" w:sz="0" w:space="0" w:color="auto"/>
        <w:left w:val="none" w:sz="0" w:space="0" w:color="auto"/>
        <w:bottom w:val="none" w:sz="0" w:space="0" w:color="auto"/>
        <w:right w:val="none" w:sz="0" w:space="0" w:color="auto"/>
      </w:divBdr>
      <w:divsChild>
        <w:div w:id="230163966">
          <w:marLeft w:val="0"/>
          <w:marRight w:val="0"/>
          <w:marTop w:val="0"/>
          <w:marBottom w:val="0"/>
          <w:divBdr>
            <w:top w:val="none" w:sz="0" w:space="0" w:color="auto"/>
            <w:left w:val="none" w:sz="0" w:space="0" w:color="auto"/>
            <w:bottom w:val="none" w:sz="0" w:space="0" w:color="auto"/>
            <w:right w:val="none" w:sz="0" w:space="0" w:color="auto"/>
          </w:divBdr>
        </w:div>
        <w:div w:id="196071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210</Words>
  <Characters>382</Characters>
  <Application>Microsoft Office Word</Application>
  <DocSecurity>0</DocSecurity>
  <Lines>19</Lines>
  <Paragraphs>7</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jinhu Tu</dc:creator>
  <cp:keywords/>
  <dc:description/>
  <cp:lastModifiedBy>jinhu Tu</cp:lastModifiedBy>
  <cp:revision>7</cp:revision>
  <dcterms:created xsi:type="dcterms:W3CDTF">2023-11-11T05:24:00Z</dcterms:created>
  <dcterms:modified xsi:type="dcterms:W3CDTF">2023-11-11T09:42:00Z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c3c65b71d549f0a60b689677aa392f7596b5f495a4f8009c4415f660206c5887</vt:lpwstr>
  </property>
</Properties>
</file>