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96" w:rsidRDefault="003B0B1D">
      <w:r w:rsidRPr="003B0B1D">
        <w:t>For many web applications it is important to pull information from somewhere else on the internet. For this assignment Students are expected to change their data source from a static file in their Dashboard application to a web resource.</w:t>
      </w:r>
      <w:bookmarkStart w:id="0" w:name="_GoBack"/>
      <w:bookmarkEnd w:id="0"/>
    </w:p>
    <w:sectPr w:rsidR="00F77096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D"/>
    <w:rsid w:val="000B5B26"/>
    <w:rsid w:val="000D2539"/>
    <w:rsid w:val="003B0B1D"/>
    <w:rsid w:val="005554DB"/>
    <w:rsid w:val="00A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40C"/>
  <w14:defaultImageDpi w14:val="32767"/>
  <w15:chartTrackingRefBased/>
  <w15:docId w15:val="{6164292A-108D-7D49-9FE3-633E1BB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</cp:revision>
  <dcterms:created xsi:type="dcterms:W3CDTF">2018-04-09T00:35:00Z</dcterms:created>
  <dcterms:modified xsi:type="dcterms:W3CDTF">2018-04-09T00:35:00Z</dcterms:modified>
</cp:coreProperties>
</file>