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4170" w14:textId="77777777" w:rsidR="00802AED" w:rsidRDefault="000B3797" w:rsidP="001A37D8">
      <w:pPr>
        <w:spacing w:after="0" w:line="240" w:lineRule="auto"/>
        <w:ind w:left="851" w:hanging="143"/>
        <w:outlineLvl w:val="0"/>
        <w:rPr>
          <w:rFonts w:ascii="Times New Roman" w:hAnsi="Times New Roman" w:cs="Times New Roman"/>
          <w:smallCaps/>
          <w:sz w:val="36"/>
          <w:szCs w:val="36"/>
        </w:rPr>
      </w:pPr>
      <w:r w:rsidRPr="000B3797">
        <w:rPr>
          <w:rFonts w:ascii="Times New Roman" w:hAnsi="Times New Roman" w:cs="Times New Roman"/>
          <w:smallCaps/>
          <w:sz w:val="36"/>
          <w:szCs w:val="36"/>
        </w:rPr>
        <w:t>Адаптация стандарта ГОСТ Р ИСО/МЭК 12207-2010 к мобильному приложению книжного магазина</w:t>
      </w:r>
    </w:p>
    <w:p w14:paraId="2763430D" w14:textId="77777777" w:rsidR="000B3797" w:rsidRPr="00892BA9" w:rsidRDefault="00892BA9" w:rsidP="00892BA9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32"/>
          <w:szCs w:val="32"/>
        </w:rPr>
      </w:pPr>
      <w:r w:rsidRPr="00892BA9">
        <w:rPr>
          <w:rFonts w:ascii="Times New Roman" w:hAnsi="Times New Roman" w:cs="Times New Roman"/>
          <w:sz w:val="32"/>
          <w:szCs w:val="32"/>
        </w:rPr>
        <w:t>Этап планирования</w:t>
      </w:r>
    </w:p>
    <w:p w14:paraId="261009A3" w14:textId="77777777" w:rsidR="00892BA9" w:rsidRDefault="00892BA9" w:rsidP="00892BA9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</w:t>
      </w:r>
    </w:p>
    <w:p w14:paraId="504E89BB" w14:textId="77777777" w:rsidR="00892BA9" w:rsidRDefault="00892BA9" w:rsidP="00892BA9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</w:t>
      </w:r>
    </w:p>
    <w:p w14:paraId="7006AAC4" w14:textId="77777777" w:rsidR="00892BA9" w:rsidRDefault="00892BA9" w:rsidP="00892BA9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</w:t>
      </w:r>
    </w:p>
    <w:p w14:paraId="4AD20741" w14:textId="77777777" w:rsidR="00892BA9" w:rsidRDefault="00892BA9" w:rsidP="00892BA9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Развертывание</w:t>
      </w:r>
    </w:p>
    <w:p w14:paraId="766D31BC" w14:textId="77777777" w:rsidR="00892BA9" w:rsidRDefault="00892BA9" w:rsidP="00892BA9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Сопровождение</w:t>
      </w:r>
    </w:p>
    <w:p w14:paraId="5619F36E" w14:textId="77777777" w:rsidR="00892BA9" w:rsidRDefault="00892BA9" w:rsidP="009C6CAC">
      <w:pPr>
        <w:spacing w:before="480"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892BA9">
        <w:rPr>
          <w:rFonts w:ascii="Times New Roman" w:hAnsi="Times New Roman" w:cs="Times New Roman"/>
          <w:b/>
          <w:bCs/>
          <w:sz w:val="32"/>
          <w:szCs w:val="32"/>
        </w:rPr>
        <w:t>Этап планирования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1C6256" w14:paraId="608873D2" w14:textId="77777777" w:rsidTr="000B24E4">
        <w:tc>
          <w:tcPr>
            <w:tcW w:w="3079" w:type="dxa"/>
            <w:shd w:val="clear" w:color="auto" w:fill="BFBFBF" w:themeFill="background1" w:themeFillShade="BF"/>
          </w:tcPr>
          <w:p w14:paraId="3C9C9FCC" w14:textId="77777777" w:rsidR="00892BA9" w:rsidRPr="000B24E4" w:rsidRDefault="00892BA9" w:rsidP="000B24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процесса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5FAB30F8" w14:textId="77777777" w:rsidR="00892BA9" w:rsidRPr="000B24E4" w:rsidRDefault="00892BA9" w:rsidP="000B24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45828E75" w14:textId="77777777" w:rsidR="00892BA9" w:rsidRPr="000B24E4" w:rsidRDefault="00892BA9" w:rsidP="000B24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3C9FFBB7" w14:textId="77777777" w:rsidR="00892BA9" w:rsidRPr="000B24E4" w:rsidRDefault="00892BA9" w:rsidP="000B24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Механизмы</w:t>
            </w:r>
          </w:p>
        </w:tc>
      </w:tr>
      <w:tr w:rsidR="001C6256" w14:paraId="22A549A8" w14:textId="77777777" w:rsidTr="00DF0EB9">
        <w:tc>
          <w:tcPr>
            <w:tcW w:w="3079" w:type="dxa"/>
          </w:tcPr>
          <w:p w14:paraId="65E9540B" w14:textId="77777777" w:rsidR="00892BA9" w:rsidRDefault="00892BA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целей</w:t>
            </w:r>
          </w:p>
          <w:p w14:paraId="6DD01F0C" w14:textId="3DEDC69D" w:rsidR="007A22AD" w:rsidRDefault="007A22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0" w:type="dxa"/>
          </w:tcPr>
          <w:p w14:paraId="6443EE71" w14:textId="77777777" w:rsidR="00892BA9" w:rsidRDefault="00BE0ABA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книжном магазине, его конкурентах, целевой аудитории и рынке</w:t>
            </w:r>
            <w:r w:rsidRPr="00BE0AB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D1F5239" w14:textId="77777777" w:rsidR="00BE0ABA" w:rsidRDefault="00BE0ABA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развития бизнеса книжного магазина</w:t>
            </w:r>
            <w:r w:rsidRPr="00BE0AB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A22122" w14:textId="77777777" w:rsidR="00BE0ABA" w:rsidRPr="00BE0ABA" w:rsidRDefault="00BE0ABA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трендов в индустрии мобильных приложений.</w:t>
            </w:r>
          </w:p>
        </w:tc>
        <w:tc>
          <w:tcPr>
            <w:tcW w:w="2541" w:type="dxa"/>
          </w:tcPr>
          <w:p w14:paraId="29C06A5E" w14:textId="2BFD154C" w:rsidR="00BE0ABA" w:rsidRPr="00BE0ABA" w:rsidRDefault="00BE0ABA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Цели, которые должно достичь мобильное приложение книжного магазина</w:t>
            </w:r>
            <w:r w:rsidRPr="00BE0A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(увеличение продаж, удобство покупки для клиентов и т.д.)</w:t>
            </w:r>
            <w:r w:rsidRPr="00BE0AB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787" w:type="dxa"/>
          </w:tcPr>
          <w:p w14:paraId="55BD700A" w14:textId="77777777" w:rsidR="00892BA9" w:rsidRPr="00762FAD" w:rsidRDefault="00762F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целевой аудитории</w:t>
            </w:r>
            <w:r w:rsidRPr="00762FA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исходя из групп пользователей, которые будут использовать мобильное приложение, а также выявление их потребностей и предпочтений</w:t>
            </w:r>
            <w:r w:rsidRPr="00762F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F800BF1" w14:textId="77777777" w:rsidR="00762FAD" w:rsidRPr="000A0F69" w:rsidRDefault="00762F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конкурентов</w:t>
            </w:r>
            <w:r w:rsidRPr="000A0F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E57145C" w14:textId="77777777" w:rsidR="00762FAD" w:rsidRDefault="00762F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стратегии;</w:t>
            </w:r>
          </w:p>
          <w:p w14:paraId="7DB4F844" w14:textId="77777777" w:rsidR="00762FAD" w:rsidRPr="00762FAD" w:rsidRDefault="00762F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целей</w:t>
            </w:r>
            <w:r w:rsidR="0035412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6256" w14:paraId="38B05036" w14:textId="77777777" w:rsidTr="00DF0EB9">
        <w:tc>
          <w:tcPr>
            <w:tcW w:w="3079" w:type="dxa"/>
          </w:tcPr>
          <w:p w14:paraId="3A077CBC" w14:textId="77777777" w:rsidR="00892BA9" w:rsidRDefault="00892BA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задач</w:t>
            </w:r>
          </w:p>
        </w:tc>
        <w:tc>
          <w:tcPr>
            <w:tcW w:w="2650" w:type="dxa"/>
          </w:tcPr>
          <w:p w14:paraId="4C4915CF" w14:textId="01D44F24" w:rsidR="00892BA9" w:rsidRDefault="00354122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Цели;</w:t>
            </w:r>
          </w:p>
          <w:p w14:paraId="2AD6740D" w14:textId="77777777" w:rsidR="00354122" w:rsidRDefault="00354122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функциональности, которую должно предоставлять мобильное приложение</w:t>
            </w:r>
          </w:p>
        </w:tc>
        <w:tc>
          <w:tcPr>
            <w:tcW w:w="2541" w:type="dxa"/>
          </w:tcPr>
          <w:p w14:paraId="54EEC644" w14:textId="77777777" w:rsidR="00892BA9" w:rsidRDefault="00354122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задач, которые должны быть выполнены для достижения поставленных целей</w:t>
            </w:r>
            <w:r w:rsidR="007A22AD">
              <w:rPr>
                <w:rFonts w:ascii="Times New Roman" w:hAnsi="Times New Roman" w:cs="Times New Roman"/>
                <w:sz w:val="28"/>
                <w:szCs w:val="28"/>
              </w:rPr>
              <w:t>, включающий в себя</w:t>
            </w:r>
            <w:r w:rsidR="007A22AD" w:rsidRPr="007A22A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DDCAA23" w14:textId="77777777" w:rsidR="007A22AD" w:rsidRDefault="007A22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целевой аудитории приложения и 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потребность в книгах,</w:t>
            </w:r>
          </w:p>
          <w:p w14:paraId="4F78E92E" w14:textId="77777777" w:rsidR="007A22AD" w:rsidRDefault="007A22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концепции и дизайна приложения, </w:t>
            </w:r>
          </w:p>
          <w:p w14:paraId="002EE600" w14:textId="14744DCA" w:rsidR="007A22AD" w:rsidRPr="007A22AD" w:rsidRDefault="007A22AD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требований к приложению и функции, необходимые для удовлетворения потребностей пользователей.</w:t>
            </w:r>
          </w:p>
        </w:tc>
        <w:tc>
          <w:tcPr>
            <w:tcW w:w="2787" w:type="dxa"/>
          </w:tcPr>
          <w:p w14:paraId="223A4839" w14:textId="77777777" w:rsidR="00354122" w:rsidRDefault="00354122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Разбиение задач на отдельные задачи (декомпозиция – хорошо);</w:t>
            </w:r>
          </w:p>
          <w:p w14:paraId="30F16B5B" w14:textId="77777777" w:rsidR="00354122" w:rsidRDefault="00354122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плана.</w:t>
            </w:r>
          </w:p>
        </w:tc>
      </w:tr>
      <w:tr w:rsidR="001C6256" w14:paraId="4E3D29E4" w14:textId="77777777" w:rsidTr="00DF0EB9">
        <w:tc>
          <w:tcPr>
            <w:tcW w:w="3079" w:type="dxa"/>
          </w:tcPr>
          <w:p w14:paraId="5F01EC66" w14:textId="77777777" w:rsidR="00892BA9" w:rsidRDefault="00892BA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</w:t>
            </w:r>
          </w:p>
        </w:tc>
        <w:tc>
          <w:tcPr>
            <w:tcW w:w="2650" w:type="dxa"/>
          </w:tcPr>
          <w:p w14:paraId="3D7BD776" w14:textId="77777777" w:rsidR="00354122" w:rsidRDefault="00354122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потребителях мобильного приложения, включая их потребности, интересы и предпочтения;</w:t>
            </w:r>
          </w:p>
          <w:p w14:paraId="5305A1E8" w14:textId="77777777" w:rsidR="00354122" w:rsidRDefault="00354122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требования</w:t>
            </w:r>
            <w:r w:rsidR="001C6256">
              <w:rPr>
                <w:rFonts w:ascii="Times New Roman" w:hAnsi="Times New Roman" w:cs="Times New Roman"/>
                <w:sz w:val="28"/>
                <w:szCs w:val="28"/>
              </w:rPr>
              <w:t xml:space="preserve"> (поддерживаемые операционные системы и устройства, производительность и т.д.)</w:t>
            </w:r>
          </w:p>
        </w:tc>
        <w:tc>
          <w:tcPr>
            <w:tcW w:w="2541" w:type="dxa"/>
          </w:tcPr>
          <w:p w14:paraId="1A212B88" w14:textId="6CD0E1CC" w:rsidR="001C6256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требований к мобильному приложению, которая определяет функциональные и нефункциональные требования к приложению</w:t>
            </w:r>
            <w:r w:rsidR="002C6DB7">
              <w:rPr>
                <w:rFonts w:ascii="Times New Roman" w:hAnsi="Times New Roman" w:cs="Times New Roman"/>
                <w:sz w:val="28"/>
                <w:szCs w:val="28"/>
              </w:rPr>
              <w:t xml:space="preserve"> (Приложение 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58FC99D" w14:textId="77777777" w:rsidR="001C6256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пользовательских сценариев и требований к интерфейсу пользователя.</w:t>
            </w:r>
          </w:p>
        </w:tc>
        <w:tc>
          <w:tcPr>
            <w:tcW w:w="2787" w:type="dxa"/>
          </w:tcPr>
          <w:p w14:paraId="78365144" w14:textId="77777777" w:rsidR="00892BA9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потребностей пользователя;</w:t>
            </w:r>
          </w:p>
          <w:p w14:paraId="56D8979C" w14:textId="77777777" w:rsidR="001C6256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пользовательских сценариев (как пользователи будут взаимодействовать с приложением)</w:t>
            </w:r>
          </w:p>
        </w:tc>
      </w:tr>
      <w:tr w:rsidR="001C6256" w14:paraId="5D4F8A1A" w14:textId="77777777" w:rsidTr="00DF0EB9">
        <w:tc>
          <w:tcPr>
            <w:tcW w:w="3079" w:type="dxa"/>
          </w:tcPr>
          <w:p w14:paraId="1B7CF116" w14:textId="77777777" w:rsidR="00892BA9" w:rsidRDefault="00892BA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бюджета и графика</w:t>
            </w:r>
          </w:p>
        </w:tc>
        <w:tc>
          <w:tcPr>
            <w:tcW w:w="2650" w:type="dxa"/>
          </w:tcPr>
          <w:p w14:paraId="29C2F627" w14:textId="77777777" w:rsidR="00252762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требований, </w:t>
            </w:r>
          </w:p>
          <w:p w14:paraId="763B364F" w14:textId="0F1EC046" w:rsidR="001C6256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рисков;</w:t>
            </w:r>
          </w:p>
          <w:p w14:paraId="589F6803" w14:textId="77777777" w:rsidR="001C6256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доступных ресурсах.</w:t>
            </w:r>
          </w:p>
        </w:tc>
        <w:tc>
          <w:tcPr>
            <w:tcW w:w="2541" w:type="dxa"/>
          </w:tcPr>
          <w:p w14:paraId="766629E8" w14:textId="77777777" w:rsidR="00892BA9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 проекта;</w:t>
            </w:r>
          </w:p>
          <w:p w14:paraId="48629BEC" w14:textId="77777777" w:rsidR="001C6256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проекта;</w:t>
            </w:r>
          </w:p>
        </w:tc>
        <w:tc>
          <w:tcPr>
            <w:tcW w:w="2787" w:type="dxa"/>
          </w:tcPr>
          <w:p w14:paraId="0A048348" w14:textId="77777777" w:rsidR="00892BA9" w:rsidRDefault="001C6256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затрат;</w:t>
            </w:r>
          </w:p>
          <w:p w14:paraId="6A2D0CC3" w14:textId="77777777" w:rsidR="001C6256" w:rsidRPr="001C6256" w:rsidRDefault="001C6256" w:rsidP="00892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</w:t>
            </w:r>
          </w:p>
        </w:tc>
      </w:tr>
      <w:tr w:rsidR="001C6256" w14:paraId="0CF01CA5" w14:textId="77777777" w:rsidTr="00DF0EB9">
        <w:tc>
          <w:tcPr>
            <w:tcW w:w="3079" w:type="dxa"/>
          </w:tcPr>
          <w:p w14:paraId="4F71EB8D" w14:textId="77777777" w:rsidR="00892BA9" w:rsidRDefault="00892BA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инструментов</w:t>
            </w:r>
          </w:p>
        </w:tc>
        <w:tc>
          <w:tcPr>
            <w:tcW w:w="2650" w:type="dxa"/>
          </w:tcPr>
          <w:p w14:paraId="4FB6FF36" w14:textId="0686E199" w:rsidR="00DF0EB9" w:rsidRDefault="00DF0EB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проекта, спецификация, </w:t>
            </w:r>
          </w:p>
          <w:p w14:paraId="7FA4DBD8" w14:textId="77777777" w:rsidR="00DF0EB9" w:rsidRDefault="00DF0EB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об аппаратном и программном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обеспечении, которое уже используется в организации.</w:t>
            </w:r>
          </w:p>
        </w:tc>
        <w:tc>
          <w:tcPr>
            <w:tcW w:w="2541" w:type="dxa"/>
          </w:tcPr>
          <w:p w14:paraId="7292EFC4" w14:textId="2F078EC8" w:rsidR="00892BA9" w:rsidRDefault="00DF0EB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инструментов</w:t>
            </w:r>
            <w:r w:rsidR="00403CC5">
              <w:rPr>
                <w:rFonts w:ascii="Times New Roman" w:hAnsi="Times New Roman" w:cs="Times New Roman"/>
                <w:sz w:val="28"/>
                <w:szCs w:val="28"/>
              </w:rPr>
              <w:t xml:space="preserve"> (Приложение Б)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B399CF" w14:textId="7ADDB522" w:rsidR="00DF0EB9" w:rsidRDefault="00DF0EB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</w:tcPr>
          <w:p w14:paraId="1C204F67" w14:textId="77777777" w:rsidR="00892BA9" w:rsidRDefault="00DF0EB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совместимости и интеграции инструментов в рамках проекта;</w:t>
            </w:r>
          </w:p>
          <w:p w14:paraId="1E92D48C" w14:textId="77777777" w:rsidR="00DF0EB9" w:rsidRDefault="00DF0EB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Определение потребностей в обучении и поддержке для каждого из них;</w:t>
            </w:r>
          </w:p>
          <w:p w14:paraId="01F0C632" w14:textId="77777777" w:rsidR="00DF0EB9" w:rsidRDefault="00DF0EB9" w:rsidP="00892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инструментов и составление плана их использования в рамках прое</w:t>
            </w:r>
            <w:r w:rsidR="000B24E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та.</w:t>
            </w:r>
          </w:p>
        </w:tc>
      </w:tr>
    </w:tbl>
    <w:p w14:paraId="7287AD6C" w14:textId="77777777" w:rsidR="00892BA9" w:rsidRDefault="0097135B" w:rsidP="009C6CAC">
      <w:pPr>
        <w:spacing w:before="480"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97135B" w:rsidRPr="000B24E4" w14:paraId="155B86C7" w14:textId="77777777" w:rsidTr="000A0F69">
        <w:tc>
          <w:tcPr>
            <w:tcW w:w="3079" w:type="dxa"/>
            <w:shd w:val="clear" w:color="auto" w:fill="BFBFBF" w:themeFill="background1" w:themeFillShade="BF"/>
          </w:tcPr>
          <w:p w14:paraId="5A150401" w14:textId="77777777" w:rsidR="0097135B" w:rsidRPr="000B24E4" w:rsidRDefault="0097135B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процесса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73478E20" w14:textId="77777777" w:rsidR="0097135B" w:rsidRPr="000B24E4" w:rsidRDefault="0097135B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1B2453D1" w14:textId="77777777" w:rsidR="0097135B" w:rsidRPr="000B24E4" w:rsidRDefault="0097135B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5BB04BDF" w14:textId="77777777" w:rsidR="0097135B" w:rsidRPr="000B24E4" w:rsidRDefault="0097135B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Механизмы</w:t>
            </w:r>
          </w:p>
        </w:tc>
      </w:tr>
      <w:tr w:rsidR="0097135B" w:rsidRPr="000B24E4" w14:paraId="5795933B" w14:textId="77777777" w:rsidTr="0097135B">
        <w:tc>
          <w:tcPr>
            <w:tcW w:w="3079" w:type="dxa"/>
            <w:shd w:val="clear" w:color="auto" w:fill="auto"/>
          </w:tcPr>
          <w:p w14:paraId="734E2ED2" w14:textId="77777777" w:rsidR="0097135B" w:rsidRPr="0097135B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13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рынка и конкурентов</w:t>
            </w:r>
          </w:p>
        </w:tc>
        <w:tc>
          <w:tcPr>
            <w:tcW w:w="2650" w:type="dxa"/>
            <w:shd w:val="clear" w:color="auto" w:fill="auto"/>
          </w:tcPr>
          <w:p w14:paraId="196726C7" w14:textId="77777777" w:rsidR="0097135B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 о рынке мобильных приложений для книжных магазинов;</w:t>
            </w:r>
          </w:p>
          <w:p w14:paraId="254756C5" w14:textId="77777777" w:rsidR="0097135B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 о конкурентах и их приложениях;</w:t>
            </w:r>
          </w:p>
          <w:p w14:paraId="3CD87911" w14:textId="77777777" w:rsidR="0097135B" w:rsidRPr="000B24E4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 об особенностях аудитории.</w:t>
            </w:r>
          </w:p>
        </w:tc>
        <w:tc>
          <w:tcPr>
            <w:tcW w:w="2541" w:type="dxa"/>
            <w:shd w:val="clear" w:color="auto" w:fill="auto"/>
          </w:tcPr>
          <w:p w14:paraId="57A94F2D" w14:textId="77777777" w:rsidR="0097135B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Аналитический отчет (описание основных конкурентов и их приложений);</w:t>
            </w:r>
          </w:p>
          <w:p w14:paraId="154F4E90" w14:textId="77777777" w:rsidR="0097135B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основных требований;</w:t>
            </w:r>
          </w:p>
          <w:p w14:paraId="1E859C4B" w14:textId="77777777" w:rsidR="0097135B" w:rsidRPr="000B24E4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потенциальных возможностей для разработки мобильного</w:t>
            </w:r>
            <w:r w:rsidR="00315E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приложения.</w:t>
            </w:r>
          </w:p>
        </w:tc>
        <w:tc>
          <w:tcPr>
            <w:tcW w:w="2787" w:type="dxa"/>
            <w:shd w:val="clear" w:color="auto" w:fill="auto"/>
          </w:tcPr>
          <w:p w14:paraId="06C9A2A5" w14:textId="77777777" w:rsidR="0097135B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Сравнительный анализ основных конкурентов и их приложений;</w:t>
            </w:r>
          </w:p>
          <w:p w14:paraId="00714CAB" w14:textId="77777777" w:rsidR="007D73B6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документации и данных о конкурентах и их приложениях;</w:t>
            </w:r>
          </w:p>
          <w:p w14:paraId="1596DC7E" w14:textId="77777777" w:rsidR="007D73B6" w:rsidRPr="000B24E4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текущих тенденций и трендов в развитии мобильных приложений.</w:t>
            </w:r>
          </w:p>
        </w:tc>
      </w:tr>
      <w:tr w:rsidR="0097135B" w:rsidRPr="000B24E4" w14:paraId="22257F06" w14:textId="77777777" w:rsidTr="0097135B">
        <w:tc>
          <w:tcPr>
            <w:tcW w:w="3079" w:type="dxa"/>
            <w:shd w:val="clear" w:color="auto" w:fill="auto"/>
          </w:tcPr>
          <w:p w14:paraId="203E3263" w14:textId="0308A9F5" w:rsidR="0097135B" w:rsidRPr="0097135B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50" w:type="dxa"/>
            <w:shd w:val="clear" w:color="auto" w:fill="auto"/>
          </w:tcPr>
          <w:p w14:paraId="0D1FC9FF" w14:textId="4EEA0683" w:rsidR="007D73B6" w:rsidRPr="000B24E4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1" w:type="dxa"/>
            <w:shd w:val="clear" w:color="auto" w:fill="auto"/>
          </w:tcPr>
          <w:p w14:paraId="4A4C5EB0" w14:textId="086968E6" w:rsidR="007D73B6" w:rsidRPr="000B24E4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7" w:type="dxa"/>
            <w:shd w:val="clear" w:color="auto" w:fill="auto"/>
          </w:tcPr>
          <w:p w14:paraId="6ED951D6" w14:textId="05D646DE" w:rsidR="007C37A5" w:rsidRPr="000B24E4" w:rsidRDefault="007C37A5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7135B" w:rsidRPr="000B24E4" w14:paraId="3520FAA2" w14:textId="77777777" w:rsidTr="0097135B">
        <w:tc>
          <w:tcPr>
            <w:tcW w:w="3079" w:type="dxa"/>
            <w:shd w:val="clear" w:color="auto" w:fill="auto"/>
          </w:tcPr>
          <w:p w14:paraId="1386BB76" w14:textId="77777777" w:rsidR="0097135B" w:rsidRPr="0097135B" w:rsidRDefault="0097135B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13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 технического задания</w:t>
            </w:r>
          </w:p>
        </w:tc>
        <w:tc>
          <w:tcPr>
            <w:tcW w:w="2650" w:type="dxa"/>
            <w:shd w:val="clear" w:color="auto" w:fill="auto"/>
          </w:tcPr>
          <w:p w14:paraId="24E527A4" w14:textId="77777777" w:rsidR="007D73B6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требований к мобильному приложению;</w:t>
            </w:r>
          </w:p>
          <w:p w14:paraId="062E75F4" w14:textId="77777777" w:rsidR="007D73B6" w:rsidRPr="000B24E4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Технические ограничения и особенности.</w:t>
            </w:r>
          </w:p>
        </w:tc>
        <w:tc>
          <w:tcPr>
            <w:tcW w:w="2541" w:type="dxa"/>
            <w:shd w:val="clear" w:color="auto" w:fill="auto"/>
          </w:tcPr>
          <w:p w14:paraId="3F6FCE08" w14:textId="77777777" w:rsidR="0097135B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Техническое задание на разработку мобильного приложения;</w:t>
            </w:r>
          </w:p>
          <w:p w14:paraId="3F3FF22E" w14:textId="77777777" w:rsidR="007D73B6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функциональности и особенностей мобильного приложения;</w:t>
            </w:r>
          </w:p>
          <w:p w14:paraId="133AB06C" w14:textId="77777777" w:rsidR="007D73B6" w:rsidRPr="000B24E4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Спецификации и описания всех требований к мобильному приложению</w:t>
            </w:r>
          </w:p>
        </w:tc>
        <w:tc>
          <w:tcPr>
            <w:tcW w:w="2787" w:type="dxa"/>
            <w:shd w:val="clear" w:color="auto" w:fill="auto"/>
          </w:tcPr>
          <w:p w14:paraId="4D8ECD51" w14:textId="77777777" w:rsidR="0097135B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требований к мобильному приложению и их документирование;</w:t>
            </w:r>
          </w:p>
          <w:p w14:paraId="7A676B19" w14:textId="77777777" w:rsidR="007D73B6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наиболее подходящих технологий и инструментов для реализации мобильного приложения;</w:t>
            </w:r>
          </w:p>
          <w:p w14:paraId="6C8493A4" w14:textId="77777777" w:rsidR="007D73B6" w:rsidRPr="000B24E4" w:rsidRDefault="007D73B6" w:rsidP="009713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документации, описывающей все требования </w:t>
            </w:r>
            <w:r w:rsidR="002542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мобильному</w:t>
            </w:r>
            <w:r w:rsidR="002542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приложению.</w:t>
            </w:r>
          </w:p>
        </w:tc>
      </w:tr>
    </w:tbl>
    <w:p w14:paraId="4D3BDCA9" w14:textId="77777777" w:rsidR="009C6CAC" w:rsidRDefault="009C6CAC" w:rsidP="009C6CAC">
      <w:pPr>
        <w:spacing w:before="480"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9C6CAC" w:rsidRPr="000B24E4" w14:paraId="23F2C860" w14:textId="77777777" w:rsidTr="000A0F69">
        <w:tc>
          <w:tcPr>
            <w:tcW w:w="3079" w:type="dxa"/>
            <w:shd w:val="clear" w:color="auto" w:fill="BFBFBF" w:themeFill="background1" w:themeFillShade="BF"/>
          </w:tcPr>
          <w:p w14:paraId="0C8D27FF" w14:textId="77777777" w:rsidR="009C6CAC" w:rsidRPr="000B24E4" w:rsidRDefault="009C6CAC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29519519"/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процесса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1E442AFE" w14:textId="77777777" w:rsidR="009C6CAC" w:rsidRPr="000B24E4" w:rsidRDefault="009C6CAC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38322572" w14:textId="77777777" w:rsidR="009C6CAC" w:rsidRPr="000B24E4" w:rsidRDefault="009C6CAC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76D351B7" w14:textId="77777777" w:rsidR="009C6CAC" w:rsidRPr="000B24E4" w:rsidRDefault="009C6CAC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Механизмы</w:t>
            </w:r>
          </w:p>
        </w:tc>
      </w:tr>
      <w:tr w:rsidR="009C6CAC" w:rsidRPr="000B24E4" w14:paraId="5474F842" w14:textId="77777777" w:rsidTr="000A0F69">
        <w:tc>
          <w:tcPr>
            <w:tcW w:w="3079" w:type="dxa"/>
            <w:shd w:val="clear" w:color="auto" w:fill="auto"/>
          </w:tcPr>
          <w:p w14:paraId="33FDDE1F" w14:textId="77777777" w:rsidR="009C6CAC" w:rsidRPr="0097135B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дизайна пользовательского интерфейса</w:t>
            </w:r>
          </w:p>
        </w:tc>
        <w:tc>
          <w:tcPr>
            <w:tcW w:w="2650" w:type="dxa"/>
            <w:shd w:val="clear" w:color="auto" w:fill="auto"/>
          </w:tcPr>
          <w:p w14:paraId="2D3F1D89" w14:textId="77777777" w:rsidR="009C6CAC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Техническое задание;</w:t>
            </w:r>
          </w:p>
          <w:p w14:paraId="695CD52D" w14:textId="77777777" w:rsidR="00237DCE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дизайну;</w:t>
            </w:r>
          </w:p>
          <w:p w14:paraId="296B1955" w14:textId="77777777" w:rsidR="00237DCE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Брендинг организации;</w:t>
            </w:r>
          </w:p>
          <w:p w14:paraId="0CB7A0A2" w14:textId="77777777" w:rsidR="00237DCE" w:rsidRPr="000B24E4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функций и элементов, которые должны быть включены в дизайн.</w:t>
            </w:r>
          </w:p>
        </w:tc>
        <w:tc>
          <w:tcPr>
            <w:tcW w:w="2541" w:type="dxa"/>
            <w:shd w:val="clear" w:color="auto" w:fill="auto"/>
          </w:tcPr>
          <w:p w14:paraId="7B9A16A7" w14:textId="77777777" w:rsidR="009C6CAC" w:rsidRPr="000B24E4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Готовый дизайн пользовательского интерфейса, который удовлетворяет требованиям заказчика и техническому заданию.</w:t>
            </w:r>
          </w:p>
        </w:tc>
        <w:tc>
          <w:tcPr>
            <w:tcW w:w="2787" w:type="dxa"/>
            <w:shd w:val="clear" w:color="auto" w:fill="auto"/>
          </w:tcPr>
          <w:p w14:paraId="61640086" w14:textId="77777777" w:rsidR="009C6CAC" w:rsidRPr="000B24E4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рекомендаций по использованию дизайна пользовательского интерфейса для улучшения опыта пользователей.</w:t>
            </w:r>
          </w:p>
        </w:tc>
      </w:tr>
      <w:tr w:rsidR="009C6CAC" w:rsidRPr="000B24E4" w14:paraId="0A989953" w14:textId="77777777" w:rsidTr="000A0F69">
        <w:tc>
          <w:tcPr>
            <w:tcW w:w="3079" w:type="dxa"/>
            <w:shd w:val="clear" w:color="auto" w:fill="auto"/>
          </w:tcPr>
          <w:p w14:paraId="2664E52E" w14:textId="77777777" w:rsidR="009C6CAC" w:rsidRPr="0097135B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функциональности приложения</w:t>
            </w:r>
          </w:p>
        </w:tc>
        <w:tc>
          <w:tcPr>
            <w:tcW w:w="2650" w:type="dxa"/>
            <w:shd w:val="clear" w:color="auto" w:fill="auto"/>
          </w:tcPr>
          <w:p w14:paraId="07B8CA17" w14:textId="77777777" w:rsidR="009C6CAC" w:rsidRDefault="00237DCE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Техническое задание, содержащее общее описание приложения, его цели и задачи;</w:t>
            </w:r>
          </w:p>
          <w:p w14:paraId="088FEA41" w14:textId="7E6CD1B9" w:rsidR="00237DCE" w:rsidRPr="000B24E4" w:rsidRDefault="00237DCE" w:rsidP="002527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1" w:type="dxa"/>
            <w:shd w:val="clear" w:color="auto" w:fill="auto"/>
          </w:tcPr>
          <w:p w14:paraId="141A6BF9" w14:textId="0161D5E3" w:rsidR="009C6CAC" w:rsidRPr="000B24E4" w:rsidRDefault="00B25358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Документ, описывающий функциональность приложения.</w:t>
            </w:r>
            <w:r w:rsidR="0002571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="0002571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 В</w:t>
            </w:r>
            <w:proofErr w:type="gramEnd"/>
            <w:r w:rsidR="0002571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ГОСТ 12207-2010 этот документ называется «Техническое задание на разработку программного продукта»</w:t>
            </w:r>
          </w:p>
        </w:tc>
        <w:tc>
          <w:tcPr>
            <w:tcW w:w="2787" w:type="dxa"/>
            <w:shd w:val="clear" w:color="auto" w:fill="auto"/>
          </w:tcPr>
          <w:p w14:paraId="54ACF750" w14:textId="77777777" w:rsidR="009C6CAC" w:rsidRPr="000B24E4" w:rsidRDefault="00B25358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Обсуждение и согласование с заказчиком.</w:t>
            </w:r>
          </w:p>
        </w:tc>
      </w:tr>
    </w:tbl>
    <w:bookmarkEnd w:id="0"/>
    <w:p w14:paraId="1B3EAFCA" w14:textId="77777777" w:rsidR="009C6CAC" w:rsidRDefault="009C6CAC" w:rsidP="009C6CAC">
      <w:pPr>
        <w:spacing w:before="480"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B25358" w:rsidRPr="009C6CAC" w14:paraId="254E4719" w14:textId="77777777" w:rsidTr="000A0F69">
        <w:tc>
          <w:tcPr>
            <w:tcW w:w="3079" w:type="dxa"/>
            <w:shd w:val="clear" w:color="auto" w:fill="BFBFBF" w:themeFill="background1" w:themeFillShade="BF"/>
          </w:tcPr>
          <w:p w14:paraId="4EEA996C" w14:textId="77777777" w:rsidR="009C6CAC" w:rsidRPr="00403CC5" w:rsidRDefault="009C6CAC" w:rsidP="00403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B25358" w:rsidRPr="00403CC5"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190C9130" w14:textId="77777777" w:rsidR="009C6CAC" w:rsidRPr="00403CC5" w:rsidRDefault="009C6CAC" w:rsidP="00403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122AA6D2" w14:textId="77777777" w:rsidR="009C6CAC" w:rsidRPr="00403CC5" w:rsidRDefault="009C6CAC" w:rsidP="00403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094E8B9A" w14:textId="77777777" w:rsidR="009C6CAC" w:rsidRPr="00403CC5" w:rsidRDefault="009C6CAC" w:rsidP="00403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</w:tr>
      <w:tr w:rsidR="00B25358" w:rsidRPr="009C6CAC" w14:paraId="57D8722A" w14:textId="77777777" w:rsidTr="000A0F69">
        <w:tc>
          <w:tcPr>
            <w:tcW w:w="3079" w:type="dxa"/>
            <w:shd w:val="clear" w:color="auto" w:fill="auto"/>
          </w:tcPr>
          <w:p w14:paraId="470A4DBE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Написание кода</w:t>
            </w:r>
          </w:p>
        </w:tc>
        <w:tc>
          <w:tcPr>
            <w:tcW w:w="2650" w:type="dxa"/>
            <w:shd w:val="clear" w:color="auto" w:fill="auto"/>
          </w:tcPr>
          <w:p w14:paraId="71554CAF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Техническое задание;</w:t>
            </w:r>
          </w:p>
          <w:p w14:paraId="706BCD88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Архитектурный дизайн, определяющий структуру приложения;</w:t>
            </w:r>
          </w:p>
          <w:p w14:paraId="72B8D343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Описание функциональности приложения (основные функции и задачи).</w:t>
            </w:r>
          </w:p>
        </w:tc>
        <w:tc>
          <w:tcPr>
            <w:tcW w:w="2541" w:type="dxa"/>
            <w:shd w:val="clear" w:color="auto" w:fill="auto"/>
          </w:tcPr>
          <w:p w14:paraId="378DB118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Исходный код приложения.</w:t>
            </w:r>
          </w:p>
        </w:tc>
        <w:tc>
          <w:tcPr>
            <w:tcW w:w="2787" w:type="dxa"/>
            <w:shd w:val="clear" w:color="auto" w:fill="auto"/>
          </w:tcPr>
          <w:p w14:paraId="51CFB405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Среда разработки (</w:t>
            </w:r>
            <w:r w:rsidRPr="00403C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839F68A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Различные библиотеки и инструменты;</w:t>
            </w:r>
          </w:p>
          <w:p w14:paraId="52B3D3FD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Система контроля версий.</w:t>
            </w:r>
          </w:p>
        </w:tc>
      </w:tr>
      <w:tr w:rsidR="00B25358" w:rsidRPr="009C6CAC" w14:paraId="3A591460" w14:textId="77777777" w:rsidTr="000A0F69">
        <w:tc>
          <w:tcPr>
            <w:tcW w:w="3079" w:type="dxa"/>
            <w:shd w:val="clear" w:color="auto" w:fill="auto"/>
          </w:tcPr>
          <w:p w14:paraId="25A0AC9F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Тестирование</w:t>
            </w:r>
          </w:p>
        </w:tc>
        <w:tc>
          <w:tcPr>
            <w:tcW w:w="2650" w:type="dxa"/>
            <w:shd w:val="clear" w:color="auto" w:fill="auto"/>
          </w:tcPr>
          <w:p w14:paraId="200B10CD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Рабочая версия приложения;</w:t>
            </w:r>
          </w:p>
          <w:p w14:paraId="6390556C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Критерии тестирования;</w:t>
            </w:r>
          </w:p>
          <w:p w14:paraId="3329FEFB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Набор тестовых данных.</w:t>
            </w:r>
          </w:p>
        </w:tc>
        <w:tc>
          <w:tcPr>
            <w:tcW w:w="2541" w:type="dxa"/>
            <w:shd w:val="clear" w:color="auto" w:fill="auto"/>
          </w:tcPr>
          <w:p w14:paraId="6D27A87D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Отчет о результатах тестирования;</w:t>
            </w:r>
          </w:p>
          <w:p w14:paraId="2577C44A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Отчет об ошибках и дефектах приложения;</w:t>
            </w:r>
          </w:p>
          <w:p w14:paraId="7EB20E8A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Список рекомендаций по улучшению качества приложения;</w:t>
            </w:r>
          </w:p>
          <w:p w14:paraId="0FE4C52A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Исправленная версия приложения.</w:t>
            </w:r>
          </w:p>
        </w:tc>
        <w:tc>
          <w:tcPr>
            <w:tcW w:w="2787" w:type="dxa"/>
            <w:shd w:val="clear" w:color="auto" w:fill="auto"/>
          </w:tcPr>
          <w:p w14:paraId="566C87A4" w14:textId="77777777" w:rsidR="009C6CAC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Ручное тестирование;</w:t>
            </w:r>
          </w:p>
          <w:p w14:paraId="1C9C7EF0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Автоматизированное тестирование с использованием специальных инструментов и технологий;</w:t>
            </w:r>
          </w:p>
          <w:p w14:paraId="3ABE874B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Оценка результатов тестирования и выявления ошибок.</w:t>
            </w:r>
          </w:p>
        </w:tc>
      </w:tr>
      <w:tr w:rsidR="00B25358" w:rsidRPr="009C6CAC" w14:paraId="56C5B75D" w14:textId="77777777" w:rsidTr="000A0F69">
        <w:tc>
          <w:tcPr>
            <w:tcW w:w="3079" w:type="dxa"/>
            <w:shd w:val="clear" w:color="auto" w:fill="auto"/>
          </w:tcPr>
          <w:p w14:paraId="066F6F56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2650" w:type="dxa"/>
            <w:shd w:val="clear" w:color="auto" w:fill="auto"/>
          </w:tcPr>
          <w:p w14:paraId="7C0EDC27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Завершенные модули и компоненты, которые требуется объединить в единую систему.</w:t>
            </w:r>
          </w:p>
        </w:tc>
        <w:tc>
          <w:tcPr>
            <w:tcW w:w="2541" w:type="dxa"/>
            <w:shd w:val="clear" w:color="auto" w:fill="auto"/>
          </w:tcPr>
          <w:p w14:paraId="6120C0EC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Интегрированная и работающая система.</w:t>
            </w:r>
          </w:p>
        </w:tc>
        <w:tc>
          <w:tcPr>
            <w:tcW w:w="2787" w:type="dxa"/>
            <w:shd w:val="clear" w:color="auto" w:fill="auto"/>
          </w:tcPr>
          <w:p w14:paraId="40960835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Инструменты и технологии, используемые для интеграции компонентов и модулей (средства автоматической сборки).</w:t>
            </w:r>
          </w:p>
        </w:tc>
      </w:tr>
      <w:tr w:rsidR="00B25358" w:rsidRPr="009C6CAC" w14:paraId="7C5438C3" w14:textId="77777777" w:rsidTr="000A0F69">
        <w:tc>
          <w:tcPr>
            <w:tcW w:w="3079" w:type="dxa"/>
            <w:shd w:val="clear" w:color="auto" w:fill="auto"/>
          </w:tcPr>
          <w:p w14:paraId="7A184A04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Написание документации</w:t>
            </w:r>
          </w:p>
        </w:tc>
        <w:tc>
          <w:tcPr>
            <w:tcW w:w="2650" w:type="dxa"/>
            <w:shd w:val="clear" w:color="auto" w:fill="auto"/>
          </w:tcPr>
          <w:p w14:paraId="10DC767D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Техническое задание;</w:t>
            </w:r>
          </w:p>
          <w:p w14:paraId="74BA56C6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Код приложения;</w:t>
            </w:r>
          </w:p>
          <w:p w14:paraId="2B9FE111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тестирования;</w:t>
            </w:r>
          </w:p>
          <w:p w14:paraId="2F8A1BD3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Дизайн интерфейса.</w:t>
            </w:r>
          </w:p>
        </w:tc>
        <w:tc>
          <w:tcPr>
            <w:tcW w:w="2541" w:type="dxa"/>
            <w:shd w:val="clear" w:color="auto" w:fill="auto"/>
          </w:tcPr>
          <w:p w14:paraId="605A2E8A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 (то есть рекомендации по использованию);</w:t>
            </w:r>
          </w:p>
          <w:p w14:paraId="7EB84982" w14:textId="77777777" w:rsidR="00B25358" w:rsidRPr="00403CC5" w:rsidRDefault="00B25358" w:rsidP="009C6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Технические спецификации (описание технических деталей приложения (архитектуру, использованные технологии, структуру базы данных и т.д.)).</w:t>
            </w:r>
          </w:p>
        </w:tc>
        <w:tc>
          <w:tcPr>
            <w:tcW w:w="2787" w:type="dxa"/>
            <w:shd w:val="clear" w:color="auto" w:fill="auto"/>
          </w:tcPr>
          <w:p w14:paraId="7EE8F736" w14:textId="77777777" w:rsidR="00B25358" w:rsidRPr="00403CC5" w:rsidRDefault="00B25358" w:rsidP="00B25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Шаблоны документации;</w:t>
            </w:r>
          </w:p>
          <w:p w14:paraId="4A60BD8A" w14:textId="77777777" w:rsidR="00B25358" w:rsidRPr="00403CC5" w:rsidRDefault="00B25358" w:rsidP="00B25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для создания документации (Например, </w:t>
            </w:r>
            <w:r w:rsidRPr="00403C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03C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C2761" w:rsidRPr="00403C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61284AE" w14:textId="77777777" w:rsidR="009C6CAC" w:rsidRDefault="009C6CAC" w:rsidP="00CC2761">
      <w:pPr>
        <w:spacing w:before="48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78DA28" w14:textId="77777777" w:rsidR="009C6CAC" w:rsidRDefault="009C6CAC" w:rsidP="009C6CAC">
      <w:pPr>
        <w:spacing w:before="480"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Развертывание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678"/>
      </w:tblGrid>
      <w:tr w:rsidR="00CC2761" w:rsidRPr="000B24E4" w14:paraId="22E2DF5E" w14:textId="77777777" w:rsidTr="00CC2761">
        <w:tc>
          <w:tcPr>
            <w:tcW w:w="3119" w:type="dxa"/>
            <w:shd w:val="clear" w:color="auto" w:fill="BFBFBF" w:themeFill="background1" w:themeFillShade="BF"/>
          </w:tcPr>
          <w:p w14:paraId="6A560D4A" w14:textId="77777777" w:rsidR="00CC2761" w:rsidRPr="000B24E4" w:rsidRDefault="00CC2761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Входы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0248CB25" w14:textId="77777777" w:rsidR="00CC2761" w:rsidRPr="000B24E4" w:rsidRDefault="00CC2761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DA5F633" w14:textId="77777777" w:rsidR="00CC2761" w:rsidRPr="000B24E4" w:rsidRDefault="00CC2761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Механизмы</w:t>
            </w:r>
          </w:p>
        </w:tc>
      </w:tr>
      <w:tr w:rsidR="00CC2761" w:rsidRPr="000B24E4" w14:paraId="2BF7BA92" w14:textId="77777777" w:rsidTr="00CC2761">
        <w:tc>
          <w:tcPr>
            <w:tcW w:w="3119" w:type="dxa"/>
            <w:shd w:val="clear" w:color="auto" w:fill="auto"/>
          </w:tcPr>
          <w:p w14:paraId="749FE5A6" w14:textId="77777777" w:rsidR="00CC2761" w:rsidRDefault="00CC27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Готовое приложение;</w:t>
            </w:r>
          </w:p>
          <w:p w14:paraId="3539FC9A" w14:textId="77777777" w:rsidR="00CC2761" w:rsidRPr="000B24E4" w:rsidRDefault="00CC27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Подготовленная инфраструктура.</w:t>
            </w:r>
          </w:p>
        </w:tc>
        <w:tc>
          <w:tcPr>
            <w:tcW w:w="3260" w:type="dxa"/>
            <w:shd w:val="clear" w:color="auto" w:fill="auto"/>
          </w:tcPr>
          <w:p w14:paraId="0C9C7DFC" w14:textId="77777777" w:rsidR="00CC2761" w:rsidRPr="000B24E4" w:rsidRDefault="00CC27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Запущенное приложение, доступное для загрузки в магазине приложений.</w:t>
            </w:r>
          </w:p>
        </w:tc>
        <w:tc>
          <w:tcPr>
            <w:tcW w:w="4678" w:type="dxa"/>
            <w:shd w:val="clear" w:color="auto" w:fill="auto"/>
          </w:tcPr>
          <w:p w14:paraId="6A99DE72" w14:textId="6D668DBA" w:rsidR="00CC2761" w:rsidRPr="002D7C77" w:rsidRDefault="00252762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</w:tr>
    </w:tbl>
    <w:p w14:paraId="59BD2FE1" w14:textId="77777777" w:rsidR="009C6CAC" w:rsidRDefault="009C6CAC" w:rsidP="009C6CA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2B775" w14:textId="77777777" w:rsidR="009C6CAC" w:rsidRDefault="009C6CAC" w:rsidP="009C6CAC">
      <w:pPr>
        <w:spacing w:before="480"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Сопровождение</w:t>
      </w:r>
    </w:p>
    <w:p w14:paraId="19A4F2DA" w14:textId="77777777" w:rsidR="00CC2761" w:rsidRPr="00CC2761" w:rsidRDefault="00CC2761" w:rsidP="00CC2761">
      <w:pPr>
        <w:spacing w:after="0" w:line="240" w:lineRule="auto"/>
        <w:ind w:firstLine="851"/>
        <w:rPr>
          <w:rFonts w:ascii="Times New Roman" w:hAnsi="Times New Roman" w:cs="Times New Roman"/>
          <w:sz w:val="32"/>
          <w:szCs w:val="32"/>
        </w:rPr>
      </w:pPr>
      <w:r w:rsidRPr="00CC2761">
        <w:rPr>
          <w:rFonts w:ascii="Times New Roman" w:hAnsi="Times New Roman" w:cs="Times New Roman"/>
          <w:sz w:val="32"/>
          <w:szCs w:val="32"/>
        </w:rPr>
        <w:t>Этап сопровождения для разработки мобильного приложения книжного магазина начинается после того, как приложение было запущено и начало использоваться пользователями. Основная задача этого этапа - обеспечить стабильную работу приложения и устранять выявленные ошибки и недочеты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678"/>
      </w:tblGrid>
      <w:tr w:rsidR="00276661" w:rsidRPr="000B24E4" w14:paraId="6A4CDE71" w14:textId="77777777" w:rsidTr="00276661">
        <w:tc>
          <w:tcPr>
            <w:tcW w:w="3119" w:type="dxa"/>
            <w:shd w:val="clear" w:color="auto" w:fill="BFBFBF" w:themeFill="background1" w:themeFillShade="BF"/>
          </w:tcPr>
          <w:p w14:paraId="68054586" w14:textId="77777777" w:rsidR="00276661" w:rsidRPr="000B24E4" w:rsidRDefault="00276661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2D490597" w14:textId="77777777" w:rsidR="00276661" w:rsidRPr="000B24E4" w:rsidRDefault="00276661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65683883" w14:textId="77777777" w:rsidR="00276661" w:rsidRPr="000B24E4" w:rsidRDefault="00276661" w:rsidP="000A0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Механизмы</w:t>
            </w:r>
          </w:p>
        </w:tc>
      </w:tr>
      <w:tr w:rsidR="00276661" w:rsidRPr="000B24E4" w14:paraId="367CC320" w14:textId="77777777" w:rsidTr="00276661">
        <w:tc>
          <w:tcPr>
            <w:tcW w:w="3119" w:type="dxa"/>
            <w:shd w:val="clear" w:color="auto" w:fill="auto"/>
          </w:tcPr>
          <w:p w14:paraId="21FE81A0" w14:textId="77777777" w:rsidR="00276661" w:rsidRDefault="002766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Отчет о работе приложения;</w:t>
            </w:r>
          </w:p>
          <w:p w14:paraId="3BBF922B" w14:textId="77777777" w:rsidR="00276661" w:rsidRPr="000B24E4" w:rsidRDefault="002766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Отчет об ошибках и обращениях пользователей.</w:t>
            </w:r>
          </w:p>
        </w:tc>
        <w:tc>
          <w:tcPr>
            <w:tcW w:w="3260" w:type="dxa"/>
            <w:shd w:val="clear" w:color="auto" w:fill="auto"/>
          </w:tcPr>
          <w:p w14:paraId="3F575A8E" w14:textId="77777777" w:rsidR="00276661" w:rsidRDefault="002766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Обновление функционала;</w:t>
            </w:r>
          </w:p>
          <w:p w14:paraId="1539D8BF" w14:textId="77777777" w:rsidR="00276661" w:rsidRDefault="002766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Улучшение производительности;</w:t>
            </w:r>
          </w:p>
          <w:p w14:paraId="673CE516" w14:textId="77777777" w:rsidR="00276661" w:rsidRPr="000B24E4" w:rsidRDefault="002766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*Возможно обновление документации или создание новой*</w:t>
            </w:r>
          </w:p>
        </w:tc>
        <w:tc>
          <w:tcPr>
            <w:tcW w:w="4678" w:type="dxa"/>
            <w:shd w:val="clear" w:color="auto" w:fill="auto"/>
          </w:tcPr>
          <w:p w14:paraId="262D64B2" w14:textId="77777777" w:rsidR="00276661" w:rsidRPr="000B24E4" w:rsidRDefault="00276661" w:rsidP="000A0F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разработчиков? для исправления ошибок</w:t>
            </w:r>
          </w:p>
        </w:tc>
      </w:tr>
    </w:tbl>
    <w:p w14:paraId="72163717" w14:textId="089E194F" w:rsidR="002C6DB7" w:rsidRDefault="002C6DB7" w:rsidP="00403CC5">
      <w:pPr>
        <w:spacing w:before="480" w:after="0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 А</w:t>
      </w:r>
      <w:r w:rsidR="00025712">
        <w:rPr>
          <w:rFonts w:ascii="Times New Roman" w:hAnsi="Times New Roman" w:cs="Times New Roman"/>
          <w:b/>
          <w:bCs/>
          <w:sz w:val="32"/>
          <w:szCs w:val="32"/>
        </w:rPr>
        <w:t xml:space="preserve"> «Список требований»</w:t>
      </w:r>
    </w:p>
    <w:p w14:paraId="06A4E53D" w14:textId="392AD2A6" w:rsidR="002C6DB7" w:rsidRPr="002C6DB7" w:rsidRDefault="002C6DB7" w:rsidP="002C6DB7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Функциональные требования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AE007BE" w14:textId="46502BC0" w:rsidR="002C6DB7" w:rsidRPr="00A90164" w:rsidRDefault="002C6DB7" w:rsidP="002C6DB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Просмотр книг по названию, автору, жанру;</w:t>
      </w:r>
    </w:p>
    <w:p w14:paraId="0CAB4290" w14:textId="751C6AC8" w:rsidR="002C6DB7" w:rsidRPr="00A90164" w:rsidRDefault="002C6DB7" w:rsidP="002C6DB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Оформление заказа и оплата книг через мобильное приложение;</w:t>
      </w:r>
    </w:p>
    <w:p w14:paraId="0DCB0021" w14:textId="2F481F47" w:rsidR="002C6DB7" w:rsidRPr="00A90164" w:rsidRDefault="002C6DB7" w:rsidP="002C6DB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Отслеживание состояния заказа</w:t>
      </w:r>
      <w:r w:rsidRPr="00A901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E4B9F6" w14:textId="7C98D974" w:rsidR="002C6DB7" w:rsidRPr="00A90164" w:rsidRDefault="002C6DB7" w:rsidP="002C6DB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Управление списком желаний</w:t>
      </w:r>
      <w:r w:rsidRPr="00A901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B316D" w14:textId="102EC95E" w:rsidR="002C6DB7" w:rsidRPr="00A90164" w:rsidRDefault="002C6DB7" w:rsidP="002C6DB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Оценка книг и написание отзывов;</w:t>
      </w:r>
    </w:p>
    <w:p w14:paraId="6DEFE420" w14:textId="2AFC10AB" w:rsidR="002C6DB7" w:rsidRPr="00A90164" w:rsidRDefault="002C6DB7" w:rsidP="002C6DB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Просмотр информации о магазине и контактной информации.</w:t>
      </w:r>
      <w:r w:rsidR="00EC5626">
        <w:rPr>
          <w:rFonts w:ascii="Times New Roman" w:hAnsi="Times New Roman" w:cs="Times New Roman"/>
          <w:sz w:val="28"/>
          <w:szCs w:val="28"/>
        </w:rPr>
        <w:tab/>
      </w:r>
    </w:p>
    <w:p w14:paraId="6BC2510F" w14:textId="29169D51" w:rsidR="002C6DB7" w:rsidRPr="002C6DB7" w:rsidRDefault="002C6DB7" w:rsidP="002C6DB7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C6D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Нефункциональные требования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39DE5BE" w14:textId="363282BD" w:rsidR="002C6DB7" w:rsidRPr="00A90164" w:rsidRDefault="002C6DB7" w:rsidP="002C6DB7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Поддержка разных языков и региональных настроек;</w:t>
      </w:r>
    </w:p>
    <w:p w14:paraId="4ACE68D2" w14:textId="08474247" w:rsidR="002C6DB7" w:rsidRPr="00A90164" w:rsidRDefault="002C6DB7" w:rsidP="002C6DB7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Поддержка многопользовательской работы и синхронизация данных между устройствами.</w:t>
      </w:r>
    </w:p>
    <w:p w14:paraId="3C2B12F4" w14:textId="0F938304" w:rsidR="002C6DB7" w:rsidRPr="002C6DB7" w:rsidRDefault="002C6DB7" w:rsidP="002C6DB7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Требования к процессу разработки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90CCD74" w14:textId="7D813DA6" w:rsidR="002C6DB7" w:rsidRPr="00A90164" w:rsidRDefault="002C6DB7" w:rsidP="002C6DB7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Соблюдение стандартов и правил разработки программного обеспечения;</w:t>
      </w:r>
    </w:p>
    <w:p w14:paraId="6226FF8A" w14:textId="277C3422" w:rsidR="002C6DB7" w:rsidRPr="00A90164" w:rsidRDefault="00A90164" w:rsidP="002C6DB7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Тестирование и отладка мобильного приложения;</w:t>
      </w:r>
    </w:p>
    <w:p w14:paraId="15A17A72" w14:textId="19DBFCC1" w:rsidR="00A90164" w:rsidRPr="00A90164" w:rsidRDefault="00A90164" w:rsidP="002C6DB7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lastRenderedPageBreak/>
        <w:t>Использование современных инструментов и технологий для разработки;</w:t>
      </w:r>
    </w:p>
    <w:p w14:paraId="21B045A6" w14:textId="08B16E2A" w:rsidR="00A90164" w:rsidRPr="00A90164" w:rsidRDefault="00A90164" w:rsidP="002C6DB7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Поддержка контроля версий и управления изменениями.</w:t>
      </w:r>
    </w:p>
    <w:p w14:paraId="70B29600" w14:textId="62E8C2C8" w:rsidR="002C6DB7" w:rsidRPr="00A90164" w:rsidRDefault="002C6DB7" w:rsidP="002C6DB7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Требования к документации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68568F9" w14:textId="359F5B8D" w:rsidR="00A90164" w:rsidRPr="00A90164" w:rsidRDefault="00A90164" w:rsidP="00A90164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Разработка документации на мобильное приложение, включая спецификации, диаграммы, описание архитектуры, технического руководства;</w:t>
      </w:r>
    </w:p>
    <w:p w14:paraId="3D88099D" w14:textId="4A6E59F5" w:rsidR="00A90164" w:rsidRPr="00A90164" w:rsidRDefault="00A90164" w:rsidP="00A90164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164">
        <w:rPr>
          <w:rFonts w:ascii="Times New Roman" w:hAnsi="Times New Roman" w:cs="Times New Roman"/>
          <w:sz w:val="28"/>
          <w:szCs w:val="28"/>
        </w:rPr>
        <w:t>Разработка инструкций для пользователей, которые помогут им быстро начать использовать приложение;</w:t>
      </w:r>
    </w:p>
    <w:p w14:paraId="58FBB1CE" w14:textId="3C42746C" w:rsidR="002C6DB7" w:rsidRDefault="00A90164" w:rsidP="00403CC5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0164">
        <w:rPr>
          <w:rFonts w:ascii="Times New Roman" w:hAnsi="Times New Roman" w:cs="Times New Roman"/>
          <w:sz w:val="28"/>
          <w:szCs w:val="28"/>
        </w:rPr>
        <w:t>Документация должна соответствовать стандартам и правилам разработки программного обеспечения.</w:t>
      </w:r>
      <w:r w:rsidR="00403CC5" w:rsidRPr="00403C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C7916F8" w14:textId="62970418" w:rsidR="00403CC5" w:rsidRDefault="00403CC5" w:rsidP="00403CC5">
      <w:pPr>
        <w:spacing w:before="480" w:after="0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 Б</w:t>
      </w:r>
      <w:r w:rsidR="00025712">
        <w:rPr>
          <w:rFonts w:ascii="Times New Roman" w:hAnsi="Times New Roman" w:cs="Times New Roman"/>
          <w:b/>
          <w:bCs/>
          <w:sz w:val="32"/>
          <w:szCs w:val="32"/>
        </w:rPr>
        <w:t xml:space="preserve"> «Список инструментов»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03CC5" w14:paraId="735C4644" w14:textId="77777777" w:rsidTr="00025712">
        <w:tc>
          <w:tcPr>
            <w:tcW w:w="1413" w:type="dxa"/>
          </w:tcPr>
          <w:p w14:paraId="1D43128F" w14:textId="36C353DB" w:rsidR="00403CC5" w:rsidRPr="00403CC5" w:rsidRDefault="00403CC5" w:rsidP="00403CC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03C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Flutter</w:t>
            </w:r>
          </w:p>
        </w:tc>
        <w:tc>
          <w:tcPr>
            <w:tcW w:w="7932" w:type="dxa"/>
          </w:tcPr>
          <w:p w14:paraId="312BAB6D" w14:textId="574FAFD4" w:rsidR="00403CC5" w:rsidRPr="00403CC5" w:rsidRDefault="00403CC5" w:rsidP="00403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3CC5">
              <w:rPr>
                <w:rFonts w:ascii="Times New Roman" w:hAnsi="Times New Roman" w:cs="Times New Roman"/>
                <w:sz w:val="32"/>
                <w:szCs w:val="32"/>
              </w:rPr>
              <w:t xml:space="preserve">это SDK для разработки мобильных приложений, использующий язык программирования Dart. Он также позволяет создавать </w:t>
            </w:r>
            <w:proofErr w:type="gramStart"/>
            <w:r w:rsidRPr="00403CC5">
              <w:rPr>
                <w:rFonts w:ascii="Times New Roman" w:hAnsi="Times New Roman" w:cs="Times New Roman"/>
                <w:sz w:val="32"/>
                <w:szCs w:val="32"/>
              </w:rPr>
              <w:t>кросс-платформенные</w:t>
            </w:r>
            <w:proofErr w:type="gramEnd"/>
            <w:r w:rsidRPr="00403CC5">
              <w:rPr>
                <w:rFonts w:ascii="Times New Roman" w:hAnsi="Times New Roman" w:cs="Times New Roman"/>
                <w:sz w:val="32"/>
                <w:szCs w:val="32"/>
              </w:rPr>
              <w:t xml:space="preserve"> приложения для iOS и Android. Flutter обладает высокой производительностью и быстротой работы, а также имеет множество инструментов и библиотек для упрощения разработки.</w:t>
            </w:r>
          </w:p>
        </w:tc>
      </w:tr>
      <w:tr w:rsidR="00403CC5" w14:paraId="3316FD8F" w14:textId="77777777" w:rsidTr="00025712">
        <w:tc>
          <w:tcPr>
            <w:tcW w:w="1413" w:type="dxa"/>
          </w:tcPr>
          <w:p w14:paraId="36009E75" w14:textId="062E136D" w:rsidR="00403CC5" w:rsidRPr="00FD6C45" w:rsidRDefault="00FD6C45" w:rsidP="00403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C4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VS code</w:t>
            </w:r>
          </w:p>
        </w:tc>
        <w:tc>
          <w:tcPr>
            <w:tcW w:w="7932" w:type="dxa"/>
          </w:tcPr>
          <w:p w14:paraId="50CBBCCE" w14:textId="4DD75A3C" w:rsidR="00403CC5" w:rsidRPr="00025712" w:rsidRDefault="00025712" w:rsidP="00403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</w:t>
            </w:r>
            <w:r w:rsidRPr="00025712">
              <w:rPr>
                <w:rFonts w:ascii="Times New Roman" w:hAnsi="Times New Roman" w:cs="Times New Roman"/>
                <w:sz w:val="32"/>
                <w:szCs w:val="32"/>
              </w:rPr>
              <w:t xml:space="preserve">то текстовый редактор, разработанный Microsoft для Windows, Linux и </w:t>
            </w:r>
            <w:proofErr w:type="spellStart"/>
            <w:r w:rsidRPr="00025712">
              <w:rPr>
                <w:rFonts w:ascii="Times New Roman" w:hAnsi="Times New Roman" w:cs="Times New Roman"/>
                <w:sz w:val="32"/>
                <w:szCs w:val="32"/>
              </w:rPr>
              <w:t>macOS</w:t>
            </w:r>
            <w:proofErr w:type="spellEnd"/>
            <w:r w:rsidRPr="00025712">
              <w:rPr>
                <w:rFonts w:ascii="Times New Roman" w:hAnsi="Times New Roman" w:cs="Times New Roman"/>
                <w:sz w:val="32"/>
                <w:szCs w:val="32"/>
              </w:rPr>
              <w:t>. Он позиционируется как «лёгкий» редактор кода для кроссплатформенной разработки веб- и облачных приложений1.</w:t>
            </w:r>
          </w:p>
        </w:tc>
      </w:tr>
    </w:tbl>
    <w:p w14:paraId="719502E2" w14:textId="77777777" w:rsidR="00403CC5" w:rsidRPr="00403CC5" w:rsidRDefault="00403CC5" w:rsidP="00403CC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03CC5" w:rsidRPr="00403CC5" w:rsidSect="000B379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567D" w14:textId="77777777" w:rsidR="005109F1" w:rsidRDefault="005109F1" w:rsidP="000B3797">
      <w:pPr>
        <w:spacing w:after="0" w:line="240" w:lineRule="auto"/>
      </w:pPr>
      <w:r>
        <w:separator/>
      </w:r>
    </w:p>
  </w:endnote>
  <w:endnote w:type="continuationSeparator" w:id="0">
    <w:p w14:paraId="00370DEA" w14:textId="77777777" w:rsidR="005109F1" w:rsidRDefault="005109F1" w:rsidP="000B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9816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63D60A31" w14:textId="77777777" w:rsidR="00252762" w:rsidRPr="00354122" w:rsidRDefault="00252762">
        <w:pPr>
          <w:pStyle w:val="a5"/>
          <w:jc w:val="right"/>
          <w:rPr>
            <w:rFonts w:ascii="Times New Roman" w:hAnsi="Times New Roman" w:cs="Times New Roman"/>
            <w:sz w:val="32"/>
            <w:szCs w:val="32"/>
          </w:rPr>
        </w:pPr>
        <w:r w:rsidRPr="00354122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354122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354122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354122">
          <w:rPr>
            <w:rFonts w:ascii="Times New Roman" w:hAnsi="Times New Roman" w:cs="Times New Roman"/>
            <w:sz w:val="32"/>
            <w:szCs w:val="32"/>
          </w:rPr>
          <w:t>2</w:t>
        </w:r>
        <w:r w:rsidRPr="00354122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2551E194" w14:textId="77777777" w:rsidR="00252762" w:rsidRDefault="002527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27749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46D8BC4D" w14:textId="77777777" w:rsidR="00252762" w:rsidRPr="000B3797" w:rsidRDefault="00252762">
        <w:pPr>
          <w:pStyle w:val="a5"/>
          <w:jc w:val="right"/>
          <w:rPr>
            <w:rFonts w:ascii="Times New Roman" w:hAnsi="Times New Roman" w:cs="Times New Roman"/>
            <w:sz w:val="32"/>
            <w:szCs w:val="32"/>
          </w:rPr>
        </w:pPr>
        <w:r w:rsidRPr="000B3797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0B3797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0B3797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0B3797">
          <w:rPr>
            <w:rFonts w:ascii="Times New Roman" w:hAnsi="Times New Roman" w:cs="Times New Roman"/>
            <w:sz w:val="32"/>
            <w:szCs w:val="32"/>
          </w:rPr>
          <w:t>2</w:t>
        </w:r>
        <w:r w:rsidRPr="000B3797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03BCC386" w14:textId="77777777" w:rsidR="00252762" w:rsidRDefault="002527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4EB6" w14:textId="77777777" w:rsidR="005109F1" w:rsidRDefault="005109F1" w:rsidP="000B3797">
      <w:pPr>
        <w:spacing w:after="0" w:line="240" w:lineRule="auto"/>
      </w:pPr>
      <w:r>
        <w:separator/>
      </w:r>
    </w:p>
  </w:footnote>
  <w:footnote w:type="continuationSeparator" w:id="0">
    <w:p w14:paraId="3DA20244" w14:textId="77777777" w:rsidR="005109F1" w:rsidRDefault="005109F1" w:rsidP="000B3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A01D" w14:textId="77777777" w:rsidR="00252762" w:rsidRDefault="00252762" w:rsidP="00354122">
    <w:pPr>
      <w:pStyle w:val="a3"/>
      <w:jc w:val="right"/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  <w:r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ГОСТ Р ИСО/МЭК 12207-2010</w:t>
    </w:r>
  </w:p>
  <w:p w14:paraId="65CC3A18" w14:textId="77777777" w:rsidR="00252762" w:rsidRDefault="002527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15AC" w14:textId="77777777" w:rsidR="00252762" w:rsidRDefault="00252762" w:rsidP="000B3797">
    <w:pPr>
      <w:pStyle w:val="a3"/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  <w:r w:rsidRPr="000B3797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ГОСТ Р ИСО/МЭК 12207-2010</w:t>
    </w:r>
  </w:p>
  <w:p w14:paraId="2C1055C8" w14:textId="77777777" w:rsidR="00252762" w:rsidRPr="000B3797" w:rsidRDefault="00252762" w:rsidP="000B3797">
    <w:pPr>
      <w:pStyle w:val="a3"/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B05"/>
    <w:multiLevelType w:val="hybridMultilevel"/>
    <w:tmpl w:val="83D4F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2C3D"/>
    <w:multiLevelType w:val="hybridMultilevel"/>
    <w:tmpl w:val="A0FC661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1B037EF3"/>
    <w:multiLevelType w:val="hybridMultilevel"/>
    <w:tmpl w:val="10EC93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0C5424D"/>
    <w:multiLevelType w:val="hybridMultilevel"/>
    <w:tmpl w:val="943AED8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3B8344E3"/>
    <w:multiLevelType w:val="hybridMultilevel"/>
    <w:tmpl w:val="FFA62D5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4B6D4DE0"/>
    <w:multiLevelType w:val="hybridMultilevel"/>
    <w:tmpl w:val="C4740F6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777D59DA"/>
    <w:multiLevelType w:val="hybridMultilevel"/>
    <w:tmpl w:val="37FAF1D2"/>
    <w:lvl w:ilvl="0" w:tplc="BF12955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6520">
    <w:abstractNumId w:val="6"/>
  </w:num>
  <w:num w:numId="2" w16cid:durableId="1338003123">
    <w:abstractNumId w:val="2"/>
  </w:num>
  <w:num w:numId="3" w16cid:durableId="1107430484">
    <w:abstractNumId w:val="0"/>
  </w:num>
  <w:num w:numId="4" w16cid:durableId="431322559">
    <w:abstractNumId w:val="5"/>
  </w:num>
  <w:num w:numId="5" w16cid:durableId="610866394">
    <w:abstractNumId w:val="4"/>
  </w:num>
  <w:num w:numId="6" w16cid:durableId="1745569775">
    <w:abstractNumId w:val="3"/>
  </w:num>
  <w:num w:numId="7" w16cid:durableId="120194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97"/>
    <w:rsid w:val="00025712"/>
    <w:rsid w:val="000A0F69"/>
    <w:rsid w:val="000B24E4"/>
    <w:rsid w:val="000B3797"/>
    <w:rsid w:val="000C1E87"/>
    <w:rsid w:val="001A37D8"/>
    <w:rsid w:val="001C6256"/>
    <w:rsid w:val="00237DCE"/>
    <w:rsid w:val="00252762"/>
    <w:rsid w:val="002542DC"/>
    <w:rsid w:val="00276661"/>
    <w:rsid w:val="002B1B5B"/>
    <w:rsid w:val="002C6DB7"/>
    <w:rsid w:val="002D7C77"/>
    <w:rsid w:val="00315ED3"/>
    <w:rsid w:val="00354122"/>
    <w:rsid w:val="00403CC5"/>
    <w:rsid w:val="004676CD"/>
    <w:rsid w:val="005109F1"/>
    <w:rsid w:val="005610A2"/>
    <w:rsid w:val="00562F99"/>
    <w:rsid w:val="00625929"/>
    <w:rsid w:val="006B3E8F"/>
    <w:rsid w:val="00762FAD"/>
    <w:rsid w:val="007A22AD"/>
    <w:rsid w:val="007C37A5"/>
    <w:rsid w:val="007D73B6"/>
    <w:rsid w:val="00802AED"/>
    <w:rsid w:val="00887FAB"/>
    <w:rsid w:val="00892BA9"/>
    <w:rsid w:val="0097135B"/>
    <w:rsid w:val="009C6CAC"/>
    <w:rsid w:val="00A90164"/>
    <w:rsid w:val="00AB624D"/>
    <w:rsid w:val="00B25358"/>
    <w:rsid w:val="00BE0ABA"/>
    <w:rsid w:val="00CA4E03"/>
    <w:rsid w:val="00CC2761"/>
    <w:rsid w:val="00DF0EB9"/>
    <w:rsid w:val="00E754CB"/>
    <w:rsid w:val="00EC5626"/>
    <w:rsid w:val="00EE13D2"/>
    <w:rsid w:val="00F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9C98E"/>
  <w15:chartTrackingRefBased/>
  <w15:docId w15:val="{F69C78B1-9D0F-45F3-899F-B25D43C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797"/>
  </w:style>
  <w:style w:type="paragraph" w:styleId="a5">
    <w:name w:val="footer"/>
    <w:basedOn w:val="a"/>
    <w:link w:val="a6"/>
    <w:uiPriority w:val="99"/>
    <w:unhideWhenUsed/>
    <w:rsid w:val="000B3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3797"/>
  </w:style>
  <w:style w:type="paragraph" w:styleId="a7">
    <w:name w:val="List Paragraph"/>
    <w:basedOn w:val="a"/>
    <w:uiPriority w:val="34"/>
    <w:qFormat/>
    <w:rsid w:val="00892BA9"/>
    <w:pPr>
      <w:ind w:left="720"/>
      <w:contextualSpacing/>
    </w:pPr>
  </w:style>
  <w:style w:type="table" w:styleId="a8">
    <w:name w:val="Table Grid"/>
    <w:basedOn w:val="a1"/>
    <w:uiPriority w:val="39"/>
    <w:rsid w:val="0089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Харитонов</dc:creator>
  <cp:keywords/>
  <dc:description/>
  <cp:lastModifiedBy>Никита Харитонов</cp:lastModifiedBy>
  <cp:revision>20</cp:revision>
  <dcterms:created xsi:type="dcterms:W3CDTF">2023-03-12T07:58:00Z</dcterms:created>
  <dcterms:modified xsi:type="dcterms:W3CDTF">2023-04-06T11:04:00Z</dcterms:modified>
</cp:coreProperties>
</file>