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A8171" w14:textId="653BBF49" w:rsidR="00FC47B3" w:rsidRPr="002E3D74" w:rsidRDefault="00FC47B3" w:rsidP="002E3D74">
      <w:pPr>
        <w:rPr>
          <w:rFonts w:ascii="Segoe UI" w:hAnsi="Segoe UI" w:cs="Segoe UI"/>
          <w:b/>
          <w:bCs/>
          <w:sz w:val="28"/>
          <w:szCs w:val="28"/>
        </w:rPr>
      </w:pPr>
      <w:r w:rsidRPr="002E3D74">
        <w:rPr>
          <w:rFonts w:ascii="Segoe UI" w:hAnsi="Segoe UI" w:cs="Segoe UI"/>
          <w:b/>
          <w:bCs/>
          <w:sz w:val="28"/>
          <w:szCs w:val="28"/>
        </w:rPr>
        <w:t>Problem Statement:</w:t>
      </w:r>
      <w:r w:rsidRPr="002E3D74">
        <w:rPr>
          <w:rFonts w:ascii="Segoe UI" w:hAnsi="Segoe UI" w:cs="Segoe UI"/>
          <w:b/>
          <w:bCs/>
          <w:sz w:val="28"/>
          <w:szCs w:val="28"/>
        </w:rPr>
        <w:tab/>
      </w:r>
    </w:p>
    <w:p w14:paraId="4FB4AA29" w14:textId="77777777" w:rsidR="00FC47B3" w:rsidRPr="002E3D74" w:rsidRDefault="00FC47B3" w:rsidP="0019237E">
      <w:pPr>
        <w:spacing w:line="360" w:lineRule="auto"/>
        <w:rPr>
          <w:rFonts w:ascii="Segoe UI" w:hAnsi="Segoe UI" w:cs="Segoe UI"/>
          <w:sz w:val="24"/>
          <w:szCs w:val="24"/>
        </w:rPr>
      </w:pPr>
      <w:r w:rsidRPr="002E3D74">
        <w:rPr>
          <w:rFonts w:ascii="Segoe UI" w:hAnsi="Segoe UI" w:cs="Segoe UI"/>
          <w:sz w:val="24"/>
          <w:szCs w:val="24"/>
        </w:rPr>
        <w:t>The Northwind database contains data related to sales, customers, products, employees, and shipping. The goal is to analyze this data to derive actionable insights that can improve business performance and decision-making.</w:t>
      </w:r>
    </w:p>
    <w:p w14:paraId="60F0C620" w14:textId="77777777" w:rsidR="00FC47B3" w:rsidRPr="00FC47B3" w:rsidRDefault="00FC47B3" w:rsidP="002E3D74">
      <w:pPr>
        <w:spacing w:line="276" w:lineRule="auto"/>
      </w:pPr>
    </w:p>
    <w:p w14:paraId="555A8708" w14:textId="77777777" w:rsidR="00B162D3" w:rsidRPr="002E3D74" w:rsidRDefault="00B162D3" w:rsidP="002E3D74">
      <w:pPr>
        <w:rPr>
          <w:rFonts w:ascii="Segoe UI" w:eastAsia="Times New Roman" w:hAnsi="Segoe UI" w:cs="Segoe UI"/>
          <w:b/>
          <w:bCs/>
          <w:color w:val="0D0D0D"/>
          <w:kern w:val="0"/>
          <w:sz w:val="28"/>
          <w:szCs w:val="28"/>
          <w14:ligatures w14:val="none"/>
        </w:rPr>
      </w:pPr>
      <w:r w:rsidRPr="002E3D74">
        <w:rPr>
          <w:rFonts w:ascii="Segoe UI" w:eastAsia="Times New Roman" w:hAnsi="Segoe UI" w:cs="Segoe UI"/>
          <w:b/>
          <w:bCs/>
          <w:color w:val="0D0D0D"/>
          <w:kern w:val="0"/>
          <w:sz w:val="28"/>
          <w:szCs w:val="28"/>
          <w:bdr w:val="single" w:sz="2" w:space="0" w:color="E3E3E3" w:frame="1"/>
          <w14:ligatures w14:val="none"/>
        </w:rPr>
        <w:t>Recommendations:</w:t>
      </w:r>
    </w:p>
    <w:p w14:paraId="0CFB1700" w14:textId="629996ED" w:rsidR="00B162D3" w:rsidRPr="002E3D74" w:rsidRDefault="00B162D3" w:rsidP="002E3D74">
      <w:pPr>
        <w:pStyle w:val="ListParagraph"/>
        <w:numPr>
          <w:ilvl w:val="0"/>
          <w:numId w:val="4"/>
        </w:numPr>
        <w:spacing w:line="360" w:lineRule="auto"/>
        <w:jc w:val="both"/>
        <w:rPr>
          <w:rFonts w:ascii="Segoe UI" w:eastAsia="Times New Roman" w:hAnsi="Segoe UI" w:cs="Segoe UI"/>
          <w:color w:val="0D0D0D"/>
          <w:kern w:val="0"/>
          <w:sz w:val="24"/>
          <w:szCs w:val="24"/>
          <w14:ligatures w14:val="none"/>
        </w:rPr>
      </w:pPr>
      <w:r w:rsidRPr="002E3D74">
        <w:rPr>
          <w:rFonts w:ascii="Segoe UI" w:eastAsia="Times New Roman" w:hAnsi="Segoe UI" w:cs="Segoe UI"/>
          <w:color w:val="0D0D0D"/>
          <w:kern w:val="0"/>
          <w:sz w:val="24"/>
          <w:szCs w:val="24"/>
          <w14:ligatures w14:val="none"/>
        </w:rPr>
        <w:t>Implement targeted marketing strategies based on top-selling products</w:t>
      </w:r>
      <w:r w:rsidR="00896F5A" w:rsidRPr="002E3D74">
        <w:rPr>
          <w:rFonts w:ascii="Segoe UI" w:eastAsia="Times New Roman" w:hAnsi="Segoe UI" w:cs="Segoe UI"/>
          <w:color w:val="0D0D0D"/>
          <w:kern w:val="0"/>
          <w:sz w:val="24"/>
          <w:szCs w:val="24"/>
          <w14:ligatures w14:val="none"/>
        </w:rPr>
        <w:t xml:space="preserve"> like Thuringer Rostbratwurst</w:t>
      </w:r>
      <w:r w:rsidRPr="002E3D74">
        <w:rPr>
          <w:rFonts w:ascii="Segoe UI" w:eastAsia="Times New Roman" w:hAnsi="Segoe UI" w:cs="Segoe UI"/>
          <w:color w:val="0D0D0D"/>
          <w:kern w:val="0"/>
          <w:sz w:val="24"/>
          <w:szCs w:val="24"/>
          <w14:ligatures w14:val="none"/>
        </w:rPr>
        <w:t xml:space="preserve"> and </w:t>
      </w:r>
      <w:r w:rsidR="00896F5A" w:rsidRPr="002E3D74">
        <w:rPr>
          <w:rFonts w:ascii="Segoe UI" w:eastAsia="Times New Roman" w:hAnsi="Segoe UI" w:cs="Segoe UI"/>
          <w:color w:val="0D0D0D"/>
          <w:kern w:val="0"/>
          <w:sz w:val="24"/>
          <w:szCs w:val="24"/>
          <w14:ligatures w14:val="none"/>
        </w:rPr>
        <w:t>Alice Mutton within the Meat &amp; Poultry Category.</w:t>
      </w:r>
    </w:p>
    <w:p w14:paraId="17AE0D5B" w14:textId="2E2DE116" w:rsidR="00B162D3" w:rsidRPr="002E3D74" w:rsidRDefault="00B162D3" w:rsidP="002E3D74">
      <w:pPr>
        <w:pStyle w:val="ListParagraph"/>
        <w:numPr>
          <w:ilvl w:val="0"/>
          <w:numId w:val="4"/>
        </w:numPr>
        <w:spacing w:line="360" w:lineRule="auto"/>
        <w:jc w:val="both"/>
        <w:rPr>
          <w:rFonts w:ascii="Segoe UI" w:eastAsia="Times New Roman" w:hAnsi="Segoe UI" w:cs="Segoe UI"/>
          <w:color w:val="0D0D0D"/>
          <w:kern w:val="0"/>
          <w:sz w:val="24"/>
          <w:szCs w:val="24"/>
          <w14:ligatures w14:val="none"/>
        </w:rPr>
      </w:pPr>
      <w:r w:rsidRPr="002E3D74">
        <w:rPr>
          <w:rFonts w:ascii="Segoe UI" w:eastAsia="Times New Roman" w:hAnsi="Segoe UI" w:cs="Segoe UI"/>
          <w:color w:val="0D0D0D"/>
          <w:kern w:val="0"/>
          <w:sz w:val="24"/>
          <w:szCs w:val="24"/>
          <w14:ligatures w14:val="none"/>
        </w:rPr>
        <w:t>Offer promotions or discounts on products with high revenue potential</w:t>
      </w:r>
      <w:r w:rsidR="00896F5A" w:rsidRPr="002E3D74">
        <w:rPr>
          <w:rFonts w:ascii="Segoe UI" w:eastAsia="Times New Roman" w:hAnsi="Segoe UI" w:cs="Segoe UI"/>
          <w:color w:val="0D0D0D"/>
          <w:kern w:val="0"/>
          <w:sz w:val="24"/>
          <w:szCs w:val="24"/>
          <w14:ligatures w14:val="none"/>
        </w:rPr>
        <w:t xml:space="preserve"> like Cote de Blaye and Raclette Courdavault to drive increase sales.</w:t>
      </w:r>
    </w:p>
    <w:p w14:paraId="0B4311F0" w14:textId="77777777" w:rsidR="00B162D3" w:rsidRPr="002E3D74" w:rsidRDefault="00B162D3" w:rsidP="002E3D74">
      <w:pPr>
        <w:pStyle w:val="ListParagraph"/>
        <w:numPr>
          <w:ilvl w:val="0"/>
          <w:numId w:val="4"/>
        </w:numPr>
        <w:spacing w:line="360" w:lineRule="auto"/>
        <w:jc w:val="both"/>
        <w:rPr>
          <w:rFonts w:ascii="Segoe UI" w:eastAsia="Times New Roman" w:hAnsi="Segoe UI" w:cs="Segoe UI"/>
          <w:color w:val="0D0D0D"/>
          <w:kern w:val="0"/>
          <w:sz w:val="24"/>
          <w:szCs w:val="24"/>
          <w14:ligatures w14:val="none"/>
        </w:rPr>
      </w:pPr>
      <w:r w:rsidRPr="002E3D74">
        <w:rPr>
          <w:rFonts w:ascii="Segoe UI" w:eastAsia="Times New Roman" w:hAnsi="Segoe UI" w:cs="Segoe UI"/>
          <w:color w:val="0D0D0D"/>
          <w:kern w:val="0"/>
          <w:sz w:val="24"/>
          <w:szCs w:val="24"/>
          <w14:ligatures w14:val="none"/>
        </w:rPr>
        <w:t>Focus on retaining and nurturing high-value customers to increase lifetime value.</w:t>
      </w:r>
    </w:p>
    <w:p w14:paraId="2713C84E" w14:textId="77777777" w:rsidR="00B162D3" w:rsidRPr="002E3D74" w:rsidRDefault="00B162D3" w:rsidP="002E3D74">
      <w:pPr>
        <w:pStyle w:val="ListParagraph"/>
        <w:numPr>
          <w:ilvl w:val="0"/>
          <w:numId w:val="4"/>
        </w:numPr>
        <w:spacing w:line="360" w:lineRule="auto"/>
        <w:jc w:val="both"/>
        <w:rPr>
          <w:rFonts w:ascii="Segoe UI" w:eastAsia="Times New Roman" w:hAnsi="Segoe UI" w:cs="Segoe UI"/>
          <w:color w:val="0D0D0D"/>
          <w:kern w:val="0"/>
          <w:sz w:val="24"/>
          <w:szCs w:val="24"/>
          <w14:ligatures w14:val="none"/>
        </w:rPr>
      </w:pPr>
      <w:r w:rsidRPr="002E3D74">
        <w:rPr>
          <w:rFonts w:ascii="Segoe UI" w:eastAsia="Times New Roman" w:hAnsi="Segoe UI" w:cs="Segoe UI"/>
          <w:color w:val="0D0D0D"/>
          <w:kern w:val="0"/>
          <w:sz w:val="24"/>
          <w:szCs w:val="24"/>
          <w14:ligatures w14:val="none"/>
        </w:rPr>
        <w:t>Optimize shipping processes to minimize shipping time and costs.</w:t>
      </w:r>
    </w:p>
    <w:p w14:paraId="3CF820F1" w14:textId="77777777" w:rsidR="00B162D3" w:rsidRPr="002E3D74" w:rsidRDefault="00B162D3" w:rsidP="002E3D74">
      <w:pPr>
        <w:pStyle w:val="ListParagraph"/>
        <w:numPr>
          <w:ilvl w:val="0"/>
          <w:numId w:val="4"/>
        </w:numPr>
        <w:spacing w:line="360" w:lineRule="auto"/>
        <w:jc w:val="both"/>
        <w:rPr>
          <w:rFonts w:ascii="Segoe UI" w:eastAsia="Times New Roman" w:hAnsi="Segoe UI" w:cs="Segoe UI"/>
          <w:color w:val="0D0D0D"/>
          <w:kern w:val="0"/>
          <w:sz w:val="24"/>
          <w:szCs w:val="24"/>
          <w14:ligatures w14:val="none"/>
        </w:rPr>
      </w:pPr>
      <w:r w:rsidRPr="002E3D74">
        <w:rPr>
          <w:rFonts w:ascii="Segoe UI" w:eastAsia="Times New Roman" w:hAnsi="Segoe UI" w:cs="Segoe UI"/>
          <w:color w:val="0D0D0D"/>
          <w:kern w:val="0"/>
          <w:sz w:val="24"/>
          <w:szCs w:val="24"/>
          <w14:ligatures w14:val="none"/>
        </w:rPr>
        <w:t>Provide training or support for employees to improve sales performance and order management.</w:t>
      </w:r>
    </w:p>
    <w:p w14:paraId="001E8F12" w14:textId="512F2C59" w:rsidR="00896F5A" w:rsidRPr="002E3D74" w:rsidRDefault="00896F5A" w:rsidP="002E3D74">
      <w:pPr>
        <w:pStyle w:val="ListParagraph"/>
        <w:numPr>
          <w:ilvl w:val="0"/>
          <w:numId w:val="4"/>
        </w:numPr>
        <w:spacing w:line="360" w:lineRule="auto"/>
        <w:jc w:val="both"/>
        <w:rPr>
          <w:rFonts w:ascii="Segoe UI" w:eastAsia="Times New Roman" w:hAnsi="Segoe UI" w:cs="Segoe UI"/>
          <w:color w:val="0D0D0D"/>
          <w:kern w:val="0"/>
          <w:sz w:val="24"/>
          <w:szCs w:val="24"/>
          <w14:ligatures w14:val="none"/>
        </w:rPr>
      </w:pPr>
      <w:r w:rsidRPr="002E3D74">
        <w:rPr>
          <w:rFonts w:ascii="Segoe UI" w:eastAsia="Times New Roman" w:hAnsi="Segoe UI" w:cs="Segoe UI"/>
          <w:color w:val="0D0D0D"/>
          <w:kern w:val="0"/>
          <w:sz w:val="24"/>
          <w:szCs w:val="24"/>
          <w14:ligatures w14:val="none"/>
        </w:rPr>
        <w:t xml:space="preserve">Direct </w:t>
      </w:r>
      <w:r w:rsidR="00D01DCB" w:rsidRPr="002E3D74">
        <w:rPr>
          <w:rFonts w:ascii="Segoe UI" w:eastAsia="Times New Roman" w:hAnsi="Segoe UI" w:cs="Segoe UI"/>
          <w:color w:val="0D0D0D"/>
          <w:kern w:val="0"/>
          <w:sz w:val="24"/>
          <w:szCs w:val="24"/>
          <w14:ligatures w14:val="none"/>
        </w:rPr>
        <w:t>marketing</w:t>
      </w:r>
      <w:r w:rsidRPr="002E3D74">
        <w:rPr>
          <w:rFonts w:ascii="Segoe UI" w:eastAsia="Times New Roman" w:hAnsi="Segoe UI" w:cs="Segoe UI"/>
          <w:color w:val="0D0D0D"/>
          <w:kern w:val="0"/>
          <w:sz w:val="24"/>
          <w:szCs w:val="24"/>
          <w14:ligatures w14:val="none"/>
        </w:rPr>
        <w:t xml:space="preserve"> efforts towards the most sold products categories, including Beverages, Dairy Products, and Confections.</w:t>
      </w:r>
    </w:p>
    <w:p w14:paraId="52E5A889" w14:textId="49DE95DA" w:rsidR="00896F5A" w:rsidRPr="002E3D74" w:rsidRDefault="00896F5A" w:rsidP="002E3D74">
      <w:pPr>
        <w:pStyle w:val="ListParagraph"/>
        <w:numPr>
          <w:ilvl w:val="0"/>
          <w:numId w:val="4"/>
        </w:numPr>
        <w:spacing w:line="360" w:lineRule="auto"/>
        <w:jc w:val="both"/>
        <w:rPr>
          <w:rFonts w:ascii="Segoe UI" w:eastAsia="Times New Roman" w:hAnsi="Segoe UI" w:cs="Segoe UI"/>
          <w:color w:val="0D0D0D"/>
          <w:kern w:val="0"/>
          <w:sz w:val="24"/>
          <w:szCs w:val="24"/>
          <w14:ligatures w14:val="none"/>
        </w:rPr>
      </w:pPr>
      <w:r w:rsidRPr="002E3D74">
        <w:rPr>
          <w:rFonts w:ascii="Segoe UI" w:eastAsia="Times New Roman" w:hAnsi="Segoe UI" w:cs="Segoe UI"/>
          <w:color w:val="0D0D0D"/>
          <w:kern w:val="0"/>
          <w:sz w:val="24"/>
          <w:szCs w:val="24"/>
          <w14:ligatures w14:val="none"/>
        </w:rPr>
        <w:t xml:space="preserve">Consider allocating more shipping contracts to Federal Shipping and Speedy Express </w:t>
      </w:r>
      <w:r w:rsidR="00D01DCB" w:rsidRPr="002E3D74">
        <w:rPr>
          <w:rFonts w:ascii="Segoe UI" w:eastAsia="Times New Roman" w:hAnsi="Segoe UI" w:cs="Segoe UI"/>
          <w:color w:val="0D0D0D"/>
          <w:kern w:val="0"/>
          <w:sz w:val="24"/>
          <w:szCs w:val="24"/>
          <w14:ligatures w14:val="none"/>
        </w:rPr>
        <w:t>to</w:t>
      </w:r>
      <w:r w:rsidRPr="002E3D74">
        <w:rPr>
          <w:rFonts w:ascii="Segoe UI" w:eastAsia="Times New Roman" w:hAnsi="Segoe UI" w:cs="Segoe UI"/>
          <w:color w:val="0D0D0D"/>
          <w:kern w:val="0"/>
          <w:sz w:val="24"/>
          <w:szCs w:val="24"/>
          <w14:ligatures w14:val="none"/>
        </w:rPr>
        <w:t xml:space="preserve"> </w:t>
      </w:r>
      <w:r w:rsidR="00D01DCB">
        <w:rPr>
          <w:rFonts w:ascii="Segoe UI" w:eastAsia="Times New Roman" w:hAnsi="Segoe UI" w:cs="Segoe UI"/>
          <w:color w:val="0D0D0D"/>
          <w:kern w:val="0"/>
          <w:sz w:val="24"/>
          <w:szCs w:val="24"/>
          <w14:ligatures w14:val="none"/>
        </w:rPr>
        <w:t>expedite</w:t>
      </w:r>
      <w:r w:rsidRPr="002E3D74">
        <w:rPr>
          <w:rFonts w:ascii="Segoe UI" w:eastAsia="Times New Roman" w:hAnsi="Segoe UI" w:cs="Segoe UI"/>
          <w:color w:val="0D0D0D"/>
          <w:kern w:val="0"/>
          <w:sz w:val="24"/>
          <w:szCs w:val="24"/>
          <w14:ligatures w14:val="none"/>
        </w:rPr>
        <w:t xml:space="preserve"> deliveries and meet customer expectations for faster shipping.</w:t>
      </w:r>
    </w:p>
    <w:p w14:paraId="512D9FF1" w14:textId="77777777" w:rsidR="002E3D74" w:rsidRPr="00B162D3" w:rsidRDefault="002E3D74" w:rsidP="002E3D74">
      <w:pPr>
        <w:rPr>
          <w:rFonts w:ascii="Segoe UI" w:eastAsia="Times New Roman" w:hAnsi="Segoe UI" w:cs="Segoe UI"/>
          <w:color w:val="0D0D0D"/>
          <w:kern w:val="0"/>
          <w14:ligatures w14:val="none"/>
        </w:rPr>
      </w:pPr>
    </w:p>
    <w:p w14:paraId="161497C4" w14:textId="77777777" w:rsidR="00B162D3" w:rsidRPr="002E3D74" w:rsidRDefault="00B162D3" w:rsidP="002E3D74">
      <w:pPr>
        <w:rPr>
          <w:rFonts w:ascii="Segoe UI" w:eastAsia="Times New Roman" w:hAnsi="Segoe UI" w:cs="Segoe UI"/>
          <w:b/>
          <w:bCs/>
          <w:color w:val="0D0D0D"/>
          <w:kern w:val="0"/>
          <w:sz w:val="28"/>
          <w:szCs w:val="28"/>
          <w14:ligatures w14:val="none"/>
        </w:rPr>
      </w:pPr>
      <w:r w:rsidRPr="002E3D74">
        <w:rPr>
          <w:rFonts w:ascii="Segoe UI" w:eastAsia="Times New Roman" w:hAnsi="Segoe UI" w:cs="Segoe UI"/>
          <w:b/>
          <w:bCs/>
          <w:color w:val="0D0D0D"/>
          <w:kern w:val="0"/>
          <w:sz w:val="28"/>
          <w:szCs w:val="28"/>
          <w:bdr w:val="single" w:sz="2" w:space="0" w:color="E3E3E3" w:frame="1"/>
          <w14:ligatures w14:val="none"/>
        </w:rPr>
        <w:t>Insights:</w:t>
      </w:r>
    </w:p>
    <w:p w14:paraId="2F0F085B" w14:textId="77777777" w:rsidR="00B162D3" w:rsidRPr="002E3D74" w:rsidRDefault="00B162D3" w:rsidP="002E3D74">
      <w:pPr>
        <w:pStyle w:val="ListParagraph"/>
        <w:numPr>
          <w:ilvl w:val="0"/>
          <w:numId w:val="5"/>
        </w:numPr>
        <w:spacing w:line="276" w:lineRule="auto"/>
        <w:rPr>
          <w:rFonts w:ascii="Segoe UI" w:eastAsia="Times New Roman" w:hAnsi="Segoe UI" w:cs="Segoe UI"/>
          <w:color w:val="0D0D0D"/>
          <w:kern w:val="0"/>
          <w:sz w:val="24"/>
          <w:szCs w:val="24"/>
          <w14:ligatures w14:val="none"/>
        </w:rPr>
      </w:pPr>
      <w:r w:rsidRPr="002E3D74">
        <w:rPr>
          <w:rFonts w:ascii="Segoe UI" w:eastAsia="Times New Roman" w:hAnsi="Segoe UI" w:cs="Segoe UI"/>
          <w:color w:val="0D0D0D"/>
          <w:kern w:val="0"/>
          <w:sz w:val="24"/>
          <w:szCs w:val="24"/>
          <w14:ligatures w14:val="none"/>
        </w:rPr>
        <w:t>Beverages and Confections are the top-selling categories.</w:t>
      </w:r>
    </w:p>
    <w:p w14:paraId="6EC04FD7" w14:textId="77777777" w:rsidR="00B162D3" w:rsidRPr="002E3D74" w:rsidRDefault="00B162D3" w:rsidP="002E3D74">
      <w:pPr>
        <w:pStyle w:val="ListParagraph"/>
        <w:numPr>
          <w:ilvl w:val="0"/>
          <w:numId w:val="5"/>
        </w:numPr>
        <w:spacing w:line="276" w:lineRule="auto"/>
        <w:rPr>
          <w:rFonts w:ascii="Segoe UI" w:eastAsia="Times New Roman" w:hAnsi="Segoe UI" w:cs="Segoe UI"/>
          <w:color w:val="0D0D0D"/>
          <w:kern w:val="0"/>
          <w:sz w:val="24"/>
          <w:szCs w:val="24"/>
          <w14:ligatures w14:val="none"/>
        </w:rPr>
      </w:pPr>
      <w:r w:rsidRPr="002E3D74">
        <w:rPr>
          <w:rFonts w:ascii="Segoe UI" w:eastAsia="Times New Roman" w:hAnsi="Segoe UI" w:cs="Segoe UI"/>
          <w:color w:val="0D0D0D"/>
          <w:kern w:val="0"/>
          <w:sz w:val="24"/>
          <w:szCs w:val="24"/>
          <w14:ligatures w14:val="none"/>
        </w:rPr>
        <w:t>Products like Chai and Chang are among the top-selling items.</w:t>
      </w:r>
    </w:p>
    <w:p w14:paraId="62C3E191" w14:textId="77777777" w:rsidR="00B162D3" w:rsidRPr="002E3D74" w:rsidRDefault="00B162D3" w:rsidP="002E3D74">
      <w:pPr>
        <w:pStyle w:val="ListParagraph"/>
        <w:numPr>
          <w:ilvl w:val="0"/>
          <w:numId w:val="5"/>
        </w:numPr>
        <w:spacing w:line="276" w:lineRule="auto"/>
        <w:rPr>
          <w:rFonts w:ascii="Segoe UI" w:eastAsia="Times New Roman" w:hAnsi="Segoe UI" w:cs="Segoe UI"/>
          <w:color w:val="0D0D0D"/>
          <w:kern w:val="0"/>
          <w:sz w:val="24"/>
          <w:szCs w:val="24"/>
          <w14:ligatures w14:val="none"/>
        </w:rPr>
      </w:pPr>
      <w:r w:rsidRPr="002E3D74">
        <w:rPr>
          <w:rFonts w:ascii="Segoe UI" w:eastAsia="Times New Roman" w:hAnsi="Segoe UI" w:cs="Segoe UI"/>
          <w:color w:val="0D0D0D"/>
          <w:kern w:val="0"/>
          <w:sz w:val="24"/>
          <w:szCs w:val="24"/>
          <w14:ligatures w14:val="none"/>
        </w:rPr>
        <w:t>Some customers have not placed any orders, potentially indicating a need for targeted outreach.</w:t>
      </w:r>
    </w:p>
    <w:p w14:paraId="0FB15843" w14:textId="77777777" w:rsidR="00B162D3" w:rsidRPr="002E3D74" w:rsidRDefault="00B162D3" w:rsidP="002E3D74">
      <w:pPr>
        <w:pStyle w:val="ListParagraph"/>
        <w:numPr>
          <w:ilvl w:val="0"/>
          <w:numId w:val="5"/>
        </w:numPr>
        <w:spacing w:line="276" w:lineRule="auto"/>
        <w:rPr>
          <w:rFonts w:ascii="Segoe UI" w:eastAsia="Times New Roman" w:hAnsi="Segoe UI" w:cs="Segoe UI"/>
          <w:color w:val="0D0D0D"/>
          <w:kern w:val="0"/>
          <w:sz w:val="24"/>
          <w:szCs w:val="24"/>
          <w14:ligatures w14:val="none"/>
        </w:rPr>
      </w:pPr>
      <w:r w:rsidRPr="002E3D74">
        <w:rPr>
          <w:rFonts w:ascii="Segoe UI" w:eastAsia="Times New Roman" w:hAnsi="Segoe UI" w:cs="Segoe UI"/>
          <w:color w:val="0D0D0D"/>
          <w:kern w:val="0"/>
          <w:sz w:val="24"/>
          <w:szCs w:val="24"/>
          <w14:ligatures w14:val="none"/>
        </w:rPr>
        <w:t>Shipping times vary among different shippers and could be optimized for better efficiency.</w:t>
      </w:r>
    </w:p>
    <w:p w14:paraId="65AA58FF" w14:textId="39F240B8" w:rsidR="00896F5A" w:rsidRPr="000522C5" w:rsidRDefault="00B162D3" w:rsidP="002E3D74">
      <w:pPr>
        <w:pStyle w:val="ListParagraph"/>
        <w:numPr>
          <w:ilvl w:val="0"/>
          <w:numId w:val="5"/>
        </w:numPr>
        <w:spacing w:line="276" w:lineRule="auto"/>
        <w:rPr>
          <w:rFonts w:ascii="Segoe UI" w:eastAsia="Times New Roman" w:hAnsi="Segoe UI" w:cs="Segoe UI"/>
          <w:color w:val="0D0D0D"/>
          <w:kern w:val="0"/>
          <w:sz w:val="24"/>
          <w:szCs w:val="24"/>
          <w14:ligatures w14:val="none"/>
        </w:rPr>
      </w:pPr>
      <w:r w:rsidRPr="002E3D74">
        <w:rPr>
          <w:rFonts w:ascii="Segoe UI" w:eastAsia="Times New Roman" w:hAnsi="Segoe UI" w:cs="Segoe UI"/>
          <w:color w:val="0D0D0D"/>
          <w:kern w:val="0"/>
          <w:sz w:val="24"/>
          <w:szCs w:val="24"/>
          <w14:ligatures w14:val="none"/>
        </w:rPr>
        <w:lastRenderedPageBreak/>
        <w:t>Certain employees exhibit exceptional sales performance, while others may require additional support or training.</w:t>
      </w:r>
    </w:p>
    <w:p w14:paraId="3B793BAD" w14:textId="77777777" w:rsidR="00B162D3" w:rsidRPr="002E3D74" w:rsidRDefault="00B162D3" w:rsidP="002E3D74">
      <w:pPr>
        <w:rPr>
          <w:rFonts w:ascii="Segoe UI" w:eastAsia="Times New Roman" w:hAnsi="Segoe UI" w:cs="Segoe UI"/>
          <w:b/>
          <w:bCs/>
          <w:color w:val="0D0D0D"/>
          <w:kern w:val="0"/>
          <w:sz w:val="28"/>
          <w:szCs w:val="28"/>
          <w14:ligatures w14:val="none"/>
        </w:rPr>
      </w:pPr>
      <w:r w:rsidRPr="002E3D74">
        <w:rPr>
          <w:rFonts w:ascii="Segoe UI" w:eastAsia="Times New Roman" w:hAnsi="Segoe UI" w:cs="Segoe UI"/>
          <w:b/>
          <w:bCs/>
          <w:color w:val="0D0D0D"/>
          <w:kern w:val="0"/>
          <w:sz w:val="28"/>
          <w:szCs w:val="28"/>
          <w:bdr w:val="single" w:sz="2" w:space="0" w:color="E3E3E3" w:frame="1"/>
          <w14:ligatures w14:val="none"/>
        </w:rPr>
        <w:t>Conclusion:</w:t>
      </w:r>
    </w:p>
    <w:p w14:paraId="34F3256E" w14:textId="77777777" w:rsidR="00B162D3" w:rsidRPr="002E3D74" w:rsidRDefault="00B162D3" w:rsidP="002E3D74">
      <w:pPr>
        <w:pStyle w:val="ListParagraph"/>
        <w:numPr>
          <w:ilvl w:val="0"/>
          <w:numId w:val="6"/>
        </w:numPr>
        <w:spacing w:line="276" w:lineRule="auto"/>
        <w:rPr>
          <w:rFonts w:ascii="Segoe UI" w:eastAsia="Times New Roman" w:hAnsi="Segoe UI" w:cs="Segoe UI"/>
          <w:color w:val="0D0D0D"/>
          <w:kern w:val="0"/>
          <w:sz w:val="24"/>
          <w:szCs w:val="24"/>
          <w14:ligatures w14:val="none"/>
        </w:rPr>
      </w:pPr>
      <w:r w:rsidRPr="002E3D74">
        <w:rPr>
          <w:rFonts w:ascii="Segoe UI" w:eastAsia="Times New Roman" w:hAnsi="Segoe UI" w:cs="Segoe UI"/>
          <w:color w:val="0D0D0D"/>
          <w:kern w:val="0"/>
          <w:sz w:val="24"/>
          <w:szCs w:val="24"/>
          <w14:ligatures w14:val="none"/>
        </w:rPr>
        <w:t>Northwind's sales are driven by specific product categories and items, presenting opportunities for targeted marketing and promotions.</w:t>
      </w:r>
    </w:p>
    <w:p w14:paraId="6EEFAEAC" w14:textId="77777777" w:rsidR="00B162D3" w:rsidRPr="002E3D74" w:rsidRDefault="00B162D3" w:rsidP="002E3D74">
      <w:pPr>
        <w:pStyle w:val="ListParagraph"/>
        <w:numPr>
          <w:ilvl w:val="0"/>
          <w:numId w:val="6"/>
        </w:numPr>
        <w:spacing w:line="276" w:lineRule="auto"/>
        <w:rPr>
          <w:rFonts w:ascii="Segoe UI" w:eastAsia="Times New Roman" w:hAnsi="Segoe UI" w:cs="Segoe UI"/>
          <w:color w:val="0D0D0D"/>
          <w:kern w:val="0"/>
          <w:sz w:val="24"/>
          <w:szCs w:val="24"/>
          <w14:ligatures w14:val="none"/>
        </w:rPr>
      </w:pPr>
      <w:r w:rsidRPr="002E3D74">
        <w:rPr>
          <w:rFonts w:ascii="Segoe UI" w:eastAsia="Times New Roman" w:hAnsi="Segoe UI" w:cs="Segoe UI"/>
          <w:color w:val="0D0D0D"/>
          <w:kern w:val="0"/>
          <w:sz w:val="24"/>
          <w:szCs w:val="24"/>
          <w14:ligatures w14:val="none"/>
        </w:rPr>
        <w:t>Customer engagement and retention strategies should be tailored to maximize lifetime value.</w:t>
      </w:r>
    </w:p>
    <w:p w14:paraId="7C0CE1C9" w14:textId="77777777" w:rsidR="00B162D3" w:rsidRPr="002E3D74" w:rsidRDefault="00B162D3" w:rsidP="002E3D74">
      <w:pPr>
        <w:pStyle w:val="ListParagraph"/>
        <w:numPr>
          <w:ilvl w:val="0"/>
          <w:numId w:val="6"/>
        </w:numPr>
        <w:spacing w:line="276" w:lineRule="auto"/>
        <w:rPr>
          <w:rFonts w:ascii="Segoe UI" w:eastAsia="Times New Roman" w:hAnsi="Segoe UI" w:cs="Segoe UI"/>
          <w:color w:val="0D0D0D"/>
          <w:kern w:val="0"/>
          <w:sz w:val="24"/>
          <w:szCs w:val="24"/>
          <w14:ligatures w14:val="none"/>
        </w:rPr>
      </w:pPr>
      <w:r w:rsidRPr="002E3D74">
        <w:rPr>
          <w:rFonts w:ascii="Segoe UI" w:eastAsia="Times New Roman" w:hAnsi="Segoe UI" w:cs="Segoe UI"/>
          <w:color w:val="0D0D0D"/>
          <w:kern w:val="0"/>
          <w:sz w:val="24"/>
          <w:szCs w:val="24"/>
          <w14:ligatures w14:val="none"/>
        </w:rPr>
        <w:t>Improving shipping processes and employee performance can enhance overall operational efficiency and customer satisfaction.</w:t>
      </w:r>
    </w:p>
    <w:p w14:paraId="3C9DF55B" w14:textId="15E2CE68" w:rsidR="00CB1DDF" w:rsidRPr="002E3D74" w:rsidRDefault="00CB1DDF" w:rsidP="002E3D74">
      <w:pPr>
        <w:spacing w:line="276" w:lineRule="auto"/>
        <w:rPr>
          <w:sz w:val="24"/>
          <w:szCs w:val="24"/>
        </w:rPr>
      </w:pPr>
    </w:p>
    <w:sectPr w:rsidR="00CB1DDF" w:rsidRPr="002E3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631D2"/>
    <w:multiLevelType w:val="multilevel"/>
    <w:tmpl w:val="E3723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B5FE5"/>
    <w:multiLevelType w:val="multilevel"/>
    <w:tmpl w:val="29200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22535A"/>
    <w:multiLevelType w:val="hybridMultilevel"/>
    <w:tmpl w:val="EE885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8915DA"/>
    <w:multiLevelType w:val="hybridMultilevel"/>
    <w:tmpl w:val="E1922C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630362"/>
    <w:multiLevelType w:val="hybridMultilevel"/>
    <w:tmpl w:val="EBF84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240FFF"/>
    <w:multiLevelType w:val="hybridMultilevel"/>
    <w:tmpl w:val="6580707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F81FBB"/>
    <w:multiLevelType w:val="multilevel"/>
    <w:tmpl w:val="EFFAE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8857682">
    <w:abstractNumId w:val="1"/>
  </w:num>
  <w:num w:numId="2" w16cid:durableId="787049862">
    <w:abstractNumId w:val="0"/>
  </w:num>
  <w:num w:numId="3" w16cid:durableId="1109590170">
    <w:abstractNumId w:val="6"/>
  </w:num>
  <w:num w:numId="4" w16cid:durableId="345787177">
    <w:abstractNumId w:val="4"/>
  </w:num>
  <w:num w:numId="5" w16cid:durableId="285353308">
    <w:abstractNumId w:val="5"/>
  </w:num>
  <w:num w:numId="6" w16cid:durableId="1730766782">
    <w:abstractNumId w:val="2"/>
  </w:num>
  <w:num w:numId="7" w16cid:durableId="9664247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B4"/>
    <w:rsid w:val="000522C5"/>
    <w:rsid w:val="00185259"/>
    <w:rsid w:val="0019237E"/>
    <w:rsid w:val="002E3D74"/>
    <w:rsid w:val="00896F5A"/>
    <w:rsid w:val="00B162D3"/>
    <w:rsid w:val="00B415D6"/>
    <w:rsid w:val="00CB1DDF"/>
    <w:rsid w:val="00D01DCB"/>
    <w:rsid w:val="00DA64B4"/>
    <w:rsid w:val="00FC4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545B5"/>
  <w15:chartTrackingRefBased/>
  <w15:docId w15:val="{0C7CFB34-3509-4BB9-97F7-CC2940B5B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62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162D3"/>
    <w:rPr>
      <w:b/>
      <w:bCs/>
    </w:rPr>
  </w:style>
  <w:style w:type="paragraph" w:styleId="ListParagraph">
    <w:name w:val="List Paragraph"/>
    <w:basedOn w:val="Normal"/>
    <w:uiPriority w:val="34"/>
    <w:qFormat/>
    <w:rsid w:val="002E3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635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2024-05-03T08:34:00Z</dcterms:created>
  <dcterms:modified xsi:type="dcterms:W3CDTF">2024-05-03T11:21:00Z</dcterms:modified>
</cp:coreProperties>
</file>