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UNIVERSIDAD ANDINA DEL CUSCO</w:t>
      </w:r>
    </w:p>
    <w:p>
      <w:pPr>
        <w:spacing w:after="60"/>
        <w:jc w:val="center"/>
      </w:pPr>
      <w:r>
        <w:rPr>
          <w:sz w:val="20"/>
          <w:szCs w:val="20"/>
        </w:rPr>
        <w:t xml:space="preserve">Facultad de Ingeniería y Arquitectura — Escuela Profesional de Ingeniería de Sistemas</w:t>
      </w:r>
    </w:p>
    <w:p>
      <w:pPr>
        <w:spacing w:after="300"/>
        <w:jc w:val="center"/>
      </w:pPr>
      <w:r>
        <w:rPr>
          <w:sz w:val="20"/>
          <w:szCs w:val="20"/>
        </w:rPr>
        <w:t xml:space="preserve">Asignatura: Desarrollo de Software</w:t>
      </w:r>
    </w:p>
    <w:p>
      <w:pPr>
        <w:spacing w:after="100"/>
        <w:jc w:val="center"/>
      </w:pPr>
      <w:r>
        <w:rPr>
          <w:b/>
          <w:bCs/>
          <w:color w:val="1976D2"/>
          <w:sz w:val="36"/>
          <w:szCs w:val="36"/>
        </w:rPr>
        <w:t xml:space="preserve">COMPLEMENTO AL INFORME FINAL</w:t>
      </w:r>
    </w:p>
    <w:p>
      <w:pPr>
        <w:spacing w:after="260"/>
        <w:jc w:val="center"/>
      </w:pPr>
      <w:r>
        <w:rPr>
          <w:b/>
          <w:bCs/>
          <w:sz w:val="26"/>
          <w:szCs w:val="26"/>
        </w:rPr>
        <w:t xml:space="preserve">Revisión del informe y explicación explícita del funcionamiento del código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Este documento complementa el informe “Crear una página HTML y CSS Materialize, JavaScript”. Contiene dos partes: (1) una revisión de lo ya entregado, señalando qué está bien y qué se debe aumentar o corregir antes de la entrega final; y (2) la explicación explícita, paso a paso, del funcionamiento real de los dos programas desarrollados: el Carrito de Compras (versión mejorada) y Chistes DS-I. El análisis se basa en el código fuente actual del proyecto (carpeta Vista/), no solo en lo transcrito en el PDF.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Integrantes: Gil Condorio Ghyvraim Horacio · Flores Bocangel Rhai Francisco · Yabar Yepez Edmundo Vladimir · Flores Hurtado Diego Alozno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Revisión del informe entregado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El informe (28 páginas) cumple con lo básico que pide la actividad: presenta las herramientas usadas, incluye el código fuente completo de ambos proyectos y cierra con capturas de pantalla y conclusiones. Sin embargo, tal como está, es principalmente un “volcado” de código: falta la narrativa que explique qué hace cada parte, que es justamente lo que se resuelve en las secciones 2 y 3 de este documento.</w:t>
      </w:r>
    </w:p>
    <w:p>
      <w:pPr>
        <w:pStyle w:val="Heading2"/>
        <w:spacing w:after="120" w:before="260"/>
      </w:pPr>
      <w:r>
        <w:t xml:space="preserve">1.1 Lo que ya está bien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Identifica correctamente las tecnologías usadas: HTML5, CSS3 + Materialize, JavaScript ES6, Material Icons y SweetAlert2.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El código pegado coincide con los archivos reales del proyecto: carrito2.html + js/compras2.js + css/comprastyle2.css (carrito) y carrito3.html + js/compras3.js + css/chistesstyle3.css (chistes).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Incluye capturas de pantalla (hechas en Sublime Text / navegador) que demuestran que ambas aplicaciones corren y responden a las interacciones del usuario.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Las conclusiones ya identifican, aunque de forma breve, los métodos de arreglo relevantes (reduce, sort, forEach) y el rol de innerHTML en el renderizado dinámico.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Cierra con referencias bibliográficas en formato APA (W3Schools, Materialize, SweetAlert2).</w:t>
      </w:r>
    </w:p>
    <w:p>
      <w:pPr>
        <w:pStyle w:val="Heading2"/>
        <w:spacing w:after="120" w:before="260"/>
      </w:pPr>
      <w:r>
        <w:t xml:space="preserve">1.2 Qué debes aumentar o corregir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Falta un índice / tabla de contenidos. Con 28 páginas y dos proyectos distintos mezclados, el lector no puede ubicar dónde empieza cada sección.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Falta una sección de Objetivos (general y específicos). El informe pasa directo de la portada a la Introducción; un informe académico normalmente exige objetivos claros antes del desarrollo.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La Introducción solo describe el proyecto de chistes (“colección de chistes contados por los estudiantes...”) y omite por completo el Carrito de Compras, que ocupa la mayor parte del documento. Debe reescribirse para presentar ambos proyectos desde el inicio.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Se incluyen dos generaciones del carrito (carrito.html/compras.js, la versión inicial en dólares y sin categorías, y carrito2.html/compras2.js, la versión “mejorada” en soles y con categorías) sin explicar qué cambió ni por qué. O se retira la versión inicial, o se agrega un cuadro comparativo de mejoras (ver sección 2 de este documento, que sí lo incluye).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El informe pega el código fuente completo pero casi no lo explica en prosa: no hay narrativa de qué hace cada función (add, remove, getTotal, hasInventory, purchase, renderStore, rendercarrocompras, renderizarEstadisticas, renderizarChistes, verChiste). Esta es la carencia principal del informe; se resuelve de forma explícita en las secciones 2 y 3.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Las Conclusiones solo hablan del proyecto de chistes. Deben ampliarse para cubrir también el Carrito de Compras: control de inventario, patrón de estado del carrito, diseño responsivo con el grid de Materialize (ver propuesta en la sección 5).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Hay erratas de digitación en varios subtítulos del PDF: “Coidgo Html”, “Codiggo style .css”, “preszentacion”. Deben corregirse a “Código Html”, “Código style .css” y “presentación”.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El proyecto ya tiene carpetas Modelo/ y Controlador/ junto a Vista/, pero ambas están vacías: toda la lógica vive dentro de Vista/js. Conviene mencionar esto en el informe como trabajo futuro (separar los datos en Modelo/ y los manejadores de eventos en Controlador/), o eliminar esas carpetas si no se van a usar (ver sección 4).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No hay capturas de la versión inicial del carrito (solo de la versión mejorada y de los chistes). Conviene ser consistente: mostrar evidencia de cada versión que se documenta, o retirar del informe la versión que no se sustenta con capturas.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Funcionamiento explícito del código — Proyecto 1: Carrito de Compras (versión mejorada, Actividad 7)</w:t>
      </w:r>
    </w:p>
    <w:p>
      <w:pPr>
        <w:spacing w:after="160" w:line="300"/>
      </w:pPr>
      <w:r>
        <w:rPr>
          <w:b/>
          <w:bCs/>
        </w:rPr>
        <w:t xml:space="preserve">Archivos: </w:t>
      </w:r>
      <w:r>
        <w:rPr>
          <w:rFonts w:ascii="Consolas" w:cs="Consolas" w:eastAsia="Consolas" w:hAnsi="Consolas"/>
          <w:sz w:val="20"/>
          <w:szCs w:val="20"/>
        </w:rPr>
        <w:t xml:space="preserve">Vista/carrito2.html · Vista/css/comprastyle2.css · Vista/js/compras2.js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A diferencia de la primera versión del carrito (carrito.html / compras.js), esta versión agrupa 9 productos en 3 categorías (Calzado, Balones, Ropa), valida el stock antes de permitir una compra y formatea los precios en soles (es-PE) en lugar de dólares. El código se organiza en dos “objetos con métodos” que cumplen el rol de Modelo (datos, carrocompras) y varias funciones que cumplen el rol de Controlador/Vista (renderStore, rendercarrocompras, los manejadores de clic).</w:t>
      </w:r>
    </w:p>
    <w:p>
      <w:pPr>
        <w:pStyle w:val="Heading2"/>
        <w:spacing w:after="120" w:before="260"/>
      </w:pPr>
      <w:r>
        <w:t xml:space="preserve">2.1 Vista general del flujo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El navegador carga carrito2.html, que enlaza Materialize, comprastyle2.css y, al final del &lt;body&gt;, jQuery, materialize.min.js y compras2.js.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Al disparar DOMContentLoaded, compras2.js llama a renderStore(), que dibuja el catálogo completo dentro de #store-container.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El usuario hace clic en “Agregar” sobre una tarjeta de producto → se ejecuta carrocompras.methods.add(id, 1) → se vuelve a dibujar el carrito con rendercarrocompras().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Dentro del carrito, el usuario puede sumar (+) o restar (–) unidades, lo que llama a carrocompras.methods.add o .remove y vuelve a renderizar.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Al presionar “Terminar Compra” se ejecuta carrocompras.methods.purchase(), que descuenta el stock real, muestra un resumen con SweetAlert2 y vacía el carrito.</w:t>
      </w:r>
    </w:p>
    <w:p>
      <w:pPr>
        <w:pStyle w:val="Heading2"/>
        <w:spacing w:after="120" w:before="260"/>
      </w:pPr>
      <w:r>
        <w:t xml:space="preserve">2.2 El modelo de datos: objeto datos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datos.items es un arreglo de 9 productos, cada uno con id, categoria, descripcion, precio, cantidad (stock disponible) e imagen. datos.methods.find(id) busca un producto por su id y es usado por el resto del programa como “fuente de la verdad” del precio y del stock: ni el carrito ni la vista guardan su propia copia del precio, siempre lo consultan aquí.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 id: 0, categoria: "Calzado", descripcion: "Zapatillas Deportivas", precio: 250, cantidad: 15, imagen: "img/zapatilla.jpeg" }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datos.methods.find(id)  →  devuelve el producto completo cuyo id coincide</w:t>
      </w:r>
    </w:p>
    <w:p>
      <w:pPr>
        <w:pStyle w:val="Heading2"/>
        <w:spacing w:after="120" w:before="260"/>
      </w:pPr>
      <w:r>
        <w:t xml:space="preserve">2.3 El estado del carrito: objeto carrocompras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carrocompras.items solo guarda { id, cantidad } por cada producto agregado (no repite precio ni descripción, esos se piden a datos cuando se necesitan). Sus métodos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160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add(id, cantidad)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el producto ya está en el carrito, valida con hasInventory() antes de sumar 1 a su cantidad; si no está, lo agrega como nuevo ítem.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remove(id)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 1 a la cantidad del ítem; si llega a 0, lo quita del carrito con filter().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get(id)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 un ítem dentro del carrito por su id (find).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getTotal()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Recorre el carrito con reduce() y suma precio × cantidad de cada ítem, consultando el precio real en datos.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hasInventory(id, cantidad)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 que el stock en datos alcance para la cantidad solicitada (cantidad - solicitado &gt;= 0).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purchase()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 el total, descuenta el stock definitivo, arma y muestra un resumen con SweetAlert2, vacía el carrito y vuelve a renderizar la tienda.</w:t>
            </w:r>
          </w:p>
        </w:tc>
      </w:tr>
    </w:tbl>
    <w:p>
      <w:pPr>
        <w:spacing w:before="160"/>
      </w:pPr>
    </w:p>
    <w:p>
      <w:pPr>
        <w:pStyle w:val="Heading2"/>
        <w:spacing w:after="120" w:before="260"/>
      </w:pPr>
      <w:r>
        <w:t xml:space="preserve">2.4 Renderizado de la tienda: renderStore()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Recorre las 3 categorías fijas (Calzado, Balones, Ropa).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Para cada categoría, filtra datos.items con item.categoria === cat y arma una tarjeta Materialize (.card) por producto, con imagen, precio formateado con numberToCurrency() y stock disponible.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Inyecta todo el HTML construido en #store-container.innerHTML en una sola operación (más eficiente que ir agregando nodo por nodo).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Como asignar innerHTML destruye los listeners anteriores, al final vuelve a recorrer document.querySelectorAll(".add") y engancha un nuevo addEventListener("click", ...) en cada botón “Agregar”, leyendo el id del producto desde el atributo data-id.</w:t>
      </w:r>
    </w:p>
    <w:p>
      <w:pPr>
        <w:pStyle w:val="Heading2"/>
        <w:spacing w:after="120" w:before="260"/>
      </w:pPr>
      <w:r>
        <w:t xml:space="preserve">2.5 Renderizado del carrito: rendercarrocompras()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Construye un bloque por cada ítem del carrito, con descripción, cantidad, subtotal y botones + / –.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El botón “Terminar Compra” solo se agrega al HTML si el carrito tiene al menos un ítem (operador ternario sobre carrocompras.items.length).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Muestra el contenedor del carrito quitando la clase hide y agregando show, y vuelve a enganchar los eventos de los botones +, –, cerrar (bClose) y comprar (bPurchase).</w:t>
      </w:r>
    </w:p>
    <w:p>
      <w:pPr>
        <w:pStyle w:val="Heading2"/>
        <w:spacing w:after="120" w:before="260"/>
      </w:pPr>
      <w:r>
        <w:t xml:space="preserve">2.6 Validaciones y manejo de errores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El stock se valida en dos puntos: al agregar desde la tienda (item.cantidad &gt; 0) y al sumar unidades dentro del carrito (hasInventory). En ambos casos, si no hay stock suficiente se muestra una alerta de advertencia con SweetAlert2 en vez de dejar avanzar la operación.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numberToCurrency(n) centraliza el formato de moneda (Intl.NumberFormat en es-PE / PEN) para no repetir esa lógica en cada lugar donde se muestra un precio.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Funcionamiento explícito del código — Proyecto 2: Chistes DS-I</w:t>
      </w:r>
    </w:p>
    <w:p>
      <w:pPr>
        <w:spacing w:after="160" w:line="300"/>
      </w:pPr>
      <w:r>
        <w:rPr>
          <w:b/>
          <w:bCs/>
        </w:rPr>
        <w:t xml:space="preserve">Archivos: </w:t>
      </w:r>
      <w:r>
        <w:rPr>
          <w:rFonts w:ascii="Consolas" w:cs="Consolas" w:eastAsia="Consolas" w:hAnsi="Consolas"/>
          <w:sz w:val="20"/>
          <w:szCs w:val="20"/>
        </w:rPr>
        <w:t xml:space="preserve">Vista/carrito3.html · Vista/css/chistesstyle3.css · Vista/js/compras3.js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Esta aplicación no tiene carrito ni inventario: es un panel que agrupa los chistes compartidos por cada estudiante del salón, calcula estadísticas y muestra un ranking. Usa el mismo enfoque de “datos + funciones de renderizado” que el carrito, pero aquí toda la información es de solo lectura (no hay operaciones que modifiquen datosChistes).</w:t>
      </w:r>
    </w:p>
    <w:p>
      <w:pPr>
        <w:pStyle w:val="Heading2"/>
        <w:spacing w:after="120" w:before="260"/>
      </w:pPr>
      <w:r>
        <w:t xml:space="preserve">3.1 El modelo de datos: datosChistes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Es un arreglo donde cada elemento representa a un estudiante, con su nombre, una categoría de humor y un arreglo anidado chistes (cada chiste con titulo, descripcion e imagen). Esta estructura anidada es la que permite calcular cuántos chistes aportó cada estudiante simplemente midiendo la longitud de su arreglo chistes.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 estudiante: "Gianfranco Maximiliano Quispe Pinto", categoria: "Ocurrencias Variadas",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  chistes: [ { titulo: "...", descripcion: "...", imagen: "img/pez.png" }, ... ] }</w:t>
      </w:r>
    </w:p>
    <w:p>
      <w:pPr>
        <w:pStyle w:val="Heading2"/>
        <w:spacing w:after="120" w:before="260"/>
      </w:pPr>
      <w:r>
        <w:t xml:space="preserve">3.2 Arranque de la aplicación: iniciarApp()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El &lt;script&gt; se carga con el atributo defer, por lo que el HTML ya está listo cuando el archivo se ejecuta. Aun así, el código verifica document.readyState de forma defensiva: si el documento todavía está “loading” espera al evento DOMContentLoaded, y si no, llama a iniciarApp() de inmediato. iniciarApp() simplemente dispara las dos funciones de renderizado: renderizarEstadisticas() y renderizarChistes().</w:t>
      </w:r>
    </w:p>
    <w:p>
      <w:pPr>
        <w:pStyle w:val="Heading2"/>
        <w:spacing w:after="120" w:before="260"/>
      </w:pPr>
      <w:r>
        <w:t xml:space="preserve">3.3 Estadísticas y ranking: renderizarEstadisticas()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Calcula el total de chistes del salón con reduce(), sumando la cantidad de chistes de cada estudiante y mostrándolo en #resumen-total.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Crea una copia ordenada del arreglo ([...datosChistes].sort(...)) de mayor a menor número de chistes, sin modificar el arreglo original; con ella arma los “chips” de ranking (#1, #2, #3...) que se muestran en #resumen-estudiantes.</w:t>
      </w:r>
    </w:p>
    <w:p>
      <w:pPr>
        <w:pStyle w:val="Heading2"/>
        <w:spacing w:after="120" w:before="260"/>
      </w:pPr>
      <w:r>
        <w:t xml:space="preserve">3.4 Tarjetas por estudiante: renderizarChistes()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Vuelve a ordenar los estudiantes por cantidad de chistes (mismo criterio que el ranking) y arma una sección por estudiante, con su posición, nombre, categoría y número de chistes.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Dentro de cada sección recorre (forEach anidado) los chistes de ese estudiante y arma una tarjeta por cada uno, con imagen, título y un botón “VER CHISTE”.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Antes de insertar el título, la descripción, el nombre del estudiante y la categoría dentro del atributo onclick="verChiste('...')", el código escapa las comillas simples (replace(/'/g, "\\'")). Esto es importante: un chiste cuyo texto contenga un apóstrofe (por ejemplo “no pudo verla, ¿por qué?”... con comillas) rompería el atributo HTML y el botón dejaría de funcionar o ejecutaría código no deseado; escapar la comilla evita ese problema.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Finalmente inyecta todo el HTML construido en #contenedor-estudiantes.innerHTML.</w:t>
      </w:r>
    </w:p>
    <w:p>
      <w:pPr>
        <w:pStyle w:val="Heading2"/>
        <w:spacing w:after="120" w:before="260"/>
      </w:pPr>
      <w:r>
        <w:t xml:space="preserve">3.5 Ventana modal: verChiste(titulo, descripcion, estudiante, categoria)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Se dispara al hacer clic en “VER CHISTE” y usa Swal.fire() para mostrar el detalle sin recargar la página: título en verde, un ícono de éxito, la categoría, el texto del chiste entre comillas sobre un fondo gris claro, y el nombre de quien lo compartió. Se configura buttonsStyling: false y customClass.confirmButton: 'btn-azul' para que el botón “OK” use el estilo propio del proyecto (.btn-azul, definido en chistesstyle3.css) en lugar del estilo por defecto de SweetAlert2.</w:t>
      </w:r>
    </w:p>
    <w:p>
      <w:pPr>
        <w:pStyle w:val="Heading2"/>
        <w:spacing w:after="120" w:before="260"/>
      </w:pPr>
      <w:r>
        <w:t xml:space="preserve">3.6 Observación de mejora (menor)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Tanto renderizarEstadisticas() como renderizarChistes() ordenan datosChistes de forma independiente con el mismo criterio (sort por cantidad de chistes). Funciona correctamente, pero se podría calcular el orden una sola vez y reutilizarlo en ambas funciones para evitar repetir el mismo cálculo. No es un error, es una oportunidad de simplificación que vale la pena mencionar en el informe.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Ambos proyectos bajo el patrón Vista / Modelo / Controlador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El informe original menciona, de paso, que la estructura de datos “cumple la función del Modelo dentro del patrón MVC”. Esa idea es correcta y vale la pena extenderla a los dos proyectos completos, además de vincularla con la propia estructura de carpetas del repositorio (Vista/, Modelo/, Controlador/), donde Modelo/ y Controlador/ existen pero están vacías.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80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 el Carrito de Compras</w:t>
            </w:r>
          </w:p>
        </w:tc>
        <w:tc>
          <w:tcPr>
            <w:tcW w:type="dxa" w:w="3580"/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 Chistes DS-I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Vista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carrito2.html + comprastyle2.css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carrito3.html + chistesstyle3.css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Objetos datos y carrocompras (dentro de compras2.js)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Arreglo datosChistes (dentro de compras3.js)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renderStore, rendercarrocompras y los manejadores de clic (dentro de compras2.js)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renderizarEstadisticas, renderizarChistes, verChiste (dentro de compras3.js)</w:t>
            </w:r>
          </w:p>
        </w:tc>
      </w:tr>
    </w:tbl>
    <w:p>
      <w:pPr>
        <w:spacing w:before="16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En la práctica, Modelo y Controlador viven juntos dentro de cada archivo .js en Vista/js/, no en las carpetas Modelo/ y Controlador/ que ya están creadas en el repositorio. Como mejora futura (y punto extra a mencionar en el informe), se podría mover cada objeto de datos a un archivo dentro de Modelo/ y cada función de renderizado/eventos a un archivo dentro de Controlador/, dejando Vista/ solo con el HTML y CSS.</w:t>
      </w:r>
    </w:p>
    <w:p>
      <w:pPr>
        <w:pStyle w:val="Heading1"/>
        <w:spacing w:after="160" w:before="320"/>
      </w:pPr>
      <w:r>
        <w:t xml:space="preserve">5. Conclusiones ampliadas (propuesta para reemplazar las del informe)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Se logró estructurar la información de ambos proyectos mediante arreglos de objetos (datos.items y datosChistes), facilitando su recorrido y manipulación con métodos como reduce(), sort(), filter() y forEach().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El carrito de compras demuestra un manejo de estado independiente de la vista: el objeto carrocompras controla qué hay en el carrito y valida el inventario disponible (hasInventory) antes de permitir cualquier operación, evitando vender más unidades de las que existen.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El uso de Materialize permitió maquetar ambas páginas de forma responsiva (cards, chips, grid de columnas s12/m6/l4) sin escribir CSS de layout desde cero.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La manipulación del DOM mediante innerHTML permitió generar contenido dinámico a partir de los datos, evitando escribir el HTML de cada producto o chiste manualmente; a cambio, obliga a re-enganchar los eventos de clic cada vez que se vuelve a renderizar, algo que ambos proyectos resuelven correctamente.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La integración de SweetAlert2 mejoró la experiencia de usuario en los dos proyectos: confirma la compra con un resumen de stock restante en el carrito, y muestra el detalle de cada chiste en una ventana modal sin recargar la página.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El escapado de comillas antes de insertar texto dentro de atributos HTML (visto en compras3.js) muestra un cuidado adicional por la robustez del código frente a datos con caracteres especiales.</w:t>
      </w:r>
    </w:p>
    <w:p>
      <w:pPr>
        <w:pStyle w:val="Heading1"/>
        <w:spacing w:after="160" w:before="320"/>
      </w:pPr>
      <w:r>
        <w:t xml:space="preserve">6. Checklist para la versión final del informe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Agregar índice / tabla de contenidos.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Agregar sección de Objetivos (general y específicos).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Reescribir la Introducción para presentar ambos proyectos, no solo el de chistes.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Insertar las secciones 2 y 3 de este documento (o un resumen de ellas) inmediatamente después de cada bloque de código, explicando qué hace cada función antes de pasar a la siguiente.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Reemplazar o ampliar las Conclusiones con la propuesta de la sección 5.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Corregir las erratas señaladas en 1.2 (Coidgo, Codiggo, preszentacion).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Decidir qué hacer con la versión inicial del carrito (carrito.html/compras.js): retirarla o justificarla con un cuadro comparativo de mejoras.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Mencionar el uso previsto de las carpetas Modelo/ y Controlador/ (actualmente vacías) como trabajo futuro.</w:t>
      </w:r>
    </w:p>
    <w:p>
      <w:pPr>
        <w:pBdr>
          <w:bottom w:val="single" w:color="BFBFBF" w:sz="6"/>
        </w:pBdr>
        <w:spacing w:after="200" w:before="100"/>
      </w:pPr>
      <w:r>
        <w:t xml:space="preserve"/>
      </w:r>
    </w:p>
    <w:p>
      <w:pPr>
        <w:spacing w:after="160" w:line="300"/>
      </w:pPr>
      <w:r>
        <w:rPr>
          <w:b w:val="false"/>
          <w:bCs w:val="false"/>
          <w:i/>
          <w:iCs/>
        </w:rPr>
        <w:t xml:space="preserve">Documento preparado como complemento al informe final del curso Desarrollo de Software (Universidad Andina del Cusco), a partir del código fuente real del proyecto en Vista/carrito2.html, Vista/js/compras2.js, Vista/carrito3.html y Vista/js/compras3.js.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b/>
      <w:bCs/>
      <w:color w:val="1976D2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0D47A1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i/>
      <w:iCs/>
      <w:color w:val="424242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2026-09-14T14:49:36.891Z</dcterms:created>
  <dcterms:modified xsi:type="dcterms:W3CDTF">2026-09-14T14:49:36.892Z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